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left="0"/>
        <w:rPr>
          <w:sz w:val="20"/>
        </w:rPr>
      </w:pPr>
      <w:r>
        <w:rPr>
          <w:sz w:val="20"/>
        </w:rPr>
        <w:drawing>
          <wp:inline distT="0" distB="0" distL="0" distR="0">
            <wp:extent cx="7513149" cy="10625328"/>
            <wp:effectExtent l="0" t="0" r="0" b="0"/>
            <wp:docPr id="1" name="image1.jpeg" descr=""/>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7513149" cy="10625328"/>
                    </a:xfrm>
                    <a:prstGeom prst="rect">
                      <a:avLst/>
                    </a:prstGeom>
                  </pic:spPr>
                </pic:pic>
              </a:graphicData>
            </a:graphic>
          </wp:inline>
        </w:drawing>
      </w:r>
      <w:r>
        <w:rPr>
          <w:sz w:val="20"/>
        </w:rPr>
      </w:r>
    </w:p>
    <w:p>
      <w:pPr>
        <w:spacing w:after="0"/>
        <w:rPr>
          <w:sz w:val="20"/>
        </w:rPr>
        <w:sectPr>
          <w:type w:val="continuous"/>
          <w:pgSz w:w="11910" w:h="16840"/>
          <w:pgMar w:top="0" w:bottom="0" w:left="0" w:right="0"/>
        </w:sect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spacing w:before="6"/>
        <w:ind w:left="0"/>
        <w:rPr>
          <w:sz w:val="29"/>
        </w:rPr>
      </w:pPr>
    </w:p>
    <w:p>
      <w:pPr>
        <w:pStyle w:val="Heading4"/>
        <w:spacing w:before="1"/>
      </w:pPr>
      <w:r>
        <w:rPr/>
        <w:t>Сабақтың мақсаты:</w:t>
      </w:r>
    </w:p>
    <w:p>
      <w:pPr>
        <w:spacing w:before="69"/>
        <w:ind w:left="1615" w:right="845" w:firstLine="268"/>
        <w:jc w:val="right"/>
        <w:rPr>
          <w:b/>
          <w:i/>
          <w:sz w:val="28"/>
        </w:rPr>
      </w:pPr>
      <w:r>
        <w:rPr/>
        <w:br w:type="column"/>
      </w:r>
      <w:r>
        <w:rPr>
          <w:b/>
          <w:i/>
          <w:sz w:val="28"/>
        </w:rPr>
        <w:t>Мухамедкалиева Бибигуль Марденовна</w:t>
      </w:r>
      <w:r>
        <w:rPr>
          <w:b/>
          <w:i/>
          <w:w w:val="100"/>
          <w:sz w:val="28"/>
        </w:rPr>
        <w:t> </w:t>
      </w:r>
      <w:r>
        <w:rPr>
          <w:b/>
          <w:i/>
          <w:sz w:val="28"/>
        </w:rPr>
        <w:t>учитель казахского языка и литературы</w:t>
      </w:r>
      <w:r>
        <w:rPr>
          <w:b/>
          <w:i/>
          <w:w w:val="100"/>
          <w:sz w:val="28"/>
        </w:rPr>
        <w:t> </w:t>
      </w:r>
      <w:r>
        <w:rPr>
          <w:b/>
          <w:i/>
          <w:sz w:val="28"/>
        </w:rPr>
        <w:t>ГУ «Школа- лицей №1 отдела</w:t>
      </w:r>
    </w:p>
    <w:p>
      <w:pPr>
        <w:spacing w:line="319" w:lineRule="exact" w:before="0"/>
        <w:ind w:left="0" w:right="847" w:firstLine="0"/>
        <w:jc w:val="right"/>
        <w:rPr>
          <w:b/>
          <w:i/>
          <w:sz w:val="28"/>
        </w:rPr>
      </w:pPr>
      <w:r>
        <w:rPr>
          <w:b/>
          <w:i/>
          <w:sz w:val="28"/>
        </w:rPr>
        <w:t>образования акимата города Костанай»</w:t>
      </w:r>
    </w:p>
    <w:p>
      <w:pPr>
        <w:pStyle w:val="BodyText"/>
        <w:spacing w:before="10"/>
        <w:ind w:left="0"/>
        <w:rPr>
          <w:b/>
          <w:i/>
          <w:sz w:val="27"/>
        </w:rPr>
      </w:pPr>
    </w:p>
    <w:p>
      <w:pPr>
        <w:spacing w:line="368" w:lineRule="exact" w:before="0"/>
        <w:ind w:left="526" w:right="3993" w:firstLine="0"/>
        <w:jc w:val="center"/>
        <w:rPr>
          <w:b/>
          <w:i/>
          <w:sz w:val="32"/>
        </w:rPr>
      </w:pPr>
      <w:r>
        <w:rPr>
          <w:b/>
          <w:i/>
          <w:sz w:val="32"/>
        </w:rPr>
        <w:t>Открытый урок</w:t>
      </w:r>
    </w:p>
    <w:p>
      <w:pPr>
        <w:spacing w:line="368" w:lineRule="exact" w:before="0"/>
        <w:ind w:left="530" w:right="3993" w:firstLine="0"/>
        <w:jc w:val="center"/>
        <w:rPr>
          <w:b/>
          <w:i/>
          <w:sz w:val="32"/>
        </w:rPr>
      </w:pPr>
      <w:r>
        <w:rPr>
          <w:b/>
          <w:i/>
          <w:sz w:val="32"/>
        </w:rPr>
        <w:t>«Ұлттық тағамдар»</w:t>
      </w:r>
    </w:p>
    <w:p>
      <w:pPr>
        <w:spacing w:after="0" w:line="368" w:lineRule="exact"/>
        <w:jc w:val="center"/>
        <w:rPr>
          <w:sz w:val="32"/>
        </w:rPr>
        <w:sectPr>
          <w:pgSz w:w="11910" w:h="16840"/>
          <w:pgMar w:top="1040" w:bottom="280" w:left="0" w:right="0"/>
          <w:cols w:num="2" w:equalWidth="0">
            <w:col w:w="4279" w:space="40"/>
            <w:col w:w="7591"/>
          </w:cols>
        </w:sectPr>
      </w:pPr>
    </w:p>
    <w:p>
      <w:pPr>
        <w:pStyle w:val="BodyText"/>
        <w:spacing w:before="3"/>
        <w:ind w:left="0"/>
        <w:rPr>
          <w:b/>
          <w:i/>
          <w:sz w:val="13"/>
        </w:rPr>
      </w:pPr>
    </w:p>
    <w:p>
      <w:pPr>
        <w:pStyle w:val="BodyText"/>
        <w:spacing w:line="276" w:lineRule="auto" w:before="89"/>
        <w:ind w:right="1402"/>
      </w:pPr>
      <w:r>
        <w:rPr>
          <w:b/>
        </w:rPr>
        <w:t>1.Білімділік: </w:t>
      </w:r>
      <w:r>
        <w:rPr/>
        <w:t>Тақырып туралы түсінік беру, жаңа сөздерді меңгеру, сөз тіркестер, сөйлемдер құрастыру. Тақырып бойынша оқушылар бір-біріне сұрақта қойып, жауап береді. Тпсырмалар орындау.</w:t>
      </w:r>
    </w:p>
    <w:p>
      <w:pPr>
        <w:spacing w:before="1"/>
        <w:ind w:left="1702" w:right="0" w:firstLine="0"/>
        <w:jc w:val="left"/>
        <w:rPr>
          <w:sz w:val="28"/>
        </w:rPr>
      </w:pPr>
      <w:r>
        <w:rPr>
          <w:b/>
          <w:sz w:val="28"/>
        </w:rPr>
        <w:t>2.Дамытушылық</w:t>
      </w:r>
      <w:r>
        <w:rPr>
          <w:sz w:val="28"/>
        </w:rPr>
        <w:t>: сөз тіркесін дұрыс құрау қабілетін дамыту.</w:t>
      </w:r>
    </w:p>
    <w:p>
      <w:pPr>
        <w:pStyle w:val="BodyText"/>
        <w:spacing w:line="278" w:lineRule="auto" w:before="48"/>
        <w:ind w:right="1285"/>
      </w:pPr>
      <w:r>
        <w:rPr>
          <w:b/>
        </w:rPr>
        <w:t>3.Тәрбиелік: </w:t>
      </w:r>
      <w:r>
        <w:rPr/>
        <w:t>қазақ халқының ұлттық тағамдарын білу және салт-дәстүрін құрметтеуге тәрбиелеу.</w:t>
      </w:r>
    </w:p>
    <w:p>
      <w:pPr>
        <w:spacing w:line="317" w:lineRule="exact" w:before="0"/>
        <w:ind w:left="1702" w:right="0" w:firstLine="0"/>
        <w:jc w:val="left"/>
        <w:rPr>
          <w:sz w:val="28"/>
        </w:rPr>
      </w:pPr>
      <w:r>
        <w:rPr>
          <w:b/>
          <w:sz w:val="28"/>
        </w:rPr>
        <w:t>Сабақтың әдісі</w:t>
      </w:r>
      <w:r>
        <w:rPr>
          <w:sz w:val="28"/>
        </w:rPr>
        <w:t>: сұрақ- жауап, әңгімелеу</w:t>
      </w:r>
    </w:p>
    <w:p>
      <w:pPr>
        <w:spacing w:before="47"/>
        <w:ind w:left="1702" w:right="0" w:firstLine="0"/>
        <w:jc w:val="left"/>
        <w:rPr>
          <w:sz w:val="28"/>
        </w:rPr>
      </w:pPr>
      <w:r>
        <w:rPr>
          <w:b/>
          <w:sz w:val="28"/>
        </w:rPr>
        <w:t>Сабақ түрі</w:t>
      </w:r>
      <w:r>
        <w:rPr>
          <w:sz w:val="28"/>
        </w:rPr>
        <w:t>: дәстүрлі</w:t>
      </w:r>
    </w:p>
    <w:p>
      <w:pPr>
        <w:pStyle w:val="Heading4"/>
        <w:spacing w:line="570" w:lineRule="atLeast" w:before="6"/>
        <w:ind w:right="5907" w:firstLine="1819"/>
      </w:pPr>
      <w:r>
        <w:rPr/>
        <w:t>Сабақтың барысы: I.Ұйымдастыру кезеңі-</w:t>
      </w:r>
    </w:p>
    <w:p>
      <w:pPr>
        <w:pStyle w:val="BodyText"/>
        <w:spacing w:line="276" w:lineRule="auto" w:before="44"/>
        <w:ind w:right="7460"/>
      </w:pPr>
      <w:r>
        <w:rPr/>
        <w:t>Сыныппен амандасу Қазір қай жыл мезгілі? Бүгін нешесі?</w:t>
      </w:r>
    </w:p>
    <w:p>
      <w:pPr>
        <w:pStyle w:val="BodyText"/>
        <w:spacing w:before="1"/>
      </w:pPr>
      <w:r>
        <w:rPr/>
        <w:t>Қазір қандай сабақ?</w:t>
      </w:r>
    </w:p>
    <w:p>
      <w:pPr>
        <w:pStyle w:val="Heading4"/>
        <w:spacing w:before="53"/>
      </w:pPr>
      <w:r>
        <w:rPr/>
        <w:t>II.Тіл дамыту -</w:t>
      </w:r>
    </w:p>
    <w:p>
      <w:pPr>
        <w:pStyle w:val="BodyText"/>
        <w:spacing w:line="278" w:lineRule="auto" w:before="42"/>
        <w:ind w:right="3322"/>
      </w:pPr>
      <w:r>
        <w:rPr/>
        <w:t>Қазақ тілі сабағында деген тақырып бойынша әңгімелесу Қорытындылау үшін сұрақтар қою:</w:t>
      </w:r>
    </w:p>
    <w:p>
      <w:pPr>
        <w:pStyle w:val="BodyText"/>
        <w:spacing w:line="276" w:lineRule="auto"/>
        <w:ind w:right="4608"/>
      </w:pPr>
      <w:r>
        <w:rPr/>
        <w:t>Қазақ тілі сабағы аптасына неше рет болады? Сабақта қандай тапсырмалар орындайсыңдар? Сабақта қазақша сөйлесуге тырысасыңдар ма?</w:t>
      </w:r>
    </w:p>
    <w:p>
      <w:pPr>
        <w:pStyle w:val="BodyText"/>
        <w:spacing w:line="276" w:lineRule="auto" w:before="195" w:after="12"/>
        <w:ind w:right="909"/>
      </w:pPr>
      <w:r>
        <w:rPr>
          <w:b/>
        </w:rPr>
        <w:t>III. Жаңа тақырып</w:t>
      </w:r>
      <w:r>
        <w:rPr/>
        <w:t>: балалар мына есептерге назар аударыңыздар. Есептерді шешіп, бүгінгі сабақтың тақырыбын анықтаймыз.</w:t>
      </w:r>
    </w:p>
    <w:tbl>
      <w:tblPr>
        <w:tblW w:w="0" w:type="auto"/>
        <w:jc w:val="left"/>
        <w:tblInd w:w="16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77"/>
        <w:gridCol w:w="1122"/>
        <w:gridCol w:w="1118"/>
      </w:tblGrid>
      <w:tr>
        <w:trPr>
          <w:trHeight w:val="340" w:hRule="atLeast"/>
        </w:trPr>
        <w:tc>
          <w:tcPr>
            <w:tcW w:w="1377" w:type="dxa"/>
          </w:tcPr>
          <w:p>
            <w:pPr>
              <w:pStyle w:val="TableParagraph"/>
              <w:spacing w:line="311" w:lineRule="exact"/>
              <w:ind w:left="50"/>
              <w:rPr>
                <w:sz w:val="28"/>
              </w:rPr>
            </w:pPr>
            <w:r>
              <w:rPr>
                <w:sz w:val="28"/>
              </w:rPr>
              <w:t>50+83=</w:t>
            </w:r>
          </w:p>
        </w:tc>
        <w:tc>
          <w:tcPr>
            <w:tcW w:w="1122" w:type="dxa"/>
          </w:tcPr>
          <w:p>
            <w:pPr>
              <w:pStyle w:val="TableParagraph"/>
              <w:rPr>
                <w:sz w:val="26"/>
              </w:rPr>
            </w:pPr>
          </w:p>
        </w:tc>
        <w:tc>
          <w:tcPr>
            <w:tcW w:w="1118" w:type="dxa"/>
          </w:tcPr>
          <w:p>
            <w:pPr>
              <w:pStyle w:val="TableParagraph"/>
              <w:spacing w:line="311" w:lineRule="exact"/>
              <w:ind w:left="245"/>
              <w:rPr>
                <w:sz w:val="28"/>
              </w:rPr>
            </w:pPr>
            <w:r>
              <w:rPr>
                <w:sz w:val="28"/>
              </w:rPr>
              <w:t>55-14=</w:t>
            </w:r>
          </w:p>
        </w:tc>
      </w:tr>
      <w:tr>
        <w:trPr>
          <w:trHeight w:val="369" w:hRule="atLeast"/>
        </w:trPr>
        <w:tc>
          <w:tcPr>
            <w:tcW w:w="1377" w:type="dxa"/>
          </w:tcPr>
          <w:p>
            <w:pPr>
              <w:pStyle w:val="TableParagraph"/>
              <w:spacing w:before="18"/>
              <w:ind w:left="50"/>
              <w:rPr>
                <w:sz w:val="28"/>
              </w:rPr>
            </w:pPr>
            <w:r>
              <w:rPr>
                <w:sz w:val="28"/>
              </w:rPr>
              <w:t>78-14=</w:t>
            </w:r>
          </w:p>
        </w:tc>
        <w:tc>
          <w:tcPr>
            <w:tcW w:w="1122" w:type="dxa"/>
          </w:tcPr>
          <w:p>
            <w:pPr>
              <w:pStyle w:val="TableParagraph"/>
              <w:rPr>
                <w:sz w:val="28"/>
              </w:rPr>
            </w:pPr>
          </w:p>
        </w:tc>
        <w:tc>
          <w:tcPr>
            <w:tcW w:w="1118" w:type="dxa"/>
          </w:tcPr>
          <w:p>
            <w:pPr>
              <w:pStyle w:val="TableParagraph"/>
              <w:spacing w:before="18"/>
              <w:ind w:left="250"/>
              <w:rPr>
                <w:sz w:val="28"/>
              </w:rPr>
            </w:pPr>
            <w:r>
              <w:rPr>
                <w:sz w:val="28"/>
              </w:rPr>
              <w:t>17+5=</w:t>
            </w:r>
          </w:p>
        </w:tc>
      </w:tr>
      <w:tr>
        <w:trPr>
          <w:trHeight w:val="369" w:hRule="atLeast"/>
        </w:trPr>
        <w:tc>
          <w:tcPr>
            <w:tcW w:w="1377" w:type="dxa"/>
          </w:tcPr>
          <w:p>
            <w:pPr>
              <w:pStyle w:val="TableParagraph"/>
              <w:spacing w:before="18"/>
              <w:ind w:left="50"/>
              <w:rPr>
                <w:sz w:val="28"/>
              </w:rPr>
            </w:pPr>
            <w:r>
              <w:rPr>
                <w:sz w:val="28"/>
              </w:rPr>
              <w:t>68+28=</w:t>
            </w:r>
          </w:p>
        </w:tc>
        <w:tc>
          <w:tcPr>
            <w:tcW w:w="1122" w:type="dxa"/>
          </w:tcPr>
          <w:p>
            <w:pPr>
              <w:pStyle w:val="TableParagraph"/>
              <w:rPr>
                <w:sz w:val="28"/>
              </w:rPr>
            </w:pPr>
          </w:p>
        </w:tc>
        <w:tc>
          <w:tcPr>
            <w:tcW w:w="1118" w:type="dxa"/>
          </w:tcPr>
          <w:p>
            <w:pPr>
              <w:pStyle w:val="TableParagraph"/>
              <w:spacing w:before="18"/>
              <w:ind w:left="245"/>
              <w:rPr>
                <w:sz w:val="28"/>
              </w:rPr>
            </w:pPr>
            <w:r>
              <w:rPr>
                <w:sz w:val="28"/>
              </w:rPr>
              <w:t>10+6=</w:t>
            </w:r>
          </w:p>
        </w:tc>
      </w:tr>
      <w:tr>
        <w:trPr>
          <w:trHeight w:val="370" w:hRule="atLeast"/>
        </w:trPr>
        <w:tc>
          <w:tcPr>
            <w:tcW w:w="1377" w:type="dxa"/>
          </w:tcPr>
          <w:p>
            <w:pPr>
              <w:pStyle w:val="TableParagraph"/>
              <w:spacing w:before="18"/>
              <w:ind w:left="50"/>
              <w:rPr>
                <w:sz w:val="28"/>
              </w:rPr>
            </w:pPr>
            <w:r>
              <w:rPr>
                <w:sz w:val="28"/>
              </w:rPr>
              <w:t>145-50=</w:t>
            </w:r>
          </w:p>
        </w:tc>
        <w:tc>
          <w:tcPr>
            <w:tcW w:w="1122" w:type="dxa"/>
          </w:tcPr>
          <w:p>
            <w:pPr>
              <w:pStyle w:val="TableParagraph"/>
              <w:rPr>
                <w:sz w:val="28"/>
              </w:rPr>
            </w:pPr>
          </w:p>
        </w:tc>
        <w:tc>
          <w:tcPr>
            <w:tcW w:w="1118" w:type="dxa"/>
          </w:tcPr>
          <w:p>
            <w:pPr>
              <w:pStyle w:val="TableParagraph"/>
              <w:spacing w:before="18"/>
              <w:ind w:left="250"/>
              <w:rPr>
                <w:sz w:val="28"/>
              </w:rPr>
            </w:pPr>
            <w:r>
              <w:rPr>
                <w:sz w:val="28"/>
              </w:rPr>
              <w:t>87-52=</w:t>
            </w:r>
          </w:p>
        </w:tc>
      </w:tr>
      <w:tr>
        <w:trPr>
          <w:trHeight w:val="370" w:hRule="atLeast"/>
        </w:trPr>
        <w:tc>
          <w:tcPr>
            <w:tcW w:w="1377" w:type="dxa"/>
          </w:tcPr>
          <w:p>
            <w:pPr>
              <w:pStyle w:val="TableParagraph"/>
              <w:spacing w:before="19"/>
              <w:ind w:left="50"/>
              <w:rPr>
                <w:sz w:val="28"/>
              </w:rPr>
            </w:pPr>
            <w:r>
              <w:rPr>
                <w:sz w:val="28"/>
              </w:rPr>
              <w:t>32+3=</w:t>
            </w:r>
          </w:p>
        </w:tc>
        <w:tc>
          <w:tcPr>
            <w:tcW w:w="1122" w:type="dxa"/>
          </w:tcPr>
          <w:p>
            <w:pPr>
              <w:pStyle w:val="TableParagraph"/>
              <w:rPr>
                <w:sz w:val="28"/>
              </w:rPr>
            </w:pPr>
          </w:p>
        </w:tc>
        <w:tc>
          <w:tcPr>
            <w:tcW w:w="1118" w:type="dxa"/>
          </w:tcPr>
          <w:p>
            <w:pPr>
              <w:pStyle w:val="TableParagraph"/>
              <w:spacing w:before="19"/>
              <w:ind w:left="315"/>
              <w:rPr>
                <w:sz w:val="28"/>
              </w:rPr>
            </w:pPr>
            <w:r>
              <w:rPr>
                <w:sz w:val="28"/>
              </w:rPr>
              <w:t>5+13=</w:t>
            </w:r>
          </w:p>
        </w:tc>
      </w:tr>
      <w:tr>
        <w:trPr>
          <w:trHeight w:val="369" w:hRule="atLeast"/>
        </w:trPr>
        <w:tc>
          <w:tcPr>
            <w:tcW w:w="1377" w:type="dxa"/>
          </w:tcPr>
          <w:p>
            <w:pPr>
              <w:pStyle w:val="TableParagraph"/>
              <w:spacing w:before="18"/>
              <w:ind w:left="50"/>
              <w:rPr>
                <w:sz w:val="28"/>
              </w:rPr>
            </w:pPr>
            <w:r>
              <w:rPr>
                <w:sz w:val="28"/>
              </w:rPr>
              <w:t>60-9=</w:t>
            </w:r>
          </w:p>
        </w:tc>
        <w:tc>
          <w:tcPr>
            <w:tcW w:w="1122" w:type="dxa"/>
          </w:tcPr>
          <w:p>
            <w:pPr>
              <w:pStyle w:val="TableParagraph"/>
              <w:rPr>
                <w:sz w:val="28"/>
              </w:rPr>
            </w:pPr>
          </w:p>
        </w:tc>
        <w:tc>
          <w:tcPr>
            <w:tcW w:w="1118" w:type="dxa"/>
          </w:tcPr>
          <w:p>
            <w:pPr>
              <w:pStyle w:val="TableParagraph"/>
              <w:rPr>
                <w:sz w:val="28"/>
              </w:rPr>
            </w:pPr>
          </w:p>
        </w:tc>
      </w:tr>
      <w:tr>
        <w:trPr>
          <w:trHeight w:val="369" w:hRule="atLeast"/>
        </w:trPr>
        <w:tc>
          <w:tcPr>
            <w:tcW w:w="1377" w:type="dxa"/>
          </w:tcPr>
          <w:p>
            <w:pPr>
              <w:pStyle w:val="TableParagraph"/>
              <w:spacing w:before="18"/>
              <w:ind w:left="50"/>
              <w:rPr>
                <w:sz w:val="28"/>
              </w:rPr>
            </w:pPr>
            <w:r>
              <w:rPr>
                <w:sz w:val="28"/>
              </w:rPr>
              <w:t>133-ұ</w:t>
            </w:r>
          </w:p>
        </w:tc>
        <w:tc>
          <w:tcPr>
            <w:tcW w:w="1122" w:type="dxa"/>
          </w:tcPr>
          <w:p>
            <w:pPr>
              <w:pStyle w:val="TableParagraph"/>
              <w:spacing w:before="18"/>
              <w:ind w:right="245"/>
              <w:jc w:val="right"/>
              <w:rPr>
                <w:sz w:val="28"/>
              </w:rPr>
            </w:pPr>
            <w:r>
              <w:rPr>
                <w:sz w:val="28"/>
              </w:rPr>
              <w:t>41-т</w:t>
            </w:r>
          </w:p>
        </w:tc>
        <w:tc>
          <w:tcPr>
            <w:tcW w:w="1118" w:type="dxa"/>
          </w:tcPr>
          <w:p>
            <w:pPr>
              <w:pStyle w:val="TableParagraph"/>
              <w:rPr>
                <w:sz w:val="28"/>
              </w:rPr>
            </w:pPr>
          </w:p>
        </w:tc>
      </w:tr>
      <w:tr>
        <w:trPr>
          <w:trHeight w:val="340" w:hRule="atLeast"/>
        </w:trPr>
        <w:tc>
          <w:tcPr>
            <w:tcW w:w="1377" w:type="dxa"/>
          </w:tcPr>
          <w:p>
            <w:pPr>
              <w:pStyle w:val="TableParagraph"/>
              <w:spacing w:line="302" w:lineRule="exact" w:before="18"/>
              <w:ind w:left="50"/>
              <w:rPr>
                <w:sz w:val="28"/>
              </w:rPr>
            </w:pPr>
            <w:r>
              <w:rPr>
                <w:sz w:val="28"/>
              </w:rPr>
              <w:t>64-л</w:t>
            </w:r>
          </w:p>
        </w:tc>
        <w:tc>
          <w:tcPr>
            <w:tcW w:w="1122" w:type="dxa"/>
          </w:tcPr>
          <w:p>
            <w:pPr>
              <w:pStyle w:val="TableParagraph"/>
              <w:spacing w:line="302" w:lineRule="exact" w:before="18"/>
              <w:ind w:right="244"/>
              <w:jc w:val="right"/>
              <w:rPr>
                <w:sz w:val="28"/>
              </w:rPr>
            </w:pPr>
            <w:r>
              <w:rPr>
                <w:sz w:val="28"/>
              </w:rPr>
              <w:t>22-а</w:t>
            </w:r>
          </w:p>
        </w:tc>
        <w:tc>
          <w:tcPr>
            <w:tcW w:w="1118" w:type="dxa"/>
          </w:tcPr>
          <w:p>
            <w:pPr>
              <w:pStyle w:val="TableParagraph"/>
              <w:rPr>
                <w:sz w:val="26"/>
              </w:rPr>
            </w:pPr>
          </w:p>
        </w:tc>
      </w:tr>
    </w:tbl>
    <w:p>
      <w:pPr>
        <w:spacing w:after="0"/>
        <w:rPr>
          <w:sz w:val="26"/>
        </w:rPr>
        <w:sectPr>
          <w:type w:val="continuous"/>
          <w:pgSz w:w="11910" w:h="16840"/>
          <w:pgMar w:top="0" w:bottom="0" w:left="0" w:right="0"/>
        </w:sectPr>
      </w:pPr>
    </w:p>
    <w:p>
      <w:pPr>
        <w:pStyle w:val="BodyText"/>
        <w:tabs>
          <w:tab w:pos="3457" w:val="left" w:leader="none"/>
        </w:tabs>
        <w:spacing w:before="67"/>
      </w:pPr>
      <w:r>
        <w:rPr/>
        <w:t>91-т</w:t>
        <w:tab/>
        <w:t>16-ғ</w:t>
      </w:r>
    </w:p>
    <w:p>
      <w:pPr>
        <w:pStyle w:val="BodyText"/>
        <w:tabs>
          <w:tab w:pos="3457" w:val="left" w:leader="none"/>
        </w:tabs>
        <w:spacing w:before="50"/>
      </w:pPr>
      <w:r>
        <w:rPr/>
        <w:t>95-т</w:t>
        <w:tab/>
        <w:t>35-а</w:t>
      </w:r>
    </w:p>
    <w:p>
      <w:pPr>
        <w:pStyle w:val="BodyText"/>
        <w:tabs>
          <w:tab w:pos="3382" w:val="left" w:leader="none"/>
        </w:tabs>
        <w:spacing w:before="48"/>
      </w:pPr>
      <w:r>
        <w:rPr/>
        <w:t>35-ы</w:t>
        <w:tab/>
        <w:t>18-м</w:t>
      </w:r>
    </w:p>
    <w:p>
      <w:pPr>
        <w:pStyle w:val="BodyText"/>
        <w:spacing w:before="48"/>
      </w:pPr>
      <w:r>
        <w:rPr/>
        <w:t>51-қ</w:t>
      </w:r>
    </w:p>
    <w:p>
      <w:pPr>
        <w:pStyle w:val="BodyText"/>
        <w:spacing w:line="276" w:lineRule="auto" w:before="50"/>
        <w:ind w:right="1122"/>
      </w:pPr>
      <w:r>
        <w:rPr/>
        <w:t>Қандай сөз тіркесі шықты. Дұрыс «Ұлттық тағам» деген сөз тіркесі шықты. Сонымен сабақтың тақырыбы ұлттық тағамдар деп аталады.</w:t>
      </w:r>
    </w:p>
    <w:p>
      <w:pPr>
        <w:pStyle w:val="BodyText"/>
        <w:spacing w:line="276" w:lineRule="auto"/>
        <w:ind w:right="1126"/>
      </w:pPr>
      <w:r>
        <w:rPr>
          <w:b/>
        </w:rPr>
        <w:t>Мұғалімнің сөзі</w:t>
      </w:r>
      <w:r>
        <w:rPr/>
        <w:t>: Қазақ халқының ұлттық тағамдары әр алуан. Негізінен ұлттық тағамдардың үш түрі бар. Олар еттен жасалған, сүт тағамдары және ұннан жасалған тағамдар.</w:t>
      </w:r>
    </w:p>
    <w:p>
      <w:pPr>
        <w:pStyle w:val="BodyText"/>
        <w:spacing w:line="276" w:lineRule="auto"/>
        <w:ind w:right="2142"/>
      </w:pPr>
      <w:r>
        <w:rPr/>
        <w:t>Бүгін сабақта жаңа сөздермен танысып, мәтінмен жұмыс өткіземіз. Меңгерілетін сөздерге назар аударыңдар</w:t>
      </w:r>
    </w:p>
    <w:p>
      <w:pPr>
        <w:pStyle w:val="Heading4"/>
        <w:rPr>
          <w:b w:val="0"/>
        </w:rPr>
      </w:pPr>
      <w:r>
        <w:rPr/>
        <w:t>1.Жаңа сөздер</w:t>
      </w:r>
      <w:r>
        <w:rPr>
          <w:b w:val="0"/>
        </w:rPr>
        <w:t>:</w:t>
      </w:r>
    </w:p>
    <w:p>
      <w:pPr>
        <w:pStyle w:val="ListParagraph"/>
        <w:numPr>
          <w:ilvl w:val="0"/>
          <w:numId w:val="1"/>
        </w:numPr>
        <w:tabs>
          <w:tab w:pos="1983" w:val="left" w:leader="none"/>
        </w:tabs>
        <w:spacing w:line="240" w:lineRule="auto" w:before="48" w:after="0"/>
        <w:ind w:left="1982" w:right="0" w:hanging="280"/>
        <w:jc w:val="left"/>
        <w:rPr>
          <w:sz w:val="28"/>
        </w:rPr>
      </w:pPr>
      <w:r>
        <w:rPr>
          <w:sz w:val="28"/>
        </w:rPr>
        <w:t>Мұғалім</w:t>
      </w:r>
      <w:r>
        <w:rPr>
          <w:spacing w:val="-4"/>
          <w:sz w:val="28"/>
        </w:rPr>
        <w:t> </w:t>
      </w:r>
      <w:r>
        <w:rPr>
          <w:sz w:val="28"/>
        </w:rPr>
        <w:t>оқиды</w:t>
      </w:r>
    </w:p>
    <w:p>
      <w:pPr>
        <w:pStyle w:val="ListParagraph"/>
        <w:numPr>
          <w:ilvl w:val="0"/>
          <w:numId w:val="2"/>
        </w:numPr>
        <w:tabs>
          <w:tab w:pos="1866" w:val="left" w:leader="none"/>
        </w:tabs>
        <w:spacing w:line="240" w:lineRule="auto" w:before="48" w:after="0"/>
        <w:ind w:left="1865" w:right="0" w:hanging="163"/>
        <w:jc w:val="left"/>
        <w:rPr>
          <w:sz w:val="28"/>
        </w:rPr>
      </w:pPr>
      <w:r>
        <w:rPr>
          <w:sz w:val="28"/>
        </w:rPr>
        <w:t>хормен</w:t>
      </w:r>
      <w:r>
        <w:rPr>
          <w:spacing w:val="-1"/>
          <w:sz w:val="28"/>
        </w:rPr>
        <w:t> </w:t>
      </w:r>
      <w:r>
        <w:rPr>
          <w:sz w:val="28"/>
        </w:rPr>
        <w:t>оқиды</w:t>
      </w:r>
    </w:p>
    <w:p>
      <w:pPr>
        <w:pStyle w:val="ListParagraph"/>
        <w:numPr>
          <w:ilvl w:val="0"/>
          <w:numId w:val="2"/>
        </w:numPr>
        <w:tabs>
          <w:tab w:pos="1866" w:val="left" w:leader="none"/>
        </w:tabs>
        <w:spacing w:line="240" w:lineRule="auto" w:before="47" w:after="0"/>
        <w:ind w:left="1865" w:right="0" w:hanging="163"/>
        <w:jc w:val="left"/>
        <w:rPr>
          <w:sz w:val="28"/>
        </w:rPr>
      </w:pPr>
      <w:r>
        <w:rPr>
          <w:sz w:val="28"/>
        </w:rPr>
        <w:t>сөз тіркесін</w:t>
      </w:r>
      <w:r>
        <w:rPr>
          <w:spacing w:val="-2"/>
          <w:sz w:val="28"/>
        </w:rPr>
        <w:t> </w:t>
      </w:r>
      <w:r>
        <w:rPr>
          <w:sz w:val="28"/>
        </w:rPr>
        <w:t>құрастыру</w:t>
      </w:r>
    </w:p>
    <w:p>
      <w:pPr>
        <w:pStyle w:val="ListParagraph"/>
        <w:numPr>
          <w:ilvl w:val="0"/>
          <w:numId w:val="2"/>
        </w:numPr>
        <w:tabs>
          <w:tab w:pos="1866" w:val="left" w:leader="none"/>
        </w:tabs>
        <w:spacing w:line="240" w:lineRule="auto" w:before="50" w:after="0"/>
        <w:ind w:left="1865" w:right="0" w:hanging="163"/>
        <w:jc w:val="left"/>
        <w:rPr>
          <w:sz w:val="28"/>
        </w:rPr>
      </w:pPr>
      <w:r>
        <w:rPr>
          <w:sz w:val="28"/>
        </w:rPr>
        <w:t>сөйлемдер құрастыру</w:t>
      </w:r>
    </w:p>
    <w:p>
      <w:pPr>
        <w:pStyle w:val="ListParagraph"/>
        <w:numPr>
          <w:ilvl w:val="0"/>
          <w:numId w:val="2"/>
        </w:numPr>
        <w:tabs>
          <w:tab w:pos="1866" w:val="left" w:leader="none"/>
        </w:tabs>
        <w:spacing w:line="240" w:lineRule="auto" w:before="48" w:after="0"/>
        <w:ind w:left="1865" w:right="0" w:hanging="163"/>
        <w:jc w:val="left"/>
        <w:rPr>
          <w:sz w:val="28"/>
        </w:rPr>
      </w:pPr>
      <w:r>
        <w:rPr>
          <w:sz w:val="28"/>
        </w:rPr>
        <w:t>сызылған сөздерді буынға бөліп, түрлерін</w:t>
      </w:r>
      <w:r>
        <w:rPr>
          <w:spacing w:val="-5"/>
          <w:sz w:val="28"/>
        </w:rPr>
        <w:t> </w:t>
      </w:r>
      <w:r>
        <w:rPr>
          <w:sz w:val="28"/>
        </w:rPr>
        <w:t>анықтау</w:t>
      </w:r>
    </w:p>
    <w:p>
      <w:pPr>
        <w:pStyle w:val="ListParagraph"/>
        <w:numPr>
          <w:ilvl w:val="0"/>
          <w:numId w:val="2"/>
        </w:numPr>
        <w:tabs>
          <w:tab w:pos="1866" w:val="left" w:leader="none"/>
        </w:tabs>
        <w:spacing w:line="240" w:lineRule="auto" w:before="48" w:after="0"/>
        <w:ind w:left="1865" w:right="0" w:hanging="163"/>
        <w:jc w:val="left"/>
        <w:rPr>
          <w:sz w:val="28"/>
        </w:rPr>
      </w:pPr>
      <w:r>
        <w:rPr>
          <w:sz w:val="28"/>
        </w:rPr>
        <w:t>шұбат- сөзіне ауызша фонет. талдау</w:t>
      </w:r>
      <w:r>
        <w:rPr>
          <w:spacing w:val="-8"/>
          <w:sz w:val="28"/>
        </w:rPr>
        <w:t> </w:t>
      </w:r>
      <w:r>
        <w:rPr>
          <w:sz w:val="28"/>
        </w:rPr>
        <w:t>жасау</w:t>
      </w:r>
    </w:p>
    <w:p>
      <w:pPr>
        <w:pStyle w:val="BodyText"/>
        <w:spacing w:line="276" w:lineRule="auto" w:before="249"/>
        <w:ind w:right="8056"/>
      </w:pPr>
      <w:r>
        <w:rPr/>
        <w:t>Ұлттық тағамдар- Сусындар- Қымыз-</w:t>
      </w:r>
    </w:p>
    <w:p>
      <w:pPr>
        <w:pStyle w:val="BodyText"/>
        <w:spacing w:line="276" w:lineRule="auto"/>
        <w:ind w:right="8752"/>
      </w:pPr>
      <w:r>
        <w:rPr/>
        <w:t>Қонақ- Шұбат- Аттамайды- Дәм-</w:t>
      </w:r>
    </w:p>
    <w:p>
      <w:pPr>
        <w:pStyle w:val="BodyText"/>
        <w:spacing w:line="276" w:lineRule="auto"/>
        <w:ind w:right="8272"/>
      </w:pPr>
      <w:r>
        <w:rPr/>
        <w:t>Ауыз тимей- Қуырған бидай- Көп күттіруге-</w:t>
      </w:r>
    </w:p>
    <w:p>
      <w:pPr>
        <w:pStyle w:val="Heading4"/>
        <w:numPr>
          <w:ilvl w:val="0"/>
          <w:numId w:val="1"/>
        </w:numPr>
        <w:tabs>
          <w:tab w:pos="1983" w:val="left" w:leader="none"/>
        </w:tabs>
        <w:spacing w:line="240" w:lineRule="auto" w:before="6" w:after="0"/>
        <w:ind w:left="1982" w:right="0" w:hanging="280"/>
        <w:jc w:val="left"/>
      </w:pPr>
      <w:r>
        <w:rPr/>
        <w:t>Мәтінді оқып, түсінігін айту, сұрақтарға жауап</w:t>
      </w:r>
      <w:r>
        <w:rPr>
          <w:spacing w:val="-8"/>
        </w:rPr>
        <w:t> </w:t>
      </w:r>
      <w:r>
        <w:rPr/>
        <w:t>беру</w:t>
      </w:r>
    </w:p>
    <w:p>
      <w:pPr>
        <w:pStyle w:val="ListParagraph"/>
        <w:numPr>
          <w:ilvl w:val="0"/>
          <w:numId w:val="3"/>
        </w:numPr>
        <w:tabs>
          <w:tab w:pos="2007" w:val="left" w:leader="none"/>
        </w:tabs>
        <w:spacing w:line="240" w:lineRule="auto" w:before="42" w:after="0"/>
        <w:ind w:left="2006" w:right="0" w:hanging="304"/>
        <w:jc w:val="left"/>
        <w:rPr>
          <w:sz w:val="28"/>
        </w:rPr>
      </w:pPr>
      <w:r>
        <w:rPr>
          <w:sz w:val="28"/>
        </w:rPr>
        <w:t>тапсырма, 150</w:t>
      </w:r>
      <w:r>
        <w:rPr>
          <w:spacing w:val="-4"/>
          <w:sz w:val="28"/>
        </w:rPr>
        <w:t> </w:t>
      </w:r>
      <w:r>
        <w:rPr>
          <w:sz w:val="28"/>
        </w:rPr>
        <w:t>бет</w:t>
      </w:r>
    </w:p>
    <w:p>
      <w:pPr>
        <w:pStyle w:val="Heading4"/>
        <w:spacing w:before="53"/>
      </w:pPr>
      <w:r>
        <w:rPr/>
        <w:t>3.сұрақтарға жауап беріңдер.</w:t>
      </w:r>
    </w:p>
    <w:p>
      <w:pPr>
        <w:pStyle w:val="BodyText"/>
        <w:spacing w:line="278" w:lineRule="auto" w:before="43"/>
        <w:ind w:right="1402"/>
      </w:pPr>
      <w:r>
        <w:rPr/>
        <w:t>«Ыстық орындық» ойыны. (Оқушылар орындықта отырған оқушыға сұрақтар қояды. Ойынның мақсаты: сұрақтарға тез, шапшаң жауап беру)</w:t>
      </w:r>
    </w:p>
    <w:p>
      <w:pPr>
        <w:pStyle w:val="ListParagraph"/>
        <w:numPr>
          <w:ilvl w:val="0"/>
          <w:numId w:val="2"/>
        </w:numPr>
        <w:tabs>
          <w:tab w:pos="1866" w:val="left" w:leader="none"/>
        </w:tabs>
        <w:spacing w:line="240" w:lineRule="auto" w:before="194" w:after="0"/>
        <w:ind w:left="1865" w:right="0" w:hanging="163"/>
        <w:jc w:val="left"/>
        <w:rPr>
          <w:sz w:val="28"/>
        </w:rPr>
      </w:pPr>
      <w:r>
        <w:rPr>
          <w:sz w:val="28"/>
        </w:rPr>
        <w:t>қазақта дастарқаннан, дәмнен үлкен нәрсе бар</w:t>
      </w:r>
      <w:r>
        <w:rPr>
          <w:spacing w:val="-10"/>
          <w:sz w:val="28"/>
        </w:rPr>
        <w:t> </w:t>
      </w:r>
      <w:r>
        <w:rPr>
          <w:spacing w:val="-3"/>
          <w:sz w:val="28"/>
        </w:rPr>
        <w:t>ма?</w:t>
      </w:r>
    </w:p>
    <w:p>
      <w:pPr>
        <w:pStyle w:val="ListParagraph"/>
        <w:numPr>
          <w:ilvl w:val="0"/>
          <w:numId w:val="2"/>
        </w:numPr>
        <w:tabs>
          <w:tab w:pos="1866" w:val="left" w:leader="none"/>
        </w:tabs>
        <w:spacing w:line="240" w:lineRule="auto" w:before="50" w:after="0"/>
        <w:ind w:left="1865" w:right="0" w:hanging="163"/>
        <w:jc w:val="left"/>
        <w:rPr>
          <w:sz w:val="28"/>
        </w:rPr>
      </w:pPr>
      <w:r>
        <w:rPr>
          <w:sz w:val="28"/>
        </w:rPr>
        <w:t>дастарқанды аттауға болады</w:t>
      </w:r>
      <w:r>
        <w:rPr>
          <w:spacing w:val="-1"/>
          <w:sz w:val="28"/>
        </w:rPr>
        <w:t> </w:t>
      </w:r>
      <w:r>
        <w:rPr>
          <w:sz w:val="28"/>
        </w:rPr>
        <w:t>ма?</w:t>
      </w:r>
    </w:p>
    <w:p>
      <w:pPr>
        <w:pStyle w:val="BodyText"/>
        <w:spacing w:before="48"/>
      </w:pPr>
      <w:r>
        <w:rPr/>
        <w:t>-ұлттық тағамдар қалай бөлінеді?</w:t>
      </w:r>
    </w:p>
    <w:p>
      <w:pPr>
        <w:pStyle w:val="BodyText"/>
        <w:spacing w:before="47"/>
      </w:pPr>
      <w:r>
        <w:rPr/>
        <w:t>-ет тағамдарына не жатады?</w:t>
      </w:r>
    </w:p>
    <w:p>
      <w:pPr>
        <w:pStyle w:val="ListParagraph"/>
        <w:numPr>
          <w:ilvl w:val="0"/>
          <w:numId w:val="2"/>
        </w:numPr>
        <w:tabs>
          <w:tab w:pos="1866" w:val="left" w:leader="none"/>
        </w:tabs>
        <w:spacing w:line="240" w:lineRule="auto" w:before="48" w:after="0"/>
        <w:ind w:left="1865" w:right="0" w:hanging="163"/>
        <w:jc w:val="left"/>
        <w:rPr>
          <w:sz w:val="28"/>
        </w:rPr>
      </w:pPr>
      <w:r>
        <w:rPr>
          <w:sz w:val="28"/>
        </w:rPr>
        <w:t>сүт тағамдарына не</w:t>
      </w:r>
      <w:r>
        <w:rPr>
          <w:spacing w:val="-5"/>
          <w:sz w:val="28"/>
        </w:rPr>
        <w:t> </w:t>
      </w:r>
      <w:r>
        <w:rPr>
          <w:sz w:val="28"/>
        </w:rPr>
        <w:t>жатады?</w:t>
      </w:r>
    </w:p>
    <w:p>
      <w:pPr>
        <w:spacing w:after="0" w:line="240" w:lineRule="auto"/>
        <w:jc w:val="left"/>
        <w:rPr>
          <w:sz w:val="28"/>
        </w:rPr>
        <w:sectPr>
          <w:pgSz w:w="11910" w:h="16840"/>
          <w:pgMar w:top="1040" w:bottom="280" w:left="0" w:right="0"/>
        </w:sectPr>
      </w:pPr>
    </w:p>
    <w:p>
      <w:pPr>
        <w:pStyle w:val="ListParagraph"/>
        <w:numPr>
          <w:ilvl w:val="0"/>
          <w:numId w:val="2"/>
        </w:numPr>
        <w:tabs>
          <w:tab w:pos="1866" w:val="left" w:leader="none"/>
        </w:tabs>
        <w:spacing w:line="240" w:lineRule="auto" w:before="67" w:after="0"/>
        <w:ind w:left="1865" w:right="0" w:hanging="163"/>
        <w:jc w:val="left"/>
        <w:rPr>
          <w:sz w:val="28"/>
        </w:rPr>
      </w:pPr>
      <w:r>
        <w:rPr/>
        <w:drawing>
          <wp:anchor distT="0" distB="0" distL="0" distR="0" allowOverlap="1" layoutInCell="1" locked="0" behindDoc="0" simplePos="0" relativeHeight="1144">
            <wp:simplePos x="0" y="0"/>
            <wp:positionH relativeFrom="page">
              <wp:posOffset>5953505</wp:posOffset>
            </wp:positionH>
            <wp:positionV relativeFrom="page">
              <wp:posOffset>3813809</wp:posOffset>
            </wp:positionV>
            <wp:extent cx="102707" cy="223837"/>
            <wp:effectExtent l="0" t="0" r="0" b="0"/>
            <wp:wrapNone/>
            <wp:docPr id="3" name="image2.png" descr=""/>
            <wp:cNvGraphicFramePr>
              <a:graphicFrameLocks noChangeAspect="1"/>
            </wp:cNvGraphicFramePr>
            <a:graphic>
              <a:graphicData uri="http://schemas.openxmlformats.org/drawingml/2006/picture">
                <pic:pic>
                  <pic:nvPicPr>
                    <pic:cNvPr id="4" name="image2.png"/>
                    <pic:cNvPicPr/>
                  </pic:nvPicPr>
                  <pic:blipFill>
                    <a:blip r:embed="rId6" cstate="print"/>
                    <a:stretch>
                      <a:fillRect/>
                    </a:stretch>
                  </pic:blipFill>
                  <pic:spPr>
                    <a:xfrm>
                      <a:off x="0" y="0"/>
                      <a:ext cx="102707" cy="223837"/>
                    </a:xfrm>
                    <a:prstGeom prst="rect">
                      <a:avLst/>
                    </a:prstGeom>
                  </pic:spPr>
                </pic:pic>
              </a:graphicData>
            </a:graphic>
          </wp:anchor>
        </w:drawing>
      </w:r>
      <w:r>
        <w:rPr/>
        <w:drawing>
          <wp:anchor distT="0" distB="0" distL="0" distR="0" allowOverlap="1" layoutInCell="1" locked="0" behindDoc="0" simplePos="0" relativeHeight="1168">
            <wp:simplePos x="0" y="0"/>
            <wp:positionH relativeFrom="page">
              <wp:posOffset>4261230</wp:posOffset>
            </wp:positionH>
            <wp:positionV relativeFrom="page">
              <wp:posOffset>3813809</wp:posOffset>
            </wp:positionV>
            <wp:extent cx="102707" cy="223837"/>
            <wp:effectExtent l="0" t="0" r="0" b="0"/>
            <wp:wrapNone/>
            <wp:docPr id="5" name="image3.png" descr=""/>
            <wp:cNvGraphicFramePr>
              <a:graphicFrameLocks noChangeAspect="1"/>
            </wp:cNvGraphicFramePr>
            <a:graphic>
              <a:graphicData uri="http://schemas.openxmlformats.org/drawingml/2006/picture">
                <pic:pic>
                  <pic:nvPicPr>
                    <pic:cNvPr id="6" name="image3.png"/>
                    <pic:cNvPicPr/>
                  </pic:nvPicPr>
                  <pic:blipFill>
                    <a:blip r:embed="rId7" cstate="print"/>
                    <a:stretch>
                      <a:fillRect/>
                    </a:stretch>
                  </pic:blipFill>
                  <pic:spPr>
                    <a:xfrm>
                      <a:off x="0" y="0"/>
                      <a:ext cx="102707" cy="223837"/>
                    </a:xfrm>
                    <a:prstGeom prst="rect">
                      <a:avLst/>
                    </a:prstGeom>
                  </pic:spPr>
                </pic:pic>
              </a:graphicData>
            </a:graphic>
          </wp:anchor>
        </w:drawing>
      </w:r>
      <w:r>
        <w:rPr/>
        <w:drawing>
          <wp:anchor distT="0" distB="0" distL="0" distR="0" allowOverlap="1" layoutInCell="1" locked="0" behindDoc="0" simplePos="0" relativeHeight="1192">
            <wp:simplePos x="0" y="0"/>
            <wp:positionH relativeFrom="page">
              <wp:posOffset>2609595</wp:posOffset>
            </wp:positionH>
            <wp:positionV relativeFrom="page">
              <wp:posOffset>3813809</wp:posOffset>
            </wp:positionV>
            <wp:extent cx="102707" cy="223837"/>
            <wp:effectExtent l="0" t="0" r="0" b="0"/>
            <wp:wrapNone/>
            <wp:docPr id="7" name="image2.png" descr=""/>
            <wp:cNvGraphicFramePr>
              <a:graphicFrameLocks noChangeAspect="1"/>
            </wp:cNvGraphicFramePr>
            <a:graphic>
              <a:graphicData uri="http://schemas.openxmlformats.org/drawingml/2006/picture">
                <pic:pic>
                  <pic:nvPicPr>
                    <pic:cNvPr id="8" name="image2.png"/>
                    <pic:cNvPicPr/>
                  </pic:nvPicPr>
                  <pic:blipFill>
                    <a:blip r:embed="rId6" cstate="print"/>
                    <a:stretch>
                      <a:fillRect/>
                    </a:stretch>
                  </pic:blipFill>
                  <pic:spPr>
                    <a:xfrm>
                      <a:off x="0" y="0"/>
                      <a:ext cx="102707" cy="223837"/>
                    </a:xfrm>
                    <a:prstGeom prst="rect">
                      <a:avLst/>
                    </a:prstGeom>
                  </pic:spPr>
                </pic:pic>
              </a:graphicData>
            </a:graphic>
          </wp:anchor>
        </w:drawing>
      </w:r>
      <w:r>
        <w:rPr/>
        <w:drawing>
          <wp:anchor distT="0" distB="0" distL="0" distR="0" allowOverlap="1" layoutInCell="1" locked="0" behindDoc="0" simplePos="0" relativeHeight="1216">
            <wp:simplePos x="0" y="0"/>
            <wp:positionH relativeFrom="page">
              <wp:posOffset>849363</wp:posOffset>
            </wp:positionH>
            <wp:positionV relativeFrom="page">
              <wp:posOffset>3813809</wp:posOffset>
            </wp:positionV>
            <wp:extent cx="102733" cy="223837"/>
            <wp:effectExtent l="0" t="0" r="0" b="0"/>
            <wp:wrapNone/>
            <wp:docPr id="9" name="image4.png" descr=""/>
            <wp:cNvGraphicFramePr>
              <a:graphicFrameLocks noChangeAspect="1"/>
            </wp:cNvGraphicFramePr>
            <a:graphic>
              <a:graphicData uri="http://schemas.openxmlformats.org/drawingml/2006/picture">
                <pic:pic>
                  <pic:nvPicPr>
                    <pic:cNvPr id="10" name="image4.png"/>
                    <pic:cNvPicPr/>
                  </pic:nvPicPr>
                  <pic:blipFill>
                    <a:blip r:embed="rId8" cstate="print"/>
                    <a:stretch>
                      <a:fillRect/>
                    </a:stretch>
                  </pic:blipFill>
                  <pic:spPr>
                    <a:xfrm>
                      <a:off x="0" y="0"/>
                      <a:ext cx="102733" cy="223837"/>
                    </a:xfrm>
                    <a:prstGeom prst="rect">
                      <a:avLst/>
                    </a:prstGeom>
                  </pic:spPr>
                </pic:pic>
              </a:graphicData>
            </a:graphic>
          </wp:anchor>
        </w:drawing>
      </w:r>
      <w:r>
        <w:rPr>
          <w:sz w:val="28"/>
        </w:rPr>
        <w:t>нан тағамдарына не жатады?</w:t>
      </w:r>
    </w:p>
    <w:p>
      <w:pPr>
        <w:pStyle w:val="BodyText"/>
        <w:spacing w:before="50"/>
      </w:pPr>
      <w:r>
        <w:rPr/>
        <w:t>-тамақ ішуге шақырғанда не істеуге болмайды?</w:t>
      </w:r>
    </w:p>
    <w:p>
      <w:pPr>
        <w:pStyle w:val="Heading4"/>
        <w:spacing w:before="252"/>
      </w:pPr>
      <w:r>
        <w:rPr/>
        <w:pict>
          <v:shape style="position:absolute;margin-left:445.380005pt;margin-top:112.590324pt;width:26.65pt;height:20.4pt;mso-position-horizontal-relative:page;mso-position-vertical-relative:paragraph;z-index:-467056" coordorigin="8908,2252" coordsize="533,408" path="m9435,2648l9435,2649,9432,2653,9429,2657,9428,2658,9440,2659,9435,2648xm9420,2657l9422,2658,9428,2658,9420,2657xm9389,2633l9418,2655,9420,2657,9428,2658,9429,2657,9432,2653,9434,2651,9415,2651,9408,2635,9389,2633xm9282,2620l9277,2623,9276,2629,9276,2634,9280,2639,9285,2640,9420,2657,9418,2655,9389,2633,9287,2620,9282,2620xm9408,2635l9415,2651,9425,2637,9408,2635xm9401,2617l9408,2635,9425,2637,9415,2651,9434,2651,9435,2649,9435,2648,9432,2641,9430,2639,9401,2617xm9432,2641l9435,2648,9435,2642,9432,2641xm9372,2507l9367,2509,9362,2512,9360,2517,9362,2522,9401,2617,9430,2639,9432,2641,9380,2515,9378,2510,9372,2507xm8921,2252l8914,2253,8908,2262,8909,2268,8913,2271,9389,2633,9408,2635,9401,2617,8925,2255,8921,2252xe" filled="true" fillcolor="#4579b8" stroked="false">
            <v:path arrowok="t"/>
            <v:fill type="solid"/>
            <w10:wrap type="none"/>
          </v:shape>
        </w:pict>
      </w:r>
      <w:r>
        <w:rPr/>
        <w:drawing>
          <wp:anchor distT="0" distB="0" distL="0" distR="0" allowOverlap="1" layoutInCell="1" locked="0" behindDoc="1" simplePos="0" relativeHeight="267968423">
            <wp:simplePos x="0" y="0"/>
            <wp:positionH relativeFrom="page">
              <wp:posOffset>4151376</wp:posOffset>
            </wp:positionH>
            <wp:positionV relativeFrom="paragraph">
              <wp:posOffset>1512701</wp:posOffset>
            </wp:positionV>
            <wp:extent cx="103839" cy="171450"/>
            <wp:effectExtent l="0" t="0" r="0" b="0"/>
            <wp:wrapNone/>
            <wp:docPr id="11" name="image5.png" descr=""/>
            <wp:cNvGraphicFramePr>
              <a:graphicFrameLocks noChangeAspect="1"/>
            </wp:cNvGraphicFramePr>
            <a:graphic>
              <a:graphicData uri="http://schemas.openxmlformats.org/drawingml/2006/picture">
                <pic:pic>
                  <pic:nvPicPr>
                    <pic:cNvPr id="12" name="image5.png"/>
                    <pic:cNvPicPr/>
                  </pic:nvPicPr>
                  <pic:blipFill>
                    <a:blip r:embed="rId9" cstate="print"/>
                    <a:stretch>
                      <a:fillRect/>
                    </a:stretch>
                  </pic:blipFill>
                  <pic:spPr>
                    <a:xfrm>
                      <a:off x="0" y="0"/>
                      <a:ext cx="103839" cy="171450"/>
                    </a:xfrm>
                    <a:prstGeom prst="rect">
                      <a:avLst/>
                    </a:prstGeom>
                  </pic:spPr>
                </pic:pic>
              </a:graphicData>
            </a:graphic>
          </wp:anchor>
        </w:drawing>
      </w:r>
      <w:r>
        <w:rPr/>
        <w:drawing>
          <wp:anchor distT="0" distB="0" distL="0" distR="0" allowOverlap="1" layoutInCell="1" locked="0" behindDoc="1" simplePos="0" relativeHeight="267968447">
            <wp:simplePos x="0" y="0"/>
            <wp:positionH relativeFrom="page">
              <wp:posOffset>2608960</wp:posOffset>
            </wp:positionH>
            <wp:positionV relativeFrom="paragraph">
              <wp:posOffset>1512701</wp:posOffset>
            </wp:positionV>
            <wp:extent cx="103839" cy="171450"/>
            <wp:effectExtent l="0" t="0" r="0" b="0"/>
            <wp:wrapNone/>
            <wp:docPr id="13" name="image6.png" descr=""/>
            <wp:cNvGraphicFramePr>
              <a:graphicFrameLocks noChangeAspect="1"/>
            </wp:cNvGraphicFramePr>
            <a:graphic>
              <a:graphicData uri="http://schemas.openxmlformats.org/drawingml/2006/picture">
                <pic:pic>
                  <pic:nvPicPr>
                    <pic:cNvPr id="14" name="image6.png"/>
                    <pic:cNvPicPr/>
                  </pic:nvPicPr>
                  <pic:blipFill>
                    <a:blip r:embed="rId10" cstate="print"/>
                    <a:stretch>
                      <a:fillRect/>
                    </a:stretch>
                  </pic:blipFill>
                  <pic:spPr>
                    <a:xfrm>
                      <a:off x="0" y="0"/>
                      <a:ext cx="103839" cy="171450"/>
                    </a:xfrm>
                    <a:prstGeom prst="rect">
                      <a:avLst/>
                    </a:prstGeom>
                  </pic:spPr>
                </pic:pic>
              </a:graphicData>
            </a:graphic>
          </wp:anchor>
        </w:drawing>
      </w:r>
      <w:r>
        <w:rPr/>
        <w:t>4.мәтінге сүйене отырып, сызбаны толықтырыңдар</w:t>
      </w:r>
    </w:p>
    <w:p>
      <w:pPr>
        <w:pStyle w:val="BodyText"/>
        <w:ind w:left="0"/>
        <w:rPr>
          <w:b/>
          <w:sz w:val="20"/>
        </w:rPr>
      </w:pPr>
    </w:p>
    <w:p>
      <w:pPr>
        <w:pStyle w:val="BodyText"/>
        <w:ind w:left="0"/>
        <w:rPr>
          <w:b/>
          <w:sz w:val="20"/>
        </w:rPr>
      </w:pPr>
    </w:p>
    <w:p>
      <w:pPr>
        <w:pStyle w:val="BodyText"/>
        <w:ind w:left="0"/>
        <w:rPr>
          <w:b/>
          <w:sz w:val="20"/>
        </w:rPr>
      </w:pPr>
    </w:p>
    <w:p>
      <w:pPr>
        <w:pStyle w:val="BodyText"/>
        <w:spacing w:before="10"/>
        <w:ind w:left="0"/>
        <w:rPr>
          <w:b/>
          <w:sz w:val="11"/>
        </w:rPr>
      </w:pPr>
      <w:r>
        <w:rPr/>
        <w:pict>
          <v:group style="position:absolute;margin-left:146.300003pt;margin-top:9.057032pt;width:307.850pt;height:53.15pt;mso-position-horizontal-relative:page;mso-position-vertical-relative:paragraph;z-index:1048;mso-wrap-distance-left:0;mso-wrap-distance-right:0" coordorigin="2926,181" coordsize="6157,1063">
            <v:line style="position:absolute" from="3687,186" to="9073,186" stroked="true" strokeweight=".48pt" strokecolor="#000000">
              <v:stroke dashstyle="solid"/>
            </v:line>
            <v:line style="position:absolute" from="3682,181" to="3682,911" stroked="true" strokeweight=".48pt" strokecolor="#000000">
              <v:stroke dashstyle="solid"/>
            </v:line>
            <v:line style="position:absolute" from="3687,906" to="9073,906" stroked="true" strokeweight=".48pt" strokecolor="#000000">
              <v:stroke dashstyle="solid"/>
            </v:line>
            <v:line style="position:absolute" from="9078,181" to="9078,911" stroked="true" strokeweight=".48001pt" strokecolor="#000000">
              <v:stroke dashstyle="solid"/>
            </v:line>
            <v:shape style="position:absolute;left:2926;top:823;width:811;height:421" coordorigin="2926,823" coordsize="811,421" path="m2981,1217l2948,1234,2946,1235,3082,1244,3087,1244,3092,1240,3093,1229,3089,1224,2981,1217xm2938,1235l2943,1236,2946,1235,2938,1235xm2972,1199l2939,1216,2937,1217,2933,1224,2932,1224,2935,1229,2937,1234,2938,1235,2946,1235,2948,1234,2955,1230,2952,1230,2944,1215,2962,1215,2972,1199xm2933,1224l2926,1234,2938,1235,2937,1234,2935,1229,2932,1224,2933,1224xm2944,1215l2952,1230,2962,1216,2944,1215xm2962,1216l2952,1230,2955,1230,2981,1217,2962,1216xm2937,1217l2934,1218,2933,1224,2937,1217xm3725,823l2972,1199,2962,1216,2981,1217,3729,844,3734,841,3736,835,3734,830,3731,825,3725,823xm3021,1097l3015,1099,2937,1217,2939,1216,2972,1199,3031,1110,3030,1103,3025,1100,3021,1097xm2962,1215l2944,1215,2962,1216,2962,1215xe" filled="true" fillcolor="#4579b8" stroked="false">
              <v:path arrowok="t"/>
              <v:fill type="solid"/>
            </v:shape>
            <v:shapetype id="_x0000_t202" o:spt="202" coordsize="21600,21600" path="m,l,21600r21600,l21600,xe">
              <v:stroke joinstyle="miter"/>
              <v:path gradientshapeok="t" o:connecttype="rect"/>
            </v:shapetype>
            <v:shape style="position:absolute;left:2926;top:181;width:6157;height:1063" type="#_x0000_t202" filled="false" stroked="false">
              <v:textbox inset="0,0,0,0">
                <w:txbxContent>
                  <w:p>
                    <w:pPr>
                      <w:spacing w:before="5"/>
                      <w:ind w:left="1562" w:right="0" w:firstLine="0"/>
                      <w:jc w:val="left"/>
                      <w:rPr>
                        <w:sz w:val="28"/>
                      </w:rPr>
                    </w:pPr>
                    <w:r>
                      <w:rPr>
                        <w:sz w:val="28"/>
                      </w:rPr>
                      <w:t>Ұлттық тағамдардың түрлері</w:t>
                    </w:r>
                  </w:p>
                </w:txbxContent>
              </v:textbox>
              <w10:wrap type="none"/>
            </v:shape>
            <w10:wrap type="topAndBottom"/>
          </v:group>
        </w:pict>
      </w:r>
    </w:p>
    <w:p>
      <w:pPr>
        <w:pStyle w:val="BodyText"/>
        <w:spacing w:before="9"/>
        <w:ind w:left="0"/>
        <w:rPr>
          <w:b/>
        </w:rPr>
      </w:pPr>
    </w:p>
    <w:tbl>
      <w:tblPr>
        <w:tblW w:w="0" w:type="auto"/>
        <w:jc w:val="left"/>
        <w:tblInd w:w="6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27"/>
        <w:gridCol w:w="1181"/>
        <w:gridCol w:w="1635"/>
        <w:gridCol w:w="989"/>
        <w:gridCol w:w="1676"/>
        <w:gridCol w:w="1011"/>
        <w:gridCol w:w="2233"/>
      </w:tblGrid>
      <w:tr>
        <w:trPr>
          <w:trHeight w:val="1313" w:hRule="atLeast"/>
        </w:trPr>
        <w:tc>
          <w:tcPr>
            <w:tcW w:w="1527" w:type="dxa"/>
          </w:tcPr>
          <w:p>
            <w:pPr>
              <w:pStyle w:val="TableParagraph"/>
              <w:spacing w:line="278" w:lineRule="auto"/>
              <w:ind w:left="131" w:right="108" w:firstLine="482"/>
              <w:rPr>
                <w:sz w:val="28"/>
              </w:rPr>
            </w:pPr>
            <w:r>
              <w:rPr>
                <w:sz w:val="28"/>
              </w:rPr>
              <w:t>Ет тағамдары</w:t>
            </w:r>
          </w:p>
        </w:tc>
        <w:tc>
          <w:tcPr>
            <w:tcW w:w="1181" w:type="dxa"/>
            <w:tcBorders>
              <w:top w:val="nil"/>
              <w:bottom w:val="nil"/>
            </w:tcBorders>
          </w:tcPr>
          <w:p>
            <w:pPr>
              <w:pStyle w:val="TableParagraph"/>
              <w:rPr>
                <w:sz w:val="26"/>
              </w:rPr>
            </w:pPr>
          </w:p>
        </w:tc>
        <w:tc>
          <w:tcPr>
            <w:tcW w:w="1635" w:type="dxa"/>
          </w:tcPr>
          <w:p>
            <w:pPr>
              <w:pStyle w:val="TableParagraph"/>
              <w:spacing w:line="278" w:lineRule="auto"/>
              <w:ind w:left="186" w:right="161" w:firstLine="403"/>
              <w:rPr>
                <w:sz w:val="28"/>
              </w:rPr>
            </w:pPr>
            <w:r>
              <w:rPr>
                <w:sz w:val="28"/>
              </w:rPr>
              <w:t>Сүт тағамдары</w:t>
            </w:r>
          </w:p>
        </w:tc>
        <w:tc>
          <w:tcPr>
            <w:tcW w:w="989" w:type="dxa"/>
            <w:tcBorders>
              <w:top w:val="nil"/>
              <w:bottom w:val="nil"/>
            </w:tcBorders>
          </w:tcPr>
          <w:p>
            <w:pPr>
              <w:pStyle w:val="TableParagraph"/>
              <w:rPr>
                <w:sz w:val="26"/>
              </w:rPr>
            </w:pPr>
          </w:p>
        </w:tc>
        <w:tc>
          <w:tcPr>
            <w:tcW w:w="1676" w:type="dxa"/>
          </w:tcPr>
          <w:p>
            <w:pPr>
              <w:pStyle w:val="TableParagraph"/>
              <w:spacing w:line="278" w:lineRule="auto"/>
              <w:ind w:left="205" w:right="183" w:firstLine="388"/>
              <w:rPr>
                <w:sz w:val="28"/>
              </w:rPr>
            </w:pPr>
            <w:r>
              <w:rPr>
                <w:sz w:val="28"/>
              </w:rPr>
              <w:t>Нан тағамдары</w:t>
            </w:r>
          </w:p>
        </w:tc>
        <w:tc>
          <w:tcPr>
            <w:tcW w:w="1011" w:type="dxa"/>
            <w:tcBorders>
              <w:top w:val="nil"/>
              <w:bottom w:val="nil"/>
            </w:tcBorders>
          </w:tcPr>
          <w:p>
            <w:pPr>
              <w:pStyle w:val="TableParagraph"/>
              <w:rPr>
                <w:sz w:val="26"/>
              </w:rPr>
            </w:pPr>
          </w:p>
        </w:tc>
        <w:tc>
          <w:tcPr>
            <w:tcW w:w="2233" w:type="dxa"/>
          </w:tcPr>
          <w:p>
            <w:pPr>
              <w:pStyle w:val="TableParagraph"/>
              <w:spacing w:line="276" w:lineRule="auto"/>
              <w:ind w:left="564" w:right="560"/>
              <w:jc w:val="center"/>
              <w:rPr>
                <w:sz w:val="28"/>
              </w:rPr>
            </w:pPr>
            <w:r>
              <w:rPr>
                <w:sz w:val="28"/>
              </w:rPr>
              <w:t>Дәннен жасалған та,амдар</w:t>
            </w:r>
          </w:p>
        </w:tc>
      </w:tr>
    </w:tbl>
    <w:p>
      <w:pPr>
        <w:pStyle w:val="BodyText"/>
        <w:ind w:left="0"/>
        <w:rPr>
          <w:b/>
          <w:sz w:val="20"/>
        </w:rPr>
      </w:pPr>
    </w:p>
    <w:p>
      <w:pPr>
        <w:pStyle w:val="BodyText"/>
        <w:spacing w:before="6"/>
        <w:ind w:left="0"/>
        <w:rPr>
          <w:b/>
          <w:sz w:val="22"/>
        </w:rPr>
      </w:pPr>
    </w:p>
    <w:tbl>
      <w:tblPr>
        <w:tblW w:w="0" w:type="auto"/>
        <w:jc w:val="left"/>
        <w:tblInd w:w="6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70"/>
        <w:gridCol w:w="1118"/>
        <w:gridCol w:w="1719"/>
        <w:gridCol w:w="946"/>
        <w:gridCol w:w="1719"/>
        <w:gridCol w:w="946"/>
        <w:gridCol w:w="1679"/>
      </w:tblGrid>
      <w:tr>
        <w:trPr>
          <w:trHeight w:val="2454" w:hRule="atLeast"/>
        </w:trPr>
        <w:tc>
          <w:tcPr>
            <w:tcW w:w="1570" w:type="dxa"/>
          </w:tcPr>
          <w:p>
            <w:pPr>
              <w:pStyle w:val="TableParagraph"/>
              <w:rPr>
                <w:b/>
                <w:sz w:val="24"/>
              </w:rPr>
            </w:pPr>
          </w:p>
          <w:p>
            <w:pPr>
              <w:pStyle w:val="TableParagraph"/>
              <w:spacing w:before="209"/>
              <w:ind w:left="681" w:right="674"/>
              <w:jc w:val="center"/>
              <w:rPr>
                <w:sz w:val="22"/>
              </w:rPr>
            </w:pPr>
            <w:r>
              <w:rPr>
                <w:sz w:val="22"/>
              </w:rPr>
              <w:t>1.</w:t>
            </w:r>
          </w:p>
          <w:p>
            <w:pPr>
              <w:pStyle w:val="TableParagraph"/>
              <w:spacing w:before="9"/>
              <w:rPr>
                <w:b/>
                <w:sz w:val="20"/>
              </w:rPr>
            </w:pPr>
          </w:p>
          <w:p>
            <w:pPr>
              <w:pStyle w:val="TableParagraph"/>
              <w:ind w:left="681" w:right="674"/>
              <w:jc w:val="center"/>
              <w:rPr>
                <w:sz w:val="22"/>
              </w:rPr>
            </w:pPr>
            <w:r>
              <w:rPr>
                <w:sz w:val="22"/>
              </w:rPr>
              <w:t>2.</w:t>
            </w:r>
          </w:p>
          <w:p>
            <w:pPr>
              <w:pStyle w:val="TableParagraph"/>
              <w:spacing w:before="7"/>
              <w:rPr>
                <w:b/>
                <w:sz w:val="20"/>
              </w:rPr>
            </w:pPr>
          </w:p>
          <w:p>
            <w:pPr>
              <w:pStyle w:val="TableParagraph"/>
              <w:ind w:left="681" w:right="674"/>
              <w:jc w:val="center"/>
              <w:rPr>
                <w:sz w:val="22"/>
              </w:rPr>
            </w:pPr>
            <w:r>
              <w:rPr>
                <w:sz w:val="22"/>
              </w:rPr>
              <w:t>3.</w:t>
            </w:r>
          </w:p>
        </w:tc>
        <w:tc>
          <w:tcPr>
            <w:tcW w:w="1118" w:type="dxa"/>
            <w:tcBorders>
              <w:top w:val="nil"/>
              <w:bottom w:val="nil"/>
            </w:tcBorders>
          </w:tcPr>
          <w:p>
            <w:pPr>
              <w:pStyle w:val="TableParagraph"/>
              <w:rPr>
                <w:sz w:val="26"/>
              </w:rPr>
            </w:pPr>
          </w:p>
        </w:tc>
        <w:tc>
          <w:tcPr>
            <w:tcW w:w="1719" w:type="dxa"/>
          </w:tcPr>
          <w:p>
            <w:pPr>
              <w:pStyle w:val="TableParagraph"/>
              <w:rPr>
                <w:b/>
                <w:sz w:val="24"/>
              </w:rPr>
            </w:pPr>
          </w:p>
          <w:p>
            <w:pPr>
              <w:pStyle w:val="TableParagraph"/>
              <w:spacing w:before="209"/>
              <w:ind w:left="751" w:right="748"/>
              <w:jc w:val="center"/>
              <w:rPr>
                <w:sz w:val="22"/>
              </w:rPr>
            </w:pPr>
            <w:r>
              <w:rPr>
                <w:sz w:val="22"/>
              </w:rPr>
              <w:t>1.</w:t>
            </w:r>
          </w:p>
          <w:p>
            <w:pPr>
              <w:pStyle w:val="TableParagraph"/>
              <w:spacing w:before="9"/>
              <w:rPr>
                <w:b/>
                <w:sz w:val="20"/>
              </w:rPr>
            </w:pPr>
          </w:p>
          <w:p>
            <w:pPr>
              <w:pStyle w:val="TableParagraph"/>
              <w:ind w:left="751" w:right="748"/>
              <w:jc w:val="center"/>
              <w:rPr>
                <w:sz w:val="22"/>
              </w:rPr>
            </w:pPr>
            <w:r>
              <w:rPr>
                <w:sz w:val="22"/>
              </w:rPr>
              <w:t>2.</w:t>
            </w:r>
          </w:p>
          <w:p>
            <w:pPr>
              <w:pStyle w:val="TableParagraph"/>
              <w:spacing w:before="7"/>
              <w:rPr>
                <w:b/>
                <w:sz w:val="20"/>
              </w:rPr>
            </w:pPr>
          </w:p>
          <w:p>
            <w:pPr>
              <w:pStyle w:val="TableParagraph"/>
              <w:ind w:left="751" w:right="748"/>
              <w:jc w:val="center"/>
              <w:rPr>
                <w:sz w:val="22"/>
              </w:rPr>
            </w:pPr>
            <w:r>
              <w:rPr>
                <w:sz w:val="22"/>
              </w:rPr>
              <w:t>3.</w:t>
            </w:r>
          </w:p>
        </w:tc>
        <w:tc>
          <w:tcPr>
            <w:tcW w:w="946" w:type="dxa"/>
            <w:tcBorders>
              <w:top w:val="nil"/>
              <w:bottom w:val="nil"/>
            </w:tcBorders>
          </w:tcPr>
          <w:p>
            <w:pPr>
              <w:pStyle w:val="TableParagraph"/>
              <w:rPr>
                <w:sz w:val="26"/>
              </w:rPr>
            </w:pPr>
          </w:p>
        </w:tc>
        <w:tc>
          <w:tcPr>
            <w:tcW w:w="1719" w:type="dxa"/>
          </w:tcPr>
          <w:p>
            <w:pPr>
              <w:pStyle w:val="TableParagraph"/>
              <w:rPr>
                <w:b/>
                <w:sz w:val="24"/>
              </w:rPr>
            </w:pPr>
          </w:p>
          <w:p>
            <w:pPr>
              <w:pStyle w:val="TableParagraph"/>
              <w:spacing w:before="209"/>
              <w:ind w:left="753" w:right="746"/>
              <w:jc w:val="center"/>
              <w:rPr>
                <w:sz w:val="22"/>
              </w:rPr>
            </w:pPr>
            <w:r>
              <w:rPr>
                <w:sz w:val="22"/>
              </w:rPr>
              <w:t>1.</w:t>
            </w:r>
          </w:p>
          <w:p>
            <w:pPr>
              <w:pStyle w:val="TableParagraph"/>
              <w:spacing w:before="9"/>
              <w:rPr>
                <w:b/>
                <w:sz w:val="20"/>
              </w:rPr>
            </w:pPr>
          </w:p>
          <w:p>
            <w:pPr>
              <w:pStyle w:val="TableParagraph"/>
              <w:ind w:left="753" w:right="746"/>
              <w:jc w:val="center"/>
              <w:rPr>
                <w:sz w:val="22"/>
              </w:rPr>
            </w:pPr>
            <w:r>
              <w:rPr>
                <w:sz w:val="22"/>
              </w:rPr>
              <w:t>2.</w:t>
            </w:r>
          </w:p>
        </w:tc>
        <w:tc>
          <w:tcPr>
            <w:tcW w:w="946" w:type="dxa"/>
            <w:tcBorders>
              <w:top w:val="nil"/>
              <w:bottom w:val="nil"/>
            </w:tcBorders>
          </w:tcPr>
          <w:p>
            <w:pPr>
              <w:pStyle w:val="TableParagraph"/>
              <w:rPr>
                <w:sz w:val="26"/>
              </w:rPr>
            </w:pPr>
          </w:p>
        </w:tc>
        <w:tc>
          <w:tcPr>
            <w:tcW w:w="1679" w:type="dxa"/>
          </w:tcPr>
          <w:p>
            <w:pPr>
              <w:pStyle w:val="TableParagraph"/>
              <w:rPr>
                <w:b/>
                <w:sz w:val="24"/>
              </w:rPr>
            </w:pPr>
          </w:p>
          <w:p>
            <w:pPr>
              <w:pStyle w:val="TableParagraph"/>
              <w:spacing w:before="209"/>
              <w:ind w:left="733" w:right="730"/>
              <w:jc w:val="center"/>
              <w:rPr>
                <w:sz w:val="22"/>
              </w:rPr>
            </w:pPr>
            <w:r>
              <w:rPr>
                <w:sz w:val="22"/>
              </w:rPr>
              <w:t>1.</w:t>
            </w:r>
          </w:p>
          <w:p>
            <w:pPr>
              <w:pStyle w:val="TableParagraph"/>
              <w:spacing w:before="9"/>
              <w:rPr>
                <w:b/>
                <w:sz w:val="20"/>
              </w:rPr>
            </w:pPr>
          </w:p>
          <w:p>
            <w:pPr>
              <w:pStyle w:val="TableParagraph"/>
              <w:ind w:left="733" w:right="730"/>
              <w:jc w:val="center"/>
              <w:rPr>
                <w:sz w:val="22"/>
              </w:rPr>
            </w:pPr>
            <w:r>
              <w:rPr>
                <w:sz w:val="22"/>
              </w:rPr>
              <w:t>2.</w:t>
            </w:r>
          </w:p>
          <w:p>
            <w:pPr>
              <w:pStyle w:val="TableParagraph"/>
              <w:spacing w:before="7"/>
              <w:rPr>
                <w:b/>
                <w:sz w:val="20"/>
              </w:rPr>
            </w:pPr>
          </w:p>
          <w:p>
            <w:pPr>
              <w:pStyle w:val="TableParagraph"/>
              <w:ind w:left="733" w:right="730"/>
              <w:jc w:val="center"/>
              <w:rPr>
                <w:sz w:val="22"/>
              </w:rPr>
            </w:pPr>
            <w:r>
              <w:rPr>
                <w:sz w:val="22"/>
              </w:rPr>
              <w:t>3.</w:t>
            </w:r>
          </w:p>
          <w:p>
            <w:pPr>
              <w:pStyle w:val="TableParagraph"/>
              <w:spacing w:before="9"/>
              <w:rPr>
                <w:b/>
                <w:sz w:val="20"/>
              </w:rPr>
            </w:pPr>
          </w:p>
          <w:p>
            <w:pPr>
              <w:pStyle w:val="TableParagraph"/>
              <w:ind w:left="733" w:right="730"/>
              <w:jc w:val="center"/>
              <w:rPr>
                <w:sz w:val="22"/>
              </w:rPr>
            </w:pPr>
            <w:r>
              <w:rPr>
                <w:sz w:val="22"/>
              </w:rPr>
              <w:t>4.</w:t>
            </w:r>
          </w:p>
        </w:tc>
      </w:tr>
    </w:tbl>
    <w:p>
      <w:pPr>
        <w:spacing w:line="320" w:lineRule="exact" w:before="0"/>
        <w:ind w:left="1772" w:right="924" w:firstLine="0"/>
        <w:jc w:val="center"/>
        <w:rPr>
          <w:b/>
          <w:sz w:val="28"/>
        </w:rPr>
      </w:pPr>
      <w:r>
        <w:rPr>
          <w:b/>
          <w:sz w:val="28"/>
        </w:rPr>
        <w:t>5.Топтық жұмыс жасау</w:t>
      </w:r>
    </w:p>
    <w:p>
      <w:pPr>
        <w:pStyle w:val="BodyText"/>
        <w:spacing w:line="276" w:lineRule="auto" w:before="45"/>
        <w:ind w:left="1774" w:right="919"/>
        <w:jc w:val="center"/>
      </w:pPr>
      <w:r>
        <w:rPr>
          <w:b/>
        </w:rPr>
        <w:t>1 топ тапсырмасы</w:t>
      </w:r>
      <w:r>
        <w:rPr/>
        <w:t>: ұлттық тағамдар суреттері бойынша сөйлем құрастыру (бесбармақ, бауырсақ суреттері берілген)</w:t>
      </w:r>
    </w:p>
    <w:p>
      <w:pPr>
        <w:spacing w:line="276" w:lineRule="auto" w:before="0"/>
        <w:ind w:left="2021" w:right="1171" w:firstLine="3"/>
        <w:jc w:val="center"/>
        <w:rPr>
          <w:sz w:val="28"/>
        </w:rPr>
      </w:pPr>
      <w:r>
        <w:rPr>
          <w:b/>
          <w:sz w:val="28"/>
        </w:rPr>
        <w:t>2 топ тапсырмасы: </w:t>
      </w:r>
      <w:r>
        <w:rPr>
          <w:sz w:val="28"/>
        </w:rPr>
        <w:t>ұлттық тағамдар тақырыбы бойынша өзара сөйлесу </w:t>
      </w:r>
      <w:r>
        <w:rPr>
          <w:b/>
          <w:sz w:val="28"/>
        </w:rPr>
        <w:t>3 топ тапсырмасы </w:t>
      </w:r>
      <w:r>
        <w:rPr>
          <w:sz w:val="28"/>
        </w:rPr>
        <w:t>: жақшаның ішіндегі сұрақтарға жауап бере отырып, сөйлемдерді толықтырып жазыңдар.</w:t>
      </w:r>
    </w:p>
    <w:p>
      <w:pPr>
        <w:pStyle w:val="Heading4"/>
        <w:numPr>
          <w:ilvl w:val="0"/>
          <w:numId w:val="4"/>
        </w:numPr>
        <w:tabs>
          <w:tab w:pos="3593" w:val="left" w:leader="none"/>
        </w:tabs>
        <w:spacing w:line="240" w:lineRule="auto" w:before="4" w:after="0"/>
        <w:ind w:left="3592" w:right="0" w:hanging="280"/>
        <w:jc w:val="left"/>
      </w:pPr>
      <w:r>
        <w:rPr/>
        <w:t>Қазақта (неден?)---------------- үлкен нәрсе</w:t>
      </w:r>
      <w:r>
        <w:rPr>
          <w:spacing w:val="-7"/>
        </w:rPr>
        <w:t> </w:t>
      </w:r>
      <w:r>
        <w:rPr/>
        <w:t>жоқ.</w:t>
      </w:r>
    </w:p>
    <w:p>
      <w:pPr>
        <w:pStyle w:val="ListParagraph"/>
        <w:numPr>
          <w:ilvl w:val="0"/>
          <w:numId w:val="4"/>
        </w:numPr>
        <w:tabs>
          <w:tab w:pos="3651" w:val="left" w:leader="none"/>
        </w:tabs>
        <w:spacing w:line="240" w:lineRule="auto" w:before="48" w:after="0"/>
        <w:ind w:left="3650" w:right="0" w:hanging="280"/>
        <w:jc w:val="left"/>
        <w:rPr>
          <w:b/>
          <w:sz w:val="28"/>
        </w:rPr>
      </w:pPr>
      <w:r>
        <w:rPr>
          <w:b/>
          <w:sz w:val="28"/>
        </w:rPr>
        <w:t>Ұлттық тағамдар (нешеге?)-----------</w:t>
      </w:r>
      <w:r>
        <w:rPr>
          <w:b/>
          <w:spacing w:val="-3"/>
          <w:sz w:val="28"/>
        </w:rPr>
        <w:t> </w:t>
      </w:r>
      <w:r>
        <w:rPr>
          <w:b/>
          <w:sz w:val="28"/>
        </w:rPr>
        <w:t>бөлінеді.</w:t>
      </w:r>
    </w:p>
    <w:p>
      <w:pPr>
        <w:pStyle w:val="ListParagraph"/>
        <w:numPr>
          <w:ilvl w:val="0"/>
          <w:numId w:val="4"/>
        </w:numPr>
        <w:tabs>
          <w:tab w:pos="3334" w:val="left" w:leader="none"/>
        </w:tabs>
        <w:spacing w:line="240" w:lineRule="auto" w:before="50" w:after="0"/>
        <w:ind w:left="3333" w:right="0" w:hanging="280"/>
        <w:jc w:val="left"/>
        <w:rPr>
          <w:b/>
          <w:sz w:val="28"/>
        </w:rPr>
      </w:pPr>
      <w:r>
        <w:rPr>
          <w:b/>
          <w:sz w:val="28"/>
        </w:rPr>
        <w:t>Жылқының етінен (не?)----------------</w:t>
      </w:r>
      <w:r>
        <w:rPr>
          <w:b/>
          <w:spacing w:val="-4"/>
          <w:sz w:val="28"/>
        </w:rPr>
        <w:t> </w:t>
      </w:r>
      <w:r>
        <w:rPr>
          <w:b/>
          <w:sz w:val="28"/>
        </w:rPr>
        <w:t>дайындайды.</w:t>
      </w:r>
    </w:p>
    <w:p>
      <w:pPr>
        <w:pStyle w:val="ListParagraph"/>
        <w:numPr>
          <w:ilvl w:val="0"/>
          <w:numId w:val="4"/>
        </w:numPr>
        <w:tabs>
          <w:tab w:pos="3308" w:val="left" w:leader="none"/>
        </w:tabs>
        <w:spacing w:line="240" w:lineRule="auto" w:before="47" w:after="0"/>
        <w:ind w:left="3307" w:right="0" w:hanging="281"/>
        <w:jc w:val="left"/>
        <w:rPr>
          <w:b/>
          <w:sz w:val="28"/>
        </w:rPr>
      </w:pPr>
      <w:r>
        <w:rPr>
          <w:b/>
          <w:sz w:val="28"/>
        </w:rPr>
        <w:t>Суық жерде жылқының (несі?)-----------</w:t>
      </w:r>
      <w:r>
        <w:rPr>
          <w:b/>
          <w:spacing w:val="-4"/>
          <w:sz w:val="28"/>
        </w:rPr>
        <w:t> </w:t>
      </w:r>
      <w:r>
        <w:rPr>
          <w:b/>
          <w:sz w:val="28"/>
        </w:rPr>
        <w:t>қатпайды.</w:t>
      </w:r>
    </w:p>
    <w:p>
      <w:pPr>
        <w:spacing w:line="276" w:lineRule="auto" w:before="250"/>
        <w:ind w:left="1702" w:right="1047" w:firstLine="0"/>
        <w:jc w:val="left"/>
        <w:rPr>
          <w:b/>
          <w:sz w:val="28"/>
        </w:rPr>
      </w:pPr>
      <w:r>
        <w:rPr>
          <w:b/>
          <w:sz w:val="28"/>
        </w:rPr>
        <w:t>6. «Адасқан сөздер» ойыны. Ойынның мақсаты берілген сөздерге сұрақ қою арқылы тиісті сөз табына қою.</w:t>
      </w:r>
    </w:p>
    <w:p>
      <w:pPr>
        <w:pStyle w:val="BodyText"/>
        <w:spacing w:before="5"/>
        <w:ind w:left="0"/>
        <w:rPr>
          <w:b/>
          <w:sz w:val="17"/>
        </w:rPr>
      </w:pPr>
    </w:p>
    <w:tbl>
      <w:tblPr>
        <w:tblW w:w="0" w:type="auto"/>
        <w:jc w:val="left"/>
        <w:tblInd w:w="15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90"/>
        <w:gridCol w:w="3190"/>
        <w:gridCol w:w="3193"/>
      </w:tblGrid>
      <w:tr>
        <w:trPr>
          <w:trHeight w:val="323" w:hRule="atLeast"/>
        </w:trPr>
        <w:tc>
          <w:tcPr>
            <w:tcW w:w="3190" w:type="dxa"/>
          </w:tcPr>
          <w:p>
            <w:pPr>
              <w:pStyle w:val="TableParagraph"/>
              <w:spacing w:line="304" w:lineRule="exact"/>
              <w:ind w:left="107"/>
              <w:rPr>
                <w:b/>
                <w:sz w:val="28"/>
              </w:rPr>
            </w:pPr>
            <w:r>
              <w:rPr>
                <w:b/>
                <w:sz w:val="28"/>
              </w:rPr>
              <w:t>Зат есім</w:t>
            </w:r>
          </w:p>
        </w:tc>
        <w:tc>
          <w:tcPr>
            <w:tcW w:w="3190" w:type="dxa"/>
          </w:tcPr>
          <w:p>
            <w:pPr>
              <w:pStyle w:val="TableParagraph"/>
              <w:spacing w:line="304" w:lineRule="exact"/>
              <w:ind w:left="107"/>
              <w:rPr>
                <w:b/>
                <w:sz w:val="28"/>
              </w:rPr>
            </w:pPr>
            <w:r>
              <w:rPr>
                <w:b/>
                <w:sz w:val="28"/>
              </w:rPr>
              <w:t>Сын есім</w:t>
            </w:r>
          </w:p>
        </w:tc>
        <w:tc>
          <w:tcPr>
            <w:tcW w:w="3193" w:type="dxa"/>
          </w:tcPr>
          <w:p>
            <w:pPr>
              <w:pStyle w:val="TableParagraph"/>
              <w:spacing w:line="304" w:lineRule="exact"/>
              <w:ind w:left="107"/>
              <w:rPr>
                <w:b/>
                <w:sz w:val="28"/>
              </w:rPr>
            </w:pPr>
            <w:r>
              <w:rPr>
                <w:b/>
                <w:sz w:val="28"/>
              </w:rPr>
              <w:t>Етістік</w:t>
            </w:r>
          </w:p>
        </w:tc>
      </w:tr>
      <w:tr>
        <w:trPr>
          <w:trHeight w:val="1288" w:hRule="atLeast"/>
        </w:trPr>
        <w:tc>
          <w:tcPr>
            <w:tcW w:w="3190" w:type="dxa"/>
          </w:tcPr>
          <w:p>
            <w:pPr>
              <w:pStyle w:val="TableParagraph"/>
              <w:rPr>
                <w:sz w:val="26"/>
              </w:rPr>
            </w:pPr>
          </w:p>
        </w:tc>
        <w:tc>
          <w:tcPr>
            <w:tcW w:w="3190" w:type="dxa"/>
          </w:tcPr>
          <w:p>
            <w:pPr>
              <w:pStyle w:val="TableParagraph"/>
              <w:rPr>
                <w:sz w:val="26"/>
              </w:rPr>
            </w:pPr>
          </w:p>
        </w:tc>
        <w:tc>
          <w:tcPr>
            <w:tcW w:w="3193" w:type="dxa"/>
          </w:tcPr>
          <w:p>
            <w:pPr>
              <w:pStyle w:val="TableParagraph"/>
              <w:rPr>
                <w:sz w:val="26"/>
              </w:rPr>
            </w:pPr>
          </w:p>
        </w:tc>
      </w:tr>
    </w:tbl>
    <w:p>
      <w:pPr>
        <w:spacing w:after="0"/>
        <w:rPr>
          <w:sz w:val="26"/>
        </w:rPr>
        <w:sectPr>
          <w:pgSz w:w="11910" w:h="16840"/>
          <w:pgMar w:top="1040" w:bottom="280" w:left="0" w:right="0"/>
        </w:sectPr>
      </w:pPr>
    </w:p>
    <w:p>
      <w:pPr>
        <w:pStyle w:val="BodyText"/>
        <w:spacing w:line="276" w:lineRule="auto" w:before="99"/>
        <w:ind w:right="1132"/>
      </w:pPr>
      <w:r>
        <w:rPr>
          <w:b/>
        </w:rPr>
        <w:t>Керекті сөздер</w:t>
      </w:r>
      <w:r>
        <w:rPr/>
        <w:t>: Үлкен, ұлттық, жасайды, құрт, болады, дастарқан, жатады, ірімшік, дәмді, сүт, аттамайды, тамақ, пісіреді, негізгі, тәтті</w:t>
      </w:r>
    </w:p>
    <w:p>
      <w:pPr>
        <w:pStyle w:val="BodyText"/>
        <w:ind w:left="0"/>
        <w:rPr>
          <w:sz w:val="30"/>
        </w:rPr>
      </w:pPr>
    </w:p>
    <w:p>
      <w:pPr>
        <w:pStyle w:val="BodyText"/>
        <w:spacing w:before="5"/>
        <w:ind w:left="0"/>
        <w:rPr>
          <w:sz w:val="37"/>
        </w:rPr>
      </w:pPr>
    </w:p>
    <w:p>
      <w:pPr>
        <w:pStyle w:val="Heading4"/>
        <w:spacing w:before="1"/>
        <w:ind w:left="1771"/>
      </w:pPr>
      <w:r>
        <w:rPr/>
        <w:t>V.Жаңа сабақты бекіту.</w:t>
      </w:r>
    </w:p>
    <w:p>
      <w:pPr>
        <w:pStyle w:val="BodyText"/>
        <w:spacing w:before="42"/>
      </w:pPr>
      <w:r>
        <w:rPr/>
        <w:t>Қуырдақ және бауырсақ жасау үшін қандай тағамдар керек.</w:t>
      </w:r>
    </w:p>
    <w:p>
      <w:pPr>
        <w:pStyle w:val="BodyText"/>
        <w:ind w:left="0"/>
        <w:rPr>
          <w:sz w:val="20"/>
        </w:rPr>
      </w:pPr>
    </w:p>
    <w:p>
      <w:pPr>
        <w:pStyle w:val="BodyText"/>
        <w:ind w:left="0"/>
        <w:rPr>
          <w:sz w:val="20"/>
        </w:rPr>
      </w:pPr>
    </w:p>
    <w:p>
      <w:pPr>
        <w:pStyle w:val="BodyText"/>
        <w:spacing w:before="7"/>
        <w:ind w:left="0"/>
        <w:rPr>
          <w:sz w:val="11"/>
        </w:rPr>
      </w:pPr>
      <w:r>
        <w:rPr/>
        <w:pict>
          <v:group style="position:absolute;margin-left:125.800003pt;margin-top:8.636104pt;width:142.75pt;height:74pt;mso-position-horizontal-relative:page;mso-position-vertical-relative:paragraph;z-index:1264;mso-wrap-distance-left:0;mso-wrap-distance-right:0" coordorigin="2516,173" coordsize="2855,1480">
            <v:shape style="position:absolute;left:2536;top:192;width:2815;height:1440" coordorigin="2536,193" coordsize="2815,1440" path="m3944,193l3847,194,3753,199,3660,207,3569,218,3481,232,3396,249,3313,269,3233,291,3157,316,3083,343,3014,372,2948,404,2887,437,2829,473,2776,510,2728,549,2647,632,2586,721,2549,815,2536,913,2539,962,2565,1058,2614,1149,2685,1235,2776,1315,2829,1353,2887,1388,2948,1422,3014,1453,3083,1483,3157,1510,3233,1534,3313,1557,3396,1576,3481,1593,3569,1607,3660,1618,3753,1626,3847,1631,3944,1633,4040,1631,4135,1626,4227,1618,4318,1607,4406,1593,4491,1576,4574,1557,4654,1534,4730,1510,4804,1483,4873,1453,4939,1422,5000,1388,5058,1353,5111,1315,5159,1276,5240,1193,5301,1104,5338,1010,5351,913,5348,863,5322,768,5273,676,5202,590,5111,510,5058,473,5000,437,4939,404,4873,372,4804,343,4730,316,4654,291,4574,269,4491,249,4406,232,4318,218,4227,207,4135,199,4040,194,3944,193xe" filled="false" stroked="true" strokeweight="2pt" strokecolor="#f79546">
              <v:path arrowok="t"/>
              <v:stroke dashstyle="solid"/>
            </v:shape>
            <v:shape style="position:absolute;left:2516;top:172;width:2855;height:1480" type="#_x0000_t202" filled="false" stroked="false">
              <v:textbox inset="0,0,0,0">
                <w:txbxContent>
                  <w:p>
                    <w:pPr>
                      <w:spacing w:line="240" w:lineRule="auto" w:before="3"/>
                      <w:rPr>
                        <w:sz w:val="38"/>
                      </w:rPr>
                    </w:pPr>
                  </w:p>
                  <w:p>
                    <w:pPr>
                      <w:spacing w:before="0"/>
                      <w:ind w:left="914" w:right="0" w:firstLine="0"/>
                      <w:jc w:val="left"/>
                      <w:rPr>
                        <w:rFonts w:ascii="Calibri" w:hAnsi="Calibri"/>
                        <w:sz w:val="28"/>
                      </w:rPr>
                    </w:pPr>
                    <w:r>
                      <w:rPr>
                        <w:rFonts w:ascii="Calibri" w:hAnsi="Calibri"/>
                        <w:sz w:val="28"/>
                      </w:rPr>
                      <w:t>қуырдақ</w:t>
                    </w:r>
                  </w:p>
                </w:txbxContent>
              </v:textbox>
              <w10:wrap type="none"/>
            </v:shape>
            <w10:wrap type="topAndBottom"/>
          </v:group>
        </w:pict>
      </w:r>
      <w:r>
        <w:rPr/>
        <w:pict>
          <v:group style="position:absolute;margin-left:328.899994pt;margin-top:8.686104pt;width:147.050pt;height:74pt;mso-position-horizontal-relative:page;mso-position-vertical-relative:paragraph;z-index:1312;mso-wrap-distance-left:0;mso-wrap-distance-right:0" coordorigin="6578,174" coordsize="2941,1480">
            <v:shape style="position:absolute;left:6598;top:193;width:2901;height:1440" coordorigin="6598,194" coordsize="2901,1440" path="m8048,194l7949,195,7852,200,7756,208,7663,219,7572,233,7484,250,7399,270,7316,292,7237,317,7162,344,7090,373,7023,405,6959,438,6900,474,6846,511,6796,550,6751,591,6678,677,6627,769,6601,864,6598,914,6601,963,6627,1059,6678,1150,6751,1236,6796,1277,6846,1316,6900,1354,6959,1389,7023,1423,7090,1454,7162,1484,7237,1511,7316,1535,7399,1558,7484,1577,7572,1594,7663,1608,7756,1619,7852,1627,7949,1632,8048,1634,8148,1632,8245,1627,8341,1619,8434,1608,8525,1594,8613,1577,8698,1558,8781,1535,8859,1511,8935,1484,9006,1454,9074,1423,9138,1389,9197,1354,9251,1316,9301,1277,9346,1236,9419,1150,9470,1059,9496,963,9499,914,9496,864,9470,769,9419,677,9346,591,9301,550,9251,511,9197,474,9138,438,9074,405,9006,373,8935,344,8859,317,8781,292,8698,270,8613,250,8525,233,8434,219,8341,208,8245,200,8148,195,8048,194xe" filled="false" stroked="true" strokeweight="2pt" strokecolor="#f79546">
              <v:path arrowok="t"/>
              <v:stroke dashstyle="solid"/>
            </v:shape>
            <v:shape style="position:absolute;left:6578;top:173;width:2941;height:1480" type="#_x0000_t202" filled="false" stroked="false">
              <v:textbox inset="0,0,0,0">
                <w:txbxContent>
                  <w:p>
                    <w:pPr>
                      <w:spacing w:line="240" w:lineRule="auto" w:before="6"/>
                      <w:rPr>
                        <w:sz w:val="38"/>
                      </w:rPr>
                    </w:pPr>
                  </w:p>
                  <w:p>
                    <w:pPr>
                      <w:spacing w:before="1"/>
                      <w:ind w:left="904" w:right="0" w:firstLine="0"/>
                      <w:jc w:val="left"/>
                      <w:rPr>
                        <w:rFonts w:ascii="Calibri" w:hAnsi="Calibri"/>
                        <w:sz w:val="28"/>
                      </w:rPr>
                    </w:pPr>
                    <w:r>
                      <w:rPr>
                        <w:rFonts w:ascii="Calibri" w:hAnsi="Calibri"/>
                        <w:sz w:val="28"/>
                      </w:rPr>
                      <w:t>бауырсақ</w:t>
                    </w:r>
                  </w:p>
                </w:txbxContent>
              </v:textbox>
              <w10:wrap type="none"/>
            </v:shape>
            <w10:wrap type="topAndBottom"/>
          </v:group>
        </w:pict>
      </w:r>
    </w:p>
    <w:p>
      <w:pPr>
        <w:pStyle w:val="BodyText"/>
        <w:spacing w:before="8"/>
        <w:ind w:left="0"/>
        <w:rPr>
          <w:sz w:val="33"/>
        </w:rPr>
      </w:pPr>
    </w:p>
    <w:p>
      <w:pPr>
        <w:pStyle w:val="BodyText"/>
        <w:spacing w:line="276" w:lineRule="auto"/>
        <w:ind w:right="1250"/>
      </w:pPr>
      <w:r>
        <w:rPr>
          <w:b/>
        </w:rPr>
        <w:t>Керекті сөздер</w:t>
      </w:r>
      <w:r>
        <w:rPr/>
        <w:t>: ұн,ет,тұз,су, май, сәбіз, жуа, жұмыртқа, қызанақ, тұз, май, ірімшік, құрт.</w:t>
      </w:r>
    </w:p>
    <w:p>
      <w:pPr>
        <w:pStyle w:val="BodyText"/>
        <w:spacing w:line="276" w:lineRule="auto" w:before="200"/>
        <w:ind w:right="3142"/>
      </w:pPr>
      <w:r>
        <w:rPr/>
        <w:t>Сонымен, бүгін сабақта қандай ұлттық тағамдарды білдік? Ұлттық тағамдар нешеге бөлінеді?</w:t>
      </w:r>
    </w:p>
    <w:p>
      <w:pPr>
        <w:pStyle w:val="BodyText"/>
        <w:spacing w:line="321" w:lineRule="exact"/>
      </w:pPr>
      <w:r>
        <w:rPr/>
        <w:t>Тамақ ішуге шақырғанда не істеуге болмайды?</w:t>
      </w:r>
    </w:p>
    <w:p>
      <w:pPr>
        <w:pStyle w:val="Heading4"/>
        <w:numPr>
          <w:ilvl w:val="0"/>
          <w:numId w:val="5"/>
        </w:numPr>
        <w:tabs>
          <w:tab w:pos="2154" w:val="left" w:leader="none"/>
        </w:tabs>
        <w:spacing w:line="240" w:lineRule="auto" w:before="254" w:after="0"/>
        <w:ind w:left="2153" w:right="0" w:hanging="451"/>
        <w:jc w:val="left"/>
      </w:pPr>
      <w:r>
        <w:rPr/>
        <w:t>Үйге тапсырма</w:t>
      </w:r>
      <w:r>
        <w:rPr>
          <w:spacing w:val="-1"/>
        </w:rPr>
        <w:t> </w:t>
      </w:r>
      <w:r>
        <w:rPr/>
        <w:t>беру.</w:t>
      </w:r>
    </w:p>
    <w:p>
      <w:pPr>
        <w:spacing w:before="48"/>
        <w:ind w:left="1702" w:right="0" w:firstLine="0"/>
        <w:jc w:val="left"/>
        <w:rPr>
          <w:b/>
          <w:sz w:val="28"/>
        </w:rPr>
      </w:pPr>
      <w:r>
        <w:rPr>
          <w:b/>
          <w:sz w:val="28"/>
        </w:rPr>
        <w:t>Сөздер жаттау, мәтіннің мазмұнын айту</w:t>
      </w:r>
    </w:p>
    <w:p>
      <w:pPr>
        <w:pStyle w:val="ListParagraph"/>
        <w:numPr>
          <w:ilvl w:val="0"/>
          <w:numId w:val="5"/>
        </w:numPr>
        <w:tabs>
          <w:tab w:pos="2264" w:val="left" w:leader="none"/>
        </w:tabs>
        <w:spacing w:line="240" w:lineRule="auto" w:before="50" w:after="0"/>
        <w:ind w:left="2263" w:right="0" w:hanging="561"/>
        <w:jc w:val="left"/>
        <w:rPr>
          <w:b/>
          <w:sz w:val="28"/>
        </w:rPr>
      </w:pPr>
      <w:r>
        <w:rPr>
          <w:b/>
          <w:sz w:val="28"/>
        </w:rPr>
        <w:t>Бағалау. Оқушылардың білімін</w:t>
      </w:r>
      <w:r>
        <w:rPr>
          <w:b/>
          <w:spacing w:val="-4"/>
          <w:sz w:val="28"/>
        </w:rPr>
        <w:t> </w:t>
      </w:r>
      <w:r>
        <w:rPr>
          <w:b/>
          <w:sz w:val="28"/>
        </w:rPr>
        <w:t>бағалау.</w:t>
      </w:r>
    </w:p>
    <w:p>
      <w:pPr>
        <w:spacing w:after="0" w:line="240" w:lineRule="auto"/>
        <w:jc w:val="left"/>
        <w:rPr>
          <w:sz w:val="28"/>
        </w:rPr>
        <w:sectPr>
          <w:pgSz w:w="11910" w:h="16840"/>
          <w:pgMar w:top="1580" w:bottom="280" w:left="0" w:right="0"/>
        </w:sectPr>
      </w:pPr>
    </w:p>
    <w:p>
      <w:pPr>
        <w:spacing w:before="69"/>
        <w:ind w:left="5933" w:right="845" w:firstLine="1421"/>
        <w:jc w:val="right"/>
        <w:rPr>
          <w:b/>
          <w:i/>
          <w:sz w:val="28"/>
        </w:rPr>
      </w:pPr>
      <w:r>
        <w:rPr>
          <w:b/>
          <w:i/>
          <w:sz w:val="28"/>
        </w:rPr>
        <w:t>Карибаева Ганди Токтаровна</w:t>
      </w:r>
      <w:r>
        <w:rPr>
          <w:b/>
          <w:i/>
          <w:w w:val="100"/>
          <w:sz w:val="28"/>
        </w:rPr>
        <w:t> </w:t>
      </w:r>
      <w:r>
        <w:rPr>
          <w:b/>
          <w:i/>
          <w:sz w:val="28"/>
        </w:rPr>
        <w:t>учитель казахского языка и литературы</w:t>
      </w:r>
      <w:r>
        <w:rPr>
          <w:b/>
          <w:i/>
          <w:w w:val="100"/>
          <w:sz w:val="28"/>
        </w:rPr>
        <w:t> </w:t>
      </w:r>
      <w:r>
        <w:rPr>
          <w:b/>
          <w:i/>
          <w:sz w:val="28"/>
        </w:rPr>
        <w:t>ГУ «Школа- лицей №1 отдела</w:t>
      </w:r>
    </w:p>
    <w:p>
      <w:pPr>
        <w:spacing w:line="319" w:lineRule="exact" w:before="0"/>
        <w:ind w:left="0" w:right="847" w:firstLine="0"/>
        <w:jc w:val="right"/>
        <w:rPr>
          <w:b/>
          <w:i/>
          <w:sz w:val="28"/>
        </w:rPr>
      </w:pPr>
      <w:r>
        <w:rPr>
          <w:b/>
          <w:i/>
          <w:sz w:val="28"/>
        </w:rPr>
        <w:t>образования акимата города Костанай»</w:t>
      </w:r>
    </w:p>
    <w:p>
      <w:pPr>
        <w:pStyle w:val="BodyText"/>
        <w:spacing w:before="10"/>
        <w:ind w:left="0"/>
        <w:rPr>
          <w:b/>
          <w:i/>
          <w:sz w:val="27"/>
        </w:rPr>
      </w:pPr>
    </w:p>
    <w:p>
      <w:pPr>
        <w:spacing w:line="368" w:lineRule="exact" w:before="0"/>
        <w:ind w:left="1772" w:right="924" w:firstLine="0"/>
        <w:jc w:val="center"/>
        <w:rPr>
          <w:b/>
          <w:i/>
          <w:sz w:val="32"/>
        </w:rPr>
      </w:pPr>
      <w:r>
        <w:rPr>
          <w:b/>
          <w:i/>
          <w:sz w:val="32"/>
        </w:rPr>
        <w:t>Открытый урок</w:t>
      </w:r>
    </w:p>
    <w:p>
      <w:pPr>
        <w:spacing w:line="368" w:lineRule="exact" w:before="0"/>
        <w:ind w:left="1774" w:right="923" w:firstLine="0"/>
        <w:jc w:val="center"/>
        <w:rPr>
          <w:b/>
          <w:i/>
          <w:sz w:val="32"/>
        </w:rPr>
      </w:pPr>
      <w:r>
        <w:rPr>
          <w:b/>
          <w:i/>
          <w:sz w:val="32"/>
        </w:rPr>
        <w:t>«Бұл қандай аң?»</w:t>
      </w:r>
    </w:p>
    <w:p>
      <w:pPr>
        <w:pStyle w:val="BodyText"/>
        <w:ind w:left="0"/>
        <w:rPr>
          <w:b/>
          <w:i/>
          <w:sz w:val="20"/>
        </w:rPr>
      </w:pPr>
    </w:p>
    <w:p>
      <w:pPr>
        <w:pStyle w:val="BodyText"/>
        <w:spacing w:before="10"/>
        <w:ind w:left="0"/>
        <w:rPr>
          <w:b/>
          <w:i/>
          <w:sz w:val="29"/>
        </w:rPr>
      </w:pPr>
    </w:p>
    <w:tbl>
      <w:tblPr>
        <w:tblW w:w="0" w:type="auto"/>
        <w:jc w:val="left"/>
        <w:tblInd w:w="15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493"/>
        <w:gridCol w:w="5079"/>
      </w:tblGrid>
      <w:tr>
        <w:trPr>
          <w:trHeight w:val="1610" w:hRule="atLeast"/>
        </w:trPr>
        <w:tc>
          <w:tcPr>
            <w:tcW w:w="4493" w:type="dxa"/>
          </w:tcPr>
          <w:p>
            <w:pPr>
              <w:pStyle w:val="TableParagraph"/>
              <w:ind w:left="107" w:right="99"/>
              <w:rPr>
                <w:b/>
                <w:sz w:val="28"/>
              </w:rPr>
            </w:pPr>
            <w:r>
              <w:rPr>
                <w:b/>
                <w:sz w:val="28"/>
              </w:rPr>
              <w:t>Осы сабақта қол жеткізілетін</w:t>
            </w:r>
            <w:r>
              <w:rPr>
                <w:b/>
                <w:spacing w:val="-14"/>
                <w:sz w:val="28"/>
              </w:rPr>
              <w:t> </w:t>
            </w:r>
            <w:r>
              <w:rPr>
                <w:b/>
                <w:sz w:val="28"/>
              </w:rPr>
              <w:t>оқу мақсаттары (оқу бағдарламасына сілтеме)</w:t>
            </w:r>
          </w:p>
        </w:tc>
        <w:tc>
          <w:tcPr>
            <w:tcW w:w="5079" w:type="dxa"/>
          </w:tcPr>
          <w:p>
            <w:pPr>
              <w:pStyle w:val="TableParagraph"/>
              <w:ind w:left="105" w:right="402"/>
              <w:rPr>
                <w:sz w:val="28"/>
              </w:rPr>
            </w:pPr>
            <w:r>
              <w:rPr>
                <w:sz w:val="28"/>
              </w:rPr>
              <w:t>Берілген сұрақты дұрыс түсініп, лайықты жауап беру, шағын диалогке қатысу(5.А5.);</w:t>
            </w:r>
          </w:p>
          <w:p>
            <w:pPr>
              <w:pStyle w:val="TableParagraph"/>
              <w:spacing w:line="324" w:lineRule="exact"/>
              <w:ind w:left="105" w:right="1619"/>
              <w:rPr>
                <w:sz w:val="28"/>
              </w:rPr>
            </w:pPr>
            <w:r>
              <w:rPr>
                <w:sz w:val="28"/>
              </w:rPr>
              <w:t>Мәтіндегі негізгі ақпаратты анықтау(5.О1.).</w:t>
            </w:r>
          </w:p>
        </w:tc>
      </w:tr>
      <w:tr>
        <w:trPr>
          <w:trHeight w:val="4412" w:hRule="atLeast"/>
        </w:trPr>
        <w:tc>
          <w:tcPr>
            <w:tcW w:w="4493" w:type="dxa"/>
          </w:tcPr>
          <w:p>
            <w:pPr>
              <w:pStyle w:val="TableParagraph"/>
              <w:spacing w:line="316" w:lineRule="exact"/>
              <w:ind w:left="107"/>
              <w:rPr>
                <w:b/>
                <w:sz w:val="28"/>
              </w:rPr>
            </w:pPr>
            <w:r>
              <w:rPr>
                <w:b/>
                <w:sz w:val="28"/>
              </w:rPr>
              <w:t>Сабақтыңмақсаты</w:t>
            </w:r>
          </w:p>
        </w:tc>
        <w:tc>
          <w:tcPr>
            <w:tcW w:w="5079" w:type="dxa"/>
          </w:tcPr>
          <w:p>
            <w:pPr>
              <w:pStyle w:val="TableParagraph"/>
              <w:tabs>
                <w:tab w:pos="1483" w:val="left" w:leader="none"/>
                <w:tab w:pos="3136" w:val="left" w:leader="none"/>
                <w:tab w:pos="4235" w:val="left" w:leader="none"/>
              </w:tabs>
              <w:spacing w:line="276" w:lineRule="auto" w:before="54"/>
              <w:ind w:left="105" w:right="100"/>
              <w:rPr>
                <w:sz w:val="28"/>
              </w:rPr>
            </w:pPr>
            <w:r>
              <w:rPr>
                <w:b/>
                <w:sz w:val="28"/>
              </w:rPr>
              <w:t>Барлық оқушылар орындай алады: </w:t>
            </w:r>
            <w:r>
              <w:rPr>
                <w:sz w:val="28"/>
              </w:rPr>
              <w:t>Берілген мәтіннің мағынасын түсініп, берілген</w:t>
              <w:tab/>
              <w:t>сұрақтарға</w:t>
              <w:tab/>
              <w:t>дұрыс</w:t>
              <w:tab/>
            </w:r>
            <w:r>
              <w:rPr>
                <w:spacing w:val="-1"/>
                <w:sz w:val="28"/>
              </w:rPr>
              <w:t>жауап</w:t>
            </w:r>
          </w:p>
          <w:p>
            <w:pPr>
              <w:pStyle w:val="TableParagraph"/>
              <w:spacing w:line="296" w:lineRule="exact"/>
              <w:ind w:left="105"/>
              <w:rPr>
                <w:sz w:val="28"/>
              </w:rPr>
            </w:pPr>
            <w:r>
              <w:rPr>
                <w:sz w:val="28"/>
              </w:rPr>
              <w:t>береді.</w:t>
            </w:r>
          </w:p>
          <w:p>
            <w:pPr>
              <w:pStyle w:val="TableParagraph"/>
              <w:tabs>
                <w:tab w:pos="2346" w:val="left" w:leader="none"/>
                <w:tab w:pos="3850" w:val="left" w:leader="none"/>
              </w:tabs>
              <w:spacing w:line="256" w:lineRule="auto" w:before="86"/>
              <w:ind w:left="105" w:right="99"/>
              <w:rPr>
                <w:b/>
                <w:sz w:val="28"/>
              </w:rPr>
            </w:pPr>
            <w:r>
              <w:rPr>
                <w:b/>
                <w:sz w:val="28"/>
              </w:rPr>
              <w:t>Оқушылардың</w:t>
              <w:tab/>
              <w:t>көпшілігі</w:t>
              <w:tab/>
            </w:r>
            <w:r>
              <w:rPr>
                <w:b/>
                <w:spacing w:val="-1"/>
                <w:sz w:val="28"/>
              </w:rPr>
              <w:t>орындай </w:t>
            </w:r>
            <w:r>
              <w:rPr>
                <w:b/>
                <w:sz w:val="28"/>
              </w:rPr>
              <w:t>алады:</w:t>
            </w:r>
          </w:p>
          <w:p>
            <w:pPr>
              <w:pStyle w:val="TableParagraph"/>
              <w:tabs>
                <w:tab w:pos="1678" w:val="left" w:leader="none"/>
                <w:tab w:pos="2734" w:val="left" w:leader="none"/>
                <w:tab w:pos="4175" w:val="left" w:leader="none"/>
              </w:tabs>
              <w:spacing w:line="256" w:lineRule="auto" w:before="53"/>
              <w:ind w:left="105" w:right="100"/>
              <w:rPr>
                <w:sz w:val="28"/>
              </w:rPr>
            </w:pPr>
            <w:r>
              <w:rPr>
                <w:sz w:val="28"/>
              </w:rPr>
              <w:t>«Көкбөрі»</w:t>
              <w:tab/>
              <w:t>мәтіні</w:t>
              <w:tab/>
              <w:t>бойынша</w:t>
              <w:tab/>
            </w:r>
            <w:r>
              <w:rPr>
                <w:spacing w:val="-1"/>
                <w:sz w:val="28"/>
              </w:rPr>
              <w:t>шағын </w:t>
            </w:r>
            <w:r>
              <w:rPr>
                <w:sz w:val="28"/>
              </w:rPr>
              <w:t>диалогке түсе</w:t>
            </w:r>
            <w:r>
              <w:rPr>
                <w:spacing w:val="-1"/>
                <w:sz w:val="28"/>
              </w:rPr>
              <w:t> </w:t>
            </w:r>
            <w:r>
              <w:rPr>
                <w:sz w:val="28"/>
              </w:rPr>
              <w:t>алады</w:t>
            </w:r>
          </w:p>
          <w:p>
            <w:pPr>
              <w:pStyle w:val="TableParagraph"/>
              <w:spacing w:before="64"/>
              <w:ind w:left="105"/>
              <w:rPr>
                <w:b/>
                <w:sz w:val="28"/>
              </w:rPr>
            </w:pPr>
            <w:r>
              <w:rPr>
                <w:b/>
                <w:sz w:val="28"/>
              </w:rPr>
              <w:t>Кейбір оқушылар орындай алады:</w:t>
            </w:r>
          </w:p>
          <w:p>
            <w:pPr>
              <w:pStyle w:val="TableParagraph"/>
              <w:spacing w:before="77"/>
              <w:ind w:left="105" w:right="729"/>
              <w:rPr>
                <w:sz w:val="28"/>
              </w:rPr>
            </w:pPr>
            <w:r>
              <w:rPr>
                <w:sz w:val="28"/>
              </w:rPr>
              <w:t>Мәтінде берілген негізгі ақпаратты анықтай алады</w:t>
            </w:r>
          </w:p>
        </w:tc>
      </w:tr>
      <w:tr>
        <w:trPr>
          <w:trHeight w:val="645" w:hRule="atLeast"/>
        </w:trPr>
        <w:tc>
          <w:tcPr>
            <w:tcW w:w="4493" w:type="dxa"/>
          </w:tcPr>
          <w:p>
            <w:pPr>
              <w:pStyle w:val="TableParagraph"/>
              <w:spacing w:line="324" w:lineRule="exact"/>
              <w:ind w:left="107" w:right="1488"/>
              <w:rPr>
                <w:b/>
                <w:sz w:val="28"/>
              </w:rPr>
            </w:pPr>
            <w:r>
              <w:rPr>
                <w:b/>
                <w:sz w:val="28"/>
              </w:rPr>
              <w:t>Ойлау дағдыларының деңгейлері</w:t>
            </w:r>
          </w:p>
        </w:tc>
        <w:tc>
          <w:tcPr>
            <w:tcW w:w="5079" w:type="dxa"/>
          </w:tcPr>
          <w:p>
            <w:pPr>
              <w:pStyle w:val="TableParagraph"/>
              <w:spacing w:line="315" w:lineRule="exact"/>
              <w:ind w:left="105"/>
              <w:rPr>
                <w:i/>
                <w:sz w:val="28"/>
              </w:rPr>
            </w:pPr>
            <w:r>
              <w:rPr>
                <w:i/>
                <w:sz w:val="28"/>
              </w:rPr>
              <w:t>Білу, түсіну, қолдану</w:t>
            </w:r>
          </w:p>
        </w:tc>
      </w:tr>
      <w:tr>
        <w:trPr>
          <w:trHeight w:val="1871" w:hRule="atLeast"/>
        </w:trPr>
        <w:tc>
          <w:tcPr>
            <w:tcW w:w="4493" w:type="dxa"/>
          </w:tcPr>
          <w:p>
            <w:pPr>
              <w:pStyle w:val="TableParagraph"/>
              <w:spacing w:line="317" w:lineRule="exact"/>
              <w:ind w:left="107"/>
              <w:rPr>
                <w:b/>
                <w:sz w:val="28"/>
              </w:rPr>
            </w:pPr>
            <w:r>
              <w:rPr>
                <w:b/>
                <w:sz w:val="28"/>
              </w:rPr>
              <w:t>Бағалаукритерийі</w:t>
            </w:r>
          </w:p>
        </w:tc>
        <w:tc>
          <w:tcPr>
            <w:tcW w:w="5079" w:type="dxa"/>
          </w:tcPr>
          <w:p>
            <w:pPr>
              <w:pStyle w:val="TableParagraph"/>
              <w:numPr>
                <w:ilvl w:val="0"/>
                <w:numId w:val="6"/>
              </w:numPr>
              <w:tabs>
                <w:tab w:pos="827" w:val="left" w:leader="none"/>
                <w:tab w:pos="2282" w:val="left" w:leader="none"/>
                <w:tab w:pos="3867" w:val="left" w:leader="none"/>
              </w:tabs>
              <w:spacing w:line="256" w:lineRule="auto" w:before="50" w:after="0"/>
              <w:ind w:left="826" w:right="96" w:hanging="361"/>
              <w:jc w:val="left"/>
              <w:rPr>
                <w:i/>
                <w:sz w:val="28"/>
              </w:rPr>
            </w:pPr>
            <w:r>
              <w:rPr>
                <w:i/>
                <w:sz w:val="28"/>
              </w:rPr>
              <w:t>Берілген</w:t>
              <w:tab/>
              <w:t>тақырып</w:t>
              <w:tab/>
            </w:r>
            <w:r>
              <w:rPr>
                <w:i/>
                <w:spacing w:val="-1"/>
                <w:sz w:val="28"/>
              </w:rPr>
              <w:t>бойынша </w:t>
            </w:r>
            <w:r>
              <w:rPr>
                <w:i/>
                <w:sz w:val="28"/>
              </w:rPr>
              <w:t>сұрақтарға дұрыс жауап</w:t>
            </w:r>
            <w:r>
              <w:rPr>
                <w:i/>
                <w:spacing w:val="-7"/>
                <w:sz w:val="28"/>
              </w:rPr>
              <w:t> </w:t>
            </w:r>
            <w:r>
              <w:rPr>
                <w:i/>
                <w:sz w:val="28"/>
              </w:rPr>
              <w:t>береді</w:t>
            </w:r>
          </w:p>
          <w:p>
            <w:pPr>
              <w:pStyle w:val="TableParagraph"/>
              <w:numPr>
                <w:ilvl w:val="0"/>
                <w:numId w:val="6"/>
              </w:numPr>
              <w:tabs>
                <w:tab w:pos="827" w:val="left" w:leader="none"/>
                <w:tab w:pos="2282" w:val="left" w:leader="none"/>
                <w:tab w:pos="3867" w:val="left" w:leader="none"/>
              </w:tabs>
              <w:spacing w:line="256" w:lineRule="auto" w:before="57" w:after="0"/>
              <w:ind w:left="826" w:right="99" w:hanging="361"/>
              <w:jc w:val="left"/>
              <w:rPr>
                <w:i/>
                <w:sz w:val="28"/>
              </w:rPr>
            </w:pPr>
            <w:r>
              <w:rPr>
                <w:i/>
                <w:sz w:val="28"/>
              </w:rPr>
              <w:t>Берілген</w:t>
              <w:tab/>
              <w:t>тақырып</w:t>
              <w:tab/>
            </w:r>
            <w:r>
              <w:rPr>
                <w:i/>
                <w:spacing w:val="-1"/>
                <w:sz w:val="28"/>
              </w:rPr>
              <w:t>бойынша </w:t>
            </w:r>
            <w:r>
              <w:rPr>
                <w:i/>
                <w:sz w:val="28"/>
              </w:rPr>
              <w:t>диалогке</w:t>
            </w:r>
            <w:r>
              <w:rPr>
                <w:i/>
                <w:spacing w:val="-1"/>
                <w:sz w:val="28"/>
              </w:rPr>
              <w:t> </w:t>
            </w:r>
            <w:r>
              <w:rPr>
                <w:i/>
                <w:sz w:val="28"/>
              </w:rPr>
              <w:t>түседі</w:t>
            </w:r>
          </w:p>
          <w:p>
            <w:pPr>
              <w:pStyle w:val="TableParagraph"/>
              <w:numPr>
                <w:ilvl w:val="0"/>
                <w:numId w:val="6"/>
              </w:numPr>
              <w:tabs>
                <w:tab w:pos="827" w:val="left" w:leader="none"/>
              </w:tabs>
              <w:spacing w:line="308" w:lineRule="exact" w:before="57" w:after="0"/>
              <w:ind w:left="826" w:right="0" w:hanging="361"/>
              <w:jc w:val="left"/>
              <w:rPr>
                <w:i/>
                <w:sz w:val="28"/>
              </w:rPr>
            </w:pPr>
            <w:r>
              <w:rPr>
                <w:i/>
                <w:sz w:val="28"/>
              </w:rPr>
              <w:t>Ең негізгі ақпаратты</w:t>
            </w:r>
            <w:r>
              <w:rPr>
                <w:i/>
                <w:spacing w:val="-10"/>
                <w:sz w:val="28"/>
              </w:rPr>
              <w:t> </w:t>
            </w:r>
            <w:r>
              <w:rPr>
                <w:i/>
                <w:sz w:val="28"/>
              </w:rPr>
              <w:t>анықтайды</w:t>
            </w:r>
          </w:p>
        </w:tc>
      </w:tr>
      <w:tr>
        <w:trPr>
          <w:trHeight w:val="967" w:hRule="atLeast"/>
        </w:trPr>
        <w:tc>
          <w:tcPr>
            <w:tcW w:w="4493" w:type="dxa"/>
            <w:vMerge w:val="restart"/>
          </w:tcPr>
          <w:p>
            <w:pPr>
              <w:pStyle w:val="TableParagraph"/>
              <w:spacing w:before="38"/>
              <w:ind w:left="107"/>
              <w:rPr>
                <w:b/>
                <w:sz w:val="28"/>
              </w:rPr>
            </w:pPr>
            <w:r>
              <w:rPr>
                <w:b/>
                <w:sz w:val="28"/>
              </w:rPr>
              <w:t>Тілдік мақсаттар</w:t>
            </w:r>
          </w:p>
        </w:tc>
        <w:tc>
          <w:tcPr>
            <w:tcW w:w="5079" w:type="dxa"/>
          </w:tcPr>
          <w:p>
            <w:pPr>
              <w:pStyle w:val="TableParagraph"/>
              <w:spacing w:line="317" w:lineRule="exact"/>
              <w:ind w:left="105"/>
              <w:rPr>
                <w:sz w:val="28"/>
              </w:rPr>
            </w:pPr>
            <w:r>
              <w:rPr>
                <w:b/>
                <w:sz w:val="28"/>
              </w:rPr>
              <w:t>Оқушылар орындай алады: </w:t>
            </w:r>
            <w:r>
              <w:rPr>
                <w:sz w:val="28"/>
              </w:rPr>
              <w:t>сұрақтар</w:t>
            </w:r>
          </w:p>
          <w:p>
            <w:pPr>
              <w:pStyle w:val="TableParagraph"/>
              <w:spacing w:line="322" w:lineRule="exact" w:before="4"/>
              <w:ind w:left="105" w:right="699"/>
              <w:rPr>
                <w:sz w:val="28"/>
              </w:rPr>
            </w:pPr>
            <w:r>
              <w:rPr>
                <w:sz w:val="28"/>
              </w:rPr>
              <w:t>құрастырады, диалогке түседі,жаңа сөздермен жұмыс жасайды</w:t>
            </w:r>
          </w:p>
        </w:tc>
      </w:tr>
      <w:tr>
        <w:trPr>
          <w:trHeight w:val="1086" w:hRule="atLeast"/>
        </w:trPr>
        <w:tc>
          <w:tcPr>
            <w:tcW w:w="4493" w:type="dxa"/>
            <w:vMerge/>
            <w:tcBorders>
              <w:top w:val="nil"/>
            </w:tcBorders>
          </w:tcPr>
          <w:p>
            <w:pPr>
              <w:rPr>
                <w:sz w:val="2"/>
                <w:szCs w:val="2"/>
              </w:rPr>
            </w:pPr>
          </w:p>
        </w:tc>
        <w:tc>
          <w:tcPr>
            <w:tcW w:w="5079" w:type="dxa"/>
          </w:tcPr>
          <w:p>
            <w:pPr>
              <w:pStyle w:val="TableParagraph"/>
              <w:spacing w:line="319" w:lineRule="exact" w:before="117"/>
              <w:ind w:left="105"/>
              <w:rPr>
                <w:b/>
                <w:sz w:val="28"/>
              </w:rPr>
            </w:pPr>
            <w:r>
              <w:rPr>
                <w:b/>
                <w:sz w:val="28"/>
              </w:rPr>
              <w:t>Пәнге қатысты сөздік қор мен</w:t>
            </w:r>
          </w:p>
          <w:p>
            <w:pPr>
              <w:pStyle w:val="TableParagraph"/>
              <w:tabs>
                <w:tab w:pos="1762" w:val="left" w:leader="none"/>
              </w:tabs>
              <w:spacing w:line="319" w:lineRule="exact"/>
              <w:ind w:left="105"/>
              <w:rPr>
                <w:i/>
                <w:sz w:val="28"/>
              </w:rPr>
            </w:pPr>
            <w:r>
              <w:rPr>
                <w:b/>
                <w:sz w:val="28"/>
              </w:rPr>
              <w:t>терминдер:</w:t>
              <w:tab/>
            </w:r>
            <w:r>
              <w:rPr>
                <w:i/>
                <w:sz w:val="28"/>
              </w:rPr>
              <w:t>Жыртқыш,</w:t>
            </w:r>
            <w:r>
              <w:rPr>
                <w:i/>
                <w:spacing w:val="-7"/>
                <w:sz w:val="28"/>
              </w:rPr>
              <w:t> </w:t>
            </w:r>
            <w:r>
              <w:rPr>
                <w:i/>
                <w:sz w:val="28"/>
              </w:rPr>
              <w:t>мекендеу,</w:t>
            </w:r>
          </w:p>
          <w:p>
            <w:pPr>
              <w:pStyle w:val="TableParagraph"/>
              <w:spacing w:line="308" w:lineRule="exact" w:before="2"/>
              <w:ind w:left="105"/>
              <w:rPr>
                <w:i/>
                <w:sz w:val="28"/>
              </w:rPr>
            </w:pPr>
            <w:r>
              <w:rPr>
                <w:i/>
                <w:sz w:val="28"/>
              </w:rPr>
              <w:t>қасиет,киелі</w:t>
            </w:r>
          </w:p>
        </w:tc>
      </w:tr>
      <w:tr>
        <w:trPr>
          <w:trHeight w:val="964" w:hRule="atLeast"/>
        </w:trPr>
        <w:tc>
          <w:tcPr>
            <w:tcW w:w="4493" w:type="dxa"/>
            <w:vMerge/>
            <w:tcBorders>
              <w:top w:val="nil"/>
            </w:tcBorders>
          </w:tcPr>
          <w:p>
            <w:pPr>
              <w:rPr>
                <w:sz w:val="2"/>
                <w:szCs w:val="2"/>
              </w:rPr>
            </w:pPr>
          </w:p>
        </w:tc>
        <w:tc>
          <w:tcPr>
            <w:tcW w:w="5079" w:type="dxa"/>
          </w:tcPr>
          <w:p>
            <w:pPr>
              <w:pStyle w:val="TableParagraph"/>
              <w:spacing w:line="235" w:lineRule="auto" w:before="2"/>
              <w:ind w:left="105" w:right="171"/>
              <w:rPr>
                <w:sz w:val="28"/>
              </w:rPr>
            </w:pPr>
            <w:r>
              <w:rPr>
                <w:b/>
                <w:sz w:val="28"/>
              </w:rPr>
              <w:t>Диалог құруға / шығарма жазуға арналған пайдалы тіркестер: </w:t>
            </w:r>
            <w:r>
              <w:rPr>
                <w:sz w:val="28"/>
              </w:rPr>
              <w:t>жыртық</w:t>
            </w:r>
          </w:p>
          <w:p>
            <w:pPr>
              <w:pStyle w:val="TableParagraph"/>
              <w:spacing w:line="308" w:lineRule="exact" w:before="3"/>
              <w:ind w:left="105"/>
              <w:rPr>
                <w:sz w:val="28"/>
              </w:rPr>
            </w:pPr>
            <w:r>
              <w:rPr>
                <w:sz w:val="28"/>
              </w:rPr>
              <w:t>аң, мекендейтін жері, қасиетті жануар,</w:t>
            </w:r>
          </w:p>
        </w:tc>
      </w:tr>
    </w:tbl>
    <w:p>
      <w:pPr>
        <w:spacing w:after="0" w:line="308" w:lineRule="exact"/>
        <w:rPr>
          <w:sz w:val="28"/>
        </w:rPr>
        <w:sectPr>
          <w:pgSz w:w="11910" w:h="16840"/>
          <w:pgMar w:top="1040" w:bottom="280" w:left="0" w:right="0"/>
        </w:sectPr>
      </w:pPr>
    </w:p>
    <w:tbl>
      <w:tblPr>
        <w:tblW w:w="0" w:type="auto"/>
        <w:jc w:val="left"/>
        <w:tblInd w:w="15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81"/>
        <w:gridCol w:w="2713"/>
        <w:gridCol w:w="2703"/>
        <w:gridCol w:w="2377"/>
      </w:tblGrid>
      <w:tr>
        <w:trPr>
          <w:trHeight w:val="352" w:hRule="atLeast"/>
        </w:trPr>
        <w:tc>
          <w:tcPr>
            <w:tcW w:w="4494" w:type="dxa"/>
            <w:gridSpan w:val="2"/>
            <w:vMerge w:val="restart"/>
          </w:tcPr>
          <w:p>
            <w:pPr>
              <w:pStyle w:val="TableParagraph"/>
              <w:rPr>
                <w:sz w:val="28"/>
              </w:rPr>
            </w:pPr>
          </w:p>
        </w:tc>
        <w:tc>
          <w:tcPr>
            <w:tcW w:w="5080" w:type="dxa"/>
            <w:gridSpan w:val="2"/>
          </w:tcPr>
          <w:p>
            <w:pPr>
              <w:pStyle w:val="TableParagraph"/>
              <w:spacing w:line="312" w:lineRule="exact"/>
              <w:ind w:left="104"/>
              <w:rPr>
                <w:sz w:val="28"/>
              </w:rPr>
            </w:pPr>
            <w:r>
              <w:rPr>
                <w:sz w:val="28"/>
              </w:rPr>
              <w:t>киелі аң</w:t>
            </w:r>
          </w:p>
        </w:tc>
      </w:tr>
      <w:tr>
        <w:trPr>
          <w:trHeight w:val="2575" w:hRule="atLeast"/>
        </w:trPr>
        <w:tc>
          <w:tcPr>
            <w:tcW w:w="4494" w:type="dxa"/>
            <w:gridSpan w:val="2"/>
            <w:vMerge/>
            <w:tcBorders>
              <w:top w:val="nil"/>
            </w:tcBorders>
          </w:tcPr>
          <w:p>
            <w:pPr>
              <w:rPr>
                <w:sz w:val="2"/>
                <w:szCs w:val="2"/>
              </w:rPr>
            </w:pPr>
          </w:p>
        </w:tc>
        <w:tc>
          <w:tcPr>
            <w:tcW w:w="5080" w:type="dxa"/>
            <w:gridSpan w:val="2"/>
          </w:tcPr>
          <w:p>
            <w:pPr>
              <w:pStyle w:val="TableParagraph"/>
              <w:spacing w:line="237" w:lineRule="auto"/>
              <w:ind w:left="104" w:right="807"/>
              <w:rPr>
                <w:sz w:val="28"/>
              </w:rPr>
            </w:pPr>
            <w:r>
              <w:rPr>
                <w:b/>
                <w:sz w:val="28"/>
              </w:rPr>
              <w:t>Талқылауға арналған сұрақтар: </w:t>
            </w:r>
            <w:r>
              <w:rPr>
                <w:sz w:val="28"/>
              </w:rPr>
              <w:t>Неліктен түркілердің шығуын қасқырмен байланыстырады?</w:t>
            </w:r>
          </w:p>
          <w:p>
            <w:pPr>
              <w:pStyle w:val="TableParagraph"/>
              <w:ind w:left="104" w:right="332"/>
              <w:rPr>
                <w:sz w:val="28"/>
              </w:rPr>
            </w:pPr>
            <w:r>
              <w:rPr>
                <w:sz w:val="28"/>
              </w:rPr>
              <w:t>«Қасқырдың аузы жесе де қан, жемесе де қан» деген мақал-мәтелді қалай түсінесіз?</w:t>
            </w:r>
          </w:p>
          <w:p>
            <w:pPr>
              <w:pStyle w:val="TableParagraph"/>
              <w:spacing w:line="322" w:lineRule="exact" w:before="1"/>
              <w:ind w:left="104" w:right="489"/>
              <w:rPr>
                <w:sz w:val="28"/>
              </w:rPr>
            </w:pPr>
            <w:r>
              <w:rPr>
                <w:sz w:val="28"/>
              </w:rPr>
              <w:t>Қасқырдың адам қолына көнбейтінін қайдан көре аламыз?</w:t>
            </w:r>
          </w:p>
        </w:tc>
      </w:tr>
      <w:tr>
        <w:trPr>
          <w:trHeight w:val="645" w:hRule="atLeast"/>
        </w:trPr>
        <w:tc>
          <w:tcPr>
            <w:tcW w:w="4494" w:type="dxa"/>
            <w:gridSpan w:val="2"/>
          </w:tcPr>
          <w:p>
            <w:pPr>
              <w:pStyle w:val="TableParagraph"/>
              <w:spacing w:before="30"/>
              <w:ind w:left="107"/>
              <w:rPr>
                <w:b/>
                <w:sz w:val="28"/>
              </w:rPr>
            </w:pPr>
            <w:r>
              <w:rPr>
                <w:b/>
                <w:sz w:val="28"/>
              </w:rPr>
              <w:t>Құндылықтарға баулу</w:t>
            </w:r>
          </w:p>
        </w:tc>
        <w:tc>
          <w:tcPr>
            <w:tcW w:w="5080" w:type="dxa"/>
            <w:gridSpan w:val="2"/>
          </w:tcPr>
          <w:p>
            <w:pPr>
              <w:pStyle w:val="TableParagraph"/>
              <w:spacing w:line="309" w:lineRule="exact"/>
              <w:ind w:left="104"/>
              <w:rPr>
                <w:i/>
                <w:sz w:val="28"/>
              </w:rPr>
            </w:pPr>
            <w:r>
              <w:rPr>
                <w:i/>
                <w:sz w:val="28"/>
              </w:rPr>
              <w:t>Жауапкершілік, денсаулық, достық</w:t>
            </w:r>
          </w:p>
          <w:p>
            <w:pPr>
              <w:pStyle w:val="TableParagraph"/>
              <w:spacing w:line="314" w:lineRule="exact" w:before="2"/>
              <w:ind w:left="104"/>
              <w:rPr>
                <w:i/>
                <w:sz w:val="28"/>
              </w:rPr>
            </w:pPr>
            <w:r>
              <w:rPr>
                <w:i/>
                <w:sz w:val="28"/>
              </w:rPr>
              <w:t>және айналадағыларға қамқор болу,</w:t>
            </w:r>
          </w:p>
        </w:tc>
      </w:tr>
      <w:tr>
        <w:trPr>
          <w:trHeight w:val="642" w:hRule="atLeast"/>
        </w:trPr>
        <w:tc>
          <w:tcPr>
            <w:tcW w:w="4494" w:type="dxa"/>
            <w:gridSpan w:val="2"/>
          </w:tcPr>
          <w:p>
            <w:pPr>
              <w:pStyle w:val="TableParagraph"/>
              <w:spacing w:line="314" w:lineRule="exact"/>
              <w:ind w:left="107"/>
              <w:rPr>
                <w:b/>
                <w:sz w:val="28"/>
              </w:rPr>
            </w:pPr>
            <w:r>
              <w:rPr>
                <w:b/>
                <w:sz w:val="28"/>
              </w:rPr>
              <w:t>Пәнаралық байланыс</w:t>
            </w:r>
          </w:p>
        </w:tc>
        <w:tc>
          <w:tcPr>
            <w:tcW w:w="5080" w:type="dxa"/>
            <w:gridSpan w:val="2"/>
          </w:tcPr>
          <w:p>
            <w:pPr>
              <w:pStyle w:val="TableParagraph"/>
              <w:spacing w:line="309" w:lineRule="exact"/>
              <w:ind w:left="104"/>
              <w:rPr>
                <w:i/>
                <w:sz w:val="28"/>
              </w:rPr>
            </w:pPr>
            <w:r>
              <w:rPr>
                <w:i/>
                <w:sz w:val="28"/>
              </w:rPr>
              <w:t>жаратылыстану, орыс тілі, қазақ</w:t>
            </w:r>
          </w:p>
          <w:p>
            <w:pPr>
              <w:pStyle w:val="TableParagraph"/>
              <w:spacing w:line="314" w:lineRule="exact"/>
              <w:ind w:left="104"/>
              <w:rPr>
                <w:i/>
                <w:sz w:val="28"/>
              </w:rPr>
            </w:pPr>
            <w:r>
              <w:rPr>
                <w:i/>
                <w:sz w:val="28"/>
              </w:rPr>
              <w:t>әдебиеті, өзін-өзі тану</w:t>
            </w:r>
          </w:p>
        </w:tc>
      </w:tr>
      <w:tr>
        <w:trPr>
          <w:trHeight w:val="2073" w:hRule="atLeast"/>
        </w:trPr>
        <w:tc>
          <w:tcPr>
            <w:tcW w:w="4494" w:type="dxa"/>
            <w:gridSpan w:val="2"/>
          </w:tcPr>
          <w:p>
            <w:pPr>
              <w:pStyle w:val="TableParagraph"/>
              <w:spacing w:line="256" w:lineRule="auto" w:before="31"/>
              <w:ind w:left="107" w:right="612"/>
              <w:rPr>
                <w:b/>
                <w:sz w:val="28"/>
              </w:rPr>
            </w:pPr>
            <w:r>
              <w:rPr>
                <w:b/>
                <w:sz w:val="28"/>
              </w:rPr>
              <w:t>Тақырып бойынша алдыңғы білім</w:t>
            </w:r>
          </w:p>
        </w:tc>
        <w:tc>
          <w:tcPr>
            <w:tcW w:w="5080" w:type="dxa"/>
            <w:gridSpan w:val="2"/>
          </w:tcPr>
          <w:p>
            <w:pPr>
              <w:pStyle w:val="TableParagraph"/>
              <w:spacing w:before="47"/>
              <w:ind w:left="104"/>
              <w:rPr>
                <w:sz w:val="28"/>
              </w:rPr>
            </w:pPr>
            <w:r>
              <w:rPr>
                <w:sz w:val="28"/>
              </w:rPr>
              <w:t>«Дәрілік өсімдіктер»</w:t>
            </w:r>
          </w:p>
          <w:p>
            <w:pPr>
              <w:pStyle w:val="TableParagraph"/>
              <w:spacing w:line="322" w:lineRule="exact" w:before="88"/>
              <w:ind w:left="104" w:right="253"/>
              <w:rPr>
                <w:sz w:val="28"/>
              </w:rPr>
            </w:pPr>
            <w:r>
              <w:rPr>
                <w:sz w:val="28"/>
              </w:rPr>
              <w:t>күнделікті тақырыптарға байланысты жаңа сөздер мен тірек сөздердің мағынасын түсіну(5.Т3.);тірек сөздерді дұрыс қолданып, иллюстрацияларды сипаттау(5.А6.)</w:t>
            </w:r>
          </w:p>
        </w:tc>
      </w:tr>
      <w:tr>
        <w:trPr>
          <w:trHeight w:val="323" w:hRule="atLeast"/>
        </w:trPr>
        <w:tc>
          <w:tcPr>
            <w:tcW w:w="9574" w:type="dxa"/>
            <w:gridSpan w:val="4"/>
          </w:tcPr>
          <w:p>
            <w:pPr>
              <w:pStyle w:val="TableParagraph"/>
              <w:spacing w:line="304" w:lineRule="exact"/>
              <w:ind w:left="107"/>
              <w:rPr>
                <w:b/>
                <w:sz w:val="28"/>
              </w:rPr>
            </w:pPr>
            <w:r>
              <w:rPr>
                <w:b/>
                <w:sz w:val="28"/>
              </w:rPr>
              <w:t>Сабақ барысы</w:t>
            </w:r>
          </w:p>
        </w:tc>
      </w:tr>
      <w:tr>
        <w:trPr>
          <w:trHeight w:val="964" w:hRule="atLeast"/>
        </w:trPr>
        <w:tc>
          <w:tcPr>
            <w:tcW w:w="1781" w:type="dxa"/>
          </w:tcPr>
          <w:p>
            <w:pPr>
              <w:pStyle w:val="TableParagraph"/>
              <w:spacing w:line="314" w:lineRule="exact"/>
              <w:ind w:left="107"/>
              <w:rPr>
                <w:b/>
                <w:sz w:val="28"/>
              </w:rPr>
            </w:pPr>
            <w:r>
              <w:rPr>
                <w:b/>
                <w:sz w:val="28"/>
              </w:rPr>
              <w:t>Сабақтың</w:t>
            </w:r>
          </w:p>
          <w:p>
            <w:pPr>
              <w:pStyle w:val="TableParagraph"/>
              <w:spacing w:line="322" w:lineRule="exact" w:before="3"/>
              <w:ind w:left="107" w:right="89"/>
              <w:rPr>
                <w:b/>
                <w:sz w:val="28"/>
              </w:rPr>
            </w:pPr>
            <w:r>
              <w:rPr>
                <w:b/>
                <w:sz w:val="28"/>
              </w:rPr>
              <w:t>жоспарланғ ан кезеңдері</w:t>
            </w:r>
          </w:p>
        </w:tc>
        <w:tc>
          <w:tcPr>
            <w:tcW w:w="5416" w:type="dxa"/>
            <w:gridSpan w:val="2"/>
          </w:tcPr>
          <w:p>
            <w:pPr>
              <w:pStyle w:val="TableParagraph"/>
              <w:ind w:left="107"/>
              <w:rPr>
                <w:b/>
                <w:sz w:val="28"/>
              </w:rPr>
            </w:pPr>
            <w:r>
              <w:rPr>
                <w:b/>
                <w:sz w:val="28"/>
              </w:rPr>
              <w:t>Сабақтағы жоспарланған жаттығу түрлері</w:t>
            </w:r>
          </w:p>
        </w:tc>
        <w:tc>
          <w:tcPr>
            <w:tcW w:w="2377" w:type="dxa"/>
          </w:tcPr>
          <w:p>
            <w:pPr>
              <w:pStyle w:val="TableParagraph"/>
              <w:spacing w:line="314" w:lineRule="exact"/>
              <w:ind w:left="104"/>
              <w:rPr>
                <w:b/>
                <w:sz w:val="28"/>
              </w:rPr>
            </w:pPr>
            <w:r>
              <w:rPr>
                <w:b/>
                <w:sz w:val="28"/>
              </w:rPr>
              <w:t>Ресурстар</w:t>
            </w:r>
          </w:p>
        </w:tc>
      </w:tr>
      <w:tr>
        <w:trPr>
          <w:trHeight w:val="6905" w:hRule="atLeast"/>
        </w:trPr>
        <w:tc>
          <w:tcPr>
            <w:tcW w:w="1781" w:type="dxa"/>
          </w:tcPr>
          <w:p>
            <w:pPr>
              <w:pStyle w:val="TableParagraph"/>
              <w:spacing w:line="278" w:lineRule="auto"/>
              <w:ind w:left="107" w:right="342"/>
              <w:rPr>
                <w:b/>
                <w:sz w:val="28"/>
              </w:rPr>
            </w:pPr>
            <w:r>
              <w:rPr>
                <w:b/>
                <w:sz w:val="28"/>
              </w:rPr>
              <w:t>Сабақтың басы</w:t>
            </w:r>
          </w:p>
          <w:p>
            <w:pPr>
              <w:pStyle w:val="TableParagraph"/>
              <w:spacing w:before="186"/>
              <w:ind w:left="107"/>
              <w:rPr>
                <w:b/>
                <w:sz w:val="28"/>
              </w:rPr>
            </w:pPr>
            <w:r>
              <w:rPr>
                <w:b/>
                <w:sz w:val="28"/>
              </w:rPr>
              <w:t>5 минут</w:t>
            </w:r>
          </w:p>
        </w:tc>
        <w:tc>
          <w:tcPr>
            <w:tcW w:w="5416" w:type="dxa"/>
            <w:gridSpan w:val="2"/>
          </w:tcPr>
          <w:p>
            <w:pPr>
              <w:pStyle w:val="TableParagraph"/>
              <w:spacing w:line="316" w:lineRule="exact"/>
              <w:ind w:left="107"/>
              <w:rPr>
                <w:b/>
                <w:i/>
                <w:sz w:val="28"/>
              </w:rPr>
            </w:pPr>
            <w:r>
              <w:rPr>
                <w:b/>
                <w:i/>
                <w:sz w:val="28"/>
              </w:rPr>
              <w:t>Ұйымдастыру кезеңі</w:t>
            </w:r>
          </w:p>
          <w:p>
            <w:pPr>
              <w:pStyle w:val="TableParagraph"/>
              <w:spacing w:line="276" w:lineRule="auto" w:before="242"/>
              <w:ind w:left="107" w:right="362"/>
              <w:rPr>
                <w:sz w:val="28"/>
              </w:rPr>
            </w:pPr>
            <w:r>
              <w:rPr>
                <w:sz w:val="28"/>
              </w:rPr>
              <w:t>а) Сәлемдесу ә) оқушыларды түгендеу б) оқушылардың назарын сабаққа аудару</w:t>
            </w:r>
          </w:p>
          <w:p>
            <w:pPr>
              <w:pStyle w:val="TableParagraph"/>
              <w:spacing w:before="200"/>
              <w:ind w:left="107"/>
              <w:rPr>
                <w:i/>
                <w:sz w:val="28"/>
              </w:rPr>
            </w:pPr>
            <w:r>
              <w:rPr>
                <w:i/>
                <w:sz w:val="28"/>
              </w:rPr>
              <w:t>Сыныпқа психологиялық ахуал туғызу.</w:t>
            </w:r>
          </w:p>
          <w:p>
            <w:pPr>
              <w:pStyle w:val="TableParagraph"/>
              <w:spacing w:before="250"/>
              <w:ind w:left="177"/>
              <w:rPr>
                <w:sz w:val="28"/>
              </w:rPr>
            </w:pPr>
            <w:r>
              <w:rPr>
                <w:sz w:val="28"/>
              </w:rPr>
              <w:t>«Сәлемдесу» ойыны:</w:t>
            </w:r>
          </w:p>
          <w:p>
            <w:pPr>
              <w:pStyle w:val="TableParagraph"/>
              <w:spacing w:line="276" w:lineRule="auto" w:before="47"/>
              <w:ind w:left="107" w:right="529" w:firstLine="208"/>
              <w:rPr>
                <w:sz w:val="28"/>
              </w:rPr>
            </w:pPr>
            <w:r>
              <w:rPr>
                <w:sz w:val="28"/>
              </w:rPr>
              <w:t>Әрбір оқушы шеңбер бойымен жүріп, аталған халықтарды айтқанда сол халықтар сияқты</w:t>
            </w:r>
            <w:r>
              <w:rPr>
                <w:spacing w:val="66"/>
                <w:sz w:val="28"/>
              </w:rPr>
              <w:t> </w:t>
            </w:r>
            <w:r>
              <w:rPr>
                <w:sz w:val="28"/>
              </w:rPr>
              <w:t>сәлемдеседі:</w:t>
            </w:r>
          </w:p>
          <w:p>
            <w:pPr>
              <w:pStyle w:val="TableParagraph"/>
              <w:spacing w:before="1"/>
              <w:ind w:left="107"/>
              <w:rPr>
                <w:sz w:val="28"/>
              </w:rPr>
            </w:pPr>
            <w:r>
              <w:rPr>
                <w:b/>
                <w:sz w:val="28"/>
              </w:rPr>
              <w:t>«қазақтар</w:t>
            </w:r>
            <w:r>
              <w:rPr>
                <w:sz w:val="28"/>
              </w:rPr>
              <w:t>» қолдарын қысады,</w:t>
            </w:r>
          </w:p>
          <w:p>
            <w:pPr>
              <w:pStyle w:val="TableParagraph"/>
              <w:spacing w:before="47"/>
              <w:ind w:left="107"/>
              <w:rPr>
                <w:sz w:val="28"/>
              </w:rPr>
            </w:pPr>
            <w:r>
              <w:rPr>
                <w:b/>
                <w:sz w:val="28"/>
              </w:rPr>
              <w:t>«жапондықтар</w:t>
            </w:r>
            <w:r>
              <w:rPr>
                <w:sz w:val="28"/>
              </w:rPr>
              <w:t>» бастарын иеді,</w:t>
            </w:r>
          </w:p>
          <w:p>
            <w:pPr>
              <w:pStyle w:val="TableParagraph"/>
              <w:spacing w:line="278" w:lineRule="auto" w:before="48"/>
              <w:ind w:left="107" w:right="413"/>
              <w:rPr>
                <w:sz w:val="28"/>
              </w:rPr>
            </w:pPr>
            <w:r>
              <w:rPr>
                <w:sz w:val="28"/>
              </w:rPr>
              <w:t>«</w:t>
            </w:r>
            <w:r>
              <w:rPr>
                <w:b/>
                <w:sz w:val="28"/>
              </w:rPr>
              <w:t>италиандықтар</w:t>
            </w:r>
            <w:r>
              <w:rPr>
                <w:sz w:val="28"/>
              </w:rPr>
              <w:t>» құшақтасады, «</w:t>
            </w:r>
            <w:r>
              <w:rPr>
                <w:b/>
                <w:sz w:val="28"/>
              </w:rPr>
              <w:t>жаңа Гвинеяда</w:t>
            </w:r>
            <w:r>
              <w:rPr>
                <w:sz w:val="28"/>
              </w:rPr>
              <w:t>» алқымдарын қыдықтайды,</w:t>
            </w:r>
          </w:p>
          <w:p>
            <w:pPr>
              <w:pStyle w:val="TableParagraph"/>
              <w:spacing w:line="317" w:lineRule="exact"/>
              <w:ind w:left="107"/>
              <w:rPr>
                <w:sz w:val="28"/>
              </w:rPr>
            </w:pPr>
            <w:r>
              <w:rPr>
                <w:sz w:val="28"/>
              </w:rPr>
              <w:t>«а</w:t>
            </w:r>
            <w:r>
              <w:rPr>
                <w:b/>
                <w:sz w:val="28"/>
              </w:rPr>
              <w:t>встралийцтер» </w:t>
            </w:r>
            <w:r>
              <w:rPr>
                <w:sz w:val="28"/>
              </w:rPr>
              <w:t>билеп сәлемдеседі.</w:t>
            </w:r>
          </w:p>
          <w:p>
            <w:pPr>
              <w:pStyle w:val="TableParagraph"/>
              <w:spacing w:before="8"/>
              <w:rPr>
                <w:b/>
                <w:i/>
                <w:sz w:val="32"/>
              </w:rPr>
            </w:pPr>
          </w:p>
          <w:p>
            <w:pPr>
              <w:pStyle w:val="TableParagraph"/>
              <w:spacing w:line="570" w:lineRule="atLeast"/>
              <w:ind w:left="107" w:right="108"/>
              <w:rPr>
                <w:b/>
                <w:sz w:val="28"/>
              </w:rPr>
            </w:pPr>
            <w:r>
              <w:rPr>
                <w:b/>
                <w:sz w:val="28"/>
              </w:rPr>
              <w:t>Сыныпты үш топқа бөлу (пазл арқылы) Мақсат қою кезеңі</w:t>
            </w:r>
          </w:p>
        </w:tc>
        <w:tc>
          <w:tcPr>
            <w:tcW w:w="2377" w:type="dxa"/>
          </w:tcPr>
          <w:p>
            <w:pPr>
              <w:pStyle w:val="TableParagraph"/>
              <w:rPr>
                <w:sz w:val="28"/>
              </w:rPr>
            </w:pPr>
          </w:p>
        </w:tc>
      </w:tr>
    </w:tbl>
    <w:p>
      <w:pPr>
        <w:spacing w:after="0"/>
        <w:rPr>
          <w:sz w:val="28"/>
        </w:rPr>
        <w:sectPr>
          <w:pgSz w:w="11910" w:h="16840"/>
          <w:pgMar w:top="1120" w:bottom="280" w:left="0" w:right="0"/>
        </w:sectPr>
      </w:pPr>
    </w:p>
    <w:p>
      <w:pPr>
        <w:pStyle w:val="BodyText"/>
        <w:spacing w:before="6"/>
        <w:ind w:left="0"/>
        <w:rPr>
          <w:b/>
          <w:i/>
          <w:sz w:val="33"/>
        </w:rPr>
      </w:pPr>
      <w:r>
        <w:rPr/>
        <w:pict>
          <v:group style="position:absolute;margin-left:79.463997pt;margin-top:56.639984pt;width:483.7pt;height:727.8pt;mso-position-horizontal-relative:page;mso-position-vertical-relative:page;z-index:-466792" coordorigin="1589,1133" coordsize="9674,14556">
            <v:line style="position:absolute" from="1599,1138" to="3370,1138" stroked="true" strokeweight=".48pt" strokecolor="#000000">
              <v:stroke dashstyle="solid"/>
            </v:line>
            <v:line style="position:absolute" from="3380,1138" to="8785,1138" stroked="true" strokeweight=".48pt" strokecolor="#000000">
              <v:stroke dashstyle="solid"/>
            </v:line>
            <v:line style="position:absolute" from="8795,1138" to="11162,1138" stroked="true" strokeweight=".48pt" strokecolor="#000000">
              <v:stroke dashstyle="solid"/>
            </v:line>
            <v:line style="position:absolute" from="1594,1133" to="1594,15679" stroked="true" strokeweight=".48pt" strokecolor="#000000">
              <v:stroke dashstyle="solid"/>
            </v:line>
            <v:rect style="position:absolute;left:1589;top:15678;width:10;height:10" filled="true" fillcolor="#000000" stroked="false">
              <v:fill type="solid"/>
            </v:rect>
            <v:line style="position:absolute" from="1599,15684" to="3370,15684" stroked="true" strokeweight=".47998pt" strokecolor="#000000">
              <v:stroke dashstyle="solid"/>
            </v:line>
            <v:line style="position:absolute" from="3375,1133" to="3375,15679" stroked="true" strokeweight=".48001pt" strokecolor="#000000">
              <v:stroke dashstyle="solid"/>
            </v:line>
            <v:rect style="position:absolute;left:3370;top:15678;width:10;height:10" filled="true" fillcolor="#000000" stroked="false">
              <v:fill type="solid"/>
            </v:rect>
            <v:line style="position:absolute" from="3380,15684" to="8785,15684" stroked="true" strokeweight=".47998pt" strokecolor="#000000">
              <v:stroke dashstyle="solid"/>
            </v:line>
            <v:line style="position:absolute" from="8790,1133" to="8790,15679" stroked="true" strokeweight=".48001pt" strokecolor="#000000">
              <v:stroke dashstyle="solid"/>
            </v:line>
            <v:rect style="position:absolute;left:8785;top:15678;width:10;height:10" filled="true" fillcolor="#000000" stroked="false">
              <v:fill type="solid"/>
            </v:rect>
            <v:line style="position:absolute" from="8795,15684" to="11162,15684" stroked="true" strokeweight=".47998pt" strokecolor="#000000">
              <v:stroke dashstyle="solid"/>
            </v:line>
            <v:line style="position:absolute" from="11167,1133" to="11167,15679" stroked="true" strokeweight=".47998pt" strokecolor="#000000">
              <v:stroke dashstyle="solid"/>
            </v:line>
            <v:rect style="position:absolute;left:11162;top:15678;width:10;height:10" filled="true" fillcolor="#000000" stroked="false">
              <v:fill type="solid"/>
            </v:rect>
            <v:shape style="position:absolute;left:8895;top:1144;width:2369;height:1573" type="#_x0000_t75" stroked="false">
              <v:imagedata r:id="rId11" o:title=""/>
            </v:shape>
            <v:shape style="position:absolute;left:8895;top:13020;width:2369;height:2360" type="#_x0000_t75" stroked="false">
              <v:imagedata r:id="rId12" o:title=""/>
            </v:shape>
            <w10:wrap type="none"/>
          </v:group>
        </w:pict>
      </w:r>
    </w:p>
    <w:p>
      <w:pPr>
        <w:spacing w:before="0"/>
        <w:ind w:left="1702" w:right="0" w:firstLine="0"/>
        <w:jc w:val="left"/>
        <w:rPr>
          <w:b/>
          <w:sz w:val="28"/>
        </w:rPr>
      </w:pPr>
      <w:r>
        <w:rPr>
          <w:b/>
          <w:sz w:val="28"/>
        </w:rPr>
        <w:t>2 минут</w:t>
      </w: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spacing w:before="184"/>
        <w:ind w:left="1702" w:right="-18" w:firstLine="0"/>
        <w:jc w:val="left"/>
        <w:rPr>
          <w:b/>
          <w:sz w:val="28"/>
        </w:rPr>
      </w:pPr>
      <w:r>
        <w:rPr>
          <w:b/>
          <w:sz w:val="28"/>
        </w:rPr>
        <w:t>Сабақтың ортасы</w:t>
      </w:r>
    </w:p>
    <w:p>
      <w:pPr>
        <w:spacing w:line="321" w:lineRule="exact" w:before="0"/>
        <w:ind w:left="1702" w:right="0" w:firstLine="0"/>
        <w:jc w:val="left"/>
        <w:rPr>
          <w:b/>
          <w:sz w:val="28"/>
        </w:rPr>
      </w:pPr>
      <w:r>
        <w:rPr>
          <w:b/>
          <w:sz w:val="28"/>
        </w:rPr>
        <w:t>2 минут</w:t>
      </w: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spacing w:before="3"/>
        <w:ind w:left="0"/>
        <w:rPr>
          <w:b/>
          <w:sz w:val="36"/>
        </w:rPr>
      </w:pPr>
    </w:p>
    <w:p>
      <w:pPr>
        <w:spacing w:before="0"/>
        <w:ind w:left="1702" w:right="0" w:firstLine="0"/>
        <w:jc w:val="left"/>
        <w:rPr>
          <w:b/>
          <w:sz w:val="28"/>
        </w:rPr>
      </w:pPr>
      <w:r>
        <w:rPr>
          <w:b/>
          <w:sz w:val="28"/>
        </w:rPr>
        <w:t>10 минут</w:t>
      </w:r>
    </w:p>
    <w:p>
      <w:pPr>
        <w:spacing w:line="276" w:lineRule="auto" w:before="64"/>
        <w:ind w:left="437" w:right="3755" w:firstLine="0"/>
        <w:jc w:val="left"/>
        <w:rPr>
          <w:b/>
          <w:sz w:val="28"/>
        </w:rPr>
      </w:pPr>
      <w:r>
        <w:rPr/>
        <w:br w:type="column"/>
      </w:r>
      <w:r>
        <w:rPr>
          <w:b/>
          <w:sz w:val="28"/>
        </w:rPr>
        <w:t>Сабақтың тақырыбы мен мақсатын хабарлау</w:t>
      </w:r>
    </w:p>
    <w:p>
      <w:pPr>
        <w:pStyle w:val="BodyText"/>
        <w:ind w:left="0"/>
        <w:rPr>
          <w:b/>
          <w:sz w:val="30"/>
        </w:rPr>
      </w:pPr>
    </w:p>
    <w:p>
      <w:pPr>
        <w:pStyle w:val="BodyText"/>
        <w:spacing w:before="10"/>
        <w:ind w:left="0"/>
        <w:rPr>
          <w:b/>
          <w:sz w:val="25"/>
        </w:rPr>
      </w:pPr>
    </w:p>
    <w:p>
      <w:pPr>
        <w:spacing w:before="0"/>
        <w:ind w:left="437" w:right="3346" w:firstLine="0"/>
        <w:jc w:val="left"/>
        <w:rPr>
          <w:b/>
          <w:sz w:val="28"/>
        </w:rPr>
      </w:pPr>
      <w:r>
        <w:rPr>
          <w:b/>
          <w:sz w:val="28"/>
        </w:rPr>
        <w:t>Ой шақыру. «Еркін микрофон» әдісі арқылы</w:t>
      </w:r>
    </w:p>
    <w:p>
      <w:pPr>
        <w:pStyle w:val="BodyText"/>
        <w:spacing w:before="114"/>
        <w:ind w:left="533" w:right="3755"/>
      </w:pPr>
      <w:r>
        <w:rPr/>
        <w:t>1.Балалар, біз жануарлар туралы не білеміз?</w:t>
      </w:r>
    </w:p>
    <w:p>
      <w:pPr>
        <w:pStyle w:val="ListParagraph"/>
        <w:numPr>
          <w:ilvl w:val="0"/>
          <w:numId w:val="7"/>
        </w:numPr>
        <w:tabs>
          <w:tab w:pos="812" w:val="left" w:leader="none"/>
        </w:tabs>
        <w:spacing w:line="240" w:lineRule="auto" w:before="119" w:after="0"/>
        <w:ind w:left="533" w:right="0" w:firstLine="0"/>
        <w:jc w:val="left"/>
        <w:rPr>
          <w:sz w:val="28"/>
        </w:rPr>
      </w:pPr>
      <w:r>
        <w:rPr>
          <w:spacing w:val="-3"/>
          <w:sz w:val="28"/>
        </w:rPr>
        <w:t>Жануарлардың </w:t>
      </w:r>
      <w:r>
        <w:rPr>
          <w:sz w:val="28"/>
        </w:rPr>
        <w:t>қандай түрлері</w:t>
      </w:r>
      <w:r>
        <w:rPr>
          <w:spacing w:val="-5"/>
          <w:sz w:val="28"/>
        </w:rPr>
        <w:t> </w:t>
      </w:r>
      <w:r>
        <w:rPr>
          <w:sz w:val="28"/>
        </w:rPr>
        <w:t>бар?</w:t>
      </w:r>
    </w:p>
    <w:p>
      <w:pPr>
        <w:pStyle w:val="ListParagraph"/>
        <w:numPr>
          <w:ilvl w:val="0"/>
          <w:numId w:val="7"/>
        </w:numPr>
        <w:tabs>
          <w:tab w:pos="812" w:val="left" w:leader="none"/>
        </w:tabs>
        <w:spacing w:line="242" w:lineRule="auto" w:before="120" w:after="0"/>
        <w:ind w:left="533" w:right="3276" w:firstLine="0"/>
        <w:jc w:val="left"/>
        <w:rPr>
          <w:sz w:val="28"/>
        </w:rPr>
      </w:pPr>
      <w:r>
        <w:rPr>
          <w:spacing w:val="-3"/>
          <w:sz w:val="28"/>
        </w:rPr>
        <w:t>Жабайы </w:t>
      </w:r>
      <w:r>
        <w:rPr>
          <w:sz w:val="28"/>
        </w:rPr>
        <w:t>жануарлардың қандай </w:t>
      </w:r>
      <w:r>
        <w:rPr>
          <w:spacing w:val="-3"/>
          <w:sz w:val="28"/>
        </w:rPr>
        <w:t>түрлерін </w:t>
      </w:r>
      <w:r>
        <w:rPr>
          <w:sz w:val="28"/>
        </w:rPr>
        <w:t>білесіңдер?</w:t>
      </w:r>
    </w:p>
    <w:p>
      <w:pPr>
        <w:pStyle w:val="BodyText"/>
        <w:ind w:left="0"/>
        <w:rPr>
          <w:sz w:val="30"/>
        </w:rPr>
      </w:pPr>
    </w:p>
    <w:p>
      <w:pPr>
        <w:pStyle w:val="Heading4"/>
        <w:spacing w:before="217"/>
        <w:ind w:left="533"/>
      </w:pPr>
      <w:r>
        <w:rPr/>
        <w:t>Сөздікпен жұмыс</w:t>
      </w:r>
    </w:p>
    <w:p>
      <w:pPr>
        <w:spacing w:before="115"/>
        <w:ind w:left="533" w:right="0" w:firstLine="0"/>
        <w:jc w:val="left"/>
        <w:rPr>
          <w:i/>
          <w:sz w:val="28"/>
        </w:rPr>
      </w:pPr>
      <w:r>
        <w:rPr>
          <w:i/>
          <w:sz w:val="28"/>
        </w:rPr>
        <w:t>Жыртқыш – хищник</w:t>
      </w:r>
    </w:p>
    <w:p>
      <w:pPr>
        <w:spacing w:before="120"/>
        <w:ind w:left="533" w:right="0" w:firstLine="0"/>
        <w:jc w:val="left"/>
        <w:rPr>
          <w:i/>
          <w:sz w:val="28"/>
        </w:rPr>
      </w:pPr>
      <w:r>
        <w:rPr>
          <w:i/>
          <w:sz w:val="28"/>
        </w:rPr>
        <w:t>Мекендеу – жить, обитать</w:t>
      </w:r>
    </w:p>
    <w:p>
      <w:pPr>
        <w:spacing w:line="242" w:lineRule="auto" w:before="119"/>
        <w:ind w:left="533" w:right="3755" w:firstLine="0"/>
        <w:jc w:val="left"/>
        <w:rPr>
          <w:i/>
          <w:sz w:val="28"/>
        </w:rPr>
      </w:pPr>
      <w:r>
        <w:rPr>
          <w:i/>
          <w:sz w:val="28"/>
        </w:rPr>
        <w:t>Қасиет – природное свойство, </w:t>
      </w:r>
      <w:r>
        <w:rPr>
          <w:i/>
          <w:sz w:val="28"/>
        </w:rPr>
        <w:t>особенность, качество</w:t>
      </w:r>
    </w:p>
    <w:p>
      <w:pPr>
        <w:spacing w:before="116"/>
        <w:ind w:left="533" w:right="3346" w:firstLine="0"/>
        <w:jc w:val="left"/>
        <w:rPr>
          <w:i/>
          <w:sz w:val="28"/>
        </w:rPr>
      </w:pPr>
      <w:r>
        <w:rPr>
          <w:i/>
          <w:sz w:val="28"/>
        </w:rPr>
        <w:t>Киелі – святой, имеющий кокого-либо </w:t>
      </w:r>
      <w:r>
        <w:rPr>
          <w:i/>
          <w:sz w:val="28"/>
        </w:rPr>
        <w:t>духа</w:t>
      </w:r>
    </w:p>
    <w:p>
      <w:pPr>
        <w:pStyle w:val="BodyText"/>
        <w:spacing w:before="119"/>
        <w:ind w:left="533"/>
      </w:pPr>
      <w:r>
        <w:rPr/>
        <w:t>Мұғалімнің соңынан қайталайды</w:t>
      </w:r>
    </w:p>
    <w:p>
      <w:pPr>
        <w:pStyle w:val="BodyText"/>
        <w:ind w:left="0"/>
        <w:rPr>
          <w:sz w:val="30"/>
        </w:rPr>
      </w:pPr>
    </w:p>
    <w:p>
      <w:pPr>
        <w:pStyle w:val="Heading4"/>
        <w:spacing w:before="221"/>
        <w:ind w:left="2578"/>
      </w:pPr>
      <w:r>
        <w:rPr/>
        <w:t>Көкбөрі</w:t>
      </w:r>
    </w:p>
    <w:p>
      <w:pPr>
        <w:pStyle w:val="BodyText"/>
        <w:spacing w:before="118"/>
        <w:ind w:left="533" w:right="3346" w:firstLine="348"/>
      </w:pPr>
      <w:r>
        <w:rPr/>
        <w:t>Қасқыр (</w:t>
      </w:r>
      <w:hyperlink r:id="rId13">
        <w:r>
          <w:rPr>
            <w:color w:val="0000FF"/>
            <w:u w:val="single" w:color="0000FF"/>
          </w:rPr>
          <w:t>лат.</w:t>
        </w:r>
        <w:r>
          <w:rPr>
            <w:color w:val="0000FF"/>
          </w:rPr>
          <w:t> </w:t>
        </w:r>
      </w:hyperlink>
      <w:r>
        <w:rPr>
          <w:i/>
        </w:rPr>
        <w:t>Canis lupus</w:t>
      </w:r>
      <w:r>
        <w:rPr/>
        <w:t>) — жыртқыш аң. Басқа атаулары да белгілі: бөрі, бері. Еркек қасқыр шамамен 50 килограмм болады, ал ұрғашысы 45 кг болады.</w:t>
      </w:r>
    </w:p>
    <w:p>
      <w:pPr>
        <w:pStyle w:val="BodyText"/>
        <w:ind w:left="533" w:right="3244"/>
      </w:pPr>
      <w:r>
        <w:rPr/>
        <w:t>Тұрғылықты жері жердің солтүстік жарты шеңберінде өмір сүреді.</w:t>
      </w:r>
    </w:p>
    <w:p>
      <w:pPr>
        <w:pStyle w:val="BodyText"/>
        <w:ind w:left="533" w:right="3240" w:firstLine="278"/>
        <w:rPr>
          <w:i/>
        </w:rPr>
      </w:pPr>
      <w:r>
        <w:rPr/>
        <w:t>Қасқырдың өзге хайуандардан дара, олардың ешқайсысына ұқсамайтын қасиеттері көп. Оның бойындағы осындай ерекшеліктерге негізделіп айтылатын аңыздар да жетерлік. Солардың бірі түркілердің түпнегізін көкбөрімен байланыстыруы. Қасқырлардың ішіндегі көк аспан түстес келетіндері мен ақ қасқырлар аса киелі хайуан болып есептеледі. Олардың адамдарға көрінуі де сирек. Мұндай көкбөрілермен кезіккен адам да </w:t>
      </w:r>
      <w:r>
        <w:rPr>
          <w:i/>
        </w:rPr>
        <w:t>«тегін адам емес, киелі</w:t>
      </w:r>
    </w:p>
    <w:p>
      <w:pPr>
        <w:spacing w:after="0"/>
        <w:sectPr>
          <w:pgSz w:w="11910" w:h="16840"/>
          <w:pgMar w:top="1060" w:bottom="280" w:left="0" w:right="0"/>
          <w:cols w:num="2" w:equalWidth="0">
            <w:col w:w="3006" w:space="40"/>
            <w:col w:w="8864"/>
          </w:cols>
        </w:sectPr>
      </w:pPr>
    </w:p>
    <w:p>
      <w:pPr>
        <w:pStyle w:val="BodyText"/>
        <w:ind w:left="0"/>
        <w:rPr>
          <w:i/>
          <w:sz w:val="30"/>
        </w:rPr>
      </w:pPr>
      <w:r>
        <w:rPr/>
        <w:pict>
          <v:group style="position:absolute;margin-left:79.463997pt;margin-top:56.639984pt;width:483.7pt;height:725.65pt;mso-position-horizontal-relative:page;mso-position-vertical-relative:page;z-index:-466768" coordorigin="1589,1133" coordsize="9674,14513">
            <v:line style="position:absolute" from="1599,1138" to="3370,1138" stroked="true" strokeweight=".48pt" strokecolor="#000000">
              <v:stroke dashstyle="solid"/>
            </v:line>
            <v:line style="position:absolute" from="3380,1138" to="8785,1138" stroked="true" strokeweight=".48pt" strokecolor="#000000">
              <v:stroke dashstyle="solid"/>
            </v:line>
            <v:line style="position:absolute" from="8795,1138" to="11162,1138" stroked="true" strokeweight=".48pt" strokecolor="#000000">
              <v:stroke dashstyle="solid"/>
            </v:line>
            <v:line style="position:absolute" from="1594,1133" to="1594,15636" stroked="true" strokeweight=".48pt" strokecolor="#000000">
              <v:stroke dashstyle="solid"/>
            </v:line>
            <v:rect style="position:absolute;left:1589;top:15635;width:10;height:10" filled="true" fillcolor="#000000" stroked="false">
              <v:fill type="solid"/>
            </v:rect>
            <v:line style="position:absolute" from="1599,15640" to="3370,15640" stroked="true" strokeweight=".47998pt" strokecolor="#000000">
              <v:stroke dashstyle="solid"/>
            </v:line>
            <v:line style="position:absolute" from="3375,1133" to="3375,15636" stroked="true" strokeweight=".48001pt" strokecolor="#000000">
              <v:stroke dashstyle="solid"/>
            </v:line>
            <v:rect style="position:absolute;left:3370;top:15635;width:10;height:10" filled="true" fillcolor="#000000" stroked="false">
              <v:fill type="solid"/>
            </v:rect>
            <v:line style="position:absolute" from="3380,15640" to="8785,15640" stroked="true" strokeweight=".47998pt" strokecolor="#000000">
              <v:stroke dashstyle="solid"/>
            </v:line>
            <v:line style="position:absolute" from="8790,1133" to="8790,15636" stroked="true" strokeweight=".48001pt" strokecolor="#000000">
              <v:stroke dashstyle="solid"/>
            </v:line>
            <v:rect style="position:absolute;left:8785;top:15635;width:10;height:10" filled="true" fillcolor="#000000" stroked="false">
              <v:fill type="solid"/>
            </v:rect>
            <v:line style="position:absolute" from="8795,15640" to="11162,15640" stroked="true" strokeweight=".47998pt" strokecolor="#000000">
              <v:stroke dashstyle="solid"/>
            </v:line>
            <v:line style="position:absolute" from="11167,1133" to="11167,15636" stroked="true" strokeweight=".47998pt" strokecolor="#000000">
              <v:stroke dashstyle="solid"/>
            </v:line>
            <v:rect style="position:absolute;left:11162;top:15635;width:10;height:10" filled="true" fillcolor="#000000" stroked="false">
              <v:fill type="solid"/>
            </v:rect>
            <v:shape style="position:absolute;left:8895;top:1466;width:2369;height:2344" type="#_x0000_t75" stroked="false">
              <v:imagedata r:id="rId14" o:title=""/>
            </v:shape>
            <v:shape style="position:absolute;left:8895;top:6707;width:2369;height:2612" type="#_x0000_t75" stroked="false">
              <v:imagedata r:id="rId15" o:title=""/>
            </v:shape>
            <w10:wrap type="none"/>
          </v:group>
        </w:pict>
      </w:r>
    </w:p>
    <w:p>
      <w:pPr>
        <w:pStyle w:val="BodyText"/>
        <w:ind w:left="0"/>
        <w:rPr>
          <w:i/>
          <w:sz w:val="30"/>
        </w:rPr>
      </w:pPr>
    </w:p>
    <w:p>
      <w:pPr>
        <w:pStyle w:val="BodyText"/>
        <w:ind w:left="0"/>
        <w:rPr>
          <w:i/>
          <w:sz w:val="30"/>
        </w:rPr>
      </w:pPr>
    </w:p>
    <w:p>
      <w:pPr>
        <w:pStyle w:val="BodyText"/>
        <w:ind w:left="0"/>
        <w:rPr>
          <w:i/>
          <w:sz w:val="30"/>
        </w:rPr>
      </w:pPr>
    </w:p>
    <w:p>
      <w:pPr>
        <w:pStyle w:val="BodyText"/>
        <w:ind w:left="0"/>
        <w:rPr>
          <w:i/>
          <w:sz w:val="30"/>
        </w:rPr>
      </w:pPr>
    </w:p>
    <w:p>
      <w:pPr>
        <w:pStyle w:val="BodyText"/>
        <w:ind w:left="0"/>
        <w:rPr>
          <w:i/>
          <w:sz w:val="30"/>
        </w:rPr>
      </w:pPr>
    </w:p>
    <w:p>
      <w:pPr>
        <w:pStyle w:val="BodyText"/>
        <w:ind w:left="0"/>
        <w:rPr>
          <w:i/>
          <w:sz w:val="30"/>
        </w:rPr>
      </w:pPr>
    </w:p>
    <w:p>
      <w:pPr>
        <w:pStyle w:val="BodyText"/>
        <w:ind w:left="0"/>
        <w:rPr>
          <w:i/>
          <w:sz w:val="30"/>
        </w:rPr>
      </w:pPr>
    </w:p>
    <w:p>
      <w:pPr>
        <w:pStyle w:val="Heading4"/>
        <w:spacing w:before="201"/>
      </w:pPr>
      <w:r>
        <w:rPr/>
        <w:t>10 минут</w:t>
      </w: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spacing w:before="1"/>
        <w:ind w:left="0"/>
        <w:rPr>
          <w:b/>
          <w:sz w:val="24"/>
        </w:rPr>
      </w:pPr>
    </w:p>
    <w:p>
      <w:pPr>
        <w:spacing w:before="0"/>
        <w:ind w:left="1702" w:right="0" w:firstLine="0"/>
        <w:jc w:val="left"/>
        <w:rPr>
          <w:b/>
          <w:sz w:val="28"/>
        </w:rPr>
      </w:pPr>
      <w:r>
        <w:rPr>
          <w:b/>
          <w:sz w:val="28"/>
        </w:rPr>
        <w:t>3 минут</w:t>
      </w:r>
    </w:p>
    <w:p>
      <w:pPr>
        <w:pStyle w:val="BodyText"/>
        <w:spacing w:before="59"/>
        <w:ind w:left="696" w:right="3262"/>
      </w:pPr>
      <w:r>
        <w:rPr/>
        <w:br w:type="column"/>
      </w:r>
      <w:r>
        <w:rPr>
          <w:i/>
        </w:rPr>
        <w:t>қасиеттерге ие кісі» </w:t>
      </w:r>
      <w:r>
        <w:rPr/>
        <w:t>болып табылады. Қазір қасқыр аса азулы, жыртқыш ретінде суреттеледі. Әлі де солай. Бұғауға көнбейтін тұз тағысының аса жыртқыштығын дәріптеудің ең көрнекті үлгісі — «</w:t>
      </w:r>
      <w:hyperlink r:id="rId16">
        <w:r>
          <w:rPr/>
          <w:t>Көксерек» </w:t>
        </w:r>
      </w:hyperlink>
      <w:r>
        <w:rPr/>
        <w:t>фильмі. Мұнда қасқырдың адам үстемдігіне еш көнбейтіндігінің ең нанымды дәлелі Көксеректің баланы жарып кетуінен айқын көрініс табады. Бұл — қасқырдың мейіріммен ұстауға да көнбейтіндігінің дәлелі.</w:t>
      </w:r>
    </w:p>
    <w:p>
      <w:pPr>
        <w:pStyle w:val="BodyText"/>
        <w:ind w:left="0"/>
        <w:rPr>
          <w:sz w:val="30"/>
        </w:rPr>
      </w:pPr>
    </w:p>
    <w:p>
      <w:pPr>
        <w:pStyle w:val="BodyText"/>
        <w:spacing w:before="218"/>
        <w:ind w:left="696" w:right="3263"/>
      </w:pPr>
      <w:r>
        <w:rPr>
          <w:b/>
        </w:rPr>
        <w:t>1-тапсырма. </w:t>
      </w:r>
      <w:r>
        <w:rPr/>
        <w:t>Мәтінді оқып шығыңыздар. Мәтіннің мазмұны бойынша келесі топтың балаларына сұрақ</w:t>
      </w:r>
      <w:r>
        <w:rPr>
          <w:spacing w:val="-50"/>
        </w:rPr>
        <w:t> </w:t>
      </w:r>
      <w:r>
        <w:rPr/>
        <w:t>дайындаңыздар.</w:t>
      </w:r>
    </w:p>
    <w:p>
      <w:pPr>
        <w:pStyle w:val="BodyText"/>
        <w:spacing w:before="119"/>
        <w:ind w:left="765"/>
      </w:pPr>
      <w:r>
        <w:rPr/>
        <w:t>«Ұшақ» әдісі арқылы.</w:t>
      </w:r>
    </w:p>
    <w:p>
      <w:pPr>
        <w:pStyle w:val="BodyText"/>
        <w:spacing w:before="120"/>
        <w:ind w:left="696" w:right="3547"/>
      </w:pPr>
      <w:r>
        <w:rPr>
          <w:b/>
          <w:i/>
        </w:rPr>
        <w:t>Балалар ұшақ </w:t>
      </w:r>
      <w:r>
        <w:rPr/>
        <w:t>жасап алып, мәтін бойынша сұрақтар құрасырып, </w:t>
      </w:r>
      <w:r>
        <w:rPr>
          <w:b/>
          <w:i/>
        </w:rPr>
        <w:t>ұшақ </w:t>
      </w:r>
      <w:r>
        <w:rPr/>
        <w:t>қанатына жазып алады, топ оқушылары бір-біріне ұшырады.</w:t>
      </w:r>
    </w:p>
    <w:p>
      <w:pPr>
        <w:pStyle w:val="BodyText"/>
        <w:ind w:left="0"/>
        <w:rPr>
          <w:sz w:val="30"/>
        </w:rPr>
      </w:pPr>
    </w:p>
    <w:p>
      <w:pPr>
        <w:pStyle w:val="Heading4"/>
        <w:spacing w:before="222"/>
        <w:ind w:left="600"/>
      </w:pPr>
      <w:r>
        <w:rPr/>
        <w:t>Дескриптор</w:t>
      </w:r>
    </w:p>
    <w:p>
      <w:pPr>
        <w:pStyle w:val="ListParagraph"/>
        <w:numPr>
          <w:ilvl w:val="1"/>
          <w:numId w:val="7"/>
        </w:numPr>
        <w:tabs>
          <w:tab w:pos="975" w:val="left" w:leader="none"/>
        </w:tabs>
        <w:spacing w:line="240" w:lineRule="auto" w:before="115" w:after="0"/>
        <w:ind w:left="696" w:right="4627" w:firstLine="0"/>
        <w:jc w:val="left"/>
        <w:rPr>
          <w:sz w:val="28"/>
        </w:rPr>
      </w:pPr>
      <w:r>
        <w:rPr>
          <w:sz w:val="28"/>
        </w:rPr>
        <w:t>Мәтін бойынша дұрыс</w:t>
      </w:r>
      <w:r>
        <w:rPr>
          <w:spacing w:val="-36"/>
          <w:sz w:val="28"/>
        </w:rPr>
        <w:t> </w:t>
      </w:r>
      <w:r>
        <w:rPr>
          <w:sz w:val="28"/>
        </w:rPr>
        <w:t>сұрақ құрастырды.</w:t>
      </w:r>
      <w:r>
        <w:rPr>
          <w:spacing w:val="-5"/>
          <w:sz w:val="28"/>
        </w:rPr>
        <w:t> </w:t>
      </w:r>
      <w:r>
        <w:rPr>
          <w:sz w:val="28"/>
        </w:rPr>
        <w:t>1б</w:t>
      </w:r>
    </w:p>
    <w:p>
      <w:pPr>
        <w:pStyle w:val="BodyText"/>
        <w:spacing w:before="122"/>
        <w:ind w:left="696"/>
      </w:pPr>
      <w:r>
        <w:rPr/>
        <w:t>2.Сұрақтарға дұрыс жауап берді. 2б</w:t>
      </w:r>
    </w:p>
    <w:p>
      <w:pPr>
        <w:spacing w:before="119"/>
        <w:ind w:left="696" w:right="3262" w:firstLine="0"/>
        <w:jc w:val="left"/>
        <w:rPr>
          <w:sz w:val="28"/>
        </w:rPr>
      </w:pPr>
      <w:r>
        <w:rPr>
          <w:b/>
          <w:sz w:val="28"/>
        </w:rPr>
        <w:t>Бағалау формасы</w:t>
      </w:r>
      <w:r>
        <w:rPr>
          <w:sz w:val="28"/>
        </w:rPr>
        <w:t>: Бірін-бірі бағалайды (смайлик арқылы).</w:t>
      </w:r>
    </w:p>
    <w:p>
      <w:pPr>
        <w:pStyle w:val="BodyText"/>
        <w:ind w:left="0"/>
        <w:rPr>
          <w:sz w:val="30"/>
        </w:rPr>
      </w:pPr>
    </w:p>
    <w:p>
      <w:pPr>
        <w:pStyle w:val="BodyText"/>
        <w:spacing w:before="216"/>
        <w:ind w:left="696" w:right="2745"/>
      </w:pPr>
      <w:r>
        <w:rPr>
          <w:b/>
        </w:rPr>
        <w:t>2-тапсырма</w:t>
      </w:r>
      <w:r>
        <w:rPr/>
        <w:t>. Мәтіннен алынған сөздерді оқып, жаттап алыңыздар. Сол тірек сөздер арқылы диалог құрастырыңыздар.</w:t>
      </w:r>
    </w:p>
    <w:p>
      <w:pPr>
        <w:spacing w:before="122"/>
        <w:ind w:left="765" w:right="0" w:firstLine="0"/>
        <w:jc w:val="left"/>
        <w:rPr>
          <w:sz w:val="28"/>
        </w:rPr>
      </w:pPr>
      <w:r>
        <w:rPr>
          <w:b/>
          <w:sz w:val="28"/>
        </w:rPr>
        <w:t>«Қара, есіңе сақта, жаз» </w:t>
      </w:r>
      <w:r>
        <w:rPr>
          <w:sz w:val="28"/>
        </w:rPr>
        <w:t>әдісі арқылы</w:t>
      </w:r>
    </w:p>
    <w:p>
      <w:pPr>
        <w:pStyle w:val="Heading4"/>
        <w:spacing w:before="125"/>
        <w:ind w:left="696"/>
      </w:pPr>
      <w:r>
        <w:rPr/>
        <w:t>Жұптық жұмыс</w:t>
      </w:r>
    </w:p>
    <w:p>
      <w:pPr>
        <w:pStyle w:val="BodyText"/>
        <w:spacing w:before="114"/>
        <w:ind w:left="696"/>
      </w:pPr>
      <w:r>
        <w:rPr/>
        <w:t>1.Алдарына сөздер беріледі</w:t>
      </w:r>
    </w:p>
    <w:p>
      <w:pPr>
        <w:pStyle w:val="ListParagraph"/>
        <w:numPr>
          <w:ilvl w:val="1"/>
          <w:numId w:val="7"/>
        </w:numPr>
        <w:tabs>
          <w:tab w:pos="975" w:val="left" w:leader="none"/>
        </w:tabs>
        <w:spacing w:line="240" w:lineRule="auto" w:before="120" w:after="0"/>
        <w:ind w:left="696" w:right="3500" w:firstLine="0"/>
        <w:jc w:val="left"/>
        <w:rPr>
          <w:sz w:val="28"/>
        </w:rPr>
      </w:pPr>
      <w:r>
        <w:rPr>
          <w:sz w:val="28"/>
        </w:rPr>
        <w:t>Сөздерді оқиды, жауып қояды,</w:t>
      </w:r>
      <w:r>
        <w:rPr>
          <w:spacing w:val="-50"/>
          <w:sz w:val="28"/>
        </w:rPr>
        <w:t> </w:t>
      </w:r>
      <w:r>
        <w:rPr>
          <w:sz w:val="28"/>
        </w:rPr>
        <w:t>диалог құрастырады.</w:t>
      </w:r>
    </w:p>
    <w:p>
      <w:pPr>
        <w:spacing w:line="242" w:lineRule="auto" w:before="119"/>
        <w:ind w:left="696" w:right="3262" w:firstLine="0"/>
        <w:jc w:val="left"/>
        <w:rPr>
          <w:sz w:val="28"/>
        </w:rPr>
      </w:pPr>
      <w:r>
        <w:rPr>
          <w:b/>
          <w:sz w:val="28"/>
        </w:rPr>
        <w:t>Керекті сөздер: </w:t>
      </w:r>
      <w:r>
        <w:rPr>
          <w:sz w:val="28"/>
        </w:rPr>
        <w:t>жыртқыш, қасқыр, өмір сүреді, азулы, фильм</w:t>
      </w:r>
    </w:p>
    <w:p>
      <w:pPr>
        <w:spacing w:after="0" w:line="242" w:lineRule="auto"/>
        <w:jc w:val="left"/>
        <w:rPr>
          <w:sz w:val="28"/>
        </w:rPr>
        <w:sectPr>
          <w:pgSz w:w="11910" w:h="16840"/>
          <w:pgMar w:top="1060" w:bottom="280" w:left="0" w:right="0"/>
          <w:cols w:num="2" w:equalWidth="0">
            <w:col w:w="2843" w:space="40"/>
            <w:col w:w="9027"/>
          </w:cols>
        </w:sectPr>
      </w:pPr>
    </w:p>
    <w:p>
      <w:pPr>
        <w:pStyle w:val="BodyText"/>
        <w:spacing w:before="3"/>
        <w:ind w:left="0"/>
      </w:pPr>
      <w:r>
        <w:rPr/>
        <w:pict>
          <v:group style="position:absolute;margin-left:79.463997pt;margin-top:56.639984pt;width:483.7pt;height:728.65pt;mso-position-horizontal-relative:page;mso-position-vertical-relative:page;z-index:-466744" coordorigin="1589,1133" coordsize="9674,14573">
            <v:line style="position:absolute" from="1599,1138" to="3370,1138" stroked="true" strokeweight=".48pt" strokecolor="#000000">
              <v:stroke dashstyle="solid"/>
            </v:line>
            <v:line style="position:absolute" from="3380,1138" to="8785,1138" stroked="true" strokeweight=".48pt" strokecolor="#000000">
              <v:stroke dashstyle="solid"/>
            </v:line>
            <v:line style="position:absolute" from="8795,1138" to="11162,1138" stroked="true" strokeweight=".48pt" strokecolor="#000000">
              <v:stroke dashstyle="solid"/>
            </v:line>
            <v:line style="position:absolute" from="1594,1133" to="1594,15696" stroked="true" strokeweight=".48pt" strokecolor="#000000">
              <v:stroke dashstyle="solid"/>
            </v:line>
            <v:rect style="position:absolute;left:1589;top:15695;width:10;height:10" filled="true" fillcolor="#000000" stroked="false">
              <v:fill type="solid"/>
            </v:rect>
            <v:line style="position:absolute" from="1599,15700" to="3370,15700" stroked="true" strokeweight=".47998pt" strokecolor="#000000">
              <v:stroke dashstyle="solid"/>
            </v:line>
            <v:line style="position:absolute" from="3375,1133" to="3375,15696" stroked="true" strokeweight=".48001pt" strokecolor="#000000">
              <v:stroke dashstyle="solid"/>
            </v:line>
            <v:rect style="position:absolute;left:3370;top:15695;width:10;height:10" filled="true" fillcolor="#000000" stroked="false">
              <v:fill type="solid"/>
            </v:rect>
            <v:line style="position:absolute" from="3380,15700" to="8785,15700" stroked="true" strokeweight=".47998pt" strokecolor="#000000">
              <v:stroke dashstyle="solid"/>
            </v:line>
            <v:line style="position:absolute" from="8790,1133" to="8790,15696" stroked="true" strokeweight=".48001pt" strokecolor="#000000">
              <v:stroke dashstyle="solid"/>
            </v:line>
            <v:rect style="position:absolute;left:8785;top:15695;width:10;height:10" filled="true" fillcolor="#000000" stroked="false">
              <v:fill type="solid"/>
            </v:rect>
            <v:line style="position:absolute" from="8795,15700" to="11162,15700" stroked="true" strokeweight=".47998pt" strokecolor="#000000">
              <v:stroke dashstyle="solid"/>
            </v:line>
            <v:line style="position:absolute" from="11167,1133" to="11167,15696" stroked="true" strokeweight=".47998pt" strokecolor="#000000">
              <v:stroke dashstyle="solid"/>
            </v:line>
            <v:rect style="position:absolute;left:11162;top:15695;width:10;height:10" filled="true" fillcolor="#000000" stroked="false">
              <v:fill type="solid"/>
            </v:rect>
            <v:shape style="position:absolute;left:3578;top:5563;width:5307;height:4045" type="#_x0000_t75" stroked="false">
              <v:imagedata r:id="rId17" o:title=""/>
            </v:shape>
            <v:shape style="position:absolute;left:8895;top:3719;width:2369;height:2930" type="#_x0000_t75" stroked="false">
              <v:imagedata r:id="rId18" o:title=""/>
            </v:shape>
            <w10:wrap type="none"/>
          </v:group>
        </w:pict>
      </w:r>
    </w:p>
    <w:p>
      <w:pPr>
        <w:pStyle w:val="Heading4"/>
        <w:spacing w:before="1"/>
      </w:pPr>
      <w:r>
        <w:rPr/>
        <w:t>10 минут</w:t>
      </w: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spacing w:before="207"/>
        <w:ind w:left="1702" w:right="0" w:firstLine="0"/>
        <w:jc w:val="left"/>
        <w:rPr>
          <w:b/>
          <w:sz w:val="28"/>
        </w:rPr>
      </w:pPr>
      <w:r>
        <w:rPr>
          <w:b/>
          <w:sz w:val="28"/>
        </w:rPr>
        <w:t>3 минут</w:t>
      </w:r>
    </w:p>
    <w:p>
      <w:pPr>
        <w:spacing w:before="124"/>
        <w:ind w:left="696" w:right="0" w:firstLine="0"/>
        <w:jc w:val="left"/>
        <w:rPr>
          <w:b/>
          <w:sz w:val="28"/>
        </w:rPr>
      </w:pPr>
      <w:r>
        <w:rPr/>
        <w:br w:type="column"/>
      </w:r>
      <w:r>
        <w:rPr>
          <w:b/>
          <w:sz w:val="28"/>
        </w:rPr>
        <w:t>Дескриптор</w:t>
      </w:r>
    </w:p>
    <w:p>
      <w:pPr>
        <w:pStyle w:val="BodyText"/>
        <w:spacing w:line="328" w:lineRule="auto" w:before="115"/>
        <w:ind w:left="696" w:right="3262"/>
      </w:pPr>
      <w:r>
        <w:rPr/>
        <w:t>1. Берілген сөздерді дұрыс қолданды.</w:t>
      </w:r>
      <w:r>
        <w:rPr>
          <w:spacing w:val="-53"/>
        </w:rPr>
        <w:t> </w:t>
      </w:r>
      <w:r>
        <w:rPr/>
        <w:t>1б 2.Диалогке түсті.2б</w:t>
      </w:r>
    </w:p>
    <w:p>
      <w:pPr>
        <w:spacing w:before="1"/>
        <w:ind w:left="696" w:right="3262" w:firstLine="0"/>
        <w:jc w:val="left"/>
        <w:rPr>
          <w:sz w:val="28"/>
        </w:rPr>
      </w:pPr>
      <w:r>
        <w:rPr>
          <w:b/>
          <w:sz w:val="28"/>
        </w:rPr>
        <w:t>Бағалау формасы</w:t>
      </w:r>
      <w:r>
        <w:rPr>
          <w:sz w:val="28"/>
        </w:rPr>
        <w:t>: Жұп сыңарлары бір- бірін бағалайды (Бас бармақ)</w:t>
      </w:r>
    </w:p>
    <w:p>
      <w:pPr>
        <w:pStyle w:val="BodyText"/>
        <w:ind w:left="0"/>
        <w:rPr>
          <w:sz w:val="30"/>
        </w:rPr>
      </w:pPr>
    </w:p>
    <w:p>
      <w:pPr>
        <w:pStyle w:val="BodyText"/>
        <w:ind w:left="0"/>
        <w:rPr>
          <w:sz w:val="30"/>
        </w:rPr>
      </w:pPr>
    </w:p>
    <w:p>
      <w:pPr>
        <w:pStyle w:val="BodyText"/>
        <w:ind w:left="0"/>
        <w:rPr>
          <w:sz w:val="30"/>
        </w:rPr>
      </w:pPr>
    </w:p>
    <w:p>
      <w:pPr>
        <w:pStyle w:val="BodyText"/>
        <w:spacing w:before="2"/>
        <w:ind w:left="0"/>
        <w:rPr>
          <w:sz w:val="36"/>
        </w:rPr>
      </w:pPr>
    </w:p>
    <w:p>
      <w:pPr>
        <w:pStyle w:val="Heading4"/>
        <w:ind w:left="696"/>
      </w:pPr>
      <w:r>
        <w:rPr/>
        <w:t>Сергіту сәті.</w:t>
      </w:r>
    </w:p>
    <w:p>
      <w:pPr>
        <w:spacing w:before="120"/>
        <w:ind w:left="696" w:right="0" w:firstLine="0"/>
        <w:jc w:val="left"/>
        <w:rPr>
          <w:b/>
          <w:sz w:val="28"/>
        </w:rPr>
      </w:pPr>
      <w:r>
        <w:rPr>
          <w:b/>
          <w:sz w:val="28"/>
        </w:rPr>
        <w:t>«Көңілді күн»</w:t>
      </w: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spacing w:before="244"/>
        <w:ind w:left="696" w:right="3262"/>
      </w:pPr>
      <w:r>
        <w:rPr>
          <w:b/>
        </w:rPr>
        <w:t>3-тапсырма</w:t>
      </w:r>
      <w:r>
        <w:rPr/>
        <w:t>. Берілген мәтінді абзац бойынша бөліп оқыңыздар.</w:t>
      </w:r>
    </w:p>
    <w:p>
      <w:pPr>
        <w:pStyle w:val="BodyText"/>
        <w:spacing w:line="442" w:lineRule="exact" w:before="27"/>
        <w:ind w:left="696" w:right="6412"/>
      </w:pPr>
      <w:r>
        <w:rPr/>
        <w:t>І </w:t>
      </w:r>
      <w:r>
        <w:rPr>
          <w:spacing w:val="-2"/>
        </w:rPr>
        <w:t>топ </w:t>
      </w:r>
      <w:r>
        <w:rPr/>
        <w:t>– 1-абзац ІІ топ – 2-абзац ІІІ </w:t>
      </w:r>
      <w:r>
        <w:rPr>
          <w:spacing w:val="-2"/>
        </w:rPr>
        <w:t>топ </w:t>
      </w:r>
      <w:r>
        <w:rPr/>
        <w:t>–</w:t>
      </w:r>
      <w:r>
        <w:rPr>
          <w:spacing w:val="-14"/>
        </w:rPr>
        <w:t> </w:t>
      </w:r>
      <w:r>
        <w:rPr/>
        <w:t>3-абзац</w:t>
      </w:r>
    </w:p>
    <w:p>
      <w:pPr>
        <w:pStyle w:val="BodyText"/>
        <w:spacing w:line="295" w:lineRule="exact"/>
        <w:ind w:left="600"/>
      </w:pPr>
      <w:r>
        <w:rPr/>
        <w:t>Әр топтан бір-бір оқушыдан топталып,</w:t>
      </w:r>
    </w:p>
    <w:p>
      <w:pPr>
        <w:pStyle w:val="BodyText"/>
        <w:spacing w:line="276" w:lineRule="auto" w:before="48"/>
        <w:ind w:left="600" w:right="3276"/>
      </w:pPr>
      <w:r>
        <w:rPr/>
        <w:t>жаңа топ құрап, мәтіннің негізгі мазмұнын постерге түсіндіріңіздер.</w:t>
      </w:r>
    </w:p>
    <w:p>
      <w:pPr>
        <w:pStyle w:val="BodyText"/>
        <w:ind w:left="0"/>
        <w:rPr>
          <w:sz w:val="30"/>
        </w:rPr>
      </w:pPr>
    </w:p>
    <w:p>
      <w:pPr>
        <w:pStyle w:val="BodyText"/>
        <w:ind w:left="0"/>
        <w:rPr>
          <w:sz w:val="30"/>
        </w:rPr>
      </w:pPr>
    </w:p>
    <w:p>
      <w:pPr>
        <w:pStyle w:val="BodyText"/>
        <w:ind w:left="0"/>
        <w:rPr>
          <w:sz w:val="30"/>
        </w:rPr>
      </w:pPr>
    </w:p>
    <w:p>
      <w:pPr>
        <w:pStyle w:val="BodyText"/>
        <w:ind w:left="0"/>
        <w:rPr>
          <w:sz w:val="27"/>
        </w:rPr>
      </w:pPr>
    </w:p>
    <w:p>
      <w:pPr>
        <w:pStyle w:val="Heading4"/>
        <w:ind w:left="600"/>
      </w:pPr>
      <w:r>
        <w:rPr/>
        <w:t>Дескриптор</w:t>
      </w:r>
    </w:p>
    <w:p>
      <w:pPr>
        <w:pStyle w:val="ListParagraph"/>
        <w:numPr>
          <w:ilvl w:val="0"/>
          <w:numId w:val="8"/>
        </w:numPr>
        <w:tabs>
          <w:tab w:pos="881" w:val="left" w:leader="none"/>
        </w:tabs>
        <w:spacing w:line="240" w:lineRule="auto" w:before="244" w:after="0"/>
        <w:ind w:left="3482" w:right="0" w:hanging="2882"/>
        <w:jc w:val="left"/>
        <w:rPr>
          <w:sz w:val="28"/>
        </w:rPr>
      </w:pPr>
      <w:r>
        <w:rPr>
          <w:sz w:val="28"/>
        </w:rPr>
        <w:t>Мәтіннің мазмұнын түсінді.</w:t>
      </w:r>
      <w:r>
        <w:rPr>
          <w:spacing w:val="-5"/>
          <w:sz w:val="28"/>
        </w:rPr>
        <w:t> </w:t>
      </w:r>
      <w:r>
        <w:rPr>
          <w:sz w:val="28"/>
        </w:rPr>
        <w:t>2б</w:t>
      </w:r>
    </w:p>
    <w:p>
      <w:pPr>
        <w:spacing w:after="0" w:line="240" w:lineRule="auto"/>
        <w:jc w:val="left"/>
        <w:rPr>
          <w:sz w:val="28"/>
        </w:rPr>
        <w:sectPr>
          <w:pgSz w:w="11910" w:h="16840"/>
          <w:pgMar w:top="1120" w:bottom="280" w:left="0" w:right="0"/>
          <w:cols w:num="2" w:equalWidth="0">
            <w:col w:w="2843" w:space="40"/>
            <w:col w:w="9027"/>
          </w:cols>
        </w:sectPr>
      </w:pPr>
    </w:p>
    <w:p>
      <w:pPr>
        <w:pStyle w:val="ListParagraph"/>
        <w:numPr>
          <w:ilvl w:val="0"/>
          <w:numId w:val="8"/>
        </w:numPr>
        <w:tabs>
          <w:tab w:pos="3764" w:val="left" w:leader="none"/>
        </w:tabs>
        <w:spacing w:line="276" w:lineRule="auto" w:before="59" w:after="0"/>
        <w:ind w:left="3482" w:right="4165" w:firstLine="0"/>
        <w:jc w:val="left"/>
        <w:rPr>
          <w:sz w:val="28"/>
        </w:rPr>
      </w:pPr>
      <w:r>
        <w:rPr/>
        <w:pict>
          <v:group style="position:absolute;margin-left:79.463997pt;margin-top:2.700335pt;width:479.15pt;height:694.3pt;mso-position-horizontal-relative:page;mso-position-vertical-relative:paragraph;z-index:-466696" coordorigin="1589,54" coordsize="9583,13886">
            <v:line style="position:absolute" from="3521,13594" to="8670,13594" stroked="true" strokeweight=".47998pt" strokecolor="#000000">
              <v:stroke dashstyle="solid"/>
            </v:line>
            <v:line style="position:absolute" from="3516,13590" to="3516,13930" stroked="true" strokeweight=".48pt" strokecolor="#000000">
              <v:stroke dashstyle="solid"/>
            </v:line>
            <v:line style="position:absolute" from="3521,13926" to="8670,13926" stroked="true" strokeweight=".47998pt" strokecolor="#000000">
              <v:stroke dashstyle="solid"/>
            </v:line>
            <v:line style="position:absolute" from="8675,13590" to="8675,13930" stroked="true" strokeweight=".48001pt" strokecolor="#000000">
              <v:stroke dashstyle="solid"/>
            </v:line>
            <v:line style="position:absolute" from="1599,59" to="3370,59" stroked="true" strokeweight=".48pt" strokecolor="#000000">
              <v:stroke dashstyle="solid"/>
            </v:line>
            <v:line style="position:absolute" from="3380,59" to="8785,59" stroked="true" strokeweight=".48pt" strokecolor="#000000">
              <v:stroke dashstyle="solid"/>
            </v:line>
            <v:line style="position:absolute" from="8795,59" to="11162,59" stroked="true" strokeweight=".48pt" strokecolor="#000000">
              <v:stroke dashstyle="solid"/>
            </v:line>
            <v:line style="position:absolute" from="1594,54" to="1594,13940" stroked="true" strokeweight=".48pt" strokecolor="#000000">
              <v:stroke dashstyle="solid"/>
            </v:line>
            <v:line style="position:absolute" from="1599,13935" to="3370,13935" stroked="true" strokeweight=".48004pt" strokecolor="#000000">
              <v:stroke dashstyle="solid"/>
            </v:line>
            <v:line style="position:absolute" from="3375,54" to="3375,13940" stroked="true" strokeweight=".48001pt" strokecolor="#000000">
              <v:stroke dashstyle="solid"/>
            </v:line>
            <v:line style="position:absolute" from="3380,13935" to="8785,13935" stroked="true" strokeweight=".48004pt" strokecolor="#000000">
              <v:stroke dashstyle="solid"/>
            </v:line>
            <v:line style="position:absolute" from="8790,54" to="8790,13940" stroked="true" strokeweight=".48001pt" strokecolor="#000000">
              <v:stroke dashstyle="solid"/>
            </v:line>
            <v:line style="position:absolute" from="8795,13935" to="11162,13935" stroked="true" strokeweight=".48004pt" strokecolor="#000000">
              <v:stroke dashstyle="solid"/>
            </v:line>
            <v:line style="position:absolute" from="11167,54" to="11167,13940" stroked="true" strokeweight=".47998pt" strokecolor="#000000">
              <v:stroke dashstyle="solid"/>
            </v:line>
            <v:shape style="position:absolute;left:3482;top:3802;width:5403;height:4705" type="#_x0000_t75" stroked="false">
              <v:imagedata r:id="rId19" o:title=""/>
            </v:shape>
            <w10:wrap type="none"/>
          </v:group>
        </w:pict>
      </w:r>
      <w:r>
        <w:rPr>
          <w:sz w:val="28"/>
        </w:rPr>
        <w:t>Ең незізгі ақпараттарды постерге түсірді.2б</w:t>
      </w:r>
    </w:p>
    <w:p>
      <w:pPr>
        <w:pStyle w:val="BodyText"/>
        <w:ind w:left="0"/>
        <w:rPr>
          <w:sz w:val="30"/>
        </w:rPr>
      </w:pPr>
    </w:p>
    <w:p>
      <w:pPr>
        <w:pStyle w:val="BodyText"/>
        <w:spacing w:before="10"/>
        <w:ind w:left="0"/>
        <w:rPr>
          <w:sz w:val="36"/>
        </w:rPr>
      </w:pPr>
    </w:p>
    <w:p>
      <w:pPr>
        <w:spacing w:before="1"/>
        <w:ind w:left="3578" w:right="3322" w:firstLine="0"/>
        <w:jc w:val="left"/>
        <w:rPr>
          <w:sz w:val="28"/>
        </w:rPr>
      </w:pPr>
      <w:r>
        <w:rPr>
          <w:b/>
          <w:sz w:val="28"/>
        </w:rPr>
        <w:t>Бағалау формасы</w:t>
      </w:r>
      <w:r>
        <w:rPr>
          <w:sz w:val="28"/>
        </w:rPr>
        <w:t>: Топтар бір-бірін бағалайды</w:t>
      </w:r>
    </w:p>
    <w:p>
      <w:pPr>
        <w:pStyle w:val="BodyText"/>
        <w:spacing w:before="119"/>
        <w:ind w:left="3578"/>
      </w:pPr>
      <w:r>
        <w:rPr/>
        <w:t>(геометриялық пішіндер арқылы )</w:t>
      </w:r>
    </w:p>
    <w:p>
      <w:pPr>
        <w:pStyle w:val="BodyText"/>
        <w:ind w:left="0"/>
        <w:rPr>
          <w:sz w:val="30"/>
        </w:rPr>
      </w:pPr>
    </w:p>
    <w:p>
      <w:pPr>
        <w:pStyle w:val="Heading4"/>
        <w:spacing w:before="231"/>
        <w:ind w:left="3482"/>
      </w:pPr>
      <w:r>
        <w:rPr/>
        <w:t>Кері байланыс</w:t>
      </w: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spacing w:before="10"/>
        <w:ind w:left="0"/>
        <w:rPr>
          <w:b/>
          <w:sz w:val="32"/>
        </w:rPr>
      </w:pPr>
    </w:p>
    <w:p>
      <w:pPr>
        <w:spacing w:before="1"/>
        <w:ind w:left="3482" w:right="0" w:firstLine="0"/>
        <w:jc w:val="left"/>
        <w:rPr>
          <w:b/>
          <w:sz w:val="28"/>
        </w:rPr>
      </w:pPr>
      <w:r>
        <w:rPr>
          <w:b/>
          <w:sz w:val="28"/>
        </w:rPr>
        <w:t>Үй тапсырмасын беру</w:t>
      </w:r>
    </w:p>
    <w:p>
      <w:pPr>
        <w:pStyle w:val="BodyText"/>
        <w:spacing w:before="242"/>
        <w:ind w:left="3482"/>
      </w:pPr>
      <w:r>
        <w:rPr/>
        <w:t>«Адам ойға тоймайды,</w:t>
      </w:r>
    </w:p>
    <w:p>
      <w:pPr>
        <w:pStyle w:val="BodyText"/>
        <w:spacing w:line="276" w:lineRule="auto" w:before="249"/>
        <w:ind w:left="3482" w:right="3653"/>
      </w:pPr>
      <w:r>
        <w:rPr/>
        <w:t>Қасқыр қойға тоймайды» тақырыбында эссе жазыңыздар.</w:t>
      </w:r>
    </w:p>
    <w:p>
      <w:pPr>
        <w:pStyle w:val="BodyText"/>
        <w:ind w:left="0"/>
        <w:rPr>
          <w:sz w:val="20"/>
        </w:rPr>
      </w:pPr>
    </w:p>
    <w:p>
      <w:pPr>
        <w:pStyle w:val="BodyText"/>
        <w:ind w:left="0"/>
        <w:rPr>
          <w:sz w:val="20"/>
        </w:rPr>
      </w:pPr>
    </w:p>
    <w:p>
      <w:pPr>
        <w:pStyle w:val="BodyText"/>
        <w:ind w:left="0"/>
        <w:rPr>
          <w:sz w:val="20"/>
        </w:rPr>
      </w:pPr>
    </w:p>
    <w:p>
      <w:pPr>
        <w:pStyle w:val="BodyText"/>
        <w:spacing w:before="11"/>
        <w:ind w:left="0"/>
        <w:rPr>
          <w:sz w:val="23"/>
        </w:rPr>
      </w:pPr>
    </w:p>
    <w:tbl>
      <w:tblPr>
        <w:tblW w:w="0" w:type="auto"/>
        <w:jc w:val="left"/>
        <w:tblInd w:w="34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684"/>
        <w:gridCol w:w="2504"/>
      </w:tblGrid>
      <w:tr>
        <w:trPr>
          <w:trHeight w:val="331" w:hRule="atLeast"/>
        </w:trPr>
        <w:tc>
          <w:tcPr>
            <w:tcW w:w="2684" w:type="dxa"/>
          </w:tcPr>
          <w:p>
            <w:pPr>
              <w:pStyle w:val="TableParagraph"/>
              <w:spacing w:line="311" w:lineRule="exact"/>
              <w:ind w:left="107"/>
              <w:rPr>
                <w:sz w:val="28"/>
              </w:rPr>
            </w:pPr>
            <w:r>
              <w:rPr>
                <w:sz w:val="28"/>
              </w:rPr>
              <w:t>Жинаған ұпай саны</w:t>
            </w:r>
          </w:p>
        </w:tc>
        <w:tc>
          <w:tcPr>
            <w:tcW w:w="2504" w:type="dxa"/>
          </w:tcPr>
          <w:p>
            <w:pPr>
              <w:pStyle w:val="TableParagraph"/>
              <w:spacing w:line="311" w:lineRule="exact"/>
              <w:ind w:left="105"/>
              <w:rPr>
                <w:sz w:val="28"/>
              </w:rPr>
            </w:pPr>
            <w:r>
              <w:rPr>
                <w:sz w:val="28"/>
              </w:rPr>
              <w:t>Бағасы</w:t>
            </w:r>
          </w:p>
        </w:tc>
      </w:tr>
      <w:tr>
        <w:trPr>
          <w:trHeight w:val="331" w:hRule="atLeast"/>
        </w:trPr>
        <w:tc>
          <w:tcPr>
            <w:tcW w:w="2684" w:type="dxa"/>
          </w:tcPr>
          <w:p>
            <w:pPr>
              <w:pStyle w:val="TableParagraph"/>
              <w:spacing w:line="312" w:lineRule="exact"/>
              <w:ind w:left="107"/>
              <w:rPr>
                <w:sz w:val="28"/>
              </w:rPr>
            </w:pPr>
            <w:r>
              <w:rPr>
                <w:sz w:val="28"/>
              </w:rPr>
              <w:t>9-10</w:t>
            </w:r>
          </w:p>
        </w:tc>
        <w:tc>
          <w:tcPr>
            <w:tcW w:w="2504" w:type="dxa"/>
          </w:tcPr>
          <w:p>
            <w:pPr>
              <w:pStyle w:val="TableParagraph"/>
              <w:spacing w:line="312" w:lineRule="exact"/>
              <w:ind w:left="105"/>
              <w:rPr>
                <w:sz w:val="28"/>
              </w:rPr>
            </w:pPr>
            <w:r>
              <w:rPr>
                <w:w w:val="100"/>
                <w:sz w:val="28"/>
              </w:rPr>
              <w:t>5</w:t>
            </w:r>
          </w:p>
        </w:tc>
      </w:tr>
      <w:tr>
        <w:trPr>
          <w:trHeight w:val="333" w:hRule="atLeast"/>
        </w:trPr>
        <w:tc>
          <w:tcPr>
            <w:tcW w:w="2684" w:type="dxa"/>
          </w:tcPr>
          <w:p>
            <w:pPr>
              <w:pStyle w:val="TableParagraph"/>
              <w:spacing w:line="313" w:lineRule="exact"/>
              <w:ind w:left="107"/>
              <w:rPr>
                <w:sz w:val="28"/>
              </w:rPr>
            </w:pPr>
            <w:r>
              <w:rPr>
                <w:sz w:val="28"/>
              </w:rPr>
              <w:t>7-8</w:t>
            </w:r>
          </w:p>
        </w:tc>
        <w:tc>
          <w:tcPr>
            <w:tcW w:w="2504" w:type="dxa"/>
          </w:tcPr>
          <w:p>
            <w:pPr>
              <w:pStyle w:val="TableParagraph"/>
              <w:spacing w:line="313" w:lineRule="exact"/>
              <w:ind w:left="105"/>
              <w:rPr>
                <w:sz w:val="28"/>
              </w:rPr>
            </w:pPr>
            <w:r>
              <w:rPr>
                <w:w w:val="100"/>
                <w:sz w:val="28"/>
              </w:rPr>
              <w:t>4</w:t>
            </w:r>
          </w:p>
        </w:tc>
      </w:tr>
      <w:tr>
        <w:trPr>
          <w:trHeight w:val="331" w:hRule="atLeast"/>
        </w:trPr>
        <w:tc>
          <w:tcPr>
            <w:tcW w:w="2684" w:type="dxa"/>
          </w:tcPr>
          <w:p>
            <w:pPr>
              <w:pStyle w:val="TableParagraph"/>
              <w:spacing w:line="311" w:lineRule="exact"/>
              <w:ind w:left="107"/>
              <w:rPr>
                <w:sz w:val="28"/>
              </w:rPr>
            </w:pPr>
            <w:r>
              <w:rPr>
                <w:sz w:val="28"/>
              </w:rPr>
              <w:t>4-6</w:t>
            </w:r>
          </w:p>
        </w:tc>
        <w:tc>
          <w:tcPr>
            <w:tcW w:w="2504" w:type="dxa"/>
          </w:tcPr>
          <w:p>
            <w:pPr>
              <w:pStyle w:val="TableParagraph"/>
              <w:spacing w:line="311" w:lineRule="exact"/>
              <w:ind w:left="105"/>
              <w:rPr>
                <w:sz w:val="28"/>
              </w:rPr>
            </w:pPr>
            <w:r>
              <w:rPr>
                <w:w w:val="100"/>
                <w:sz w:val="28"/>
              </w:rPr>
              <w:t>3</w:t>
            </w:r>
          </w:p>
        </w:tc>
      </w:tr>
      <w:tr>
        <w:trPr>
          <w:trHeight w:val="333" w:hRule="atLeast"/>
        </w:trPr>
        <w:tc>
          <w:tcPr>
            <w:tcW w:w="2684" w:type="dxa"/>
          </w:tcPr>
          <w:p>
            <w:pPr>
              <w:pStyle w:val="TableParagraph"/>
              <w:spacing w:line="314" w:lineRule="exact"/>
              <w:ind w:left="107"/>
              <w:rPr>
                <w:sz w:val="28"/>
              </w:rPr>
            </w:pPr>
            <w:r>
              <w:rPr>
                <w:sz w:val="28"/>
              </w:rPr>
              <w:t>0-3</w:t>
            </w:r>
          </w:p>
        </w:tc>
        <w:tc>
          <w:tcPr>
            <w:tcW w:w="2504" w:type="dxa"/>
          </w:tcPr>
          <w:p>
            <w:pPr>
              <w:pStyle w:val="TableParagraph"/>
              <w:spacing w:line="314" w:lineRule="exact"/>
              <w:ind w:left="105"/>
              <w:rPr>
                <w:sz w:val="28"/>
              </w:rPr>
            </w:pPr>
            <w:r>
              <w:rPr>
                <w:w w:val="100"/>
                <w:sz w:val="28"/>
              </w:rPr>
              <w:t>2</w:t>
            </w:r>
          </w:p>
        </w:tc>
      </w:tr>
    </w:tbl>
    <w:p>
      <w:pPr>
        <w:pStyle w:val="BodyText"/>
        <w:spacing w:before="3"/>
        <w:ind w:left="0"/>
        <w:rPr>
          <w:sz w:val="21"/>
        </w:rPr>
      </w:pPr>
    </w:p>
    <w:p>
      <w:pPr>
        <w:pStyle w:val="Heading4"/>
        <w:spacing w:before="89"/>
        <w:ind w:left="3624"/>
      </w:pPr>
      <w:r>
        <w:rPr/>
        <w:pict>
          <v:group style="position:absolute;margin-left:174.139999pt;margin-top:-95.545723pt;width:259.8500pt;height:83.55pt;mso-position-horizontal-relative:page;mso-position-vertical-relative:paragraph;z-index:-466720" coordorigin="3483,-1911" coordsize="5197,1671">
            <v:line style="position:absolute" from="3492,-1906" to="6166,-1906" stroked="true" strokeweight=".48004pt" strokecolor="#000000">
              <v:stroke dashstyle="solid"/>
            </v:line>
            <v:line style="position:absolute" from="6176,-1906" to="8670,-1906" stroked="true" strokeweight=".48004pt" strokecolor="#000000">
              <v:stroke dashstyle="solid"/>
            </v:line>
            <v:line style="position:absolute" from="3492,-1575" to="6166,-1575" stroked="true" strokeweight=".48004pt" strokecolor="#000000">
              <v:stroke dashstyle="solid"/>
            </v:line>
            <v:line style="position:absolute" from="6176,-1575" to="8670,-1575" stroked="true" strokeweight=".48004pt" strokecolor="#000000">
              <v:stroke dashstyle="solid"/>
            </v:line>
            <v:line style="position:absolute" from="3492,-1243" to="6166,-1243" stroked="true" strokeweight=".47998pt" strokecolor="#000000">
              <v:stroke dashstyle="solid"/>
            </v:line>
            <v:line style="position:absolute" from="6176,-1243" to="8670,-1243" stroked="true" strokeweight=".47998pt" strokecolor="#000000">
              <v:stroke dashstyle="solid"/>
            </v:line>
            <v:line style="position:absolute" from="3492,-910" to="6166,-910" stroked="true" strokeweight=".47998pt" strokecolor="#000000">
              <v:stroke dashstyle="solid"/>
            </v:line>
            <v:line style="position:absolute" from="6176,-910" to="8670,-910" stroked="true" strokeweight=".47998pt" strokecolor="#000000">
              <v:stroke dashstyle="solid"/>
            </v:line>
            <v:line style="position:absolute" from="3492,-578" to="6166,-578" stroked="true" strokeweight=".47998pt" strokecolor="#000000">
              <v:stroke dashstyle="solid"/>
            </v:line>
            <v:line style="position:absolute" from="6176,-578" to="8670,-578" stroked="true" strokeweight=".47998pt" strokecolor="#000000">
              <v:stroke dashstyle="solid"/>
            </v:line>
            <v:line style="position:absolute" from="3488,-1911" to="3488,-240" stroked="true" strokeweight=".48001pt" strokecolor="#000000">
              <v:stroke dashstyle="solid"/>
            </v:line>
            <v:line style="position:absolute" from="3492,-245" to="6166,-245" stroked="true" strokeweight=".47998pt" strokecolor="#000000">
              <v:stroke dashstyle="solid"/>
            </v:line>
            <v:line style="position:absolute" from="6171,-1911" to="6171,-240" stroked="true" strokeweight=".48001pt" strokecolor="#000000">
              <v:stroke dashstyle="solid"/>
            </v:line>
            <v:line style="position:absolute" from="6176,-245" to="8670,-245" stroked="true" strokeweight=".47998pt" strokecolor="#000000">
              <v:stroke dashstyle="solid"/>
            </v:line>
            <v:line style="position:absolute" from="8675,-1911" to="8675,-240" stroked="true" strokeweight=".48001pt" strokecolor="#000000">
              <v:stroke dashstyle="solid"/>
            </v:line>
            <w10:wrap type="none"/>
          </v:group>
        </w:pict>
      </w:r>
      <w:r>
        <w:rPr/>
        <w:t>Бағалау кестесі</w:t>
      </w:r>
    </w:p>
    <w:p>
      <w:pPr>
        <w:spacing w:after="0"/>
        <w:sectPr>
          <w:pgSz w:w="11910" w:h="16840"/>
          <w:pgMar w:top="1060" w:bottom="280" w:left="0" w:right="0"/>
        </w:sectPr>
      </w:pPr>
    </w:p>
    <w:tbl>
      <w:tblPr>
        <w:tblW w:w="0" w:type="auto"/>
        <w:jc w:val="left"/>
        <w:tblInd w:w="15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81"/>
        <w:gridCol w:w="142"/>
        <w:gridCol w:w="377"/>
        <w:gridCol w:w="601"/>
        <w:gridCol w:w="1152"/>
        <w:gridCol w:w="1126"/>
        <w:gridCol w:w="1147"/>
        <w:gridCol w:w="756"/>
        <w:gridCol w:w="115"/>
        <w:gridCol w:w="2376"/>
      </w:tblGrid>
      <w:tr>
        <w:trPr>
          <w:trHeight w:val="316" w:hRule="atLeast"/>
        </w:trPr>
        <w:tc>
          <w:tcPr>
            <w:tcW w:w="1781" w:type="dxa"/>
            <w:vMerge w:val="restart"/>
          </w:tcPr>
          <w:p>
            <w:pPr>
              <w:pStyle w:val="TableParagraph"/>
              <w:rPr>
                <w:sz w:val="28"/>
              </w:rPr>
            </w:pPr>
          </w:p>
        </w:tc>
        <w:tc>
          <w:tcPr>
            <w:tcW w:w="142" w:type="dxa"/>
            <w:vMerge w:val="restart"/>
          </w:tcPr>
          <w:p>
            <w:pPr>
              <w:pStyle w:val="TableParagraph"/>
              <w:rPr>
                <w:sz w:val="28"/>
              </w:rPr>
            </w:pPr>
          </w:p>
        </w:tc>
        <w:tc>
          <w:tcPr>
            <w:tcW w:w="377" w:type="dxa"/>
            <w:vMerge w:val="restart"/>
            <w:tcBorders>
              <w:top w:val="double" w:sz="1" w:space="0" w:color="000000"/>
            </w:tcBorders>
          </w:tcPr>
          <w:p>
            <w:pPr>
              <w:pStyle w:val="TableParagraph"/>
              <w:spacing w:line="316" w:lineRule="exact"/>
              <w:ind w:left="107" w:right="-29"/>
              <w:rPr>
                <w:b/>
                <w:sz w:val="28"/>
              </w:rPr>
            </w:pPr>
            <w:r>
              <w:rPr>
                <w:b/>
                <w:w w:val="100"/>
                <w:sz w:val="28"/>
              </w:rPr>
              <w:t>№</w:t>
            </w:r>
          </w:p>
        </w:tc>
        <w:tc>
          <w:tcPr>
            <w:tcW w:w="601" w:type="dxa"/>
            <w:tcBorders>
              <w:top w:val="double" w:sz="1" w:space="0" w:color="000000"/>
              <w:bottom w:val="nil"/>
            </w:tcBorders>
          </w:tcPr>
          <w:p>
            <w:pPr>
              <w:pStyle w:val="TableParagraph"/>
              <w:spacing w:line="296" w:lineRule="exact"/>
              <w:ind w:left="129"/>
              <w:rPr>
                <w:b/>
                <w:sz w:val="28"/>
              </w:rPr>
            </w:pPr>
            <w:r>
              <w:rPr>
                <w:b/>
                <w:sz w:val="28"/>
              </w:rPr>
              <w:t>Ат</w:t>
            </w:r>
          </w:p>
        </w:tc>
        <w:tc>
          <w:tcPr>
            <w:tcW w:w="1152" w:type="dxa"/>
            <w:tcBorders>
              <w:top w:val="double" w:sz="1" w:space="0" w:color="000000"/>
              <w:bottom w:val="nil"/>
            </w:tcBorders>
          </w:tcPr>
          <w:p>
            <w:pPr>
              <w:pStyle w:val="TableParagraph"/>
              <w:spacing w:line="296" w:lineRule="exact"/>
              <w:ind w:left="437" w:right="431"/>
              <w:jc w:val="center"/>
              <w:rPr>
                <w:b/>
                <w:sz w:val="28"/>
              </w:rPr>
            </w:pPr>
            <w:r>
              <w:rPr>
                <w:b/>
                <w:sz w:val="28"/>
              </w:rPr>
              <w:t>1-</w:t>
            </w:r>
          </w:p>
        </w:tc>
        <w:tc>
          <w:tcPr>
            <w:tcW w:w="1126" w:type="dxa"/>
            <w:tcBorders>
              <w:top w:val="double" w:sz="1" w:space="0" w:color="000000"/>
              <w:bottom w:val="nil"/>
            </w:tcBorders>
          </w:tcPr>
          <w:p>
            <w:pPr>
              <w:pStyle w:val="TableParagraph"/>
              <w:spacing w:line="296" w:lineRule="exact"/>
              <w:ind w:left="425" w:right="417"/>
              <w:jc w:val="center"/>
              <w:rPr>
                <w:b/>
                <w:sz w:val="28"/>
              </w:rPr>
            </w:pPr>
            <w:r>
              <w:rPr>
                <w:b/>
                <w:sz w:val="28"/>
              </w:rPr>
              <w:t>2-</w:t>
            </w:r>
          </w:p>
        </w:tc>
        <w:tc>
          <w:tcPr>
            <w:tcW w:w="1147" w:type="dxa"/>
            <w:vMerge w:val="restart"/>
            <w:tcBorders>
              <w:top w:val="double" w:sz="1" w:space="0" w:color="000000"/>
            </w:tcBorders>
          </w:tcPr>
          <w:p>
            <w:pPr>
              <w:pStyle w:val="TableParagraph"/>
              <w:spacing w:line="316" w:lineRule="exact"/>
              <w:ind w:left="104"/>
              <w:rPr>
                <w:b/>
                <w:sz w:val="28"/>
              </w:rPr>
            </w:pPr>
            <w:r>
              <w:rPr>
                <w:b/>
                <w:sz w:val="28"/>
              </w:rPr>
              <w:t>3-</w:t>
            </w:r>
          </w:p>
          <w:p>
            <w:pPr>
              <w:pStyle w:val="TableParagraph"/>
              <w:spacing w:line="276" w:lineRule="auto" w:before="47"/>
              <w:ind w:left="104" w:right="231"/>
              <w:rPr>
                <w:b/>
                <w:sz w:val="28"/>
              </w:rPr>
            </w:pPr>
            <w:r>
              <w:rPr>
                <w:b/>
                <w:sz w:val="28"/>
              </w:rPr>
              <w:t>тапсы рма</w:t>
            </w:r>
          </w:p>
          <w:p>
            <w:pPr>
              <w:pStyle w:val="TableParagraph"/>
              <w:spacing w:line="276" w:lineRule="auto" w:before="2"/>
              <w:ind w:left="104" w:right="93"/>
              <w:rPr>
                <w:b/>
                <w:sz w:val="28"/>
              </w:rPr>
            </w:pPr>
            <w:r>
              <w:rPr>
                <w:b/>
                <w:sz w:val="28"/>
              </w:rPr>
              <w:t>Дескри птор</w:t>
            </w:r>
          </w:p>
          <w:p>
            <w:pPr>
              <w:pStyle w:val="TableParagraph"/>
              <w:spacing w:before="195"/>
              <w:ind w:left="104"/>
              <w:rPr>
                <w:sz w:val="28"/>
              </w:rPr>
            </w:pPr>
            <w:r>
              <w:rPr>
                <w:sz w:val="28"/>
              </w:rPr>
              <w:t>1.</w:t>
            </w:r>
          </w:p>
          <w:p>
            <w:pPr>
              <w:pStyle w:val="TableParagraph"/>
              <w:spacing w:line="276" w:lineRule="auto" w:before="48"/>
              <w:ind w:left="104" w:right="108"/>
              <w:rPr>
                <w:sz w:val="28"/>
              </w:rPr>
            </w:pPr>
            <w:r>
              <w:rPr>
                <w:sz w:val="28"/>
              </w:rPr>
              <w:t>Мәтінн ің мазмұн ын түсінді. 2б</w:t>
            </w:r>
          </w:p>
          <w:p>
            <w:pPr>
              <w:pStyle w:val="TableParagraph"/>
              <w:spacing w:line="276" w:lineRule="auto" w:before="200"/>
              <w:ind w:left="104" w:right="91"/>
              <w:rPr>
                <w:sz w:val="28"/>
              </w:rPr>
            </w:pPr>
            <w:r>
              <w:rPr>
                <w:sz w:val="28"/>
              </w:rPr>
              <w:t>2. Ең незізгі ақпарат тарды постерг е түсірді. 2б</w:t>
            </w:r>
          </w:p>
        </w:tc>
        <w:tc>
          <w:tcPr>
            <w:tcW w:w="756" w:type="dxa"/>
            <w:tcBorders>
              <w:top w:val="double" w:sz="1" w:space="0" w:color="000000"/>
              <w:bottom w:val="nil"/>
            </w:tcBorders>
          </w:tcPr>
          <w:p>
            <w:pPr>
              <w:pStyle w:val="TableParagraph"/>
              <w:spacing w:line="296" w:lineRule="exact"/>
              <w:ind w:left="86" w:right="80"/>
              <w:jc w:val="center"/>
              <w:rPr>
                <w:b/>
                <w:sz w:val="28"/>
              </w:rPr>
            </w:pPr>
            <w:r>
              <w:rPr>
                <w:b/>
                <w:sz w:val="28"/>
              </w:rPr>
              <w:t>Жа</w:t>
            </w:r>
          </w:p>
        </w:tc>
        <w:tc>
          <w:tcPr>
            <w:tcW w:w="115" w:type="dxa"/>
            <w:vMerge w:val="restart"/>
          </w:tcPr>
          <w:p>
            <w:pPr>
              <w:pStyle w:val="TableParagraph"/>
              <w:rPr>
                <w:sz w:val="28"/>
              </w:rPr>
            </w:pPr>
          </w:p>
        </w:tc>
        <w:tc>
          <w:tcPr>
            <w:tcW w:w="2376" w:type="dxa"/>
            <w:vMerge w:val="restart"/>
          </w:tcPr>
          <w:p>
            <w:pPr>
              <w:pStyle w:val="TableParagraph"/>
              <w:rPr>
                <w:sz w:val="28"/>
              </w:rPr>
            </w:pPr>
          </w:p>
        </w:tc>
      </w:tr>
      <w:tr>
        <w:trPr>
          <w:trHeight w:val="311" w:hRule="atLeast"/>
        </w:trPr>
        <w:tc>
          <w:tcPr>
            <w:tcW w:w="1781" w:type="dxa"/>
            <w:vMerge/>
            <w:tcBorders>
              <w:top w:val="nil"/>
            </w:tcBorders>
          </w:tcPr>
          <w:p>
            <w:pPr>
              <w:rPr>
                <w:sz w:val="2"/>
                <w:szCs w:val="2"/>
              </w:rPr>
            </w:pPr>
          </w:p>
        </w:tc>
        <w:tc>
          <w:tcPr>
            <w:tcW w:w="142" w:type="dxa"/>
            <w:vMerge/>
            <w:tcBorders>
              <w:top w:val="nil"/>
            </w:tcBorders>
          </w:tcPr>
          <w:p>
            <w:pPr>
              <w:rPr>
                <w:sz w:val="2"/>
                <w:szCs w:val="2"/>
              </w:rPr>
            </w:pPr>
          </w:p>
        </w:tc>
        <w:tc>
          <w:tcPr>
            <w:tcW w:w="377" w:type="dxa"/>
            <w:vMerge/>
            <w:tcBorders>
              <w:top w:val="nil"/>
            </w:tcBorders>
          </w:tcPr>
          <w:p>
            <w:pPr>
              <w:rPr>
                <w:sz w:val="2"/>
                <w:szCs w:val="2"/>
              </w:rPr>
            </w:pPr>
          </w:p>
        </w:tc>
        <w:tc>
          <w:tcPr>
            <w:tcW w:w="601" w:type="dxa"/>
            <w:tcBorders>
              <w:top w:val="nil"/>
              <w:bottom w:val="nil"/>
            </w:tcBorders>
          </w:tcPr>
          <w:p>
            <w:pPr>
              <w:pStyle w:val="TableParagraph"/>
              <w:spacing w:line="292" w:lineRule="exact"/>
              <w:ind w:left="143"/>
              <w:rPr>
                <w:b/>
                <w:sz w:val="28"/>
              </w:rPr>
            </w:pPr>
            <w:r>
              <w:rPr>
                <w:b/>
                <w:sz w:val="28"/>
              </w:rPr>
              <w:t>ы-</w:t>
            </w:r>
          </w:p>
        </w:tc>
        <w:tc>
          <w:tcPr>
            <w:tcW w:w="1152" w:type="dxa"/>
            <w:tcBorders>
              <w:top w:val="nil"/>
              <w:bottom w:val="nil"/>
            </w:tcBorders>
          </w:tcPr>
          <w:p>
            <w:pPr>
              <w:pStyle w:val="TableParagraph"/>
              <w:spacing w:line="292" w:lineRule="exact"/>
              <w:ind w:left="183"/>
              <w:rPr>
                <w:b/>
                <w:sz w:val="28"/>
              </w:rPr>
            </w:pPr>
            <w:r>
              <w:rPr>
                <w:b/>
                <w:sz w:val="28"/>
              </w:rPr>
              <w:t>тапсы</w:t>
            </w:r>
          </w:p>
        </w:tc>
        <w:tc>
          <w:tcPr>
            <w:tcW w:w="1126" w:type="dxa"/>
            <w:tcBorders>
              <w:top w:val="nil"/>
              <w:bottom w:val="nil"/>
            </w:tcBorders>
          </w:tcPr>
          <w:p>
            <w:pPr>
              <w:pStyle w:val="TableParagraph"/>
              <w:spacing w:line="292" w:lineRule="exact"/>
              <w:ind w:left="168"/>
              <w:rPr>
                <w:b/>
                <w:sz w:val="28"/>
              </w:rPr>
            </w:pPr>
            <w:r>
              <w:rPr>
                <w:b/>
                <w:sz w:val="28"/>
              </w:rPr>
              <w:t>тапсы</w:t>
            </w:r>
          </w:p>
        </w:tc>
        <w:tc>
          <w:tcPr>
            <w:tcW w:w="1147" w:type="dxa"/>
            <w:vMerge/>
            <w:tcBorders>
              <w:top w:val="nil"/>
            </w:tcBorders>
          </w:tcPr>
          <w:p>
            <w:pPr>
              <w:rPr>
                <w:sz w:val="2"/>
                <w:szCs w:val="2"/>
              </w:rPr>
            </w:pPr>
          </w:p>
        </w:tc>
        <w:tc>
          <w:tcPr>
            <w:tcW w:w="756" w:type="dxa"/>
            <w:tcBorders>
              <w:top w:val="nil"/>
              <w:bottom w:val="nil"/>
            </w:tcBorders>
          </w:tcPr>
          <w:p>
            <w:pPr>
              <w:pStyle w:val="TableParagraph"/>
              <w:spacing w:line="292" w:lineRule="exact"/>
              <w:ind w:left="86" w:right="81"/>
              <w:jc w:val="center"/>
              <w:rPr>
                <w:b/>
                <w:sz w:val="28"/>
              </w:rPr>
            </w:pPr>
            <w:r>
              <w:rPr>
                <w:b/>
                <w:sz w:val="28"/>
              </w:rPr>
              <w:t>лпы</w:t>
            </w:r>
          </w:p>
        </w:tc>
        <w:tc>
          <w:tcPr>
            <w:tcW w:w="115" w:type="dxa"/>
            <w:vMerge/>
            <w:tcBorders>
              <w:top w:val="nil"/>
            </w:tcBorders>
          </w:tcPr>
          <w:p>
            <w:pPr>
              <w:rPr>
                <w:sz w:val="2"/>
                <w:szCs w:val="2"/>
              </w:rPr>
            </w:pPr>
          </w:p>
        </w:tc>
        <w:tc>
          <w:tcPr>
            <w:tcW w:w="2376" w:type="dxa"/>
            <w:vMerge/>
            <w:tcBorders>
              <w:top w:val="nil"/>
            </w:tcBorders>
          </w:tcPr>
          <w:p>
            <w:pPr>
              <w:rPr>
                <w:sz w:val="2"/>
                <w:szCs w:val="2"/>
              </w:rPr>
            </w:pPr>
          </w:p>
        </w:tc>
      </w:tr>
      <w:tr>
        <w:trPr>
          <w:trHeight w:val="311" w:hRule="atLeast"/>
        </w:trPr>
        <w:tc>
          <w:tcPr>
            <w:tcW w:w="1781" w:type="dxa"/>
            <w:vMerge/>
            <w:tcBorders>
              <w:top w:val="nil"/>
            </w:tcBorders>
          </w:tcPr>
          <w:p>
            <w:pPr>
              <w:rPr>
                <w:sz w:val="2"/>
                <w:szCs w:val="2"/>
              </w:rPr>
            </w:pPr>
          </w:p>
        </w:tc>
        <w:tc>
          <w:tcPr>
            <w:tcW w:w="142" w:type="dxa"/>
            <w:vMerge/>
            <w:tcBorders>
              <w:top w:val="nil"/>
            </w:tcBorders>
          </w:tcPr>
          <w:p>
            <w:pPr>
              <w:rPr>
                <w:sz w:val="2"/>
                <w:szCs w:val="2"/>
              </w:rPr>
            </w:pPr>
          </w:p>
        </w:tc>
        <w:tc>
          <w:tcPr>
            <w:tcW w:w="377" w:type="dxa"/>
            <w:vMerge/>
            <w:tcBorders>
              <w:top w:val="nil"/>
            </w:tcBorders>
          </w:tcPr>
          <w:p>
            <w:pPr>
              <w:rPr>
                <w:sz w:val="2"/>
                <w:szCs w:val="2"/>
              </w:rPr>
            </w:pPr>
          </w:p>
        </w:tc>
        <w:tc>
          <w:tcPr>
            <w:tcW w:w="601" w:type="dxa"/>
            <w:tcBorders>
              <w:top w:val="nil"/>
              <w:bottom w:val="nil"/>
            </w:tcBorders>
          </w:tcPr>
          <w:p>
            <w:pPr>
              <w:pStyle w:val="TableParagraph"/>
              <w:spacing w:line="292" w:lineRule="exact"/>
              <w:ind w:left="126"/>
              <w:rPr>
                <w:b/>
                <w:sz w:val="28"/>
              </w:rPr>
            </w:pPr>
            <w:r>
              <w:rPr>
                <w:b/>
                <w:sz w:val="28"/>
              </w:rPr>
              <w:t>жө</w:t>
            </w:r>
          </w:p>
        </w:tc>
        <w:tc>
          <w:tcPr>
            <w:tcW w:w="1152" w:type="dxa"/>
            <w:tcBorders>
              <w:top w:val="nil"/>
              <w:bottom w:val="nil"/>
            </w:tcBorders>
          </w:tcPr>
          <w:p>
            <w:pPr>
              <w:pStyle w:val="TableParagraph"/>
              <w:spacing w:line="292" w:lineRule="exact"/>
              <w:ind w:left="329"/>
              <w:rPr>
                <w:b/>
                <w:sz w:val="28"/>
              </w:rPr>
            </w:pPr>
            <w:r>
              <w:rPr>
                <w:b/>
                <w:sz w:val="28"/>
              </w:rPr>
              <w:t>рма</w:t>
            </w:r>
          </w:p>
        </w:tc>
        <w:tc>
          <w:tcPr>
            <w:tcW w:w="1126" w:type="dxa"/>
            <w:tcBorders>
              <w:top w:val="nil"/>
              <w:bottom w:val="nil"/>
            </w:tcBorders>
          </w:tcPr>
          <w:p>
            <w:pPr>
              <w:pStyle w:val="TableParagraph"/>
              <w:spacing w:line="292" w:lineRule="exact"/>
              <w:ind w:left="317"/>
              <w:rPr>
                <w:b/>
                <w:sz w:val="28"/>
              </w:rPr>
            </w:pPr>
            <w:r>
              <w:rPr>
                <w:b/>
                <w:sz w:val="28"/>
              </w:rPr>
              <w:t>рма</w:t>
            </w:r>
          </w:p>
        </w:tc>
        <w:tc>
          <w:tcPr>
            <w:tcW w:w="1147" w:type="dxa"/>
            <w:vMerge/>
            <w:tcBorders>
              <w:top w:val="nil"/>
            </w:tcBorders>
          </w:tcPr>
          <w:p>
            <w:pPr>
              <w:rPr>
                <w:sz w:val="2"/>
                <w:szCs w:val="2"/>
              </w:rPr>
            </w:pPr>
          </w:p>
        </w:tc>
        <w:tc>
          <w:tcPr>
            <w:tcW w:w="756" w:type="dxa"/>
            <w:tcBorders>
              <w:top w:val="nil"/>
              <w:bottom w:val="nil"/>
            </w:tcBorders>
          </w:tcPr>
          <w:p>
            <w:pPr>
              <w:pStyle w:val="TableParagraph"/>
              <w:spacing w:line="292" w:lineRule="exact"/>
              <w:ind w:left="86" w:right="81"/>
              <w:jc w:val="center"/>
              <w:rPr>
                <w:b/>
                <w:sz w:val="28"/>
              </w:rPr>
            </w:pPr>
            <w:r>
              <w:rPr>
                <w:b/>
                <w:sz w:val="28"/>
              </w:rPr>
              <w:t>ұпа</w:t>
            </w:r>
          </w:p>
        </w:tc>
        <w:tc>
          <w:tcPr>
            <w:tcW w:w="115" w:type="dxa"/>
            <w:vMerge/>
            <w:tcBorders>
              <w:top w:val="nil"/>
            </w:tcBorders>
          </w:tcPr>
          <w:p>
            <w:pPr>
              <w:rPr>
                <w:sz w:val="2"/>
                <w:szCs w:val="2"/>
              </w:rPr>
            </w:pPr>
          </w:p>
        </w:tc>
        <w:tc>
          <w:tcPr>
            <w:tcW w:w="2376" w:type="dxa"/>
            <w:vMerge/>
            <w:tcBorders>
              <w:top w:val="nil"/>
            </w:tcBorders>
          </w:tcPr>
          <w:p>
            <w:pPr>
              <w:rPr>
                <w:sz w:val="2"/>
                <w:szCs w:val="2"/>
              </w:rPr>
            </w:pPr>
          </w:p>
        </w:tc>
      </w:tr>
      <w:tr>
        <w:trPr>
          <w:trHeight w:val="431" w:hRule="atLeast"/>
        </w:trPr>
        <w:tc>
          <w:tcPr>
            <w:tcW w:w="1781" w:type="dxa"/>
            <w:vMerge/>
            <w:tcBorders>
              <w:top w:val="nil"/>
            </w:tcBorders>
          </w:tcPr>
          <w:p>
            <w:pPr>
              <w:rPr>
                <w:sz w:val="2"/>
                <w:szCs w:val="2"/>
              </w:rPr>
            </w:pPr>
          </w:p>
        </w:tc>
        <w:tc>
          <w:tcPr>
            <w:tcW w:w="142" w:type="dxa"/>
            <w:vMerge/>
            <w:tcBorders>
              <w:top w:val="nil"/>
            </w:tcBorders>
          </w:tcPr>
          <w:p>
            <w:pPr>
              <w:rPr>
                <w:sz w:val="2"/>
                <w:szCs w:val="2"/>
              </w:rPr>
            </w:pPr>
          </w:p>
        </w:tc>
        <w:tc>
          <w:tcPr>
            <w:tcW w:w="377" w:type="dxa"/>
            <w:vMerge/>
            <w:tcBorders>
              <w:top w:val="nil"/>
            </w:tcBorders>
          </w:tcPr>
          <w:p>
            <w:pPr>
              <w:rPr>
                <w:sz w:val="2"/>
                <w:szCs w:val="2"/>
              </w:rPr>
            </w:pPr>
          </w:p>
        </w:tc>
        <w:tc>
          <w:tcPr>
            <w:tcW w:w="601" w:type="dxa"/>
            <w:tcBorders>
              <w:top w:val="nil"/>
              <w:bottom w:val="nil"/>
            </w:tcBorders>
          </w:tcPr>
          <w:p>
            <w:pPr>
              <w:pStyle w:val="TableParagraph"/>
              <w:spacing w:line="311" w:lineRule="exact"/>
              <w:ind w:left="133"/>
              <w:rPr>
                <w:b/>
                <w:sz w:val="28"/>
              </w:rPr>
            </w:pPr>
            <w:r>
              <w:rPr>
                <w:b/>
                <w:sz w:val="28"/>
              </w:rPr>
              <w:t>ні:</w:t>
            </w:r>
          </w:p>
        </w:tc>
        <w:tc>
          <w:tcPr>
            <w:tcW w:w="1152" w:type="dxa"/>
            <w:tcBorders>
              <w:top w:val="nil"/>
              <w:bottom w:val="nil"/>
            </w:tcBorders>
          </w:tcPr>
          <w:p>
            <w:pPr>
              <w:pStyle w:val="TableParagraph"/>
              <w:spacing w:line="302" w:lineRule="exact" w:before="109"/>
              <w:ind w:left="106"/>
              <w:rPr>
                <w:b/>
                <w:sz w:val="28"/>
              </w:rPr>
            </w:pPr>
            <w:r>
              <w:rPr>
                <w:b/>
                <w:sz w:val="28"/>
              </w:rPr>
              <w:t>Дескри</w:t>
            </w:r>
          </w:p>
        </w:tc>
        <w:tc>
          <w:tcPr>
            <w:tcW w:w="1126" w:type="dxa"/>
            <w:tcBorders>
              <w:top w:val="nil"/>
              <w:bottom w:val="nil"/>
            </w:tcBorders>
          </w:tcPr>
          <w:p>
            <w:pPr>
              <w:pStyle w:val="TableParagraph"/>
              <w:spacing w:line="302" w:lineRule="exact" w:before="109"/>
              <w:ind w:left="202"/>
              <w:rPr>
                <w:b/>
                <w:sz w:val="28"/>
              </w:rPr>
            </w:pPr>
            <w:r>
              <w:rPr>
                <w:b/>
                <w:sz w:val="28"/>
              </w:rPr>
              <w:t>Дескр</w:t>
            </w:r>
          </w:p>
        </w:tc>
        <w:tc>
          <w:tcPr>
            <w:tcW w:w="1147" w:type="dxa"/>
            <w:vMerge/>
            <w:tcBorders>
              <w:top w:val="nil"/>
            </w:tcBorders>
          </w:tcPr>
          <w:p>
            <w:pPr>
              <w:rPr>
                <w:sz w:val="2"/>
                <w:szCs w:val="2"/>
              </w:rPr>
            </w:pPr>
          </w:p>
        </w:tc>
        <w:tc>
          <w:tcPr>
            <w:tcW w:w="756" w:type="dxa"/>
            <w:tcBorders>
              <w:top w:val="nil"/>
              <w:bottom w:val="nil"/>
            </w:tcBorders>
          </w:tcPr>
          <w:p>
            <w:pPr>
              <w:pStyle w:val="TableParagraph"/>
              <w:spacing w:line="311" w:lineRule="exact"/>
              <w:ind w:left="3"/>
              <w:jc w:val="center"/>
              <w:rPr>
                <w:b/>
                <w:sz w:val="28"/>
              </w:rPr>
            </w:pPr>
            <w:r>
              <w:rPr>
                <w:b/>
                <w:w w:val="100"/>
                <w:sz w:val="28"/>
              </w:rPr>
              <w:t>й</w:t>
            </w:r>
          </w:p>
        </w:tc>
        <w:tc>
          <w:tcPr>
            <w:tcW w:w="115" w:type="dxa"/>
            <w:vMerge/>
            <w:tcBorders>
              <w:top w:val="nil"/>
            </w:tcBorders>
          </w:tcPr>
          <w:p>
            <w:pPr>
              <w:rPr>
                <w:sz w:val="2"/>
                <w:szCs w:val="2"/>
              </w:rPr>
            </w:pPr>
          </w:p>
        </w:tc>
        <w:tc>
          <w:tcPr>
            <w:tcW w:w="2376" w:type="dxa"/>
            <w:vMerge/>
            <w:tcBorders>
              <w:top w:val="nil"/>
            </w:tcBorders>
          </w:tcPr>
          <w:p>
            <w:pPr>
              <w:rPr>
                <w:sz w:val="2"/>
                <w:szCs w:val="2"/>
              </w:rPr>
            </w:pPr>
          </w:p>
        </w:tc>
      </w:tr>
      <w:tr>
        <w:trPr>
          <w:trHeight w:val="370" w:hRule="atLeast"/>
        </w:trPr>
        <w:tc>
          <w:tcPr>
            <w:tcW w:w="1781" w:type="dxa"/>
            <w:vMerge/>
            <w:tcBorders>
              <w:top w:val="nil"/>
            </w:tcBorders>
          </w:tcPr>
          <w:p>
            <w:pPr>
              <w:rPr>
                <w:sz w:val="2"/>
                <w:szCs w:val="2"/>
              </w:rPr>
            </w:pPr>
          </w:p>
        </w:tc>
        <w:tc>
          <w:tcPr>
            <w:tcW w:w="142" w:type="dxa"/>
            <w:vMerge/>
            <w:tcBorders>
              <w:top w:val="nil"/>
            </w:tcBorders>
          </w:tcPr>
          <w:p>
            <w:pPr>
              <w:rPr>
                <w:sz w:val="2"/>
                <w:szCs w:val="2"/>
              </w:rPr>
            </w:pPr>
          </w:p>
        </w:tc>
        <w:tc>
          <w:tcPr>
            <w:tcW w:w="377" w:type="dxa"/>
            <w:vMerge/>
            <w:tcBorders>
              <w:top w:val="nil"/>
            </w:tcBorders>
          </w:tcPr>
          <w:p>
            <w:pPr>
              <w:rPr>
                <w:sz w:val="2"/>
                <w:szCs w:val="2"/>
              </w:rPr>
            </w:pPr>
          </w:p>
        </w:tc>
        <w:tc>
          <w:tcPr>
            <w:tcW w:w="601" w:type="dxa"/>
            <w:tcBorders>
              <w:top w:val="nil"/>
              <w:bottom w:val="nil"/>
            </w:tcBorders>
          </w:tcPr>
          <w:p>
            <w:pPr>
              <w:pStyle w:val="TableParagraph"/>
              <w:rPr>
                <w:sz w:val="28"/>
              </w:rPr>
            </w:pPr>
          </w:p>
        </w:tc>
        <w:tc>
          <w:tcPr>
            <w:tcW w:w="1152" w:type="dxa"/>
            <w:tcBorders>
              <w:top w:val="nil"/>
              <w:bottom w:val="nil"/>
            </w:tcBorders>
          </w:tcPr>
          <w:p>
            <w:pPr>
              <w:pStyle w:val="TableParagraph"/>
              <w:spacing w:line="311" w:lineRule="exact"/>
              <w:ind w:left="106"/>
              <w:rPr>
                <w:b/>
                <w:sz w:val="28"/>
              </w:rPr>
            </w:pPr>
            <w:r>
              <w:rPr>
                <w:b/>
                <w:sz w:val="28"/>
              </w:rPr>
              <w:t>птор</w:t>
            </w:r>
          </w:p>
        </w:tc>
        <w:tc>
          <w:tcPr>
            <w:tcW w:w="1126" w:type="dxa"/>
            <w:tcBorders>
              <w:top w:val="nil"/>
              <w:bottom w:val="nil"/>
            </w:tcBorders>
          </w:tcPr>
          <w:p>
            <w:pPr>
              <w:pStyle w:val="TableParagraph"/>
              <w:spacing w:line="311" w:lineRule="exact"/>
              <w:ind w:left="202"/>
              <w:rPr>
                <w:b/>
                <w:sz w:val="28"/>
              </w:rPr>
            </w:pPr>
            <w:r>
              <w:rPr>
                <w:b/>
                <w:sz w:val="28"/>
              </w:rPr>
              <w:t>иптор</w:t>
            </w:r>
          </w:p>
        </w:tc>
        <w:tc>
          <w:tcPr>
            <w:tcW w:w="1147" w:type="dxa"/>
            <w:vMerge/>
            <w:tcBorders>
              <w:top w:val="nil"/>
            </w:tcBorders>
          </w:tcPr>
          <w:p>
            <w:pPr>
              <w:rPr>
                <w:sz w:val="2"/>
                <w:szCs w:val="2"/>
              </w:rPr>
            </w:pPr>
          </w:p>
        </w:tc>
        <w:tc>
          <w:tcPr>
            <w:tcW w:w="756" w:type="dxa"/>
            <w:tcBorders>
              <w:top w:val="nil"/>
              <w:bottom w:val="nil"/>
            </w:tcBorders>
          </w:tcPr>
          <w:p>
            <w:pPr>
              <w:pStyle w:val="TableParagraph"/>
              <w:rPr>
                <w:sz w:val="28"/>
              </w:rPr>
            </w:pPr>
          </w:p>
        </w:tc>
        <w:tc>
          <w:tcPr>
            <w:tcW w:w="115" w:type="dxa"/>
            <w:vMerge/>
            <w:tcBorders>
              <w:top w:val="nil"/>
            </w:tcBorders>
          </w:tcPr>
          <w:p>
            <w:pPr>
              <w:rPr>
                <w:sz w:val="2"/>
                <w:szCs w:val="2"/>
              </w:rPr>
            </w:pPr>
          </w:p>
        </w:tc>
        <w:tc>
          <w:tcPr>
            <w:tcW w:w="2376" w:type="dxa"/>
            <w:vMerge/>
            <w:tcBorders>
              <w:top w:val="nil"/>
            </w:tcBorders>
          </w:tcPr>
          <w:p>
            <w:pPr>
              <w:rPr>
                <w:sz w:val="2"/>
                <w:szCs w:val="2"/>
              </w:rPr>
            </w:pPr>
          </w:p>
        </w:tc>
      </w:tr>
      <w:tr>
        <w:trPr>
          <w:trHeight w:val="370" w:hRule="atLeast"/>
        </w:trPr>
        <w:tc>
          <w:tcPr>
            <w:tcW w:w="1781" w:type="dxa"/>
            <w:vMerge/>
            <w:tcBorders>
              <w:top w:val="nil"/>
            </w:tcBorders>
          </w:tcPr>
          <w:p>
            <w:pPr>
              <w:rPr>
                <w:sz w:val="2"/>
                <w:szCs w:val="2"/>
              </w:rPr>
            </w:pPr>
          </w:p>
        </w:tc>
        <w:tc>
          <w:tcPr>
            <w:tcW w:w="142" w:type="dxa"/>
            <w:vMerge/>
            <w:tcBorders>
              <w:top w:val="nil"/>
            </w:tcBorders>
          </w:tcPr>
          <w:p>
            <w:pPr>
              <w:rPr>
                <w:sz w:val="2"/>
                <w:szCs w:val="2"/>
              </w:rPr>
            </w:pPr>
          </w:p>
        </w:tc>
        <w:tc>
          <w:tcPr>
            <w:tcW w:w="377" w:type="dxa"/>
            <w:vMerge/>
            <w:tcBorders>
              <w:top w:val="nil"/>
            </w:tcBorders>
          </w:tcPr>
          <w:p>
            <w:pPr>
              <w:rPr>
                <w:sz w:val="2"/>
                <w:szCs w:val="2"/>
              </w:rPr>
            </w:pPr>
          </w:p>
        </w:tc>
        <w:tc>
          <w:tcPr>
            <w:tcW w:w="601" w:type="dxa"/>
            <w:tcBorders>
              <w:top w:val="nil"/>
              <w:bottom w:val="nil"/>
            </w:tcBorders>
          </w:tcPr>
          <w:p>
            <w:pPr>
              <w:pStyle w:val="TableParagraph"/>
              <w:rPr>
                <w:sz w:val="28"/>
              </w:rPr>
            </w:pPr>
          </w:p>
        </w:tc>
        <w:tc>
          <w:tcPr>
            <w:tcW w:w="1152" w:type="dxa"/>
            <w:tcBorders>
              <w:top w:val="nil"/>
              <w:bottom w:val="nil"/>
            </w:tcBorders>
          </w:tcPr>
          <w:p>
            <w:pPr>
              <w:pStyle w:val="TableParagraph"/>
              <w:spacing w:line="302" w:lineRule="exact" w:before="48"/>
              <w:ind w:left="202"/>
              <w:rPr>
                <w:sz w:val="28"/>
              </w:rPr>
            </w:pPr>
            <w:r>
              <w:rPr>
                <w:sz w:val="28"/>
              </w:rPr>
              <w:t>1.</w:t>
            </w:r>
          </w:p>
        </w:tc>
        <w:tc>
          <w:tcPr>
            <w:tcW w:w="1126" w:type="dxa"/>
            <w:tcBorders>
              <w:top w:val="nil"/>
              <w:bottom w:val="nil"/>
            </w:tcBorders>
          </w:tcPr>
          <w:p>
            <w:pPr>
              <w:pStyle w:val="TableParagraph"/>
              <w:spacing w:line="302" w:lineRule="exact" w:before="48"/>
              <w:ind w:left="202"/>
              <w:rPr>
                <w:sz w:val="28"/>
              </w:rPr>
            </w:pPr>
            <w:r>
              <w:rPr>
                <w:sz w:val="28"/>
              </w:rPr>
              <w:t>1.</w:t>
            </w:r>
          </w:p>
        </w:tc>
        <w:tc>
          <w:tcPr>
            <w:tcW w:w="1147" w:type="dxa"/>
            <w:vMerge/>
            <w:tcBorders>
              <w:top w:val="nil"/>
            </w:tcBorders>
          </w:tcPr>
          <w:p>
            <w:pPr>
              <w:rPr>
                <w:sz w:val="2"/>
                <w:szCs w:val="2"/>
              </w:rPr>
            </w:pPr>
          </w:p>
        </w:tc>
        <w:tc>
          <w:tcPr>
            <w:tcW w:w="756" w:type="dxa"/>
            <w:tcBorders>
              <w:top w:val="nil"/>
              <w:bottom w:val="nil"/>
            </w:tcBorders>
          </w:tcPr>
          <w:p>
            <w:pPr>
              <w:pStyle w:val="TableParagraph"/>
              <w:rPr>
                <w:sz w:val="28"/>
              </w:rPr>
            </w:pPr>
          </w:p>
        </w:tc>
        <w:tc>
          <w:tcPr>
            <w:tcW w:w="115" w:type="dxa"/>
            <w:vMerge/>
            <w:tcBorders>
              <w:top w:val="nil"/>
            </w:tcBorders>
          </w:tcPr>
          <w:p>
            <w:pPr>
              <w:rPr>
                <w:sz w:val="2"/>
                <w:szCs w:val="2"/>
              </w:rPr>
            </w:pPr>
          </w:p>
        </w:tc>
        <w:tc>
          <w:tcPr>
            <w:tcW w:w="2376" w:type="dxa"/>
            <w:vMerge/>
            <w:tcBorders>
              <w:top w:val="nil"/>
            </w:tcBorders>
          </w:tcPr>
          <w:p>
            <w:pPr>
              <w:rPr>
                <w:sz w:val="2"/>
                <w:szCs w:val="2"/>
              </w:rPr>
            </w:pPr>
          </w:p>
        </w:tc>
      </w:tr>
      <w:tr>
        <w:trPr>
          <w:trHeight w:val="311" w:hRule="atLeast"/>
        </w:trPr>
        <w:tc>
          <w:tcPr>
            <w:tcW w:w="1781" w:type="dxa"/>
            <w:vMerge/>
            <w:tcBorders>
              <w:top w:val="nil"/>
            </w:tcBorders>
          </w:tcPr>
          <w:p>
            <w:pPr>
              <w:rPr>
                <w:sz w:val="2"/>
                <w:szCs w:val="2"/>
              </w:rPr>
            </w:pPr>
          </w:p>
        </w:tc>
        <w:tc>
          <w:tcPr>
            <w:tcW w:w="142" w:type="dxa"/>
            <w:vMerge/>
            <w:tcBorders>
              <w:top w:val="nil"/>
            </w:tcBorders>
          </w:tcPr>
          <w:p>
            <w:pPr>
              <w:rPr>
                <w:sz w:val="2"/>
                <w:szCs w:val="2"/>
              </w:rPr>
            </w:pPr>
          </w:p>
        </w:tc>
        <w:tc>
          <w:tcPr>
            <w:tcW w:w="377" w:type="dxa"/>
            <w:vMerge/>
            <w:tcBorders>
              <w:top w:val="nil"/>
            </w:tcBorders>
          </w:tcPr>
          <w:p>
            <w:pPr>
              <w:rPr>
                <w:sz w:val="2"/>
                <w:szCs w:val="2"/>
              </w:rPr>
            </w:pPr>
          </w:p>
        </w:tc>
        <w:tc>
          <w:tcPr>
            <w:tcW w:w="601" w:type="dxa"/>
            <w:tcBorders>
              <w:top w:val="nil"/>
              <w:bottom w:val="nil"/>
            </w:tcBorders>
          </w:tcPr>
          <w:p>
            <w:pPr>
              <w:pStyle w:val="TableParagraph"/>
              <w:rPr>
                <w:sz w:val="22"/>
              </w:rPr>
            </w:pPr>
          </w:p>
        </w:tc>
        <w:tc>
          <w:tcPr>
            <w:tcW w:w="1152" w:type="dxa"/>
            <w:tcBorders>
              <w:top w:val="nil"/>
              <w:bottom w:val="nil"/>
            </w:tcBorders>
          </w:tcPr>
          <w:p>
            <w:pPr>
              <w:pStyle w:val="TableParagraph"/>
              <w:spacing w:line="292" w:lineRule="exact"/>
              <w:ind w:left="202"/>
              <w:rPr>
                <w:sz w:val="28"/>
              </w:rPr>
            </w:pPr>
            <w:r>
              <w:rPr>
                <w:sz w:val="28"/>
              </w:rPr>
              <w:t>Мәтін</w:t>
            </w:r>
          </w:p>
        </w:tc>
        <w:tc>
          <w:tcPr>
            <w:tcW w:w="1126" w:type="dxa"/>
            <w:tcBorders>
              <w:top w:val="nil"/>
              <w:bottom w:val="nil"/>
            </w:tcBorders>
          </w:tcPr>
          <w:p>
            <w:pPr>
              <w:pStyle w:val="TableParagraph"/>
              <w:spacing w:line="292" w:lineRule="exact"/>
              <w:ind w:left="202"/>
              <w:rPr>
                <w:sz w:val="28"/>
              </w:rPr>
            </w:pPr>
            <w:r>
              <w:rPr>
                <w:sz w:val="28"/>
              </w:rPr>
              <w:t>Берілг</w:t>
            </w:r>
          </w:p>
        </w:tc>
        <w:tc>
          <w:tcPr>
            <w:tcW w:w="1147" w:type="dxa"/>
            <w:vMerge/>
            <w:tcBorders>
              <w:top w:val="nil"/>
            </w:tcBorders>
          </w:tcPr>
          <w:p>
            <w:pPr>
              <w:rPr>
                <w:sz w:val="2"/>
                <w:szCs w:val="2"/>
              </w:rPr>
            </w:pPr>
          </w:p>
        </w:tc>
        <w:tc>
          <w:tcPr>
            <w:tcW w:w="756" w:type="dxa"/>
            <w:tcBorders>
              <w:top w:val="nil"/>
              <w:bottom w:val="nil"/>
            </w:tcBorders>
          </w:tcPr>
          <w:p>
            <w:pPr>
              <w:pStyle w:val="TableParagraph"/>
              <w:rPr>
                <w:sz w:val="22"/>
              </w:rPr>
            </w:pPr>
          </w:p>
        </w:tc>
        <w:tc>
          <w:tcPr>
            <w:tcW w:w="115" w:type="dxa"/>
            <w:vMerge/>
            <w:tcBorders>
              <w:top w:val="nil"/>
            </w:tcBorders>
          </w:tcPr>
          <w:p>
            <w:pPr>
              <w:rPr>
                <w:sz w:val="2"/>
                <w:szCs w:val="2"/>
              </w:rPr>
            </w:pPr>
          </w:p>
        </w:tc>
        <w:tc>
          <w:tcPr>
            <w:tcW w:w="2376" w:type="dxa"/>
            <w:vMerge/>
            <w:tcBorders>
              <w:top w:val="nil"/>
            </w:tcBorders>
          </w:tcPr>
          <w:p>
            <w:pPr>
              <w:rPr>
                <w:sz w:val="2"/>
                <w:szCs w:val="2"/>
              </w:rPr>
            </w:pPr>
          </w:p>
        </w:tc>
      </w:tr>
      <w:tr>
        <w:trPr>
          <w:trHeight w:val="311" w:hRule="atLeast"/>
        </w:trPr>
        <w:tc>
          <w:tcPr>
            <w:tcW w:w="1781" w:type="dxa"/>
            <w:vMerge/>
            <w:tcBorders>
              <w:top w:val="nil"/>
            </w:tcBorders>
          </w:tcPr>
          <w:p>
            <w:pPr>
              <w:rPr>
                <w:sz w:val="2"/>
                <w:szCs w:val="2"/>
              </w:rPr>
            </w:pPr>
          </w:p>
        </w:tc>
        <w:tc>
          <w:tcPr>
            <w:tcW w:w="142" w:type="dxa"/>
            <w:vMerge/>
            <w:tcBorders>
              <w:top w:val="nil"/>
            </w:tcBorders>
          </w:tcPr>
          <w:p>
            <w:pPr>
              <w:rPr>
                <w:sz w:val="2"/>
                <w:szCs w:val="2"/>
              </w:rPr>
            </w:pPr>
          </w:p>
        </w:tc>
        <w:tc>
          <w:tcPr>
            <w:tcW w:w="377" w:type="dxa"/>
            <w:vMerge/>
            <w:tcBorders>
              <w:top w:val="nil"/>
            </w:tcBorders>
          </w:tcPr>
          <w:p>
            <w:pPr>
              <w:rPr>
                <w:sz w:val="2"/>
                <w:szCs w:val="2"/>
              </w:rPr>
            </w:pPr>
          </w:p>
        </w:tc>
        <w:tc>
          <w:tcPr>
            <w:tcW w:w="601" w:type="dxa"/>
            <w:tcBorders>
              <w:top w:val="nil"/>
              <w:bottom w:val="nil"/>
            </w:tcBorders>
          </w:tcPr>
          <w:p>
            <w:pPr>
              <w:pStyle w:val="TableParagraph"/>
              <w:rPr>
                <w:sz w:val="22"/>
              </w:rPr>
            </w:pPr>
          </w:p>
        </w:tc>
        <w:tc>
          <w:tcPr>
            <w:tcW w:w="1152" w:type="dxa"/>
            <w:tcBorders>
              <w:top w:val="nil"/>
              <w:bottom w:val="nil"/>
            </w:tcBorders>
          </w:tcPr>
          <w:p>
            <w:pPr>
              <w:pStyle w:val="TableParagraph"/>
              <w:spacing w:line="292" w:lineRule="exact"/>
              <w:ind w:left="202"/>
              <w:rPr>
                <w:sz w:val="28"/>
              </w:rPr>
            </w:pPr>
            <w:r>
              <w:rPr>
                <w:sz w:val="28"/>
              </w:rPr>
              <w:t>бойын</w:t>
            </w:r>
          </w:p>
        </w:tc>
        <w:tc>
          <w:tcPr>
            <w:tcW w:w="1126" w:type="dxa"/>
            <w:tcBorders>
              <w:top w:val="nil"/>
              <w:bottom w:val="nil"/>
            </w:tcBorders>
          </w:tcPr>
          <w:p>
            <w:pPr>
              <w:pStyle w:val="TableParagraph"/>
              <w:spacing w:line="292" w:lineRule="exact"/>
              <w:ind w:left="202"/>
              <w:rPr>
                <w:sz w:val="28"/>
              </w:rPr>
            </w:pPr>
            <w:r>
              <w:rPr>
                <w:sz w:val="28"/>
              </w:rPr>
              <w:t>ен</w:t>
            </w:r>
          </w:p>
        </w:tc>
        <w:tc>
          <w:tcPr>
            <w:tcW w:w="1147" w:type="dxa"/>
            <w:vMerge/>
            <w:tcBorders>
              <w:top w:val="nil"/>
            </w:tcBorders>
          </w:tcPr>
          <w:p>
            <w:pPr>
              <w:rPr>
                <w:sz w:val="2"/>
                <w:szCs w:val="2"/>
              </w:rPr>
            </w:pPr>
          </w:p>
        </w:tc>
        <w:tc>
          <w:tcPr>
            <w:tcW w:w="756" w:type="dxa"/>
            <w:tcBorders>
              <w:top w:val="nil"/>
              <w:bottom w:val="nil"/>
            </w:tcBorders>
          </w:tcPr>
          <w:p>
            <w:pPr>
              <w:pStyle w:val="TableParagraph"/>
              <w:rPr>
                <w:sz w:val="22"/>
              </w:rPr>
            </w:pPr>
          </w:p>
        </w:tc>
        <w:tc>
          <w:tcPr>
            <w:tcW w:w="115" w:type="dxa"/>
            <w:vMerge/>
            <w:tcBorders>
              <w:top w:val="nil"/>
            </w:tcBorders>
          </w:tcPr>
          <w:p>
            <w:pPr>
              <w:rPr>
                <w:sz w:val="2"/>
                <w:szCs w:val="2"/>
              </w:rPr>
            </w:pPr>
          </w:p>
        </w:tc>
        <w:tc>
          <w:tcPr>
            <w:tcW w:w="2376" w:type="dxa"/>
            <w:vMerge/>
            <w:tcBorders>
              <w:top w:val="nil"/>
            </w:tcBorders>
          </w:tcPr>
          <w:p>
            <w:pPr>
              <w:rPr>
                <w:sz w:val="2"/>
                <w:szCs w:val="2"/>
              </w:rPr>
            </w:pPr>
          </w:p>
        </w:tc>
      </w:tr>
      <w:tr>
        <w:trPr>
          <w:trHeight w:val="311" w:hRule="atLeast"/>
        </w:trPr>
        <w:tc>
          <w:tcPr>
            <w:tcW w:w="1781" w:type="dxa"/>
            <w:vMerge/>
            <w:tcBorders>
              <w:top w:val="nil"/>
            </w:tcBorders>
          </w:tcPr>
          <w:p>
            <w:pPr>
              <w:rPr>
                <w:sz w:val="2"/>
                <w:szCs w:val="2"/>
              </w:rPr>
            </w:pPr>
          </w:p>
        </w:tc>
        <w:tc>
          <w:tcPr>
            <w:tcW w:w="142" w:type="dxa"/>
            <w:vMerge/>
            <w:tcBorders>
              <w:top w:val="nil"/>
            </w:tcBorders>
          </w:tcPr>
          <w:p>
            <w:pPr>
              <w:rPr>
                <w:sz w:val="2"/>
                <w:szCs w:val="2"/>
              </w:rPr>
            </w:pPr>
          </w:p>
        </w:tc>
        <w:tc>
          <w:tcPr>
            <w:tcW w:w="377" w:type="dxa"/>
            <w:vMerge/>
            <w:tcBorders>
              <w:top w:val="nil"/>
            </w:tcBorders>
          </w:tcPr>
          <w:p>
            <w:pPr>
              <w:rPr>
                <w:sz w:val="2"/>
                <w:szCs w:val="2"/>
              </w:rPr>
            </w:pPr>
          </w:p>
        </w:tc>
        <w:tc>
          <w:tcPr>
            <w:tcW w:w="601" w:type="dxa"/>
            <w:tcBorders>
              <w:top w:val="nil"/>
              <w:bottom w:val="nil"/>
            </w:tcBorders>
          </w:tcPr>
          <w:p>
            <w:pPr>
              <w:pStyle w:val="TableParagraph"/>
              <w:rPr>
                <w:sz w:val="22"/>
              </w:rPr>
            </w:pPr>
          </w:p>
        </w:tc>
        <w:tc>
          <w:tcPr>
            <w:tcW w:w="1152" w:type="dxa"/>
            <w:tcBorders>
              <w:top w:val="nil"/>
              <w:bottom w:val="nil"/>
            </w:tcBorders>
          </w:tcPr>
          <w:p>
            <w:pPr>
              <w:pStyle w:val="TableParagraph"/>
              <w:spacing w:line="292" w:lineRule="exact"/>
              <w:ind w:left="202"/>
              <w:rPr>
                <w:sz w:val="28"/>
              </w:rPr>
            </w:pPr>
            <w:r>
              <w:rPr>
                <w:sz w:val="28"/>
              </w:rPr>
              <w:t>ша</w:t>
            </w:r>
          </w:p>
        </w:tc>
        <w:tc>
          <w:tcPr>
            <w:tcW w:w="1126" w:type="dxa"/>
            <w:tcBorders>
              <w:top w:val="nil"/>
              <w:bottom w:val="nil"/>
            </w:tcBorders>
          </w:tcPr>
          <w:p>
            <w:pPr>
              <w:pStyle w:val="TableParagraph"/>
              <w:spacing w:line="292" w:lineRule="exact"/>
              <w:ind w:left="202"/>
              <w:rPr>
                <w:sz w:val="28"/>
              </w:rPr>
            </w:pPr>
            <w:r>
              <w:rPr>
                <w:sz w:val="28"/>
              </w:rPr>
              <w:t>сөздер</w:t>
            </w:r>
          </w:p>
        </w:tc>
        <w:tc>
          <w:tcPr>
            <w:tcW w:w="1147" w:type="dxa"/>
            <w:vMerge/>
            <w:tcBorders>
              <w:top w:val="nil"/>
            </w:tcBorders>
          </w:tcPr>
          <w:p>
            <w:pPr>
              <w:rPr>
                <w:sz w:val="2"/>
                <w:szCs w:val="2"/>
              </w:rPr>
            </w:pPr>
          </w:p>
        </w:tc>
        <w:tc>
          <w:tcPr>
            <w:tcW w:w="756" w:type="dxa"/>
            <w:tcBorders>
              <w:top w:val="nil"/>
              <w:bottom w:val="nil"/>
            </w:tcBorders>
          </w:tcPr>
          <w:p>
            <w:pPr>
              <w:pStyle w:val="TableParagraph"/>
              <w:rPr>
                <w:sz w:val="22"/>
              </w:rPr>
            </w:pPr>
          </w:p>
        </w:tc>
        <w:tc>
          <w:tcPr>
            <w:tcW w:w="115" w:type="dxa"/>
            <w:vMerge/>
            <w:tcBorders>
              <w:top w:val="nil"/>
            </w:tcBorders>
          </w:tcPr>
          <w:p>
            <w:pPr>
              <w:rPr>
                <w:sz w:val="2"/>
                <w:szCs w:val="2"/>
              </w:rPr>
            </w:pPr>
          </w:p>
        </w:tc>
        <w:tc>
          <w:tcPr>
            <w:tcW w:w="2376" w:type="dxa"/>
            <w:vMerge/>
            <w:tcBorders>
              <w:top w:val="nil"/>
            </w:tcBorders>
          </w:tcPr>
          <w:p>
            <w:pPr>
              <w:rPr>
                <w:sz w:val="2"/>
                <w:szCs w:val="2"/>
              </w:rPr>
            </w:pPr>
          </w:p>
        </w:tc>
      </w:tr>
      <w:tr>
        <w:trPr>
          <w:trHeight w:val="311" w:hRule="atLeast"/>
        </w:trPr>
        <w:tc>
          <w:tcPr>
            <w:tcW w:w="1781" w:type="dxa"/>
            <w:vMerge/>
            <w:tcBorders>
              <w:top w:val="nil"/>
            </w:tcBorders>
          </w:tcPr>
          <w:p>
            <w:pPr>
              <w:rPr>
                <w:sz w:val="2"/>
                <w:szCs w:val="2"/>
              </w:rPr>
            </w:pPr>
          </w:p>
        </w:tc>
        <w:tc>
          <w:tcPr>
            <w:tcW w:w="142" w:type="dxa"/>
            <w:vMerge/>
            <w:tcBorders>
              <w:top w:val="nil"/>
            </w:tcBorders>
          </w:tcPr>
          <w:p>
            <w:pPr>
              <w:rPr>
                <w:sz w:val="2"/>
                <w:szCs w:val="2"/>
              </w:rPr>
            </w:pPr>
          </w:p>
        </w:tc>
        <w:tc>
          <w:tcPr>
            <w:tcW w:w="377" w:type="dxa"/>
            <w:vMerge/>
            <w:tcBorders>
              <w:top w:val="nil"/>
            </w:tcBorders>
          </w:tcPr>
          <w:p>
            <w:pPr>
              <w:rPr>
                <w:sz w:val="2"/>
                <w:szCs w:val="2"/>
              </w:rPr>
            </w:pPr>
          </w:p>
        </w:tc>
        <w:tc>
          <w:tcPr>
            <w:tcW w:w="601" w:type="dxa"/>
            <w:tcBorders>
              <w:top w:val="nil"/>
              <w:bottom w:val="nil"/>
            </w:tcBorders>
          </w:tcPr>
          <w:p>
            <w:pPr>
              <w:pStyle w:val="TableParagraph"/>
              <w:rPr>
                <w:sz w:val="22"/>
              </w:rPr>
            </w:pPr>
          </w:p>
        </w:tc>
        <w:tc>
          <w:tcPr>
            <w:tcW w:w="1152" w:type="dxa"/>
            <w:tcBorders>
              <w:top w:val="nil"/>
              <w:bottom w:val="nil"/>
            </w:tcBorders>
          </w:tcPr>
          <w:p>
            <w:pPr>
              <w:pStyle w:val="TableParagraph"/>
              <w:spacing w:line="292" w:lineRule="exact"/>
              <w:ind w:left="202"/>
              <w:rPr>
                <w:sz w:val="28"/>
              </w:rPr>
            </w:pPr>
            <w:r>
              <w:rPr>
                <w:sz w:val="28"/>
              </w:rPr>
              <w:t>дұрыс</w:t>
            </w:r>
          </w:p>
        </w:tc>
        <w:tc>
          <w:tcPr>
            <w:tcW w:w="1126" w:type="dxa"/>
            <w:tcBorders>
              <w:top w:val="nil"/>
              <w:bottom w:val="nil"/>
            </w:tcBorders>
          </w:tcPr>
          <w:p>
            <w:pPr>
              <w:pStyle w:val="TableParagraph"/>
              <w:spacing w:line="292" w:lineRule="exact"/>
              <w:ind w:left="202"/>
              <w:rPr>
                <w:sz w:val="28"/>
              </w:rPr>
            </w:pPr>
            <w:r>
              <w:rPr>
                <w:sz w:val="28"/>
              </w:rPr>
              <w:t>ді</w:t>
            </w:r>
          </w:p>
        </w:tc>
        <w:tc>
          <w:tcPr>
            <w:tcW w:w="1147" w:type="dxa"/>
            <w:vMerge/>
            <w:tcBorders>
              <w:top w:val="nil"/>
            </w:tcBorders>
          </w:tcPr>
          <w:p>
            <w:pPr>
              <w:rPr>
                <w:sz w:val="2"/>
                <w:szCs w:val="2"/>
              </w:rPr>
            </w:pPr>
          </w:p>
        </w:tc>
        <w:tc>
          <w:tcPr>
            <w:tcW w:w="756" w:type="dxa"/>
            <w:tcBorders>
              <w:top w:val="nil"/>
              <w:bottom w:val="nil"/>
            </w:tcBorders>
          </w:tcPr>
          <w:p>
            <w:pPr>
              <w:pStyle w:val="TableParagraph"/>
              <w:rPr>
                <w:sz w:val="22"/>
              </w:rPr>
            </w:pPr>
          </w:p>
        </w:tc>
        <w:tc>
          <w:tcPr>
            <w:tcW w:w="115" w:type="dxa"/>
            <w:vMerge/>
            <w:tcBorders>
              <w:top w:val="nil"/>
            </w:tcBorders>
          </w:tcPr>
          <w:p>
            <w:pPr>
              <w:rPr>
                <w:sz w:val="2"/>
                <w:szCs w:val="2"/>
              </w:rPr>
            </w:pPr>
          </w:p>
        </w:tc>
        <w:tc>
          <w:tcPr>
            <w:tcW w:w="2376" w:type="dxa"/>
            <w:vMerge/>
            <w:tcBorders>
              <w:top w:val="nil"/>
            </w:tcBorders>
          </w:tcPr>
          <w:p>
            <w:pPr>
              <w:rPr>
                <w:sz w:val="2"/>
                <w:szCs w:val="2"/>
              </w:rPr>
            </w:pPr>
          </w:p>
        </w:tc>
      </w:tr>
      <w:tr>
        <w:trPr>
          <w:trHeight w:val="312" w:hRule="atLeast"/>
        </w:trPr>
        <w:tc>
          <w:tcPr>
            <w:tcW w:w="1781" w:type="dxa"/>
            <w:vMerge/>
            <w:tcBorders>
              <w:top w:val="nil"/>
            </w:tcBorders>
          </w:tcPr>
          <w:p>
            <w:pPr>
              <w:rPr>
                <w:sz w:val="2"/>
                <w:szCs w:val="2"/>
              </w:rPr>
            </w:pPr>
          </w:p>
        </w:tc>
        <w:tc>
          <w:tcPr>
            <w:tcW w:w="142" w:type="dxa"/>
            <w:vMerge/>
            <w:tcBorders>
              <w:top w:val="nil"/>
            </w:tcBorders>
          </w:tcPr>
          <w:p>
            <w:pPr>
              <w:rPr>
                <w:sz w:val="2"/>
                <w:szCs w:val="2"/>
              </w:rPr>
            </w:pPr>
          </w:p>
        </w:tc>
        <w:tc>
          <w:tcPr>
            <w:tcW w:w="377" w:type="dxa"/>
            <w:vMerge/>
            <w:tcBorders>
              <w:top w:val="nil"/>
            </w:tcBorders>
          </w:tcPr>
          <w:p>
            <w:pPr>
              <w:rPr>
                <w:sz w:val="2"/>
                <w:szCs w:val="2"/>
              </w:rPr>
            </w:pPr>
          </w:p>
        </w:tc>
        <w:tc>
          <w:tcPr>
            <w:tcW w:w="601" w:type="dxa"/>
            <w:tcBorders>
              <w:top w:val="nil"/>
              <w:bottom w:val="nil"/>
            </w:tcBorders>
          </w:tcPr>
          <w:p>
            <w:pPr>
              <w:pStyle w:val="TableParagraph"/>
              <w:rPr>
                <w:sz w:val="22"/>
              </w:rPr>
            </w:pPr>
          </w:p>
        </w:tc>
        <w:tc>
          <w:tcPr>
            <w:tcW w:w="1152" w:type="dxa"/>
            <w:tcBorders>
              <w:top w:val="nil"/>
              <w:bottom w:val="nil"/>
            </w:tcBorders>
          </w:tcPr>
          <w:p>
            <w:pPr>
              <w:pStyle w:val="TableParagraph"/>
              <w:spacing w:line="293" w:lineRule="exact"/>
              <w:ind w:left="202"/>
              <w:rPr>
                <w:sz w:val="28"/>
              </w:rPr>
            </w:pPr>
            <w:r>
              <w:rPr>
                <w:sz w:val="28"/>
              </w:rPr>
              <w:t>сұрақ</w:t>
            </w:r>
          </w:p>
        </w:tc>
        <w:tc>
          <w:tcPr>
            <w:tcW w:w="1126" w:type="dxa"/>
            <w:tcBorders>
              <w:top w:val="nil"/>
              <w:bottom w:val="nil"/>
            </w:tcBorders>
          </w:tcPr>
          <w:p>
            <w:pPr>
              <w:pStyle w:val="TableParagraph"/>
              <w:spacing w:line="293" w:lineRule="exact"/>
              <w:ind w:left="202"/>
              <w:rPr>
                <w:sz w:val="28"/>
              </w:rPr>
            </w:pPr>
            <w:r>
              <w:rPr>
                <w:sz w:val="28"/>
              </w:rPr>
              <w:t>дұрыс</w:t>
            </w:r>
          </w:p>
        </w:tc>
        <w:tc>
          <w:tcPr>
            <w:tcW w:w="1147" w:type="dxa"/>
            <w:vMerge/>
            <w:tcBorders>
              <w:top w:val="nil"/>
            </w:tcBorders>
          </w:tcPr>
          <w:p>
            <w:pPr>
              <w:rPr>
                <w:sz w:val="2"/>
                <w:szCs w:val="2"/>
              </w:rPr>
            </w:pPr>
          </w:p>
        </w:tc>
        <w:tc>
          <w:tcPr>
            <w:tcW w:w="756" w:type="dxa"/>
            <w:tcBorders>
              <w:top w:val="nil"/>
              <w:bottom w:val="nil"/>
            </w:tcBorders>
          </w:tcPr>
          <w:p>
            <w:pPr>
              <w:pStyle w:val="TableParagraph"/>
              <w:rPr>
                <w:sz w:val="22"/>
              </w:rPr>
            </w:pPr>
          </w:p>
        </w:tc>
        <w:tc>
          <w:tcPr>
            <w:tcW w:w="115" w:type="dxa"/>
            <w:vMerge/>
            <w:tcBorders>
              <w:top w:val="nil"/>
            </w:tcBorders>
          </w:tcPr>
          <w:p>
            <w:pPr>
              <w:rPr>
                <w:sz w:val="2"/>
                <w:szCs w:val="2"/>
              </w:rPr>
            </w:pPr>
          </w:p>
        </w:tc>
        <w:tc>
          <w:tcPr>
            <w:tcW w:w="2376" w:type="dxa"/>
            <w:vMerge/>
            <w:tcBorders>
              <w:top w:val="nil"/>
            </w:tcBorders>
          </w:tcPr>
          <w:p>
            <w:pPr>
              <w:rPr>
                <w:sz w:val="2"/>
                <w:szCs w:val="2"/>
              </w:rPr>
            </w:pPr>
          </w:p>
        </w:tc>
      </w:tr>
      <w:tr>
        <w:trPr>
          <w:trHeight w:val="312" w:hRule="atLeast"/>
        </w:trPr>
        <w:tc>
          <w:tcPr>
            <w:tcW w:w="1781" w:type="dxa"/>
            <w:vMerge/>
            <w:tcBorders>
              <w:top w:val="nil"/>
            </w:tcBorders>
          </w:tcPr>
          <w:p>
            <w:pPr>
              <w:rPr>
                <w:sz w:val="2"/>
                <w:szCs w:val="2"/>
              </w:rPr>
            </w:pPr>
          </w:p>
        </w:tc>
        <w:tc>
          <w:tcPr>
            <w:tcW w:w="142" w:type="dxa"/>
            <w:vMerge/>
            <w:tcBorders>
              <w:top w:val="nil"/>
            </w:tcBorders>
          </w:tcPr>
          <w:p>
            <w:pPr>
              <w:rPr>
                <w:sz w:val="2"/>
                <w:szCs w:val="2"/>
              </w:rPr>
            </w:pPr>
          </w:p>
        </w:tc>
        <w:tc>
          <w:tcPr>
            <w:tcW w:w="377" w:type="dxa"/>
            <w:vMerge/>
            <w:tcBorders>
              <w:top w:val="nil"/>
            </w:tcBorders>
          </w:tcPr>
          <w:p>
            <w:pPr>
              <w:rPr>
                <w:sz w:val="2"/>
                <w:szCs w:val="2"/>
              </w:rPr>
            </w:pPr>
          </w:p>
        </w:tc>
        <w:tc>
          <w:tcPr>
            <w:tcW w:w="601" w:type="dxa"/>
            <w:tcBorders>
              <w:top w:val="nil"/>
              <w:bottom w:val="nil"/>
            </w:tcBorders>
          </w:tcPr>
          <w:p>
            <w:pPr>
              <w:pStyle w:val="TableParagraph"/>
              <w:rPr>
                <w:sz w:val="22"/>
              </w:rPr>
            </w:pPr>
          </w:p>
        </w:tc>
        <w:tc>
          <w:tcPr>
            <w:tcW w:w="1152" w:type="dxa"/>
            <w:tcBorders>
              <w:top w:val="nil"/>
              <w:bottom w:val="nil"/>
            </w:tcBorders>
          </w:tcPr>
          <w:p>
            <w:pPr>
              <w:pStyle w:val="TableParagraph"/>
              <w:spacing w:line="293" w:lineRule="exact"/>
              <w:ind w:left="202"/>
              <w:rPr>
                <w:sz w:val="28"/>
              </w:rPr>
            </w:pPr>
            <w:r>
              <w:rPr>
                <w:sz w:val="28"/>
              </w:rPr>
              <w:t>құраст</w:t>
            </w:r>
          </w:p>
        </w:tc>
        <w:tc>
          <w:tcPr>
            <w:tcW w:w="1126" w:type="dxa"/>
            <w:tcBorders>
              <w:top w:val="nil"/>
              <w:bottom w:val="nil"/>
            </w:tcBorders>
          </w:tcPr>
          <w:p>
            <w:pPr>
              <w:pStyle w:val="TableParagraph"/>
              <w:spacing w:line="293" w:lineRule="exact"/>
              <w:ind w:left="202"/>
              <w:rPr>
                <w:sz w:val="28"/>
              </w:rPr>
            </w:pPr>
            <w:r>
              <w:rPr>
                <w:sz w:val="28"/>
              </w:rPr>
              <w:t>қолда</w:t>
            </w:r>
          </w:p>
        </w:tc>
        <w:tc>
          <w:tcPr>
            <w:tcW w:w="1147" w:type="dxa"/>
            <w:vMerge/>
            <w:tcBorders>
              <w:top w:val="nil"/>
            </w:tcBorders>
          </w:tcPr>
          <w:p>
            <w:pPr>
              <w:rPr>
                <w:sz w:val="2"/>
                <w:szCs w:val="2"/>
              </w:rPr>
            </w:pPr>
          </w:p>
        </w:tc>
        <w:tc>
          <w:tcPr>
            <w:tcW w:w="756" w:type="dxa"/>
            <w:tcBorders>
              <w:top w:val="nil"/>
              <w:bottom w:val="nil"/>
            </w:tcBorders>
          </w:tcPr>
          <w:p>
            <w:pPr>
              <w:pStyle w:val="TableParagraph"/>
              <w:rPr>
                <w:sz w:val="22"/>
              </w:rPr>
            </w:pPr>
          </w:p>
        </w:tc>
        <w:tc>
          <w:tcPr>
            <w:tcW w:w="115" w:type="dxa"/>
            <w:vMerge/>
            <w:tcBorders>
              <w:top w:val="nil"/>
            </w:tcBorders>
          </w:tcPr>
          <w:p>
            <w:pPr>
              <w:rPr>
                <w:sz w:val="2"/>
                <w:szCs w:val="2"/>
              </w:rPr>
            </w:pPr>
          </w:p>
        </w:tc>
        <w:tc>
          <w:tcPr>
            <w:tcW w:w="2376" w:type="dxa"/>
            <w:vMerge/>
            <w:tcBorders>
              <w:top w:val="nil"/>
            </w:tcBorders>
          </w:tcPr>
          <w:p>
            <w:pPr>
              <w:rPr>
                <w:sz w:val="2"/>
                <w:szCs w:val="2"/>
              </w:rPr>
            </w:pPr>
          </w:p>
        </w:tc>
      </w:tr>
      <w:tr>
        <w:trPr>
          <w:trHeight w:val="311" w:hRule="atLeast"/>
        </w:trPr>
        <w:tc>
          <w:tcPr>
            <w:tcW w:w="1781" w:type="dxa"/>
            <w:vMerge/>
            <w:tcBorders>
              <w:top w:val="nil"/>
            </w:tcBorders>
          </w:tcPr>
          <w:p>
            <w:pPr>
              <w:rPr>
                <w:sz w:val="2"/>
                <w:szCs w:val="2"/>
              </w:rPr>
            </w:pPr>
          </w:p>
        </w:tc>
        <w:tc>
          <w:tcPr>
            <w:tcW w:w="142" w:type="dxa"/>
            <w:vMerge/>
            <w:tcBorders>
              <w:top w:val="nil"/>
            </w:tcBorders>
          </w:tcPr>
          <w:p>
            <w:pPr>
              <w:rPr>
                <w:sz w:val="2"/>
                <w:szCs w:val="2"/>
              </w:rPr>
            </w:pPr>
          </w:p>
        </w:tc>
        <w:tc>
          <w:tcPr>
            <w:tcW w:w="377" w:type="dxa"/>
            <w:vMerge/>
            <w:tcBorders>
              <w:top w:val="nil"/>
            </w:tcBorders>
          </w:tcPr>
          <w:p>
            <w:pPr>
              <w:rPr>
                <w:sz w:val="2"/>
                <w:szCs w:val="2"/>
              </w:rPr>
            </w:pPr>
          </w:p>
        </w:tc>
        <w:tc>
          <w:tcPr>
            <w:tcW w:w="601" w:type="dxa"/>
            <w:tcBorders>
              <w:top w:val="nil"/>
              <w:bottom w:val="nil"/>
            </w:tcBorders>
          </w:tcPr>
          <w:p>
            <w:pPr>
              <w:pStyle w:val="TableParagraph"/>
              <w:rPr>
                <w:sz w:val="22"/>
              </w:rPr>
            </w:pPr>
          </w:p>
        </w:tc>
        <w:tc>
          <w:tcPr>
            <w:tcW w:w="1152" w:type="dxa"/>
            <w:tcBorders>
              <w:top w:val="nil"/>
              <w:bottom w:val="nil"/>
            </w:tcBorders>
          </w:tcPr>
          <w:p>
            <w:pPr>
              <w:pStyle w:val="TableParagraph"/>
              <w:spacing w:line="292" w:lineRule="exact"/>
              <w:ind w:left="202"/>
              <w:rPr>
                <w:sz w:val="28"/>
              </w:rPr>
            </w:pPr>
            <w:r>
              <w:rPr>
                <w:sz w:val="28"/>
              </w:rPr>
              <w:t>ырды.</w:t>
            </w:r>
          </w:p>
        </w:tc>
        <w:tc>
          <w:tcPr>
            <w:tcW w:w="1126" w:type="dxa"/>
            <w:tcBorders>
              <w:top w:val="nil"/>
              <w:bottom w:val="nil"/>
            </w:tcBorders>
          </w:tcPr>
          <w:p>
            <w:pPr>
              <w:pStyle w:val="TableParagraph"/>
              <w:spacing w:line="292" w:lineRule="exact"/>
              <w:ind w:left="202"/>
              <w:rPr>
                <w:sz w:val="28"/>
              </w:rPr>
            </w:pPr>
            <w:r>
              <w:rPr>
                <w:sz w:val="28"/>
              </w:rPr>
              <w:t>нды.</w:t>
            </w:r>
          </w:p>
        </w:tc>
        <w:tc>
          <w:tcPr>
            <w:tcW w:w="1147" w:type="dxa"/>
            <w:vMerge/>
            <w:tcBorders>
              <w:top w:val="nil"/>
            </w:tcBorders>
          </w:tcPr>
          <w:p>
            <w:pPr>
              <w:rPr>
                <w:sz w:val="2"/>
                <w:szCs w:val="2"/>
              </w:rPr>
            </w:pPr>
          </w:p>
        </w:tc>
        <w:tc>
          <w:tcPr>
            <w:tcW w:w="756" w:type="dxa"/>
            <w:tcBorders>
              <w:top w:val="nil"/>
              <w:bottom w:val="nil"/>
            </w:tcBorders>
          </w:tcPr>
          <w:p>
            <w:pPr>
              <w:pStyle w:val="TableParagraph"/>
              <w:rPr>
                <w:sz w:val="22"/>
              </w:rPr>
            </w:pPr>
          </w:p>
        </w:tc>
        <w:tc>
          <w:tcPr>
            <w:tcW w:w="115" w:type="dxa"/>
            <w:vMerge/>
            <w:tcBorders>
              <w:top w:val="nil"/>
            </w:tcBorders>
          </w:tcPr>
          <w:p>
            <w:pPr>
              <w:rPr>
                <w:sz w:val="2"/>
                <w:szCs w:val="2"/>
              </w:rPr>
            </w:pPr>
          </w:p>
        </w:tc>
        <w:tc>
          <w:tcPr>
            <w:tcW w:w="2376" w:type="dxa"/>
            <w:vMerge/>
            <w:tcBorders>
              <w:top w:val="nil"/>
            </w:tcBorders>
          </w:tcPr>
          <w:p>
            <w:pPr>
              <w:rPr>
                <w:sz w:val="2"/>
                <w:szCs w:val="2"/>
              </w:rPr>
            </w:pPr>
          </w:p>
        </w:tc>
      </w:tr>
      <w:tr>
        <w:trPr>
          <w:trHeight w:val="371" w:hRule="atLeast"/>
        </w:trPr>
        <w:tc>
          <w:tcPr>
            <w:tcW w:w="1781" w:type="dxa"/>
            <w:vMerge/>
            <w:tcBorders>
              <w:top w:val="nil"/>
            </w:tcBorders>
          </w:tcPr>
          <w:p>
            <w:pPr>
              <w:rPr>
                <w:sz w:val="2"/>
                <w:szCs w:val="2"/>
              </w:rPr>
            </w:pPr>
          </w:p>
        </w:tc>
        <w:tc>
          <w:tcPr>
            <w:tcW w:w="142" w:type="dxa"/>
            <w:vMerge/>
            <w:tcBorders>
              <w:top w:val="nil"/>
            </w:tcBorders>
          </w:tcPr>
          <w:p>
            <w:pPr>
              <w:rPr>
                <w:sz w:val="2"/>
                <w:szCs w:val="2"/>
              </w:rPr>
            </w:pPr>
          </w:p>
        </w:tc>
        <w:tc>
          <w:tcPr>
            <w:tcW w:w="377" w:type="dxa"/>
            <w:vMerge/>
            <w:tcBorders>
              <w:top w:val="nil"/>
            </w:tcBorders>
          </w:tcPr>
          <w:p>
            <w:pPr>
              <w:rPr>
                <w:sz w:val="2"/>
                <w:szCs w:val="2"/>
              </w:rPr>
            </w:pPr>
          </w:p>
        </w:tc>
        <w:tc>
          <w:tcPr>
            <w:tcW w:w="601" w:type="dxa"/>
            <w:tcBorders>
              <w:top w:val="nil"/>
              <w:bottom w:val="nil"/>
            </w:tcBorders>
          </w:tcPr>
          <w:p>
            <w:pPr>
              <w:pStyle w:val="TableParagraph"/>
              <w:rPr>
                <w:sz w:val="28"/>
              </w:rPr>
            </w:pPr>
          </w:p>
        </w:tc>
        <w:tc>
          <w:tcPr>
            <w:tcW w:w="1152" w:type="dxa"/>
            <w:tcBorders>
              <w:top w:val="nil"/>
              <w:bottom w:val="nil"/>
            </w:tcBorders>
          </w:tcPr>
          <w:p>
            <w:pPr>
              <w:pStyle w:val="TableParagraph"/>
              <w:spacing w:line="311" w:lineRule="exact"/>
              <w:ind w:left="202"/>
              <w:rPr>
                <w:sz w:val="28"/>
              </w:rPr>
            </w:pPr>
            <w:r>
              <w:rPr>
                <w:sz w:val="28"/>
              </w:rPr>
              <w:t>1б</w:t>
            </w:r>
          </w:p>
        </w:tc>
        <w:tc>
          <w:tcPr>
            <w:tcW w:w="1126" w:type="dxa"/>
            <w:tcBorders>
              <w:top w:val="nil"/>
              <w:bottom w:val="nil"/>
            </w:tcBorders>
          </w:tcPr>
          <w:p>
            <w:pPr>
              <w:pStyle w:val="TableParagraph"/>
              <w:spacing w:line="311" w:lineRule="exact"/>
              <w:ind w:left="202"/>
              <w:rPr>
                <w:sz w:val="28"/>
              </w:rPr>
            </w:pPr>
            <w:r>
              <w:rPr>
                <w:sz w:val="28"/>
              </w:rPr>
              <w:t>1б</w:t>
            </w:r>
          </w:p>
        </w:tc>
        <w:tc>
          <w:tcPr>
            <w:tcW w:w="1147" w:type="dxa"/>
            <w:vMerge/>
            <w:tcBorders>
              <w:top w:val="nil"/>
            </w:tcBorders>
          </w:tcPr>
          <w:p>
            <w:pPr>
              <w:rPr>
                <w:sz w:val="2"/>
                <w:szCs w:val="2"/>
              </w:rPr>
            </w:pPr>
          </w:p>
        </w:tc>
        <w:tc>
          <w:tcPr>
            <w:tcW w:w="756" w:type="dxa"/>
            <w:tcBorders>
              <w:top w:val="nil"/>
              <w:bottom w:val="nil"/>
            </w:tcBorders>
          </w:tcPr>
          <w:p>
            <w:pPr>
              <w:pStyle w:val="TableParagraph"/>
              <w:rPr>
                <w:sz w:val="28"/>
              </w:rPr>
            </w:pPr>
          </w:p>
        </w:tc>
        <w:tc>
          <w:tcPr>
            <w:tcW w:w="115" w:type="dxa"/>
            <w:vMerge/>
            <w:tcBorders>
              <w:top w:val="nil"/>
            </w:tcBorders>
          </w:tcPr>
          <w:p>
            <w:pPr>
              <w:rPr>
                <w:sz w:val="2"/>
                <w:szCs w:val="2"/>
              </w:rPr>
            </w:pPr>
          </w:p>
        </w:tc>
        <w:tc>
          <w:tcPr>
            <w:tcW w:w="2376" w:type="dxa"/>
            <w:vMerge/>
            <w:tcBorders>
              <w:top w:val="nil"/>
            </w:tcBorders>
          </w:tcPr>
          <w:p>
            <w:pPr>
              <w:rPr>
                <w:sz w:val="2"/>
                <w:szCs w:val="2"/>
              </w:rPr>
            </w:pPr>
          </w:p>
        </w:tc>
      </w:tr>
      <w:tr>
        <w:trPr>
          <w:trHeight w:val="371" w:hRule="atLeast"/>
        </w:trPr>
        <w:tc>
          <w:tcPr>
            <w:tcW w:w="1781" w:type="dxa"/>
            <w:vMerge/>
            <w:tcBorders>
              <w:top w:val="nil"/>
            </w:tcBorders>
          </w:tcPr>
          <w:p>
            <w:pPr>
              <w:rPr>
                <w:sz w:val="2"/>
                <w:szCs w:val="2"/>
              </w:rPr>
            </w:pPr>
          </w:p>
        </w:tc>
        <w:tc>
          <w:tcPr>
            <w:tcW w:w="142" w:type="dxa"/>
            <w:vMerge/>
            <w:tcBorders>
              <w:top w:val="nil"/>
            </w:tcBorders>
          </w:tcPr>
          <w:p>
            <w:pPr>
              <w:rPr>
                <w:sz w:val="2"/>
                <w:szCs w:val="2"/>
              </w:rPr>
            </w:pPr>
          </w:p>
        </w:tc>
        <w:tc>
          <w:tcPr>
            <w:tcW w:w="377" w:type="dxa"/>
            <w:vMerge/>
            <w:tcBorders>
              <w:top w:val="nil"/>
            </w:tcBorders>
          </w:tcPr>
          <w:p>
            <w:pPr>
              <w:rPr>
                <w:sz w:val="2"/>
                <w:szCs w:val="2"/>
              </w:rPr>
            </w:pPr>
          </w:p>
        </w:tc>
        <w:tc>
          <w:tcPr>
            <w:tcW w:w="601" w:type="dxa"/>
            <w:tcBorders>
              <w:top w:val="nil"/>
              <w:bottom w:val="nil"/>
            </w:tcBorders>
          </w:tcPr>
          <w:p>
            <w:pPr>
              <w:pStyle w:val="TableParagraph"/>
              <w:rPr>
                <w:sz w:val="28"/>
              </w:rPr>
            </w:pPr>
          </w:p>
        </w:tc>
        <w:tc>
          <w:tcPr>
            <w:tcW w:w="1152" w:type="dxa"/>
            <w:tcBorders>
              <w:top w:val="nil"/>
              <w:bottom w:val="nil"/>
            </w:tcBorders>
          </w:tcPr>
          <w:p>
            <w:pPr>
              <w:pStyle w:val="TableParagraph"/>
              <w:spacing w:line="302" w:lineRule="exact" w:before="49"/>
              <w:ind w:left="202"/>
              <w:rPr>
                <w:sz w:val="28"/>
              </w:rPr>
            </w:pPr>
            <w:r>
              <w:rPr>
                <w:sz w:val="28"/>
              </w:rPr>
              <w:t>2.Сұра</w:t>
            </w:r>
          </w:p>
        </w:tc>
        <w:tc>
          <w:tcPr>
            <w:tcW w:w="1126" w:type="dxa"/>
            <w:tcBorders>
              <w:top w:val="nil"/>
              <w:bottom w:val="nil"/>
            </w:tcBorders>
          </w:tcPr>
          <w:p>
            <w:pPr>
              <w:pStyle w:val="TableParagraph"/>
              <w:spacing w:line="302" w:lineRule="exact" w:before="49"/>
              <w:ind w:left="202"/>
              <w:rPr>
                <w:sz w:val="28"/>
              </w:rPr>
            </w:pPr>
            <w:r>
              <w:rPr>
                <w:sz w:val="28"/>
              </w:rPr>
              <w:t>2.Диал</w:t>
            </w:r>
          </w:p>
        </w:tc>
        <w:tc>
          <w:tcPr>
            <w:tcW w:w="1147" w:type="dxa"/>
            <w:vMerge/>
            <w:tcBorders>
              <w:top w:val="nil"/>
            </w:tcBorders>
          </w:tcPr>
          <w:p>
            <w:pPr>
              <w:rPr>
                <w:sz w:val="2"/>
                <w:szCs w:val="2"/>
              </w:rPr>
            </w:pPr>
          </w:p>
        </w:tc>
        <w:tc>
          <w:tcPr>
            <w:tcW w:w="756" w:type="dxa"/>
            <w:tcBorders>
              <w:top w:val="nil"/>
              <w:bottom w:val="nil"/>
            </w:tcBorders>
          </w:tcPr>
          <w:p>
            <w:pPr>
              <w:pStyle w:val="TableParagraph"/>
              <w:rPr>
                <w:sz w:val="28"/>
              </w:rPr>
            </w:pPr>
          </w:p>
        </w:tc>
        <w:tc>
          <w:tcPr>
            <w:tcW w:w="115" w:type="dxa"/>
            <w:vMerge/>
            <w:tcBorders>
              <w:top w:val="nil"/>
            </w:tcBorders>
          </w:tcPr>
          <w:p>
            <w:pPr>
              <w:rPr>
                <w:sz w:val="2"/>
                <w:szCs w:val="2"/>
              </w:rPr>
            </w:pPr>
          </w:p>
        </w:tc>
        <w:tc>
          <w:tcPr>
            <w:tcW w:w="2376" w:type="dxa"/>
            <w:vMerge/>
            <w:tcBorders>
              <w:top w:val="nil"/>
            </w:tcBorders>
          </w:tcPr>
          <w:p>
            <w:pPr>
              <w:rPr>
                <w:sz w:val="2"/>
                <w:szCs w:val="2"/>
              </w:rPr>
            </w:pPr>
          </w:p>
        </w:tc>
      </w:tr>
      <w:tr>
        <w:trPr>
          <w:trHeight w:val="311" w:hRule="atLeast"/>
        </w:trPr>
        <w:tc>
          <w:tcPr>
            <w:tcW w:w="1781" w:type="dxa"/>
            <w:vMerge/>
            <w:tcBorders>
              <w:top w:val="nil"/>
            </w:tcBorders>
          </w:tcPr>
          <w:p>
            <w:pPr>
              <w:rPr>
                <w:sz w:val="2"/>
                <w:szCs w:val="2"/>
              </w:rPr>
            </w:pPr>
          </w:p>
        </w:tc>
        <w:tc>
          <w:tcPr>
            <w:tcW w:w="142" w:type="dxa"/>
            <w:vMerge/>
            <w:tcBorders>
              <w:top w:val="nil"/>
            </w:tcBorders>
          </w:tcPr>
          <w:p>
            <w:pPr>
              <w:rPr>
                <w:sz w:val="2"/>
                <w:szCs w:val="2"/>
              </w:rPr>
            </w:pPr>
          </w:p>
        </w:tc>
        <w:tc>
          <w:tcPr>
            <w:tcW w:w="377" w:type="dxa"/>
            <w:vMerge/>
            <w:tcBorders>
              <w:top w:val="nil"/>
            </w:tcBorders>
          </w:tcPr>
          <w:p>
            <w:pPr>
              <w:rPr>
                <w:sz w:val="2"/>
                <w:szCs w:val="2"/>
              </w:rPr>
            </w:pPr>
          </w:p>
        </w:tc>
        <w:tc>
          <w:tcPr>
            <w:tcW w:w="601" w:type="dxa"/>
            <w:tcBorders>
              <w:top w:val="nil"/>
              <w:bottom w:val="nil"/>
            </w:tcBorders>
          </w:tcPr>
          <w:p>
            <w:pPr>
              <w:pStyle w:val="TableParagraph"/>
              <w:rPr>
                <w:sz w:val="22"/>
              </w:rPr>
            </w:pPr>
          </w:p>
        </w:tc>
        <w:tc>
          <w:tcPr>
            <w:tcW w:w="1152" w:type="dxa"/>
            <w:tcBorders>
              <w:top w:val="nil"/>
              <w:bottom w:val="nil"/>
            </w:tcBorders>
          </w:tcPr>
          <w:p>
            <w:pPr>
              <w:pStyle w:val="TableParagraph"/>
              <w:spacing w:line="292" w:lineRule="exact"/>
              <w:ind w:left="202"/>
              <w:rPr>
                <w:sz w:val="28"/>
              </w:rPr>
            </w:pPr>
            <w:r>
              <w:rPr>
                <w:sz w:val="28"/>
              </w:rPr>
              <w:t>қтарға</w:t>
            </w:r>
          </w:p>
        </w:tc>
        <w:tc>
          <w:tcPr>
            <w:tcW w:w="1126" w:type="dxa"/>
            <w:tcBorders>
              <w:top w:val="nil"/>
              <w:bottom w:val="nil"/>
            </w:tcBorders>
          </w:tcPr>
          <w:p>
            <w:pPr>
              <w:pStyle w:val="TableParagraph"/>
              <w:spacing w:line="292" w:lineRule="exact"/>
              <w:ind w:left="202"/>
              <w:rPr>
                <w:sz w:val="28"/>
              </w:rPr>
            </w:pPr>
            <w:r>
              <w:rPr>
                <w:sz w:val="28"/>
              </w:rPr>
              <w:t>огке</w:t>
            </w:r>
          </w:p>
        </w:tc>
        <w:tc>
          <w:tcPr>
            <w:tcW w:w="1147" w:type="dxa"/>
            <w:vMerge/>
            <w:tcBorders>
              <w:top w:val="nil"/>
            </w:tcBorders>
          </w:tcPr>
          <w:p>
            <w:pPr>
              <w:rPr>
                <w:sz w:val="2"/>
                <w:szCs w:val="2"/>
              </w:rPr>
            </w:pPr>
          </w:p>
        </w:tc>
        <w:tc>
          <w:tcPr>
            <w:tcW w:w="756" w:type="dxa"/>
            <w:tcBorders>
              <w:top w:val="nil"/>
              <w:bottom w:val="nil"/>
            </w:tcBorders>
          </w:tcPr>
          <w:p>
            <w:pPr>
              <w:pStyle w:val="TableParagraph"/>
              <w:rPr>
                <w:sz w:val="22"/>
              </w:rPr>
            </w:pPr>
          </w:p>
        </w:tc>
        <w:tc>
          <w:tcPr>
            <w:tcW w:w="115" w:type="dxa"/>
            <w:vMerge/>
            <w:tcBorders>
              <w:top w:val="nil"/>
            </w:tcBorders>
          </w:tcPr>
          <w:p>
            <w:pPr>
              <w:rPr>
                <w:sz w:val="2"/>
                <w:szCs w:val="2"/>
              </w:rPr>
            </w:pPr>
          </w:p>
        </w:tc>
        <w:tc>
          <w:tcPr>
            <w:tcW w:w="2376" w:type="dxa"/>
            <w:vMerge/>
            <w:tcBorders>
              <w:top w:val="nil"/>
            </w:tcBorders>
          </w:tcPr>
          <w:p>
            <w:pPr>
              <w:rPr>
                <w:sz w:val="2"/>
                <w:szCs w:val="2"/>
              </w:rPr>
            </w:pPr>
          </w:p>
        </w:tc>
      </w:tr>
      <w:tr>
        <w:trPr>
          <w:trHeight w:val="311" w:hRule="atLeast"/>
        </w:trPr>
        <w:tc>
          <w:tcPr>
            <w:tcW w:w="1781" w:type="dxa"/>
            <w:vMerge/>
            <w:tcBorders>
              <w:top w:val="nil"/>
            </w:tcBorders>
          </w:tcPr>
          <w:p>
            <w:pPr>
              <w:rPr>
                <w:sz w:val="2"/>
                <w:szCs w:val="2"/>
              </w:rPr>
            </w:pPr>
          </w:p>
        </w:tc>
        <w:tc>
          <w:tcPr>
            <w:tcW w:w="142" w:type="dxa"/>
            <w:vMerge/>
            <w:tcBorders>
              <w:top w:val="nil"/>
            </w:tcBorders>
          </w:tcPr>
          <w:p>
            <w:pPr>
              <w:rPr>
                <w:sz w:val="2"/>
                <w:szCs w:val="2"/>
              </w:rPr>
            </w:pPr>
          </w:p>
        </w:tc>
        <w:tc>
          <w:tcPr>
            <w:tcW w:w="377" w:type="dxa"/>
            <w:vMerge/>
            <w:tcBorders>
              <w:top w:val="nil"/>
            </w:tcBorders>
          </w:tcPr>
          <w:p>
            <w:pPr>
              <w:rPr>
                <w:sz w:val="2"/>
                <w:szCs w:val="2"/>
              </w:rPr>
            </w:pPr>
          </w:p>
        </w:tc>
        <w:tc>
          <w:tcPr>
            <w:tcW w:w="601" w:type="dxa"/>
            <w:tcBorders>
              <w:top w:val="nil"/>
              <w:bottom w:val="nil"/>
            </w:tcBorders>
          </w:tcPr>
          <w:p>
            <w:pPr>
              <w:pStyle w:val="TableParagraph"/>
              <w:rPr>
                <w:sz w:val="22"/>
              </w:rPr>
            </w:pPr>
          </w:p>
        </w:tc>
        <w:tc>
          <w:tcPr>
            <w:tcW w:w="1152" w:type="dxa"/>
            <w:tcBorders>
              <w:top w:val="nil"/>
              <w:bottom w:val="nil"/>
            </w:tcBorders>
          </w:tcPr>
          <w:p>
            <w:pPr>
              <w:pStyle w:val="TableParagraph"/>
              <w:spacing w:line="292" w:lineRule="exact"/>
              <w:ind w:left="202"/>
              <w:rPr>
                <w:sz w:val="28"/>
              </w:rPr>
            </w:pPr>
            <w:r>
              <w:rPr>
                <w:sz w:val="28"/>
              </w:rPr>
              <w:t>дұрыс</w:t>
            </w:r>
          </w:p>
        </w:tc>
        <w:tc>
          <w:tcPr>
            <w:tcW w:w="1126" w:type="dxa"/>
            <w:tcBorders>
              <w:top w:val="nil"/>
              <w:bottom w:val="nil"/>
            </w:tcBorders>
          </w:tcPr>
          <w:p>
            <w:pPr>
              <w:pStyle w:val="TableParagraph"/>
              <w:spacing w:line="292" w:lineRule="exact"/>
              <w:ind w:left="202"/>
              <w:rPr>
                <w:sz w:val="28"/>
              </w:rPr>
            </w:pPr>
            <w:r>
              <w:rPr>
                <w:sz w:val="28"/>
              </w:rPr>
              <w:t>түсті.</w:t>
            </w:r>
          </w:p>
        </w:tc>
        <w:tc>
          <w:tcPr>
            <w:tcW w:w="1147" w:type="dxa"/>
            <w:vMerge/>
            <w:tcBorders>
              <w:top w:val="nil"/>
            </w:tcBorders>
          </w:tcPr>
          <w:p>
            <w:pPr>
              <w:rPr>
                <w:sz w:val="2"/>
                <w:szCs w:val="2"/>
              </w:rPr>
            </w:pPr>
          </w:p>
        </w:tc>
        <w:tc>
          <w:tcPr>
            <w:tcW w:w="756" w:type="dxa"/>
            <w:tcBorders>
              <w:top w:val="nil"/>
              <w:bottom w:val="nil"/>
            </w:tcBorders>
          </w:tcPr>
          <w:p>
            <w:pPr>
              <w:pStyle w:val="TableParagraph"/>
              <w:rPr>
                <w:sz w:val="22"/>
              </w:rPr>
            </w:pPr>
          </w:p>
        </w:tc>
        <w:tc>
          <w:tcPr>
            <w:tcW w:w="115" w:type="dxa"/>
            <w:vMerge/>
            <w:tcBorders>
              <w:top w:val="nil"/>
            </w:tcBorders>
          </w:tcPr>
          <w:p>
            <w:pPr>
              <w:rPr>
                <w:sz w:val="2"/>
                <w:szCs w:val="2"/>
              </w:rPr>
            </w:pPr>
          </w:p>
        </w:tc>
        <w:tc>
          <w:tcPr>
            <w:tcW w:w="2376" w:type="dxa"/>
            <w:vMerge/>
            <w:tcBorders>
              <w:top w:val="nil"/>
            </w:tcBorders>
          </w:tcPr>
          <w:p>
            <w:pPr>
              <w:rPr>
                <w:sz w:val="2"/>
                <w:szCs w:val="2"/>
              </w:rPr>
            </w:pPr>
          </w:p>
        </w:tc>
      </w:tr>
      <w:tr>
        <w:trPr>
          <w:trHeight w:val="312" w:hRule="atLeast"/>
        </w:trPr>
        <w:tc>
          <w:tcPr>
            <w:tcW w:w="1781" w:type="dxa"/>
            <w:vMerge/>
            <w:tcBorders>
              <w:top w:val="nil"/>
            </w:tcBorders>
          </w:tcPr>
          <w:p>
            <w:pPr>
              <w:rPr>
                <w:sz w:val="2"/>
                <w:szCs w:val="2"/>
              </w:rPr>
            </w:pPr>
          </w:p>
        </w:tc>
        <w:tc>
          <w:tcPr>
            <w:tcW w:w="142" w:type="dxa"/>
            <w:vMerge/>
            <w:tcBorders>
              <w:top w:val="nil"/>
            </w:tcBorders>
          </w:tcPr>
          <w:p>
            <w:pPr>
              <w:rPr>
                <w:sz w:val="2"/>
                <w:szCs w:val="2"/>
              </w:rPr>
            </w:pPr>
          </w:p>
        </w:tc>
        <w:tc>
          <w:tcPr>
            <w:tcW w:w="377" w:type="dxa"/>
            <w:vMerge/>
            <w:tcBorders>
              <w:top w:val="nil"/>
            </w:tcBorders>
          </w:tcPr>
          <w:p>
            <w:pPr>
              <w:rPr>
                <w:sz w:val="2"/>
                <w:szCs w:val="2"/>
              </w:rPr>
            </w:pPr>
          </w:p>
        </w:tc>
        <w:tc>
          <w:tcPr>
            <w:tcW w:w="601" w:type="dxa"/>
            <w:tcBorders>
              <w:top w:val="nil"/>
              <w:bottom w:val="nil"/>
            </w:tcBorders>
          </w:tcPr>
          <w:p>
            <w:pPr>
              <w:pStyle w:val="TableParagraph"/>
              <w:rPr>
                <w:sz w:val="22"/>
              </w:rPr>
            </w:pPr>
          </w:p>
        </w:tc>
        <w:tc>
          <w:tcPr>
            <w:tcW w:w="1152" w:type="dxa"/>
            <w:tcBorders>
              <w:top w:val="nil"/>
              <w:bottom w:val="nil"/>
            </w:tcBorders>
          </w:tcPr>
          <w:p>
            <w:pPr>
              <w:pStyle w:val="TableParagraph"/>
              <w:spacing w:line="293" w:lineRule="exact"/>
              <w:ind w:left="202"/>
              <w:rPr>
                <w:sz w:val="28"/>
              </w:rPr>
            </w:pPr>
            <w:r>
              <w:rPr>
                <w:sz w:val="28"/>
              </w:rPr>
              <w:t>жауап</w:t>
            </w:r>
          </w:p>
        </w:tc>
        <w:tc>
          <w:tcPr>
            <w:tcW w:w="1126" w:type="dxa"/>
            <w:tcBorders>
              <w:top w:val="nil"/>
              <w:bottom w:val="nil"/>
            </w:tcBorders>
          </w:tcPr>
          <w:p>
            <w:pPr>
              <w:pStyle w:val="TableParagraph"/>
              <w:spacing w:line="293" w:lineRule="exact"/>
              <w:ind w:left="202"/>
              <w:rPr>
                <w:sz w:val="28"/>
              </w:rPr>
            </w:pPr>
            <w:r>
              <w:rPr>
                <w:sz w:val="28"/>
              </w:rPr>
              <w:t>2б</w:t>
            </w:r>
          </w:p>
        </w:tc>
        <w:tc>
          <w:tcPr>
            <w:tcW w:w="1147" w:type="dxa"/>
            <w:vMerge/>
            <w:tcBorders>
              <w:top w:val="nil"/>
            </w:tcBorders>
          </w:tcPr>
          <w:p>
            <w:pPr>
              <w:rPr>
                <w:sz w:val="2"/>
                <w:szCs w:val="2"/>
              </w:rPr>
            </w:pPr>
          </w:p>
        </w:tc>
        <w:tc>
          <w:tcPr>
            <w:tcW w:w="756" w:type="dxa"/>
            <w:tcBorders>
              <w:top w:val="nil"/>
              <w:bottom w:val="nil"/>
            </w:tcBorders>
          </w:tcPr>
          <w:p>
            <w:pPr>
              <w:pStyle w:val="TableParagraph"/>
              <w:rPr>
                <w:sz w:val="22"/>
              </w:rPr>
            </w:pPr>
          </w:p>
        </w:tc>
        <w:tc>
          <w:tcPr>
            <w:tcW w:w="115" w:type="dxa"/>
            <w:vMerge/>
            <w:tcBorders>
              <w:top w:val="nil"/>
            </w:tcBorders>
          </w:tcPr>
          <w:p>
            <w:pPr>
              <w:rPr>
                <w:sz w:val="2"/>
                <w:szCs w:val="2"/>
              </w:rPr>
            </w:pPr>
          </w:p>
        </w:tc>
        <w:tc>
          <w:tcPr>
            <w:tcW w:w="2376" w:type="dxa"/>
            <w:vMerge/>
            <w:tcBorders>
              <w:top w:val="nil"/>
            </w:tcBorders>
          </w:tcPr>
          <w:p>
            <w:pPr>
              <w:rPr>
                <w:sz w:val="2"/>
                <w:szCs w:val="2"/>
              </w:rPr>
            </w:pPr>
          </w:p>
        </w:tc>
      </w:tr>
      <w:tr>
        <w:trPr>
          <w:trHeight w:val="312" w:hRule="atLeast"/>
        </w:trPr>
        <w:tc>
          <w:tcPr>
            <w:tcW w:w="1781" w:type="dxa"/>
            <w:vMerge/>
            <w:tcBorders>
              <w:top w:val="nil"/>
            </w:tcBorders>
          </w:tcPr>
          <w:p>
            <w:pPr>
              <w:rPr>
                <w:sz w:val="2"/>
                <w:szCs w:val="2"/>
              </w:rPr>
            </w:pPr>
          </w:p>
        </w:tc>
        <w:tc>
          <w:tcPr>
            <w:tcW w:w="142" w:type="dxa"/>
            <w:vMerge/>
            <w:tcBorders>
              <w:top w:val="nil"/>
            </w:tcBorders>
          </w:tcPr>
          <w:p>
            <w:pPr>
              <w:rPr>
                <w:sz w:val="2"/>
                <w:szCs w:val="2"/>
              </w:rPr>
            </w:pPr>
          </w:p>
        </w:tc>
        <w:tc>
          <w:tcPr>
            <w:tcW w:w="377" w:type="dxa"/>
            <w:vMerge/>
            <w:tcBorders>
              <w:top w:val="nil"/>
            </w:tcBorders>
          </w:tcPr>
          <w:p>
            <w:pPr>
              <w:rPr>
                <w:sz w:val="2"/>
                <w:szCs w:val="2"/>
              </w:rPr>
            </w:pPr>
          </w:p>
        </w:tc>
        <w:tc>
          <w:tcPr>
            <w:tcW w:w="601" w:type="dxa"/>
            <w:tcBorders>
              <w:top w:val="nil"/>
              <w:bottom w:val="nil"/>
            </w:tcBorders>
          </w:tcPr>
          <w:p>
            <w:pPr>
              <w:pStyle w:val="TableParagraph"/>
              <w:rPr>
                <w:sz w:val="22"/>
              </w:rPr>
            </w:pPr>
          </w:p>
        </w:tc>
        <w:tc>
          <w:tcPr>
            <w:tcW w:w="1152" w:type="dxa"/>
            <w:tcBorders>
              <w:top w:val="nil"/>
              <w:bottom w:val="nil"/>
            </w:tcBorders>
          </w:tcPr>
          <w:p>
            <w:pPr>
              <w:pStyle w:val="TableParagraph"/>
              <w:spacing w:line="293" w:lineRule="exact"/>
              <w:ind w:left="202"/>
              <w:rPr>
                <w:sz w:val="28"/>
              </w:rPr>
            </w:pPr>
            <w:r>
              <w:rPr>
                <w:sz w:val="28"/>
              </w:rPr>
              <w:t>берді.</w:t>
            </w:r>
          </w:p>
        </w:tc>
        <w:tc>
          <w:tcPr>
            <w:tcW w:w="1126" w:type="dxa"/>
            <w:tcBorders>
              <w:top w:val="nil"/>
              <w:bottom w:val="nil"/>
            </w:tcBorders>
          </w:tcPr>
          <w:p>
            <w:pPr>
              <w:pStyle w:val="TableParagraph"/>
              <w:rPr>
                <w:sz w:val="22"/>
              </w:rPr>
            </w:pPr>
          </w:p>
        </w:tc>
        <w:tc>
          <w:tcPr>
            <w:tcW w:w="1147" w:type="dxa"/>
            <w:vMerge/>
            <w:tcBorders>
              <w:top w:val="nil"/>
            </w:tcBorders>
          </w:tcPr>
          <w:p>
            <w:pPr>
              <w:rPr>
                <w:sz w:val="2"/>
                <w:szCs w:val="2"/>
              </w:rPr>
            </w:pPr>
          </w:p>
        </w:tc>
        <w:tc>
          <w:tcPr>
            <w:tcW w:w="756" w:type="dxa"/>
            <w:tcBorders>
              <w:top w:val="nil"/>
              <w:bottom w:val="nil"/>
            </w:tcBorders>
          </w:tcPr>
          <w:p>
            <w:pPr>
              <w:pStyle w:val="TableParagraph"/>
              <w:rPr>
                <w:sz w:val="22"/>
              </w:rPr>
            </w:pPr>
          </w:p>
        </w:tc>
        <w:tc>
          <w:tcPr>
            <w:tcW w:w="115" w:type="dxa"/>
            <w:vMerge/>
            <w:tcBorders>
              <w:top w:val="nil"/>
            </w:tcBorders>
          </w:tcPr>
          <w:p>
            <w:pPr>
              <w:rPr>
                <w:sz w:val="2"/>
                <w:szCs w:val="2"/>
              </w:rPr>
            </w:pPr>
          </w:p>
        </w:tc>
        <w:tc>
          <w:tcPr>
            <w:tcW w:w="2376" w:type="dxa"/>
            <w:vMerge/>
            <w:tcBorders>
              <w:top w:val="nil"/>
            </w:tcBorders>
          </w:tcPr>
          <w:p>
            <w:pPr>
              <w:rPr>
                <w:sz w:val="2"/>
                <w:szCs w:val="2"/>
              </w:rPr>
            </w:pPr>
          </w:p>
        </w:tc>
      </w:tr>
      <w:tr>
        <w:trPr>
          <w:trHeight w:val="2168" w:hRule="atLeast"/>
        </w:trPr>
        <w:tc>
          <w:tcPr>
            <w:tcW w:w="1781" w:type="dxa"/>
            <w:vMerge/>
            <w:tcBorders>
              <w:top w:val="nil"/>
            </w:tcBorders>
          </w:tcPr>
          <w:p>
            <w:pPr>
              <w:rPr>
                <w:sz w:val="2"/>
                <w:szCs w:val="2"/>
              </w:rPr>
            </w:pPr>
          </w:p>
        </w:tc>
        <w:tc>
          <w:tcPr>
            <w:tcW w:w="142" w:type="dxa"/>
            <w:vMerge/>
            <w:tcBorders>
              <w:top w:val="nil"/>
            </w:tcBorders>
          </w:tcPr>
          <w:p>
            <w:pPr>
              <w:rPr>
                <w:sz w:val="2"/>
                <w:szCs w:val="2"/>
              </w:rPr>
            </w:pPr>
          </w:p>
        </w:tc>
        <w:tc>
          <w:tcPr>
            <w:tcW w:w="377" w:type="dxa"/>
            <w:vMerge/>
            <w:tcBorders>
              <w:top w:val="nil"/>
            </w:tcBorders>
          </w:tcPr>
          <w:p>
            <w:pPr>
              <w:rPr>
                <w:sz w:val="2"/>
                <w:szCs w:val="2"/>
              </w:rPr>
            </w:pPr>
          </w:p>
        </w:tc>
        <w:tc>
          <w:tcPr>
            <w:tcW w:w="601" w:type="dxa"/>
            <w:tcBorders>
              <w:top w:val="nil"/>
            </w:tcBorders>
          </w:tcPr>
          <w:p>
            <w:pPr>
              <w:pStyle w:val="TableParagraph"/>
              <w:rPr>
                <w:sz w:val="28"/>
              </w:rPr>
            </w:pPr>
          </w:p>
        </w:tc>
        <w:tc>
          <w:tcPr>
            <w:tcW w:w="1152" w:type="dxa"/>
            <w:tcBorders>
              <w:top w:val="nil"/>
            </w:tcBorders>
          </w:tcPr>
          <w:p>
            <w:pPr>
              <w:pStyle w:val="TableParagraph"/>
              <w:spacing w:line="311" w:lineRule="exact"/>
              <w:ind w:left="202"/>
              <w:rPr>
                <w:sz w:val="28"/>
              </w:rPr>
            </w:pPr>
            <w:r>
              <w:rPr>
                <w:sz w:val="28"/>
              </w:rPr>
              <w:t>2б</w:t>
            </w:r>
          </w:p>
        </w:tc>
        <w:tc>
          <w:tcPr>
            <w:tcW w:w="1126" w:type="dxa"/>
            <w:tcBorders>
              <w:top w:val="nil"/>
            </w:tcBorders>
          </w:tcPr>
          <w:p>
            <w:pPr>
              <w:pStyle w:val="TableParagraph"/>
              <w:rPr>
                <w:sz w:val="28"/>
              </w:rPr>
            </w:pPr>
          </w:p>
        </w:tc>
        <w:tc>
          <w:tcPr>
            <w:tcW w:w="1147" w:type="dxa"/>
            <w:vMerge/>
            <w:tcBorders>
              <w:top w:val="nil"/>
            </w:tcBorders>
          </w:tcPr>
          <w:p>
            <w:pPr>
              <w:rPr>
                <w:sz w:val="2"/>
                <w:szCs w:val="2"/>
              </w:rPr>
            </w:pPr>
          </w:p>
        </w:tc>
        <w:tc>
          <w:tcPr>
            <w:tcW w:w="756" w:type="dxa"/>
            <w:tcBorders>
              <w:top w:val="nil"/>
            </w:tcBorders>
          </w:tcPr>
          <w:p>
            <w:pPr>
              <w:pStyle w:val="TableParagraph"/>
              <w:rPr>
                <w:sz w:val="28"/>
              </w:rPr>
            </w:pPr>
          </w:p>
        </w:tc>
        <w:tc>
          <w:tcPr>
            <w:tcW w:w="115" w:type="dxa"/>
            <w:vMerge/>
            <w:tcBorders>
              <w:top w:val="nil"/>
            </w:tcBorders>
          </w:tcPr>
          <w:p>
            <w:pPr>
              <w:rPr>
                <w:sz w:val="2"/>
                <w:szCs w:val="2"/>
              </w:rPr>
            </w:pPr>
          </w:p>
        </w:tc>
        <w:tc>
          <w:tcPr>
            <w:tcW w:w="2376" w:type="dxa"/>
            <w:vMerge/>
            <w:tcBorders>
              <w:top w:val="nil"/>
            </w:tcBorders>
          </w:tcPr>
          <w:p>
            <w:pPr>
              <w:rPr>
                <w:sz w:val="2"/>
                <w:szCs w:val="2"/>
              </w:rPr>
            </w:pPr>
          </w:p>
        </w:tc>
      </w:tr>
      <w:tr>
        <w:trPr>
          <w:trHeight w:val="642" w:hRule="atLeast"/>
        </w:trPr>
        <w:tc>
          <w:tcPr>
            <w:tcW w:w="1781" w:type="dxa"/>
            <w:vMerge/>
            <w:tcBorders>
              <w:top w:val="nil"/>
            </w:tcBorders>
          </w:tcPr>
          <w:p>
            <w:pPr>
              <w:rPr>
                <w:sz w:val="2"/>
                <w:szCs w:val="2"/>
              </w:rPr>
            </w:pPr>
          </w:p>
        </w:tc>
        <w:tc>
          <w:tcPr>
            <w:tcW w:w="142" w:type="dxa"/>
            <w:vMerge/>
            <w:tcBorders>
              <w:top w:val="nil"/>
            </w:tcBorders>
          </w:tcPr>
          <w:p>
            <w:pPr>
              <w:rPr>
                <w:sz w:val="2"/>
                <w:szCs w:val="2"/>
              </w:rPr>
            </w:pPr>
          </w:p>
        </w:tc>
        <w:tc>
          <w:tcPr>
            <w:tcW w:w="377" w:type="dxa"/>
          </w:tcPr>
          <w:p>
            <w:pPr>
              <w:pStyle w:val="TableParagraph"/>
              <w:spacing w:line="315" w:lineRule="exact"/>
              <w:ind w:left="107"/>
              <w:rPr>
                <w:sz w:val="28"/>
              </w:rPr>
            </w:pPr>
            <w:r>
              <w:rPr>
                <w:w w:val="100"/>
                <w:sz w:val="28"/>
              </w:rPr>
              <w:t>1</w:t>
            </w:r>
          </w:p>
          <w:p>
            <w:pPr>
              <w:pStyle w:val="TableParagraph"/>
              <w:spacing w:line="308" w:lineRule="exact"/>
              <w:ind w:left="107"/>
              <w:rPr>
                <w:sz w:val="28"/>
              </w:rPr>
            </w:pPr>
            <w:r>
              <w:rPr>
                <w:w w:val="100"/>
                <w:sz w:val="28"/>
              </w:rPr>
              <w:t>.</w:t>
            </w:r>
          </w:p>
        </w:tc>
        <w:tc>
          <w:tcPr>
            <w:tcW w:w="601" w:type="dxa"/>
          </w:tcPr>
          <w:p>
            <w:pPr>
              <w:pStyle w:val="TableParagraph"/>
              <w:rPr>
                <w:sz w:val="28"/>
              </w:rPr>
            </w:pPr>
          </w:p>
        </w:tc>
        <w:tc>
          <w:tcPr>
            <w:tcW w:w="1152" w:type="dxa"/>
          </w:tcPr>
          <w:p>
            <w:pPr>
              <w:pStyle w:val="TableParagraph"/>
              <w:rPr>
                <w:sz w:val="28"/>
              </w:rPr>
            </w:pPr>
          </w:p>
        </w:tc>
        <w:tc>
          <w:tcPr>
            <w:tcW w:w="1126" w:type="dxa"/>
          </w:tcPr>
          <w:p>
            <w:pPr>
              <w:pStyle w:val="TableParagraph"/>
              <w:rPr>
                <w:sz w:val="28"/>
              </w:rPr>
            </w:pPr>
          </w:p>
        </w:tc>
        <w:tc>
          <w:tcPr>
            <w:tcW w:w="1147" w:type="dxa"/>
          </w:tcPr>
          <w:p>
            <w:pPr>
              <w:pStyle w:val="TableParagraph"/>
              <w:rPr>
                <w:sz w:val="28"/>
              </w:rPr>
            </w:pPr>
          </w:p>
        </w:tc>
        <w:tc>
          <w:tcPr>
            <w:tcW w:w="756" w:type="dxa"/>
          </w:tcPr>
          <w:p>
            <w:pPr>
              <w:pStyle w:val="TableParagraph"/>
              <w:rPr>
                <w:sz w:val="28"/>
              </w:rPr>
            </w:pPr>
          </w:p>
        </w:tc>
        <w:tc>
          <w:tcPr>
            <w:tcW w:w="115" w:type="dxa"/>
            <w:vMerge/>
            <w:tcBorders>
              <w:top w:val="nil"/>
            </w:tcBorders>
          </w:tcPr>
          <w:p>
            <w:pPr>
              <w:rPr>
                <w:sz w:val="2"/>
                <w:szCs w:val="2"/>
              </w:rPr>
            </w:pPr>
          </w:p>
        </w:tc>
        <w:tc>
          <w:tcPr>
            <w:tcW w:w="2376" w:type="dxa"/>
            <w:vMerge/>
            <w:tcBorders>
              <w:top w:val="nil"/>
            </w:tcBorders>
          </w:tcPr>
          <w:p>
            <w:pPr>
              <w:rPr>
                <w:sz w:val="2"/>
                <w:szCs w:val="2"/>
              </w:rPr>
            </w:pPr>
          </w:p>
        </w:tc>
      </w:tr>
      <w:tr>
        <w:trPr>
          <w:trHeight w:val="645" w:hRule="atLeast"/>
        </w:trPr>
        <w:tc>
          <w:tcPr>
            <w:tcW w:w="1781" w:type="dxa"/>
            <w:vMerge/>
            <w:tcBorders>
              <w:top w:val="nil"/>
            </w:tcBorders>
          </w:tcPr>
          <w:p>
            <w:pPr>
              <w:rPr>
                <w:sz w:val="2"/>
                <w:szCs w:val="2"/>
              </w:rPr>
            </w:pPr>
          </w:p>
        </w:tc>
        <w:tc>
          <w:tcPr>
            <w:tcW w:w="142" w:type="dxa"/>
            <w:vMerge/>
            <w:tcBorders>
              <w:top w:val="nil"/>
            </w:tcBorders>
          </w:tcPr>
          <w:p>
            <w:pPr>
              <w:rPr>
                <w:sz w:val="2"/>
                <w:szCs w:val="2"/>
              </w:rPr>
            </w:pPr>
          </w:p>
        </w:tc>
        <w:tc>
          <w:tcPr>
            <w:tcW w:w="377" w:type="dxa"/>
          </w:tcPr>
          <w:p>
            <w:pPr>
              <w:pStyle w:val="TableParagraph"/>
              <w:spacing w:line="315" w:lineRule="exact"/>
              <w:ind w:left="107"/>
              <w:rPr>
                <w:sz w:val="28"/>
              </w:rPr>
            </w:pPr>
            <w:r>
              <w:rPr>
                <w:w w:val="100"/>
                <w:sz w:val="28"/>
              </w:rPr>
              <w:t>2</w:t>
            </w:r>
          </w:p>
          <w:p>
            <w:pPr>
              <w:pStyle w:val="TableParagraph"/>
              <w:spacing w:line="308" w:lineRule="exact" w:before="2"/>
              <w:ind w:left="107"/>
              <w:rPr>
                <w:sz w:val="28"/>
              </w:rPr>
            </w:pPr>
            <w:r>
              <w:rPr>
                <w:w w:val="100"/>
                <w:sz w:val="28"/>
              </w:rPr>
              <w:t>.</w:t>
            </w:r>
          </w:p>
        </w:tc>
        <w:tc>
          <w:tcPr>
            <w:tcW w:w="601" w:type="dxa"/>
          </w:tcPr>
          <w:p>
            <w:pPr>
              <w:pStyle w:val="TableParagraph"/>
              <w:rPr>
                <w:sz w:val="28"/>
              </w:rPr>
            </w:pPr>
          </w:p>
        </w:tc>
        <w:tc>
          <w:tcPr>
            <w:tcW w:w="1152" w:type="dxa"/>
          </w:tcPr>
          <w:p>
            <w:pPr>
              <w:pStyle w:val="TableParagraph"/>
              <w:rPr>
                <w:sz w:val="28"/>
              </w:rPr>
            </w:pPr>
          </w:p>
        </w:tc>
        <w:tc>
          <w:tcPr>
            <w:tcW w:w="1126" w:type="dxa"/>
          </w:tcPr>
          <w:p>
            <w:pPr>
              <w:pStyle w:val="TableParagraph"/>
              <w:rPr>
                <w:sz w:val="28"/>
              </w:rPr>
            </w:pPr>
          </w:p>
        </w:tc>
        <w:tc>
          <w:tcPr>
            <w:tcW w:w="1147" w:type="dxa"/>
          </w:tcPr>
          <w:p>
            <w:pPr>
              <w:pStyle w:val="TableParagraph"/>
              <w:rPr>
                <w:sz w:val="28"/>
              </w:rPr>
            </w:pPr>
          </w:p>
        </w:tc>
        <w:tc>
          <w:tcPr>
            <w:tcW w:w="756" w:type="dxa"/>
          </w:tcPr>
          <w:p>
            <w:pPr>
              <w:pStyle w:val="TableParagraph"/>
              <w:rPr>
                <w:sz w:val="28"/>
              </w:rPr>
            </w:pPr>
          </w:p>
        </w:tc>
        <w:tc>
          <w:tcPr>
            <w:tcW w:w="115" w:type="dxa"/>
            <w:vMerge/>
            <w:tcBorders>
              <w:top w:val="nil"/>
            </w:tcBorders>
          </w:tcPr>
          <w:p>
            <w:pPr>
              <w:rPr>
                <w:sz w:val="2"/>
                <w:szCs w:val="2"/>
              </w:rPr>
            </w:pPr>
          </w:p>
        </w:tc>
        <w:tc>
          <w:tcPr>
            <w:tcW w:w="2376" w:type="dxa"/>
            <w:vMerge/>
            <w:tcBorders>
              <w:top w:val="nil"/>
            </w:tcBorders>
          </w:tcPr>
          <w:p>
            <w:pPr>
              <w:rPr>
                <w:sz w:val="2"/>
                <w:szCs w:val="2"/>
              </w:rPr>
            </w:pPr>
          </w:p>
        </w:tc>
      </w:tr>
      <w:tr>
        <w:trPr>
          <w:trHeight w:val="647" w:hRule="atLeast"/>
        </w:trPr>
        <w:tc>
          <w:tcPr>
            <w:tcW w:w="1781" w:type="dxa"/>
            <w:vMerge/>
            <w:tcBorders>
              <w:top w:val="nil"/>
            </w:tcBorders>
          </w:tcPr>
          <w:p>
            <w:pPr>
              <w:rPr>
                <w:sz w:val="2"/>
                <w:szCs w:val="2"/>
              </w:rPr>
            </w:pPr>
          </w:p>
        </w:tc>
        <w:tc>
          <w:tcPr>
            <w:tcW w:w="142" w:type="dxa"/>
            <w:vMerge/>
            <w:tcBorders>
              <w:top w:val="nil"/>
            </w:tcBorders>
          </w:tcPr>
          <w:p>
            <w:pPr>
              <w:rPr>
                <w:sz w:val="2"/>
                <w:szCs w:val="2"/>
              </w:rPr>
            </w:pPr>
          </w:p>
        </w:tc>
        <w:tc>
          <w:tcPr>
            <w:tcW w:w="377" w:type="dxa"/>
            <w:tcBorders>
              <w:bottom w:val="single" w:sz="8" w:space="0" w:color="000000"/>
            </w:tcBorders>
          </w:tcPr>
          <w:p>
            <w:pPr>
              <w:pStyle w:val="TableParagraph"/>
              <w:spacing w:line="315" w:lineRule="exact"/>
              <w:ind w:left="107"/>
              <w:rPr>
                <w:sz w:val="28"/>
              </w:rPr>
            </w:pPr>
            <w:r>
              <w:rPr>
                <w:w w:val="100"/>
                <w:sz w:val="28"/>
              </w:rPr>
              <w:t>3</w:t>
            </w:r>
          </w:p>
          <w:p>
            <w:pPr>
              <w:pStyle w:val="TableParagraph"/>
              <w:spacing w:line="313" w:lineRule="exact"/>
              <w:ind w:left="107"/>
              <w:rPr>
                <w:sz w:val="28"/>
              </w:rPr>
            </w:pPr>
            <w:r>
              <w:rPr>
                <w:w w:val="100"/>
                <w:sz w:val="28"/>
              </w:rPr>
              <w:t>.</w:t>
            </w:r>
          </w:p>
        </w:tc>
        <w:tc>
          <w:tcPr>
            <w:tcW w:w="601" w:type="dxa"/>
            <w:tcBorders>
              <w:bottom w:val="single" w:sz="8" w:space="0" w:color="000000"/>
            </w:tcBorders>
          </w:tcPr>
          <w:p>
            <w:pPr>
              <w:pStyle w:val="TableParagraph"/>
              <w:rPr>
                <w:sz w:val="28"/>
              </w:rPr>
            </w:pPr>
          </w:p>
        </w:tc>
        <w:tc>
          <w:tcPr>
            <w:tcW w:w="1152" w:type="dxa"/>
            <w:tcBorders>
              <w:bottom w:val="single" w:sz="8" w:space="0" w:color="000000"/>
            </w:tcBorders>
          </w:tcPr>
          <w:p>
            <w:pPr>
              <w:pStyle w:val="TableParagraph"/>
              <w:rPr>
                <w:sz w:val="28"/>
              </w:rPr>
            </w:pPr>
          </w:p>
        </w:tc>
        <w:tc>
          <w:tcPr>
            <w:tcW w:w="1126" w:type="dxa"/>
            <w:tcBorders>
              <w:bottom w:val="single" w:sz="8" w:space="0" w:color="000000"/>
            </w:tcBorders>
          </w:tcPr>
          <w:p>
            <w:pPr>
              <w:pStyle w:val="TableParagraph"/>
              <w:rPr>
                <w:sz w:val="28"/>
              </w:rPr>
            </w:pPr>
          </w:p>
        </w:tc>
        <w:tc>
          <w:tcPr>
            <w:tcW w:w="1147" w:type="dxa"/>
            <w:tcBorders>
              <w:bottom w:val="single" w:sz="8" w:space="0" w:color="000000"/>
            </w:tcBorders>
          </w:tcPr>
          <w:p>
            <w:pPr>
              <w:pStyle w:val="TableParagraph"/>
              <w:rPr>
                <w:sz w:val="28"/>
              </w:rPr>
            </w:pPr>
          </w:p>
        </w:tc>
        <w:tc>
          <w:tcPr>
            <w:tcW w:w="756" w:type="dxa"/>
            <w:tcBorders>
              <w:bottom w:val="single" w:sz="8" w:space="0" w:color="000000"/>
            </w:tcBorders>
          </w:tcPr>
          <w:p>
            <w:pPr>
              <w:pStyle w:val="TableParagraph"/>
              <w:rPr>
                <w:sz w:val="28"/>
              </w:rPr>
            </w:pPr>
          </w:p>
        </w:tc>
        <w:tc>
          <w:tcPr>
            <w:tcW w:w="115" w:type="dxa"/>
            <w:vMerge/>
            <w:tcBorders>
              <w:top w:val="nil"/>
            </w:tcBorders>
          </w:tcPr>
          <w:p>
            <w:pPr>
              <w:rPr>
                <w:sz w:val="2"/>
                <w:szCs w:val="2"/>
              </w:rPr>
            </w:pPr>
          </w:p>
        </w:tc>
        <w:tc>
          <w:tcPr>
            <w:tcW w:w="2376" w:type="dxa"/>
            <w:vMerge/>
            <w:tcBorders>
              <w:top w:val="nil"/>
            </w:tcBorders>
          </w:tcPr>
          <w:p>
            <w:pPr>
              <w:rPr>
                <w:sz w:val="2"/>
                <w:szCs w:val="2"/>
              </w:rPr>
            </w:pPr>
          </w:p>
        </w:tc>
      </w:tr>
      <w:tr>
        <w:trPr>
          <w:trHeight w:val="321" w:hRule="atLeast"/>
        </w:trPr>
        <w:tc>
          <w:tcPr>
            <w:tcW w:w="1781" w:type="dxa"/>
            <w:tcBorders>
              <w:bottom w:val="nil"/>
            </w:tcBorders>
          </w:tcPr>
          <w:p>
            <w:pPr>
              <w:pStyle w:val="TableParagraph"/>
              <w:spacing w:line="301" w:lineRule="exact"/>
              <w:ind w:left="107"/>
              <w:rPr>
                <w:b/>
                <w:sz w:val="28"/>
              </w:rPr>
            </w:pPr>
            <w:r>
              <w:rPr>
                <w:b/>
                <w:sz w:val="28"/>
              </w:rPr>
              <w:t>Саралау –</w:t>
            </w:r>
          </w:p>
        </w:tc>
        <w:tc>
          <w:tcPr>
            <w:tcW w:w="5416" w:type="dxa"/>
            <w:gridSpan w:val="8"/>
            <w:tcBorders>
              <w:top w:val="single" w:sz="8" w:space="0" w:color="000000"/>
              <w:bottom w:val="nil"/>
            </w:tcBorders>
          </w:tcPr>
          <w:p>
            <w:pPr>
              <w:pStyle w:val="TableParagraph"/>
              <w:spacing w:line="301" w:lineRule="exact"/>
              <w:ind w:left="107"/>
              <w:rPr>
                <w:b/>
                <w:sz w:val="28"/>
              </w:rPr>
            </w:pPr>
            <w:r>
              <w:rPr>
                <w:b/>
                <w:sz w:val="28"/>
              </w:rPr>
              <w:t>Бағалау– оқушы білімін тексеруді қалай</w:t>
            </w:r>
          </w:p>
        </w:tc>
        <w:tc>
          <w:tcPr>
            <w:tcW w:w="2376" w:type="dxa"/>
            <w:tcBorders>
              <w:bottom w:val="nil"/>
            </w:tcBorders>
          </w:tcPr>
          <w:p>
            <w:pPr>
              <w:pStyle w:val="TableParagraph"/>
              <w:spacing w:line="301" w:lineRule="exact"/>
              <w:ind w:left="104"/>
              <w:rPr>
                <w:b/>
                <w:sz w:val="28"/>
              </w:rPr>
            </w:pPr>
            <w:r>
              <w:rPr>
                <w:b/>
                <w:sz w:val="28"/>
              </w:rPr>
              <w:t>Пәнаралық</w:t>
            </w:r>
          </w:p>
        </w:tc>
      </w:tr>
      <w:tr>
        <w:trPr>
          <w:trHeight w:val="322" w:hRule="atLeast"/>
        </w:trPr>
        <w:tc>
          <w:tcPr>
            <w:tcW w:w="1781" w:type="dxa"/>
            <w:tcBorders>
              <w:top w:val="nil"/>
              <w:bottom w:val="nil"/>
            </w:tcBorders>
          </w:tcPr>
          <w:p>
            <w:pPr>
              <w:pStyle w:val="TableParagraph"/>
              <w:spacing w:line="303" w:lineRule="exact"/>
              <w:ind w:left="107"/>
              <w:rPr>
                <w:b/>
                <w:sz w:val="28"/>
              </w:rPr>
            </w:pPr>
            <w:r>
              <w:rPr>
                <w:b/>
                <w:sz w:val="28"/>
              </w:rPr>
              <w:t>оқушыға</w:t>
            </w:r>
          </w:p>
        </w:tc>
        <w:tc>
          <w:tcPr>
            <w:tcW w:w="5416" w:type="dxa"/>
            <w:gridSpan w:val="8"/>
            <w:tcBorders>
              <w:top w:val="nil"/>
              <w:bottom w:val="nil"/>
            </w:tcBorders>
          </w:tcPr>
          <w:p>
            <w:pPr>
              <w:pStyle w:val="TableParagraph"/>
              <w:spacing w:line="303" w:lineRule="exact"/>
              <w:ind w:left="107"/>
              <w:rPr>
                <w:b/>
                <w:sz w:val="28"/>
              </w:rPr>
            </w:pPr>
            <w:r>
              <w:rPr>
                <w:b/>
                <w:sz w:val="28"/>
              </w:rPr>
              <w:t>жоспарлайсыз?</w:t>
            </w:r>
          </w:p>
        </w:tc>
        <w:tc>
          <w:tcPr>
            <w:tcW w:w="2376" w:type="dxa"/>
            <w:tcBorders>
              <w:top w:val="nil"/>
              <w:bottom w:val="nil"/>
            </w:tcBorders>
          </w:tcPr>
          <w:p>
            <w:pPr>
              <w:pStyle w:val="TableParagraph"/>
              <w:spacing w:line="303" w:lineRule="exact"/>
              <w:ind w:left="104"/>
              <w:rPr>
                <w:b/>
                <w:sz w:val="28"/>
              </w:rPr>
            </w:pPr>
            <w:r>
              <w:rPr>
                <w:b/>
                <w:sz w:val="28"/>
              </w:rPr>
              <w:t>байланыс;</w:t>
            </w:r>
          </w:p>
        </w:tc>
      </w:tr>
      <w:tr>
        <w:trPr>
          <w:trHeight w:val="321" w:hRule="atLeast"/>
        </w:trPr>
        <w:tc>
          <w:tcPr>
            <w:tcW w:w="1781" w:type="dxa"/>
            <w:tcBorders>
              <w:top w:val="nil"/>
              <w:bottom w:val="nil"/>
            </w:tcBorders>
          </w:tcPr>
          <w:p>
            <w:pPr>
              <w:pStyle w:val="TableParagraph"/>
              <w:spacing w:line="302" w:lineRule="exact"/>
              <w:ind w:left="107"/>
              <w:rPr>
                <w:b/>
                <w:sz w:val="28"/>
              </w:rPr>
            </w:pPr>
            <w:r>
              <w:rPr>
                <w:b/>
                <w:sz w:val="28"/>
              </w:rPr>
              <w:t>мейлінше</w:t>
            </w:r>
          </w:p>
        </w:tc>
        <w:tc>
          <w:tcPr>
            <w:tcW w:w="5416" w:type="dxa"/>
            <w:gridSpan w:val="8"/>
            <w:tcBorders>
              <w:top w:val="nil"/>
              <w:bottom w:val="nil"/>
            </w:tcBorders>
          </w:tcPr>
          <w:p>
            <w:pPr>
              <w:pStyle w:val="TableParagraph"/>
              <w:rPr>
                <w:sz w:val="24"/>
              </w:rPr>
            </w:pPr>
          </w:p>
        </w:tc>
        <w:tc>
          <w:tcPr>
            <w:tcW w:w="2376" w:type="dxa"/>
            <w:tcBorders>
              <w:top w:val="nil"/>
              <w:bottom w:val="nil"/>
            </w:tcBorders>
          </w:tcPr>
          <w:p>
            <w:pPr>
              <w:pStyle w:val="TableParagraph"/>
              <w:spacing w:line="302" w:lineRule="exact"/>
              <w:ind w:left="104"/>
              <w:rPr>
                <w:b/>
                <w:sz w:val="28"/>
              </w:rPr>
            </w:pPr>
            <w:r>
              <w:rPr>
                <w:b/>
                <w:sz w:val="28"/>
              </w:rPr>
              <w:t>денсаулық және</w:t>
            </w:r>
          </w:p>
        </w:tc>
      </w:tr>
      <w:tr>
        <w:trPr>
          <w:trHeight w:val="321" w:hRule="atLeast"/>
        </w:trPr>
        <w:tc>
          <w:tcPr>
            <w:tcW w:w="1781" w:type="dxa"/>
            <w:tcBorders>
              <w:top w:val="nil"/>
              <w:bottom w:val="nil"/>
            </w:tcBorders>
          </w:tcPr>
          <w:p>
            <w:pPr>
              <w:pStyle w:val="TableParagraph"/>
              <w:spacing w:line="302" w:lineRule="exact"/>
              <w:ind w:left="107"/>
              <w:rPr>
                <w:b/>
                <w:sz w:val="28"/>
              </w:rPr>
            </w:pPr>
            <w:r>
              <w:rPr>
                <w:b/>
                <w:sz w:val="28"/>
              </w:rPr>
              <w:t>қолдау</w:t>
            </w:r>
          </w:p>
        </w:tc>
        <w:tc>
          <w:tcPr>
            <w:tcW w:w="5416" w:type="dxa"/>
            <w:gridSpan w:val="8"/>
            <w:tcBorders>
              <w:top w:val="nil"/>
              <w:bottom w:val="nil"/>
            </w:tcBorders>
          </w:tcPr>
          <w:p>
            <w:pPr>
              <w:pStyle w:val="TableParagraph"/>
              <w:rPr>
                <w:sz w:val="24"/>
              </w:rPr>
            </w:pPr>
          </w:p>
        </w:tc>
        <w:tc>
          <w:tcPr>
            <w:tcW w:w="2376" w:type="dxa"/>
            <w:tcBorders>
              <w:top w:val="nil"/>
              <w:bottom w:val="nil"/>
            </w:tcBorders>
          </w:tcPr>
          <w:p>
            <w:pPr>
              <w:pStyle w:val="TableParagraph"/>
              <w:spacing w:line="302" w:lineRule="exact"/>
              <w:ind w:left="104"/>
              <w:rPr>
                <w:b/>
                <w:sz w:val="28"/>
              </w:rPr>
            </w:pPr>
            <w:r>
              <w:rPr>
                <w:b/>
                <w:sz w:val="28"/>
              </w:rPr>
              <w:t>қауіпсіздік,</w:t>
            </w:r>
          </w:p>
        </w:tc>
      </w:tr>
      <w:tr>
        <w:trPr>
          <w:trHeight w:val="321" w:hRule="atLeast"/>
        </w:trPr>
        <w:tc>
          <w:tcPr>
            <w:tcW w:w="1781" w:type="dxa"/>
            <w:tcBorders>
              <w:top w:val="nil"/>
              <w:bottom w:val="nil"/>
            </w:tcBorders>
          </w:tcPr>
          <w:p>
            <w:pPr>
              <w:pStyle w:val="TableParagraph"/>
              <w:spacing w:line="302" w:lineRule="exact"/>
              <w:ind w:left="107"/>
              <w:rPr>
                <w:b/>
                <w:sz w:val="28"/>
              </w:rPr>
            </w:pPr>
            <w:r>
              <w:rPr>
                <w:b/>
                <w:sz w:val="28"/>
              </w:rPr>
              <w:t>көрсетуді</w:t>
            </w:r>
          </w:p>
        </w:tc>
        <w:tc>
          <w:tcPr>
            <w:tcW w:w="5416" w:type="dxa"/>
            <w:gridSpan w:val="8"/>
            <w:tcBorders>
              <w:top w:val="nil"/>
              <w:bottom w:val="nil"/>
            </w:tcBorders>
          </w:tcPr>
          <w:p>
            <w:pPr>
              <w:pStyle w:val="TableParagraph"/>
              <w:rPr>
                <w:sz w:val="24"/>
              </w:rPr>
            </w:pPr>
          </w:p>
        </w:tc>
        <w:tc>
          <w:tcPr>
            <w:tcW w:w="2376" w:type="dxa"/>
            <w:tcBorders>
              <w:top w:val="nil"/>
              <w:bottom w:val="nil"/>
            </w:tcBorders>
          </w:tcPr>
          <w:p>
            <w:pPr>
              <w:pStyle w:val="TableParagraph"/>
              <w:spacing w:line="302" w:lineRule="exact"/>
              <w:ind w:left="104"/>
              <w:rPr>
                <w:b/>
                <w:sz w:val="28"/>
              </w:rPr>
            </w:pPr>
            <w:r>
              <w:rPr>
                <w:b/>
                <w:sz w:val="28"/>
              </w:rPr>
              <w:t>АКТ- мен</w:t>
            </w:r>
          </w:p>
        </w:tc>
      </w:tr>
      <w:tr>
        <w:trPr>
          <w:trHeight w:val="321" w:hRule="atLeast"/>
        </w:trPr>
        <w:tc>
          <w:tcPr>
            <w:tcW w:w="1781" w:type="dxa"/>
            <w:tcBorders>
              <w:top w:val="nil"/>
              <w:bottom w:val="nil"/>
            </w:tcBorders>
          </w:tcPr>
          <w:p>
            <w:pPr>
              <w:pStyle w:val="TableParagraph"/>
              <w:spacing w:line="302" w:lineRule="exact"/>
              <w:ind w:left="107"/>
              <w:rPr>
                <w:b/>
                <w:sz w:val="28"/>
              </w:rPr>
            </w:pPr>
            <w:r>
              <w:rPr>
                <w:b/>
                <w:sz w:val="28"/>
              </w:rPr>
              <w:t>қалай</w:t>
            </w:r>
          </w:p>
        </w:tc>
        <w:tc>
          <w:tcPr>
            <w:tcW w:w="5416" w:type="dxa"/>
            <w:gridSpan w:val="8"/>
            <w:tcBorders>
              <w:top w:val="nil"/>
              <w:bottom w:val="nil"/>
            </w:tcBorders>
          </w:tcPr>
          <w:p>
            <w:pPr>
              <w:pStyle w:val="TableParagraph"/>
              <w:rPr>
                <w:sz w:val="24"/>
              </w:rPr>
            </w:pPr>
          </w:p>
        </w:tc>
        <w:tc>
          <w:tcPr>
            <w:tcW w:w="2376" w:type="dxa"/>
            <w:tcBorders>
              <w:top w:val="nil"/>
              <w:bottom w:val="nil"/>
            </w:tcBorders>
          </w:tcPr>
          <w:p>
            <w:pPr>
              <w:pStyle w:val="TableParagraph"/>
              <w:spacing w:line="302" w:lineRule="exact"/>
              <w:ind w:left="104"/>
              <w:rPr>
                <w:b/>
                <w:sz w:val="28"/>
              </w:rPr>
            </w:pPr>
            <w:r>
              <w:rPr>
                <w:b/>
                <w:sz w:val="28"/>
              </w:rPr>
              <w:t>байланыс,</w:t>
            </w:r>
          </w:p>
        </w:tc>
      </w:tr>
      <w:tr>
        <w:trPr>
          <w:trHeight w:val="322" w:hRule="atLeast"/>
        </w:trPr>
        <w:tc>
          <w:tcPr>
            <w:tcW w:w="1781" w:type="dxa"/>
            <w:tcBorders>
              <w:top w:val="nil"/>
              <w:bottom w:val="nil"/>
            </w:tcBorders>
          </w:tcPr>
          <w:p>
            <w:pPr>
              <w:pStyle w:val="TableParagraph"/>
              <w:spacing w:line="303" w:lineRule="exact"/>
              <w:ind w:left="107"/>
              <w:rPr>
                <w:b/>
                <w:sz w:val="28"/>
              </w:rPr>
            </w:pPr>
            <w:r>
              <w:rPr>
                <w:b/>
                <w:sz w:val="28"/>
              </w:rPr>
              <w:t>жоспарлайс</w:t>
            </w:r>
          </w:p>
        </w:tc>
        <w:tc>
          <w:tcPr>
            <w:tcW w:w="5416" w:type="dxa"/>
            <w:gridSpan w:val="8"/>
            <w:tcBorders>
              <w:top w:val="nil"/>
              <w:bottom w:val="nil"/>
            </w:tcBorders>
          </w:tcPr>
          <w:p>
            <w:pPr>
              <w:pStyle w:val="TableParagraph"/>
              <w:rPr>
                <w:sz w:val="24"/>
              </w:rPr>
            </w:pPr>
          </w:p>
        </w:tc>
        <w:tc>
          <w:tcPr>
            <w:tcW w:w="2376" w:type="dxa"/>
            <w:tcBorders>
              <w:top w:val="nil"/>
              <w:bottom w:val="nil"/>
            </w:tcBorders>
          </w:tcPr>
          <w:p>
            <w:pPr>
              <w:pStyle w:val="TableParagraph"/>
              <w:spacing w:line="303" w:lineRule="exact"/>
              <w:ind w:left="104"/>
              <w:rPr>
                <w:b/>
                <w:sz w:val="28"/>
              </w:rPr>
            </w:pPr>
            <w:r>
              <w:rPr>
                <w:b/>
                <w:sz w:val="28"/>
              </w:rPr>
              <w:t>құндылықтарме</w:t>
            </w:r>
          </w:p>
        </w:tc>
      </w:tr>
      <w:tr>
        <w:trPr>
          <w:trHeight w:val="322" w:hRule="atLeast"/>
        </w:trPr>
        <w:tc>
          <w:tcPr>
            <w:tcW w:w="1781" w:type="dxa"/>
            <w:tcBorders>
              <w:top w:val="nil"/>
              <w:bottom w:val="nil"/>
            </w:tcBorders>
          </w:tcPr>
          <w:p>
            <w:pPr>
              <w:pStyle w:val="TableParagraph"/>
              <w:spacing w:line="303" w:lineRule="exact"/>
              <w:ind w:left="107"/>
              <w:rPr>
                <w:b/>
                <w:sz w:val="28"/>
              </w:rPr>
            </w:pPr>
            <w:r>
              <w:rPr>
                <w:b/>
                <w:sz w:val="28"/>
              </w:rPr>
              <w:t>ыз?</w:t>
            </w:r>
          </w:p>
        </w:tc>
        <w:tc>
          <w:tcPr>
            <w:tcW w:w="5416" w:type="dxa"/>
            <w:gridSpan w:val="8"/>
            <w:tcBorders>
              <w:top w:val="nil"/>
              <w:bottom w:val="nil"/>
            </w:tcBorders>
          </w:tcPr>
          <w:p>
            <w:pPr>
              <w:pStyle w:val="TableParagraph"/>
              <w:rPr>
                <w:sz w:val="24"/>
              </w:rPr>
            </w:pPr>
          </w:p>
        </w:tc>
        <w:tc>
          <w:tcPr>
            <w:tcW w:w="2376" w:type="dxa"/>
            <w:tcBorders>
              <w:top w:val="nil"/>
              <w:bottom w:val="nil"/>
            </w:tcBorders>
          </w:tcPr>
          <w:p>
            <w:pPr>
              <w:pStyle w:val="TableParagraph"/>
              <w:spacing w:line="303" w:lineRule="exact"/>
              <w:ind w:left="104"/>
              <w:rPr>
                <w:b/>
                <w:sz w:val="28"/>
              </w:rPr>
            </w:pPr>
            <w:r>
              <w:rPr>
                <w:b/>
                <w:sz w:val="28"/>
              </w:rPr>
              <w:t>н байланыс</w:t>
            </w:r>
          </w:p>
        </w:tc>
      </w:tr>
      <w:tr>
        <w:trPr>
          <w:trHeight w:val="321" w:hRule="atLeast"/>
        </w:trPr>
        <w:tc>
          <w:tcPr>
            <w:tcW w:w="1781" w:type="dxa"/>
            <w:tcBorders>
              <w:top w:val="nil"/>
              <w:bottom w:val="nil"/>
            </w:tcBorders>
          </w:tcPr>
          <w:p>
            <w:pPr>
              <w:pStyle w:val="TableParagraph"/>
              <w:spacing w:line="302" w:lineRule="exact"/>
              <w:ind w:left="107"/>
              <w:rPr>
                <w:b/>
                <w:sz w:val="28"/>
              </w:rPr>
            </w:pPr>
            <w:r>
              <w:rPr>
                <w:b/>
                <w:sz w:val="28"/>
              </w:rPr>
              <w:t>Қабілетті</w:t>
            </w:r>
          </w:p>
        </w:tc>
        <w:tc>
          <w:tcPr>
            <w:tcW w:w="5416" w:type="dxa"/>
            <w:gridSpan w:val="8"/>
            <w:tcBorders>
              <w:top w:val="nil"/>
              <w:bottom w:val="nil"/>
            </w:tcBorders>
          </w:tcPr>
          <w:p>
            <w:pPr>
              <w:pStyle w:val="TableParagraph"/>
              <w:rPr>
                <w:sz w:val="24"/>
              </w:rPr>
            </w:pPr>
          </w:p>
        </w:tc>
        <w:tc>
          <w:tcPr>
            <w:tcW w:w="2376" w:type="dxa"/>
            <w:tcBorders>
              <w:top w:val="nil"/>
              <w:bottom w:val="nil"/>
            </w:tcBorders>
          </w:tcPr>
          <w:p>
            <w:pPr>
              <w:pStyle w:val="TableParagraph"/>
              <w:spacing w:line="302" w:lineRule="exact"/>
              <w:ind w:left="104"/>
              <w:rPr>
                <w:b/>
                <w:sz w:val="28"/>
              </w:rPr>
            </w:pPr>
            <w:r>
              <w:rPr>
                <w:b/>
                <w:sz w:val="28"/>
              </w:rPr>
              <w:t>(тәрбие</w:t>
            </w:r>
          </w:p>
        </w:tc>
      </w:tr>
      <w:tr>
        <w:trPr>
          <w:trHeight w:val="321" w:hRule="atLeast"/>
        </w:trPr>
        <w:tc>
          <w:tcPr>
            <w:tcW w:w="1781" w:type="dxa"/>
            <w:tcBorders>
              <w:top w:val="nil"/>
              <w:bottom w:val="nil"/>
            </w:tcBorders>
          </w:tcPr>
          <w:p>
            <w:pPr>
              <w:pStyle w:val="TableParagraph"/>
              <w:spacing w:line="302" w:lineRule="exact"/>
              <w:ind w:left="107"/>
              <w:rPr>
                <w:b/>
                <w:sz w:val="28"/>
              </w:rPr>
            </w:pPr>
            <w:r>
              <w:rPr>
                <w:b/>
                <w:sz w:val="28"/>
              </w:rPr>
              <w:t>оқушыға</w:t>
            </w:r>
          </w:p>
        </w:tc>
        <w:tc>
          <w:tcPr>
            <w:tcW w:w="5416" w:type="dxa"/>
            <w:gridSpan w:val="8"/>
            <w:tcBorders>
              <w:top w:val="nil"/>
              <w:bottom w:val="nil"/>
            </w:tcBorders>
          </w:tcPr>
          <w:p>
            <w:pPr>
              <w:pStyle w:val="TableParagraph"/>
              <w:rPr>
                <w:sz w:val="24"/>
              </w:rPr>
            </w:pPr>
          </w:p>
        </w:tc>
        <w:tc>
          <w:tcPr>
            <w:tcW w:w="2376" w:type="dxa"/>
            <w:tcBorders>
              <w:top w:val="nil"/>
              <w:bottom w:val="nil"/>
            </w:tcBorders>
          </w:tcPr>
          <w:p>
            <w:pPr>
              <w:pStyle w:val="TableParagraph"/>
              <w:spacing w:line="302" w:lineRule="exact"/>
              <w:ind w:left="104"/>
              <w:rPr>
                <w:b/>
                <w:sz w:val="28"/>
              </w:rPr>
            </w:pPr>
            <w:r>
              <w:rPr>
                <w:b/>
                <w:sz w:val="28"/>
              </w:rPr>
              <w:t>элементі)</w:t>
            </w:r>
          </w:p>
        </w:tc>
      </w:tr>
      <w:tr>
        <w:trPr>
          <w:trHeight w:val="321" w:hRule="atLeast"/>
        </w:trPr>
        <w:tc>
          <w:tcPr>
            <w:tcW w:w="1781" w:type="dxa"/>
            <w:tcBorders>
              <w:top w:val="nil"/>
              <w:bottom w:val="nil"/>
            </w:tcBorders>
          </w:tcPr>
          <w:p>
            <w:pPr>
              <w:pStyle w:val="TableParagraph"/>
              <w:spacing w:line="302" w:lineRule="exact"/>
              <w:ind w:left="107"/>
              <w:rPr>
                <w:b/>
                <w:sz w:val="28"/>
              </w:rPr>
            </w:pPr>
            <w:r>
              <w:rPr>
                <w:b/>
                <w:sz w:val="28"/>
              </w:rPr>
              <w:t>тапсырман</w:t>
            </w:r>
          </w:p>
        </w:tc>
        <w:tc>
          <w:tcPr>
            <w:tcW w:w="5416" w:type="dxa"/>
            <w:gridSpan w:val="8"/>
            <w:tcBorders>
              <w:top w:val="nil"/>
              <w:bottom w:val="nil"/>
            </w:tcBorders>
          </w:tcPr>
          <w:p>
            <w:pPr>
              <w:pStyle w:val="TableParagraph"/>
              <w:rPr>
                <w:sz w:val="24"/>
              </w:rPr>
            </w:pPr>
          </w:p>
        </w:tc>
        <w:tc>
          <w:tcPr>
            <w:tcW w:w="2376" w:type="dxa"/>
            <w:tcBorders>
              <w:top w:val="nil"/>
              <w:bottom w:val="nil"/>
            </w:tcBorders>
          </w:tcPr>
          <w:p>
            <w:pPr>
              <w:pStyle w:val="TableParagraph"/>
              <w:rPr>
                <w:sz w:val="24"/>
              </w:rPr>
            </w:pPr>
          </w:p>
        </w:tc>
      </w:tr>
      <w:tr>
        <w:trPr>
          <w:trHeight w:val="320" w:hRule="atLeast"/>
        </w:trPr>
        <w:tc>
          <w:tcPr>
            <w:tcW w:w="1781" w:type="dxa"/>
            <w:tcBorders>
              <w:top w:val="nil"/>
            </w:tcBorders>
          </w:tcPr>
          <w:p>
            <w:pPr>
              <w:pStyle w:val="TableParagraph"/>
              <w:spacing w:line="300" w:lineRule="exact"/>
              <w:ind w:left="107"/>
              <w:rPr>
                <w:b/>
                <w:sz w:val="28"/>
              </w:rPr>
            </w:pPr>
            <w:r>
              <w:rPr>
                <w:b/>
                <w:sz w:val="28"/>
              </w:rPr>
              <w:t>ы қалай</w:t>
            </w:r>
          </w:p>
        </w:tc>
        <w:tc>
          <w:tcPr>
            <w:tcW w:w="5416" w:type="dxa"/>
            <w:gridSpan w:val="8"/>
            <w:tcBorders>
              <w:top w:val="nil"/>
            </w:tcBorders>
          </w:tcPr>
          <w:p>
            <w:pPr>
              <w:pStyle w:val="TableParagraph"/>
              <w:rPr>
                <w:sz w:val="24"/>
              </w:rPr>
            </w:pPr>
          </w:p>
        </w:tc>
        <w:tc>
          <w:tcPr>
            <w:tcW w:w="2376" w:type="dxa"/>
            <w:tcBorders>
              <w:top w:val="nil"/>
            </w:tcBorders>
          </w:tcPr>
          <w:p>
            <w:pPr>
              <w:pStyle w:val="TableParagraph"/>
              <w:rPr>
                <w:sz w:val="24"/>
              </w:rPr>
            </w:pPr>
          </w:p>
        </w:tc>
      </w:tr>
    </w:tbl>
    <w:p>
      <w:pPr>
        <w:spacing w:after="0"/>
        <w:rPr>
          <w:sz w:val="24"/>
        </w:rPr>
        <w:sectPr>
          <w:pgSz w:w="11910" w:h="16840"/>
          <w:pgMar w:top="1120" w:bottom="280" w:left="0" w:right="0"/>
        </w:sectPr>
      </w:pPr>
    </w:p>
    <w:tbl>
      <w:tblPr>
        <w:tblW w:w="0" w:type="auto"/>
        <w:jc w:val="left"/>
        <w:tblInd w:w="15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81"/>
        <w:gridCol w:w="5416"/>
        <w:gridCol w:w="2377"/>
      </w:tblGrid>
      <w:tr>
        <w:trPr>
          <w:trHeight w:val="645" w:hRule="atLeast"/>
        </w:trPr>
        <w:tc>
          <w:tcPr>
            <w:tcW w:w="1781" w:type="dxa"/>
          </w:tcPr>
          <w:p>
            <w:pPr>
              <w:pStyle w:val="TableParagraph"/>
              <w:spacing w:line="316" w:lineRule="exact"/>
              <w:ind w:left="107"/>
              <w:rPr>
                <w:b/>
                <w:sz w:val="28"/>
              </w:rPr>
            </w:pPr>
            <w:r>
              <w:rPr>
                <w:b/>
                <w:sz w:val="28"/>
              </w:rPr>
              <w:t>түрлендірес</w:t>
            </w:r>
          </w:p>
          <w:p>
            <w:pPr>
              <w:pStyle w:val="TableParagraph"/>
              <w:spacing w:line="309" w:lineRule="exact"/>
              <w:ind w:left="107"/>
              <w:rPr>
                <w:b/>
                <w:sz w:val="28"/>
              </w:rPr>
            </w:pPr>
            <w:r>
              <w:rPr>
                <w:b/>
                <w:sz w:val="28"/>
              </w:rPr>
              <w:t>із?</w:t>
            </w:r>
          </w:p>
        </w:tc>
        <w:tc>
          <w:tcPr>
            <w:tcW w:w="5416" w:type="dxa"/>
          </w:tcPr>
          <w:p>
            <w:pPr>
              <w:pStyle w:val="TableParagraph"/>
              <w:rPr>
                <w:sz w:val="28"/>
              </w:rPr>
            </w:pPr>
          </w:p>
        </w:tc>
        <w:tc>
          <w:tcPr>
            <w:tcW w:w="2377" w:type="dxa"/>
          </w:tcPr>
          <w:p>
            <w:pPr>
              <w:pStyle w:val="TableParagraph"/>
              <w:rPr>
                <w:sz w:val="28"/>
              </w:rPr>
            </w:pPr>
          </w:p>
        </w:tc>
      </w:tr>
      <w:tr>
        <w:trPr>
          <w:trHeight w:val="13847" w:hRule="atLeast"/>
        </w:trPr>
        <w:tc>
          <w:tcPr>
            <w:tcW w:w="1781" w:type="dxa"/>
          </w:tcPr>
          <w:p>
            <w:pPr>
              <w:pStyle w:val="TableParagraph"/>
              <w:ind w:left="107" w:right="181"/>
              <w:rPr>
                <w:sz w:val="28"/>
              </w:rPr>
            </w:pPr>
            <w:r>
              <w:rPr>
                <w:sz w:val="28"/>
              </w:rPr>
              <w:t>Сабақты жүргізу барысында оқушыларға әрдайым көмек көрсетіліп отырады.</w:t>
            </w:r>
          </w:p>
          <w:p>
            <w:pPr>
              <w:pStyle w:val="TableParagraph"/>
              <w:ind w:left="107" w:right="104"/>
              <w:rPr>
                <w:sz w:val="28"/>
              </w:rPr>
            </w:pPr>
            <w:r>
              <w:rPr>
                <w:sz w:val="28"/>
              </w:rPr>
              <w:t>Тапсырманы орындауға қиналған оқушыларға арнайы кеспе қағаздарда жазылғанже ңілдетілген </w:t>
            </w:r>
            <w:r>
              <w:rPr>
                <w:spacing w:val="-1"/>
                <w:sz w:val="28"/>
              </w:rPr>
              <w:t>тапсырмалар </w:t>
            </w:r>
            <w:r>
              <w:rPr>
                <w:sz w:val="28"/>
              </w:rPr>
              <w:t>беріледі.</w:t>
            </w:r>
          </w:p>
          <w:p>
            <w:pPr>
              <w:pStyle w:val="TableParagraph"/>
              <w:ind w:left="107" w:right="149"/>
              <w:rPr>
                <w:sz w:val="28"/>
              </w:rPr>
            </w:pPr>
            <w:r>
              <w:rPr>
                <w:sz w:val="28"/>
              </w:rPr>
              <w:t>Бірінші тапсырманы орындау барысында оқушыларға сұрақ құрастыруға көмек көрсетіледі. Сұрақ құрастыруд ың үлгісі беріледі.</w:t>
            </w:r>
          </w:p>
          <w:p>
            <w:pPr>
              <w:pStyle w:val="TableParagraph"/>
              <w:ind w:left="107" w:right="157"/>
              <w:rPr>
                <w:sz w:val="28"/>
              </w:rPr>
            </w:pPr>
            <w:r>
              <w:rPr>
                <w:sz w:val="28"/>
              </w:rPr>
              <w:t>Тапсырма орындау барысында жұппен бірге жұмыс жасау тапсырылад ы.</w:t>
            </w:r>
          </w:p>
          <w:p>
            <w:pPr>
              <w:pStyle w:val="TableParagraph"/>
              <w:ind w:left="107"/>
              <w:rPr>
                <w:sz w:val="28"/>
              </w:rPr>
            </w:pPr>
            <w:r>
              <w:rPr>
                <w:sz w:val="28"/>
              </w:rPr>
              <w:t>Оқушының</w:t>
            </w:r>
          </w:p>
          <w:p>
            <w:pPr>
              <w:pStyle w:val="TableParagraph"/>
              <w:spacing w:line="322" w:lineRule="exact"/>
              <w:ind w:left="107" w:right="261"/>
              <w:rPr>
                <w:sz w:val="28"/>
              </w:rPr>
            </w:pPr>
            <w:r>
              <w:rPr>
                <w:sz w:val="28"/>
              </w:rPr>
              <w:t>білмегенін екінші бала</w:t>
            </w:r>
          </w:p>
        </w:tc>
        <w:tc>
          <w:tcPr>
            <w:tcW w:w="5416" w:type="dxa"/>
          </w:tcPr>
          <w:p>
            <w:pPr>
              <w:pStyle w:val="TableParagraph"/>
              <w:ind w:left="107" w:right="140"/>
              <w:rPr>
                <w:sz w:val="28"/>
              </w:rPr>
            </w:pPr>
            <w:r>
              <w:rPr>
                <w:sz w:val="28"/>
              </w:rPr>
              <w:t>Оқушылардың тапсырмаларды қаншалықты деңгейде орындағанын анықтау барысында көптеген бағалау түрлерін пайдалануға болады. Мен осы сабақта бағалаудың бірнеше түрлерін пайдаландым. Олар: «смайликтер», «бас бармақ», «геометриялық пішіндер». Мен әр тапсырмаға жеке бағалау түрін алдым, себебі оқушы тапсырманы бағалау барысында қызығушылығы артып, сабақта қолайлы ахуал пайда болады. Менің ойымша, бірінші тапсырманы бағалауда смайлик тиімді. Балаларға тапсырманы қаншалықты деңгейде орындаса, берілген дескрипторларға сай сонша смайлик бердім. Сұрақты дұрыс құрастырса, бір смайлик бередім, біреудің сұрағына жауап берсе, тағы да бір смайлик бердім.</w:t>
            </w:r>
          </w:p>
          <w:p>
            <w:pPr>
              <w:pStyle w:val="TableParagraph"/>
              <w:spacing w:line="322" w:lineRule="exact"/>
              <w:ind w:left="455"/>
              <w:rPr>
                <w:sz w:val="28"/>
              </w:rPr>
            </w:pPr>
            <w:r>
              <w:rPr>
                <w:sz w:val="28"/>
              </w:rPr>
              <w:t>Екінші тапсырманы бағалау барысында</w:t>
            </w:r>
          </w:p>
          <w:p>
            <w:pPr>
              <w:pStyle w:val="TableParagraph"/>
              <w:ind w:left="107" w:right="580"/>
              <w:rPr>
                <w:sz w:val="28"/>
              </w:rPr>
            </w:pPr>
            <w:r>
              <w:rPr>
                <w:sz w:val="28"/>
              </w:rPr>
              <w:t>«бас бармақ» әдісін қолдану тиімді деп шештім. Бұл бағалау түрін қолдануда оқушылардың неліктен «өте жақсы»,</w:t>
            </w:r>
          </w:p>
          <w:p>
            <w:pPr>
              <w:pStyle w:val="TableParagraph"/>
              <w:ind w:left="107" w:right="140"/>
              <w:rPr>
                <w:sz w:val="28"/>
              </w:rPr>
            </w:pPr>
            <w:r>
              <w:rPr>
                <w:sz w:val="28"/>
              </w:rPr>
              <w:t>«жақсы», «орташа» деп бағалағанын түсіндіруін сұрауға болады. Бұл бағалау түрі балалардың біреудің жұмысын және де өз жұмысын талдауға, өз көзқарасын білдіруге, әділ бағалауға үйретеді.</w:t>
            </w:r>
          </w:p>
          <w:p>
            <w:pPr>
              <w:pStyle w:val="TableParagraph"/>
              <w:ind w:left="107" w:firstLine="348"/>
              <w:rPr>
                <w:sz w:val="28"/>
              </w:rPr>
            </w:pPr>
            <w:r>
              <w:rPr>
                <w:sz w:val="28"/>
              </w:rPr>
              <w:t>Үшінші тапсырманы «геометриялық пішіндер» арқылы бағаладым. Бұл бағалау түрінде «өте жақсы», «жақсы», «орта» деп бағалайды. Бұл әдіс арқылы тапсырманы қаншалықты деңгейде орындағанын анықтауға болады.</w:t>
            </w:r>
          </w:p>
        </w:tc>
        <w:tc>
          <w:tcPr>
            <w:tcW w:w="2377" w:type="dxa"/>
          </w:tcPr>
          <w:p>
            <w:pPr>
              <w:pStyle w:val="TableParagraph"/>
              <w:ind w:left="104" w:right="166"/>
              <w:rPr>
                <w:sz w:val="28"/>
              </w:rPr>
            </w:pPr>
            <w:r>
              <w:rPr>
                <w:sz w:val="28"/>
              </w:rPr>
              <w:t>Бұл сабақ жоспары басқа пәндермен тығыз байланысты.</w:t>
            </w:r>
          </w:p>
          <w:p>
            <w:pPr>
              <w:pStyle w:val="TableParagraph"/>
              <w:ind w:left="104" w:right="100"/>
              <w:rPr>
                <w:sz w:val="28"/>
              </w:rPr>
            </w:pPr>
            <w:r>
              <w:rPr>
                <w:sz w:val="28"/>
              </w:rPr>
              <w:t>Олар: жаратылыстану, орыс тілі, қазақ әдебиеті. Ең алдымен, бұл сабақ жаратылыстану пәнімен байланысты, өйткені тапсырмаларды орындау барысында оқушылар қасқыр туралы, оның қайда мекендейтіні, оның ерекшеліктері туралы біледі.</w:t>
            </w:r>
          </w:p>
          <w:p>
            <w:pPr>
              <w:pStyle w:val="TableParagraph"/>
              <w:ind w:left="104" w:right="117"/>
              <w:rPr>
                <w:sz w:val="28"/>
              </w:rPr>
            </w:pPr>
            <w:r>
              <w:rPr>
                <w:sz w:val="28"/>
              </w:rPr>
              <w:t>Балалар мәтінмен жұмыс жасау барысында сөздікпен жұмыс жасайды. Бұл орыс тілімен байланысы.</w:t>
            </w:r>
          </w:p>
          <w:p>
            <w:pPr>
              <w:pStyle w:val="TableParagraph"/>
              <w:ind w:left="104" w:right="117"/>
              <w:rPr>
                <w:sz w:val="28"/>
              </w:rPr>
            </w:pPr>
            <w:r>
              <w:rPr>
                <w:sz w:val="28"/>
              </w:rPr>
              <w:t>Мәтінді талдау барысында оқушылар қасқыр туралы аңыздармен де танысады. Қазақ халқының қасқырды қалай атағаны туралы да біледі.</w:t>
            </w:r>
            <w:r>
              <w:rPr>
                <w:spacing w:val="-2"/>
                <w:sz w:val="28"/>
              </w:rPr>
              <w:t> </w:t>
            </w:r>
            <w:r>
              <w:rPr>
                <w:sz w:val="28"/>
              </w:rPr>
              <w:t>Бұл</w:t>
            </w:r>
          </w:p>
          <w:p>
            <w:pPr>
              <w:pStyle w:val="TableParagraph"/>
              <w:spacing w:line="322" w:lineRule="exact"/>
              <w:ind w:left="104" w:right="534"/>
              <w:rPr>
                <w:sz w:val="28"/>
              </w:rPr>
            </w:pPr>
            <w:r>
              <w:rPr>
                <w:sz w:val="28"/>
              </w:rPr>
              <w:t>қазақ әдебиеті пәнімен</w:t>
            </w:r>
          </w:p>
        </w:tc>
      </w:tr>
    </w:tbl>
    <w:p>
      <w:pPr>
        <w:spacing w:after="0" w:line="322" w:lineRule="exact"/>
        <w:rPr>
          <w:sz w:val="28"/>
        </w:rPr>
        <w:sectPr>
          <w:pgSz w:w="11910" w:h="16840"/>
          <w:pgMar w:top="1120" w:bottom="280" w:left="0" w:right="0"/>
        </w:sectPr>
      </w:pPr>
    </w:p>
    <w:tbl>
      <w:tblPr>
        <w:tblW w:w="0" w:type="auto"/>
        <w:jc w:val="left"/>
        <w:tblInd w:w="15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81"/>
        <w:gridCol w:w="5416"/>
        <w:gridCol w:w="2377"/>
      </w:tblGrid>
      <w:tr>
        <w:trPr>
          <w:trHeight w:val="14492" w:hRule="atLeast"/>
        </w:trPr>
        <w:tc>
          <w:tcPr>
            <w:tcW w:w="1781" w:type="dxa"/>
          </w:tcPr>
          <w:p>
            <w:pPr>
              <w:pStyle w:val="TableParagraph"/>
              <w:ind w:left="107" w:right="129"/>
              <w:rPr>
                <w:sz w:val="28"/>
              </w:rPr>
            </w:pPr>
            <w:r>
              <w:rPr>
                <w:sz w:val="28"/>
              </w:rPr>
              <w:t>толықтырып отырады.</w:t>
            </w:r>
          </w:p>
          <w:p>
            <w:pPr>
              <w:pStyle w:val="TableParagraph"/>
              <w:ind w:left="107" w:right="150"/>
              <w:rPr>
                <w:sz w:val="28"/>
              </w:rPr>
            </w:pPr>
            <w:r>
              <w:rPr>
                <w:sz w:val="28"/>
              </w:rPr>
              <w:t>Сол уақытта оқушы өз күшіне сенеді, оқушының тапсырма орындауға деген ынтасы артады.</w:t>
            </w:r>
          </w:p>
          <w:p>
            <w:pPr>
              <w:pStyle w:val="TableParagraph"/>
              <w:ind w:left="107" w:right="145"/>
              <w:rPr>
                <w:sz w:val="28"/>
              </w:rPr>
            </w:pPr>
            <w:r>
              <w:rPr>
                <w:sz w:val="28"/>
              </w:rPr>
              <w:t>Оқушылар тапсырманы түсінбеген жағдайда әрбір оқушымен жеке жұмыс жасалынады</w:t>
            </w:r>
          </w:p>
          <w:p>
            <w:pPr>
              <w:pStyle w:val="TableParagraph"/>
              <w:ind w:left="107" w:right="187"/>
              <w:rPr>
                <w:sz w:val="28"/>
              </w:rPr>
            </w:pPr>
            <w:r>
              <w:rPr>
                <w:sz w:val="28"/>
              </w:rPr>
              <w:t>. Диалогке түсу барысында білім деңгейі төмен оқушымен қабілетті бала бірге отырғызыла ды.</w:t>
            </w:r>
          </w:p>
          <w:p>
            <w:pPr>
              <w:pStyle w:val="TableParagraph"/>
              <w:ind w:left="107" w:right="104"/>
              <w:rPr>
                <w:sz w:val="28"/>
              </w:rPr>
            </w:pPr>
            <w:r>
              <w:rPr>
                <w:sz w:val="28"/>
              </w:rPr>
              <w:t>Оқушылар жұппен жұмыс жасау барысында бір-біріне көмектеседі. Қабілетті оқушымен жұмыс жасау барысында</w:t>
            </w:r>
          </w:p>
          <w:p>
            <w:pPr>
              <w:pStyle w:val="TableParagraph"/>
              <w:spacing w:line="322" w:lineRule="exact"/>
              <w:ind w:left="107" w:right="89"/>
              <w:rPr>
                <w:sz w:val="28"/>
              </w:rPr>
            </w:pPr>
            <w:r>
              <w:rPr>
                <w:sz w:val="28"/>
              </w:rPr>
              <w:t>тапсырмалар күрделілене</w:t>
            </w:r>
          </w:p>
        </w:tc>
        <w:tc>
          <w:tcPr>
            <w:tcW w:w="5416" w:type="dxa"/>
          </w:tcPr>
          <w:p>
            <w:pPr>
              <w:pStyle w:val="TableParagraph"/>
              <w:rPr>
                <w:sz w:val="28"/>
              </w:rPr>
            </w:pPr>
          </w:p>
        </w:tc>
        <w:tc>
          <w:tcPr>
            <w:tcW w:w="2377" w:type="dxa"/>
          </w:tcPr>
          <w:p>
            <w:pPr>
              <w:pStyle w:val="TableParagraph"/>
              <w:ind w:left="104" w:right="214"/>
              <w:rPr>
                <w:sz w:val="28"/>
              </w:rPr>
            </w:pPr>
            <w:r>
              <w:rPr>
                <w:sz w:val="28"/>
              </w:rPr>
              <w:t>байланысы. Сабақ жүргізу барысында психологиялық ахуал туғызып, өзін-өзі тану сабағымен байланыстырыла ды.</w:t>
            </w:r>
          </w:p>
          <w:p>
            <w:pPr>
              <w:pStyle w:val="TableParagraph"/>
              <w:ind w:left="104" w:right="181" w:firstLine="348"/>
              <w:rPr>
                <w:sz w:val="28"/>
              </w:rPr>
            </w:pPr>
            <w:r>
              <w:rPr>
                <w:sz w:val="28"/>
              </w:rPr>
              <w:t>Сабақтың басында табиғаттың, жан- жануарлардың суреттері көрсетіледі.</w:t>
            </w:r>
          </w:p>
          <w:p>
            <w:pPr>
              <w:pStyle w:val="TableParagraph"/>
              <w:ind w:left="104" w:right="476"/>
              <w:rPr>
                <w:sz w:val="28"/>
              </w:rPr>
            </w:pPr>
            <w:r>
              <w:rPr>
                <w:sz w:val="28"/>
              </w:rPr>
              <w:t>Оқушылардың көңілін көтеру мақсатында интербелсенді тақта арқылы видео көрсетіледі.</w:t>
            </w:r>
          </w:p>
          <w:p>
            <w:pPr>
              <w:pStyle w:val="TableParagraph"/>
              <w:ind w:left="104" w:right="143" w:firstLine="278"/>
              <w:rPr>
                <w:sz w:val="28"/>
              </w:rPr>
            </w:pPr>
            <w:r>
              <w:rPr>
                <w:sz w:val="28"/>
              </w:rPr>
              <w:t>Сабақты өткізу барысында бала тәрбиесіне аса көңіл бөлінеді.</w:t>
            </w:r>
          </w:p>
          <w:p>
            <w:pPr>
              <w:pStyle w:val="TableParagraph"/>
              <w:ind w:left="104" w:right="241"/>
              <w:rPr>
                <w:sz w:val="28"/>
              </w:rPr>
            </w:pPr>
            <w:r>
              <w:rPr>
                <w:sz w:val="28"/>
              </w:rPr>
              <w:t>Балаларды жабайы табиғатпен байланыстырып, тапсырмаларды орындау барысында табиғатты, жан- жануарларды қорғап, қамқор болу керек екендігі түсіндіріледі.</w:t>
            </w:r>
          </w:p>
          <w:p>
            <w:pPr>
              <w:pStyle w:val="TableParagraph"/>
              <w:spacing w:line="322" w:lineRule="exact"/>
              <w:ind w:left="104" w:right="257"/>
              <w:rPr>
                <w:sz w:val="28"/>
              </w:rPr>
            </w:pPr>
            <w:r>
              <w:rPr>
                <w:sz w:val="28"/>
              </w:rPr>
              <w:t>Жұптық, топтық тапсырмаларды орындау барысында балалардың жауапкершілік</w:t>
            </w:r>
          </w:p>
        </w:tc>
      </w:tr>
    </w:tbl>
    <w:p>
      <w:pPr>
        <w:spacing w:after="0" w:line="322" w:lineRule="exact"/>
        <w:rPr>
          <w:sz w:val="28"/>
        </w:rPr>
        <w:sectPr>
          <w:pgSz w:w="11910" w:h="16840"/>
          <w:pgMar w:top="1120" w:bottom="280" w:left="0" w:right="0"/>
        </w:sectPr>
      </w:pPr>
    </w:p>
    <w:tbl>
      <w:tblPr>
        <w:tblW w:w="0" w:type="auto"/>
        <w:jc w:val="left"/>
        <w:tblInd w:w="15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81"/>
        <w:gridCol w:w="5416"/>
        <w:gridCol w:w="2377"/>
      </w:tblGrid>
      <w:tr>
        <w:trPr>
          <w:trHeight w:val="10628" w:hRule="atLeast"/>
        </w:trPr>
        <w:tc>
          <w:tcPr>
            <w:tcW w:w="1781" w:type="dxa"/>
          </w:tcPr>
          <w:p>
            <w:pPr>
              <w:pStyle w:val="TableParagraph"/>
              <w:ind w:left="107" w:right="129"/>
              <w:rPr>
                <w:sz w:val="28"/>
              </w:rPr>
            </w:pPr>
            <w:r>
              <w:rPr>
                <w:sz w:val="28"/>
              </w:rPr>
              <w:t>ді. Мысалы, сұрақ құрастыру барысынла проблемалы қ сұрақ құрастыру тапсырылып р, диалогке арналған сөздерді қалағаны бойынша емес, орналасқан реті бойынша сөйлемде қолдану тапсырылад ы. Постер жасау барсында мәтіндегі мәліметке ғана емес, сонымен қатар қосымша ақпарат көзедерін де пайдалану</w:t>
            </w:r>
          </w:p>
          <w:p>
            <w:pPr>
              <w:pStyle w:val="TableParagraph"/>
              <w:spacing w:line="314" w:lineRule="exact"/>
              <w:ind w:left="107"/>
              <w:rPr>
                <w:sz w:val="28"/>
              </w:rPr>
            </w:pPr>
            <w:r>
              <w:rPr>
                <w:sz w:val="28"/>
              </w:rPr>
              <w:t>ұсынылады.</w:t>
            </w:r>
          </w:p>
        </w:tc>
        <w:tc>
          <w:tcPr>
            <w:tcW w:w="5416" w:type="dxa"/>
          </w:tcPr>
          <w:p>
            <w:pPr>
              <w:pStyle w:val="TableParagraph"/>
              <w:rPr>
                <w:sz w:val="28"/>
              </w:rPr>
            </w:pPr>
          </w:p>
        </w:tc>
        <w:tc>
          <w:tcPr>
            <w:tcW w:w="2377" w:type="dxa"/>
          </w:tcPr>
          <w:p>
            <w:pPr>
              <w:pStyle w:val="TableParagraph"/>
              <w:ind w:left="104" w:right="120"/>
              <w:rPr>
                <w:sz w:val="28"/>
              </w:rPr>
            </w:pPr>
            <w:r>
              <w:rPr>
                <w:sz w:val="28"/>
              </w:rPr>
              <w:t>қасиеті артып, балалар арасында достық сезімі пайда болады.</w:t>
            </w:r>
          </w:p>
        </w:tc>
      </w:tr>
    </w:tbl>
    <w:p>
      <w:pPr>
        <w:spacing w:after="0"/>
        <w:rPr>
          <w:sz w:val="28"/>
        </w:rPr>
        <w:sectPr>
          <w:pgSz w:w="11910" w:h="16840"/>
          <w:pgMar w:top="1120" w:bottom="280" w:left="0" w:right="0"/>
        </w:sectPr>
      </w:pPr>
    </w:p>
    <w:p>
      <w:pPr>
        <w:spacing w:line="240" w:lineRule="auto" w:before="69"/>
        <w:ind w:left="6853" w:right="844" w:hanging="144"/>
        <w:jc w:val="right"/>
        <w:rPr>
          <w:b/>
          <w:i/>
          <w:sz w:val="28"/>
        </w:rPr>
      </w:pPr>
      <w:r>
        <w:rPr>
          <w:b/>
          <w:i/>
          <w:sz w:val="28"/>
        </w:rPr>
        <w:t>Сакупжанова Жанна Жумагуловна</w:t>
      </w:r>
      <w:r>
        <w:rPr>
          <w:b/>
          <w:i/>
          <w:w w:val="100"/>
          <w:sz w:val="28"/>
        </w:rPr>
        <w:t> </w:t>
      </w:r>
      <w:r>
        <w:rPr>
          <w:b/>
          <w:i/>
          <w:sz w:val="28"/>
        </w:rPr>
        <w:t>учитель казахского языка</w:t>
      </w:r>
      <w:r>
        <w:rPr>
          <w:b/>
          <w:i/>
          <w:w w:val="100"/>
          <w:sz w:val="28"/>
        </w:rPr>
        <w:t> </w:t>
      </w:r>
      <w:r>
        <w:rPr>
          <w:b/>
          <w:i/>
          <w:sz w:val="28"/>
        </w:rPr>
        <w:t>ГУ"Жамбылская средняя школа"</w:t>
      </w:r>
      <w:r>
        <w:rPr>
          <w:b/>
          <w:i/>
          <w:w w:val="100"/>
          <w:sz w:val="28"/>
        </w:rPr>
        <w:t> </w:t>
      </w:r>
      <w:r>
        <w:rPr>
          <w:b/>
          <w:i/>
          <w:sz w:val="28"/>
        </w:rPr>
        <w:t>отдела образования акимата</w:t>
      </w:r>
      <w:r>
        <w:rPr>
          <w:b/>
          <w:i/>
          <w:w w:val="100"/>
          <w:sz w:val="28"/>
        </w:rPr>
        <w:t> </w:t>
      </w:r>
      <w:r>
        <w:rPr>
          <w:b/>
          <w:i/>
          <w:sz w:val="28"/>
        </w:rPr>
        <w:t>Костанайского района»</w:t>
      </w:r>
    </w:p>
    <w:p>
      <w:pPr>
        <w:spacing w:line="363" w:lineRule="exact" w:before="0"/>
        <w:ind w:left="1772" w:right="924" w:firstLine="0"/>
        <w:jc w:val="center"/>
        <w:rPr>
          <w:b/>
          <w:i/>
          <w:sz w:val="32"/>
        </w:rPr>
      </w:pPr>
      <w:r>
        <w:rPr>
          <w:b/>
          <w:i/>
          <w:sz w:val="32"/>
        </w:rPr>
        <w:t>Открытый урок</w:t>
      </w:r>
    </w:p>
    <w:p>
      <w:pPr>
        <w:spacing w:line="368" w:lineRule="exact" w:before="0"/>
        <w:ind w:left="3468" w:right="0" w:firstLine="0"/>
        <w:jc w:val="left"/>
        <w:rPr>
          <w:b/>
          <w:i/>
          <w:sz w:val="32"/>
        </w:rPr>
      </w:pPr>
      <w:r>
        <w:rPr>
          <w:b/>
          <w:i/>
          <w:sz w:val="32"/>
        </w:rPr>
        <w:t>«Біздің Отанымыз - Тәуелсіз Қазақстан»</w:t>
      </w:r>
    </w:p>
    <w:p>
      <w:pPr>
        <w:pStyle w:val="BodyText"/>
        <w:spacing w:before="5"/>
        <w:ind w:left="0"/>
        <w:rPr>
          <w:b/>
          <w:i/>
          <w:sz w:val="49"/>
        </w:rPr>
      </w:pPr>
    </w:p>
    <w:p>
      <w:pPr>
        <w:spacing w:before="1"/>
        <w:ind w:left="1702" w:right="0" w:firstLine="0"/>
        <w:jc w:val="left"/>
        <w:rPr>
          <w:b/>
          <w:sz w:val="28"/>
        </w:rPr>
      </w:pPr>
      <w:r>
        <w:rPr>
          <w:b/>
          <w:sz w:val="28"/>
        </w:rPr>
        <w:t>Сабақтың мақсаты:</w:t>
      </w:r>
    </w:p>
    <w:p>
      <w:pPr>
        <w:pStyle w:val="BodyText"/>
        <w:spacing w:line="271" w:lineRule="auto" w:before="249"/>
        <w:ind w:right="3080"/>
      </w:pPr>
      <w:r>
        <w:rPr>
          <w:b/>
        </w:rPr>
        <w:t>Білімділік: </w:t>
      </w:r>
      <w:r>
        <w:rPr/>
        <w:t>Оқушылардың білім деңгейлерін көтеру, Отан, атамекен,тәуелсіздік тақырыбында білімдерін тексеру;</w:t>
      </w:r>
    </w:p>
    <w:p>
      <w:pPr>
        <w:pStyle w:val="BodyText"/>
        <w:spacing w:line="271" w:lineRule="auto" w:before="209"/>
        <w:ind w:right="1285"/>
      </w:pPr>
      <w:r>
        <w:rPr>
          <w:b/>
        </w:rPr>
        <w:t>Дамытушылық: </w:t>
      </w:r>
      <w:r>
        <w:rPr/>
        <w:t>қисынды ойлау қабілеттерін дамыту жолында жұмыс жасау; айтылым, тындалым, жазылым, оқылым әрекетін дамыту; сауатты жазуға дағдыландыру;</w:t>
      </w:r>
    </w:p>
    <w:p>
      <w:pPr>
        <w:pStyle w:val="BodyText"/>
        <w:spacing w:line="273" w:lineRule="auto" w:before="209"/>
        <w:ind w:right="1285"/>
      </w:pPr>
      <w:r>
        <w:rPr>
          <w:b/>
        </w:rPr>
        <w:t>Тәрбиелік</w:t>
      </w:r>
      <w:r>
        <w:rPr/>
        <w:t>: Отанға деген сүйіспеншілік рухында тәрбиелеу,елордамызды сүюге, аялауға тәрбиелеу. Оқушыларға эстетикалық,патриоттық тәрбие беру.</w:t>
      </w:r>
    </w:p>
    <w:p>
      <w:pPr>
        <w:spacing w:before="200"/>
        <w:ind w:left="1702" w:right="0" w:firstLine="0"/>
        <w:jc w:val="left"/>
        <w:rPr>
          <w:sz w:val="28"/>
        </w:rPr>
      </w:pPr>
      <w:r>
        <w:rPr>
          <w:b/>
          <w:sz w:val="28"/>
        </w:rPr>
        <w:t>Сабақтың түрі</w:t>
      </w:r>
      <w:r>
        <w:rPr>
          <w:sz w:val="28"/>
        </w:rPr>
        <w:t>: Қайталау, жүййелеу сабағы</w:t>
      </w:r>
    </w:p>
    <w:p>
      <w:pPr>
        <w:pStyle w:val="BodyText"/>
        <w:spacing w:before="50"/>
      </w:pPr>
      <w:r>
        <w:rPr>
          <w:b/>
        </w:rPr>
        <w:t>Көрнекілігі</w:t>
      </w:r>
      <w:r>
        <w:rPr/>
        <w:t>: Интерактивті тақта; Қазақстан картасы, бейне фильм</w:t>
      </w:r>
    </w:p>
    <w:p>
      <w:pPr>
        <w:spacing w:before="247"/>
        <w:ind w:left="1702" w:right="0" w:firstLine="0"/>
        <w:jc w:val="left"/>
        <w:rPr>
          <w:sz w:val="28"/>
        </w:rPr>
      </w:pPr>
      <w:r>
        <w:rPr>
          <w:b/>
          <w:sz w:val="28"/>
        </w:rPr>
        <w:t>Пәнаралық байланыс</w:t>
      </w:r>
      <w:r>
        <w:rPr>
          <w:sz w:val="28"/>
        </w:rPr>
        <w:t>: Тарих, орыс тілі</w:t>
      </w:r>
    </w:p>
    <w:p>
      <w:pPr>
        <w:pStyle w:val="BodyText"/>
        <w:ind w:left="0"/>
        <w:rPr>
          <w:sz w:val="30"/>
        </w:rPr>
      </w:pPr>
    </w:p>
    <w:p>
      <w:pPr>
        <w:pStyle w:val="Heading4"/>
        <w:spacing w:line="424" w:lineRule="auto" w:before="269"/>
        <w:ind w:right="4858" w:firstLine="2868"/>
      </w:pPr>
      <w:r>
        <w:rPr/>
        <w:t>Сабақтың барысы: 1.Ұйымдастыру кезеңі:</w:t>
      </w:r>
    </w:p>
    <w:p>
      <w:pPr>
        <w:pStyle w:val="BodyText"/>
        <w:spacing w:line="422" w:lineRule="auto"/>
        <w:ind w:right="7375"/>
      </w:pPr>
      <w:r>
        <w:rPr/>
        <w:t>Балалармен амандасу Оқушыларды түгендеу; Сұрақ-жауап:</w:t>
      </w:r>
    </w:p>
    <w:p>
      <w:pPr>
        <w:pStyle w:val="BodyText"/>
        <w:spacing w:line="319" w:lineRule="exact"/>
      </w:pPr>
      <w:r>
        <w:rPr/>
        <w:t>-Қазақстан қандай мемлекет?</w:t>
      </w:r>
    </w:p>
    <w:p>
      <w:pPr>
        <w:pStyle w:val="BodyText"/>
        <w:spacing w:before="241"/>
      </w:pPr>
      <w:r>
        <w:rPr/>
        <w:t>-Қазақстанның тәуелсіздік алғанына биыл неше жыл?</w:t>
      </w:r>
    </w:p>
    <w:p>
      <w:pPr>
        <w:pStyle w:val="BodyText"/>
        <w:spacing w:before="42"/>
      </w:pPr>
      <w:r>
        <w:rPr/>
        <w:t>-Тәуелсіздік деген сөзді қалай түсінеміз?</w:t>
      </w:r>
    </w:p>
    <w:p>
      <w:pPr>
        <w:pStyle w:val="BodyText"/>
        <w:ind w:left="0"/>
        <w:rPr>
          <w:sz w:val="30"/>
        </w:rPr>
      </w:pPr>
    </w:p>
    <w:p>
      <w:pPr>
        <w:pStyle w:val="BodyText"/>
        <w:spacing w:before="6"/>
        <w:ind w:left="0"/>
        <w:rPr>
          <w:sz w:val="40"/>
        </w:rPr>
      </w:pPr>
    </w:p>
    <w:p>
      <w:pPr>
        <w:pStyle w:val="BodyText"/>
        <w:spacing w:line="271" w:lineRule="auto"/>
        <w:ind w:right="846"/>
      </w:pPr>
      <w:r>
        <w:rPr/>
        <w:t>Осы жерде Черпанов Канан М. Мақатаевтың «Отан туралы» өлеңін мәнерлеп айтып береді.</w:t>
      </w:r>
    </w:p>
    <w:p>
      <w:pPr>
        <w:spacing w:after="0" w:line="271" w:lineRule="auto"/>
        <w:sectPr>
          <w:pgSz w:w="11910" w:h="16840"/>
          <w:pgMar w:top="1040" w:bottom="280" w:left="0" w:right="0"/>
        </w:sectPr>
      </w:pPr>
    </w:p>
    <w:p>
      <w:pPr>
        <w:pStyle w:val="BodyText"/>
        <w:spacing w:before="67"/>
      </w:pPr>
      <w:r>
        <w:rPr/>
        <w:t>-Біздің президентіміз кім?</w:t>
      </w:r>
    </w:p>
    <w:p>
      <w:pPr>
        <w:pStyle w:val="BodyText"/>
        <w:spacing w:before="45"/>
      </w:pPr>
      <w:r>
        <w:rPr/>
        <w:t>-Қандай мемлекеттік мерекелерді білесіңдер?</w:t>
      </w:r>
    </w:p>
    <w:p>
      <w:pPr>
        <w:pStyle w:val="BodyText"/>
        <w:spacing w:before="245"/>
      </w:pPr>
      <w:r>
        <w:rPr/>
        <w:t>Ал, енді балар бүгін біз сапарға шығамыз, біз еліміздің астанасы Астана</w:t>
      </w:r>
    </w:p>
    <w:p>
      <w:pPr>
        <w:pStyle w:val="BodyText"/>
        <w:spacing w:line="271" w:lineRule="auto" w:before="43"/>
        <w:ind w:right="941"/>
      </w:pPr>
      <w:r>
        <w:rPr/>
        <w:t>қаласына саяхатқа барамыз, онда жету үшін біз келесі аялдамалардан өтуіміз керек.</w:t>
      </w:r>
    </w:p>
    <w:p>
      <w:pPr>
        <w:pStyle w:val="BodyText"/>
        <w:spacing w:before="204"/>
      </w:pPr>
      <w:r>
        <w:rPr/>
        <w:t>Ал, кеттік, іске сәт!</w:t>
      </w:r>
    </w:p>
    <w:p>
      <w:pPr>
        <w:pStyle w:val="Heading4"/>
        <w:tabs>
          <w:tab w:pos="7505" w:val="left" w:leader="none"/>
        </w:tabs>
        <w:spacing w:line="424" w:lineRule="auto" w:before="249"/>
        <w:ind w:right="2711"/>
      </w:pPr>
      <w:r>
        <w:rPr/>
        <w:t>Қазақстан туралы</w:t>
      </w:r>
      <w:r>
        <w:rPr>
          <w:spacing w:val="-7"/>
        </w:rPr>
        <w:t> </w:t>
      </w:r>
      <w:r>
        <w:rPr/>
        <w:t>патриоттық</w:t>
      </w:r>
      <w:r>
        <w:rPr>
          <w:spacing w:val="-2"/>
        </w:rPr>
        <w:t> </w:t>
      </w:r>
      <w:r>
        <w:rPr/>
        <w:t>бейнефильм</w:t>
        <w:tab/>
        <w:t>«Тәуелсіз ел» 1 аялдама «Әңгімелесу</w:t>
      </w:r>
      <w:r>
        <w:rPr>
          <w:spacing w:val="-1"/>
        </w:rPr>
        <w:t> </w:t>
      </w:r>
      <w:r>
        <w:rPr/>
        <w:t>төбесі»</w:t>
      </w:r>
    </w:p>
    <w:p>
      <w:pPr>
        <w:pStyle w:val="BodyText"/>
        <w:spacing w:line="317" w:lineRule="exact"/>
      </w:pPr>
      <w:r>
        <w:rPr/>
        <w:t>Көркем фильм бойынша сұрақтарға жауап беру,әңгімелесу.</w:t>
      </w:r>
    </w:p>
    <w:p>
      <w:pPr>
        <w:pStyle w:val="Heading4"/>
        <w:spacing w:before="250"/>
      </w:pPr>
      <w:r>
        <w:rPr/>
        <w:t>2-аялдама «Мақал патшалығы»</w:t>
      </w:r>
    </w:p>
    <w:p>
      <w:pPr>
        <w:pStyle w:val="BodyText"/>
        <w:spacing w:before="242"/>
      </w:pPr>
      <w:r>
        <w:rPr/>
        <w:t>Мақалды аяқтау.</w:t>
      </w:r>
    </w:p>
    <w:p>
      <w:pPr>
        <w:pStyle w:val="BodyText"/>
        <w:tabs>
          <w:tab w:pos="6432" w:val="left" w:leader="none"/>
        </w:tabs>
        <w:spacing w:before="244"/>
      </w:pPr>
      <w:r>
        <w:rPr/>
        <w:t>Отан</w:t>
      </w:r>
      <w:r>
        <w:rPr>
          <w:spacing w:val="-3"/>
        </w:rPr>
        <w:t> </w:t>
      </w:r>
      <w:r>
        <w:rPr/>
        <w:t>отбасынан</w:t>
        <w:tab/>
        <w:t>туған елдей ел</w:t>
      </w:r>
      <w:r>
        <w:rPr>
          <w:spacing w:val="-3"/>
        </w:rPr>
        <w:t> </w:t>
      </w:r>
      <w:r>
        <w:rPr/>
        <w:t>болмая</w:t>
      </w:r>
    </w:p>
    <w:p>
      <w:pPr>
        <w:pStyle w:val="BodyText"/>
        <w:tabs>
          <w:tab w:pos="6406" w:val="left" w:leader="none"/>
        </w:tabs>
        <w:spacing w:before="244"/>
      </w:pPr>
      <w:r>
        <w:rPr/>
        <w:t>Туған жердей</w:t>
      </w:r>
      <w:r>
        <w:rPr>
          <w:spacing w:val="-1"/>
        </w:rPr>
        <w:t> </w:t>
      </w:r>
      <w:r>
        <w:rPr/>
        <w:t>жер</w:t>
      </w:r>
      <w:r>
        <w:rPr>
          <w:spacing w:val="-2"/>
        </w:rPr>
        <w:t> </w:t>
      </w:r>
      <w:r>
        <w:rPr/>
        <w:t>болмас</w:t>
        <w:tab/>
        <w:t>басталады</w:t>
      </w:r>
    </w:p>
    <w:p>
      <w:pPr>
        <w:pStyle w:val="BodyText"/>
        <w:tabs>
          <w:tab w:pos="6443" w:val="left" w:leader="none"/>
        </w:tabs>
        <w:spacing w:before="242"/>
      </w:pPr>
      <w:r>
        <w:rPr/>
        <w:t>Отан</w:t>
      </w:r>
      <w:r>
        <w:rPr>
          <w:spacing w:val="-1"/>
        </w:rPr>
        <w:t> </w:t>
      </w:r>
      <w:r>
        <w:rPr/>
        <w:t>оттан</w:t>
      </w:r>
      <w:r>
        <w:rPr>
          <w:spacing w:val="-1"/>
        </w:rPr>
        <w:t> </w:t>
      </w:r>
      <w:r>
        <w:rPr/>
        <w:t>да</w:t>
        <w:tab/>
        <w:t>ормансыз</w:t>
      </w:r>
      <w:r>
        <w:rPr>
          <w:spacing w:val="-5"/>
        </w:rPr>
        <w:t> </w:t>
      </w:r>
      <w:r>
        <w:rPr/>
        <w:t>бұлбұл</w:t>
      </w:r>
    </w:p>
    <w:p>
      <w:pPr>
        <w:pStyle w:val="BodyText"/>
        <w:tabs>
          <w:tab w:pos="6511" w:val="left" w:leader="none"/>
        </w:tabs>
        <w:spacing w:before="245"/>
      </w:pPr>
      <w:r>
        <w:rPr/>
        <w:t>Отансыз</w:t>
      </w:r>
      <w:r>
        <w:rPr>
          <w:spacing w:val="-3"/>
        </w:rPr>
        <w:t> </w:t>
      </w:r>
      <w:r>
        <w:rPr/>
        <w:t>адам</w:t>
        <w:tab/>
        <w:t>ыстық</w:t>
      </w:r>
    </w:p>
    <w:p>
      <w:pPr>
        <w:pStyle w:val="BodyText"/>
        <w:tabs>
          <w:tab w:pos="6480" w:val="left" w:leader="none"/>
        </w:tabs>
        <w:spacing w:before="244"/>
      </w:pPr>
      <w:r>
        <w:rPr/>
        <w:t>Ер елінде</w:t>
        <w:tab/>
        <w:t>өз еліңде ұлтан</w:t>
      </w:r>
      <w:r>
        <w:rPr>
          <w:spacing w:val="-2"/>
        </w:rPr>
        <w:t> </w:t>
      </w:r>
      <w:r>
        <w:rPr/>
        <w:t>бол</w:t>
      </w:r>
    </w:p>
    <w:p>
      <w:pPr>
        <w:pStyle w:val="BodyText"/>
        <w:tabs>
          <w:tab w:pos="7182" w:val="left" w:leader="none"/>
        </w:tabs>
        <w:spacing w:before="243"/>
      </w:pPr>
      <w:r>
        <w:rPr/>
        <w:t>Өзге елде</w:t>
      </w:r>
      <w:r>
        <w:rPr>
          <w:spacing w:val="-5"/>
        </w:rPr>
        <w:t> </w:t>
      </w:r>
      <w:r>
        <w:rPr/>
        <w:t>сұлтан</w:t>
      </w:r>
      <w:r>
        <w:rPr>
          <w:spacing w:val="-3"/>
        </w:rPr>
        <w:t> </w:t>
      </w:r>
      <w:r>
        <w:rPr/>
        <w:t>болғанша</w:t>
        <w:tab/>
        <w:t>гүл</w:t>
      </w:r>
      <w:r>
        <w:rPr>
          <w:spacing w:val="-1"/>
        </w:rPr>
        <w:t> </w:t>
      </w:r>
      <w:r>
        <w:rPr/>
        <w:t>жерінде</w:t>
      </w:r>
    </w:p>
    <w:p>
      <w:pPr>
        <w:tabs>
          <w:tab w:pos="3813" w:val="left" w:leader="none"/>
        </w:tabs>
        <w:spacing w:line="422" w:lineRule="auto" w:before="249"/>
        <w:ind w:left="1702" w:right="6471" w:firstLine="0"/>
        <w:jc w:val="both"/>
        <w:rPr>
          <w:sz w:val="28"/>
        </w:rPr>
      </w:pPr>
      <w:r>
        <w:rPr>
          <w:b/>
          <w:sz w:val="28"/>
        </w:rPr>
        <w:t>3 –аялдама «Фонетика тауы» </w:t>
      </w:r>
      <w:r>
        <w:rPr>
          <w:sz w:val="28"/>
        </w:rPr>
        <w:t>Сөздерді екі бағанға бөліп жаз ЖУАН</w:t>
        <w:tab/>
        <w:t>ЖІҢІШКЕ</w:t>
      </w:r>
    </w:p>
    <w:p>
      <w:pPr>
        <w:pStyle w:val="BodyText"/>
        <w:tabs>
          <w:tab w:pos="3698" w:val="left" w:leader="none"/>
        </w:tabs>
        <w:spacing w:line="319" w:lineRule="exact"/>
      </w:pPr>
      <w:r>
        <w:rPr/>
        <w:t>Ауыл</w:t>
        <w:tab/>
        <w:t>көше</w:t>
      </w:r>
    </w:p>
    <w:p>
      <w:pPr>
        <w:pStyle w:val="BodyText"/>
        <w:tabs>
          <w:tab w:pos="3674" w:val="left" w:leader="none"/>
        </w:tabs>
        <w:spacing w:before="244"/>
      </w:pPr>
      <w:r>
        <w:rPr/>
        <w:t>Адам</w:t>
        <w:tab/>
        <w:t>мәдениет</w:t>
      </w:r>
    </w:p>
    <w:p>
      <w:pPr>
        <w:pStyle w:val="BodyText"/>
        <w:tabs>
          <w:tab w:pos="3609" w:val="left" w:leader="none"/>
        </w:tabs>
        <w:spacing w:before="243"/>
      </w:pPr>
      <w:r>
        <w:rPr/>
        <w:t>Дара</w:t>
        <w:tab/>
        <w:t>дене</w:t>
      </w:r>
    </w:p>
    <w:p>
      <w:pPr>
        <w:pStyle w:val="BodyText"/>
        <w:spacing w:line="422" w:lineRule="auto" w:before="244"/>
        <w:ind w:right="5534"/>
      </w:pPr>
      <w:r>
        <w:rPr/>
        <w:t>Сөздерді аудар, буын түрлерін атаңдар Родина-Отан-1б-а.б,2-б.б.</w:t>
      </w:r>
    </w:p>
    <w:p>
      <w:pPr>
        <w:pStyle w:val="BodyText"/>
        <w:spacing w:line="420" w:lineRule="auto"/>
        <w:ind w:right="6748"/>
      </w:pPr>
      <w:r>
        <w:rPr/>
        <w:t>Проспек-даңғыл-1-б.б.,2-б.б. Столица-</w:t>
      </w:r>
    </w:p>
    <w:p>
      <w:pPr>
        <w:spacing w:after="0" w:line="420" w:lineRule="auto"/>
        <w:sectPr>
          <w:pgSz w:w="11910" w:h="16840"/>
          <w:pgMar w:top="1040" w:bottom="280" w:left="0" w:right="0"/>
        </w:sectPr>
      </w:pPr>
    </w:p>
    <w:p>
      <w:pPr>
        <w:pStyle w:val="BodyText"/>
        <w:spacing w:line="422" w:lineRule="auto" w:before="67"/>
        <w:ind w:right="8952"/>
      </w:pPr>
      <w:r>
        <w:rPr/>
        <w:t>Родился- Солнце- Праздник- Счастье- Дети-</w:t>
      </w:r>
    </w:p>
    <w:p>
      <w:pPr>
        <w:pStyle w:val="Heading4"/>
        <w:spacing w:before="2"/>
      </w:pPr>
      <w:r>
        <w:rPr/>
        <w:t>4-аялдама «Білімділер елі»</w:t>
      </w:r>
    </w:p>
    <w:p>
      <w:pPr>
        <w:pStyle w:val="BodyText"/>
        <w:spacing w:line="560" w:lineRule="atLeast" w:before="6"/>
        <w:ind w:right="3142"/>
      </w:pPr>
      <w:r>
        <w:rPr/>
        <w:t>1 -деңгей: М.Макатаевтың «Отан туралы» өлеңін әңгімеле Мен оның түнін сүйем, күнін сүйем,</w:t>
      </w:r>
    </w:p>
    <w:p>
      <w:pPr>
        <w:pStyle w:val="BodyText"/>
        <w:spacing w:line="271" w:lineRule="auto" w:before="50"/>
        <w:ind w:right="5744"/>
      </w:pPr>
      <w:r>
        <w:rPr/>
        <w:t>Ағынды өзен, асқар тау, гүлін сүйем, Мен оның қасиетті тілін сүйем,</w:t>
      </w:r>
    </w:p>
    <w:p>
      <w:pPr>
        <w:pStyle w:val="BodyText"/>
        <w:spacing w:line="273" w:lineRule="auto" w:before="2"/>
        <w:ind w:right="6010"/>
      </w:pPr>
      <w:r>
        <w:rPr/>
        <w:t>Мен оның құдіретті үнін сүйем. Бар жәндігін сүйемін қыбырлаған,</w:t>
      </w:r>
    </w:p>
    <w:p>
      <w:pPr>
        <w:pStyle w:val="BodyText"/>
        <w:spacing w:line="273" w:lineRule="auto"/>
        <w:ind w:right="5534"/>
      </w:pPr>
      <w:r>
        <w:rPr/>
        <w:t>Бәрі маған: «Отан!» деп сыбырлаған Жаным менің,</w:t>
      </w:r>
    </w:p>
    <w:p>
      <w:pPr>
        <w:pStyle w:val="BodyText"/>
        <w:spacing w:line="320" w:lineRule="exact"/>
      </w:pPr>
      <w:r>
        <w:rPr/>
        <w:t>Кеудемді жарып шық та,</w:t>
      </w:r>
    </w:p>
    <w:p>
      <w:pPr>
        <w:pStyle w:val="BodyText"/>
        <w:spacing w:line="273" w:lineRule="auto" w:before="40"/>
        <w:ind w:right="5916"/>
      </w:pPr>
      <w:r>
        <w:rPr/>
        <w:t>Бозторғайы бол оның шырылдаған! Отан!</w:t>
      </w:r>
    </w:p>
    <w:p>
      <w:pPr>
        <w:pStyle w:val="BodyText"/>
        <w:spacing w:line="320" w:lineRule="exact"/>
      </w:pPr>
      <w:r>
        <w:rPr/>
        <w:t>Отан!</w:t>
      </w:r>
    </w:p>
    <w:p>
      <w:pPr>
        <w:pStyle w:val="BodyText"/>
        <w:spacing w:before="43"/>
      </w:pPr>
      <w:r>
        <w:rPr/>
        <w:t>Бәрінен биік екен.</w:t>
      </w:r>
    </w:p>
    <w:p>
      <w:pPr>
        <w:pStyle w:val="BodyText"/>
        <w:spacing w:before="46"/>
      </w:pPr>
      <w:r>
        <w:rPr/>
        <w:t>Мен оны мәңгілікке сүйіп өтем.</w:t>
      </w:r>
    </w:p>
    <w:p>
      <w:pPr>
        <w:pStyle w:val="BodyText"/>
        <w:spacing w:before="244"/>
      </w:pPr>
      <w:r>
        <w:rPr/>
        <w:t>2-деңгей: Мәтінді оқып жалғастыр, оқы.</w:t>
      </w:r>
    </w:p>
    <w:p>
      <w:pPr>
        <w:pStyle w:val="BodyText"/>
        <w:spacing w:before="242"/>
      </w:pPr>
      <w:r>
        <w:rPr/>
        <w:t>3-деңгей: Сөздерді жікте: әділ, адал, мұғалім, оқушы, патша</w:t>
      </w:r>
    </w:p>
    <w:p>
      <w:pPr>
        <w:pStyle w:val="Heading4"/>
        <w:spacing w:before="250"/>
      </w:pPr>
      <w:r>
        <w:rPr/>
        <w:t>СЕРГІТУ СӘТІ! «Жел еседі...»</w:t>
      </w:r>
    </w:p>
    <w:p>
      <w:pPr>
        <w:spacing w:before="249"/>
        <w:ind w:left="1702" w:right="0" w:firstLine="0"/>
        <w:jc w:val="left"/>
        <w:rPr>
          <w:b/>
          <w:sz w:val="28"/>
        </w:rPr>
      </w:pPr>
      <w:r>
        <w:rPr>
          <w:b/>
          <w:sz w:val="28"/>
        </w:rPr>
        <w:t>5-аялдама «Орфография мұражайы»</w:t>
      </w:r>
    </w:p>
    <w:p>
      <w:pPr>
        <w:pStyle w:val="BodyText"/>
        <w:spacing w:before="242"/>
      </w:pPr>
      <w:r>
        <w:rPr/>
        <w:t>Сөздерді қатесіз жаз.</w:t>
      </w:r>
    </w:p>
    <w:p>
      <w:pPr>
        <w:spacing w:before="247"/>
        <w:ind w:left="1702" w:right="0" w:firstLine="0"/>
        <w:jc w:val="left"/>
        <w:rPr>
          <w:b/>
          <w:i/>
          <w:sz w:val="28"/>
        </w:rPr>
      </w:pPr>
      <w:r>
        <w:rPr>
          <w:sz w:val="28"/>
        </w:rPr>
        <w:t>1/</w:t>
      </w:r>
      <w:r>
        <w:rPr>
          <w:b/>
          <w:i/>
          <w:sz w:val="28"/>
        </w:rPr>
        <w:t>Жыл мезгылы, табиғәт, жәңә,байтерек,аймак, ата-аже,</w:t>
      </w:r>
    </w:p>
    <w:p>
      <w:pPr>
        <w:spacing w:line="276" w:lineRule="auto" w:before="45"/>
        <w:ind w:left="1702" w:right="1285" w:firstLine="0"/>
        <w:jc w:val="left"/>
        <w:rPr>
          <w:b/>
          <w:i/>
          <w:sz w:val="28"/>
        </w:rPr>
      </w:pPr>
      <w:r>
        <w:rPr>
          <w:b/>
          <w:i/>
          <w:sz w:val="28"/>
        </w:rPr>
        <w:t>оқулық,желтоксан,кунделик, такта, китапхана, буин, дарігер, тұйиқ, </w:t>
      </w:r>
      <w:r>
        <w:rPr>
          <w:b/>
          <w:i/>
          <w:sz w:val="28"/>
        </w:rPr>
        <w:t>даңғіл, аул, облис, кала, кошелер, дәптир, зат есим, ашиқ</w:t>
      </w:r>
    </w:p>
    <w:p>
      <w:pPr>
        <w:pStyle w:val="BodyText"/>
        <w:spacing w:before="196"/>
        <w:ind w:right="7866"/>
      </w:pPr>
      <w:r>
        <w:rPr/>
        <w:t>2/ Кітаппен жұмыс.</w:t>
      </w:r>
    </w:p>
    <w:p>
      <w:pPr>
        <w:pStyle w:val="BodyText"/>
        <w:spacing w:before="244"/>
        <w:ind w:right="7866"/>
      </w:pPr>
      <w:r>
        <w:rPr/>
        <w:t>86 бет, 4-тапсырма.</w:t>
      </w:r>
    </w:p>
    <w:p>
      <w:pPr>
        <w:pStyle w:val="BodyText"/>
        <w:spacing w:line="319" w:lineRule="exact" w:before="245"/>
      </w:pPr>
      <w:r>
        <w:rPr/>
        <w:t>Жіктік жалғауларын жалға.</w:t>
      </w:r>
    </w:p>
    <w:p>
      <w:pPr>
        <w:spacing w:after="0" w:line="319" w:lineRule="exact"/>
        <w:sectPr>
          <w:pgSz w:w="11910" w:h="16840"/>
          <w:pgMar w:top="1040" w:bottom="280" w:left="0" w:right="0"/>
        </w:sectPr>
      </w:pPr>
    </w:p>
    <w:p>
      <w:pPr>
        <w:pStyle w:val="BodyText"/>
        <w:spacing w:before="67"/>
      </w:pPr>
      <w:r>
        <w:rPr/>
        <w:t>Мен оқушы...</w:t>
      </w:r>
      <w:r>
        <w:rPr>
          <w:spacing w:val="65"/>
        </w:rPr>
        <w:t> </w:t>
      </w:r>
      <w:r>
        <w:rPr/>
        <w:t>.</w:t>
      </w:r>
    </w:p>
    <w:p>
      <w:pPr>
        <w:pStyle w:val="BodyText"/>
        <w:spacing w:line="271" w:lineRule="auto" w:before="250"/>
        <w:ind w:right="1402"/>
      </w:pPr>
      <w:r>
        <w:rPr>
          <w:b/>
        </w:rPr>
        <w:t>Қорытынды: </w:t>
      </w:r>
      <w:r>
        <w:rPr/>
        <w:t>Оқушылар өздері дайындап келген презентацияларын көрсетіп, қорғайды.</w:t>
      </w:r>
    </w:p>
    <w:p>
      <w:pPr>
        <w:spacing w:before="208"/>
        <w:ind w:left="1702" w:right="0" w:firstLine="0"/>
        <w:jc w:val="left"/>
        <w:rPr>
          <w:sz w:val="28"/>
        </w:rPr>
      </w:pPr>
      <w:r>
        <w:rPr>
          <w:b/>
          <w:sz w:val="28"/>
        </w:rPr>
        <w:t>Рефлексия</w:t>
      </w:r>
      <w:r>
        <w:rPr>
          <w:sz w:val="28"/>
        </w:rPr>
        <w:t>: « - +</w:t>
      </w:r>
      <w:r>
        <w:rPr>
          <w:spacing w:val="65"/>
          <w:sz w:val="28"/>
        </w:rPr>
        <w:t> </w:t>
      </w:r>
      <w:r>
        <w:rPr>
          <w:sz w:val="28"/>
        </w:rPr>
        <w:t>қызықты»стратегиясы</w:t>
      </w:r>
    </w:p>
    <w:p>
      <w:pPr>
        <w:spacing w:before="249"/>
        <w:ind w:left="1771" w:right="0" w:firstLine="0"/>
        <w:jc w:val="left"/>
        <w:rPr>
          <w:sz w:val="28"/>
        </w:rPr>
      </w:pPr>
      <w:r>
        <w:rPr>
          <w:b/>
          <w:sz w:val="28"/>
        </w:rPr>
        <w:t>Үй тапсырмасын беру</w:t>
      </w:r>
      <w:r>
        <w:rPr>
          <w:sz w:val="28"/>
        </w:rPr>
        <w:t>:87б.7-т.ауызша, 87б.5-т жазбаша</w:t>
      </w:r>
    </w:p>
    <w:p>
      <w:pPr>
        <w:spacing w:before="247"/>
        <w:ind w:left="1702" w:right="0" w:firstLine="0"/>
        <w:jc w:val="left"/>
        <w:rPr>
          <w:sz w:val="28"/>
        </w:rPr>
      </w:pPr>
      <w:r>
        <w:rPr>
          <w:b/>
          <w:sz w:val="28"/>
        </w:rPr>
        <w:t>Бағалау:</w:t>
      </w:r>
      <w:r>
        <w:rPr>
          <w:sz w:val="28"/>
        </w:rPr>
        <w:t>Білімдерін бағалау</w:t>
      </w:r>
    </w:p>
    <w:p>
      <w:pPr>
        <w:spacing w:after="0"/>
        <w:jc w:val="left"/>
        <w:rPr>
          <w:sz w:val="28"/>
        </w:rPr>
        <w:sectPr>
          <w:pgSz w:w="11910" w:h="16840"/>
          <w:pgMar w:top="1040" w:bottom="280" w:left="0" w:right="0"/>
        </w:sectPr>
      </w:pPr>
    </w:p>
    <w:p>
      <w:pPr>
        <w:spacing w:before="69"/>
        <w:ind w:left="5173" w:right="846" w:firstLine="2376"/>
        <w:jc w:val="right"/>
        <w:rPr>
          <w:b/>
          <w:i/>
          <w:sz w:val="28"/>
        </w:rPr>
      </w:pPr>
      <w:r>
        <w:rPr>
          <w:b/>
          <w:i/>
          <w:sz w:val="28"/>
        </w:rPr>
        <w:t>Ткачук Кристина Сергеевна</w:t>
      </w:r>
      <w:r>
        <w:rPr>
          <w:b/>
          <w:i/>
          <w:w w:val="100"/>
          <w:sz w:val="28"/>
        </w:rPr>
        <w:t> </w:t>
      </w:r>
      <w:r>
        <w:rPr>
          <w:b/>
          <w:i/>
          <w:sz w:val="28"/>
        </w:rPr>
        <w:t>преподаватель естественно-математических</w:t>
      </w:r>
      <w:r>
        <w:rPr>
          <w:b/>
          <w:i/>
          <w:w w:val="100"/>
          <w:sz w:val="28"/>
        </w:rPr>
        <w:t> </w:t>
      </w:r>
      <w:r>
        <w:rPr>
          <w:b/>
          <w:i/>
          <w:sz w:val="28"/>
        </w:rPr>
        <w:t>и социально-экономических дисциплин</w:t>
      </w:r>
    </w:p>
    <w:p>
      <w:pPr>
        <w:spacing w:line="319" w:lineRule="exact" w:before="0"/>
        <w:ind w:left="0" w:right="846" w:firstLine="0"/>
        <w:jc w:val="right"/>
        <w:rPr>
          <w:b/>
          <w:i/>
          <w:sz w:val="28"/>
        </w:rPr>
      </w:pPr>
      <w:r>
        <w:rPr>
          <w:b/>
          <w:i/>
          <w:sz w:val="28"/>
        </w:rPr>
        <w:t>ГККП «Педагогический колледж, город Щучинск»</w:t>
      </w:r>
    </w:p>
    <w:p>
      <w:pPr>
        <w:pStyle w:val="BodyText"/>
        <w:spacing w:before="10"/>
        <w:ind w:left="0"/>
        <w:rPr>
          <w:b/>
          <w:i/>
          <w:sz w:val="27"/>
        </w:rPr>
      </w:pPr>
    </w:p>
    <w:p>
      <w:pPr>
        <w:spacing w:line="368" w:lineRule="exact" w:before="0"/>
        <w:ind w:left="1772" w:right="924" w:firstLine="0"/>
        <w:jc w:val="center"/>
        <w:rPr>
          <w:b/>
          <w:i/>
          <w:sz w:val="32"/>
        </w:rPr>
      </w:pPr>
      <w:r>
        <w:rPr>
          <w:b/>
          <w:i/>
          <w:sz w:val="32"/>
        </w:rPr>
        <w:t>План урока географии , интегрированного с предметом</w:t>
      </w:r>
    </w:p>
    <w:p>
      <w:pPr>
        <w:spacing w:line="367" w:lineRule="exact" w:before="0"/>
        <w:ind w:left="1773" w:right="924" w:firstLine="0"/>
        <w:jc w:val="center"/>
        <w:rPr>
          <w:b/>
          <w:i/>
          <w:sz w:val="32"/>
        </w:rPr>
      </w:pPr>
      <w:r>
        <w:rPr>
          <w:b/>
          <w:i/>
          <w:sz w:val="32"/>
        </w:rPr>
        <w:t>«Самопознание» на тему</w:t>
      </w:r>
    </w:p>
    <w:p>
      <w:pPr>
        <w:spacing w:line="368" w:lineRule="exact" w:before="0"/>
        <w:ind w:left="1772" w:right="924" w:firstLine="0"/>
        <w:jc w:val="center"/>
        <w:rPr>
          <w:b/>
          <w:i/>
          <w:sz w:val="32"/>
        </w:rPr>
      </w:pPr>
      <w:r>
        <w:rPr>
          <w:b/>
          <w:i/>
          <w:sz w:val="32"/>
        </w:rPr>
        <w:t>«География сельского хозяйства и рыболовства»</w:t>
      </w:r>
    </w:p>
    <w:p>
      <w:pPr>
        <w:pStyle w:val="BodyText"/>
        <w:spacing w:before="2"/>
        <w:ind w:left="0"/>
        <w:rPr>
          <w:b/>
          <w:i/>
          <w:sz w:val="22"/>
        </w:rPr>
      </w:pPr>
    </w:p>
    <w:tbl>
      <w:tblPr>
        <w:tblW w:w="0" w:type="auto"/>
        <w:jc w:val="left"/>
        <w:tblInd w:w="4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771"/>
        <w:gridCol w:w="2146"/>
      </w:tblGrid>
      <w:tr>
        <w:trPr>
          <w:trHeight w:val="3564" w:hRule="atLeast"/>
        </w:trPr>
        <w:tc>
          <w:tcPr>
            <w:tcW w:w="8771" w:type="dxa"/>
          </w:tcPr>
          <w:p>
            <w:pPr>
              <w:pStyle w:val="TableParagraph"/>
              <w:ind w:left="107" w:right="283"/>
              <w:rPr>
                <w:sz w:val="24"/>
              </w:rPr>
            </w:pPr>
            <w:r>
              <w:rPr>
                <w:b/>
                <w:i/>
                <w:sz w:val="24"/>
              </w:rPr>
              <w:t>Цель урока: </w:t>
            </w:r>
            <w:r>
              <w:rPr>
                <w:sz w:val="24"/>
              </w:rPr>
              <w:t>сформировать представление о структуре сельского хозяйства мира; ознакомиться с понятием «Зеленая революция», главными сельс- кохозяйственными районами мира, типами сельского хозяйства.</w:t>
            </w:r>
          </w:p>
          <w:p>
            <w:pPr>
              <w:pStyle w:val="TableParagraph"/>
              <w:spacing w:before="8"/>
              <w:rPr>
                <w:b/>
                <w:i/>
                <w:sz w:val="23"/>
              </w:rPr>
            </w:pPr>
          </w:p>
          <w:p>
            <w:pPr>
              <w:pStyle w:val="TableParagraph"/>
              <w:spacing w:line="274" w:lineRule="exact"/>
              <w:ind w:left="107"/>
              <w:rPr>
                <w:b/>
                <w:i/>
                <w:sz w:val="24"/>
              </w:rPr>
            </w:pPr>
            <w:r>
              <w:rPr>
                <w:b/>
                <w:i/>
                <w:sz w:val="24"/>
              </w:rPr>
              <w:t>Задачи урока:</w:t>
            </w:r>
          </w:p>
          <w:p>
            <w:pPr>
              <w:pStyle w:val="TableParagraph"/>
              <w:numPr>
                <w:ilvl w:val="0"/>
                <w:numId w:val="9"/>
              </w:numPr>
              <w:tabs>
                <w:tab w:pos="348" w:val="left" w:leader="none"/>
              </w:tabs>
              <w:spacing w:line="240" w:lineRule="auto" w:before="0" w:after="0"/>
              <w:ind w:left="107" w:right="409" w:firstLine="0"/>
              <w:jc w:val="left"/>
              <w:rPr>
                <w:sz w:val="24"/>
              </w:rPr>
            </w:pPr>
            <w:r>
              <w:rPr>
                <w:b/>
                <w:sz w:val="24"/>
              </w:rPr>
              <w:t>Образовательная - </w:t>
            </w:r>
            <w:r>
              <w:rPr>
                <w:sz w:val="24"/>
              </w:rPr>
              <w:t>формирование и закрепление системы знаний, умений</w:t>
            </w:r>
            <w:r>
              <w:rPr>
                <w:spacing w:val="-27"/>
                <w:sz w:val="24"/>
              </w:rPr>
              <w:t> </w:t>
            </w:r>
            <w:r>
              <w:rPr>
                <w:sz w:val="24"/>
              </w:rPr>
              <w:t>по теме «Сельское хозяйство </w:t>
            </w:r>
            <w:r>
              <w:rPr>
                <w:spacing w:val="-3"/>
                <w:sz w:val="24"/>
              </w:rPr>
              <w:t>мира»;</w:t>
            </w:r>
          </w:p>
          <w:p>
            <w:pPr>
              <w:pStyle w:val="TableParagraph"/>
              <w:numPr>
                <w:ilvl w:val="0"/>
                <w:numId w:val="9"/>
              </w:numPr>
              <w:tabs>
                <w:tab w:pos="348" w:val="left" w:leader="none"/>
              </w:tabs>
              <w:spacing w:line="240" w:lineRule="auto" w:before="0" w:after="0"/>
              <w:ind w:left="107" w:right="892" w:firstLine="0"/>
              <w:jc w:val="left"/>
              <w:rPr>
                <w:sz w:val="24"/>
              </w:rPr>
            </w:pPr>
            <w:r>
              <w:rPr>
                <w:b/>
                <w:sz w:val="24"/>
              </w:rPr>
              <w:t>Развивающая – </w:t>
            </w:r>
            <w:r>
              <w:rPr>
                <w:sz w:val="24"/>
              </w:rPr>
              <w:t>развитие исследовательских и творческих</w:t>
            </w:r>
            <w:r>
              <w:rPr>
                <w:spacing w:val="-27"/>
                <w:sz w:val="24"/>
              </w:rPr>
              <w:t> </w:t>
            </w:r>
            <w:r>
              <w:rPr>
                <w:sz w:val="24"/>
              </w:rPr>
              <w:t>способностей обучающихся;</w:t>
            </w:r>
          </w:p>
          <w:p>
            <w:pPr>
              <w:pStyle w:val="TableParagraph"/>
              <w:numPr>
                <w:ilvl w:val="0"/>
                <w:numId w:val="9"/>
              </w:numPr>
              <w:tabs>
                <w:tab w:pos="348" w:val="left" w:leader="none"/>
              </w:tabs>
              <w:spacing w:line="240" w:lineRule="auto" w:before="0" w:after="0"/>
              <w:ind w:left="107" w:right="191" w:firstLine="0"/>
              <w:jc w:val="left"/>
              <w:rPr>
                <w:sz w:val="24"/>
              </w:rPr>
            </w:pPr>
            <w:r>
              <w:rPr>
                <w:b/>
                <w:sz w:val="24"/>
              </w:rPr>
              <w:t>Воспитательная –</w:t>
            </w:r>
            <w:r>
              <w:rPr>
                <w:sz w:val="24"/>
              </w:rPr>
              <w:t>умение позитивно мыслить, бережное отношение к</w:t>
            </w:r>
            <w:r>
              <w:rPr>
                <w:spacing w:val="-29"/>
                <w:sz w:val="24"/>
              </w:rPr>
              <w:t> </w:t>
            </w:r>
            <w:r>
              <w:rPr>
                <w:sz w:val="24"/>
              </w:rPr>
              <w:t>ресурсам планеты, ответственность за свои мысли, слова и дела через общечеловеческую ценность</w:t>
            </w:r>
            <w:r>
              <w:rPr>
                <w:spacing w:val="-1"/>
                <w:sz w:val="24"/>
              </w:rPr>
              <w:t> </w:t>
            </w:r>
            <w:r>
              <w:rPr>
                <w:sz w:val="24"/>
              </w:rPr>
              <w:t>ненасилие;</w:t>
            </w:r>
          </w:p>
        </w:tc>
        <w:tc>
          <w:tcPr>
            <w:tcW w:w="2146" w:type="dxa"/>
          </w:tcPr>
          <w:p>
            <w:pPr>
              <w:pStyle w:val="TableParagraph"/>
              <w:ind w:left="108" w:right="80"/>
              <w:rPr>
                <w:sz w:val="22"/>
              </w:rPr>
            </w:pPr>
            <w:r>
              <w:rPr>
                <w:b/>
                <w:i/>
                <w:sz w:val="22"/>
              </w:rPr>
              <w:t>Ресурсы: </w:t>
            </w:r>
            <w:r>
              <w:rPr>
                <w:sz w:val="22"/>
              </w:rPr>
              <w:t>автоматизированное рабочее место; политическая карта мира, контурная карта, атлас, дополнительная литература, презентация, схемы, таблицы.</w:t>
            </w:r>
          </w:p>
        </w:tc>
      </w:tr>
      <w:tr>
        <w:trPr>
          <w:trHeight w:val="6833" w:hRule="atLeast"/>
        </w:trPr>
        <w:tc>
          <w:tcPr>
            <w:tcW w:w="8771" w:type="dxa"/>
          </w:tcPr>
          <w:p>
            <w:pPr>
              <w:pStyle w:val="TableParagraph"/>
              <w:spacing w:line="250" w:lineRule="exact"/>
              <w:ind w:left="107"/>
              <w:rPr>
                <w:b/>
                <w:i/>
                <w:sz w:val="22"/>
              </w:rPr>
            </w:pPr>
            <w:r>
              <w:rPr>
                <w:b/>
                <w:i/>
                <w:sz w:val="22"/>
              </w:rPr>
              <w:t>Ход урока:</w:t>
            </w:r>
          </w:p>
          <w:p>
            <w:pPr>
              <w:pStyle w:val="TableParagraph"/>
              <w:spacing w:line="251" w:lineRule="exact"/>
              <w:ind w:left="107"/>
              <w:rPr>
                <w:sz w:val="22"/>
              </w:rPr>
            </w:pPr>
            <w:r>
              <w:rPr>
                <w:b/>
                <w:sz w:val="22"/>
              </w:rPr>
              <w:t>Внешняя интеграция </w:t>
            </w:r>
            <w:r>
              <w:rPr>
                <w:sz w:val="22"/>
              </w:rPr>
              <w:t>(использование методических приемов урока самопознания)</w:t>
            </w:r>
          </w:p>
          <w:p>
            <w:pPr>
              <w:pStyle w:val="TableParagraph"/>
              <w:numPr>
                <w:ilvl w:val="0"/>
                <w:numId w:val="10"/>
              </w:numPr>
              <w:tabs>
                <w:tab w:pos="327" w:val="left" w:leader="none"/>
              </w:tabs>
              <w:spacing w:line="240" w:lineRule="auto" w:before="2" w:after="0"/>
              <w:ind w:left="326" w:right="0" w:hanging="219"/>
              <w:jc w:val="left"/>
              <w:rPr>
                <w:rFonts w:ascii="Calibri" w:hAnsi="Calibri"/>
                <w:b/>
                <w:sz w:val="22"/>
              </w:rPr>
            </w:pPr>
            <w:r>
              <w:rPr>
                <w:b/>
                <w:sz w:val="24"/>
              </w:rPr>
              <w:t>Организационный</w:t>
            </w:r>
            <w:r>
              <w:rPr>
                <w:b/>
                <w:spacing w:val="-3"/>
                <w:sz w:val="24"/>
              </w:rPr>
              <w:t> </w:t>
            </w:r>
            <w:r>
              <w:rPr>
                <w:b/>
                <w:sz w:val="24"/>
              </w:rPr>
              <w:t>момент</w:t>
            </w:r>
          </w:p>
          <w:p>
            <w:pPr>
              <w:pStyle w:val="TableParagraph"/>
              <w:numPr>
                <w:ilvl w:val="0"/>
                <w:numId w:val="10"/>
              </w:numPr>
              <w:tabs>
                <w:tab w:pos="348" w:val="left" w:leader="none"/>
              </w:tabs>
              <w:spacing w:line="274" w:lineRule="exact" w:before="0" w:after="0"/>
              <w:ind w:left="347" w:right="0" w:hanging="240"/>
              <w:jc w:val="left"/>
              <w:rPr>
                <w:b/>
                <w:sz w:val="24"/>
              </w:rPr>
            </w:pPr>
            <w:r>
              <w:rPr>
                <w:b/>
                <w:sz w:val="24"/>
              </w:rPr>
              <w:t>Изучение нового</w:t>
            </w:r>
            <w:r>
              <w:rPr>
                <w:b/>
                <w:spacing w:val="-4"/>
                <w:sz w:val="24"/>
              </w:rPr>
              <w:t> </w:t>
            </w:r>
            <w:r>
              <w:rPr>
                <w:b/>
                <w:sz w:val="24"/>
              </w:rPr>
              <w:t>материала</w:t>
            </w:r>
          </w:p>
          <w:p>
            <w:pPr>
              <w:pStyle w:val="TableParagraph"/>
              <w:spacing w:line="274" w:lineRule="exact"/>
              <w:ind w:left="3208" w:right="4983"/>
              <w:jc w:val="center"/>
              <w:rPr>
                <w:sz w:val="24"/>
              </w:rPr>
            </w:pPr>
            <w:r>
              <w:rPr>
                <w:sz w:val="24"/>
              </w:rPr>
              <w:t>План</w:t>
            </w:r>
          </w:p>
          <w:p>
            <w:pPr>
              <w:pStyle w:val="TableParagraph"/>
              <w:ind w:left="107" w:right="1440"/>
              <w:rPr>
                <w:sz w:val="24"/>
              </w:rPr>
            </w:pPr>
            <w:r>
              <w:rPr>
                <w:sz w:val="24"/>
              </w:rPr>
              <w:t>1.Сельское хозяйство - ведущая отрасль материального производства. 2.Понятие о «зеленой революции».</w:t>
            </w:r>
          </w:p>
          <w:p>
            <w:pPr>
              <w:pStyle w:val="TableParagraph"/>
              <w:ind w:left="107" w:right="1382"/>
              <w:rPr>
                <w:sz w:val="24"/>
              </w:rPr>
            </w:pPr>
            <w:r>
              <w:rPr>
                <w:sz w:val="24"/>
              </w:rPr>
              <w:t>3.Растениеводство: зерновые культуры, продовольственные культуры, непродовольственные культуры.</w:t>
            </w:r>
          </w:p>
          <w:p>
            <w:pPr>
              <w:pStyle w:val="TableParagraph"/>
              <w:ind w:left="107" w:right="2841"/>
              <w:rPr>
                <w:sz w:val="24"/>
              </w:rPr>
            </w:pPr>
            <w:r>
              <w:rPr>
                <w:sz w:val="24"/>
              </w:rPr>
              <w:t>4.Животноводство: три ведущие отрасли. 5.Рыболовство.</w:t>
            </w:r>
          </w:p>
          <w:p>
            <w:pPr>
              <w:pStyle w:val="TableParagraph"/>
              <w:rPr>
                <w:b/>
                <w:i/>
                <w:sz w:val="24"/>
              </w:rPr>
            </w:pPr>
          </w:p>
          <w:p>
            <w:pPr>
              <w:pStyle w:val="TableParagraph"/>
              <w:ind w:left="107"/>
              <w:rPr>
                <w:b/>
                <w:sz w:val="24"/>
              </w:rPr>
            </w:pPr>
            <w:r>
              <w:rPr>
                <w:b/>
                <w:sz w:val="24"/>
              </w:rPr>
              <w:t>3.Позитивное высказывание (цитата).</w:t>
            </w:r>
          </w:p>
          <w:p>
            <w:pPr>
              <w:pStyle w:val="TableParagraph"/>
              <w:ind w:left="107" w:right="1045"/>
              <w:rPr>
                <w:sz w:val="24"/>
              </w:rPr>
            </w:pPr>
            <w:r>
              <w:rPr>
                <w:sz w:val="24"/>
              </w:rPr>
              <w:t>«Будущее мира требует к себе внимательного и осторожного отношения» Э.Тоффлер</w:t>
            </w:r>
          </w:p>
          <w:p>
            <w:pPr>
              <w:pStyle w:val="TableParagraph"/>
              <w:rPr>
                <w:b/>
                <w:i/>
                <w:sz w:val="24"/>
              </w:rPr>
            </w:pPr>
          </w:p>
          <w:p>
            <w:pPr>
              <w:pStyle w:val="TableParagraph"/>
              <w:ind w:left="107"/>
              <w:rPr>
                <w:sz w:val="24"/>
              </w:rPr>
            </w:pPr>
            <w:r>
              <w:rPr>
                <w:sz w:val="24"/>
                <w:u w:val="single"/>
              </w:rPr>
              <w:t>Вопросы:</w:t>
            </w:r>
          </w:p>
          <w:p>
            <w:pPr>
              <w:pStyle w:val="TableParagraph"/>
              <w:numPr>
                <w:ilvl w:val="0"/>
                <w:numId w:val="11"/>
              </w:numPr>
              <w:tabs>
                <w:tab w:pos="348" w:val="left" w:leader="none"/>
              </w:tabs>
              <w:spacing w:line="240" w:lineRule="auto" w:before="0" w:after="0"/>
              <w:ind w:left="107" w:right="0" w:firstLine="0"/>
              <w:jc w:val="left"/>
              <w:rPr>
                <w:sz w:val="24"/>
              </w:rPr>
            </w:pPr>
            <w:r>
              <w:rPr>
                <w:sz w:val="24"/>
              </w:rPr>
              <w:t>Как вы понимаете смысл данного</w:t>
            </w:r>
            <w:r>
              <w:rPr>
                <w:spacing w:val="-4"/>
                <w:sz w:val="24"/>
              </w:rPr>
              <w:t> </w:t>
            </w:r>
            <w:r>
              <w:rPr>
                <w:sz w:val="24"/>
              </w:rPr>
              <w:t>высказывания?</w:t>
            </w:r>
          </w:p>
          <w:p>
            <w:pPr>
              <w:pStyle w:val="TableParagraph"/>
              <w:numPr>
                <w:ilvl w:val="0"/>
                <w:numId w:val="11"/>
              </w:numPr>
              <w:tabs>
                <w:tab w:pos="348" w:val="left" w:leader="none"/>
              </w:tabs>
              <w:spacing w:line="240" w:lineRule="auto" w:before="0" w:after="0"/>
              <w:ind w:left="107" w:right="0" w:firstLine="0"/>
              <w:jc w:val="left"/>
              <w:rPr>
                <w:sz w:val="24"/>
              </w:rPr>
            </w:pPr>
            <w:r>
              <w:rPr>
                <w:sz w:val="24"/>
              </w:rPr>
              <w:t>Согласны ли вы с цитатой?</w:t>
            </w:r>
            <w:r>
              <w:rPr>
                <w:spacing w:val="0"/>
                <w:sz w:val="24"/>
              </w:rPr>
              <w:t> </w:t>
            </w:r>
            <w:r>
              <w:rPr>
                <w:sz w:val="24"/>
              </w:rPr>
              <w:t>Почему?</w:t>
            </w:r>
          </w:p>
          <w:p>
            <w:pPr>
              <w:pStyle w:val="TableParagraph"/>
              <w:numPr>
                <w:ilvl w:val="0"/>
                <w:numId w:val="11"/>
              </w:numPr>
              <w:tabs>
                <w:tab w:pos="348" w:val="left" w:leader="none"/>
              </w:tabs>
              <w:spacing w:line="240" w:lineRule="auto" w:before="0" w:after="0"/>
              <w:ind w:left="107" w:right="538" w:firstLine="0"/>
              <w:jc w:val="left"/>
              <w:rPr>
                <w:sz w:val="24"/>
              </w:rPr>
            </w:pPr>
            <w:r>
              <w:rPr>
                <w:sz w:val="24"/>
              </w:rPr>
              <w:t>Можем ли мы утверждать, что внимательное и бережное отношение человечества к будущему мира позволит решить глобальные проблемы? 4.Проявляя какие качества, мы сможем бережно относиться к будущему</w:t>
            </w:r>
            <w:r>
              <w:rPr>
                <w:spacing w:val="-24"/>
                <w:sz w:val="24"/>
              </w:rPr>
              <w:t> </w:t>
            </w:r>
            <w:r>
              <w:rPr>
                <w:sz w:val="24"/>
              </w:rPr>
              <w:t>мира?</w:t>
            </w:r>
          </w:p>
          <w:p>
            <w:pPr>
              <w:pStyle w:val="TableParagraph"/>
              <w:spacing w:before="1"/>
              <w:ind w:left="107" w:right="283"/>
              <w:rPr>
                <w:sz w:val="24"/>
              </w:rPr>
            </w:pPr>
            <w:r>
              <w:rPr>
                <w:sz w:val="24"/>
              </w:rPr>
              <w:t>5. Проявление какой общечеловеческой ценности, поможет нам избежать глобальных проблем?</w:t>
            </w:r>
          </w:p>
        </w:tc>
        <w:tc>
          <w:tcPr>
            <w:tcW w:w="2146" w:type="dxa"/>
          </w:tcPr>
          <w:p>
            <w:pPr>
              <w:pStyle w:val="TableParagraph"/>
              <w:rPr>
                <w:b/>
                <w:i/>
                <w:sz w:val="24"/>
              </w:rPr>
            </w:pPr>
          </w:p>
          <w:p>
            <w:pPr>
              <w:pStyle w:val="TableParagraph"/>
              <w:rPr>
                <w:b/>
                <w:i/>
                <w:sz w:val="24"/>
              </w:rPr>
            </w:pPr>
          </w:p>
          <w:p>
            <w:pPr>
              <w:pStyle w:val="TableParagraph"/>
              <w:rPr>
                <w:b/>
                <w:i/>
                <w:sz w:val="24"/>
              </w:rPr>
            </w:pPr>
          </w:p>
          <w:p>
            <w:pPr>
              <w:pStyle w:val="TableParagraph"/>
              <w:rPr>
                <w:b/>
                <w:i/>
                <w:sz w:val="24"/>
              </w:rPr>
            </w:pPr>
          </w:p>
          <w:p>
            <w:pPr>
              <w:pStyle w:val="TableParagraph"/>
              <w:rPr>
                <w:b/>
                <w:i/>
                <w:sz w:val="24"/>
              </w:rPr>
            </w:pPr>
          </w:p>
          <w:p>
            <w:pPr>
              <w:pStyle w:val="TableParagraph"/>
              <w:rPr>
                <w:b/>
                <w:i/>
                <w:sz w:val="24"/>
              </w:rPr>
            </w:pPr>
          </w:p>
          <w:p>
            <w:pPr>
              <w:pStyle w:val="TableParagraph"/>
              <w:rPr>
                <w:b/>
                <w:i/>
                <w:sz w:val="24"/>
              </w:rPr>
            </w:pPr>
          </w:p>
          <w:p>
            <w:pPr>
              <w:pStyle w:val="TableParagraph"/>
              <w:rPr>
                <w:b/>
                <w:i/>
                <w:sz w:val="24"/>
              </w:rPr>
            </w:pPr>
          </w:p>
          <w:p>
            <w:pPr>
              <w:pStyle w:val="TableParagraph"/>
              <w:rPr>
                <w:b/>
                <w:i/>
                <w:sz w:val="24"/>
              </w:rPr>
            </w:pPr>
          </w:p>
          <w:p>
            <w:pPr>
              <w:pStyle w:val="TableParagraph"/>
              <w:rPr>
                <w:b/>
                <w:i/>
                <w:sz w:val="24"/>
              </w:rPr>
            </w:pPr>
          </w:p>
          <w:p>
            <w:pPr>
              <w:pStyle w:val="TableParagraph"/>
              <w:rPr>
                <w:b/>
                <w:i/>
                <w:sz w:val="24"/>
              </w:rPr>
            </w:pPr>
          </w:p>
          <w:p>
            <w:pPr>
              <w:pStyle w:val="TableParagraph"/>
              <w:rPr>
                <w:b/>
                <w:i/>
                <w:sz w:val="24"/>
              </w:rPr>
            </w:pPr>
          </w:p>
          <w:p>
            <w:pPr>
              <w:pStyle w:val="TableParagraph"/>
              <w:spacing w:before="1"/>
              <w:rPr>
                <w:b/>
                <w:i/>
                <w:sz w:val="20"/>
              </w:rPr>
            </w:pPr>
          </w:p>
          <w:p>
            <w:pPr>
              <w:pStyle w:val="TableParagraph"/>
              <w:spacing w:line="237" w:lineRule="auto"/>
              <w:ind w:left="108" w:right="843"/>
              <w:rPr>
                <w:i/>
                <w:sz w:val="22"/>
              </w:rPr>
            </w:pPr>
            <w:r>
              <w:rPr>
                <w:b/>
                <w:sz w:val="22"/>
              </w:rPr>
              <w:t>Внешняя интеграция </w:t>
            </w:r>
            <w:r>
              <w:rPr>
                <w:i/>
                <w:sz w:val="22"/>
              </w:rPr>
              <w:t>Слайд</w:t>
            </w:r>
          </w:p>
        </w:tc>
      </w:tr>
    </w:tbl>
    <w:p>
      <w:pPr>
        <w:spacing w:after="0" w:line="237" w:lineRule="auto"/>
        <w:rPr>
          <w:sz w:val="22"/>
        </w:rPr>
        <w:sectPr>
          <w:pgSz w:w="11910" w:h="16840"/>
          <w:pgMar w:top="1040" w:bottom="280" w:left="0" w:right="0"/>
        </w:sectPr>
      </w:pPr>
    </w:p>
    <w:p>
      <w:pPr>
        <w:spacing w:line="240" w:lineRule="auto" w:before="80"/>
        <w:ind w:left="552" w:right="2909" w:firstLine="0"/>
        <w:jc w:val="left"/>
        <w:rPr>
          <w:sz w:val="24"/>
        </w:rPr>
      </w:pPr>
      <w:r>
        <w:rPr/>
        <w:pict>
          <v:group style="position:absolute;margin-left:21.959999pt;margin-top:56.639984pt;width:546.35pt;height:717.95pt;mso-position-horizontal-relative:page;mso-position-vertical-relative:page;z-index:-466672" coordorigin="439,1133" coordsize="10927,14359">
            <v:line style="position:absolute" from="449,1138" to="9210,1138" stroked="true" strokeweight=".48pt" strokecolor="#000000">
              <v:stroke dashstyle="solid"/>
            </v:line>
            <v:line style="position:absolute" from="9220,1138" to="11356,1138" stroked="true" strokeweight=".48pt" strokecolor="#000000">
              <v:stroke dashstyle="solid"/>
            </v:line>
            <v:line style="position:absolute" from="444,1133" to="444,15482" stroked="true" strokeweight=".48pt" strokecolor="#000000">
              <v:stroke dashstyle="solid"/>
            </v:line>
            <v:rect style="position:absolute;left:439;top:15481;width:10;height:10" filled="true" fillcolor="#000000" stroked="false">
              <v:fill type="solid"/>
            </v:rect>
            <v:line style="position:absolute" from="449,15487" to="9210,15487" stroked="true" strokeweight=".47998pt" strokecolor="#000000">
              <v:stroke dashstyle="solid"/>
            </v:line>
            <v:line style="position:absolute" from="9215,1133" to="9215,15482" stroked="true" strokeweight=".48001pt" strokecolor="#000000">
              <v:stroke dashstyle="solid"/>
            </v:line>
            <v:rect style="position:absolute;left:9210;top:15481;width:10;height:10" filled="true" fillcolor="#000000" stroked="false">
              <v:fill type="solid"/>
            </v:rect>
            <v:line style="position:absolute" from="9220,15487" to="11356,15487" stroked="true" strokeweight=".47998pt" strokecolor="#000000">
              <v:stroke dashstyle="solid"/>
            </v:line>
            <v:line style="position:absolute" from="11361,1133" to="11361,15482" stroked="true" strokeweight=".48004pt" strokecolor="#000000">
              <v:stroke dashstyle="solid"/>
            </v:line>
            <v:rect style="position:absolute;left:11356;top:15481;width:10;height:10" filled="true" fillcolor="#000000" stroked="false">
              <v:fill type="solid"/>
            </v:rect>
            <w10:wrap type="none"/>
          </v:group>
        </w:pict>
      </w:r>
      <w:r>
        <w:rPr>
          <w:b/>
          <w:sz w:val="22"/>
        </w:rPr>
        <w:t>Внутренняя интеграция </w:t>
      </w:r>
      <w:r>
        <w:rPr>
          <w:sz w:val="22"/>
        </w:rPr>
        <w:t>(интеграция общечеловеческих ценностей в содержание урока) </w:t>
      </w:r>
      <w:r>
        <w:rPr>
          <w:b/>
          <w:spacing w:val="5"/>
          <w:sz w:val="24"/>
        </w:rPr>
        <w:t>На </w:t>
      </w:r>
      <w:r>
        <w:rPr>
          <w:b/>
          <w:spacing w:val="10"/>
          <w:sz w:val="24"/>
        </w:rPr>
        <w:t>доске новые </w:t>
      </w:r>
      <w:r>
        <w:rPr>
          <w:b/>
          <w:spacing w:val="10"/>
          <w:sz w:val="24"/>
        </w:rPr>
        <w:t>понятия</w:t>
      </w:r>
      <w:r>
        <w:rPr>
          <w:spacing w:val="10"/>
          <w:sz w:val="24"/>
        </w:rPr>
        <w:t>: агробизнес,  </w:t>
      </w:r>
      <w:r>
        <w:rPr>
          <w:spacing w:val="10"/>
          <w:sz w:val="24"/>
        </w:rPr>
        <w:t>«зеленая революция», </w:t>
      </w:r>
      <w:r>
        <w:rPr>
          <w:spacing w:val="10"/>
          <w:sz w:val="24"/>
        </w:rPr>
        <w:t>аквакультура</w:t>
      </w:r>
    </w:p>
    <w:p>
      <w:pPr>
        <w:pStyle w:val="ListParagraph"/>
        <w:numPr>
          <w:ilvl w:val="0"/>
          <w:numId w:val="12"/>
        </w:numPr>
        <w:tabs>
          <w:tab w:pos="792" w:val="left" w:leader="none"/>
        </w:tabs>
        <w:spacing w:line="274" w:lineRule="exact" w:before="2" w:after="0"/>
        <w:ind w:left="792" w:right="0" w:hanging="240"/>
        <w:jc w:val="left"/>
        <w:rPr>
          <w:b/>
          <w:sz w:val="24"/>
        </w:rPr>
      </w:pPr>
      <w:r>
        <w:rPr>
          <w:b/>
          <w:sz w:val="24"/>
        </w:rPr>
        <w:t>Сельское хозяйство - вторая ведущая отрасль материального</w:t>
      </w:r>
      <w:r>
        <w:rPr>
          <w:b/>
          <w:spacing w:val="-6"/>
          <w:sz w:val="24"/>
        </w:rPr>
        <w:t> </w:t>
      </w:r>
      <w:r>
        <w:rPr>
          <w:b/>
          <w:sz w:val="24"/>
        </w:rPr>
        <w:t>производства.</w:t>
      </w:r>
    </w:p>
    <w:p>
      <w:pPr>
        <w:spacing w:line="240" w:lineRule="auto" w:before="0"/>
        <w:ind w:left="552" w:right="3942" w:firstLine="0"/>
        <w:jc w:val="both"/>
        <w:rPr>
          <w:sz w:val="24"/>
        </w:rPr>
      </w:pPr>
      <w:r>
        <w:rPr>
          <w:sz w:val="24"/>
        </w:rPr>
        <w:t>Сельское хозяйство - древнейшая отрасль материального производства. Смежные отрасли сельского хозяйства: 1) лесное хозяйство; 2) охота; 3) рыболовство.</w:t>
      </w:r>
    </w:p>
    <w:p>
      <w:pPr>
        <w:spacing w:before="0" w:after="19"/>
        <w:ind w:left="552" w:right="0" w:firstLine="0"/>
        <w:jc w:val="left"/>
        <w:rPr>
          <w:sz w:val="24"/>
        </w:rPr>
      </w:pPr>
      <w:r>
        <w:rPr>
          <w:sz w:val="24"/>
        </w:rPr>
        <w:t>В них занято около 1,1 млрд. чел. в мире.</w:t>
      </w:r>
    </w:p>
    <w:p>
      <w:pPr>
        <w:pStyle w:val="BodyText"/>
        <w:ind w:left="606"/>
        <w:rPr>
          <w:sz w:val="20"/>
        </w:rPr>
      </w:pPr>
      <w:r>
        <w:rPr>
          <w:sz w:val="20"/>
        </w:rPr>
        <w:drawing>
          <wp:inline distT="0" distB="0" distL="0" distR="0">
            <wp:extent cx="2208919" cy="1276350"/>
            <wp:effectExtent l="0" t="0" r="0" b="0"/>
            <wp:docPr id="15" name="image14.jpeg" descr=""/>
            <wp:cNvGraphicFramePr>
              <a:graphicFrameLocks noChangeAspect="1"/>
            </wp:cNvGraphicFramePr>
            <a:graphic>
              <a:graphicData uri="http://schemas.openxmlformats.org/drawingml/2006/picture">
                <pic:pic>
                  <pic:nvPicPr>
                    <pic:cNvPr id="16" name="image14.jpeg"/>
                    <pic:cNvPicPr/>
                  </pic:nvPicPr>
                  <pic:blipFill>
                    <a:blip r:embed="rId20" cstate="print"/>
                    <a:stretch>
                      <a:fillRect/>
                    </a:stretch>
                  </pic:blipFill>
                  <pic:spPr>
                    <a:xfrm>
                      <a:off x="0" y="0"/>
                      <a:ext cx="2208919" cy="1276350"/>
                    </a:xfrm>
                    <a:prstGeom prst="rect">
                      <a:avLst/>
                    </a:prstGeom>
                  </pic:spPr>
                </pic:pic>
              </a:graphicData>
            </a:graphic>
          </wp:inline>
        </w:drawing>
      </w:r>
      <w:r>
        <w:rPr>
          <w:sz w:val="20"/>
        </w:rPr>
      </w:r>
    </w:p>
    <w:p>
      <w:pPr>
        <w:pStyle w:val="BodyText"/>
        <w:spacing w:before="4"/>
        <w:ind w:left="0"/>
        <w:rPr>
          <w:sz w:val="21"/>
        </w:rPr>
      </w:pPr>
    </w:p>
    <w:p>
      <w:pPr>
        <w:spacing w:before="1"/>
        <w:ind w:left="552" w:right="3322" w:firstLine="0"/>
        <w:jc w:val="left"/>
        <w:rPr>
          <w:i/>
          <w:sz w:val="24"/>
        </w:rPr>
      </w:pPr>
      <w:r>
        <w:rPr>
          <w:i/>
          <w:sz w:val="24"/>
        </w:rPr>
        <w:t>Задание №1. Проанализируйте карту «Занятость населения в сельском </w:t>
      </w:r>
      <w:r>
        <w:rPr>
          <w:i/>
          <w:sz w:val="24"/>
        </w:rPr>
        <w:t>хозяйстве».</w:t>
      </w:r>
    </w:p>
    <w:p>
      <w:pPr>
        <w:spacing w:before="0"/>
        <w:ind w:left="552" w:right="5506" w:firstLine="0"/>
        <w:jc w:val="left"/>
        <w:rPr>
          <w:sz w:val="24"/>
        </w:rPr>
      </w:pPr>
      <w:r>
        <w:rPr>
          <w:sz w:val="24"/>
        </w:rPr>
        <w:t>1).В какой группе стран преобладает доля занятых в с/х? 2).Какова доля занятых в с/х в:</w:t>
      </w:r>
    </w:p>
    <w:p>
      <w:pPr>
        <w:tabs>
          <w:tab w:pos="1757" w:val="left" w:leader="none"/>
        </w:tabs>
        <w:spacing w:before="0"/>
        <w:ind w:left="792" w:right="0" w:firstLine="0"/>
        <w:jc w:val="left"/>
        <w:rPr>
          <w:sz w:val="24"/>
        </w:rPr>
      </w:pPr>
      <w:r>
        <w:rPr>
          <w:sz w:val="24"/>
        </w:rPr>
        <w:t>России</w:t>
        <w:tab/>
        <w:t>%</w:t>
      </w:r>
    </w:p>
    <w:p>
      <w:pPr>
        <w:tabs>
          <w:tab w:pos="1608" w:val="left" w:leader="none"/>
        </w:tabs>
        <w:spacing w:before="0"/>
        <w:ind w:left="792" w:right="0" w:firstLine="0"/>
        <w:jc w:val="left"/>
        <w:rPr>
          <w:sz w:val="24"/>
        </w:rPr>
      </w:pPr>
      <w:r>
        <w:rPr>
          <w:sz w:val="24"/>
        </w:rPr>
        <w:t>США</w:t>
        <w:tab/>
        <w:t>%</w:t>
      </w:r>
    </w:p>
    <w:p>
      <w:pPr>
        <w:tabs>
          <w:tab w:pos="1934" w:val="left" w:leader="none"/>
          <w:tab w:pos="2193" w:val="left" w:leader="none"/>
        </w:tabs>
        <w:spacing w:before="0"/>
        <w:ind w:left="792" w:right="9510" w:firstLine="0"/>
        <w:jc w:val="left"/>
        <w:rPr>
          <w:sz w:val="24"/>
        </w:rPr>
      </w:pPr>
      <w:r>
        <w:rPr>
          <w:sz w:val="24"/>
        </w:rPr>
        <w:t>Мозамбике</w:t>
        <w:tab/>
        <w:t>% Испании</w:t>
        <w:tab/>
        <w:t>% Польше</w:t>
      </w:r>
      <w:r>
        <w:rPr>
          <w:spacing w:val="56"/>
          <w:sz w:val="24"/>
        </w:rPr>
        <w:t> </w:t>
      </w:r>
      <w:r>
        <w:rPr>
          <w:sz w:val="24"/>
        </w:rPr>
        <w:t>%</w:t>
      </w:r>
    </w:p>
    <w:p>
      <w:pPr>
        <w:spacing w:before="182"/>
        <w:ind w:left="552" w:right="3574" w:firstLine="0"/>
        <w:jc w:val="left"/>
        <w:rPr>
          <w:sz w:val="24"/>
        </w:rPr>
      </w:pPr>
      <w:r>
        <w:rPr>
          <w:sz w:val="24"/>
        </w:rPr>
        <w:t>В мире выделяют 50 различных типов сельского хозяйства, которые можно объединить в две большие группы:</w:t>
      </w:r>
    </w:p>
    <w:p>
      <w:pPr>
        <w:spacing w:before="0"/>
        <w:ind w:left="552" w:right="0" w:firstLine="0"/>
        <w:jc w:val="left"/>
        <w:rPr>
          <w:sz w:val="24"/>
        </w:rPr>
      </w:pPr>
      <w:r>
        <w:rPr>
          <w:sz w:val="24"/>
        </w:rPr>
        <w:t>А) товарное с/х, которое включает:</w:t>
      </w:r>
    </w:p>
    <w:p>
      <w:pPr>
        <w:pStyle w:val="ListParagraph"/>
        <w:numPr>
          <w:ilvl w:val="0"/>
          <w:numId w:val="13"/>
        </w:numPr>
        <w:tabs>
          <w:tab w:pos="692" w:val="left" w:leader="none"/>
        </w:tabs>
        <w:spacing w:line="240" w:lineRule="auto" w:before="0" w:after="0"/>
        <w:ind w:left="552" w:right="0" w:firstLine="0"/>
        <w:jc w:val="left"/>
        <w:rPr>
          <w:sz w:val="24"/>
        </w:rPr>
      </w:pPr>
      <w:r>
        <w:rPr>
          <w:sz w:val="24"/>
        </w:rPr>
        <w:t>интенсивное</w:t>
      </w:r>
      <w:r>
        <w:rPr>
          <w:spacing w:val="-2"/>
          <w:sz w:val="24"/>
        </w:rPr>
        <w:t> </w:t>
      </w:r>
      <w:r>
        <w:rPr>
          <w:sz w:val="24"/>
        </w:rPr>
        <w:t>земледелие</w:t>
      </w:r>
    </w:p>
    <w:p>
      <w:pPr>
        <w:pStyle w:val="ListParagraph"/>
        <w:numPr>
          <w:ilvl w:val="0"/>
          <w:numId w:val="13"/>
        </w:numPr>
        <w:tabs>
          <w:tab w:pos="692" w:val="left" w:leader="none"/>
        </w:tabs>
        <w:spacing w:line="240" w:lineRule="auto" w:before="1" w:after="0"/>
        <w:ind w:left="552" w:right="0" w:firstLine="0"/>
        <w:jc w:val="left"/>
        <w:rPr>
          <w:sz w:val="24"/>
        </w:rPr>
      </w:pPr>
      <w:r>
        <w:rPr>
          <w:sz w:val="24"/>
        </w:rPr>
        <w:t>интенсивное</w:t>
      </w:r>
      <w:r>
        <w:rPr>
          <w:spacing w:val="-2"/>
          <w:sz w:val="24"/>
        </w:rPr>
        <w:t> </w:t>
      </w:r>
      <w:r>
        <w:rPr>
          <w:sz w:val="24"/>
        </w:rPr>
        <w:t>животноводство</w:t>
      </w:r>
    </w:p>
    <w:p>
      <w:pPr>
        <w:pStyle w:val="ListParagraph"/>
        <w:numPr>
          <w:ilvl w:val="0"/>
          <w:numId w:val="13"/>
        </w:numPr>
        <w:tabs>
          <w:tab w:pos="692" w:val="left" w:leader="none"/>
        </w:tabs>
        <w:spacing w:line="240" w:lineRule="auto" w:before="0" w:after="0"/>
        <w:ind w:left="552" w:right="2888" w:firstLine="0"/>
        <w:jc w:val="left"/>
        <w:rPr>
          <w:sz w:val="24"/>
        </w:rPr>
      </w:pPr>
      <w:r>
        <w:rPr>
          <w:sz w:val="24"/>
        </w:rPr>
        <w:t>агробизнес – производство с/х продукции, ее переработка, хранение, перевозка и сбыт, выпуск техники,</w:t>
      </w:r>
      <w:r>
        <w:rPr>
          <w:spacing w:val="-4"/>
          <w:sz w:val="24"/>
        </w:rPr>
        <w:t> </w:t>
      </w:r>
      <w:r>
        <w:rPr>
          <w:sz w:val="24"/>
        </w:rPr>
        <w:t>удобрений</w:t>
      </w:r>
    </w:p>
    <w:p>
      <w:pPr>
        <w:spacing w:before="0"/>
        <w:ind w:left="552" w:right="0" w:firstLine="0"/>
        <w:jc w:val="left"/>
        <w:rPr>
          <w:sz w:val="24"/>
        </w:rPr>
      </w:pPr>
      <w:r>
        <w:rPr>
          <w:sz w:val="24"/>
        </w:rPr>
        <w:t>Б) традиционное потребительское с/х:</w:t>
      </w:r>
    </w:p>
    <w:p>
      <w:pPr>
        <w:pStyle w:val="ListParagraph"/>
        <w:numPr>
          <w:ilvl w:val="0"/>
          <w:numId w:val="13"/>
        </w:numPr>
        <w:tabs>
          <w:tab w:pos="692" w:val="left" w:leader="none"/>
        </w:tabs>
        <w:spacing w:line="240" w:lineRule="auto" w:before="0" w:after="0"/>
        <w:ind w:left="552" w:right="0" w:firstLine="0"/>
        <w:jc w:val="left"/>
        <w:rPr>
          <w:sz w:val="24"/>
        </w:rPr>
      </w:pPr>
      <w:r>
        <w:rPr>
          <w:sz w:val="24"/>
        </w:rPr>
        <w:t>плужное и мотыжное</w:t>
      </w:r>
      <w:r>
        <w:rPr>
          <w:spacing w:val="-3"/>
          <w:sz w:val="24"/>
        </w:rPr>
        <w:t> </w:t>
      </w:r>
      <w:r>
        <w:rPr>
          <w:sz w:val="24"/>
        </w:rPr>
        <w:t>земледелие</w:t>
      </w:r>
    </w:p>
    <w:p>
      <w:pPr>
        <w:pStyle w:val="ListParagraph"/>
        <w:numPr>
          <w:ilvl w:val="0"/>
          <w:numId w:val="13"/>
        </w:numPr>
        <w:tabs>
          <w:tab w:pos="692" w:val="left" w:leader="none"/>
        </w:tabs>
        <w:spacing w:line="240" w:lineRule="auto" w:before="0" w:after="0"/>
        <w:ind w:left="552" w:right="0" w:firstLine="0"/>
        <w:jc w:val="left"/>
        <w:rPr>
          <w:sz w:val="24"/>
        </w:rPr>
      </w:pPr>
      <w:r>
        <w:rPr>
          <w:sz w:val="24"/>
        </w:rPr>
        <w:t>пастбищное, кочевое</w:t>
      </w:r>
      <w:r>
        <w:rPr>
          <w:spacing w:val="-1"/>
          <w:sz w:val="24"/>
        </w:rPr>
        <w:t> </w:t>
      </w:r>
      <w:r>
        <w:rPr>
          <w:sz w:val="24"/>
        </w:rPr>
        <w:t>животноводство</w:t>
      </w:r>
    </w:p>
    <w:p>
      <w:pPr>
        <w:pStyle w:val="ListParagraph"/>
        <w:numPr>
          <w:ilvl w:val="0"/>
          <w:numId w:val="13"/>
        </w:numPr>
        <w:tabs>
          <w:tab w:pos="692" w:val="left" w:leader="none"/>
        </w:tabs>
        <w:spacing w:line="240" w:lineRule="auto" w:before="0" w:after="8"/>
        <w:ind w:left="552" w:right="0" w:firstLine="0"/>
        <w:jc w:val="left"/>
        <w:rPr>
          <w:sz w:val="24"/>
        </w:rPr>
      </w:pPr>
      <w:r>
        <w:rPr>
          <w:sz w:val="24"/>
        </w:rPr>
        <w:t>собирательство, охота,</w:t>
      </w:r>
      <w:r>
        <w:rPr>
          <w:spacing w:val="-2"/>
          <w:sz w:val="24"/>
        </w:rPr>
        <w:t> </w:t>
      </w:r>
      <w:r>
        <w:rPr>
          <w:sz w:val="24"/>
        </w:rPr>
        <w:t>рыболовство</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71"/>
        <w:gridCol w:w="4278"/>
      </w:tblGrid>
      <w:tr>
        <w:trPr>
          <w:trHeight w:val="275" w:hRule="atLeast"/>
        </w:trPr>
        <w:tc>
          <w:tcPr>
            <w:tcW w:w="4271" w:type="dxa"/>
          </w:tcPr>
          <w:p>
            <w:pPr>
              <w:pStyle w:val="TableParagraph"/>
              <w:spacing w:line="256" w:lineRule="exact"/>
              <w:ind w:left="107"/>
              <w:rPr>
                <w:sz w:val="24"/>
              </w:rPr>
            </w:pPr>
            <w:r>
              <w:rPr>
                <w:sz w:val="24"/>
              </w:rPr>
              <w:t>Традиционное потребительское с/х</w:t>
            </w:r>
          </w:p>
        </w:tc>
        <w:tc>
          <w:tcPr>
            <w:tcW w:w="4278" w:type="dxa"/>
          </w:tcPr>
          <w:p>
            <w:pPr>
              <w:pStyle w:val="TableParagraph"/>
              <w:spacing w:line="256" w:lineRule="exact"/>
              <w:ind w:left="105"/>
              <w:rPr>
                <w:sz w:val="24"/>
              </w:rPr>
            </w:pPr>
            <w:r>
              <w:rPr>
                <w:sz w:val="24"/>
              </w:rPr>
              <w:t>Товарное с/х</w:t>
            </w:r>
          </w:p>
        </w:tc>
      </w:tr>
      <w:tr>
        <w:trPr>
          <w:trHeight w:val="2210" w:hRule="atLeast"/>
        </w:trPr>
        <w:tc>
          <w:tcPr>
            <w:tcW w:w="4271" w:type="dxa"/>
          </w:tcPr>
          <w:p>
            <w:pPr>
              <w:pStyle w:val="TableParagraph"/>
              <w:numPr>
                <w:ilvl w:val="0"/>
                <w:numId w:val="14"/>
              </w:numPr>
              <w:tabs>
                <w:tab w:pos="247" w:val="left" w:leader="none"/>
              </w:tabs>
              <w:spacing w:line="240" w:lineRule="auto" w:before="0" w:after="0"/>
              <w:ind w:left="107" w:right="135" w:firstLine="0"/>
              <w:jc w:val="left"/>
              <w:rPr>
                <w:sz w:val="24"/>
              </w:rPr>
            </w:pPr>
            <w:r>
              <w:rPr>
                <w:sz w:val="24"/>
              </w:rPr>
              <w:t>представлено мелкими хозяйствами, выращивают потребительские культуры, дающие «дешевые»</w:t>
            </w:r>
            <w:r>
              <w:rPr>
                <w:spacing w:val="-20"/>
                <w:sz w:val="24"/>
              </w:rPr>
              <w:t> </w:t>
            </w:r>
            <w:r>
              <w:rPr>
                <w:sz w:val="24"/>
              </w:rPr>
              <w:t>калории</w:t>
            </w:r>
          </w:p>
          <w:p>
            <w:pPr>
              <w:pStyle w:val="TableParagraph"/>
              <w:numPr>
                <w:ilvl w:val="0"/>
                <w:numId w:val="14"/>
              </w:numPr>
              <w:tabs>
                <w:tab w:pos="247" w:val="left" w:leader="none"/>
              </w:tabs>
              <w:spacing w:line="240" w:lineRule="auto" w:before="0" w:after="0"/>
              <w:ind w:left="107" w:right="724" w:firstLine="0"/>
              <w:jc w:val="left"/>
              <w:rPr>
                <w:sz w:val="24"/>
              </w:rPr>
            </w:pPr>
            <w:r>
              <w:rPr>
                <w:sz w:val="24"/>
              </w:rPr>
              <w:t>сохраняется подсечно – огневое земледелие</w:t>
            </w:r>
          </w:p>
          <w:p>
            <w:pPr>
              <w:pStyle w:val="TableParagraph"/>
              <w:numPr>
                <w:ilvl w:val="0"/>
                <w:numId w:val="14"/>
              </w:numPr>
              <w:tabs>
                <w:tab w:pos="247" w:val="left" w:leader="none"/>
              </w:tabs>
              <w:spacing w:line="240" w:lineRule="auto" w:before="0" w:after="0"/>
              <w:ind w:left="107" w:right="0" w:firstLine="0"/>
              <w:jc w:val="left"/>
              <w:rPr>
                <w:sz w:val="24"/>
              </w:rPr>
            </w:pPr>
            <w:r>
              <w:rPr>
                <w:sz w:val="24"/>
              </w:rPr>
              <w:t>мотыжная</w:t>
            </w:r>
            <w:r>
              <w:rPr>
                <w:spacing w:val="-1"/>
                <w:sz w:val="24"/>
              </w:rPr>
              <w:t> </w:t>
            </w:r>
            <w:r>
              <w:rPr>
                <w:sz w:val="24"/>
              </w:rPr>
              <w:t>обработка</w:t>
            </w:r>
          </w:p>
        </w:tc>
        <w:tc>
          <w:tcPr>
            <w:tcW w:w="4278" w:type="dxa"/>
          </w:tcPr>
          <w:p>
            <w:pPr>
              <w:pStyle w:val="TableParagraph"/>
              <w:numPr>
                <w:ilvl w:val="0"/>
                <w:numId w:val="15"/>
              </w:numPr>
              <w:tabs>
                <w:tab w:pos="245" w:val="left" w:leader="none"/>
              </w:tabs>
              <w:spacing w:line="240" w:lineRule="auto" w:before="0" w:after="0"/>
              <w:ind w:left="105" w:right="397" w:firstLine="0"/>
              <w:jc w:val="left"/>
              <w:rPr>
                <w:sz w:val="24"/>
              </w:rPr>
            </w:pPr>
            <w:r>
              <w:rPr>
                <w:sz w:val="24"/>
              </w:rPr>
              <w:t>хорошо организованные земли, плантации, использование дешевой наемной рабочей силы, машины, удобрения, искусственное</w:t>
            </w:r>
            <w:r>
              <w:rPr>
                <w:spacing w:val="-11"/>
                <w:sz w:val="24"/>
              </w:rPr>
              <w:t> </w:t>
            </w:r>
            <w:r>
              <w:rPr>
                <w:sz w:val="24"/>
              </w:rPr>
              <w:t>орошение</w:t>
            </w:r>
          </w:p>
          <w:p>
            <w:pPr>
              <w:pStyle w:val="TableParagraph"/>
              <w:numPr>
                <w:ilvl w:val="0"/>
                <w:numId w:val="15"/>
              </w:numPr>
              <w:tabs>
                <w:tab w:pos="245" w:val="left" w:leader="none"/>
              </w:tabs>
              <w:spacing w:line="240" w:lineRule="auto" w:before="0" w:after="0"/>
              <w:ind w:left="105" w:right="617" w:firstLine="0"/>
              <w:jc w:val="left"/>
              <w:rPr>
                <w:sz w:val="24"/>
              </w:rPr>
            </w:pPr>
            <w:r>
              <w:rPr>
                <w:sz w:val="24"/>
              </w:rPr>
              <w:t>производство ориентированное</w:t>
            </w:r>
            <w:r>
              <w:rPr>
                <w:spacing w:val="-13"/>
                <w:sz w:val="24"/>
              </w:rPr>
              <w:t> </w:t>
            </w:r>
            <w:r>
              <w:rPr>
                <w:sz w:val="24"/>
              </w:rPr>
              <w:t>в основном на внешний</w:t>
            </w:r>
            <w:r>
              <w:rPr>
                <w:spacing w:val="-4"/>
                <w:sz w:val="24"/>
              </w:rPr>
              <w:t> </w:t>
            </w:r>
            <w:r>
              <w:rPr>
                <w:sz w:val="24"/>
              </w:rPr>
              <w:t>рынок</w:t>
            </w:r>
          </w:p>
          <w:p>
            <w:pPr>
              <w:pStyle w:val="TableParagraph"/>
              <w:numPr>
                <w:ilvl w:val="0"/>
                <w:numId w:val="15"/>
              </w:numPr>
              <w:tabs>
                <w:tab w:pos="245" w:val="left" w:leader="none"/>
              </w:tabs>
              <w:spacing w:line="270" w:lineRule="atLeast" w:before="0" w:after="0"/>
              <w:ind w:left="105" w:right="452" w:firstLine="0"/>
              <w:jc w:val="left"/>
              <w:rPr>
                <w:sz w:val="24"/>
              </w:rPr>
            </w:pPr>
            <w:r>
              <w:rPr>
                <w:sz w:val="24"/>
              </w:rPr>
              <w:t>типичные культуры – чай, бананы, кофе, какао, тростник,</w:t>
            </w:r>
            <w:r>
              <w:rPr>
                <w:spacing w:val="-6"/>
                <w:sz w:val="24"/>
              </w:rPr>
              <w:t> </w:t>
            </w:r>
            <w:r>
              <w:rPr>
                <w:sz w:val="24"/>
              </w:rPr>
              <w:t>каучук</w:t>
            </w:r>
          </w:p>
        </w:tc>
      </w:tr>
    </w:tbl>
    <w:p>
      <w:pPr>
        <w:pStyle w:val="ListParagraph"/>
        <w:numPr>
          <w:ilvl w:val="0"/>
          <w:numId w:val="12"/>
        </w:numPr>
        <w:tabs>
          <w:tab w:pos="792" w:val="left" w:leader="none"/>
        </w:tabs>
        <w:spacing w:line="270" w:lineRule="exact" w:before="0" w:after="0"/>
        <w:ind w:left="792" w:right="0" w:hanging="240"/>
        <w:jc w:val="left"/>
        <w:rPr>
          <w:b/>
          <w:sz w:val="24"/>
        </w:rPr>
      </w:pPr>
      <w:r>
        <w:rPr>
          <w:b/>
          <w:sz w:val="24"/>
        </w:rPr>
        <w:t>Понятие о «зеленой</w:t>
      </w:r>
      <w:r>
        <w:rPr>
          <w:b/>
          <w:spacing w:val="-2"/>
          <w:sz w:val="24"/>
        </w:rPr>
        <w:t> </w:t>
      </w:r>
      <w:r>
        <w:rPr>
          <w:b/>
          <w:sz w:val="24"/>
        </w:rPr>
        <w:t>революции».</w:t>
      </w:r>
    </w:p>
    <w:p>
      <w:pPr>
        <w:spacing w:line="274" w:lineRule="exact" w:before="0"/>
        <w:ind w:left="552" w:right="0" w:firstLine="0"/>
        <w:jc w:val="left"/>
        <w:rPr>
          <w:sz w:val="24"/>
        </w:rPr>
      </w:pPr>
      <w:r>
        <w:rPr>
          <w:sz w:val="24"/>
        </w:rPr>
        <w:t>Это понятие получило широкое распространение в 1960-х гг. Первоначально</w:t>
      </w:r>
    </w:p>
    <w:p>
      <w:pPr>
        <w:spacing w:before="0"/>
        <w:ind w:left="552" w:right="0" w:firstLine="0"/>
        <w:jc w:val="left"/>
        <w:rPr>
          <w:sz w:val="24"/>
        </w:rPr>
      </w:pPr>
      <w:r>
        <w:rPr>
          <w:sz w:val="24"/>
        </w:rPr>
        <w:t>«зеленая революция» охватила экономически развитые страны.</w:t>
      </w:r>
    </w:p>
    <w:p>
      <w:pPr>
        <w:pStyle w:val="ListParagraph"/>
        <w:numPr>
          <w:ilvl w:val="0"/>
          <w:numId w:val="16"/>
        </w:numPr>
        <w:tabs>
          <w:tab w:pos="756" w:val="left" w:leader="none"/>
        </w:tabs>
        <w:spacing w:line="240" w:lineRule="auto" w:before="0" w:after="0"/>
        <w:ind w:left="552" w:right="3000" w:firstLine="0"/>
        <w:jc w:val="left"/>
        <w:rPr>
          <w:sz w:val="24"/>
        </w:rPr>
      </w:pPr>
      <w:r>
        <w:rPr>
          <w:b/>
          <w:sz w:val="24"/>
        </w:rPr>
        <w:t>Понятие: </w:t>
      </w:r>
      <w:r>
        <w:rPr>
          <w:b/>
          <w:i/>
          <w:sz w:val="24"/>
        </w:rPr>
        <w:t>«Зеленая революция» </w:t>
      </w:r>
      <w:r>
        <w:rPr>
          <w:i/>
          <w:sz w:val="24"/>
        </w:rPr>
        <w:t>— </w:t>
      </w:r>
      <w:r>
        <w:rPr>
          <w:sz w:val="24"/>
        </w:rPr>
        <w:t>это преобразование сельского хозяйства на основе современной агротехники. Она представляет собой одну из форм проявления</w:t>
      </w:r>
      <w:r>
        <w:rPr>
          <w:spacing w:val="1"/>
          <w:sz w:val="24"/>
        </w:rPr>
        <w:t> </w:t>
      </w:r>
      <w:r>
        <w:rPr>
          <w:sz w:val="24"/>
        </w:rPr>
        <w:t>НТР.</w:t>
      </w:r>
    </w:p>
    <w:p>
      <w:pPr>
        <w:spacing w:after="0" w:line="240" w:lineRule="auto"/>
        <w:jc w:val="left"/>
        <w:rPr>
          <w:sz w:val="24"/>
        </w:rPr>
        <w:sectPr>
          <w:pgSz w:w="11910" w:h="16840"/>
          <w:pgMar w:top="1040" w:bottom="280" w:left="0" w:right="0"/>
        </w:sectPr>
      </w:pPr>
    </w:p>
    <w:p>
      <w:pPr>
        <w:spacing w:before="78"/>
        <w:ind w:left="552" w:right="0" w:firstLine="0"/>
        <w:jc w:val="left"/>
        <w:rPr>
          <w:b/>
          <w:i/>
          <w:sz w:val="24"/>
        </w:rPr>
      </w:pPr>
      <w:r>
        <w:rPr/>
        <w:pict>
          <v:group style="position:absolute;margin-left:21.959999pt;margin-top:56.639984pt;width:546.35pt;height:695.75pt;mso-position-horizontal-relative:page;mso-position-vertical-relative:page;z-index:-466624" coordorigin="439,1133" coordsize="10927,13915">
            <v:line style="position:absolute" from="449,1138" to="9210,1138" stroked="true" strokeweight=".48pt" strokecolor="#000000">
              <v:stroke dashstyle="solid"/>
            </v:line>
            <v:line style="position:absolute" from="9220,1138" to="11356,1138" stroked="true" strokeweight=".48pt" strokecolor="#000000">
              <v:stroke dashstyle="solid"/>
            </v:line>
            <v:line style="position:absolute" from="444,1133" to="444,15038" stroked="true" strokeweight=".48pt" strokecolor="#000000">
              <v:stroke dashstyle="solid"/>
            </v:line>
            <v:rect style="position:absolute;left:439;top:15037;width:10;height:10" filled="true" fillcolor="#000000" stroked="false">
              <v:fill type="solid"/>
            </v:rect>
            <v:line style="position:absolute" from="449,15043" to="9210,15043" stroked="true" strokeweight=".47998pt" strokecolor="#000000">
              <v:stroke dashstyle="solid"/>
            </v:line>
            <v:line style="position:absolute" from="9215,1133" to="9215,15038" stroked="true" strokeweight=".48001pt" strokecolor="#000000">
              <v:stroke dashstyle="solid"/>
            </v:line>
            <v:rect style="position:absolute;left:9210;top:15037;width:10;height:10" filled="true" fillcolor="#000000" stroked="false">
              <v:fill type="solid"/>
            </v:rect>
            <v:line style="position:absolute" from="9220,15043" to="11356,15043" stroked="true" strokeweight=".47998pt" strokecolor="#000000">
              <v:stroke dashstyle="solid"/>
            </v:line>
            <v:line style="position:absolute" from="11361,1133" to="11361,15038" stroked="true" strokeweight=".48004pt" strokecolor="#000000">
              <v:stroke dashstyle="solid"/>
            </v:line>
            <v:rect style="position:absolute;left:11356;top:15037;width:10;height:10" filled="true" fillcolor="#000000" stroked="false">
              <v:fill type="solid"/>
            </v:rect>
            <w10:wrap type="none"/>
          </v:group>
        </w:pict>
      </w:r>
      <w:r>
        <w:rPr>
          <w:sz w:val="24"/>
        </w:rPr>
        <w:t>«Зеленая революция» включает </w:t>
      </w:r>
      <w:r>
        <w:rPr>
          <w:b/>
          <w:i/>
          <w:sz w:val="24"/>
        </w:rPr>
        <w:t>три основных компонента:</w:t>
      </w:r>
    </w:p>
    <w:p>
      <w:pPr>
        <w:spacing w:before="0"/>
        <w:ind w:left="552" w:right="0" w:firstLine="0"/>
        <w:jc w:val="left"/>
        <w:rPr>
          <w:sz w:val="24"/>
        </w:rPr>
      </w:pPr>
      <w:r>
        <w:rPr>
          <w:sz w:val="24"/>
        </w:rPr>
        <w:t>1)Выведение новых скороспелых сортов зерновых культур.</w:t>
      </w:r>
    </w:p>
    <w:p>
      <w:pPr>
        <w:spacing w:line="242" w:lineRule="auto" w:before="0"/>
        <w:ind w:left="552" w:right="3171" w:firstLine="0"/>
        <w:jc w:val="both"/>
        <w:rPr>
          <w:b/>
          <w:i/>
          <w:sz w:val="24"/>
        </w:rPr>
      </w:pPr>
      <w:r>
        <w:rPr>
          <w:sz w:val="24"/>
        </w:rPr>
        <w:t>Расширение ирригации (при условии улучшения искусственного орошения). Широкое применение современной техники, удобрений и других химикатов. </w:t>
      </w:r>
      <w:r>
        <w:rPr>
          <w:b/>
          <w:i/>
          <w:sz w:val="24"/>
        </w:rPr>
        <w:t>Прогрессивные последствия «зеленой революции»:</w:t>
      </w:r>
    </w:p>
    <w:p>
      <w:pPr>
        <w:spacing w:line="240" w:lineRule="auto" w:before="0"/>
        <w:ind w:left="552" w:right="3322" w:firstLine="0"/>
        <w:jc w:val="left"/>
        <w:rPr>
          <w:sz w:val="24"/>
        </w:rPr>
      </w:pPr>
      <w:r>
        <w:rPr>
          <w:sz w:val="24"/>
        </w:rPr>
        <w:t>В результате некоторые из развивающихся стран стали удовлетворять свои потребности в зерне путем собственного производства.</w:t>
      </w:r>
    </w:p>
    <w:p>
      <w:pPr>
        <w:spacing w:before="0"/>
        <w:ind w:left="552" w:right="6869" w:firstLine="0"/>
        <w:jc w:val="left"/>
        <w:rPr>
          <w:sz w:val="24"/>
        </w:rPr>
      </w:pPr>
      <w:r>
        <w:rPr>
          <w:sz w:val="24"/>
        </w:rPr>
        <w:t>Урожайность зерновых возросла в 2-3 раза. Увеличился спрос на машины и удобрения.</w:t>
      </w:r>
    </w:p>
    <w:p>
      <w:pPr>
        <w:spacing w:before="0"/>
        <w:ind w:left="552" w:right="3318" w:firstLine="0"/>
        <w:jc w:val="both"/>
        <w:rPr>
          <w:sz w:val="24"/>
        </w:rPr>
      </w:pPr>
      <w:r>
        <w:rPr>
          <w:sz w:val="24"/>
        </w:rPr>
        <w:t>Она носит </w:t>
      </w:r>
      <w:r>
        <w:rPr>
          <w:b/>
          <w:i/>
          <w:sz w:val="24"/>
        </w:rPr>
        <w:t>очаговый характер </w:t>
      </w:r>
      <w:r>
        <w:rPr>
          <w:sz w:val="24"/>
        </w:rPr>
        <w:t>и получила наибольшее распространение в Мексике, ряде стран Южной и Юго-Восточной Азии, мало затронув другие регионы.</w:t>
      </w:r>
    </w:p>
    <w:p>
      <w:pPr>
        <w:spacing w:before="175"/>
        <w:ind w:left="552" w:right="3686" w:firstLine="0"/>
        <w:jc w:val="left"/>
        <w:rPr>
          <w:i/>
          <w:sz w:val="24"/>
        </w:rPr>
      </w:pPr>
      <w:r>
        <w:rPr>
          <w:i/>
          <w:sz w:val="24"/>
        </w:rPr>
        <w:t>По ходу рассказа преподавателя студенты заполняется схемы «Сельское </w:t>
      </w:r>
      <w:r>
        <w:rPr>
          <w:i/>
          <w:sz w:val="24"/>
        </w:rPr>
        <w:t>хозяйство» , которая будет оцениваться.</w:t>
      </w:r>
    </w:p>
    <w:p>
      <w:pPr>
        <w:pStyle w:val="BodyText"/>
        <w:spacing w:before="5"/>
        <w:ind w:left="0"/>
        <w:rPr>
          <w:i/>
          <w:sz w:val="24"/>
        </w:rPr>
      </w:pPr>
    </w:p>
    <w:p>
      <w:pPr>
        <w:spacing w:before="0"/>
        <w:ind w:left="552" w:right="0" w:firstLine="0"/>
        <w:jc w:val="left"/>
        <w:rPr>
          <w:b/>
          <w:i/>
          <w:sz w:val="24"/>
        </w:rPr>
      </w:pPr>
      <w:r>
        <w:rPr>
          <w:b/>
          <w:i/>
          <w:sz w:val="24"/>
        </w:rPr>
        <w:t>У Антуана де Сент-Экзюпери есть замечательные слова:</w:t>
      </w:r>
    </w:p>
    <w:p>
      <w:pPr>
        <w:spacing w:before="0"/>
        <w:ind w:left="552" w:right="2843" w:firstLine="0"/>
        <w:jc w:val="left"/>
        <w:rPr>
          <w:b/>
          <w:i/>
          <w:sz w:val="24"/>
        </w:rPr>
      </w:pPr>
      <w:r>
        <w:rPr>
          <w:b/>
          <w:i/>
          <w:sz w:val="24"/>
        </w:rPr>
        <w:t>“Есть такое твердое правило – встал поутру, умылся, привел себя в порядок – </w:t>
      </w:r>
      <w:r>
        <w:rPr>
          <w:b/>
          <w:i/>
          <w:sz w:val="24"/>
        </w:rPr>
        <w:t>и сразу же приведи в порядок свою планету”.</w:t>
      </w:r>
    </w:p>
    <w:p>
      <w:pPr>
        <w:pStyle w:val="BodyText"/>
        <w:ind w:left="0"/>
        <w:rPr>
          <w:b/>
          <w:i/>
          <w:sz w:val="24"/>
        </w:rPr>
      </w:pPr>
    </w:p>
    <w:p>
      <w:pPr>
        <w:spacing w:before="0"/>
        <w:ind w:left="612" w:right="0" w:firstLine="0"/>
        <w:jc w:val="left"/>
        <w:rPr>
          <w:b/>
          <w:i/>
          <w:sz w:val="24"/>
        </w:rPr>
      </w:pPr>
      <w:r>
        <w:rPr>
          <w:b/>
          <w:i/>
          <w:sz w:val="24"/>
        </w:rPr>
        <w:t>-Как Земля делает человека счастливым?</w:t>
      </w:r>
    </w:p>
    <w:p>
      <w:pPr>
        <w:spacing w:before="0"/>
        <w:ind w:left="552" w:right="0" w:firstLine="0"/>
        <w:jc w:val="left"/>
        <w:rPr>
          <w:b/>
          <w:i/>
          <w:sz w:val="24"/>
        </w:rPr>
      </w:pPr>
      <w:r>
        <w:rPr>
          <w:b/>
          <w:i/>
          <w:sz w:val="24"/>
        </w:rPr>
        <w:t>- Что человек может сделать, чтобы планета то же была счастлива?</w:t>
      </w:r>
    </w:p>
    <w:p>
      <w:pPr>
        <w:spacing w:before="0"/>
        <w:ind w:left="552" w:right="3584" w:firstLine="0"/>
        <w:jc w:val="left"/>
        <w:rPr>
          <w:b/>
          <w:i/>
          <w:sz w:val="24"/>
        </w:rPr>
      </w:pPr>
      <w:r>
        <w:rPr>
          <w:b/>
          <w:i/>
          <w:sz w:val="24"/>
        </w:rPr>
        <w:t>-Какими качествами, по вашему мнению, должен обладать Гражданин </w:t>
      </w:r>
      <w:r>
        <w:rPr>
          <w:b/>
          <w:i/>
          <w:sz w:val="24"/>
        </w:rPr>
        <w:t>Земли?</w:t>
      </w:r>
    </w:p>
    <w:p>
      <w:pPr>
        <w:spacing w:line="235" w:lineRule="auto" w:before="190"/>
        <w:ind w:left="552" w:right="3080" w:firstLine="0"/>
        <w:jc w:val="left"/>
        <w:rPr>
          <w:sz w:val="24"/>
        </w:rPr>
      </w:pPr>
      <w:r>
        <w:rPr>
          <w:b/>
          <w:sz w:val="24"/>
        </w:rPr>
        <w:t>Растениеводство. Зерновые культуры — основа мирового сельского хозяйства. </w:t>
      </w:r>
      <w:r>
        <w:rPr>
          <w:b/>
          <w:i/>
          <w:sz w:val="24"/>
        </w:rPr>
        <w:t>Зерновые культуры </w:t>
      </w:r>
      <w:r>
        <w:rPr>
          <w:sz w:val="24"/>
        </w:rPr>
        <w:t>занимают в мире 1/2 всей обрабатываемой пло-</w:t>
      </w:r>
    </w:p>
    <w:p>
      <w:pPr>
        <w:spacing w:before="2"/>
        <w:ind w:left="1146" w:right="924" w:firstLine="0"/>
        <w:jc w:val="center"/>
        <w:rPr>
          <w:sz w:val="24"/>
        </w:rPr>
      </w:pPr>
      <w:r>
        <w:rPr>
          <w:sz w:val="24"/>
        </w:rPr>
        <w:t>щади.</w:t>
      </w:r>
    </w:p>
    <w:p>
      <w:pPr>
        <w:spacing w:before="0"/>
        <w:ind w:left="6579" w:right="2781" w:firstLine="1236"/>
        <w:jc w:val="left"/>
        <w:rPr>
          <w:i/>
          <w:sz w:val="24"/>
        </w:rPr>
      </w:pPr>
      <w:r>
        <w:rPr/>
        <w:drawing>
          <wp:anchor distT="0" distB="0" distL="0" distR="0" allowOverlap="1" layoutInCell="1" locked="0" behindDoc="1" simplePos="0" relativeHeight="267968807">
            <wp:simplePos x="0" y="0"/>
            <wp:positionH relativeFrom="page">
              <wp:posOffset>349884</wp:posOffset>
            </wp:positionH>
            <wp:positionV relativeFrom="paragraph">
              <wp:posOffset>3849</wp:posOffset>
            </wp:positionV>
            <wp:extent cx="3200400" cy="2173605"/>
            <wp:effectExtent l="0" t="0" r="0" b="0"/>
            <wp:wrapNone/>
            <wp:docPr id="17" name="image15.jpeg" descr=""/>
            <wp:cNvGraphicFramePr>
              <a:graphicFrameLocks noChangeAspect="1"/>
            </wp:cNvGraphicFramePr>
            <a:graphic>
              <a:graphicData uri="http://schemas.openxmlformats.org/drawingml/2006/picture">
                <pic:pic>
                  <pic:nvPicPr>
                    <pic:cNvPr id="18" name="image15.jpeg"/>
                    <pic:cNvPicPr/>
                  </pic:nvPicPr>
                  <pic:blipFill>
                    <a:blip r:embed="rId21" cstate="print"/>
                    <a:stretch>
                      <a:fillRect/>
                    </a:stretch>
                  </pic:blipFill>
                  <pic:spPr>
                    <a:xfrm>
                      <a:off x="0" y="0"/>
                      <a:ext cx="3200400" cy="2173605"/>
                    </a:xfrm>
                    <a:prstGeom prst="rect">
                      <a:avLst/>
                    </a:prstGeom>
                  </pic:spPr>
                </pic:pic>
              </a:graphicData>
            </a:graphic>
          </wp:anchor>
        </w:drawing>
      </w:r>
      <w:r>
        <w:rPr>
          <w:i/>
          <w:sz w:val="24"/>
        </w:rPr>
        <w:t>Задание №4. </w:t>
      </w:r>
      <w:r>
        <w:rPr>
          <w:i/>
          <w:sz w:val="24"/>
        </w:rPr>
        <w:t>Проанализируйте карту</w:t>
      </w:r>
    </w:p>
    <w:p>
      <w:pPr>
        <w:spacing w:before="0"/>
        <w:ind w:left="6469" w:right="2794" w:hanging="128"/>
        <w:jc w:val="both"/>
        <w:rPr>
          <w:i/>
          <w:sz w:val="24"/>
        </w:rPr>
      </w:pPr>
      <w:r>
        <w:rPr>
          <w:i/>
          <w:sz w:val="24"/>
        </w:rPr>
        <w:t>«Производство пшеницы». </w:t>
      </w:r>
      <w:r>
        <w:rPr>
          <w:i/>
          <w:sz w:val="24"/>
        </w:rPr>
        <w:t>Выпишите 5 крупнейших производителей пшеницы</w:t>
      </w:r>
    </w:p>
    <w:p>
      <w:pPr>
        <w:spacing w:before="0"/>
        <w:ind w:left="746" w:right="924" w:firstLine="0"/>
        <w:jc w:val="center"/>
        <w:rPr>
          <w:sz w:val="24"/>
        </w:rPr>
      </w:pPr>
      <w:r>
        <w:rPr>
          <w:sz w:val="24"/>
        </w:rPr>
        <w:t>1.</w:t>
      </w:r>
    </w:p>
    <w:p>
      <w:pPr>
        <w:spacing w:before="0"/>
        <w:ind w:left="746" w:right="924" w:firstLine="0"/>
        <w:jc w:val="center"/>
        <w:rPr>
          <w:sz w:val="24"/>
        </w:rPr>
      </w:pPr>
      <w:r>
        <w:rPr>
          <w:sz w:val="24"/>
        </w:rPr>
        <w:t>2.</w:t>
      </w:r>
    </w:p>
    <w:p>
      <w:pPr>
        <w:spacing w:before="0"/>
        <w:ind w:left="746" w:right="924" w:firstLine="0"/>
        <w:jc w:val="center"/>
        <w:rPr>
          <w:sz w:val="24"/>
        </w:rPr>
      </w:pPr>
      <w:r>
        <w:rPr>
          <w:sz w:val="24"/>
        </w:rPr>
        <w:t>3.</w:t>
      </w:r>
    </w:p>
    <w:p>
      <w:pPr>
        <w:spacing w:before="0"/>
        <w:ind w:left="746" w:right="924" w:firstLine="0"/>
        <w:jc w:val="center"/>
        <w:rPr>
          <w:sz w:val="24"/>
        </w:rPr>
      </w:pPr>
      <w:r>
        <w:rPr>
          <w:sz w:val="24"/>
        </w:rPr>
        <w:t>4.</w:t>
      </w:r>
    </w:p>
    <w:p>
      <w:pPr>
        <w:spacing w:before="0"/>
        <w:ind w:left="746" w:right="924" w:firstLine="0"/>
        <w:jc w:val="center"/>
        <w:rPr>
          <w:sz w:val="24"/>
        </w:rPr>
      </w:pPr>
      <w:r>
        <w:rPr>
          <w:sz w:val="24"/>
        </w:rPr>
        <w:t>5.</w:t>
      </w:r>
    </w:p>
    <w:p>
      <w:pPr>
        <w:spacing w:before="0"/>
        <w:ind w:left="5773" w:right="2795" w:firstLine="0"/>
        <w:jc w:val="left"/>
        <w:rPr>
          <w:sz w:val="24"/>
        </w:rPr>
      </w:pPr>
      <w:r>
        <w:rPr>
          <w:sz w:val="24"/>
        </w:rPr>
        <w:t>Пшеница - главный хлеб для половины человечества. Это степная и лесостепная культура.</w:t>
      </w:r>
    </w:p>
    <w:p>
      <w:pPr>
        <w:spacing w:before="0"/>
        <w:ind w:left="552" w:right="3198" w:firstLine="0"/>
        <w:jc w:val="left"/>
        <w:rPr>
          <w:sz w:val="24"/>
        </w:rPr>
      </w:pPr>
      <w:r>
        <w:rPr>
          <w:b/>
          <w:i/>
          <w:sz w:val="24"/>
        </w:rPr>
        <w:t>Главный пшеничный пояс </w:t>
      </w:r>
      <w:r>
        <w:rPr>
          <w:sz w:val="24"/>
        </w:rPr>
        <w:t>протягивается в Северном полушарии, меньший по размерам - в Южном полушарии. Выращивают в 70 странах.</w:t>
      </w:r>
    </w:p>
    <w:p>
      <w:pPr>
        <w:spacing w:line="274" w:lineRule="exact" w:before="5"/>
        <w:ind w:left="552" w:right="0" w:firstLine="0"/>
        <w:jc w:val="left"/>
        <w:rPr>
          <w:b/>
          <w:sz w:val="24"/>
        </w:rPr>
      </w:pPr>
      <w:r>
        <w:rPr>
          <w:b/>
          <w:sz w:val="24"/>
        </w:rPr>
        <w:t>На заметку учителю:</w:t>
      </w:r>
    </w:p>
    <w:p>
      <w:pPr>
        <w:spacing w:line="240" w:lineRule="auto" w:before="0"/>
        <w:ind w:left="552" w:right="3023" w:firstLine="0"/>
        <w:jc w:val="left"/>
        <w:rPr>
          <w:sz w:val="24"/>
        </w:rPr>
      </w:pPr>
      <w:r>
        <w:rPr>
          <w:sz w:val="24"/>
        </w:rPr>
        <w:t>-в апреле - июле пшеницу убирают в южных районах США, в Средиземноморье, Китае, Индии;</w:t>
      </w:r>
    </w:p>
    <w:p>
      <w:pPr>
        <w:spacing w:before="0"/>
        <w:ind w:left="552" w:right="0" w:firstLine="0"/>
        <w:jc w:val="left"/>
        <w:rPr>
          <w:sz w:val="24"/>
        </w:rPr>
      </w:pPr>
      <w:r>
        <w:rPr>
          <w:sz w:val="24"/>
        </w:rPr>
        <w:t>-в июле - августе - в остальных районах США, на большей части Европы;</w:t>
      </w:r>
    </w:p>
    <w:p>
      <w:pPr>
        <w:spacing w:before="0"/>
        <w:ind w:left="552" w:right="0" w:firstLine="0"/>
        <w:jc w:val="left"/>
        <w:rPr>
          <w:sz w:val="24"/>
        </w:rPr>
      </w:pPr>
      <w:r>
        <w:rPr>
          <w:sz w:val="24"/>
        </w:rPr>
        <w:t>-в сентябре - в Канаде, Северной Европе;</w:t>
      </w:r>
    </w:p>
    <w:p>
      <w:pPr>
        <w:spacing w:before="0"/>
        <w:ind w:left="552" w:right="0" w:firstLine="0"/>
        <w:jc w:val="left"/>
        <w:rPr>
          <w:sz w:val="24"/>
        </w:rPr>
      </w:pPr>
      <w:r>
        <w:rPr>
          <w:sz w:val="24"/>
        </w:rPr>
        <w:t>-в декабре - марте - в Аргентине, Австралии, Новой Зеландии</w:t>
      </w:r>
    </w:p>
    <w:p>
      <w:pPr>
        <w:spacing w:before="0"/>
        <w:ind w:left="552" w:right="2843" w:firstLine="0"/>
        <w:jc w:val="left"/>
        <w:rPr>
          <w:i/>
          <w:sz w:val="24"/>
        </w:rPr>
      </w:pPr>
      <w:r>
        <w:rPr>
          <w:i/>
          <w:sz w:val="24"/>
        </w:rPr>
        <w:t>Задание №5. Проанализируйте карту «Главные производители риса». Выпишите </w:t>
      </w:r>
      <w:r>
        <w:rPr>
          <w:i/>
          <w:sz w:val="24"/>
        </w:rPr>
        <w:t>5 крупнейших производителей.</w:t>
      </w:r>
    </w:p>
    <w:p>
      <w:pPr>
        <w:spacing w:after="0"/>
        <w:jc w:val="left"/>
        <w:rPr>
          <w:sz w:val="24"/>
        </w:rPr>
        <w:sectPr>
          <w:pgSz w:w="11910" w:h="16840"/>
          <w:pgMar w:top="1040" w:bottom="280" w:left="0" w:right="0"/>
        </w:sectPr>
      </w:pPr>
    </w:p>
    <w:p>
      <w:pPr>
        <w:pStyle w:val="BodyText"/>
        <w:ind w:left="0"/>
        <w:rPr>
          <w:i/>
          <w:sz w:val="20"/>
        </w:rPr>
      </w:pPr>
      <w:r>
        <w:rPr/>
        <w:pict>
          <v:group style="position:absolute;margin-left:21.959999pt;margin-top:56.639984pt;width:546.35pt;height:718.7pt;mso-position-horizontal-relative:page;mso-position-vertical-relative:page;z-index:-466600" coordorigin="439,1133" coordsize="10927,14374">
            <v:shape style="position:absolute;left:1157;top:1186;width:3094;height:2200" type="#_x0000_t75" stroked="false">
              <v:imagedata r:id="rId22" o:title=""/>
            </v:shape>
            <v:line style="position:absolute" from="449,1138" to="9210,1138" stroked="true" strokeweight=".48pt" strokecolor="#000000">
              <v:stroke dashstyle="solid"/>
            </v:line>
            <v:line style="position:absolute" from="9220,1138" to="11356,1138" stroked="true" strokeweight=".48pt" strokecolor="#000000">
              <v:stroke dashstyle="solid"/>
            </v:line>
            <v:line style="position:absolute" from="444,1133" to="444,15506" stroked="true" strokeweight=".48pt" strokecolor="#000000">
              <v:stroke dashstyle="solid"/>
            </v:line>
            <v:line style="position:absolute" from="449,15501" to="9210,15501" stroked="true" strokeweight=".48004pt" strokecolor="#000000">
              <v:stroke dashstyle="solid"/>
            </v:line>
            <v:line style="position:absolute" from="9215,1133" to="9215,15506" stroked="true" strokeweight=".48001pt" strokecolor="#000000">
              <v:stroke dashstyle="solid"/>
            </v:line>
            <v:line style="position:absolute" from="9220,15501" to="11356,15501" stroked="true" strokeweight=".48004pt" strokecolor="#000000">
              <v:stroke dashstyle="solid"/>
            </v:line>
            <v:line style="position:absolute" from="11361,1133" to="11361,15506" stroked="true" strokeweight=".48004pt" strokecolor="#000000">
              <v:stroke dashstyle="solid"/>
            </v:line>
            <w10:wrap type="none"/>
          </v:group>
        </w:pict>
      </w:r>
    </w:p>
    <w:p>
      <w:pPr>
        <w:pStyle w:val="BodyText"/>
        <w:ind w:left="0"/>
        <w:rPr>
          <w:i/>
          <w:sz w:val="20"/>
        </w:rPr>
      </w:pPr>
    </w:p>
    <w:p>
      <w:pPr>
        <w:spacing w:before="90"/>
        <w:ind w:left="552" w:right="0" w:firstLine="0"/>
        <w:jc w:val="left"/>
        <w:rPr>
          <w:sz w:val="24"/>
        </w:rPr>
      </w:pPr>
      <w:r>
        <w:rPr>
          <w:sz w:val="24"/>
        </w:rPr>
        <w:t>1.</w:t>
      </w:r>
    </w:p>
    <w:p>
      <w:pPr>
        <w:spacing w:before="0"/>
        <w:ind w:left="552" w:right="0" w:firstLine="0"/>
        <w:jc w:val="left"/>
        <w:rPr>
          <w:sz w:val="24"/>
        </w:rPr>
      </w:pPr>
      <w:r>
        <w:rPr>
          <w:sz w:val="24"/>
        </w:rPr>
        <w:t>2.</w:t>
      </w:r>
    </w:p>
    <w:p>
      <w:pPr>
        <w:spacing w:before="1"/>
        <w:ind w:left="552" w:right="0" w:firstLine="0"/>
        <w:jc w:val="left"/>
        <w:rPr>
          <w:sz w:val="24"/>
        </w:rPr>
      </w:pPr>
      <w:r>
        <w:rPr>
          <w:sz w:val="24"/>
        </w:rPr>
        <w:t>3.</w:t>
      </w:r>
    </w:p>
    <w:p>
      <w:pPr>
        <w:spacing w:before="0"/>
        <w:ind w:left="552" w:right="0" w:firstLine="0"/>
        <w:jc w:val="left"/>
        <w:rPr>
          <w:sz w:val="24"/>
        </w:rPr>
      </w:pPr>
      <w:r>
        <w:rPr>
          <w:sz w:val="24"/>
        </w:rPr>
        <w:t>4.</w:t>
      </w:r>
    </w:p>
    <w:p>
      <w:pPr>
        <w:spacing w:before="0"/>
        <w:ind w:left="552" w:right="0" w:firstLine="0"/>
        <w:jc w:val="left"/>
        <w:rPr>
          <w:sz w:val="24"/>
        </w:rPr>
      </w:pPr>
      <w:r>
        <w:rPr>
          <w:sz w:val="24"/>
        </w:rPr>
        <w:t>5.</w:t>
      </w:r>
    </w:p>
    <w:p>
      <w:pPr>
        <w:pStyle w:val="BodyText"/>
        <w:ind w:left="0"/>
        <w:rPr>
          <w:sz w:val="26"/>
        </w:rPr>
      </w:pPr>
    </w:p>
    <w:p>
      <w:pPr>
        <w:pStyle w:val="BodyText"/>
        <w:spacing w:before="11"/>
        <w:ind w:left="0"/>
        <w:rPr>
          <w:sz w:val="21"/>
        </w:rPr>
      </w:pPr>
    </w:p>
    <w:p>
      <w:pPr>
        <w:spacing w:before="0"/>
        <w:ind w:left="552" w:right="3500" w:firstLine="0"/>
        <w:jc w:val="left"/>
        <w:rPr>
          <w:sz w:val="24"/>
        </w:rPr>
      </w:pPr>
      <w:r>
        <w:rPr>
          <w:b/>
          <w:i/>
          <w:sz w:val="24"/>
        </w:rPr>
        <w:t>Главные страны-экспортеры зерна </w:t>
      </w:r>
      <w:r>
        <w:rPr>
          <w:i/>
          <w:sz w:val="24"/>
        </w:rPr>
        <w:t>- </w:t>
      </w:r>
      <w:r>
        <w:rPr>
          <w:sz w:val="24"/>
        </w:rPr>
        <w:t>США, Канада, Австралия и Франция. Канада и Австралия экспортируют 80% ежегодного сбора пшеницы.</w:t>
      </w:r>
    </w:p>
    <w:p>
      <w:pPr>
        <w:spacing w:before="0"/>
        <w:ind w:left="552" w:right="2914" w:firstLine="0"/>
        <w:jc w:val="left"/>
        <w:rPr>
          <w:sz w:val="24"/>
        </w:rPr>
      </w:pPr>
      <w:r>
        <w:rPr>
          <w:b/>
          <w:i/>
          <w:sz w:val="24"/>
        </w:rPr>
        <w:t>Рис </w:t>
      </w:r>
      <w:r>
        <w:rPr>
          <w:i/>
          <w:sz w:val="24"/>
        </w:rPr>
        <w:t>— </w:t>
      </w:r>
      <w:r>
        <w:rPr>
          <w:sz w:val="24"/>
        </w:rPr>
        <w:t>основной продукт питания, заменяющий хлеб, также почти для половины человечества. Рис - одна из древнейших культур, которая воз-делывалась в Китае еще задолго до нашей эры. Рисосеянием занимаются почти в ста странах, 9/10 его мирового сбора приходится на «рисовые» страны Азии. В мире 2/3 всех орошаемых площадей - под рисом. Культура муссонного климата. Площади в 2 раза меньше, чем пшеница, но урожаи одинаковы (т.к. собирают 2 раза в год).</w:t>
      </w:r>
    </w:p>
    <w:p>
      <w:pPr>
        <w:spacing w:line="237" w:lineRule="auto" w:before="3"/>
        <w:ind w:left="612" w:right="3322" w:hanging="60"/>
        <w:jc w:val="left"/>
        <w:rPr>
          <w:i/>
          <w:sz w:val="24"/>
        </w:rPr>
      </w:pPr>
      <w:r>
        <w:rPr/>
        <w:drawing>
          <wp:anchor distT="0" distB="0" distL="0" distR="0" allowOverlap="1" layoutInCell="1" locked="0" behindDoc="0" simplePos="0" relativeHeight="1552">
            <wp:simplePos x="0" y="0"/>
            <wp:positionH relativeFrom="page">
              <wp:posOffset>544830</wp:posOffset>
            </wp:positionH>
            <wp:positionV relativeFrom="paragraph">
              <wp:posOffset>386093</wp:posOffset>
            </wp:positionV>
            <wp:extent cx="1866264" cy="1319530"/>
            <wp:effectExtent l="0" t="0" r="0" b="0"/>
            <wp:wrapNone/>
            <wp:docPr id="19" name="image16.jpeg" descr=""/>
            <wp:cNvGraphicFramePr>
              <a:graphicFrameLocks noChangeAspect="1"/>
            </wp:cNvGraphicFramePr>
            <a:graphic>
              <a:graphicData uri="http://schemas.openxmlformats.org/drawingml/2006/picture">
                <pic:pic>
                  <pic:nvPicPr>
                    <pic:cNvPr id="20" name="image16.jpeg"/>
                    <pic:cNvPicPr/>
                  </pic:nvPicPr>
                  <pic:blipFill>
                    <a:blip r:embed="rId22" cstate="print"/>
                    <a:stretch>
                      <a:fillRect/>
                    </a:stretch>
                  </pic:blipFill>
                  <pic:spPr>
                    <a:xfrm>
                      <a:off x="0" y="0"/>
                      <a:ext cx="1866264" cy="1319530"/>
                    </a:xfrm>
                    <a:prstGeom prst="rect">
                      <a:avLst/>
                    </a:prstGeom>
                  </pic:spPr>
                </pic:pic>
              </a:graphicData>
            </a:graphic>
          </wp:anchor>
        </w:drawing>
      </w:r>
      <w:r>
        <w:rPr>
          <w:i/>
          <w:sz w:val="24"/>
        </w:rPr>
        <w:t>Задание №5. Проанализируйте карту «Главные производители риса». </w:t>
      </w:r>
      <w:r>
        <w:rPr>
          <w:i/>
          <w:sz w:val="24"/>
        </w:rPr>
        <w:t>Выпишите 5 крупнейших производителей.</w:t>
      </w:r>
    </w:p>
    <w:p>
      <w:pPr>
        <w:pStyle w:val="BodyText"/>
        <w:ind w:left="0"/>
        <w:rPr>
          <w:i/>
          <w:sz w:val="26"/>
        </w:rPr>
      </w:pPr>
    </w:p>
    <w:p>
      <w:pPr>
        <w:pStyle w:val="BodyText"/>
        <w:spacing w:before="1"/>
        <w:ind w:left="0"/>
        <w:rPr>
          <w:i/>
          <w:sz w:val="22"/>
        </w:rPr>
      </w:pPr>
    </w:p>
    <w:p>
      <w:pPr>
        <w:spacing w:before="0"/>
        <w:ind w:left="26" w:right="3796" w:firstLine="0"/>
        <w:jc w:val="center"/>
        <w:rPr>
          <w:sz w:val="24"/>
        </w:rPr>
      </w:pPr>
      <w:r>
        <w:rPr>
          <w:sz w:val="24"/>
        </w:rPr>
        <w:t>1.</w:t>
      </w:r>
    </w:p>
    <w:p>
      <w:pPr>
        <w:spacing w:before="0"/>
        <w:ind w:left="26" w:right="3796" w:firstLine="0"/>
        <w:jc w:val="center"/>
        <w:rPr>
          <w:sz w:val="24"/>
        </w:rPr>
      </w:pPr>
      <w:r>
        <w:rPr>
          <w:sz w:val="24"/>
        </w:rPr>
        <w:t>2.</w:t>
      </w:r>
    </w:p>
    <w:p>
      <w:pPr>
        <w:spacing w:before="0"/>
        <w:ind w:left="26" w:right="3796" w:firstLine="0"/>
        <w:jc w:val="center"/>
        <w:rPr>
          <w:sz w:val="24"/>
        </w:rPr>
      </w:pPr>
      <w:r>
        <w:rPr>
          <w:sz w:val="24"/>
        </w:rPr>
        <w:t>3.</w:t>
      </w:r>
    </w:p>
    <w:p>
      <w:pPr>
        <w:spacing w:before="0"/>
        <w:ind w:left="26" w:right="3796" w:firstLine="0"/>
        <w:jc w:val="center"/>
        <w:rPr>
          <w:sz w:val="24"/>
        </w:rPr>
      </w:pPr>
      <w:r>
        <w:rPr>
          <w:sz w:val="24"/>
        </w:rPr>
        <w:t>4.</w:t>
      </w:r>
    </w:p>
    <w:p>
      <w:pPr>
        <w:spacing w:before="0"/>
        <w:ind w:left="26" w:right="3796" w:firstLine="0"/>
        <w:jc w:val="center"/>
        <w:rPr>
          <w:sz w:val="24"/>
        </w:rPr>
      </w:pPr>
      <w:r>
        <w:rPr>
          <w:sz w:val="24"/>
        </w:rPr>
        <w:t>5.</w:t>
      </w:r>
    </w:p>
    <w:p>
      <w:pPr>
        <w:pStyle w:val="BodyText"/>
        <w:ind w:left="0"/>
        <w:rPr>
          <w:sz w:val="26"/>
        </w:rPr>
      </w:pPr>
    </w:p>
    <w:p>
      <w:pPr>
        <w:pStyle w:val="BodyText"/>
        <w:ind w:left="0"/>
        <w:rPr>
          <w:sz w:val="22"/>
        </w:rPr>
      </w:pPr>
    </w:p>
    <w:p>
      <w:pPr>
        <w:spacing w:before="0"/>
        <w:ind w:left="552" w:right="3254" w:firstLine="0"/>
        <w:jc w:val="left"/>
        <w:rPr>
          <w:sz w:val="24"/>
        </w:rPr>
      </w:pPr>
      <w:r>
        <w:rPr>
          <w:b/>
          <w:i/>
          <w:sz w:val="24"/>
        </w:rPr>
        <w:t>Кукуруза </w:t>
      </w:r>
      <w:r>
        <w:rPr>
          <w:sz w:val="24"/>
        </w:rPr>
        <w:t>«родилась» в Мексике. Посевы этой культуры совпадают с посевами пшеницы. В США, европейских странах она кормовая, в развивающихся – продовольственная.</w:t>
      </w:r>
    </w:p>
    <w:p>
      <w:pPr>
        <w:spacing w:before="1"/>
        <w:ind w:left="552" w:right="3239" w:firstLine="0"/>
        <w:jc w:val="left"/>
        <w:rPr>
          <w:sz w:val="24"/>
        </w:rPr>
      </w:pPr>
      <w:r>
        <w:rPr>
          <w:sz w:val="24"/>
        </w:rPr>
        <w:t>На мировой рынок поступает 10-15% производимого в мире зерна, в основном пшеницы и кукурузы.</w:t>
      </w:r>
    </w:p>
    <w:p>
      <w:pPr>
        <w:spacing w:before="0"/>
        <w:ind w:left="552" w:right="5852" w:firstLine="0"/>
        <w:jc w:val="left"/>
        <w:rPr>
          <w:sz w:val="24"/>
        </w:rPr>
      </w:pPr>
      <w:r>
        <w:rPr>
          <w:b/>
          <w:sz w:val="24"/>
        </w:rPr>
        <w:t>Вопрос: </w:t>
      </w:r>
      <w:r>
        <w:rPr>
          <w:sz w:val="24"/>
        </w:rPr>
        <w:t>какие зерновые культуры вы еще знаете. Вывод по слайдам учащихся у о зерновых культурах.</w:t>
      </w:r>
    </w:p>
    <w:p>
      <w:pPr>
        <w:pStyle w:val="BodyText"/>
        <w:spacing w:before="4"/>
        <w:ind w:left="0"/>
        <w:rPr>
          <w:sz w:val="24"/>
        </w:rPr>
      </w:pPr>
    </w:p>
    <w:p>
      <w:pPr>
        <w:spacing w:line="274" w:lineRule="exact" w:before="1"/>
        <w:ind w:left="792" w:right="0" w:firstLine="0"/>
        <w:jc w:val="left"/>
        <w:rPr>
          <w:b/>
          <w:sz w:val="24"/>
        </w:rPr>
      </w:pPr>
      <w:r>
        <w:rPr>
          <w:b/>
          <w:sz w:val="24"/>
        </w:rPr>
        <w:t>Продовольственные культуры.</w:t>
      </w:r>
    </w:p>
    <w:p>
      <w:pPr>
        <w:spacing w:line="240" w:lineRule="auto" w:before="0"/>
        <w:ind w:left="552" w:right="2711" w:firstLine="0"/>
        <w:jc w:val="left"/>
        <w:rPr>
          <w:sz w:val="24"/>
        </w:rPr>
      </w:pPr>
      <w:r>
        <w:rPr>
          <w:b/>
          <w:i/>
          <w:sz w:val="24"/>
        </w:rPr>
        <w:t>Масличные культуры </w:t>
      </w:r>
      <w:r>
        <w:rPr>
          <w:sz w:val="24"/>
        </w:rPr>
        <w:t>занимают 2-е место в пищевом рационе населения нашей планеты после пшеницы. Требуют больших затрат. Их доля велика в пищевом рационе населения стран Азии, Африки и Латинской Америки.</w:t>
      </w:r>
    </w:p>
    <w:p>
      <w:pPr>
        <w:spacing w:before="0"/>
        <w:ind w:left="552" w:right="0" w:firstLine="0"/>
        <w:jc w:val="left"/>
        <w:rPr>
          <w:sz w:val="24"/>
        </w:rPr>
      </w:pPr>
      <w:r>
        <w:rPr>
          <w:sz w:val="24"/>
        </w:rPr>
        <w:t>По сбору:</w:t>
      </w:r>
    </w:p>
    <w:p>
      <w:pPr>
        <w:spacing w:before="0"/>
        <w:ind w:left="612" w:right="0" w:firstLine="0"/>
        <w:jc w:val="left"/>
        <w:rPr>
          <w:sz w:val="24"/>
        </w:rPr>
      </w:pPr>
      <w:r>
        <w:rPr>
          <w:sz w:val="24"/>
        </w:rPr>
        <w:t>-сои 1-е место в мире занимает США (более 1/2 мирового сбора);</w:t>
      </w:r>
    </w:p>
    <w:p>
      <w:pPr>
        <w:spacing w:before="0"/>
        <w:ind w:left="552" w:right="0" w:firstLine="0"/>
        <w:jc w:val="left"/>
        <w:rPr>
          <w:sz w:val="24"/>
        </w:rPr>
      </w:pPr>
      <w:r>
        <w:rPr>
          <w:sz w:val="24"/>
        </w:rPr>
        <w:t>-арахиса - 1-е место Индия ;</w:t>
      </w:r>
    </w:p>
    <w:p>
      <w:pPr>
        <w:spacing w:before="0"/>
        <w:ind w:left="552" w:right="0" w:firstLine="0"/>
        <w:jc w:val="left"/>
        <w:rPr>
          <w:b/>
          <w:sz w:val="24"/>
        </w:rPr>
      </w:pPr>
      <w:r>
        <w:rPr>
          <w:sz w:val="24"/>
        </w:rPr>
        <w:t>-оливок - 1-е место Италия </w:t>
      </w:r>
      <w:r>
        <w:rPr>
          <w:b/>
          <w:sz w:val="24"/>
        </w:rPr>
        <w:t>.</w:t>
      </w:r>
    </w:p>
    <w:p>
      <w:pPr>
        <w:spacing w:before="0"/>
        <w:ind w:left="552" w:right="0" w:firstLine="0"/>
        <w:jc w:val="left"/>
        <w:rPr>
          <w:sz w:val="24"/>
        </w:rPr>
      </w:pPr>
      <w:r>
        <w:rPr>
          <w:b/>
          <w:sz w:val="24"/>
        </w:rPr>
        <w:t>– </w:t>
      </w:r>
      <w:r>
        <w:rPr>
          <w:sz w:val="24"/>
        </w:rPr>
        <w:t>подсолнечник</w:t>
      </w:r>
    </w:p>
    <w:p>
      <w:pPr>
        <w:spacing w:before="0"/>
        <w:ind w:left="552" w:right="3142" w:firstLine="0"/>
        <w:jc w:val="left"/>
        <w:rPr>
          <w:sz w:val="24"/>
        </w:rPr>
      </w:pPr>
      <w:r>
        <w:rPr>
          <w:sz w:val="24"/>
        </w:rPr>
        <w:t>Самая распространенная </w:t>
      </w:r>
      <w:r>
        <w:rPr>
          <w:b/>
          <w:i/>
          <w:sz w:val="24"/>
        </w:rPr>
        <w:t>клубнеплодная культура — картофель. </w:t>
      </w:r>
      <w:r>
        <w:rPr>
          <w:sz w:val="24"/>
        </w:rPr>
        <w:t>Родина картофеля - Южная Америка, нагорье Перу (но теперь это в основном культура умеренного пояса Северного полушария). Первое место в мире по сбору картофеля занимают Китай, Россия, США, Польша.</w:t>
      </w:r>
    </w:p>
    <w:p>
      <w:pPr>
        <w:spacing w:before="0"/>
        <w:ind w:left="552" w:right="2819" w:firstLine="0"/>
        <w:jc w:val="left"/>
        <w:rPr>
          <w:sz w:val="24"/>
        </w:rPr>
      </w:pPr>
      <w:r>
        <w:rPr>
          <w:b/>
          <w:i/>
          <w:sz w:val="24"/>
        </w:rPr>
        <w:t>Сахарные культуры. </w:t>
      </w:r>
      <w:r>
        <w:rPr>
          <w:sz w:val="24"/>
        </w:rPr>
        <w:t>В мире ежегодно производится более 120 млн. т сахара: 2/3 - сахарного тростника, 1/3 - сахарной свеклы. Главная особенность выращивания сахарного тростника и сахарной свеклы - </w:t>
      </w:r>
      <w:r>
        <w:rPr>
          <w:i/>
          <w:sz w:val="24"/>
        </w:rPr>
        <w:t>трудоемкость. </w:t>
      </w:r>
      <w:r>
        <w:rPr>
          <w:sz w:val="24"/>
        </w:rPr>
        <w:t>Родина сахарного</w:t>
      </w:r>
    </w:p>
    <w:p>
      <w:pPr>
        <w:spacing w:after="0"/>
        <w:jc w:val="left"/>
        <w:rPr>
          <w:sz w:val="24"/>
        </w:rPr>
        <w:sectPr>
          <w:pgSz w:w="11910" w:h="16840"/>
          <w:pgMar w:top="1120" w:bottom="280" w:left="0" w:right="0"/>
        </w:sectPr>
      </w:pPr>
    </w:p>
    <w:p>
      <w:pPr>
        <w:spacing w:before="78"/>
        <w:ind w:left="552" w:right="2907" w:firstLine="0"/>
        <w:jc w:val="left"/>
        <w:rPr>
          <w:sz w:val="24"/>
        </w:rPr>
      </w:pPr>
      <w:r>
        <w:rPr/>
        <w:pict>
          <v:group style="position:absolute;margin-left:21.959999pt;margin-top:56.639984pt;width:546.35pt;height:718.7pt;mso-position-horizontal-relative:page;mso-position-vertical-relative:page;z-index:-466528" coordorigin="439,1133" coordsize="10927,14374">
            <v:line style="position:absolute" from="449,1138" to="9210,1138" stroked="true" strokeweight=".48pt" strokecolor="#000000">
              <v:stroke dashstyle="solid"/>
            </v:line>
            <v:line style="position:absolute" from="9220,1138" to="11356,1138" stroked="true" strokeweight=".48pt" strokecolor="#000000">
              <v:stroke dashstyle="solid"/>
            </v:line>
            <v:line style="position:absolute" from="444,1133" to="444,15506" stroked="true" strokeweight=".48pt" strokecolor="#000000">
              <v:stroke dashstyle="solid"/>
            </v:line>
            <v:line style="position:absolute" from="449,15501" to="9210,15501" stroked="true" strokeweight=".48004pt" strokecolor="#000000">
              <v:stroke dashstyle="solid"/>
            </v:line>
            <v:line style="position:absolute" from="9215,1133" to="9215,15506" stroked="true" strokeweight=".48001pt" strokecolor="#000000">
              <v:stroke dashstyle="solid"/>
            </v:line>
            <v:line style="position:absolute" from="9220,15501" to="11356,15501" stroked="true" strokeweight=".48004pt" strokecolor="#000000">
              <v:stroke dashstyle="solid"/>
            </v:line>
            <v:line style="position:absolute" from="11361,1133" to="11361,15506" stroked="true" strokeweight=".48004pt" strokecolor="#000000">
              <v:stroke dashstyle="solid"/>
            </v:line>
            <w10:wrap type="none"/>
          </v:group>
        </w:pict>
      </w:r>
      <w:r>
        <w:rPr>
          <w:sz w:val="24"/>
        </w:rPr>
        <w:t>тростника - Бангладеш. На Кубе - 150 сахарных заводов, производящих 4-5 млн. т сахара в год (из сахарного тростника).</w:t>
      </w:r>
    </w:p>
    <w:p>
      <w:pPr>
        <w:spacing w:before="0"/>
        <w:ind w:left="552" w:right="0" w:firstLine="0"/>
        <w:jc w:val="left"/>
        <w:rPr>
          <w:sz w:val="24"/>
        </w:rPr>
      </w:pPr>
      <w:r>
        <w:rPr>
          <w:sz w:val="24"/>
        </w:rPr>
        <w:t>Сахарные культуры:</w:t>
      </w:r>
    </w:p>
    <w:p>
      <w:pPr>
        <w:tabs>
          <w:tab w:pos="1259" w:val="left" w:leader="none"/>
        </w:tabs>
        <w:spacing w:before="1"/>
        <w:ind w:left="552" w:right="2838" w:firstLine="0"/>
        <w:jc w:val="left"/>
        <w:rPr>
          <w:b/>
          <w:sz w:val="24"/>
        </w:rPr>
      </w:pPr>
      <w:r>
        <w:rPr>
          <w:spacing w:val="-3"/>
          <w:sz w:val="24"/>
        </w:rPr>
        <w:t>а)</w:t>
        <w:tab/>
      </w:r>
      <w:r>
        <w:rPr>
          <w:b/>
          <w:sz w:val="24"/>
        </w:rPr>
        <w:t>сахарный тростник </w:t>
      </w:r>
      <w:r>
        <w:rPr>
          <w:sz w:val="24"/>
        </w:rPr>
        <w:t>выращивается на его «второй родине» — в Америке, в районах с тропическим и субтропическим</w:t>
      </w:r>
      <w:r>
        <w:rPr>
          <w:spacing w:val="10"/>
          <w:sz w:val="24"/>
        </w:rPr>
        <w:t> </w:t>
      </w:r>
      <w:r>
        <w:rPr>
          <w:sz w:val="24"/>
        </w:rPr>
        <w:t>климатом</w:t>
      </w:r>
      <w:r>
        <w:rPr>
          <w:b/>
          <w:sz w:val="24"/>
        </w:rPr>
        <w:t>;</w:t>
      </w:r>
    </w:p>
    <w:p>
      <w:pPr>
        <w:tabs>
          <w:tab w:pos="1259" w:val="left" w:leader="none"/>
        </w:tabs>
        <w:spacing w:before="0"/>
        <w:ind w:left="552" w:right="2844" w:firstLine="0"/>
        <w:jc w:val="left"/>
        <w:rPr>
          <w:sz w:val="24"/>
        </w:rPr>
      </w:pPr>
      <w:r>
        <w:rPr>
          <w:spacing w:val="-4"/>
          <w:sz w:val="24"/>
        </w:rPr>
        <w:t>б)</w:t>
        <w:tab/>
      </w:r>
      <w:r>
        <w:rPr>
          <w:b/>
          <w:sz w:val="24"/>
        </w:rPr>
        <w:t>сахарная свекла </w:t>
      </w:r>
      <w:r>
        <w:rPr>
          <w:sz w:val="24"/>
        </w:rPr>
        <w:t>- культура умеренного пояса. Главные ее производители - Россия, Украина, страны Зарубежной Европы и</w:t>
      </w:r>
      <w:r>
        <w:rPr>
          <w:spacing w:val="-2"/>
          <w:sz w:val="24"/>
        </w:rPr>
        <w:t> </w:t>
      </w:r>
      <w:r>
        <w:rPr>
          <w:sz w:val="24"/>
        </w:rPr>
        <w:t>Северной</w:t>
      </w:r>
    </w:p>
    <w:p>
      <w:pPr>
        <w:spacing w:before="0"/>
        <w:ind w:left="552" w:right="0" w:firstLine="0"/>
        <w:jc w:val="left"/>
        <w:rPr>
          <w:b/>
          <w:sz w:val="24"/>
        </w:rPr>
      </w:pPr>
      <w:r>
        <w:rPr>
          <w:sz w:val="24"/>
        </w:rPr>
        <w:t>Америки</w:t>
      </w:r>
      <w:r>
        <w:rPr>
          <w:b/>
          <w:sz w:val="24"/>
        </w:rPr>
        <w:t>.</w:t>
      </w:r>
    </w:p>
    <w:p>
      <w:pPr>
        <w:spacing w:before="0"/>
        <w:ind w:left="552" w:right="0" w:firstLine="0"/>
        <w:jc w:val="left"/>
        <w:rPr>
          <w:sz w:val="24"/>
        </w:rPr>
      </w:pPr>
      <w:r>
        <w:rPr>
          <w:sz w:val="24"/>
        </w:rPr>
        <w:t>Мы рассмотрели продовольственные культуры переходим к следующей категории</w:t>
      </w:r>
    </w:p>
    <w:p>
      <w:pPr>
        <w:spacing w:line="274" w:lineRule="exact" w:before="4"/>
        <w:ind w:left="612" w:right="0" w:hanging="60"/>
        <w:jc w:val="left"/>
        <w:rPr>
          <w:b/>
          <w:sz w:val="24"/>
        </w:rPr>
      </w:pPr>
      <w:r>
        <w:rPr>
          <w:b/>
          <w:sz w:val="24"/>
        </w:rPr>
        <w:t>Непродовольственные культуры.</w:t>
      </w:r>
    </w:p>
    <w:p>
      <w:pPr>
        <w:spacing w:line="274" w:lineRule="exact" w:before="0"/>
        <w:ind w:left="612" w:right="0" w:firstLine="0"/>
        <w:jc w:val="left"/>
        <w:rPr>
          <w:sz w:val="24"/>
        </w:rPr>
      </w:pPr>
      <w:r>
        <w:rPr>
          <w:sz w:val="24"/>
        </w:rPr>
        <w:t>Из волокнистых культур известен</w:t>
      </w:r>
    </w:p>
    <w:p>
      <w:pPr>
        <w:spacing w:before="0"/>
        <w:ind w:left="552" w:right="3329" w:firstLine="60"/>
        <w:jc w:val="left"/>
        <w:rPr>
          <w:b/>
          <w:sz w:val="24"/>
        </w:rPr>
      </w:pPr>
      <w:r>
        <w:rPr>
          <w:sz w:val="24"/>
        </w:rPr>
        <w:t>а) </w:t>
      </w:r>
      <w:r>
        <w:rPr>
          <w:i/>
          <w:sz w:val="24"/>
        </w:rPr>
        <w:t>хлопчатник - </w:t>
      </w:r>
      <w:r>
        <w:rPr>
          <w:sz w:val="24"/>
        </w:rPr>
        <w:t>мировое производство хлопка-волокна составляет 20 млн. т; первое место по посевам хлопчатника и сбору хлопка занимают страны Азии, второе место - страны Америки, третье место - страны Африки. Другие волокнистые культуры</w:t>
      </w:r>
      <w:r>
        <w:rPr>
          <w:b/>
          <w:sz w:val="24"/>
        </w:rPr>
        <w:t>;</w:t>
      </w:r>
    </w:p>
    <w:p>
      <w:pPr>
        <w:tabs>
          <w:tab w:pos="1259" w:val="left" w:leader="none"/>
        </w:tabs>
        <w:spacing w:before="1"/>
        <w:ind w:left="552" w:right="3091" w:firstLine="0"/>
        <w:jc w:val="left"/>
        <w:rPr>
          <w:sz w:val="24"/>
        </w:rPr>
      </w:pPr>
      <w:r>
        <w:rPr>
          <w:sz w:val="24"/>
        </w:rPr>
        <w:t>б)</w:t>
        <w:tab/>
      </w:r>
      <w:r>
        <w:rPr>
          <w:i/>
          <w:sz w:val="24"/>
        </w:rPr>
        <w:t>лен – </w:t>
      </w:r>
      <w:r>
        <w:rPr>
          <w:sz w:val="24"/>
        </w:rPr>
        <w:t>посевы ограничены</w:t>
      </w:r>
      <w:r>
        <w:rPr>
          <w:i/>
          <w:sz w:val="24"/>
        </w:rPr>
        <w:t>, </w:t>
      </w:r>
      <w:r>
        <w:rPr>
          <w:sz w:val="24"/>
        </w:rPr>
        <w:t>3/4 мирового производства льна приходится на Россию и Беларусь (у нас работал</w:t>
      </w:r>
      <w:r>
        <w:rPr>
          <w:spacing w:val="-16"/>
          <w:sz w:val="24"/>
        </w:rPr>
        <w:t> </w:t>
      </w:r>
      <w:r>
        <w:rPr>
          <w:sz w:val="24"/>
        </w:rPr>
        <w:t>льнозавод);</w:t>
      </w:r>
    </w:p>
    <w:p>
      <w:pPr>
        <w:spacing w:line="237" w:lineRule="auto" w:before="2"/>
        <w:ind w:left="552" w:right="3283" w:firstLine="0"/>
        <w:jc w:val="left"/>
        <w:rPr>
          <w:b/>
          <w:sz w:val="24"/>
        </w:rPr>
      </w:pPr>
      <w:r>
        <w:rPr>
          <w:sz w:val="24"/>
        </w:rPr>
        <w:t>в) каучук – 85% приходится на юго – восточную Азию, Малазию, Индонезию, Таиланд (показать) – где используют</w:t>
      </w:r>
      <w:r>
        <w:rPr>
          <w:b/>
          <w:sz w:val="24"/>
        </w:rPr>
        <w:t>;</w:t>
      </w:r>
    </w:p>
    <w:p>
      <w:pPr>
        <w:spacing w:before="1"/>
        <w:ind w:left="604" w:right="0" w:firstLine="0"/>
        <w:jc w:val="left"/>
        <w:rPr>
          <w:sz w:val="24"/>
        </w:rPr>
      </w:pPr>
      <w:r>
        <w:rPr>
          <w:sz w:val="24"/>
        </w:rPr>
        <w:t>б) </w:t>
      </w:r>
      <w:r>
        <w:rPr>
          <w:i/>
          <w:sz w:val="24"/>
        </w:rPr>
        <w:t>сизаль — </w:t>
      </w:r>
      <w:r>
        <w:rPr>
          <w:sz w:val="24"/>
        </w:rPr>
        <w:t>ареалы распространения культуры ограничены;</w:t>
      </w:r>
    </w:p>
    <w:p>
      <w:pPr>
        <w:spacing w:before="0"/>
        <w:ind w:left="552" w:right="2142" w:firstLine="0"/>
        <w:jc w:val="left"/>
        <w:rPr>
          <w:b/>
          <w:sz w:val="24"/>
        </w:rPr>
      </w:pPr>
      <w:r>
        <w:rPr>
          <w:sz w:val="24"/>
        </w:rPr>
        <w:t>в)</w:t>
      </w:r>
      <w:r>
        <w:rPr>
          <w:i/>
          <w:sz w:val="24"/>
        </w:rPr>
        <w:t>джут </w:t>
      </w:r>
      <w:r>
        <w:rPr>
          <w:sz w:val="24"/>
        </w:rPr>
        <w:t>- Бангладеш; 85% дают страны Юго-Восточной Азии, особенно Таиланд, Индонезия, Малайзия</w:t>
      </w:r>
      <w:r>
        <w:rPr>
          <w:b/>
          <w:sz w:val="24"/>
        </w:rPr>
        <w:t>;</w:t>
      </w:r>
    </w:p>
    <w:p>
      <w:pPr>
        <w:spacing w:before="0"/>
        <w:ind w:left="612" w:right="0" w:firstLine="0"/>
        <w:jc w:val="left"/>
        <w:rPr>
          <w:b/>
          <w:sz w:val="24"/>
        </w:rPr>
      </w:pPr>
      <w:r>
        <w:rPr>
          <w:sz w:val="24"/>
        </w:rPr>
        <w:t>г) табак</w:t>
      </w:r>
      <w:r>
        <w:rPr>
          <w:b/>
          <w:sz w:val="24"/>
        </w:rPr>
        <w:t>.</w:t>
      </w:r>
    </w:p>
    <w:p>
      <w:pPr>
        <w:spacing w:before="0"/>
        <w:ind w:left="552" w:right="0" w:firstLine="0"/>
        <w:jc w:val="left"/>
        <w:rPr>
          <w:sz w:val="24"/>
        </w:rPr>
      </w:pPr>
      <w:r>
        <w:rPr>
          <w:sz w:val="24"/>
        </w:rPr>
        <w:t>Вывод студентов по растениеводству.</w:t>
      </w:r>
    </w:p>
    <w:p>
      <w:pPr>
        <w:spacing w:before="0"/>
        <w:ind w:left="552" w:right="2984" w:firstLine="60"/>
        <w:jc w:val="left"/>
        <w:rPr>
          <w:i/>
          <w:sz w:val="24"/>
        </w:rPr>
      </w:pPr>
      <w:r>
        <w:rPr/>
        <w:drawing>
          <wp:anchor distT="0" distB="0" distL="0" distR="0" allowOverlap="1" layoutInCell="1" locked="0" behindDoc="1" simplePos="0" relativeHeight="267968903">
            <wp:simplePos x="0" y="0"/>
            <wp:positionH relativeFrom="page">
              <wp:posOffset>993775</wp:posOffset>
            </wp:positionH>
            <wp:positionV relativeFrom="paragraph">
              <wp:posOffset>202985</wp:posOffset>
            </wp:positionV>
            <wp:extent cx="1584960" cy="1086485"/>
            <wp:effectExtent l="0" t="0" r="0" b="0"/>
            <wp:wrapNone/>
            <wp:docPr id="21" name="image17.jpeg" descr=""/>
            <wp:cNvGraphicFramePr>
              <a:graphicFrameLocks noChangeAspect="1"/>
            </wp:cNvGraphicFramePr>
            <a:graphic>
              <a:graphicData uri="http://schemas.openxmlformats.org/drawingml/2006/picture">
                <pic:pic>
                  <pic:nvPicPr>
                    <pic:cNvPr id="22" name="image17.jpeg"/>
                    <pic:cNvPicPr/>
                  </pic:nvPicPr>
                  <pic:blipFill>
                    <a:blip r:embed="rId23" cstate="print"/>
                    <a:stretch>
                      <a:fillRect/>
                    </a:stretch>
                  </pic:blipFill>
                  <pic:spPr>
                    <a:xfrm>
                      <a:off x="0" y="0"/>
                      <a:ext cx="1584960" cy="1086485"/>
                    </a:xfrm>
                    <a:prstGeom prst="rect">
                      <a:avLst/>
                    </a:prstGeom>
                  </pic:spPr>
                </pic:pic>
              </a:graphicData>
            </a:graphic>
          </wp:anchor>
        </w:drawing>
      </w:r>
      <w:r>
        <w:rPr>
          <w:i/>
          <w:sz w:val="24"/>
        </w:rPr>
        <w:t>Задание №6. Проанализируйте карту. Выпишите 5 крупнейших производителей </w:t>
      </w:r>
      <w:r>
        <w:rPr>
          <w:i/>
          <w:sz w:val="24"/>
        </w:rPr>
        <w:t>хлопка.</w:t>
      </w:r>
    </w:p>
    <w:p>
      <w:pPr>
        <w:pStyle w:val="BodyText"/>
        <w:ind w:left="0"/>
        <w:rPr>
          <w:i/>
          <w:sz w:val="24"/>
        </w:rPr>
      </w:pPr>
    </w:p>
    <w:p>
      <w:pPr>
        <w:spacing w:before="1"/>
        <w:ind w:left="552" w:right="0" w:firstLine="0"/>
        <w:jc w:val="left"/>
        <w:rPr>
          <w:sz w:val="24"/>
        </w:rPr>
      </w:pPr>
      <w:r>
        <w:rPr>
          <w:sz w:val="24"/>
        </w:rPr>
        <w:t>1.</w:t>
      </w:r>
    </w:p>
    <w:p>
      <w:pPr>
        <w:spacing w:before="0"/>
        <w:ind w:left="552" w:right="0" w:firstLine="0"/>
        <w:jc w:val="left"/>
        <w:rPr>
          <w:sz w:val="24"/>
        </w:rPr>
      </w:pPr>
      <w:r>
        <w:rPr>
          <w:sz w:val="24"/>
        </w:rPr>
        <w:t>2.</w:t>
      </w:r>
    </w:p>
    <w:p>
      <w:pPr>
        <w:spacing w:before="0"/>
        <w:ind w:left="552" w:right="0" w:firstLine="0"/>
        <w:jc w:val="left"/>
        <w:rPr>
          <w:sz w:val="24"/>
        </w:rPr>
      </w:pPr>
      <w:r>
        <w:rPr>
          <w:sz w:val="24"/>
        </w:rPr>
        <w:t>3.</w:t>
      </w:r>
    </w:p>
    <w:p>
      <w:pPr>
        <w:spacing w:before="0"/>
        <w:ind w:left="552" w:right="0" w:firstLine="0"/>
        <w:jc w:val="left"/>
        <w:rPr>
          <w:sz w:val="24"/>
        </w:rPr>
      </w:pPr>
      <w:r>
        <w:rPr>
          <w:sz w:val="24"/>
        </w:rPr>
        <w:t>4.</w:t>
      </w:r>
    </w:p>
    <w:p>
      <w:pPr>
        <w:spacing w:before="0"/>
        <w:ind w:left="552" w:right="0" w:firstLine="0"/>
        <w:jc w:val="left"/>
        <w:rPr>
          <w:sz w:val="24"/>
        </w:rPr>
      </w:pPr>
      <w:r>
        <w:rPr>
          <w:sz w:val="24"/>
        </w:rPr>
        <w:t>5.</w:t>
      </w:r>
    </w:p>
    <w:p>
      <w:pPr>
        <w:pStyle w:val="BodyText"/>
        <w:ind w:left="0"/>
        <w:rPr>
          <w:sz w:val="26"/>
        </w:rPr>
      </w:pPr>
    </w:p>
    <w:p>
      <w:pPr>
        <w:pStyle w:val="BodyText"/>
        <w:spacing w:before="5"/>
        <w:ind w:left="0"/>
        <w:rPr>
          <w:sz w:val="22"/>
        </w:rPr>
      </w:pPr>
    </w:p>
    <w:p>
      <w:pPr>
        <w:spacing w:before="0"/>
        <w:ind w:left="552" w:right="0" w:firstLine="0"/>
        <w:jc w:val="left"/>
        <w:rPr>
          <w:b/>
          <w:sz w:val="24"/>
        </w:rPr>
      </w:pPr>
      <w:r>
        <w:rPr>
          <w:spacing w:val="-60"/>
          <w:sz w:val="24"/>
          <w:u w:val="thick"/>
        </w:rPr>
        <w:t> </w:t>
      </w:r>
      <w:r>
        <w:rPr>
          <w:b/>
          <w:sz w:val="24"/>
          <w:u w:val="thick"/>
        </w:rPr>
        <w:t>Внутренняя интеграция</w:t>
      </w:r>
    </w:p>
    <w:p>
      <w:pPr>
        <w:pStyle w:val="BodyText"/>
        <w:spacing w:before="2"/>
        <w:ind w:left="0"/>
        <w:rPr>
          <w:b/>
          <w:sz w:val="16"/>
        </w:rPr>
      </w:pPr>
    </w:p>
    <w:p>
      <w:pPr>
        <w:spacing w:before="90"/>
        <w:ind w:left="552" w:right="3593" w:firstLine="0"/>
        <w:jc w:val="left"/>
        <w:rPr>
          <w:b/>
          <w:i/>
          <w:sz w:val="24"/>
        </w:rPr>
      </w:pPr>
      <w:r>
        <w:rPr>
          <w:b/>
          <w:i/>
          <w:sz w:val="24"/>
        </w:rPr>
        <w:t>Человек и природа - взаимосвязаны. Любое влияние человека на природу </w:t>
      </w:r>
      <w:r>
        <w:rPr>
          <w:b/>
          <w:i/>
          <w:sz w:val="24"/>
        </w:rPr>
        <w:t>может привести к её гибели. Чтобы увеличить площадь посевов сельскохозяйственных культур, человек прокладывает дороги через лес,</w:t>
      </w:r>
    </w:p>
    <w:p>
      <w:pPr>
        <w:spacing w:before="0"/>
        <w:ind w:left="552" w:right="2922" w:firstLine="0"/>
        <w:jc w:val="both"/>
        <w:rPr>
          <w:b/>
          <w:i/>
          <w:sz w:val="24"/>
        </w:rPr>
      </w:pPr>
      <w:r>
        <w:rPr>
          <w:b/>
          <w:i/>
          <w:sz w:val="24"/>
        </w:rPr>
        <w:t>болота, степи, тем самым губит природу. Распахивая степи, осушая болота, </w:t>
      </w:r>
      <w:r>
        <w:rPr>
          <w:b/>
          <w:i/>
          <w:sz w:val="24"/>
        </w:rPr>
        <w:t>человек наносит вред растительному миру, а ведь при этом страдают звери, птицы, насекомые, лишённые привычных мест обитания.</w:t>
      </w:r>
    </w:p>
    <w:p>
      <w:pPr>
        <w:spacing w:before="0"/>
        <w:ind w:left="552" w:right="3142" w:firstLine="0"/>
        <w:jc w:val="left"/>
        <w:rPr>
          <w:b/>
          <w:i/>
          <w:sz w:val="24"/>
        </w:rPr>
      </w:pPr>
      <w:r>
        <w:rPr>
          <w:b/>
          <w:i/>
          <w:sz w:val="24"/>
        </w:rPr>
        <w:t>Наша планета не приносит ни добра, ни зла самой себе. Всё происходящее </w:t>
      </w:r>
      <w:r>
        <w:rPr>
          <w:b/>
          <w:i/>
          <w:sz w:val="24"/>
        </w:rPr>
        <w:t>вокруг нас — всего лишь отражение наших собственных мыслей, чувств, желаний, поступков. Мир — это большое зеркало.</w:t>
      </w:r>
    </w:p>
    <w:p>
      <w:pPr>
        <w:spacing w:before="1"/>
        <w:ind w:left="552" w:right="3322" w:firstLine="0"/>
        <w:jc w:val="left"/>
        <w:rPr>
          <w:b/>
          <w:i/>
          <w:sz w:val="24"/>
        </w:rPr>
      </w:pPr>
      <w:r>
        <w:rPr>
          <w:b/>
          <w:i/>
          <w:sz w:val="24"/>
        </w:rPr>
        <w:t>Как отражение в воде отражает лица, так сердца окружающих людей и </w:t>
      </w:r>
      <w:r>
        <w:rPr>
          <w:b/>
          <w:i/>
          <w:sz w:val="24"/>
        </w:rPr>
        <w:t>сердце нашей Планеты отражает ваши</w:t>
      </w:r>
      <w:r>
        <w:rPr>
          <w:b/>
          <w:i/>
          <w:spacing w:val="57"/>
          <w:sz w:val="24"/>
        </w:rPr>
        <w:t> </w:t>
      </w:r>
      <w:r>
        <w:rPr>
          <w:b/>
          <w:i/>
          <w:sz w:val="24"/>
        </w:rPr>
        <w:t>сердца.</w:t>
      </w:r>
    </w:p>
    <w:p>
      <w:pPr>
        <w:spacing w:before="0"/>
        <w:ind w:left="552" w:right="0" w:firstLine="0"/>
        <w:jc w:val="left"/>
        <w:rPr>
          <w:b/>
          <w:i/>
          <w:sz w:val="24"/>
        </w:rPr>
      </w:pPr>
      <w:r>
        <w:rPr>
          <w:spacing w:val="-60"/>
          <w:sz w:val="24"/>
          <w:u w:val="thick"/>
        </w:rPr>
        <w:t> </w:t>
      </w:r>
      <w:r>
        <w:rPr>
          <w:b/>
          <w:i/>
          <w:sz w:val="24"/>
          <w:u w:val="thick"/>
        </w:rPr>
        <w:t>Вопросы:</w:t>
      </w:r>
    </w:p>
    <w:p>
      <w:pPr>
        <w:spacing w:before="0"/>
        <w:ind w:left="552" w:right="0" w:firstLine="0"/>
        <w:jc w:val="left"/>
        <w:rPr>
          <w:b/>
          <w:i/>
          <w:sz w:val="24"/>
        </w:rPr>
      </w:pPr>
      <w:r>
        <w:rPr>
          <w:b/>
          <w:i/>
          <w:sz w:val="24"/>
        </w:rPr>
        <w:t>1.Как земля относится к человеку?</w:t>
      </w:r>
    </w:p>
    <w:p>
      <w:pPr>
        <w:spacing w:before="0"/>
        <w:ind w:left="552" w:right="3718" w:firstLine="0"/>
        <w:jc w:val="left"/>
        <w:rPr>
          <w:b/>
          <w:i/>
          <w:sz w:val="24"/>
        </w:rPr>
      </w:pPr>
      <w:r>
        <w:rPr>
          <w:b/>
          <w:i/>
          <w:sz w:val="24"/>
        </w:rPr>
        <w:t>2.Что необходимо предпринять человечеству, чтобы сохранить нашу </w:t>
      </w:r>
      <w:r>
        <w:rPr>
          <w:b/>
          <w:i/>
          <w:sz w:val="24"/>
        </w:rPr>
        <w:t>планету зелёной и благоденствующей?</w:t>
      </w:r>
    </w:p>
    <w:p>
      <w:pPr>
        <w:spacing w:after="0"/>
        <w:jc w:val="left"/>
        <w:rPr>
          <w:sz w:val="24"/>
        </w:rPr>
        <w:sectPr>
          <w:pgSz w:w="11910" w:h="16840"/>
          <w:pgMar w:top="1040" w:bottom="280" w:left="0" w:right="0"/>
        </w:sectPr>
      </w:pPr>
    </w:p>
    <w:p>
      <w:pPr>
        <w:pStyle w:val="BodyText"/>
        <w:spacing w:before="4"/>
        <w:ind w:left="0"/>
        <w:rPr>
          <w:b/>
          <w:i/>
          <w:sz w:val="14"/>
        </w:rPr>
      </w:pPr>
      <w:r>
        <w:rPr/>
        <w:pict>
          <v:group style="position:absolute;margin-left:21.959999pt;margin-top:56.639984pt;width:546.35pt;height:724.45pt;mso-position-horizontal-relative:page;mso-position-vertical-relative:page;z-index:-466504" coordorigin="439,1133" coordsize="10927,14489">
            <v:line style="position:absolute" from="449,1138" to="9210,1138" stroked="true" strokeweight=".48pt" strokecolor="#000000">
              <v:stroke dashstyle="solid"/>
            </v:line>
            <v:line style="position:absolute" from="9220,1138" to="11356,1138" stroked="true" strokeweight=".48pt" strokecolor="#000000">
              <v:stroke dashstyle="solid"/>
            </v:line>
            <v:line style="position:absolute" from="444,1133" to="444,15621" stroked="true" strokeweight=".48pt" strokecolor="#000000">
              <v:stroke dashstyle="solid"/>
            </v:line>
            <v:line style="position:absolute" from="449,15616" to="9210,15616" stroked="true" strokeweight=".48004pt" strokecolor="#000000">
              <v:stroke dashstyle="solid"/>
            </v:line>
            <v:line style="position:absolute" from="9215,1133" to="9215,15621" stroked="true" strokeweight=".48001pt" strokecolor="#000000">
              <v:stroke dashstyle="solid"/>
            </v:line>
            <v:line style="position:absolute" from="9220,15616" to="11356,15616" stroked="true" strokeweight=".48004pt" strokecolor="#000000">
              <v:stroke dashstyle="solid"/>
            </v:line>
            <v:line style="position:absolute" from="11361,1133" to="11361,15621" stroked="true" strokeweight=".48004pt" strokecolor="#000000">
              <v:stroke dashstyle="solid"/>
            </v:line>
            <w10:wrap type="none"/>
          </v:group>
        </w:pict>
      </w:r>
    </w:p>
    <w:p>
      <w:pPr>
        <w:spacing w:line="237" w:lineRule="auto" w:before="92"/>
        <w:ind w:left="552" w:right="3957" w:firstLine="0"/>
        <w:jc w:val="left"/>
        <w:rPr>
          <w:sz w:val="24"/>
        </w:rPr>
      </w:pPr>
      <w:r>
        <w:rPr>
          <w:b/>
          <w:sz w:val="24"/>
        </w:rPr>
        <w:t>5. Рыболовство – один из древнейших промыслов человечества. Вопрос учителя: </w:t>
      </w:r>
      <w:r>
        <w:rPr>
          <w:sz w:val="24"/>
        </w:rPr>
        <w:t>Каково значение рыбы? – удовлетворяет потребности человечества в животном белке.</w:t>
      </w:r>
    </w:p>
    <w:p>
      <w:pPr>
        <w:spacing w:before="2"/>
        <w:ind w:left="552" w:right="0" w:firstLine="0"/>
        <w:jc w:val="left"/>
        <w:rPr>
          <w:sz w:val="24"/>
        </w:rPr>
      </w:pPr>
      <w:r>
        <w:rPr>
          <w:sz w:val="24"/>
        </w:rPr>
        <w:t>Мировая добыча рыбы и морепродуктов достигла 110 млн. т в год.</w:t>
      </w:r>
    </w:p>
    <w:p>
      <w:pPr>
        <w:spacing w:before="0"/>
        <w:ind w:left="552" w:right="3322" w:firstLine="0"/>
        <w:jc w:val="left"/>
        <w:rPr>
          <w:sz w:val="24"/>
        </w:rPr>
      </w:pPr>
      <w:r>
        <w:rPr>
          <w:i/>
          <w:sz w:val="24"/>
        </w:rPr>
        <w:t>В </w:t>
      </w:r>
      <w:r>
        <w:rPr>
          <w:b/>
          <w:i/>
          <w:sz w:val="24"/>
        </w:rPr>
        <w:t>географии мирового </w:t>
      </w:r>
      <w:r>
        <w:rPr>
          <w:i/>
          <w:sz w:val="24"/>
        </w:rPr>
        <w:t>морского </w:t>
      </w:r>
      <w:r>
        <w:rPr>
          <w:b/>
          <w:i/>
          <w:sz w:val="24"/>
        </w:rPr>
        <w:t>рыболовства </w:t>
      </w:r>
      <w:r>
        <w:rPr>
          <w:sz w:val="24"/>
        </w:rPr>
        <w:t>во второй половине XX века произошли большие изменения:</w:t>
      </w:r>
    </w:p>
    <w:p>
      <w:pPr>
        <w:spacing w:before="0"/>
        <w:ind w:left="552" w:right="2843" w:firstLine="60"/>
        <w:jc w:val="left"/>
        <w:rPr>
          <w:sz w:val="24"/>
        </w:rPr>
      </w:pPr>
      <w:r>
        <w:rPr>
          <w:sz w:val="24"/>
        </w:rPr>
        <w:t>После второй мировой войны традиционно главным районом рыболовства была Северная Атлантика (Норвегия, Дания, Великобритания, Германия, США). Улов рыбы и добыча морепродуктов в Атлантическом океане составили в наши дни 27%.</w:t>
      </w:r>
    </w:p>
    <w:p>
      <w:pPr>
        <w:spacing w:before="0"/>
        <w:ind w:left="552" w:right="3023" w:firstLine="64"/>
        <w:jc w:val="left"/>
        <w:rPr>
          <w:sz w:val="24"/>
        </w:rPr>
      </w:pPr>
      <w:r>
        <w:rPr>
          <w:spacing w:val="1"/>
          <w:sz w:val="24"/>
        </w:rPr>
        <w:t>Позднее «эпицентр» </w:t>
      </w:r>
      <w:r>
        <w:rPr>
          <w:spacing w:val="2"/>
          <w:sz w:val="24"/>
        </w:rPr>
        <w:t>этой </w:t>
      </w:r>
      <w:r>
        <w:rPr>
          <w:sz w:val="24"/>
        </w:rPr>
        <w:t>отрасли </w:t>
      </w:r>
      <w:r>
        <w:rPr>
          <w:spacing w:val="1"/>
          <w:sz w:val="24"/>
        </w:rPr>
        <w:t>переместился </w:t>
      </w:r>
      <w:r>
        <w:rPr>
          <w:sz w:val="24"/>
        </w:rPr>
        <w:t>в северную и восточную </w:t>
      </w:r>
      <w:r>
        <w:rPr>
          <w:spacing w:val="1"/>
          <w:sz w:val="24"/>
        </w:rPr>
        <w:t>часть </w:t>
      </w:r>
      <w:r>
        <w:rPr>
          <w:sz w:val="24"/>
        </w:rPr>
        <w:t>Тихого океана. В </w:t>
      </w:r>
      <w:r>
        <w:rPr>
          <w:spacing w:val="2"/>
          <w:sz w:val="24"/>
        </w:rPr>
        <w:t>наши </w:t>
      </w:r>
      <w:r>
        <w:rPr>
          <w:spacing w:val="1"/>
          <w:sz w:val="24"/>
        </w:rPr>
        <w:t>дни улов рыбы </w:t>
      </w:r>
      <w:r>
        <w:rPr>
          <w:sz w:val="24"/>
        </w:rPr>
        <w:t>и </w:t>
      </w:r>
      <w:r>
        <w:rPr>
          <w:spacing w:val="2"/>
          <w:sz w:val="24"/>
        </w:rPr>
        <w:t>добыча морепродуктов </w:t>
      </w:r>
      <w:r>
        <w:rPr>
          <w:sz w:val="24"/>
        </w:rPr>
        <w:t>составляют 64%.</w:t>
      </w:r>
    </w:p>
    <w:p>
      <w:pPr>
        <w:spacing w:before="0"/>
        <w:ind w:left="552" w:right="3500" w:firstLine="0"/>
        <w:jc w:val="left"/>
        <w:rPr>
          <w:sz w:val="24"/>
        </w:rPr>
      </w:pPr>
      <w:r>
        <w:rPr>
          <w:sz w:val="24"/>
        </w:rPr>
        <w:t>Улов рыбы и добыча морепродуктов в Индийском океане составляют 9%. 115 видов рыб вылавливают в Баренцовом море, остальные моря бедны. Именно в этих акваториях расположено большинство стран, формирующих</w:t>
      </w:r>
    </w:p>
    <w:p>
      <w:pPr>
        <w:spacing w:before="1"/>
        <w:ind w:left="552" w:right="0" w:firstLine="0"/>
        <w:jc w:val="left"/>
        <w:rPr>
          <w:sz w:val="24"/>
        </w:rPr>
      </w:pPr>
      <w:r>
        <w:rPr>
          <w:sz w:val="24"/>
        </w:rPr>
        <w:t>«первую десятку» </w:t>
      </w:r>
      <w:r>
        <w:rPr>
          <w:b/>
          <w:sz w:val="24"/>
        </w:rPr>
        <w:t>рыболовецких держав </w:t>
      </w:r>
      <w:r>
        <w:rPr>
          <w:sz w:val="24"/>
        </w:rPr>
        <w:t>в конце 1990-х гг.</w:t>
      </w:r>
    </w:p>
    <w:p>
      <w:pPr>
        <w:spacing w:before="0"/>
        <w:ind w:left="552" w:right="3008" w:firstLine="0"/>
        <w:jc w:val="left"/>
        <w:rPr>
          <w:sz w:val="24"/>
        </w:rPr>
      </w:pPr>
      <w:r>
        <w:rPr>
          <w:sz w:val="24"/>
        </w:rPr>
        <w:t>Из общемировой добычи рыбы и морепродуктов около 30 млн. т приходится на искусственное рыборазведение - аквакультуру. 85% ее дают Китай, Япония, Республика Корея, Индия, Филиппины, Индонезия. Аквакультура зародилась в Китае 4 тыс. лет назад, и до сих пор эта страна не уступает мирового первенства.</w:t>
      </w:r>
    </w:p>
    <w:p>
      <w:pPr>
        <w:pStyle w:val="ListParagraph"/>
        <w:numPr>
          <w:ilvl w:val="0"/>
          <w:numId w:val="17"/>
        </w:numPr>
        <w:tabs>
          <w:tab w:pos="792" w:val="left" w:leader="none"/>
        </w:tabs>
        <w:spacing w:line="240" w:lineRule="auto" w:before="0" w:after="0"/>
        <w:ind w:left="792" w:right="0" w:hanging="240"/>
        <w:jc w:val="left"/>
        <w:rPr>
          <w:sz w:val="24"/>
        </w:rPr>
      </w:pPr>
      <w:r>
        <w:rPr>
          <w:sz w:val="24"/>
        </w:rPr>
        <w:t>Закрепление</w:t>
      </w:r>
    </w:p>
    <w:p>
      <w:pPr>
        <w:spacing w:before="0" w:after="8"/>
        <w:ind w:left="552" w:right="3410" w:firstLine="60"/>
        <w:jc w:val="left"/>
        <w:rPr>
          <w:i/>
          <w:sz w:val="24"/>
        </w:rPr>
      </w:pPr>
      <w:r>
        <w:rPr>
          <w:i/>
          <w:sz w:val="24"/>
        </w:rPr>
        <w:t>Задание 1.Определите, какие сельскохозяйственные культуры производят в </w:t>
      </w:r>
      <w:r>
        <w:rPr>
          <w:i/>
          <w:sz w:val="24"/>
        </w:rPr>
        <w:t>странах</w:t>
      </w:r>
    </w:p>
    <w:p>
      <w:pPr>
        <w:tabs>
          <w:tab w:pos="4882" w:val="left" w:leader="none"/>
        </w:tabs>
        <w:spacing w:line="240" w:lineRule="auto"/>
        <w:ind w:left="660" w:right="0" w:firstLine="0"/>
        <w:rPr>
          <w:sz w:val="20"/>
        </w:rPr>
      </w:pPr>
      <w:r>
        <w:rPr>
          <w:sz w:val="20"/>
        </w:rPr>
        <w:pict>
          <v:shape style="width:142.6pt;height:201.3pt;mso-position-horizontal-relative:char;mso-position-vertical-relative:line" type="#_x0000_t202" filled="false" stroked="false">
            <w10:anchorlock/>
            <v:textbox inset="0,0,0,0">
              <w:txbxContent>
                <w:tbl>
                  <w:tblPr>
                    <w:tblW w:w="0" w:type="auto"/>
                    <w:jc w:val="lef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830"/>
                  </w:tblGrid>
                  <w:tr>
                    <w:trPr>
                      <w:trHeight w:val="531" w:hRule="atLeast"/>
                    </w:trPr>
                    <w:tc>
                      <w:tcPr>
                        <w:tcW w:w="2830" w:type="dxa"/>
                        <w:tcBorders>
                          <w:left w:val="single" w:sz="6" w:space="0" w:color="000000"/>
                          <w:bottom w:val="single" w:sz="12" w:space="0" w:color="000000"/>
                          <w:right w:val="single" w:sz="6" w:space="0" w:color="000000"/>
                        </w:tcBorders>
                      </w:tcPr>
                      <w:p>
                        <w:pPr>
                          <w:pStyle w:val="TableParagraph"/>
                          <w:spacing w:line="268" w:lineRule="exact"/>
                          <w:ind w:left="6"/>
                          <w:rPr>
                            <w:sz w:val="24"/>
                          </w:rPr>
                        </w:pPr>
                        <w:r>
                          <w:rPr>
                            <w:sz w:val="24"/>
                          </w:rPr>
                          <w:t>Страна производитель</w:t>
                        </w:r>
                      </w:p>
                    </w:tc>
                  </w:tr>
                  <w:tr>
                    <w:trPr>
                      <w:trHeight w:val="387" w:hRule="atLeast"/>
                    </w:trPr>
                    <w:tc>
                      <w:tcPr>
                        <w:tcW w:w="2830" w:type="dxa"/>
                        <w:tcBorders>
                          <w:top w:val="single" w:sz="12" w:space="0" w:color="000000"/>
                          <w:left w:val="single" w:sz="6" w:space="0" w:color="000000"/>
                          <w:bottom w:val="single" w:sz="12" w:space="0" w:color="000000"/>
                          <w:right w:val="single" w:sz="6" w:space="0" w:color="000000"/>
                        </w:tcBorders>
                      </w:tcPr>
                      <w:p>
                        <w:pPr>
                          <w:pStyle w:val="TableParagraph"/>
                          <w:spacing w:line="267" w:lineRule="exact"/>
                          <w:ind w:left="6"/>
                          <w:rPr>
                            <w:sz w:val="24"/>
                          </w:rPr>
                        </w:pPr>
                        <w:r>
                          <w:rPr>
                            <w:sz w:val="24"/>
                          </w:rPr>
                          <w:t>1.США</w:t>
                        </w:r>
                      </w:p>
                    </w:tc>
                  </w:tr>
                  <w:tr>
                    <w:trPr>
                      <w:trHeight w:val="395" w:hRule="atLeast"/>
                    </w:trPr>
                    <w:tc>
                      <w:tcPr>
                        <w:tcW w:w="2830" w:type="dxa"/>
                        <w:tcBorders>
                          <w:top w:val="single" w:sz="12" w:space="0" w:color="000000"/>
                          <w:left w:val="single" w:sz="6" w:space="0" w:color="000000"/>
                          <w:bottom w:val="single" w:sz="12" w:space="0" w:color="000000"/>
                          <w:right w:val="single" w:sz="6" w:space="0" w:color="000000"/>
                        </w:tcBorders>
                      </w:tcPr>
                      <w:p>
                        <w:pPr>
                          <w:pStyle w:val="TableParagraph"/>
                          <w:spacing w:line="267" w:lineRule="exact"/>
                          <w:ind w:left="6"/>
                          <w:rPr>
                            <w:sz w:val="24"/>
                          </w:rPr>
                        </w:pPr>
                        <w:r>
                          <w:rPr>
                            <w:sz w:val="24"/>
                          </w:rPr>
                          <w:t>2.Бразилия</w:t>
                        </w:r>
                      </w:p>
                    </w:tc>
                  </w:tr>
                  <w:tr>
                    <w:trPr>
                      <w:trHeight w:val="402" w:hRule="atLeast"/>
                    </w:trPr>
                    <w:tc>
                      <w:tcPr>
                        <w:tcW w:w="2830" w:type="dxa"/>
                        <w:tcBorders>
                          <w:top w:val="single" w:sz="12" w:space="0" w:color="000000"/>
                          <w:left w:val="single" w:sz="6" w:space="0" w:color="000000"/>
                          <w:bottom w:val="single" w:sz="12" w:space="0" w:color="000000"/>
                          <w:right w:val="single" w:sz="6" w:space="0" w:color="000000"/>
                        </w:tcBorders>
                      </w:tcPr>
                      <w:p>
                        <w:pPr>
                          <w:pStyle w:val="TableParagraph"/>
                          <w:spacing w:line="268" w:lineRule="exact"/>
                          <w:ind w:left="6"/>
                          <w:rPr>
                            <w:sz w:val="24"/>
                          </w:rPr>
                        </w:pPr>
                        <w:r>
                          <w:rPr>
                            <w:sz w:val="24"/>
                          </w:rPr>
                          <w:t>3.Мексика</w:t>
                        </w:r>
                      </w:p>
                    </w:tc>
                  </w:tr>
                  <w:tr>
                    <w:trPr>
                      <w:trHeight w:val="390" w:hRule="atLeast"/>
                    </w:trPr>
                    <w:tc>
                      <w:tcPr>
                        <w:tcW w:w="2830" w:type="dxa"/>
                        <w:tcBorders>
                          <w:top w:val="single" w:sz="12" w:space="0" w:color="000000"/>
                          <w:left w:val="single" w:sz="6" w:space="0" w:color="000000"/>
                          <w:bottom w:val="single" w:sz="12" w:space="0" w:color="000000"/>
                          <w:right w:val="single" w:sz="6" w:space="0" w:color="000000"/>
                        </w:tcBorders>
                      </w:tcPr>
                      <w:p>
                        <w:pPr>
                          <w:pStyle w:val="TableParagraph"/>
                          <w:spacing w:line="267" w:lineRule="exact"/>
                          <w:ind w:left="6"/>
                          <w:rPr>
                            <w:sz w:val="24"/>
                          </w:rPr>
                        </w:pPr>
                        <w:r>
                          <w:rPr>
                            <w:sz w:val="24"/>
                          </w:rPr>
                          <w:t>4.Канада</w:t>
                        </w:r>
                      </w:p>
                    </w:tc>
                  </w:tr>
                  <w:tr>
                    <w:trPr>
                      <w:trHeight w:val="481" w:hRule="atLeast"/>
                    </w:trPr>
                    <w:tc>
                      <w:tcPr>
                        <w:tcW w:w="2830" w:type="dxa"/>
                        <w:tcBorders>
                          <w:top w:val="single" w:sz="12" w:space="0" w:color="000000"/>
                          <w:left w:val="single" w:sz="6" w:space="0" w:color="000000"/>
                          <w:bottom w:val="single" w:sz="12" w:space="0" w:color="000000"/>
                          <w:right w:val="single" w:sz="6" w:space="0" w:color="000000"/>
                        </w:tcBorders>
                      </w:tcPr>
                      <w:p>
                        <w:pPr>
                          <w:pStyle w:val="TableParagraph"/>
                          <w:spacing w:line="270" w:lineRule="exact"/>
                          <w:ind w:left="6"/>
                          <w:rPr>
                            <w:sz w:val="24"/>
                          </w:rPr>
                        </w:pPr>
                        <w:r>
                          <w:rPr>
                            <w:sz w:val="24"/>
                          </w:rPr>
                          <w:t>5.Китай</w:t>
                        </w:r>
                      </w:p>
                    </w:tc>
                  </w:tr>
                  <w:tr>
                    <w:trPr>
                      <w:trHeight w:val="298" w:hRule="atLeast"/>
                    </w:trPr>
                    <w:tc>
                      <w:tcPr>
                        <w:tcW w:w="2830" w:type="dxa"/>
                        <w:tcBorders>
                          <w:top w:val="single" w:sz="12" w:space="0" w:color="000000"/>
                          <w:left w:val="single" w:sz="6" w:space="0" w:color="000000"/>
                          <w:bottom w:val="single" w:sz="12" w:space="0" w:color="000000"/>
                          <w:right w:val="single" w:sz="6" w:space="0" w:color="000000"/>
                        </w:tcBorders>
                      </w:tcPr>
                      <w:p>
                        <w:pPr>
                          <w:pStyle w:val="TableParagraph"/>
                          <w:spacing w:line="267" w:lineRule="exact"/>
                          <w:ind w:left="6"/>
                          <w:rPr>
                            <w:sz w:val="24"/>
                          </w:rPr>
                        </w:pPr>
                        <w:r>
                          <w:rPr>
                            <w:sz w:val="24"/>
                          </w:rPr>
                          <w:t>6.Индия</w:t>
                        </w:r>
                      </w:p>
                    </w:tc>
                  </w:tr>
                  <w:tr>
                    <w:trPr>
                      <w:trHeight w:val="277" w:hRule="atLeast"/>
                    </w:trPr>
                    <w:tc>
                      <w:tcPr>
                        <w:tcW w:w="2830" w:type="dxa"/>
                        <w:tcBorders>
                          <w:top w:val="single" w:sz="12" w:space="0" w:color="000000"/>
                          <w:left w:val="single" w:sz="6" w:space="0" w:color="000000"/>
                          <w:bottom w:val="single" w:sz="12" w:space="0" w:color="000000"/>
                          <w:right w:val="single" w:sz="6" w:space="0" w:color="000000"/>
                        </w:tcBorders>
                      </w:tcPr>
                      <w:p>
                        <w:pPr>
                          <w:pStyle w:val="TableParagraph"/>
                          <w:spacing w:line="257" w:lineRule="exact"/>
                          <w:ind w:left="6"/>
                          <w:rPr>
                            <w:sz w:val="24"/>
                          </w:rPr>
                        </w:pPr>
                        <w:r>
                          <w:rPr>
                            <w:sz w:val="24"/>
                          </w:rPr>
                          <w:t>7.Россия</w:t>
                        </w:r>
                      </w:p>
                    </w:tc>
                  </w:tr>
                  <w:tr>
                    <w:trPr>
                      <w:trHeight w:val="274" w:hRule="atLeast"/>
                    </w:trPr>
                    <w:tc>
                      <w:tcPr>
                        <w:tcW w:w="2830" w:type="dxa"/>
                        <w:tcBorders>
                          <w:top w:val="single" w:sz="12" w:space="0" w:color="000000"/>
                          <w:left w:val="single" w:sz="6" w:space="0" w:color="000000"/>
                          <w:bottom w:val="single" w:sz="12" w:space="0" w:color="000000"/>
                          <w:right w:val="single" w:sz="6" w:space="0" w:color="000000"/>
                        </w:tcBorders>
                      </w:tcPr>
                      <w:p>
                        <w:pPr>
                          <w:pStyle w:val="TableParagraph"/>
                          <w:spacing w:line="255" w:lineRule="exact"/>
                          <w:ind w:left="6"/>
                          <w:rPr>
                            <w:sz w:val="24"/>
                          </w:rPr>
                        </w:pPr>
                        <w:r>
                          <w:rPr>
                            <w:sz w:val="24"/>
                          </w:rPr>
                          <w:t>8.Украина</w:t>
                        </w:r>
                      </w:p>
                    </w:tc>
                  </w:tr>
                  <w:tr>
                    <w:trPr>
                      <w:trHeight w:val="277" w:hRule="atLeast"/>
                    </w:trPr>
                    <w:tc>
                      <w:tcPr>
                        <w:tcW w:w="2830" w:type="dxa"/>
                        <w:tcBorders>
                          <w:top w:val="single" w:sz="12" w:space="0" w:color="000000"/>
                          <w:left w:val="single" w:sz="6" w:space="0" w:color="000000"/>
                          <w:right w:val="single" w:sz="6" w:space="0" w:color="000000"/>
                        </w:tcBorders>
                      </w:tcPr>
                      <w:p>
                        <w:pPr>
                          <w:pStyle w:val="TableParagraph"/>
                          <w:spacing w:line="257" w:lineRule="exact"/>
                          <w:ind w:left="6"/>
                          <w:rPr>
                            <w:sz w:val="24"/>
                          </w:rPr>
                        </w:pPr>
                        <w:r>
                          <w:rPr>
                            <w:sz w:val="24"/>
                          </w:rPr>
                          <w:t>9.Вьетнам</w:t>
                        </w:r>
                      </w:p>
                    </w:tc>
                  </w:tr>
                </w:tbl>
                <w:p>
                  <w:pPr>
                    <w:pStyle w:val="BodyText"/>
                    <w:ind w:left="0"/>
                  </w:pPr>
                </w:p>
              </w:txbxContent>
            </v:textbox>
          </v:shape>
        </w:pict>
      </w:r>
      <w:r>
        <w:rPr>
          <w:sz w:val="20"/>
        </w:rPr>
      </w:r>
      <w:r>
        <w:rPr>
          <w:sz w:val="20"/>
        </w:rPr>
        <w:tab/>
      </w:r>
      <w:r>
        <w:rPr>
          <w:position w:val="10"/>
          <w:sz w:val="20"/>
        </w:rPr>
        <w:pict>
          <v:shape style="width:154.85pt;height:196.1pt;mso-position-horizontal-relative:char;mso-position-vertical-relative:line" type="#_x0000_t202" filled="false" stroked="false">
            <w10:anchorlock/>
            <v:textbox inset="0,0,0,0">
              <w:txbxContent>
                <w:tbl>
                  <w:tblPr>
                    <w:tblW w:w="0" w:type="auto"/>
                    <w:jc w:val="lef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075"/>
                  </w:tblGrid>
                  <w:tr>
                    <w:trPr>
                      <w:trHeight w:val="395" w:hRule="atLeast"/>
                    </w:trPr>
                    <w:tc>
                      <w:tcPr>
                        <w:tcW w:w="3075" w:type="dxa"/>
                        <w:tcBorders>
                          <w:bottom w:val="single" w:sz="12" w:space="0" w:color="000000"/>
                        </w:tcBorders>
                      </w:tcPr>
                      <w:p>
                        <w:pPr>
                          <w:pStyle w:val="TableParagraph"/>
                          <w:spacing w:line="268" w:lineRule="exact"/>
                          <w:ind w:left="4"/>
                          <w:rPr>
                            <w:sz w:val="24"/>
                          </w:rPr>
                        </w:pPr>
                        <w:r>
                          <w:rPr>
                            <w:sz w:val="24"/>
                          </w:rPr>
                          <w:t>Название культур</w:t>
                        </w:r>
                      </w:p>
                    </w:tc>
                  </w:tr>
                  <w:tr>
                    <w:trPr>
                      <w:trHeight w:val="399" w:hRule="atLeast"/>
                    </w:trPr>
                    <w:tc>
                      <w:tcPr>
                        <w:tcW w:w="3075" w:type="dxa"/>
                        <w:tcBorders>
                          <w:top w:val="single" w:sz="12" w:space="0" w:color="000000"/>
                          <w:bottom w:val="single" w:sz="12" w:space="0" w:color="000000"/>
                        </w:tcBorders>
                      </w:tcPr>
                      <w:p>
                        <w:pPr>
                          <w:pStyle w:val="TableParagraph"/>
                          <w:spacing w:before="53"/>
                          <w:ind w:left="4"/>
                          <w:rPr>
                            <w:sz w:val="24"/>
                          </w:rPr>
                        </w:pPr>
                        <w:r>
                          <w:rPr>
                            <w:sz w:val="24"/>
                          </w:rPr>
                          <w:t>а. рис</w:t>
                        </w:r>
                      </w:p>
                    </w:tc>
                  </w:tr>
                  <w:tr>
                    <w:trPr>
                      <w:trHeight w:val="392" w:hRule="atLeast"/>
                    </w:trPr>
                    <w:tc>
                      <w:tcPr>
                        <w:tcW w:w="3075" w:type="dxa"/>
                        <w:tcBorders>
                          <w:top w:val="single" w:sz="12" w:space="0" w:color="000000"/>
                          <w:bottom w:val="single" w:sz="12" w:space="0" w:color="000000"/>
                        </w:tcBorders>
                      </w:tcPr>
                      <w:p>
                        <w:pPr>
                          <w:pStyle w:val="TableParagraph"/>
                          <w:spacing w:before="51"/>
                          <w:ind w:left="4"/>
                          <w:rPr>
                            <w:sz w:val="24"/>
                          </w:rPr>
                        </w:pPr>
                        <w:r>
                          <w:rPr>
                            <w:sz w:val="24"/>
                          </w:rPr>
                          <w:t>б.пшеница</w:t>
                        </w:r>
                      </w:p>
                    </w:tc>
                  </w:tr>
                  <w:tr>
                    <w:trPr>
                      <w:trHeight w:val="400" w:hRule="atLeast"/>
                    </w:trPr>
                    <w:tc>
                      <w:tcPr>
                        <w:tcW w:w="3075" w:type="dxa"/>
                        <w:tcBorders>
                          <w:top w:val="single" w:sz="12" w:space="0" w:color="000000"/>
                          <w:bottom w:val="single" w:sz="12" w:space="0" w:color="000000"/>
                        </w:tcBorders>
                      </w:tcPr>
                      <w:p>
                        <w:pPr>
                          <w:pStyle w:val="TableParagraph"/>
                          <w:spacing w:before="54"/>
                          <w:ind w:left="4"/>
                          <w:rPr>
                            <w:sz w:val="24"/>
                          </w:rPr>
                        </w:pPr>
                        <w:r>
                          <w:rPr>
                            <w:sz w:val="24"/>
                          </w:rPr>
                          <w:t>в. соя</w:t>
                        </w:r>
                      </w:p>
                    </w:tc>
                  </w:tr>
                  <w:tr>
                    <w:trPr>
                      <w:trHeight w:val="368" w:hRule="atLeast"/>
                    </w:trPr>
                    <w:tc>
                      <w:tcPr>
                        <w:tcW w:w="3075" w:type="dxa"/>
                        <w:tcBorders>
                          <w:top w:val="single" w:sz="12" w:space="0" w:color="000000"/>
                          <w:bottom w:val="single" w:sz="12" w:space="0" w:color="000000"/>
                        </w:tcBorders>
                      </w:tcPr>
                      <w:p>
                        <w:pPr>
                          <w:pStyle w:val="TableParagraph"/>
                          <w:spacing w:before="39"/>
                          <w:ind w:left="4"/>
                          <w:rPr>
                            <w:sz w:val="24"/>
                          </w:rPr>
                        </w:pPr>
                        <w:r>
                          <w:rPr>
                            <w:sz w:val="24"/>
                          </w:rPr>
                          <w:t>г. кофе</w:t>
                        </w:r>
                      </w:p>
                    </w:tc>
                  </w:tr>
                  <w:tr>
                    <w:trPr>
                      <w:trHeight w:val="721" w:hRule="atLeast"/>
                    </w:trPr>
                    <w:tc>
                      <w:tcPr>
                        <w:tcW w:w="3075" w:type="dxa"/>
                        <w:tcBorders>
                          <w:top w:val="single" w:sz="12" w:space="0" w:color="000000"/>
                          <w:bottom w:val="single" w:sz="12" w:space="0" w:color="000000"/>
                        </w:tcBorders>
                      </w:tcPr>
                      <w:p>
                        <w:pPr>
                          <w:pStyle w:val="TableParagraph"/>
                          <w:spacing w:before="214"/>
                          <w:ind w:left="4"/>
                          <w:rPr>
                            <w:sz w:val="24"/>
                          </w:rPr>
                        </w:pPr>
                        <w:r>
                          <w:rPr>
                            <w:sz w:val="24"/>
                          </w:rPr>
                          <w:t>д. апельсины и лимоны</w:t>
                        </w:r>
                      </w:p>
                    </w:tc>
                  </w:tr>
                  <w:tr>
                    <w:trPr>
                      <w:trHeight w:val="615" w:hRule="atLeast"/>
                    </w:trPr>
                    <w:tc>
                      <w:tcPr>
                        <w:tcW w:w="3075" w:type="dxa"/>
                        <w:tcBorders>
                          <w:top w:val="single" w:sz="12" w:space="0" w:color="000000"/>
                          <w:bottom w:val="single" w:sz="12" w:space="0" w:color="000000"/>
                        </w:tcBorders>
                      </w:tcPr>
                      <w:p>
                        <w:pPr>
                          <w:pStyle w:val="TableParagraph"/>
                          <w:spacing w:before="161"/>
                          <w:ind w:left="4"/>
                          <w:rPr>
                            <w:sz w:val="24"/>
                          </w:rPr>
                        </w:pPr>
                        <w:r>
                          <w:rPr>
                            <w:sz w:val="24"/>
                          </w:rPr>
                          <w:t>е. какао</w:t>
                        </w:r>
                      </w:p>
                    </w:tc>
                  </w:tr>
                  <w:tr>
                    <w:trPr>
                      <w:trHeight w:val="390" w:hRule="atLeast"/>
                    </w:trPr>
                    <w:tc>
                      <w:tcPr>
                        <w:tcW w:w="3075" w:type="dxa"/>
                        <w:tcBorders>
                          <w:top w:val="single" w:sz="12" w:space="0" w:color="000000"/>
                        </w:tcBorders>
                      </w:tcPr>
                      <w:p>
                        <w:pPr>
                          <w:pStyle w:val="TableParagraph"/>
                          <w:spacing w:before="49"/>
                          <w:ind w:left="4"/>
                          <w:rPr>
                            <w:sz w:val="24"/>
                          </w:rPr>
                        </w:pPr>
                        <w:r>
                          <w:rPr>
                            <w:sz w:val="24"/>
                          </w:rPr>
                          <w:t>ж. сахарная свекла</w:t>
                        </w:r>
                      </w:p>
                    </w:tc>
                  </w:tr>
                </w:tbl>
                <w:p>
                  <w:pPr>
                    <w:pStyle w:val="BodyText"/>
                    <w:ind w:left="0"/>
                  </w:pPr>
                </w:p>
              </w:txbxContent>
            </v:textbox>
          </v:shape>
        </w:pict>
      </w:r>
      <w:r>
        <w:rPr>
          <w:position w:val="10"/>
          <w:sz w:val="20"/>
        </w:rPr>
      </w:r>
    </w:p>
    <w:p>
      <w:pPr>
        <w:pStyle w:val="BodyText"/>
        <w:spacing w:before="1"/>
        <w:ind w:left="0"/>
        <w:rPr>
          <w:i/>
          <w:sz w:val="21"/>
        </w:rPr>
      </w:pPr>
    </w:p>
    <w:p>
      <w:pPr>
        <w:spacing w:before="0"/>
        <w:ind w:left="552" w:right="2936" w:firstLine="0"/>
        <w:jc w:val="left"/>
        <w:rPr>
          <w:sz w:val="24"/>
        </w:rPr>
      </w:pPr>
      <w:r>
        <w:rPr>
          <w:i/>
          <w:sz w:val="24"/>
        </w:rPr>
        <w:t>Задание 2</w:t>
      </w:r>
      <w:r>
        <w:rPr>
          <w:sz w:val="24"/>
        </w:rPr>
        <w:t>.Стр 136 . Используя данные таблицы, проследите изменение поголовья овец по годам в странах А и Б. определите, к каким странам относятся данные.</w:t>
      </w:r>
    </w:p>
    <w:p>
      <w:pPr>
        <w:spacing w:before="0"/>
        <w:ind w:left="552" w:right="0" w:firstLine="0"/>
        <w:jc w:val="left"/>
        <w:rPr>
          <w:sz w:val="24"/>
        </w:rPr>
      </w:pPr>
      <w:r>
        <w:rPr>
          <w:sz w:val="24"/>
        </w:rPr>
        <w:t>Постройте столбчатую диаграмму. Сделайте выводы.</w:t>
      </w:r>
    </w:p>
    <w:p>
      <w:pPr>
        <w:pStyle w:val="BodyText"/>
        <w:spacing w:before="6"/>
        <w:ind w:left="0"/>
        <w:rPr>
          <w:sz w:val="24"/>
        </w:rPr>
      </w:pPr>
    </w:p>
    <w:p>
      <w:pPr>
        <w:spacing w:before="0"/>
        <w:ind w:left="552" w:right="2791" w:firstLine="0"/>
        <w:jc w:val="left"/>
        <w:rPr>
          <w:b/>
          <w:i/>
          <w:sz w:val="24"/>
        </w:rPr>
      </w:pPr>
      <w:r>
        <w:rPr>
          <w:b/>
          <w:i/>
          <w:sz w:val="24"/>
        </w:rPr>
        <w:t>Землю по праву называют «Голубой планетой». 96,5 % вод приходится на </w:t>
      </w:r>
      <w:r>
        <w:rPr>
          <w:b/>
          <w:i/>
          <w:sz w:val="24"/>
        </w:rPr>
        <w:t>Мировой океан. Он поддерживает существование жизни на планете. В океане образуется более половины кислорода, он определяет климат планеты. Вода - колыбель жизни. А что, как не вода, очищает землю от наших же "продуктов жизнедеятельности". Ее санитарная, очистительная роль особенно возрастает в последнее время в районах активной хозяйственной деятельности людей.</w:t>
      </w:r>
    </w:p>
    <w:p>
      <w:pPr>
        <w:pStyle w:val="ListParagraph"/>
        <w:numPr>
          <w:ilvl w:val="0"/>
          <w:numId w:val="18"/>
        </w:numPr>
        <w:tabs>
          <w:tab w:pos="692" w:val="left" w:leader="none"/>
        </w:tabs>
        <w:spacing w:line="240" w:lineRule="auto" w:before="0" w:after="0"/>
        <w:ind w:left="552" w:right="0" w:firstLine="0"/>
        <w:jc w:val="left"/>
        <w:rPr>
          <w:b/>
          <w:i/>
          <w:sz w:val="24"/>
        </w:rPr>
      </w:pPr>
      <w:r>
        <w:rPr>
          <w:b/>
          <w:i/>
          <w:sz w:val="24"/>
        </w:rPr>
        <w:t>К чему может привести бесконтрольное использование ресурсов морей</w:t>
      </w:r>
      <w:r>
        <w:rPr>
          <w:b/>
          <w:i/>
          <w:spacing w:val="-1"/>
          <w:sz w:val="24"/>
        </w:rPr>
        <w:t> </w:t>
      </w:r>
      <w:r>
        <w:rPr>
          <w:b/>
          <w:i/>
          <w:sz w:val="24"/>
        </w:rPr>
        <w:t>и</w:t>
      </w:r>
    </w:p>
    <w:p>
      <w:pPr>
        <w:spacing w:after="0" w:line="240" w:lineRule="auto"/>
        <w:jc w:val="left"/>
        <w:rPr>
          <w:sz w:val="24"/>
        </w:rPr>
        <w:sectPr>
          <w:pgSz w:w="11910" w:h="16840"/>
          <w:pgMar w:top="1120" w:bottom="280" w:left="0" w:right="0"/>
        </w:sectPr>
      </w:pPr>
    </w:p>
    <w:p>
      <w:pPr>
        <w:spacing w:before="63"/>
        <w:ind w:left="552" w:right="0" w:firstLine="0"/>
        <w:jc w:val="left"/>
        <w:rPr>
          <w:b/>
          <w:i/>
          <w:sz w:val="24"/>
        </w:rPr>
      </w:pPr>
      <w:r>
        <w:rPr/>
        <w:pict>
          <v:group style="position:absolute;margin-left:21.959999pt;margin-top:56.639984pt;width:546.35pt;height:724.8pt;mso-position-horizontal-relative:page;mso-position-vertical-relative:page;z-index:-466480" coordorigin="439,1133" coordsize="10927,14496">
            <v:line style="position:absolute" from="449,1138" to="9210,1138" stroked="true" strokeweight=".48pt" strokecolor="#000000">
              <v:stroke dashstyle="solid"/>
            </v:line>
            <v:line style="position:absolute" from="9220,1138" to="11356,1138" stroked="true" strokeweight=".48pt" strokecolor="#000000">
              <v:stroke dashstyle="solid"/>
            </v:line>
            <v:line style="position:absolute" from="444,1133" to="444,15619" stroked="true" strokeweight=".48pt" strokecolor="#000000">
              <v:stroke dashstyle="solid"/>
            </v:line>
            <v:rect style="position:absolute;left:439;top:15618;width:10;height:10" filled="true" fillcolor="#000000" stroked="false">
              <v:fill type="solid"/>
            </v:rect>
            <v:line style="position:absolute" from="449,15624" to="9210,15624" stroked="true" strokeweight=".47998pt" strokecolor="#000000">
              <v:stroke dashstyle="solid"/>
            </v:line>
            <v:line style="position:absolute" from="9215,1133" to="9215,15619" stroked="true" strokeweight=".48001pt" strokecolor="#000000">
              <v:stroke dashstyle="solid"/>
            </v:line>
            <v:rect style="position:absolute;left:9210;top:15618;width:10;height:10" filled="true" fillcolor="#000000" stroked="false">
              <v:fill type="solid"/>
            </v:rect>
            <v:line style="position:absolute" from="9220,15624" to="11356,15624" stroked="true" strokeweight=".47998pt" strokecolor="#000000">
              <v:stroke dashstyle="solid"/>
            </v:line>
            <v:line style="position:absolute" from="11361,1133" to="11361,15619" stroked="true" strokeweight=".48004pt" strokecolor="#000000">
              <v:stroke dashstyle="solid"/>
            </v:line>
            <v:rect style="position:absolute;left:11356;top:15618;width:10;height:10" filled="true" fillcolor="#000000" stroked="false">
              <v:fill type="solid"/>
            </v:rect>
            <w10:wrap type="none"/>
          </v:group>
        </w:pict>
      </w:r>
      <w:r>
        <w:rPr>
          <w:b/>
          <w:i/>
          <w:sz w:val="24"/>
        </w:rPr>
        <w:t>океанов?</w:t>
      </w:r>
    </w:p>
    <w:p>
      <w:pPr>
        <w:pStyle w:val="ListParagraph"/>
        <w:numPr>
          <w:ilvl w:val="0"/>
          <w:numId w:val="18"/>
        </w:numPr>
        <w:tabs>
          <w:tab w:pos="692" w:val="left" w:leader="none"/>
        </w:tabs>
        <w:spacing w:line="240" w:lineRule="auto" w:before="0" w:after="0"/>
        <w:ind w:left="552" w:right="3092" w:firstLine="0"/>
        <w:jc w:val="left"/>
        <w:rPr>
          <w:b/>
          <w:i/>
          <w:sz w:val="24"/>
        </w:rPr>
      </w:pPr>
      <w:r>
        <w:rPr>
          <w:b/>
          <w:i/>
          <w:sz w:val="24"/>
        </w:rPr>
        <w:t>Как должен вести себя человек, чтобы не подвергать угрозе здоровья этой </w:t>
      </w:r>
      <w:r>
        <w:rPr>
          <w:b/>
          <w:i/>
          <w:sz w:val="24"/>
        </w:rPr>
        <w:t>экосистемы?</w:t>
      </w:r>
    </w:p>
    <w:p>
      <w:pPr>
        <w:pStyle w:val="BodyText"/>
        <w:ind w:left="0"/>
        <w:rPr>
          <w:b/>
          <w:i/>
          <w:sz w:val="24"/>
        </w:rPr>
      </w:pPr>
    </w:p>
    <w:p>
      <w:pPr>
        <w:spacing w:line="274" w:lineRule="exact" w:before="0"/>
        <w:ind w:left="552" w:right="0" w:firstLine="0"/>
        <w:jc w:val="left"/>
        <w:rPr>
          <w:b/>
          <w:sz w:val="24"/>
        </w:rPr>
      </w:pPr>
      <w:r>
        <w:rPr>
          <w:b/>
          <w:sz w:val="24"/>
        </w:rPr>
        <w:t>Животноводство: три ведущие отрасли.</w:t>
      </w:r>
    </w:p>
    <w:p>
      <w:pPr>
        <w:spacing w:line="240" w:lineRule="auto" w:before="0"/>
        <w:ind w:left="552" w:right="3714" w:firstLine="180"/>
        <w:jc w:val="left"/>
        <w:rPr>
          <w:sz w:val="24"/>
        </w:rPr>
      </w:pPr>
      <w:r>
        <w:rPr>
          <w:sz w:val="24"/>
        </w:rPr>
        <w:t>Работа в тетради. Используя текст учебника и карту мирового сельского хозяйства в атласе, составьте в тетради систематизирующую таблицу</w:t>
      </w:r>
    </w:p>
    <w:p>
      <w:pPr>
        <w:spacing w:before="0"/>
        <w:ind w:left="552" w:right="0" w:firstLine="0"/>
        <w:jc w:val="left"/>
        <w:rPr>
          <w:sz w:val="24"/>
        </w:rPr>
      </w:pPr>
      <w:r>
        <w:rPr>
          <w:sz w:val="24"/>
        </w:rPr>
        <w:t>«Распространение главных отраслей животноводства» по следующей форме:</w:t>
      </w:r>
    </w:p>
    <w:p>
      <w:pPr>
        <w:pStyle w:val="BodyText"/>
        <w:spacing w:before="6"/>
        <w:ind w:left="0"/>
        <w:rPr>
          <w:sz w:val="24"/>
        </w:rPr>
      </w:pP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68"/>
        <w:gridCol w:w="4279"/>
      </w:tblGrid>
      <w:tr>
        <w:trPr>
          <w:trHeight w:val="275" w:hRule="atLeast"/>
        </w:trPr>
        <w:tc>
          <w:tcPr>
            <w:tcW w:w="4268" w:type="dxa"/>
          </w:tcPr>
          <w:p>
            <w:pPr>
              <w:pStyle w:val="TableParagraph"/>
              <w:spacing w:line="256" w:lineRule="exact"/>
              <w:ind w:left="107"/>
              <w:rPr>
                <w:sz w:val="24"/>
              </w:rPr>
            </w:pPr>
            <w:r>
              <w:rPr>
                <w:sz w:val="24"/>
              </w:rPr>
              <w:t>Отрасли животноводства</w:t>
            </w:r>
          </w:p>
        </w:tc>
        <w:tc>
          <w:tcPr>
            <w:tcW w:w="4279" w:type="dxa"/>
          </w:tcPr>
          <w:p>
            <w:pPr>
              <w:pStyle w:val="TableParagraph"/>
              <w:spacing w:line="256" w:lineRule="exact"/>
              <w:ind w:left="108"/>
              <w:rPr>
                <w:sz w:val="24"/>
              </w:rPr>
            </w:pPr>
            <w:r>
              <w:rPr>
                <w:sz w:val="24"/>
              </w:rPr>
              <w:t>Главные страны распространения</w:t>
            </w:r>
          </w:p>
        </w:tc>
      </w:tr>
      <w:tr>
        <w:trPr>
          <w:trHeight w:val="827" w:hRule="atLeast"/>
        </w:trPr>
        <w:tc>
          <w:tcPr>
            <w:tcW w:w="4268" w:type="dxa"/>
          </w:tcPr>
          <w:p>
            <w:pPr>
              <w:pStyle w:val="TableParagraph"/>
              <w:spacing w:line="268" w:lineRule="exact"/>
              <w:ind w:left="107"/>
              <w:rPr>
                <w:sz w:val="24"/>
              </w:rPr>
            </w:pPr>
            <w:r>
              <w:rPr>
                <w:sz w:val="24"/>
              </w:rPr>
              <w:t>Скотоводство</w:t>
            </w:r>
          </w:p>
          <w:p>
            <w:pPr>
              <w:pStyle w:val="TableParagraph"/>
              <w:spacing w:line="270" w:lineRule="atLeast"/>
              <w:ind w:left="107" w:right="2680"/>
              <w:rPr>
                <w:sz w:val="24"/>
              </w:rPr>
            </w:pPr>
            <w:r>
              <w:rPr>
                <w:sz w:val="24"/>
              </w:rPr>
              <w:t>Свиноводство Овцеводство</w:t>
            </w:r>
          </w:p>
        </w:tc>
        <w:tc>
          <w:tcPr>
            <w:tcW w:w="4279" w:type="dxa"/>
          </w:tcPr>
          <w:p>
            <w:pPr>
              <w:pStyle w:val="TableParagraph"/>
              <w:rPr>
                <w:sz w:val="24"/>
              </w:rPr>
            </w:pPr>
          </w:p>
        </w:tc>
      </w:tr>
    </w:tbl>
    <w:p>
      <w:pPr>
        <w:spacing w:before="0"/>
        <w:ind w:left="552" w:right="3086" w:firstLine="0"/>
        <w:jc w:val="left"/>
        <w:rPr>
          <w:b/>
          <w:sz w:val="24"/>
        </w:rPr>
      </w:pPr>
      <w:r>
        <w:rPr>
          <w:b/>
          <w:sz w:val="24"/>
        </w:rPr>
        <w:t>Вывод студентов</w:t>
      </w:r>
      <w:r>
        <w:rPr>
          <w:sz w:val="24"/>
        </w:rPr>
        <w:t>: животноводство получило распространение во всех странах мира. В развитых странах – высокотоварное молочно – мясное животноводство, свиноводство, птицеводство; в развивающихся – низкая продуктивность скота. Наиболее крупные экспортеры продукции животноводства – Австралия, Аргентина, Дания, Нидерланды, Новая Зеландия</w:t>
      </w:r>
      <w:r>
        <w:rPr>
          <w:b/>
          <w:sz w:val="24"/>
        </w:rPr>
        <w:t>.</w:t>
      </w:r>
    </w:p>
    <w:p>
      <w:pPr>
        <w:pStyle w:val="BodyText"/>
        <w:ind w:left="0"/>
        <w:rPr>
          <w:b/>
          <w:sz w:val="24"/>
        </w:rPr>
      </w:pPr>
    </w:p>
    <w:p>
      <w:pPr>
        <w:pStyle w:val="ListParagraph"/>
        <w:numPr>
          <w:ilvl w:val="0"/>
          <w:numId w:val="17"/>
        </w:numPr>
        <w:tabs>
          <w:tab w:pos="792" w:val="left" w:leader="none"/>
        </w:tabs>
        <w:spacing w:line="240" w:lineRule="auto" w:before="0" w:after="0"/>
        <w:ind w:left="792" w:right="0" w:hanging="240"/>
        <w:jc w:val="left"/>
        <w:rPr>
          <w:b/>
          <w:sz w:val="24"/>
        </w:rPr>
      </w:pPr>
      <w:r>
        <w:rPr>
          <w:b/>
          <w:sz w:val="24"/>
        </w:rPr>
        <w:t>Подведение итогов урока.</w:t>
      </w:r>
      <w:r>
        <w:rPr>
          <w:b/>
          <w:sz w:val="24"/>
          <w:u w:val="thick"/>
        </w:rPr>
        <w:t> Внутренняя интеграция.</w:t>
      </w:r>
      <w:r>
        <w:rPr>
          <w:b/>
          <w:spacing w:val="-4"/>
          <w:sz w:val="24"/>
          <w:u w:val="thick"/>
        </w:rPr>
        <w:t> </w:t>
      </w:r>
      <w:r>
        <w:rPr>
          <w:b/>
          <w:sz w:val="24"/>
          <w:u w:val="thick"/>
        </w:rPr>
        <w:t>Слайд</w:t>
      </w:r>
    </w:p>
    <w:p>
      <w:pPr>
        <w:spacing w:before="190"/>
        <w:ind w:left="552" w:right="2887" w:firstLine="60"/>
        <w:jc w:val="left"/>
        <w:rPr>
          <w:b/>
          <w:i/>
          <w:sz w:val="24"/>
        </w:rPr>
      </w:pPr>
      <w:r>
        <w:rPr>
          <w:b/>
          <w:i/>
          <w:sz w:val="24"/>
        </w:rPr>
        <w:t>Я думаю, вы со мной согласитесь, если я назову все блага, которые щедро нам </w:t>
      </w:r>
      <w:r>
        <w:rPr>
          <w:b/>
          <w:i/>
          <w:sz w:val="24"/>
        </w:rPr>
        <w:t>дарит наша Планета, можно сравнить со способностями, которые имеются в каждом человеке, те скрытые таланты, которыми мы обладаем и под действием каких-либо обстоятельств они раскрываются. Это все хорошие</w:t>
      </w:r>
    </w:p>
    <w:p>
      <w:pPr>
        <w:spacing w:before="0"/>
        <w:ind w:left="552" w:right="0" w:firstLine="0"/>
        <w:jc w:val="left"/>
        <w:rPr>
          <w:b/>
          <w:i/>
          <w:sz w:val="24"/>
        </w:rPr>
      </w:pPr>
      <w:r>
        <w:rPr>
          <w:b/>
          <w:i/>
          <w:sz w:val="24"/>
        </w:rPr>
        <w:t>качества, то внутреннее богатство, которыми вы обладаете.</w:t>
      </w:r>
    </w:p>
    <w:p>
      <w:pPr>
        <w:spacing w:before="183"/>
        <w:ind w:left="552" w:right="3080" w:firstLine="0"/>
        <w:jc w:val="left"/>
        <w:rPr>
          <w:b/>
          <w:i/>
          <w:sz w:val="24"/>
        </w:rPr>
      </w:pPr>
      <w:r>
        <w:rPr>
          <w:b/>
          <w:i/>
          <w:sz w:val="24"/>
        </w:rPr>
        <w:t>Такие качества как позитивно мыслить, бережно относиться к ресурсам </w:t>
      </w:r>
      <w:r>
        <w:rPr>
          <w:b/>
          <w:i/>
          <w:sz w:val="24"/>
        </w:rPr>
        <w:t>планеты, быть ответственными за свои мысли, слова и поступки помогут сохранить ту бескорыстную любовь, которую нам дарит Земля наша.</w:t>
      </w:r>
    </w:p>
    <w:p>
      <w:pPr>
        <w:spacing w:before="0"/>
        <w:ind w:left="552" w:right="3187" w:firstLine="0"/>
        <w:jc w:val="left"/>
        <w:rPr>
          <w:b/>
          <w:i/>
          <w:sz w:val="24"/>
        </w:rPr>
      </w:pPr>
      <w:r>
        <w:rPr>
          <w:b/>
          <w:i/>
          <w:sz w:val="24"/>
        </w:rPr>
        <w:t>Но запомните, если вы не знаете, как эти качества использовать в своей </w:t>
      </w:r>
      <w:r>
        <w:rPr>
          <w:b/>
          <w:i/>
          <w:sz w:val="24"/>
        </w:rPr>
        <w:t>жизни по отношению к близким и окружающим, к нашей Матушке-Земле, они становятся «бесполезными» и могут исчезнуть и вовсе.</w:t>
      </w:r>
    </w:p>
    <w:p>
      <w:pPr>
        <w:pStyle w:val="BodyText"/>
        <w:ind w:left="0"/>
        <w:rPr>
          <w:b/>
          <w:i/>
          <w:sz w:val="24"/>
        </w:rPr>
      </w:pPr>
    </w:p>
    <w:p>
      <w:pPr>
        <w:spacing w:before="0"/>
        <w:ind w:left="552" w:right="3133" w:firstLine="60"/>
        <w:jc w:val="left"/>
        <w:rPr>
          <w:b/>
          <w:i/>
          <w:sz w:val="24"/>
        </w:rPr>
      </w:pPr>
      <w:r>
        <w:rPr>
          <w:b/>
          <w:i/>
          <w:sz w:val="24"/>
        </w:rPr>
        <w:t>Древняя мудрость гласит: «Когда сердце человека полно ЛЮБВИ, тогда в </w:t>
      </w:r>
      <w:r>
        <w:rPr>
          <w:b/>
          <w:i/>
          <w:sz w:val="24"/>
        </w:rPr>
        <w:t>душе его царит ПОКОЙ, слова его ИСТИННЫ, а поступки ПРАВЕДНЫ, тогда он никогда и никому не может причинить вреда». НЕНАСИЛИЕ является естественным проявлением ЛЮБВИ в миропонимании человека. Ненасилие рассматривается как непричинение вреда живым существам ни мыслью, ни словом, ни действием. Природа дает очень много примеров</w:t>
      </w:r>
    </w:p>
    <w:p>
      <w:pPr>
        <w:spacing w:before="0"/>
        <w:ind w:left="552" w:right="3250" w:firstLine="0"/>
        <w:jc w:val="both"/>
        <w:rPr>
          <w:b/>
          <w:i/>
          <w:sz w:val="24"/>
        </w:rPr>
      </w:pPr>
      <w:r>
        <w:rPr>
          <w:b/>
          <w:i/>
          <w:sz w:val="24"/>
        </w:rPr>
        <w:t>Ненасилия. Например, дерево дает сладкие плоды и прохладную тень всем, </w:t>
      </w:r>
      <w:r>
        <w:rPr>
          <w:b/>
          <w:i/>
          <w:sz w:val="24"/>
        </w:rPr>
        <w:t>кто пожелает. И в конце своего существования, когда дерево срубают, оно дает дрова, от которых человек получает тепло. Дерево служит</w:t>
      </w:r>
    </w:p>
    <w:p>
      <w:pPr>
        <w:spacing w:before="0"/>
        <w:ind w:left="552" w:right="0" w:firstLine="0"/>
        <w:jc w:val="left"/>
        <w:rPr>
          <w:b/>
          <w:i/>
          <w:sz w:val="24"/>
        </w:rPr>
      </w:pPr>
      <w:r>
        <w:rPr>
          <w:b/>
          <w:i/>
          <w:sz w:val="24"/>
        </w:rPr>
        <w:t>бескорыстно.</w:t>
      </w:r>
    </w:p>
    <w:p>
      <w:pPr>
        <w:spacing w:before="1"/>
        <w:ind w:left="552" w:right="2987" w:firstLine="0"/>
        <w:jc w:val="left"/>
        <w:rPr>
          <w:b/>
          <w:i/>
          <w:sz w:val="24"/>
        </w:rPr>
      </w:pPr>
      <w:r>
        <w:rPr>
          <w:b/>
          <w:i/>
          <w:sz w:val="24"/>
        </w:rPr>
        <w:t>Корова дает молоко людям, хотя сама его не пьет. Река дает воду, несмотря </w:t>
      </w:r>
      <w:r>
        <w:rPr>
          <w:b/>
          <w:i/>
          <w:sz w:val="24"/>
        </w:rPr>
        <w:t>на всю ту грязь, которую человек сливает в нее.</w:t>
      </w:r>
    </w:p>
    <w:p>
      <w:pPr>
        <w:pStyle w:val="BodyText"/>
        <w:ind w:left="0"/>
        <w:rPr>
          <w:b/>
          <w:i/>
          <w:sz w:val="24"/>
        </w:rPr>
      </w:pPr>
    </w:p>
    <w:p>
      <w:pPr>
        <w:spacing w:before="0"/>
        <w:ind w:left="552" w:right="2828" w:firstLine="0"/>
        <w:jc w:val="left"/>
        <w:rPr>
          <w:b/>
          <w:i/>
          <w:sz w:val="24"/>
        </w:rPr>
      </w:pPr>
      <w:r>
        <w:rPr>
          <w:b/>
          <w:i/>
          <w:sz w:val="24"/>
        </w:rPr>
        <w:t>«Все мы пассажиры одного корабля по имени Земля», -сказал Антуан де Сент- </w:t>
      </w:r>
      <w:r>
        <w:rPr>
          <w:b/>
          <w:i/>
          <w:sz w:val="24"/>
        </w:rPr>
        <w:t>Экзюпери.</w:t>
      </w:r>
    </w:p>
    <w:p>
      <w:pPr>
        <w:pStyle w:val="ListParagraph"/>
        <w:numPr>
          <w:ilvl w:val="0"/>
          <w:numId w:val="19"/>
        </w:numPr>
        <w:tabs>
          <w:tab w:pos="852" w:val="left" w:leader="none"/>
        </w:tabs>
        <w:spacing w:line="240" w:lineRule="auto" w:before="0" w:after="0"/>
        <w:ind w:left="552" w:right="0" w:firstLine="0"/>
        <w:jc w:val="left"/>
        <w:rPr>
          <w:b/>
          <w:i/>
          <w:sz w:val="24"/>
        </w:rPr>
      </w:pPr>
      <w:r>
        <w:rPr>
          <w:b/>
          <w:i/>
          <w:sz w:val="24"/>
        </w:rPr>
        <w:t>Что хотел сказать этим изречением</w:t>
      </w:r>
      <w:r>
        <w:rPr>
          <w:b/>
          <w:i/>
          <w:spacing w:val="-4"/>
          <w:sz w:val="24"/>
        </w:rPr>
        <w:t> </w:t>
      </w:r>
      <w:r>
        <w:rPr>
          <w:b/>
          <w:i/>
          <w:sz w:val="24"/>
        </w:rPr>
        <w:t>Экзюпери?</w:t>
      </w:r>
    </w:p>
    <w:p>
      <w:pPr>
        <w:pStyle w:val="ListParagraph"/>
        <w:numPr>
          <w:ilvl w:val="0"/>
          <w:numId w:val="19"/>
        </w:numPr>
        <w:tabs>
          <w:tab w:pos="852" w:val="left" w:leader="none"/>
        </w:tabs>
        <w:spacing w:line="240" w:lineRule="auto" w:before="0" w:after="0"/>
        <w:ind w:left="552" w:right="3438" w:firstLine="0"/>
        <w:jc w:val="left"/>
        <w:rPr>
          <w:b/>
          <w:i/>
          <w:sz w:val="24"/>
        </w:rPr>
      </w:pPr>
      <w:r>
        <w:rPr>
          <w:b/>
          <w:i/>
          <w:sz w:val="24"/>
        </w:rPr>
        <w:t>Попробуйте продолжить высказывание, вкладывая смысл о том, что </w:t>
      </w:r>
      <w:r>
        <w:rPr>
          <w:b/>
          <w:i/>
          <w:sz w:val="24"/>
        </w:rPr>
        <w:t>каждый из нас может сделать, чтобы Земля оставалась зеленой</w:t>
      </w:r>
      <w:r>
        <w:rPr>
          <w:b/>
          <w:i/>
          <w:spacing w:val="-14"/>
          <w:sz w:val="24"/>
        </w:rPr>
        <w:t> </w:t>
      </w:r>
      <w:r>
        <w:rPr>
          <w:b/>
          <w:i/>
          <w:sz w:val="24"/>
        </w:rPr>
        <w:t>и</w:t>
      </w:r>
    </w:p>
    <w:p>
      <w:pPr>
        <w:spacing w:before="0"/>
        <w:ind w:left="552" w:right="0" w:firstLine="0"/>
        <w:jc w:val="left"/>
        <w:rPr>
          <w:b/>
          <w:i/>
          <w:sz w:val="24"/>
        </w:rPr>
      </w:pPr>
      <w:r>
        <w:rPr>
          <w:b/>
          <w:i/>
          <w:sz w:val="24"/>
        </w:rPr>
        <w:t>прекрасной?</w:t>
      </w:r>
    </w:p>
    <w:p>
      <w:pPr>
        <w:spacing w:after="0"/>
        <w:jc w:val="left"/>
        <w:rPr>
          <w:sz w:val="24"/>
        </w:rPr>
        <w:sectPr>
          <w:pgSz w:w="11910" w:h="16840"/>
          <w:pgMar w:top="1060" w:bottom="280" w:left="0" w:right="0"/>
        </w:sectPr>
      </w:pPr>
    </w:p>
    <w:p>
      <w:pPr>
        <w:pStyle w:val="BodyText"/>
        <w:spacing w:before="5"/>
        <w:ind w:left="0"/>
        <w:rPr>
          <w:b/>
          <w:i/>
          <w:sz w:val="16"/>
        </w:rPr>
      </w:pPr>
    </w:p>
    <w:p>
      <w:pPr>
        <w:spacing w:before="90" w:after="3"/>
        <w:ind w:left="552" w:right="0" w:firstLine="0"/>
        <w:jc w:val="left"/>
        <w:rPr>
          <w:b/>
          <w:sz w:val="24"/>
        </w:rPr>
      </w:pPr>
      <w:r>
        <w:rPr/>
        <w:pict>
          <v:group style="position:absolute;margin-left:21.959999pt;margin-top:-9.736848pt;width:546.35pt;height:412.4pt;mso-position-horizontal-relative:page;mso-position-vertical-relative:paragraph;z-index:-466456" coordorigin="439,-195" coordsize="10927,8248">
            <v:line style="position:absolute" from="449,-190" to="9210,-190" stroked="true" strokeweight=".48pt" strokecolor="#000000">
              <v:stroke dashstyle="solid"/>
            </v:line>
            <v:line style="position:absolute" from="9220,-190" to="11356,-190" stroked="true" strokeweight=".48pt" strokecolor="#000000">
              <v:stroke dashstyle="solid"/>
            </v:line>
            <v:line style="position:absolute" from="444,-195" to="444,8043" stroked="true" strokeweight=".48pt" strokecolor="#000000">
              <v:stroke dashstyle="solid"/>
            </v:line>
            <v:rect style="position:absolute;left:439;top:8043;width:10;height:10" filled="true" fillcolor="#000000" stroked="false">
              <v:fill type="solid"/>
            </v:rect>
            <v:line style="position:absolute" from="449,8048" to="9210,8048" stroked="true" strokeweight=".47998pt" strokecolor="#000000">
              <v:stroke dashstyle="solid"/>
            </v:line>
            <v:line style="position:absolute" from="9215,-195" to="9215,8043" stroked="true" strokeweight=".48001pt" strokecolor="#000000">
              <v:stroke dashstyle="solid"/>
            </v:line>
            <v:rect style="position:absolute;left:9210;top:8043;width:10;height:10" filled="true" fillcolor="#000000" stroked="false">
              <v:fill type="solid"/>
            </v:rect>
            <v:line style="position:absolute" from="9220,8048" to="11356,8048" stroked="true" strokeweight=".47998pt" strokecolor="#000000">
              <v:stroke dashstyle="solid"/>
            </v:line>
            <v:line style="position:absolute" from="11361,-195" to="11361,8043" stroked="true" strokeweight=".48004pt" strokecolor="#000000">
              <v:stroke dashstyle="solid"/>
            </v:line>
            <v:rect style="position:absolute;left:11356;top:8043;width:10;height:10" filled="true" fillcolor="#000000" stroked="false">
              <v:fill type="solid"/>
            </v:rect>
            <w10:wrap type="none"/>
          </v:group>
        </w:pict>
      </w:r>
      <w:r>
        <w:rPr>
          <w:b/>
          <w:sz w:val="24"/>
        </w:rPr>
        <w:t>Рефлексия</w:t>
      </w:r>
    </w:p>
    <w:tbl>
      <w:tblPr>
        <w:tblW w:w="0" w:type="auto"/>
        <w:jc w:val="left"/>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71"/>
        <w:gridCol w:w="4270"/>
      </w:tblGrid>
      <w:tr>
        <w:trPr>
          <w:trHeight w:val="753" w:hRule="atLeast"/>
        </w:trPr>
        <w:tc>
          <w:tcPr>
            <w:tcW w:w="4271" w:type="dxa"/>
          </w:tcPr>
          <w:p>
            <w:pPr>
              <w:pStyle w:val="TableParagraph"/>
              <w:numPr>
                <w:ilvl w:val="0"/>
                <w:numId w:val="20"/>
              </w:numPr>
              <w:tabs>
                <w:tab w:pos="828" w:val="left" w:leader="none"/>
                <w:tab w:pos="829" w:val="left" w:leader="none"/>
              </w:tabs>
              <w:spacing w:line="239" w:lineRule="exact" w:before="0" w:after="0"/>
              <w:ind w:left="828" w:right="0" w:hanging="361"/>
              <w:jc w:val="left"/>
              <w:rPr>
                <w:sz w:val="20"/>
              </w:rPr>
            </w:pPr>
            <w:r>
              <w:rPr>
                <w:sz w:val="20"/>
              </w:rPr>
              <w:t>я понял,</w:t>
            </w:r>
            <w:r>
              <w:rPr>
                <w:spacing w:val="-2"/>
                <w:sz w:val="20"/>
              </w:rPr>
              <w:t> </w:t>
            </w:r>
            <w:r>
              <w:rPr>
                <w:sz w:val="20"/>
              </w:rPr>
              <w:t>что…</w:t>
            </w:r>
          </w:p>
        </w:tc>
        <w:tc>
          <w:tcPr>
            <w:tcW w:w="4270" w:type="dxa"/>
          </w:tcPr>
          <w:p>
            <w:pPr>
              <w:pStyle w:val="TableParagraph"/>
              <w:numPr>
                <w:ilvl w:val="0"/>
                <w:numId w:val="21"/>
              </w:numPr>
              <w:tabs>
                <w:tab w:pos="467" w:val="left" w:leader="none"/>
                <w:tab w:pos="468" w:val="left" w:leader="none"/>
              </w:tabs>
              <w:spacing w:line="240" w:lineRule="auto" w:before="0" w:after="0"/>
              <w:ind w:left="467" w:right="877" w:hanging="360"/>
              <w:jc w:val="left"/>
              <w:rPr>
                <w:sz w:val="20"/>
              </w:rPr>
            </w:pPr>
            <w:r>
              <w:rPr>
                <w:sz w:val="20"/>
              </w:rPr>
              <w:t>какой вопрос урока вам</w:t>
            </w:r>
            <w:r>
              <w:rPr>
                <w:spacing w:val="-19"/>
                <w:sz w:val="20"/>
              </w:rPr>
              <w:t> </w:t>
            </w:r>
            <w:r>
              <w:rPr>
                <w:sz w:val="20"/>
              </w:rPr>
              <w:t>показался интересным?</w:t>
            </w:r>
          </w:p>
        </w:tc>
      </w:tr>
      <w:tr>
        <w:trPr>
          <w:trHeight w:val="525" w:hRule="atLeast"/>
        </w:trPr>
        <w:tc>
          <w:tcPr>
            <w:tcW w:w="4271" w:type="dxa"/>
          </w:tcPr>
          <w:p>
            <w:pPr>
              <w:pStyle w:val="TableParagraph"/>
              <w:numPr>
                <w:ilvl w:val="0"/>
                <w:numId w:val="22"/>
              </w:numPr>
              <w:tabs>
                <w:tab w:pos="816" w:val="left" w:leader="none"/>
                <w:tab w:pos="817" w:val="left" w:leader="none"/>
              </w:tabs>
              <w:spacing w:line="223" w:lineRule="exact" w:before="0" w:after="0"/>
              <w:ind w:left="816" w:right="0" w:hanging="709"/>
              <w:jc w:val="left"/>
              <w:rPr>
                <w:sz w:val="20"/>
              </w:rPr>
            </w:pPr>
            <w:r>
              <w:rPr>
                <w:sz w:val="20"/>
              </w:rPr>
              <w:t>я почувствовал,</w:t>
            </w:r>
            <w:r>
              <w:rPr>
                <w:spacing w:val="-2"/>
                <w:sz w:val="20"/>
              </w:rPr>
              <w:t> </w:t>
            </w:r>
            <w:r>
              <w:rPr>
                <w:sz w:val="20"/>
              </w:rPr>
              <w:t>что…</w:t>
            </w:r>
          </w:p>
        </w:tc>
        <w:tc>
          <w:tcPr>
            <w:tcW w:w="4270" w:type="dxa"/>
          </w:tcPr>
          <w:p>
            <w:pPr>
              <w:pStyle w:val="TableParagraph"/>
              <w:numPr>
                <w:ilvl w:val="0"/>
                <w:numId w:val="23"/>
              </w:numPr>
              <w:tabs>
                <w:tab w:pos="467" w:val="left" w:leader="none"/>
                <w:tab w:pos="468" w:val="left" w:leader="none"/>
              </w:tabs>
              <w:spacing w:line="238" w:lineRule="exact" w:before="0" w:after="0"/>
              <w:ind w:left="467" w:right="0" w:hanging="360"/>
              <w:jc w:val="left"/>
              <w:rPr>
                <w:sz w:val="20"/>
              </w:rPr>
            </w:pPr>
            <w:r>
              <w:rPr>
                <w:sz w:val="20"/>
              </w:rPr>
              <w:t>что вызвало затруднение?</w:t>
            </w:r>
          </w:p>
        </w:tc>
      </w:tr>
      <w:tr>
        <w:trPr>
          <w:trHeight w:val="522" w:hRule="atLeast"/>
        </w:trPr>
        <w:tc>
          <w:tcPr>
            <w:tcW w:w="4271" w:type="dxa"/>
          </w:tcPr>
          <w:p>
            <w:pPr>
              <w:pStyle w:val="TableParagraph"/>
              <w:numPr>
                <w:ilvl w:val="0"/>
                <w:numId w:val="24"/>
              </w:numPr>
              <w:tabs>
                <w:tab w:pos="816" w:val="left" w:leader="none"/>
                <w:tab w:pos="817" w:val="left" w:leader="none"/>
              </w:tabs>
              <w:spacing w:line="223" w:lineRule="exact" w:before="0" w:after="0"/>
              <w:ind w:left="816" w:right="0" w:hanging="709"/>
              <w:jc w:val="left"/>
              <w:rPr>
                <w:sz w:val="20"/>
              </w:rPr>
            </w:pPr>
            <w:r>
              <w:rPr>
                <w:sz w:val="20"/>
              </w:rPr>
              <w:t>я</w:t>
            </w:r>
            <w:r>
              <w:rPr>
                <w:spacing w:val="-2"/>
                <w:sz w:val="20"/>
              </w:rPr>
              <w:t> </w:t>
            </w:r>
            <w:r>
              <w:rPr>
                <w:sz w:val="20"/>
              </w:rPr>
              <w:t>приобрел…</w:t>
            </w:r>
          </w:p>
        </w:tc>
        <w:tc>
          <w:tcPr>
            <w:tcW w:w="4270" w:type="dxa"/>
          </w:tcPr>
          <w:p>
            <w:pPr>
              <w:pStyle w:val="TableParagraph"/>
              <w:numPr>
                <w:ilvl w:val="0"/>
                <w:numId w:val="25"/>
              </w:numPr>
              <w:tabs>
                <w:tab w:pos="467" w:val="left" w:leader="none"/>
                <w:tab w:pos="468" w:val="left" w:leader="none"/>
              </w:tabs>
              <w:spacing w:line="238" w:lineRule="exact" w:before="0" w:after="0"/>
              <w:ind w:left="467" w:right="0" w:hanging="360"/>
              <w:jc w:val="left"/>
              <w:rPr>
                <w:sz w:val="20"/>
              </w:rPr>
            </w:pPr>
            <w:r>
              <w:rPr>
                <w:sz w:val="20"/>
              </w:rPr>
              <w:t>какие моменты урока вы бы</w:t>
            </w:r>
            <w:r>
              <w:rPr>
                <w:spacing w:val="-6"/>
                <w:sz w:val="20"/>
              </w:rPr>
              <w:t> </w:t>
            </w:r>
            <w:r>
              <w:rPr>
                <w:sz w:val="20"/>
              </w:rPr>
              <w:t>исключили?</w:t>
            </w:r>
          </w:p>
        </w:tc>
      </w:tr>
      <w:tr>
        <w:trPr>
          <w:trHeight w:val="474" w:hRule="atLeast"/>
        </w:trPr>
        <w:tc>
          <w:tcPr>
            <w:tcW w:w="4271" w:type="dxa"/>
          </w:tcPr>
          <w:p>
            <w:pPr>
              <w:pStyle w:val="TableParagraph"/>
              <w:numPr>
                <w:ilvl w:val="0"/>
                <w:numId w:val="26"/>
              </w:numPr>
              <w:tabs>
                <w:tab w:pos="816" w:val="left" w:leader="none"/>
                <w:tab w:pos="817" w:val="left" w:leader="none"/>
              </w:tabs>
              <w:spacing w:line="225" w:lineRule="exact" w:before="0" w:after="0"/>
              <w:ind w:left="816" w:right="0" w:hanging="709"/>
              <w:jc w:val="left"/>
              <w:rPr>
                <w:sz w:val="20"/>
              </w:rPr>
            </w:pPr>
            <w:r>
              <w:rPr>
                <w:sz w:val="20"/>
              </w:rPr>
              <w:t>я</w:t>
            </w:r>
            <w:r>
              <w:rPr>
                <w:spacing w:val="-2"/>
                <w:sz w:val="20"/>
              </w:rPr>
              <w:t> </w:t>
            </w:r>
            <w:r>
              <w:rPr>
                <w:sz w:val="20"/>
              </w:rPr>
              <w:t>научился…</w:t>
            </w:r>
          </w:p>
        </w:tc>
        <w:tc>
          <w:tcPr>
            <w:tcW w:w="4270" w:type="dxa"/>
          </w:tcPr>
          <w:p>
            <w:pPr>
              <w:pStyle w:val="TableParagraph"/>
              <w:numPr>
                <w:ilvl w:val="0"/>
                <w:numId w:val="27"/>
              </w:numPr>
              <w:tabs>
                <w:tab w:pos="827" w:val="left" w:leader="none"/>
                <w:tab w:pos="828" w:val="left" w:leader="none"/>
              </w:tabs>
              <w:spacing w:line="228" w:lineRule="exact" w:before="14" w:after="0"/>
              <w:ind w:left="827" w:right="815" w:hanging="360"/>
              <w:jc w:val="left"/>
              <w:rPr>
                <w:sz w:val="20"/>
              </w:rPr>
            </w:pPr>
            <w:r>
              <w:rPr>
                <w:sz w:val="20"/>
              </w:rPr>
              <w:t>что бы вы хотели узнать</w:t>
            </w:r>
            <w:r>
              <w:rPr>
                <w:spacing w:val="-14"/>
                <w:sz w:val="20"/>
              </w:rPr>
              <w:t> </w:t>
            </w:r>
            <w:r>
              <w:rPr>
                <w:sz w:val="20"/>
              </w:rPr>
              <w:t>более подробно?</w:t>
            </w:r>
          </w:p>
        </w:tc>
      </w:tr>
      <w:tr>
        <w:trPr>
          <w:trHeight w:val="230" w:hRule="atLeast"/>
        </w:trPr>
        <w:tc>
          <w:tcPr>
            <w:tcW w:w="4271" w:type="dxa"/>
          </w:tcPr>
          <w:p>
            <w:pPr>
              <w:pStyle w:val="TableParagraph"/>
              <w:numPr>
                <w:ilvl w:val="0"/>
                <w:numId w:val="28"/>
              </w:numPr>
              <w:tabs>
                <w:tab w:pos="816" w:val="left" w:leader="none"/>
                <w:tab w:pos="817" w:val="left" w:leader="none"/>
              </w:tabs>
              <w:spacing w:line="210" w:lineRule="exact" w:before="0" w:after="0"/>
              <w:ind w:left="816" w:right="0" w:hanging="709"/>
              <w:jc w:val="left"/>
              <w:rPr>
                <w:sz w:val="20"/>
              </w:rPr>
            </w:pPr>
            <w:r>
              <w:rPr>
                <w:sz w:val="20"/>
              </w:rPr>
              <w:t>меня</w:t>
            </w:r>
            <w:r>
              <w:rPr>
                <w:spacing w:val="0"/>
                <w:sz w:val="20"/>
              </w:rPr>
              <w:t> </w:t>
            </w:r>
            <w:r>
              <w:rPr>
                <w:sz w:val="20"/>
              </w:rPr>
              <w:t>удивило…</w:t>
            </w:r>
          </w:p>
        </w:tc>
        <w:tc>
          <w:tcPr>
            <w:tcW w:w="4270" w:type="dxa"/>
          </w:tcPr>
          <w:p>
            <w:pPr>
              <w:pStyle w:val="TableParagraph"/>
              <w:rPr>
                <w:sz w:val="16"/>
              </w:rPr>
            </w:pPr>
          </w:p>
        </w:tc>
      </w:tr>
    </w:tbl>
    <w:p>
      <w:pPr>
        <w:pStyle w:val="BodyText"/>
        <w:ind w:left="0"/>
        <w:rPr>
          <w:b/>
          <w:sz w:val="22"/>
        </w:rPr>
      </w:pPr>
    </w:p>
    <w:p>
      <w:pPr>
        <w:spacing w:line="249" w:lineRule="exact" w:before="0"/>
        <w:ind w:left="552" w:right="0" w:firstLine="0"/>
        <w:jc w:val="left"/>
        <w:rPr>
          <w:b/>
          <w:sz w:val="22"/>
        </w:rPr>
      </w:pPr>
      <w:r>
        <w:rPr>
          <w:b/>
          <w:sz w:val="22"/>
        </w:rPr>
        <w:t>Домашнее задание</w:t>
      </w:r>
    </w:p>
    <w:p>
      <w:pPr>
        <w:spacing w:line="272" w:lineRule="exact" w:before="0"/>
        <w:ind w:left="552" w:right="0" w:firstLine="0"/>
        <w:jc w:val="left"/>
        <w:rPr>
          <w:sz w:val="24"/>
        </w:rPr>
      </w:pPr>
      <w:r>
        <w:rPr>
          <w:sz w:val="24"/>
        </w:rPr>
        <w:t>Заполнить контурную карту «Сельское хозяйство и рыболовство»</w:t>
      </w:r>
    </w:p>
    <w:p>
      <w:pPr>
        <w:spacing w:before="0"/>
        <w:ind w:left="552" w:right="0" w:firstLine="0"/>
        <w:jc w:val="left"/>
        <w:rPr>
          <w:sz w:val="24"/>
        </w:rPr>
      </w:pPr>
      <w:r>
        <w:rPr>
          <w:sz w:val="24"/>
        </w:rPr>
        <w:t>§22,23 читать.</w:t>
      </w:r>
    </w:p>
    <w:p>
      <w:pPr>
        <w:spacing w:before="0"/>
        <w:ind w:left="552" w:right="0" w:firstLine="0"/>
        <w:jc w:val="left"/>
        <w:rPr>
          <w:sz w:val="24"/>
        </w:rPr>
      </w:pPr>
      <w:r>
        <w:rPr>
          <w:sz w:val="24"/>
        </w:rPr>
        <w:t>Задание на стр 131 (Попробуй ответить),</w:t>
      </w:r>
    </w:p>
    <w:p>
      <w:pPr>
        <w:spacing w:before="5"/>
        <w:ind w:left="552" w:right="3322" w:firstLine="0"/>
        <w:jc w:val="left"/>
        <w:rPr>
          <w:b/>
          <w:i/>
          <w:sz w:val="24"/>
        </w:rPr>
      </w:pPr>
      <w:r>
        <w:rPr>
          <w:b/>
          <w:i/>
          <w:sz w:val="24"/>
        </w:rPr>
        <w:t>Эссе на тему: «Мы не унаследовали Землю у своих родителей, а взяли её </w:t>
      </w:r>
      <w:r>
        <w:rPr>
          <w:b/>
          <w:i/>
          <w:sz w:val="24"/>
        </w:rPr>
        <w:t>взаймы у своих детей»</w:t>
      </w:r>
    </w:p>
    <w:p>
      <w:pPr>
        <w:pStyle w:val="BodyText"/>
        <w:spacing w:before="3"/>
        <w:ind w:left="0"/>
        <w:rPr>
          <w:b/>
          <w:i/>
          <w:sz w:val="22"/>
        </w:rPr>
      </w:pPr>
    </w:p>
    <w:p>
      <w:pPr>
        <w:spacing w:line="252" w:lineRule="exact" w:before="1"/>
        <w:ind w:left="552" w:right="0" w:firstLine="0"/>
        <w:jc w:val="left"/>
        <w:rPr>
          <w:b/>
          <w:sz w:val="22"/>
        </w:rPr>
      </w:pPr>
      <w:r>
        <w:rPr>
          <w:b/>
          <w:sz w:val="22"/>
        </w:rPr>
        <w:t>Заключительная минута урока (мелодия для души, флейта)</w:t>
      </w:r>
    </w:p>
    <w:p>
      <w:pPr>
        <w:spacing w:before="0"/>
        <w:ind w:left="693" w:right="2872" w:firstLine="0"/>
        <w:jc w:val="left"/>
        <w:rPr>
          <w:b/>
          <w:i/>
          <w:sz w:val="24"/>
        </w:rPr>
      </w:pPr>
      <w:r>
        <w:rPr>
          <w:b/>
          <w:i/>
          <w:sz w:val="24"/>
        </w:rPr>
        <w:t>Закройте глаза. Представьте, что в вашем сердце зажегся маленький огонек </w:t>
      </w:r>
      <w:r>
        <w:rPr>
          <w:b/>
          <w:i/>
          <w:sz w:val="24"/>
        </w:rPr>
        <w:t>Любви...и этот огонек Любви разгорается все ярче и ярче...Постарайтесь сохранить то тепло, которое излучает огонек Любви в ваших сердцах и подарите тепло всем, кто вас окружает и нашей Планете. Мы должны жить в единстве мысли, слова и дела. На сколько важно людям научиться разговаривать на языке сердца. Откройте глаза. Большое спасибо вам, ребята за ваше творчество, за добрые дела, наполненные любовью. До свидания!</w:t>
      </w:r>
    </w:p>
    <w:p>
      <w:pPr>
        <w:spacing w:after="0"/>
        <w:jc w:val="left"/>
        <w:rPr>
          <w:sz w:val="24"/>
        </w:rPr>
        <w:sectPr>
          <w:pgSz w:w="11910" w:h="16840"/>
          <w:pgMar w:top="1120" w:bottom="280" w:left="0" w:right="0"/>
        </w:sectPr>
      </w:pPr>
    </w:p>
    <w:p>
      <w:pPr>
        <w:spacing w:before="69"/>
        <w:ind w:left="3622" w:right="844" w:firstLine="3881"/>
        <w:jc w:val="right"/>
        <w:rPr>
          <w:b/>
          <w:i/>
          <w:sz w:val="28"/>
        </w:rPr>
      </w:pPr>
      <w:r>
        <w:rPr>
          <w:b/>
          <w:i/>
          <w:sz w:val="28"/>
        </w:rPr>
        <w:t>Орешин Евгений Алексеевич</w:t>
      </w:r>
      <w:r>
        <w:rPr>
          <w:b/>
          <w:i/>
          <w:w w:val="100"/>
          <w:sz w:val="28"/>
        </w:rPr>
        <w:t> </w:t>
      </w:r>
      <w:r>
        <w:rPr>
          <w:b/>
          <w:i/>
          <w:sz w:val="28"/>
        </w:rPr>
        <w:t>заведующий отделением «Физической культуры и спорта»</w:t>
      </w:r>
      <w:r>
        <w:rPr>
          <w:b/>
          <w:i/>
          <w:w w:val="100"/>
          <w:sz w:val="28"/>
        </w:rPr>
        <w:t> </w:t>
      </w:r>
      <w:r>
        <w:rPr>
          <w:b/>
          <w:i/>
          <w:sz w:val="28"/>
        </w:rPr>
        <w:t>ГККП «Педагогический колледж, город Щучинск»</w:t>
      </w:r>
    </w:p>
    <w:p>
      <w:pPr>
        <w:pStyle w:val="BodyText"/>
        <w:spacing w:before="9"/>
        <w:ind w:left="0"/>
        <w:rPr>
          <w:b/>
          <w:i/>
          <w:sz w:val="31"/>
        </w:rPr>
      </w:pPr>
    </w:p>
    <w:p>
      <w:pPr>
        <w:spacing w:before="0"/>
        <w:ind w:left="2611" w:right="1405" w:hanging="339"/>
        <w:jc w:val="left"/>
        <w:rPr>
          <w:b/>
          <w:i/>
          <w:sz w:val="32"/>
        </w:rPr>
      </w:pPr>
      <w:r>
        <w:rPr/>
        <w:drawing>
          <wp:anchor distT="0" distB="0" distL="0" distR="0" allowOverlap="1" layoutInCell="1" locked="0" behindDoc="1" simplePos="0" relativeHeight="267969023">
            <wp:simplePos x="0" y="0"/>
            <wp:positionH relativeFrom="page">
              <wp:posOffset>1100455</wp:posOffset>
            </wp:positionH>
            <wp:positionV relativeFrom="paragraph">
              <wp:posOffset>1076166</wp:posOffset>
            </wp:positionV>
            <wp:extent cx="2024380" cy="1524000"/>
            <wp:effectExtent l="0" t="0" r="0" b="0"/>
            <wp:wrapNone/>
            <wp:docPr id="23" name="image18.jpeg" descr=""/>
            <wp:cNvGraphicFramePr>
              <a:graphicFrameLocks noChangeAspect="1"/>
            </wp:cNvGraphicFramePr>
            <a:graphic>
              <a:graphicData uri="http://schemas.openxmlformats.org/drawingml/2006/picture">
                <pic:pic>
                  <pic:nvPicPr>
                    <pic:cNvPr id="24" name="image18.jpeg"/>
                    <pic:cNvPicPr/>
                  </pic:nvPicPr>
                  <pic:blipFill>
                    <a:blip r:embed="rId24" cstate="print"/>
                    <a:stretch>
                      <a:fillRect/>
                    </a:stretch>
                  </pic:blipFill>
                  <pic:spPr>
                    <a:xfrm>
                      <a:off x="0" y="0"/>
                      <a:ext cx="2024380" cy="1524000"/>
                    </a:xfrm>
                    <a:prstGeom prst="rect">
                      <a:avLst/>
                    </a:prstGeom>
                  </pic:spPr>
                </pic:pic>
              </a:graphicData>
            </a:graphic>
          </wp:anchor>
        </w:drawing>
      </w:r>
      <w:r>
        <w:rPr>
          <w:b/>
          <w:i/>
          <w:sz w:val="32"/>
        </w:rPr>
        <w:t>«Профессиональное мастерство преподавателя – путь к </w:t>
      </w:r>
      <w:r>
        <w:rPr>
          <w:b/>
          <w:i/>
          <w:sz w:val="32"/>
        </w:rPr>
        <w:t>эффективному управлению качеством образования»</w:t>
      </w:r>
    </w:p>
    <w:p>
      <w:pPr>
        <w:pStyle w:val="BodyText"/>
        <w:ind w:left="0"/>
        <w:rPr>
          <w:b/>
          <w:i/>
          <w:sz w:val="34"/>
        </w:rPr>
      </w:pPr>
    </w:p>
    <w:p>
      <w:pPr>
        <w:pStyle w:val="BodyText"/>
        <w:ind w:left="0"/>
        <w:rPr>
          <w:b/>
          <w:i/>
          <w:sz w:val="34"/>
        </w:rPr>
      </w:pPr>
    </w:p>
    <w:p>
      <w:pPr>
        <w:pStyle w:val="BodyText"/>
        <w:ind w:left="0"/>
        <w:rPr>
          <w:b/>
          <w:i/>
          <w:sz w:val="34"/>
        </w:rPr>
      </w:pPr>
    </w:p>
    <w:p>
      <w:pPr>
        <w:pStyle w:val="BodyText"/>
        <w:ind w:left="0"/>
        <w:rPr>
          <w:b/>
          <w:i/>
          <w:sz w:val="34"/>
        </w:rPr>
      </w:pPr>
    </w:p>
    <w:p>
      <w:pPr>
        <w:pStyle w:val="BodyText"/>
        <w:ind w:left="0"/>
        <w:rPr>
          <w:b/>
          <w:i/>
          <w:sz w:val="37"/>
        </w:rPr>
      </w:pPr>
    </w:p>
    <w:p>
      <w:pPr>
        <w:spacing w:line="357" w:lineRule="auto" w:before="0"/>
        <w:ind w:left="5317" w:right="848" w:firstLine="825"/>
        <w:jc w:val="right"/>
        <w:rPr>
          <w:b/>
          <w:i/>
          <w:sz w:val="28"/>
        </w:rPr>
      </w:pPr>
      <w:r>
        <w:rPr>
          <w:b/>
          <w:i/>
          <w:sz w:val="28"/>
        </w:rPr>
        <w:t>Адольф Дистервег — немецкий педагог</w:t>
      </w:r>
      <w:r>
        <w:rPr>
          <w:b/>
          <w:i/>
          <w:w w:val="100"/>
          <w:sz w:val="28"/>
        </w:rPr>
        <w:t> </w:t>
      </w:r>
      <w:r>
        <w:rPr>
          <w:b/>
          <w:i/>
          <w:sz w:val="28"/>
        </w:rPr>
        <w:t>писал: «Педагог  лишь до тех пор способен на</w:t>
      </w:r>
    </w:p>
    <w:p>
      <w:pPr>
        <w:spacing w:line="357" w:lineRule="auto" w:before="4"/>
        <w:ind w:left="2234" w:right="846" w:firstLine="2883"/>
        <w:jc w:val="right"/>
        <w:rPr>
          <w:b/>
          <w:i/>
          <w:sz w:val="28"/>
        </w:rPr>
      </w:pPr>
      <w:r>
        <w:rPr>
          <w:b/>
          <w:i/>
          <w:sz w:val="28"/>
        </w:rPr>
        <w:t>самом деле воспитывать и образовывать, пока</w:t>
      </w:r>
      <w:r>
        <w:rPr>
          <w:b/>
          <w:i/>
          <w:w w:val="100"/>
          <w:sz w:val="28"/>
        </w:rPr>
        <w:t> </w:t>
      </w:r>
      <w:r>
        <w:rPr>
          <w:b/>
          <w:i/>
          <w:sz w:val="28"/>
        </w:rPr>
        <w:t>сам работает над своим собственным воспитанием и образованием».</w:t>
      </w:r>
    </w:p>
    <w:p>
      <w:pPr>
        <w:pStyle w:val="BodyText"/>
        <w:ind w:left="0"/>
        <w:rPr>
          <w:b/>
          <w:i/>
          <w:sz w:val="30"/>
        </w:rPr>
      </w:pPr>
    </w:p>
    <w:p>
      <w:pPr>
        <w:pStyle w:val="BodyText"/>
        <w:ind w:left="0"/>
        <w:rPr>
          <w:b/>
          <w:i/>
          <w:sz w:val="30"/>
        </w:rPr>
      </w:pPr>
    </w:p>
    <w:p>
      <w:pPr>
        <w:pStyle w:val="BodyText"/>
        <w:spacing w:line="273" w:lineRule="auto" w:before="189"/>
        <w:ind w:left="5341" w:right="843" w:firstLine="936"/>
        <w:jc w:val="both"/>
      </w:pPr>
      <w:r>
        <w:rPr/>
        <w:drawing>
          <wp:anchor distT="0" distB="0" distL="0" distR="0" allowOverlap="1" layoutInCell="1" locked="0" behindDoc="0" simplePos="0" relativeHeight="1720">
            <wp:simplePos x="0" y="0"/>
            <wp:positionH relativeFrom="page">
              <wp:posOffset>1195705</wp:posOffset>
            </wp:positionH>
            <wp:positionV relativeFrom="paragraph">
              <wp:posOffset>344808</wp:posOffset>
            </wp:positionV>
            <wp:extent cx="2080895" cy="1557654"/>
            <wp:effectExtent l="0" t="0" r="0" b="0"/>
            <wp:wrapNone/>
            <wp:docPr id="25" name="image19.jpeg" descr=""/>
            <wp:cNvGraphicFramePr>
              <a:graphicFrameLocks noChangeAspect="1"/>
            </wp:cNvGraphicFramePr>
            <a:graphic>
              <a:graphicData uri="http://schemas.openxmlformats.org/drawingml/2006/picture">
                <pic:pic>
                  <pic:nvPicPr>
                    <pic:cNvPr id="26" name="image19.jpeg"/>
                    <pic:cNvPicPr/>
                  </pic:nvPicPr>
                  <pic:blipFill>
                    <a:blip r:embed="rId25" cstate="print"/>
                    <a:stretch>
                      <a:fillRect/>
                    </a:stretch>
                  </pic:blipFill>
                  <pic:spPr>
                    <a:xfrm>
                      <a:off x="0" y="0"/>
                      <a:ext cx="2080895" cy="1557654"/>
                    </a:xfrm>
                    <a:prstGeom prst="rect">
                      <a:avLst/>
                    </a:prstGeom>
                  </pic:spPr>
                </pic:pic>
              </a:graphicData>
            </a:graphic>
          </wp:anchor>
        </w:drawing>
      </w:r>
      <w:r>
        <w:rPr/>
        <w:t>Педагогическое мастерство начинает формироваться уже на адаптивном уровне освоения педагогической культуры. Однако мастером профессиональной деятельности педагог становится, лишь достигнув системно- творческого уровня освоения педагогической культуры, поскольку мастерство предполагает высокий уровень владения профессией,</w:t>
      </w:r>
    </w:p>
    <w:p>
      <w:pPr>
        <w:pStyle w:val="BodyText"/>
        <w:spacing w:line="273" w:lineRule="auto"/>
        <w:ind w:right="843"/>
        <w:jc w:val="both"/>
      </w:pPr>
      <w:r>
        <w:rPr/>
        <w:t>трудовыми навыками, увлеченность своим делом. Педагогическое мастерство выражается в продуктивном решении образовательных задач. Источником педагогического мастерства являются «профессиональные знания, педагогические способности, такие личностные качества педагога, как высокий уровень нравственности, духовное богатство, любовь педагога к делу и детям, а также владение педагогической</w:t>
      </w:r>
      <w:r>
        <w:rPr>
          <w:spacing w:val="-10"/>
        </w:rPr>
        <w:t> </w:t>
      </w:r>
      <w:r>
        <w:rPr/>
        <w:t>техникой».</w:t>
      </w:r>
    </w:p>
    <w:p>
      <w:pPr>
        <w:pStyle w:val="BodyText"/>
        <w:tabs>
          <w:tab w:pos="2848" w:val="left" w:leader="none"/>
          <w:tab w:pos="4040" w:val="left" w:leader="none"/>
          <w:tab w:pos="6286" w:val="left" w:leader="none"/>
          <w:tab w:pos="8500" w:val="left" w:leader="none"/>
          <w:tab w:pos="10108" w:val="left" w:leader="none"/>
        </w:tabs>
        <w:spacing w:line="271" w:lineRule="auto" w:before="183"/>
        <w:ind w:right="844" w:firstLine="566"/>
        <w:jc w:val="right"/>
      </w:pPr>
      <w:r>
        <w:rPr/>
        <w:t>В</w:t>
        <w:tab/>
        <w:t>целом,</w:t>
        <w:tab/>
        <w:t>компетентному</w:t>
        <w:tab/>
        <w:t>преподавателю</w:t>
        <w:tab/>
        <w:t>колледжа,</w:t>
        <w:tab/>
      </w:r>
      <w:r>
        <w:rPr>
          <w:spacing w:val="-1"/>
        </w:rPr>
        <w:t>мастеру </w:t>
      </w:r>
      <w:r>
        <w:rPr/>
        <w:t>педагогического  труда  присущи  такие  качества  творческой  личности, </w:t>
      </w:r>
      <w:r>
        <w:rPr>
          <w:spacing w:val="3"/>
        </w:rPr>
        <w:t> </w:t>
      </w:r>
      <w:r>
        <w:rPr/>
        <w:t>как</w:t>
      </w:r>
    </w:p>
    <w:p>
      <w:pPr>
        <w:pStyle w:val="BodyText"/>
        <w:tabs>
          <w:tab w:pos="9275" w:val="left" w:leader="none"/>
        </w:tabs>
        <w:spacing w:line="273" w:lineRule="auto" w:before="4"/>
        <w:ind w:left="5341" w:right="847"/>
        <w:jc w:val="both"/>
      </w:pPr>
      <w:r>
        <w:rPr/>
        <w:drawing>
          <wp:anchor distT="0" distB="0" distL="0" distR="0" allowOverlap="1" layoutInCell="1" locked="0" behindDoc="0" simplePos="0" relativeHeight="1744">
            <wp:simplePos x="0" y="0"/>
            <wp:positionH relativeFrom="page">
              <wp:posOffset>1195705</wp:posOffset>
            </wp:positionH>
            <wp:positionV relativeFrom="paragraph">
              <wp:posOffset>18545</wp:posOffset>
            </wp:positionV>
            <wp:extent cx="2080895" cy="1558290"/>
            <wp:effectExtent l="0" t="0" r="0" b="0"/>
            <wp:wrapNone/>
            <wp:docPr id="27" name="image20.jpeg" descr=""/>
            <wp:cNvGraphicFramePr>
              <a:graphicFrameLocks noChangeAspect="1"/>
            </wp:cNvGraphicFramePr>
            <a:graphic>
              <a:graphicData uri="http://schemas.openxmlformats.org/drawingml/2006/picture">
                <pic:pic>
                  <pic:nvPicPr>
                    <pic:cNvPr id="28" name="image20.jpeg"/>
                    <pic:cNvPicPr/>
                  </pic:nvPicPr>
                  <pic:blipFill>
                    <a:blip r:embed="rId26" cstate="print"/>
                    <a:stretch>
                      <a:fillRect/>
                    </a:stretch>
                  </pic:blipFill>
                  <pic:spPr>
                    <a:xfrm>
                      <a:off x="0" y="0"/>
                      <a:ext cx="2080895" cy="1558290"/>
                    </a:xfrm>
                    <a:prstGeom prst="rect">
                      <a:avLst/>
                    </a:prstGeom>
                  </pic:spPr>
                </pic:pic>
              </a:graphicData>
            </a:graphic>
          </wp:anchor>
        </w:drawing>
      </w:r>
      <w:r>
        <w:rPr/>
        <w:t>стремление к самореализации, т.е. наиболее полному развитию своих индивидуальных и профессиональных</w:t>
        <w:tab/>
      </w:r>
      <w:r>
        <w:rPr>
          <w:spacing w:val="-1"/>
        </w:rPr>
        <w:t>возможностей; </w:t>
      </w:r>
      <w:r>
        <w:rPr/>
        <w:t>увлеченность своей работой, отношение</w:t>
      </w:r>
      <w:r>
        <w:rPr>
          <w:spacing w:val="20"/>
        </w:rPr>
        <w:t> </w:t>
      </w:r>
      <w:r>
        <w:rPr/>
        <w:t>к</w:t>
      </w:r>
    </w:p>
    <w:p>
      <w:pPr>
        <w:spacing w:after="0" w:line="273" w:lineRule="auto"/>
        <w:jc w:val="both"/>
        <w:sectPr>
          <w:pgSz w:w="11910" w:h="16840"/>
          <w:pgMar w:top="1040" w:bottom="0" w:left="0" w:right="0"/>
        </w:sectPr>
      </w:pPr>
    </w:p>
    <w:p>
      <w:pPr>
        <w:pStyle w:val="BodyText"/>
        <w:spacing w:line="273" w:lineRule="auto" w:before="67"/>
        <w:ind w:right="847"/>
        <w:jc w:val="both"/>
      </w:pPr>
      <w:r>
        <w:rPr/>
        <w:t>профессиональной деятельности как к жизненно важной задаче, постоянная готовность к ее совершенствованию; готовность к решению жизненных и профессиональных проблем, поиску неординарных путей реализации педагогических задач.</w:t>
      </w:r>
    </w:p>
    <w:p>
      <w:pPr>
        <w:pStyle w:val="BodyText"/>
        <w:spacing w:line="273" w:lineRule="auto" w:before="195"/>
        <w:ind w:right="844" w:firstLine="707"/>
        <w:jc w:val="both"/>
      </w:pPr>
      <w:r>
        <w:rPr/>
        <w:t>Таким образом, педагогическое мастерство представляет собой синтез знаний, умений, навыков и личностно-профессиональных качеств педагога и свидетельствует о профессиональной компетентности учителя и преподавателя.</w:t>
      </w:r>
    </w:p>
    <w:p>
      <w:pPr>
        <w:pStyle w:val="BodyText"/>
        <w:spacing w:line="273" w:lineRule="auto" w:before="196"/>
        <w:ind w:right="846" w:firstLine="707"/>
        <w:jc w:val="both"/>
      </w:pPr>
      <w:r>
        <w:rPr/>
        <w:t>Современный преподаватель колледжа должен постоянно стремиться к совершенствованию педагогического мастерства, постоянно пополнять свой собственный образовательный арсенал, ведь от его деятельности зависит качество образования.</w:t>
      </w:r>
    </w:p>
    <w:p>
      <w:pPr>
        <w:pStyle w:val="BodyText"/>
        <w:spacing w:line="273" w:lineRule="auto" w:before="195"/>
        <w:ind w:right="847" w:firstLine="707"/>
        <w:jc w:val="both"/>
      </w:pPr>
      <w:r>
        <w:rPr/>
        <w:t>Знания можно получать разными способами. На сегодняшний день нам предлагается огромный спектр услуг повышения квалификации. Но, ни для кого не секрет, что большинство новых знаний и технологий утрачивает свою актуальность в среднем уже через пять лет. Поэтому наиболее эффективный способ повышения педагогического мастерства</w:t>
      </w:r>
      <w:r>
        <w:rPr>
          <w:spacing w:val="27"/>
        </w:rPr>
        <w:t> </w:t>
      </w:r>
      <w:r>
        <w:rPr/>
        <w:t>преподавателя</w:t>
      </w:r>
    </w:p>
    <w:p>
      <w:pPr>
        <w:pStyle w:val="BodyText"/>
        <w:spacing w:line="273" w:lineRule="auto"/>
        <w:ind w:right="843"/>
        <w:jc w:val="both"/>
      </w:pPr>
      <w:r>
        <w:rPr/>
        <w:t>— это самообразование. Постоянное самообразование - вот тот определяющий актив жизни современного человека, который поможет не отстать от «поезда современности».</w:t>
      </w:r>
    </w:p>
    <w:p>
      <w:pPr>
        <w:pStyle w:val="BodyText"/>
        <w:ind w:left="0"/>
        <w:rPr>
          <w:sz w:val="30"/>
        </w:rPr>
      </w:pPr>
    </w:p>
    <w:p>
      <w:pPr>
        <w:pStyle w:val="BodyText"/>
        <w:spacing w:before="8"/>
        <w:ind w:left="0"/>
        <w:rPr>
          <w:sz w:val="35"/>
        </w:rPr>
      </w:pPr>
    </w:p>
    <w:p>
      <w:pPr>
        <w:pStyle w:val="BodyText"/>
        <w:spacing w:line="273" w:lineRule="auto"/>
        <w:ind w:left="5355" w:right="845" w:firstLine="708"/>
        <w:jc w:val="both"/>
      </w:pPr>
      <w:r>
        <w:rPr/>
        <w:drawing>
          <wp:anchor distT="0" distB="0" distL="0" distR="0" allowOverlap="1" layoutInCell="1" locked="0" behindDoc="0" simplePos="0" relativeHeight="1768">
            <wp:simplePos x="0" y="0"/>
            <wp:positionH relativeFrom="page">
              <wp:posOffset>1100455</wp:posOffset>
            </wp:positionH>
            <wp:positionV relativeFrom="paragraph">
              <wp:posOffset>214634</wp:posOffset>
            </wp:positionV>
            <wp:extent cx="2185035" cy="1637030"/>
            <wp:effectExtent l="0" t="0" r="0" b="0"/>
            <wp:wrapNone/>
            <wp:docPr id="29" name="image21.jpeg" descr=""/>
            <wp:cNvGraphicFramePr>
              <a:graphicFrameLocks noChangeAspect="1"/>
            </wp:cNvGraphicFramePr>
            <a:graphic>
              <a:graphicData uri="http://schemas.openxmlformats.org/drawingml/2006/picture">
                <pic:pic>
                  <pic:nvPicPr>
                    <pic:cNvPr id="30" name="image21.jpeg"/>
                    <pic:cNvPicPr/>
                  </pic:nvPicPr>
                  <pic:blipFill>
                    <a:blip r:embed="rId27" cstate="print"/>
                    <a:stretch>
                      <a:fillRect/>
                    </a:stretch>
                  </pic:blipFill>
                  <pic:spPr>
                    <a:xfrm>
                      <a:off x="0" y="0"/>
                      <a:ext cx="2185035" cy="1637030"/>
                    </a:xfrm>
                    <a:prstGeom prst="rect">
                      <a:avLst/>
                    </a:prstGeom>
                  </pic:spPr>
                </pic:pic>
              </a:graphicData>
            </a:graphic>
          </wp:anchor>
        </w:drawing>
      </w:r>
      <w:r>
        <w:rPr/>
        <w:t>Профессиональный рост преподавателя возможен только тогда, когда созданы в образовательном учреждении определенные условия. Для этого необходимо каждому преподавателю в соответствии с его профессиональными потребностями создать условия для работы с научно-педагогической информацией, как в методическом</w:t>
      </w:r>
      <w:r>
        <w:rPr>
          <w:spacing w:val="53"/>
        </w:rPr>
        <w:t> </w:t>
      </w:r>
      <w:r>
        <w:rPr/>
        <w:t>кабинете,</w:t>
      </w:r>
    </w:p>
    <w:p>
      <w:pPr>
        <w:pStyle w:val="BodyText"/>
        <w:spacing w:line="273" w:lineRule="auto"/>
        <w:ind w:right="843"/>
        <w:jc w:val="both"/>
      </w:pPr>
      <w:r>
        <w:rPr/>
        <w:t>так и через Интернет. Сделать возможным трансформацию передового опыта деятельности педагогов, формировать атмосферу творчества и поиска в педагогическом коллективе.</w:t>
      </w:r>
    </w:p>
    <w:p>
      <w:pPr>
        <w:pStyle w:val="BodyText"/>
        <w:spacing w:line="273" w:lineRule="auto" w:before="187"/>
        <w:ind w:right="850" w:firstLine="707"/>
        <w:jc w:val="both"/>
      </w:pPr>
      <w:r>
        <w:rPr/>
        <w:t>Основными критериями самообразования преподавателя являются: эффективность профессиональной педагогической деятельности (рост качества образовательного процесса), его творческий рост, внедрение новых педагогической технологий в образовательный процесс.</w:t>
      </w:r>
    </w:p>
    <w:p>
      <w:pPr>
        <w:spacing w:after="0" w:line="273" w:lineRule="auto"/>
        <w:jc w:val="both"/>
        <w:sectPr>
          <w:pgSz w:w="11910" w:h="16840"/>
          <w:pgMar w:top="1040" w:bottom="280" w:left="0" w:right="0"/>
        </w:sectPr>
      </w:pPr>
    </w:p>
    <w:p>
      <w:pPr>
        <w:pStyle w:val="BodyText"/>
        <w:tabs>
          <w:tab w:pos="7751" w:val="left" w:leader="none"/>
          <w:tab w:pos="7888" w:val="left" w:leader="none"/>
          <w:tab w:pos="9621" w:val="left" w:leader="none"/>
          <w:tab w:pos="10200" w:val="left" w:leader="none"/>
        </w:tabs>
        <w:spacing w:line="273" w:lineRule="auto" w:before="94"/>
        <w:ind w:left="5271" w:right="847" w:firstLine="708"/>
        <w:jc w:val="both"/>
      </w:pPr>
      <w:r>
        <w:rPr/>
        <w:drawing>
          <wp:anchor distT="0" distB="0" distL="0" distR="0" allowOverlap="1" layoutInCell="1" locked="0" behindDoc="0" simplePos="0" relativeHeight="1792">
            <wp:simplePos x="0" y="0"/>
            <wp:positionH relativeFrom="page">
              <wp:posOffset>1100455</wp:posOffset>
            </wp:positionH>
            <wp:positionV relativeFrom="paragraph">
              <wp:posOffset>170437</wp:posOffset>
            </wp:positionV>
            <wp:extent cx="2129790" cy="1591945"/>
            <wp:effectExtent l="0" t="0" r="0" b="0"/>
            <wp:wrapNone/>
            <wp:docPr id="31" name="image22.jpeg" descr=""/>
            <wp:cNvGraphicFramePr>
              <a:graphicFrameLocks noChangeAspect="1"/>
            </wp:cNvGraphicFramePr>
            <a:graphic>
              <a:graphicData uri="http://schemas.openxmlformats.org/drawingml/2006/picture">
                <pic:pic>
                  <pic:nvPicPr>
                    <pic:cNvPr id="32" name="image22.jpeg"/>
                    <pic:cNvPicPr/>
                  </pic:nvPicPr>
                  <pic:blipFill>
                    <a:blip r:embed="rId28" cstate="print"/>
                    <a:stretch>
                      <a:fillRect/>
                    </a:stretch>
                  </pic:blipFill>
                  <pic:spPr>
                    <a:xfrm>
                      <a:off x="0" y="0"/>
                      <a:ext cx="2129790" cy="1591945"/>
                    </a:xfrm>
                    <a:prstGeom prst="rect">
                      <a:avLst/>
                    </a:prstGeom>
                  </pic:spPr>
                </pic:pic>
              </a:graphicData>
            </a:graphic>
          </wp:anchor>
        </w:drawing>
      </w:r>
      <w:r>
        <w:rPr/>
        <w:t>Сегодня востребован педагог, умеющий самостоятельно осуществлять поиск новых технологий, анализировать собственную деятельность, выстраивать стратегию образовательного процесса в соответствии с требованиями</w:t>
        <w:tab/>
        <w:t>времени,</w:t>
        <w:tab/>
      </w:r>
      <w:r>
        <w:rPr>
          <w:spacing w:val="-1"/>
        </w:rPr>
        <w:t>эффективно </w:t>
      </w:r>
      <w:r>
        <w:rPr/>
        <w:t>реализовывать</w:t>
        <w:tab/>
        <w:tab/>
        <w:t>задуманное,</w:t>
        <w:tab/>
        <w:tab/>
        <w:t>решать нестандартные задачи, осознанно измерять</w:t>
      </w:r>
      <w:r>
        <w:rPr>
          <w:spacing w:val="28"/>
        </w:rPr>
        <w:t> </w:t>
      </w:r>
      <w:r>
        <w:rPr/>
        <w:t>и</w:t>
      </w:r>
    </w:p>
    <w:p>
      <w:pPr>
        <w:pStyle w:val="BodyText"/>
        <w:spacing w:line="311" w:lineRule="exact"/>
      </w:pPr>
      <w:r>
        <w:rPr/>
        <w:t>развивать свою профессиональную деятельность.</w:t>
      </w:r>
    </w:p>
    <w:p>
      <w:pPr>
        <w:pStyle w:val="BodyText"/>
        <w:spacing w:line="273" w:lineRule="auto" w:before="244"/>
        <w:ind w:right="847" w:firstLine="707"/>
        <w:jc w:val="both"/>
      </w:pPr>
      <w:r>
        <w:rPr/>
        <w:t>Успешность педагогической деятельности во многом зависит от умения и способности каждого педагога мобилизовать свои усилия на систематическую умственную работу, рационально строить деятельность, управлять своим эмоциональным и психологическим состоянием, использовать свой потенциал, проявлять творческую</w:t>
      </w:r>
      <w:r>
        <w:rPr>
          <w:spacing w:val="-13"/>
        </w:rPr>
        <w:t> </w:t>
      </w:r>
      <w:r>
        <w:rPr/>
        <w:t>активность.</w:t>
      </w:r>
    </w:p>
    <w:p>
      <w:pPr>
        <w:pStyle w:val="BodyText"/>
        <w:ind w:left="0"/>
        <w:rPr>
          <w:sz w:val="30"/>
        </w:rPr>
      </w:pPr>
    </w:p>
    <w:p>
      <w:pPr>
        <w:pStyle w:val="BodyText"/>
        <w:spacing w:before="1"/>
        <w:ind w:left="0"/>
        <w:rPr>
          <w:sz w:val="36"/>
        </w:rPr>
      </w:pPr>
    </w:p>
    <w:p>
      <w:pPr>
        <w:pStyle w:val="BodyText"/>
        <w:ind w:left="2410"/>
      </w:pPr>
      <w:r>
        <w:rPr/>
        <w:t>На сегодняшний день у любого преподавателя имеется в распоряжении</w:t>
      </w:r>
    </w:p>
    <w:p>
      <w:pPr>
        <w:pStyle w:val="BodyText"/>
        <w:tabs>
          <w:tab w:pos="6792" w:val="left" w:leader="none"/>
          <w:tab w:pos="6951" w:val="left" w:leader="none"/>
          <w:tab w:pos="7155" w:val="left" w:leader="none"/>
          <w:tab w:pos="7626" w:val="left" w:leader="none"/>
          <w:tab w:pos="7892" w:val="left" w:leader="none"/>
          <w:tab w:pos="8059" w:val="left" w:leader="none"/>
          <w:tab w:pos="8125" w:val="left" w:leader="none"/>
          <w:tab w:pos="8918" w:val="left" w:leader="none"/>
          <w:tab w:pos="9009" w:val="left" w:leader="none"/>
          <w:tab w:pos="9530" w:val="left" w:leader="none"/>
          <w:tab w:pos="9697" w:val="left" w:leader="none"/>
          <w:tab w:pos="10144" w:val="left" w:leader="none"/>
          <w:tab w:pos="10359" w:val="left" w:leader="none"/>
          <w:tab w:pos="10904" w:val="left" w:leader="none"/>
        </w:tabs>
        <w:spacing w:line="273" w:lineRule="auto" w:before="43"/>
        <w:ind w:left="5497" w:right="846"/>
        <w:jc w:val="right"/>
      </w:pPr>
      <w:r>
        <w:rPr/>
        <w:drawing>
          <wp:anchor distT="0" distB="0" distL="0" distR="0" allowOverlap="1" layoutInCell="1" locked="0" behindDoc="0" simplePos="0" relativeHeight="1816">
            <wp:simplePos x="0" y="0"/>
            <wp:positionH relativeFrom="page">
              <wp:posOffset>1100455</wp:posOffset>
            </wp:positionH>
            <wp:positionV relativeFrom="paragraph">
              <wp:posOffset>219460</wp:posOffset>
            </wp:positionV>
            <wp:extent cx="2275205" cy="1715770"/>
            <wp:effectExtent l="0" t="0" r="0" b="0"/>
            <wp:wrapNone/>
            <wp:docPr id="33" name="image23.jpeg" descr=""/>
            <wp:cNvGraphicFramePr>
              <a:graphicFrameLocks noChangeAspect="1"/>
            </wp:cNvGraphicFramePr>
            <a:graphic>
              <a:graphicData uri="http://schemas.openxmlformats.org/drawingml/2006/picture">
                <pic:pic>
                  <pic:nvPicPr>
                    <pic:cNvPr id="34" name="image23.jpeg"/>
                    <pic:cNvPicPr/>
                  </pic:nvPicPr>
                  <pic:blipFill>
                    <a:blip r:embed="rId29" cstate="print"/>
                    <a:stretch>
                      <a:fillRect/>
                    </a:stretch>
                  </pic:blipFill>
                  <pic:spPr>
                    <a:xfrm>
                      <a:off x="0" y="0"/>
                      <a:ext cx="2275205" cy="1715770"/>
                    </a:xfrm>
                    <a:prstGeom prst="rect">
                      <a:avLst/>
                    </a:prstGeom>
                  </pic:spPr>
                </pic:pic>
              </a:graphicData>
            </a:graphic>
          </wp:anchor>
        </w:drawing>
      </w:r>
      <w:r>
        <w:rPr/>
        <w:t>целая гамма возможностей для</w:t>
      </w:r>
      <w:r>
        <w:rPr>
          <w:spacing w:val="18"/>
        </w:rPr>
        <w:t> </w:t>
      </w:r>
      <w:r>
        <w:rPr/>
        <w:t>применения</w:t>
      </w:r>
      <w:r>
        <w:rPr>
          <w:spacing w:val="21"/>
        </w:rPr>
        <w:t> </w:t>
      </w:r>
      <w:r>
        <w:rPr/>
        <w:t>в</w:t>
      </w:r>
      <w:r>
        <w:rPr>
          <w:w w:val="100"/>
        </w:rPr>
        <w:t> </w:t>
      </w:r>
      <w:r>
        <w:rPr/>
        <w:t>процессе</w:t>
        <w:tab/>
        <w:t>обучения</w:t>
        <w:tab/>
        <w:tab/>
        <w:t>разнообразных</w:t>
        <w:tab/>
      </w:r>
      <w:r>
        <w:rPr>
          <w:spacing w:val="-1"/>
        </w:rPr>
        <w:t>средств информационно-коммуникативных </w:t>
      </w:r>
      <w:r>
        <w:rPr/>
        <w:t>технологий,</w:t>
        <w:tab/>
        <w:tab/>
        <w:tab/>
        <w:t>представляющих</w:t>
        <w:tab/>
        <w:tab/>
        <w:tab/>
      </w:r>
      <w:r>
        <w:rPr>
          <w:spacing w:val="-1"/>
        </w:rPr>
        <w:t>собой </w:t>
      </w:r>
      <w:r>
        <w:rPr/>
        <w:t>накопление</w:t>
        <w:tab/>
        <w:tab/>
        <w:t>информации,</w:t>
        <w:tab/>
        <w:tab/>
        <w:t>её</w:t>
        <w:tab/>
        <w:t>хранение</w:t>
        <w:tab/>
      </w:r>
      <w:r>
        <w:rPr>
          <w:spacing w:val="-1"/>
        </w:rPr>
        <w:t>и</w:t>
      </w:r>
      <w:r>
        <w:rPr>
          <w:w w:val="100"/>
        </w:rPr>
        <w:t> </w:t>
      </w:r>
      <w:r>
        <w:rPr/>
        <w:t>переработку,</w:t>
        <w:tab/>
        <w:tab/>
        <w:tab/>
        <w:tab/>
        <w:t>моделирование</w:t>
        <w:tab/>
        <w:tab/>
        <w:tab/>
      </w:r>
      <w:r>
        <w:rPr>
          <w:spacing w:val="-1"/>
        </w:rPr>
        <w:t>и</w:t>
      </w:r>
      <w:r>
        <w:rPr>
          <w:w w:val="100"/>
        </w:rPr>
        <w:t> </w:t>
      </w:r>
      <w:r>
        <w:rPr/>
        <w:t>прогнозирование. Составными</w:t>
      </w:r>
      <w:r>
        <w:rPr>
          <w:spacing w:val="51"/>
        </w:rPr>
        <w:t> </w:t>
      </w:r>
      <w:r>
        <w:rPr/>
        <w:t>частями</w:t>
      </w:r>
      <w:r>
        <w:rPr>
          <w:spacing w:val="60"/>
        </w:rPr>
        <w:t> </w:t>
      </w:r>
      <w:r>
        <w:rPr/>
        <w:t>ИКТ</w:t>
      </w:r>
      <w:r>
        <w:rPr>
          <w:w w:val="100"/>
        </w:rPr>
        <w:t> </w:t>
      </w:r>
      <w:r>
        <w:rPr/>
        <w:t>являются</w:t>
        <w:tab/>
        <w:tab/>
        <w:t>электронный,</w:t>
        <w:tab/>
        <w:t>программный</w:t>
        <w:tab/>
      </w:r>
      <w:r>
        <w:rPr>
          <w:spacing w:val="-1"/>
        </w:rPr>
        <w:t>и</w:t>
      </w:r>
      <w:r>
        <w:rPr>
          <w:w w:val="100"/>
        </w:rPr>
        <w:t> </w:t>
      </w:r>
      <w:r>
        <w:rPr/>
        <w:t>информационный</w:t>
        <w:tab/>
        <w:t>компоненты,</w:t>
        <w:tab/>
        <w:tab/>
      </w:r>
      <w:r>
        <w:rPr>
          <w:spacing w:val="-1"/>
        </w:rPr>
        <w:t>совместное</w:t>
      </w:r>
    </w:p>
    <w:p>
      <w:pPr>
        <w:pStyle w:val="BodyText"/>
        <w:spacing w:line="271" w:lineRule="auto"/>
        <w:ind w:right="844"/>
        <w:jc w:val="both"/>
      </w:pPr>
      <w:r>
        <w:rPr/>
        <w:t>функционирование которых позволяет решать задачи, поставляемые развитием общества. При этом преподаватель не только образовывает, воспитывает и развивает студента, но с внедрением новых ИКТ он получает мощный стимул для самообразования, профессионального роста и творческого развития.</w:t>
      </w:r>
    </w:p>
    <w:p>
      <w:pPr>
        <w:pStyle w:val="BodyText"/>
        <w:spacing w:line="273" w:lineRule="auto" w:before="199"/>
        <w:ind w:right="843" w:firstLine="707"/>
        <w:jc w:val="both"/>
      </w:pPr>
      <w:r>
        <w:rPr/>
        <w:t>Владея ИКТ, внедряя их в учебный процесс при подготовке будущих специалистов, которым предстоит реализоваться в новом, информационном обществе, преподаватель специальных дисциплин повышает качество образования, уровень подготовки специалистов, умножая при этом и свое профессиональное мастерство. Безусловно, для педагога, профессиональное мастерство - это и есть мастерство педагогическое. ИКТ в современном</w:t>
      </w:r>
    </w:p>
    <w:p>
      <w:pPr>
        <w:spacing w:after="0" w:line="273" w:lineRule="auto"/>
        <w:jc w:val="both"/>
        <w:sectPr>
          <w:pgSz w:w="11910" w:h="16840"/>
          <w:pgMar w:top="1580" w:bottom="280" w:left="0" w:right="0"/>
        </w:sectPr>
      </w:pPr>
    </w:p>
    <w:p>
      <w:pPr>
        <w:pStyle w:val="BodyText"/>
        <w:spacing w:line="273" w:lineRule="auto" w:before="67"/>
        <w:ind w:right="850"/>
        <w:jc w:val="both"/>
      </w:pPr>
      <w:r>
        <w:rPr/>
        <w:t>образовательном пространстве выступает как средство повышения профессионального мастерства.</w:t>
      </w:r>
    </w:p>
    <w:p>
      <w:pPr>
        <w:pStyle w:val="BodyText"/>
        <w:spacing w:line="273" w:lineRule="auto" w:before="200"/>
        <w:ind w:right="845" w:firstLine="707"/>
        <w:jc w:val="both"/>
      </w:pPr>
      <w:r>
        <w:rPr/>
        <w:t>Для эффективного управления деятельностью студентов в области использования ИКТ в будущей профессиональной деятельности преподавателю необходимо обладать ИКТ-компетентностью, что является составляющей профессионального мастерства современного преподавателя.</w:t>
      </w:r>
    </w:p>
    <w:p>
      <w:pPr>
        <w:pStyle w:val="BodyText"/>
        <w:spacing w:line="273" w:lineRule="auto"/>
        <w:ind w:right="844"/>
        <w:jc w:val="both"/>
      </w:pPr>
      <w:r>
        <w:rPr/>
        <w:t>«ИКТ-компетентность преподавателя - предметника», понимается, «как его готовность и способность самостоятельно использовать современные информационно-коммуникационные технологии в педагогической деятельности для решения широкого круга образовательных задач и проектировать пути повышения квалификации в этой сфере».</w:t>
      </w:r>
    </w:p>
    <w:p>
      <w:pPr>
        <w:pStyle w:val="BodyText"/>
        <w:tabs>
          <w:tab w:pos="4532" w:val="left" w:leader="none"/>
          <w:tab w:pos="5405" w:val="left" w:leader="none"/>
          <w:tab w:pos="6209" w:val="left" w:leader="none"/>
          <w:tab w:pos="6562" w:val="left" w:leader="none"/>
          <w:tab w:pos="7516" w:val="left" w:leader="none"/>
          <w:tab w:pos="9216" w:val="left" w:leader="none"/>
        </w:tabs>
        <w:spacing w:before="187"/>
        <w:ind w:left="2410"/>
      </w:pPr>
      <w:r>
        <w:rPr/>
        <w:t>Следовательно,</w:t>
        <w:tab/>
        <w:t>наша</w:t>
        <w:tab/>
        <w:t>цель</w:t>
        <w:tab/>
        <w:t>-</w:t>
        <w:tab/>
        <w:t>найти</w:t>
        <w:tab/>
        <w:t>применение</w:t>
        <w:tab/>
        <w:t>компьютерным</w:t>
      </w:r>
    </w:p>
    <w:p>
      <w:pPr>
        <w:pStyle w:val="BodyText"/>
        <w:spacing w:line="273" w:lineRule="auto" w:before="45"/>
        <w:ind w:left="5705" w:right="849"/>
        <w:jc w:val="both"/>
      </w:pPr>
      <w:r>
        <w:rPr/>
        <w:drawing>
          <wp:anchor distT="0" distB="0" distL="0" distR="0" allowOverlap="1" layoutInCell="1" locked="0" behindDoc="0" simplePos="0" relativeHeight="1840">
            <wp:simplePos x="0" y="0"/>
            <wp:positionH relativeFrom="page">
              <wp:posOffset>1176655</wp:posOffset>
            </wp:positionH>
            <wp:positionV relativeFrom="paragraph">
              <wp:posOffset>48771</wp:posOffset>
            </wp:positionV>
            <wp:extent cx="2329180" cy="1750060"/>
            <wp:effectExtent l="0" t="0" r="0" b="0"/>
            <wp:wrapNone/>
            <wp:docPr id="35" name="image24.jpeg" descr=""/>
            <wp:cNvGraphicFramePr>
              <a:graphicFrameLocks noChangeAspect="1"/>
            </wp:cNvGraphicFramePr>
            <a:graphic>
              <a:graphicData uri="http://schemas.openxmlformats.org/drawingml/2006/picture">
                <pic:pic>
                  <pic:nvPicPr>
                    <pic:cNvPr id="36" name="image24.jpeg"/>
                    <pic:cNvPicPr/>
                  </pic:nvPicPr>
                  <pic:blipFill>
                    <a:blip r:embed="rId30" cstate="print"/>
                    <a:stretch>
                      <a:fillRect/>
                    </a:stretch>
                  </pic:blipFill>
                  <pic:spPr>
                    <a:xfrm>
                      <a:off x="0" y="0"/>
                      <a:ext cx="2329180" cy="1750060"/>
                    </a:xfrm>
                    <a:prstGeom prst="rect">
                      <a:avLst/>
                    </a:prstGeom>
                  </pic:spPr>
                </pic:pic>
              </a:graphicData>
            </a:graphic>
          </wp:anchor>
        </w:drawing>
      </w:r>
      <w:r>
        <w:rPr/>
        <w:t>технологиям в процессе физического воспитания студентов как средству методической поддержки учебного процесса.</w:t>
      </w:r>
    </w:p>
    <w:p>
      <w:pPr>
        <w:pStyle w:val="BodyText"/>
        <w:spacing w:line="273" w:lineRule="auto" w:before="195"/>
        <w:ind w:left="5705" w:right="849" w:firstLine="708"/>
        <w:jc w:val="both"/>
      </w:pPr>
      <w:r>
        <w:rPr/>
        <w:t>Компьютер дома, в школе, в колледже в настоящее время, уже не роскошь, а средство для работы. Нужно ли использовать средства ИКТ на занятиях</w:t>
      </w:r>
    </w:p>
    <w:p>
      <w:pPr>
        <w:pStyle w:val="BodyText"/>
        <w:spacing w:line="273" w:lineRule="auto"/>
        <w:ind w:right="850"/>
        <w:jc w:val="both"/>
      </w:pPr>
      <w:r>
        <w:rPr/>
        <w:t>физической культуры? Когда в первый раз слышишь фразу «компьютер на уроке физкультуры», то сразу возникает недоумение и вопрос: разве это совместимо? Ведь физкультура - это, прежде всего движение.</w:t>
      </w:r>
    </w:p>
    <w:p>
      <w:pPr>
        <w:pStyle w:val="BodyText"/>
        <w:spacing w:line="273" w:lineRule="auto" w:before="191"/>
        <w:ind w:right="840" w:firstLine="707"/>
        <w:jc w:val="both"/>
      </w:pPr>
      <w:r>
        <w:rPr/>
        <w:t>Специфика каждого предмета разнообразна, задача преподавателя, выбрать такие методы обучения, которые позволили бы каждому студенту проявить свою активность, своё творчество, активизировать двигательную и познавательную деятельность студента. Современные педагогические технологии, в частности использование новых информационных технологий, интернет - ресурсов, позволяют достичь максимальных результатов в ре- шении многих задач.</w:t>
      </w:r>
    </w:p>
    <w:p>
      <w:pPr>
        <w:pStyle w:val="ListParagraph"/>
        <w:numPr>
          <w:ilvl w:val="1"/>
          <w:numId w:val="17"/>
        </w:numPr>
        <w:tabs>
          <w:tab w:pos="2125" w:val="left" w:leader="none"/>
        </w:tabs>
        <w:spacing w:line="271" w:lineRule="auto" w:before="191" w:after="0"/>
        <w:ind w:left="1702" w:right="846" w:firstLine="0"/>
        <w:jc w:val="both"/>
        <w:rPr>
          <w:sz w:val="28"/>
        </w:rPr>
      </w:pPr>
      <w:r>
        <w:rPr>
          <w:sz w:val="28"/>
        </w:rPr>
        <w:t>Интенсификация всех уровней учебно-воспитательного процесса за счёт применения средств современных информационных</w:t>
      </w:r>
      <w:r>
        <w:rPr>
          <w:spacing w:val="-6"/>
          <w:sz w:val="28"/>
        </w:rPr>
        <w:t> </w:t>
      </w:r>
      <w:r>
        <w:rPr>
          <w:sz w:val="28"/>
        </w:rPr>
        <w:t>технологий:</w:t>
      </w:r>
    </w:p>
    <w:p>
      <w:pPr>
        <w:pStyle w:val="ListParagraph"/>
        <w:numPr>
          <w:ilvl w:val="1"/>
          <w:numId w:val="19"/>
        </w:numPr>
        <w:tabs>
          <w:tab w:pos="1866" w:val="left" w:leader="none"/>
        </w:tabs>
        <w:spacing w:line="240" w:lineRule="auto" w:before="204" w:after="0"/>
        <w:ind w:left="1702" w:right="0" w:firstLine="0"/>
        <w:jc w:val="both"/>
        <w:rPr>
          <w:sz w:val="28"/>
        </w:rPr>
      </w:pPr>
      <w:r>
        <w:rPr>
          <w:sz w:val="28"/>
        </w:rPr>
        <w:t>повышения эффективности и качества процесса</w:t>
      </w:r>
      <w:r>
        <w:rPr>
          <w:spacing w:val="-10"/>
          <w:sz w:val="28"/>
        </w:rPr>
        <w:t> </w:t>
      </w:r>
      <w:r>
        <w:rPr>
          <w:sz w:val="28"/>
        </w:rPr>
        <w:t>обучения;</w:t>
      </w:r>
    </w:p>
    <w:p>
      <w:pPr>
        <w:pStyle w:val="ListParagraph"/>
        <w:numPr>
          <w:ilvl w:val="1"/>
          <w:numId w:val="19"/>
        </w:numPr>
        <w:tabs>
          <w:tab w:pos="1866" w:val="left" w:leader="none"/>
        </w:tabs>
        <w:spacing w:line="240" w:lineRule="auto" w:before="242" w:after="0"/>
        <w:ind w:left="1702" w:right="0" w:firstLine="0"/>
        <w:jc w:val="both"/>
        <w:rPr>
          <w:sz w:val="28"/>
        </w:rPr>
      </w:pPr>
      <w:r>
        <w:rPr>
          <w:sz w:val="28"/>
        </w:rPr>
        <w:t>повышение активной познавательной</w:t>
      </w:r>
      <w:r>
        <w:rPr>
          <w:spacing w:val="-5"/>
          <w:sz w:val="28"/>
        </w:rPr>
        <w:t> </w:t>
      </w:r>
      <w:r>
        <w:rPr>
          <w:sz w:val="28"/>
        </w:rPr>
        <w:t>деятельности;</w:t>
      </w:r>
    </w:p>
    <w:p>
      <w:pPr>
        <w:spacing w:after="0" w:line="240" w:lineRule="auto"/>
        <w:jc w:val="both"/>
        <w:rPr>
          <w:sz w:val="28"/>
        </w:rPr>
        <w:sectPr>
          <w:pgSz w:w="11910" w:h="16840"/>
          <w:pgMar w:top="1040" w:bottom="280" w:left="0" w:right="0"/>
        </w:sectPr>
      </w:pPr>
    </w:p>
    <w:p>
      <w:pPr>
        <w:pStyle w:val="ListParagraph"/>
        <w:numPr>
          <w:ilvl w:val="1"/>
          <w:numId w:val="17"/>
        </w:numPr>
        <w:tabs>
          <w:tab w:pos="2062" w:val="left" w:leader="none"/>
        </w:tabs>
        <w:spacing w:line="273" w:lineRule="auto" w:before="67" w:after="0"/>
        <w:ind w:left="1702" w:right="843" w:firstLine="0"/>
        <w:jc w:val="left"/>
        <w:rPr>
          <w:sz w:val="28"/>
        </w:rPr>
      </w:pPr>
      <w:r>
        <w:rPr>
          <w:sz w:val="28"/>
        </w:rPr>
        <w:t>Развитие личности обучаемого, подготовка к комфортной жизни в услови- ях информационного</w:t>
      </w:r>
      <w:r>
        <w:rPr>
          <w:spacing w:val="0"/>
          <w:sz w:val="28"/>
        </w:rPr>
        <w:t> </w:t>
      </w:r>
      <w:r>
        <w:rPr>
          <w:sz w:val="28"/>
        </w:rPr>
        <w:t>общества:</w:t>
      </w:r>
    </w:p>
    <w:p>
      <w:pPr>
        <w:pStyle w:val="ListParagraph"/>
        <w:numPr>
          <w:ilvl w:val="1"/>
          <w:numId w:val="19"/>
        </w:numPr>
        <w:tabs>
          <w:tab w:pos="1866" w:val="left" w:leader="none"/>
        </w:tabs>
        <w:spacing w:line="240" w:lineRule="auto" w:before="200" w:after="0"/>
        <w:ind w:left="1702" w:right="0" w:firstLine="0"/>
        <w:jc w:val="left"/>
        <w:rPr>
          <w:sz w:val="28"/>
        </w:rPr>
      </w:pPr>
      <w:r>
        <w:rPr>
          <w:sz w:val="28"/>
        </w:rPr>
        <w:t>развитие коммуникативных способностей.</w:t>
      </w:r>
    </w:p>
    <w:p>
      <w:pPr>
        <w:pStyle w:val="ListParagraph"/>
        <w:numPr>
          <w:ilvl w:val="1"/>
          <w:numId w:val="17"/>
        </w:numPr>
        <w:tabs>
          <w:tab w:pos="2053" w:val="left" w:leader="none"/>
        </w:tabs>
        <w:spacing w:line="240" w:lineRule="auto" w:before="242" w:after="0"/>
        <w:ind w:left="2052" w:right="0" w:hanging="350"/>
        <w:jc w:val="left"/>
        <w:rPr>
          <w:sz w:val="28"/>
        </w:rPr>
      </w:pPr>
      <w:r>
        <w:rPr>
          <w:sz w:val="28"/>
        </w:rPr>
        <w:t>Работа на выполнение социального заказа</w:t>
      </w:r>
      <w:r>
        <w:rPr>
          <w:spacing w:val="-1"/>
          <w:sz w:val="28"/>
        </w:rPr>
        <w:t> </w:t>
      </w:r>
      <w:r>
        <w:rPr>
          <w:sz w:val="28"/>
        </w:rPr>
        <w:t>общества:</w:t>
      </w:r>
    </w:p>
    <w:p>
      <w:pPr>
        <w:pStyle w:val="ListParagraph"/>
        <w:numPr>
          <w:ilvl w:val="1"/>
          <w:numId w:val="19"/>
        </w:numPr>
        <w:tabs>
          <w:tab w:pos="2088" w:val="left" w:leader="none"/>
          <w:tab w:pos="2089" w:val="left" w:leader="none"/>
          <w:tab w:pos="3723" w:val="left" w:leader="none"/>
          <w:tab w:pos="5956" w:val="left" w:leader="none"/>
          <w:tab w:pos="7576" w:val="left" w:leader="none"/>
          <w:tab w:pos="9113" w:val="left" w:leader="none"/>
        </w:tabs>
        <w:spacing w:line="271" w:lineRule="auto" w:before="244" w:after="0"/>
        <w:ind w:left="1702" w:right="853" w:firstLine="0"/>
        <w:jc w:val="left"/>
        <w:rPr>
          <w:sz w:val="28"/>
        </w:rPr>
      </w:pPr>
      <w:r>
        <w:rPr>
          <w:sz w:val="28"/>
        </w:rPr>
        <w:t>подготовка</w:t>
        <w:tab/>
        <w:t>информационно</w:t>
        <w:tab/>
        <w:t>грамотной,</w:t>
        <w:tab/>
        <w:t>социально</w:t>
        <w:tab/>
      </w:r>
      <w:r>
        <w:rPr>
          <w:spacing w:val="-1"/>
          <w:sz w:val="28"/>
        </w:rPr>
        <w:t>адаптированной </w:t>
      </w:r>
      <w:r>
        <w:rPr>
          <w:sz w:val="28"/>
        </w:rPr>
        <w:t>личности;</w:t>
      </w:r>
    </w:p>
    <w:p>
      <w:pPr>
        <w:pStyle w:val="BodyText"/>
        <w:tabs>
          <w:tab w:pos="2049" w:val="left" w:leader="none"/>
          <w:tab w:pos="4112" w:val="left" w:leader="none"/>
          <w:tab w:pos="6953" w:val="left" w:leader="none"/>
          <w:tab w:pos="8065" w:val="left" w:leader="none"/>
          <w:tab w:pos="8449" w:val="left" w:leader="none"/>
          <w:tab w:pos="9644" w:val="left" w:leader="none"/>
        </w:tabs>
        <w:spacing w:line="273" w:lineRule="auto" w:before="204"/>
        <w:ind w:right="852"/>
      </w:pPr>
      <w:r>
        <w:rPr>
          <w:i/>
        </w:rPr>
        <w:t>-</w:t>
        <w:tab/>
      </w:r>
      <w:r>
        <w:rPr/>
        <w:t>осуществление</w:t>
        <w:tab/>
        <w:t>профориентационной</w:t>
        <w:tab/>
        <w:t>работы</w:t>
        <w:tab/>
        <w:t>в</w:t>
        <w:tab/>
        <w:t>области</w:t>
        <w:tab/>
        <w:t>физической культуры.</w:t>
      </w:r>
    </w:p>
    <w:p>
      <w:pPr>
        <w:pStyle w:val="BodyText"/>
        <w:ind w:left="0"/>
        <w:rPr>
          <w:sz w:val="30"/>
        </w:rPr>
      </w:pPr>
    </w:p>
    <w:p>
      <w:pPr>
        <w:pStyle w:val="BodyText"/>
        <w:spacing w:before="5"/>
        <w:ind w:left="0"/>
        <w:rPr>
          <w:sz w:val="36"/>
        </w:rPr>
      </w:pPr>
    </w:p>
    <w:p>
      <w:pPr>
        <w:pStyle w:val="BodyText"/>
        <w:tabs>
          <w:tab w:pos="8086" w:val="left" w:leader="none"/>
          <w:tab w:pos="9010" w:val="left" w:leader="none"/>
        </w:tabs>
        <w:spacing w:line="273" w:lineRule="auto"/>
        <w:ind w:left="5578" w:right="844" w:firstLine="708"/>
        <w:jc w:val="both"/>
      </w:pPr>
      <w:r>
        <w:rPr/>
        <w:drawing>
          <wp:anchor distT="0" distB="0" distL="0" distR="0" allowOverlap="1" layoutInCell="1" locked="0" behindDoc="0" simplePos="0" relativeHeight="1864">
            <wp:simplePos x="0" y="0"/>
            <wp:positionH relativeFrom="page">
              <wp:posOffset>1100455</wp:posOffset>
            </wp:positionH>
            <wp:positionV relativeFrom="paragraph">
              <wp:posOffset>167262</wp:posOffset>
            </wp:positionV>
            <wp:extent cx="2326640" cy="1738629"/>
            <wp:effectExtent l="0" t="0" r="0" b="0"/>
            <wp:wrapNone/>
            <wp:docPr id="37" name="image25.jpeg" descr=""/>
            <wp:cNvGraphicFramePr>
              <a:graphicFrameLocks noChangeAspect="1"/>
            </wp:cNvGraphicFramePr>
            <a:graphic>
              <a:graphicData uri="http://schemas.openxmlformats.org/drawingml/2006/picture">
                <pic:pic>
                  <pic:nvPicPr>
                    <pic:cNvPr id="38" name="image25.jpeg"/>
                    <pic:cNvPicPr/>
                  </pic:nvPicPr>
                  <pic:blipFill>
                    <a:blip r:embed="rId31" cstate="print"/>
                    <a:stretch>
                      <a:fillRect/>
                    </a:stretch>
                  </pic:blipFill>
                  <pic:spPr>
                    <a:xfrm>
                      <a:off x="0" y="0"/>
                      <a:ext cx="2326640" cy="1738629"/>
                    </a:xfrm>
                    <a:prstGeom prst="rect">
                      <a:avLst/>
                    </a:prstGeom>
                  </pic:spPr>
                </pic:pic>
              </a:graphicData>
            </a:graphic>
          </wp:anchor>
        </w:drawing>
      </w:r>
      <w:r>
        <w:rPr/>
        <w:t>С использованием ИКТ на занятиях выигрывают все: студенты, преподаватели, так как эти технологии осуществляют одно из наиболее перспективных направлений, позволяющих повысить эффективность физкультурно</w:t>
        <w:tab/>
        <w:t>-</w:t>
        <w:tab/>
      </w:r>
      <w:r>
        <w:rPr>
          <w:spacing w:val="-1"/>
        </w:rPr>
        <w:t>оздоровительной </w:t>
      </w:r>
      <w:r>
        <w:rPr/>
        <w:t>деятельности - личной заинтересованности каждого обучающегося в укреплении своего здоровья.</w:t>
      </w:r>
      <w:r>
        <w:rPr>
          <w:spacing w:val="43"/>
        </w:rPr>
        <w:t> </w:t>
      </w:r>
      <w:r>
        <w:rPr/>
        <w:t>Это</w:t>
      </w:r>
      <w:r>
        <w:rPr>
          <w:spacing w:val="41"/>
        </w:rPr>
        <w:t> </w:t>
      </w:r>
      <w:r>
        <w:rPr/>
        <w:t>помогает</w:t>
      </w:r>
      <w:r>
        <w:rPr>
          <w:spacing w:val="43"/>
        </w:rPr>
        <w:t> </w:t>
      </w:r>
      <w:r>
        <w:rPr/>
        <w:t>мне</w:t>
      </w:r>
      <w:r>
        <w:rPr>
          <w:spacing w:val="43"/>
        </w:rPr>
        <w:t> </w:t>
      </w:r>
      <w:r>
        <w:rPr/>
        <w:t>в</w:t>
      </w:r>
      <w:r>
        <w:rPr>
          <w:spacing w:val="42"/>
        </w:rPr>
        <w:t> </w:t>
      </w:r>
      <w:r>
        <w:rPr/>
        <w:t>решении</w:t>
      </w:r>
      <w:r>
        <w:rPr>
          <w:spacing w:val="43"/>
        </w:rPr>
        <w:t> </w:t>
      </w:r>
      <w:r>
        <w:rPr/>
        <w:t>ещё</w:t>
      </w:r>
    </w:p>
    <w:p>
      <w:pPr>
        <w:pStyle w:val="BodyText"/>
        <w:spacing w:line="271" w:lineRule="auto"/>
        <w:ind w:right="1285"/>
      </w:pPr>
      <w:r>
        <w:rPr/>
        <w:t>одной задачи - разбудить заинтересованность студентов в формировании здорового образа жизни.</w:t>
      </w:r>
    </w:p>
    <w:p>
      <w:pPr>
        <w:pStyle w:val="BodyText"/>
        <w:spacing w:line="271" w:lineRule="auto" w:before="193"/>
        <w:ind w:right="843"/>
        <w:jc w:val="both"/>
      </w:pPr>
      <w:r>
        <w:rPr/>
        <w:t>Необходимость использования ИКТ в физическом воспитании вызвана по- требностью в повышении его качества с помощью применения компьютерной техники, различных</w:t>
      </w:r>
      <w:r>
        <w:rPr>
          <w:spacing w:val="-8"/>
        </w:rPr>
        <w:t> </w:t>
      </w:r>
      <w:r>
        <w:rPr/>
        <w:t>программ.</w:t>
      </w:r>
    </w:p>
    <w:p>
      <w:pPr>
        <w:pStyle w:val="BodyText"/>
        <w:spacing w:line="273" w:lineRule="auto" w:before="205"/>
        <w:ind w:right="843" w:firstLine="707"/>
        <w:jc w:val="both"/>
      </w:pPr>
      <w:r>
        <w:rPr/>
        <w:t>ИКТ позволяют организовать учебный процесс на новом, более высоком уровне, обеспечивать более полное усвоение учебного материала. С помощью ИКТ можно решать проблемы поиска и хранения информации, планирования, контроля и управления занятиями физической культурой, диагностики состояния здоровья и уровня физической подготовленности занимающихся.</w:t>
      </w:r>
    </w:p>
    <w:p>
      <w:pPr>
        <w:pStyle w:val="BodyText"/>
        <w:ind w:left="0"/>
        <w:rPr>
          <w:sz w:val="30"/>
        </w:rPr>
      </w:pPr>
    </w:p>
    <w:p>
      <w:pPr>
        <w:pStyle w:val="BodyText"/>
        <w:spacing w:before="1"/>
        <w:ind w:left="0"/>
        <w:rPr>
          <w:sz w:val="36"/>
        </w:rPr>
      </w:pPr>
    </w:p>
    <w:p>
      <w:pPr>
        <w:pStyle w:val="BodyText"/>
        <w:spacing w:line="273" w:lineRule="auto"/>
        <w:ind w:left="4837" w:right="846"/>
        <w:jc w:val="both"/>
      </w:pPr>
      <w:r>
        <w:rPr/>
        <w:drawing>
          <wp:anchor distT="0" distB="0" distL="0" distR="0" allowOverlap="1" layoutInCell="1" locked="0" behindDoc="0" simplePos="0" relativeHeight="1888">
            <wp:simplePos x="0" y="0"/>
            <wp:positionH relativeFrom="page">
              <wp:posOffset>1176655</wp:posOffset>
            </wp:positionH>
            <wp:positionV relativeFrom="paragraph">
              <wp:posOffset>84966</wp:posOffset>
            </wp:positionV>
            <wp:extent cx="1778000" cy="1334770"/>
            <wp:effectExtent l="0" t="0" r="0" b="0"/>
            <wp:wrapNone/>
            <wp:docPr id="39" name="image26.jpeg" descr=""/>
            <wp:cNvGraphicFramePr>
              <a:graphicFrameLocks noChangeAspect="1"/>
            </wp:cNvGraphicFramePr>
            <a:graphic>
              <a:graphicData uri="http://schemas.openxmlformats.org/drawingml/2006/picture">
                <pic:pic>
                  <pic:nvPicPr>
                    <pic:cNvPr id="40" name="image26.jpeg"/>
                    <pic:cNvPicPr/>
                  </pic:nvPicPr>
                  <pic:blipFill>
                    <a:blip r:embed="rId32" cstate="print"/>
                    <a:stretch>
                      <a:fillRect/>
                    </a:stretch>
                  </pic:blipFill>
                  <pic:spPr>
                    <a:xfrm>
                      <a:off x="0" y="0"/>
                      <a:ext cx="1778000" cy="1334770"/>
                    </a:xfrm>
                    <a:prstGeom prst="rect">
                      <a:avLst/>
                    </a:prstGeom>
                  </pic:spPr>
                </pic:pic>
              </a:graphicData>
            </a:graphic>
          </wp:anchor>
        </w:drawing>
      </w:r>
      <w:r>
        <w:rPr/>
        <w:t>С чего же начиналось применение ИКТ в моей практике применительно к занятиям по спортивным играм. Вначале информационные технологии в области физического</w:t>
      </w:r>
      <w:r>
        <w:rPr>
          <w:spacing w:val="27"/>
        </w:rPr>
        <w:t> </w:t>
      </w:r>
      <w:r>
        <w:rPr/>
        <w:t>воспитания</w:t>
      </w:r>
    </w:p>
    <w:p>
      <w:pPr>
        <w:spacing w:after="0" w:line="273" w:lineRule="auto"/>
        <w:jc w:val="both"/>
        <w:sectPr>
          <w:pgSz w:w="11910" w:h="16840"/>
          <w:pgMar w:top="1040" w:bottom="280" w:left="0" w:right="0"/>
        </w:sectPr>
      </w:pPr>
    </w:p>
    <w:p>
      <w:pPr>
        <w:pStyle w:val="BodyText"/>
        <w:spacing w:line="273" w:lineRule="auto" w:before="67"/>
        <w:ind w:right="841"/>
        <w:jc w:val="both"/>
      </w:pPr>
      <w:r>
        <w:rPr/>
        <w:t>использовались без непосредственного привлечения студентов: это в основном текстовые документы - заявки, отчёты, положения о соревнованиях, печатание грамот. Наиболее популярными областями применения информационных технологий в обучении является получение новых знаний, контроль знаний и самообразование.Мною был изучен материал по использованию ИКТ на уроках. Учился овладевать компьютерными технологиями и программами: Microsoft Power Point, что позволило включать в уроки с ИКТ материал по усвоению теоретических и практических основ на занятиях спортивных игр. Это  позволило  мне сделать урок более интересным, наглядным и</w:t>
      </w:r>
      <w:r>
        <w:rPr>
          <w:spacing w:val="56"/>
        </w:rPr>
        <w:t> </w:t>
      </w:r>
      <w:r>
        <w:rPr/>
        <w:t>динамичным.</w:t>
      </w:r>
    </w:p>
    <w:p>
      <w:pPr>
        <w:pStyle w:val="BodyText"/>
        <w:tabs>
          <w:tab w:pos="7187" w:val="left" w:leader="none"/>
          <w:tab w:pos="9503" w:val="left" w:leader="none"/>
        </w:tabs>
        <w:spacing w:line="273" w:lineRule="auto" w:before="189"/>
        <w:ind w:left="5321" w:right="847" w:firstLine="708"/>
        <w:jc w:val="both"/>
      </w:pPr>
      <w:r>
        <w:rPr/>
        <w:drawing>
          <wp:anchor distT="0" distB="0" distL="0" distR="0" allowOverlap="1" layoutInCell="1" locked="0" behindDoc="0" simplePos="0" relativeHeight="1912">
            <wp:simplePos x="0" y="0"/>
            <wp:positionH relativeFrom="page">
              <wp:posOffset>1342389</wp:posOffset>
            </wp:positionH>
            <wp:positionV relativeFrom="paragraph">
              <wp:posOffset>211205</wp:posOffset>
            </wp:positionV>
            <wp:extent cx="1922780" cy="1443990"/>
            <wp:effectExtent l="0" t="0" r="0" b="0"/>
            <wp:wrapNone/>
            <wp:docPr id="41" name="image27.jpeg" descr=""/>
            <wp:cNvGraphicFramePr>
              <a:graphicFrameLocks noChangeAspect="1"/>
            </wp:cNvGraphicFramePr>
            <a:graphic>
              <a:graphicData uri="http://schemas.openxmlformats.org/drawingml/2006/picture">
                <pic:pic>
                  <pic:nvPicPr>
                    <pic:cNvPr id="42" name="image27.jpeg"/>
                    <pic:cNvPicPr/>
                  </pic:nvPicPr>
                  <pic:blipFill>
                    <a:blip r:embed="rId33" cstate="print"/>
                    <a:stretch>
                      <a:fillRect/>
                    </a:stretch>
                  </pic:blipFill>
                  <pic:spPr>
                    <a:xfrm>
                      <a:off x="0" y="0"/>
                      <a:ext cx="1922780" cy="1443990"/>
                    </a:xfrm>
                    <a:prstGeom prst="rect">
                      <a:avLst/>
                    </a:prstGeom>
                  </pic:spPr>
                </pic:pic>
              </a:graphicData>
            </a:graphic>
          </wp:anchor>
        </w:drawing>
      </w:r>
      <w:r>
        <w:rPr/>
        <w:t>Занятия включают большой объём теоретического материала, на который выделяется минимальное количество часов, поэтому</w:t>
        <w:tab/>
        <w:t>применение</w:t>
        <w:tab/>
      </w:r>
      <w:r>
        <w:rPr>
          <w:spacing w:val="-1"/>
        </w:rPr>
        <w:t>электронных </w:t>
      </w:r>
      <w:r>
        <w:rPr/>
        <w:t>презентаций, пособий, фрагментов видео уроков, позволяет мне эффективно решать эту проблему.</w:t>
      </w:r>
    </w:p>
    <w:p>
      <w:pPr>
        <w:pStyle w:val="BodyText"/>
        <w:spacing w:line="273" w:lineRule="auto" w:before="191"/>
        <w:ind w:right="851" w:firstLine="707"/>
        <w:jc w:val="both"/>
      </w:pPr>
      <w:r>
        <w:rPr/>
        <w:t>Многие объяснения техники выполнения разучиваемых движений, исторические документы и события, биография спортсменов, освещение теоретических вопросов различных направлений не могут быть показаны студентам, поэтому необходимо использовать различные виды наглядности.</w:t>
      </w:r>
    </w:p>
    <w:p>
      <w:pPr>
        <w:pStyle w:val="BodyText"/>
        <w:ind w:left="0"/>
        <w:rPr>
          <w:sz w:val="30"/>
        </w:rPr>
      </w:pPr>
    </w:p>
    <w:p>
      <w:pPr>
        <w:pStyle w:val="BodyText"/>
        <w:spacing w:before="1"/>
        <w:ind w:left="0"/>
        <w:rPr>
          <w:sz w:val="36"/>
        </w:rPr>
      </w:pPr>
    </w:p>
    <w:p>
      <w:pPr>
        <w:pStyle w:val="BodyText"/>
        <w:ind w:left="2410"/>
      </w:pPr>
      <w:r>
        <w:rPr/>
        <w:t>Обучающиеся уже подготовлены к созданию презентаций и по заданию</w:t>
      </w:r>
    </w:p>
    <w:p>
      <w:pPr>
        <w:pStyle w:val="BodyText"/>
        <w:spacing w:line="273" w:lineRule="auto" w:before="45"/>
        <w:ind w:left="5182" w:right="840"/>
        <w:jc w:val="both"/>
      </w:pPr>
      <w:r>
        <w:rPr/>
        <w:drawing>
          <wp:anchor distT="0" distB="0" distL="0" distR="0" allowOverlap="1" layoutInCell="1" locked="0" behindDoc="0" simplePos="0" relativeHeight="1936">
            <wp:simplePos x="0" y="0"/>
            <wp:positionH relativeFrom="page">
              <wp:posOffset>1100455</wp:posOffset>
            </wp:positionH>
            <wp:positionV relativeFrom="paragraph">
              <wp:posOffset>38865</wp:posOffset>
            </wp:positionV>
            <wp:extent cx="2073910" cy="1546859"/>
            <wp:effectExtent l="0" t="0" r="0" b="0"/>
            <wp:wrapNone/>
            <wp:docPr id="43" name="image28.jpeg" descr=""/>
            <wp:cNvGraphicFramePr>
              <a:graphicFrameLocks noChangeAspect="1"/>
            </wp:cNvGraphicFramePr>
            <a:graphic>
              <a:graphicData uri="http://schemas.openxmlformats.org/drawingml/2006/picture">
                <pic:pic>
                  <pic:nvPicPr>
                    <pic:cNvPr id="44" name="image28.jpeg"/>
                    <pic:cNvPicPr/>
                  </pic:nvPicPr>
                  <pic:blipFill>
                    <a:blip r:embed="rId34" cstate="print"/>
                    <a:stretch>
                      <a:fillRect/>
                    </a:stretch>
                  </pic:blipFill>
                  <pic:spPr>
                    <a:xfrm>
                      <a:off x="0" y="0"/>
                      <a:ext cx="2073910" cy="1546859"/>
                    </a:xfrm>
                    <a:prstGeom prst="rect">
                      <a:avLst/>
                    </a:prstGeom>
                  </pic:spPr>
                </pic:pic>
              </a:graphicData>
            </a:graphic>
          </wp:anchor>
        </w:drawing>
      </w:r>
      <w:r>
        <w:rPr/>
        <w:t>делают их быстро. Электронная презентация может содержать большой теоретический мате- риал, который, тем не менее, легко усваивается из-за неординарной формы ее подачи.</w:t>
      </w:r>
    </w:p>
    <w:p>
      <w:pPr>
        <w:pStyle w:val="BodyText"/>
        <w:spacing w:line="273" w:lineRule="auto" w:before="193"/>
        <w:ind w:left="5182" w:right="847" w:firstLine="708"/>
        <w:jc w:val="both"/>
      </w:pPr>
      <w:r>
        <w:rPr/>
        <w:t>По заданию студенты готовили самостоятельно презентации на различные темы: техника безопасности на</w:t>
      </w:r>
      <w:r>
        <w:rPr>
          <w:spacing w:val="30"/>
        </w:rPr>
        <w:t> </w:t>
      </w:r>
      <w:r>
        <w:rPr/>
        <w:t>занятиях</w:t>
      </w:r>
    </w:p>
    <w:p>
      <w:pPr>
        <w:pStyle w:val="BodyText"/>
        <w:spacing w:line="271" w:lineRule="auto"/>
        <w:ind w:right="852"/>
        <w:jc w:val="both"/>
      </w:pPr>
      <w:r>
        <w:rPr/>
        <w:t>спортивных игр, правила соревнований по различным видам спортивных игр, история возникновения видов спорта, знаменитые спортсмены и т.д.</w:t>
      </w:r>
    </w:p>
    <w:p>
      <w:pPr>
        <w:pStyle w:val="BodyText"/>
        <w:spacing w:line="271" w:lineRule="auto" w:before="202"/>
        <w:ind w:right="848" w:firstLine="707"/>
        <w:jc w:val="both"/>
      </w:pPr>
      <w:r>
        <w:rPr/>
        <w:t>Другой формой использования ИКТ явилось применение тестирующих программ. Компьютерные тесты могут содержать неограниченно большое количество разделов и вопросов, что позволяет варьировать тесты под</w:t>
      </w:r>
    </w:p>
    <w:p>
      <w:pPr>
        <w:spacing w:after="0" w:line="271" w:lineRule="auto"/>
        <w:jc w:val="both"/>
        <w:sectPr>
          <w:pgSz w:w="11910" w:h="16840"/>
          <w:pgMar w:top="1040" w:bottom="280" w:left="0" w:right="0"/>
        </w:sectPr>
      </w:pPr>
    </w:p>
    <w:p>
      <w:pPr>
        <w:pStyle w:val="BodyText"/>
        <w:spacing w:line="273" w:lineRule="auto" w:before="67"/>
        <w:ind w:right="851"/>
        <w:jc w:val="both"/>
      </w:pPr>
      <w:r>
        <w:rPr/>
        <w:t>непосредственные нужды и конкретных участников тестирования. Экономит время, как учебное, так и время преподавателя.</w:t>
      </w:r>
    </w:p>
    <w:p>
      <w:pPr>
        <w:pStyle w:val="BodyText"/>
        <w:ind w:left="0"/>
        <w:rPr>
          <w:sz w:val="30"/>
        </w:rPr>
      </w:pPr>
    </w:p>
    <w:p>
      <w:pPr>
        <w:pStyle w:val="BodyText"/>
        <w:spacing w:before="5"/>
        <w:ind w:left="0"/>
        <w:rPr>
          <w:sz w:val="36"/>
        </w:rPr>
      </w:pPr>
    </w:p>
    <w:p>
      <w:pPr>
        <w:pStyle w:val="BodyText"/>
        <w:tabs>
          <w:tab w:pos="7496" w:val="left" w:leader="none"/>
          <w:tab w:pos="10373" w:val="left" w:leader="none"/>
        </w:tabs>
        <w:spacing w:line="273" w:lineRule="auto"/>
        <w:ind w:left="5271" w:right="846" w:firstLine="708"/>
        <w:jc w:val="both"/>
      </w:pPr>
      <w:r>
        <w:rPr/>
        <w:drawing>
          <wp:anchor distT="0" distB="0" distL="0" distR="0" allowOverlap="1" layoutInCell="1" locked="0" behindDoc="0" simplePos="0" relativeHeight="1960">
            <wp:simplePos x="0" y="0"/>
            <wp:positionH relativeFrom="page">
              <wp:posOffset>1100455</wp:posOffset>
            </wp:positionH>
            <wp:positionV relativeFrom="paragraph">
              <wp:posOffset>120145</wp:posOffset>
            </wp:positionV>
            <wp:extent cx="2129790" cy="1591945"/>
            <wp:effectExtent l="0" t="0" r="0" b="0"/>
            <wp:wrapNone/>
            <wp:docPr id="45" name="image29.jpeg" descr=""/>
            <wp:cNvGraphicFramePr>
              <a:graphicFrameLocks noChangeAspect="1"/>
            </wp:cNvGraphicFramePr>
            <a:graphic>
              <a:graphicData uri="http://schemas.openxmlformats.org/drawingml/2006/picture">
                <pic:pic>
                  <pic:nvPicPr>
                    <pic:cNvPr id="46" name="image29.jpeg"/>
                    <pic:cNvPicPr/>
                  </pic:nvPicPr>
                  <pic:blipFill>
                    <a:blip r:embed="rId35" cstate="print"/>
                    <a:stretch>
                      <a:fillRect/>
                    </a:stretch>
                  </pic:blipFill>
                  <pic:spPr>
                    <a:xfrm>
                      <a:off x="0" y="0"/>
                      <a:ext cx="2129790" cy="1591945"/>
                    </a:xfrm>
                    <a:prstGeom prst="rect">
                      <a:avLst/>
                    </a:prstGeom>
                  </pic:spPr>
                </pic:pic>
              </a:graphicData>
            </a:graphic>
          </wp:anchor>
        </w:drawing>
      </w:r>
      <w:r>
        <w:rPr/>
        <w:t>Тесты используются на любом этапе обучения.</w:t>
        <w:tab/>
        <w:t>Компьютерные</w:t>
        <w:tab/>
        <w:t>тесты предусматривают как работу с подсказкой ответов, так и без них, на каждый вопрос даётся 4 варианта ответа.</w:t>
      </w:r>
    </w:p>
    <w:p>
      <w:pPr>
        <w:pStyle w:val="BodyText"/>
        <w:tabs>
          <w:tab w:pos="7031" w:val="left" w:leader="none"/>
          <w:tab w:pos="8799" w:val="left" w:leader="none"/>
        </w:tabs>
        <w:spacing w:line="271" w:lineRule="auto" w:before="195"/>
        <w:ind w:left="5271" w:right="851" w:firstLine="708"/>
        <w:jc w:val="both"/>
      </w:pPr>
      <w:r>
        <w:rPr/>
        <w:t>Использование тестов при подготовке к оценке</w:t>
        <w:tab/>
        <w:t>уровня</w:t>
        <w:tab/>
      </w:r>
      <w:r>
        <w:rPr>
          <w:spacing w:val="-1"/>
        </w:rPr>
        <w:t>профессиональной</w:t>
      </w:r>
    </w:p>
    <w:p>
      <w:pPr>
        <w:pStyle w:val="BodyText"/>
        <w:spacing w:line="273" w:lineRule="auto" w:before="2"/>
        <w:ind w:right="844"/>
        <w:jc w:val="both"/>
      </w:pPr>
      <w:r>
        <w:rPr/>
        <w:t>подготовленности позволяет объективно оценить теоретические знания студентов.</w:t>
      </w:r>
    </w:p>
    <w:p>
      <w:pPr>
        <w:pStyle w:val="BodyText"/>
        <w:spacing w:line="273" w:lineRule="auto" w:before="198"/>
        <w:ind w:right="843"/>
        <w:jc w:val="both"/>
      </w:pPr>
      <w:r>
        <w:rPr/>
        <w:t>В чём же ещё заключается эффективность применения компьютера на уроке? Главное - овладение базовой техникой изучаемых двигательных действий. Чтобы создать правильное представление обучающихся о технике двигательных действий по всем видам спортивных игр, преподаватель должен быть очень хорошо подготовлен профессионально. Студент порой испытывает трудности в теории и методике обучения и тут на помощь могут прийти различные электронные пособия, учебники и</w:t>
      </w:r>
      <w:r>
        <w:rPr>
          <w:spacing w:val="-3"/>
        </w:rPr>
        <w:t> </w:t>
      </w:r>
      <w:r>
        <w:rPr/>
        <w:t>т.д.</w:t>
      </w:r>
    </w:p>
    <w:p>
      <w:pPr>
        <w:pStyle w:val="BodyText"/>
        <w:ind w:left="0"/>
        <w:rPr>
          <w:sz w:val="20"/>
        </w:rPr>
      </w:pPr>
    </w:p>
    <w:p>
      <w:pPr>
        <w:pStyle w:val="BodyText"/>
        <w:ind w:left="0"/>
        <w:rPr>
          <w:sz w:val="20"/>
        </w:rPr>
      </w:pPr>
    </w:p>
    <w:p>
      <w:pPr>
        <w:pStyle w:val="BodyText"/>
        <w:spacing w:before="5"/>
        <w:ind w:left="0"/>
        <w:rPr>
          <w:sz w:val="18"/>
        </w:rPr>
      </w:pPr>
    </w:p>
    <w:p>
      <w:pPr>
        <w:spacing w:after="0"/>
        <w:rPr>
          <w:sz w:val="18"/>
        </w:rPr>
        <w:sectPr>
          <w:pgSz w:w="11910" w:h="16840"/>
          <w:pgMar w:top="1040" w:bottom="280" w:left="0" w:right="0"/>
        </w:sectPr>
      </w:pPr>
    </w:p>
    <w:p>
      <w:pPr>
        <w:pStyle w:val="BodyText"/>
        <w:ind w:left="0"/>
        <w:rPr>
          <w:sz w:val="20"/>
        </w:rPr>
      </w:pPr>
    </w:p>
    <w:p>
      <w:pPr>
        <w:pStyle w:val="BodyText"/>
        <w:spacing w:before="1"/>
        <w:ind w:left="0"/>
        <w:rPr>
          <w:sz w:val="18"/>
        </w:rPr>
      </w:pPr>
    </w:p>
    <w:p>
      <w:pPr>
        <w:pStyle w:val="BodyText"/>
        <w:ind w:left="1868" w:right="-12"/>
        <w:rPr>
          <w:sz w:val="20"/>
        </w:rPr>
      </w:pPr>
      <w:r>
        <w:rPr>
          <w:sz w:val="20"/>
        </w:rPr>
        <w:drawing>
          <wp:inline distT="0" distB="0" distL="0" distR="0">
            <wp:extent cx="2159295" cy="1613915"/>
            <wp:effectExtent l="0" t="0" r="0" b="0"/>
            <wp:docPr id="47" name="image30.jpeg" descr=""/>
            <wp:cNvGraphicFramePr>
              <a:graphicFrameLocks noChangeAspect="1"/>
            </wp:cNvGraphicFramePr>
            <a:graphic>
              <a:graphicData uri="http://schemas.openxmlformats.org/drawingml/2006/picture">
                <pic:pic>
                  <pic:nvPicPr>
                    <pic:cNvPr id="48" name="image30.jpeg"/>
                    <pic:cNvPicPr/>
                  </pic:nvPicPr>
                  <pic:blipFill>
                    <a:blip r:embed="rId36" cstate="print"/>
                    <a:stretch>
                      <a:fillRect/>
                    </a:stretch>
                  </pic:blipFill>
                  <pic:spPr>
                    <a:xfrm>
                      <a:off x="0" y="0"/>
                      <a:ext cx="2159295" cy="1613915"/>
                    </a:xfrm>
                    <a:prstGeom prst="rect">
                      <a:avLst/>
                    </a:prstGeom>
                  </pic:spPr>
                </pic:pic>
              </a:graphicData>
            </a:graphic>
          </wp:inline>
        </w:drawing>
      </w:r>
      <w:r>
        <w:rPr>
          <w:sz w:val="20"/>
        </w:rPr>
      </w:r>
    </w:p>
    <w:p>
      <w:pPr>
        <w:pStyle w:val="BodyText"/>
        <w:spacing w:before="31"/>
      </w:pPr>
      <w:r>
        <w:rPr/>
        <w:t>знания из разных источников.</w:t>
      </w:r>
    </w:p>
    <w:p>
      <w:pPr>
        <w:pStyle w:val="BodyText"/>
        <w:tabs>
          <w:tab w:pos="3956" w:val="left" w:leader="none"/>
        </w:tabs>
        <w:spacing w:line="273" w:lineRule="auto" w:before="85"/>
        <w:ind w:left="114" w:right="845" w:firstLine="708"/>
        <w:jc w:val="both"/>
      </w:pPr>
      <w:r>
        <w:rPr/>
        <w:br w:type="column"/>
      </w:r>
      <w:r>
        <w:rPr/>
        <w:t>Эффективное</w:t>
        <w:tab/>
      </w:r>
      <w:r>
        <w:rPr>
          <w:spacing w:val="-1"/>
        </w:rPr>
        <w:t>использование </w:t>
      </w:r>
      <w:r>
        <w:rPr/>
        <w:t>компьютерных технологий ведёт к изменению в преподавании, к улучшению результатов образовательного процесса. Студент не обращается больше только к единственному источнику знаний — преподавателю, который передаёт их ему, он сам предпринимает действия и прилагает усилия, чтобы</w:t>
      </w:r>
      <w:r>
        <w:rPr>
          <w:spacing w:val="10"/>
        </w:rPr>
        <w:t> </w:t>
      </w:r>
      <w:r>
        <w:rPr/>
        <w:t>получить</w:t>
      </w:r>
    </w:p>
    <w:p>
      <w:pPr>
        <w:spacing w:after="0" w:line="273" w:lineRule="auto"/>
        <w:jc w:val="both"/>
        <w:sectPr>
          <w:type w:val="continuous"/>
          <w:pgSz w:w="11910" w:h="16840"/>
          <w:pgMar w:top="0" w:bottom="0" w:left="0" w:right="0"/>
          <w:cols w:num="2" w:equalWidth="0">
            <w:col w:w="5297" w:space="40"/>
            <w:col w:w="6573"/>
          </w:cols>
        </w:sectPr>
      </w:pPr>
    </w:p>
    <w:p>
      <w:pPr>
        <w:pStyle w:val="BodyText"/>
        <w:spacing w:before="10"/>
        <w:ind w:left="0"/>
        <w:rPr>
          <w:sz w:val="13"/>
        </w:rPr>
      </w:pPr>
    </w:p>
    <w:p>
      <w:pPr>
        <w:pStyle w:val="BodyText"/>
        <w:spacing w:line="273" w:lineRule="auto" w:before="85"/>
        <w:ind w:right="842" w:firstLine="707"/>
        <w:jc w:val="both"/>
      </w:pPr>
      <w:r>
        <w:rPr/>
        <w:t>Современный преподаватель должен использовать всё лучшее из традиционных технологий, находить инновационный подход к учебному процессу, всегда быть ориентированным на уникальную неповторимость каждого студента, на развитие его индивидуальных способностей и, прежде всего на повышение качества образования. Творчество преподавателя и студента безгранично. Важно</w:t>
      </w:r>
      <w:r>
        <w:rPr>
          <w:spacing w:val="50"/>
        </w:rPr>
        <w:t> </w:t>
      </w:r>
      <w:r>
        <w:rPr/>
        <w:t>только умело</w:t>
      </w:r>
      <w:r>
        <w:rPr>
          <w:spacing w:val="50"/>
        </w:rPr>
        <w:t> </w:t>
      </w:r>
      <w:r>
        <w:rPr/>
        <w:t>направить</w:t>
      </w:r>
      <w:r>
        <w:rPr>
          <w:spacing w:val="50"/>
        </w:rPr>
        <w:t> </w:t>
      </w:r>
      <w:r>
        <w:rPr/>
        <w:t>его для достижения</w:t>
      </w:r>
    </w:p>
    <w:p>
      <w:pPr>
        <w:spacing w:after="0" w:line="273" w:lineRule="auto"/>
        <w:jc w:val="both"/>
        <w:sectPr>
          <w:type w:val="continuous"/>
          <w:pgSz w:w="11910" w:h="16840"/>
          <w:pgMar w:top="0" w:bottom="0" w:left="0" w:right="0"/>
        </w:sectPr>
      </w:pPr>
    </w:p>
    <w:p>
      <w:pPr>
        <w:pStyle w:val="BodyText"/>
        <w:tabs>
          <w:tab w:pos="3603" w:val="left" w:leader="none"/>
          <w:tab w:pos="4847" w:val="left" w:leader="none"/>
          <w:tab w:pos="5758" w:val="left" w:leader="none"/>
          <w:tab w:pos="6068" w:val="left" w:leader="none"/>
          <w:tab w:pos="7656" w:val="left" w:leader="none"/>
        </w:tabs>
        <w:spacing w:line="273" w:lineRule="auto" w:before="67"/>
        <w:ind w:right="846"/>
      </w:pPr>
      <w:r>
        <w:rPr/>
        <w:t>поставленных</w:t>
        <w:tab/>
        <w:t>учебных</w:t>
        <w:tab/>
        <w:t>целей</w:t>
        <w:tab/>
        <w:t>-</w:t>
        <w:tab/>
        <w:t>подготовки</w:t>
        <w:tab/>
      </w:r>
      <w:r>
        <w:rPr>
          <w:spacing w:val="-1"/>
        </w:rPr>
        <w:t>высококвалифицированного </w:t>
      </w:r>
      <w:r>
        <w:rPr/>
        <w:t>специалиста.</w:t>
      </w:r>
    </w:p>
    <w:p>
      <w:pPr>
        <w:pStyle w:val="BodyText"/>
        <w:spacing w:line="271" w:lineRule="auto" w:before="200"/>
        <w:ind w:right="909" w:firstLine="707"/>
      </w:pPr>
      <w:r>
        <w:rPr/>
        <w:t>Преподаватель новой формации – это преподаватель – менеджер, он должен уметь направить на работу и уметь организовать её.</w:t>
      </w:r>
    </w:p>
    <w:p>
      <w:pPr>
        <w:spacing w:after="0" w:line="271" w:lineRule="auto"/>
        <w:sectPr>
          <w:pgSz w:w="11910" w:h="16840"/>
          <w:pgMar w:top="1040" w:bottom="280" w:left="0" w:right="0"/>
        </w:sectPr>
      </w:pPr>
    </w:p>
    <w:p>
      <w:pPr>
        <w:spacing w:before="69"/>
        <w:ind w:left="4037" w:right="842" w:firstLine="3418"/>
        <w:jc w:val="right"/>
        <w:rPr>
          <w:b/>
          <w:i/>
          <w:sz w:val="28"/>
        </w:rPr>
      </w:pPr>
      <w:r>
        <w:rPr>
          <w:b/>
          <w:i/>
          <w:sz w:val="28"/>
        </w:rPr>
        <w:t>Аверкина Алёна Викторовна</w:t>
      </w:r>
      <w:r>
        <w:rPr>
          <w:b/>
          <w:i/>
          <w:w w:val="100"/>
          <w:sz w:val="28"/>
        </w:rPr>
        <w:t> </w:t>
      </w:r>
      <w:r>
        <w:rPr>
          <w:b/>
          <w:i/>
          <w:sz w:val="28"/>
        </w:rPr>
        <w:t>преподаватель физической культуры и спец. дисциплин</w:t>
      </w:r>
      <w:r>
        <w:rPr>
          <w:b/>
          <w:i/>
          <w:w w:val="100"/>
          <w:sz w:val="28"/>
        </w:rPr>
        <w:t> </w:t>
      </w:r>
      <w:r>
        <w:rPr>
          <w:b/>
          <w:i/>
          <w:sz w:val="28"/>
        </w:rPr>
        <w:t>ГККП «Педагогический колледж, город Щучинск»</w:t>
      </w:r>
    </w:p>
    <w:p>
      <w:pPr>
        <w:pStyle w:val="BodyText"/>
        <w:spacing w:before="9"/>
        <w:ind w:left="0"/>
        <w:rPr>
          <w:b/>
          <w:i/>
          <w:sz w:val="31"/>
        </w:rPr>
      </w:pPr>
    </w:p>
    <w:p>
      <w:pPr>
        <w:spacing w:before="0"/>
        <w:ind w:left="4709" w:right="1013" w:hanging="2826"/>
        <w:jc w:val="left"/>
        <w:rPr>
          <w:b/>
          <w:i/>
          <w:sz w:val="32"/>
        </w:rPr>
      </w:pPr>
      <w:r>
        <w:rPr>
          <w:b/>
          <w:i/>
          <w:sz w:val="32"/>
        </w:rPr>
        <w:t>План конспект урока «Техника и методика обучения метания </w:t>
      </w:r>
      <w:r>
        <w:rPr>
          <w:b/>
          <w:i/>
          <w:sz w:val="32"/>
        </w:rPr>
        <w:t>малого мяча, гранаты»</w:t>
      </w:r>
    </w:p>
    <w:p>
      <w:pPr>
        <w:pStyle w:val="BodyText"/>
        <w:spacing w:before="4"/>
        <w:ind w:left="0"/>
        <w:rPr>
          <w:b/>
          <w:i/>
          <w:sz w:val="27"/>
        </w:rPr>
      </w:pPr>
    </w:p>
    <w:p>
      <w:pPr>
        <w:spacing w:before="0"/>
        <w:ind w:left="2129" w:right="0" w:firstLine="0"/>
        <w:jc w:val="left"/>
        <w:rPr>
          <w:b/>
          <w:sz w:val="28"/>
        </w:rPr>
      </w:pPr>
      <w:r>
        <w:rPr>
          <w:b/>
          <w:sz w:val="28"/>
        </w:rPr>
        <w:t>Цели урока:</w:t>
      </w:r>
    </w:p>
    <w:p>
      <w:pPr>
        <w:pStyle w:val="BodyText"/>
        <w:spacing w:before="2"/>
        <w:ind w:left="2129" w:right="909"/>
      </w:pPr>
      <w:r>
        <w:rPr/>
        <w:t>1.Ознакомить учащихся с техникой метания малого мяча, гранаты. 2.Обучить технике метания мяча, гранаты с места, с одного, двух, трёх и</w:t>
      </w:r>
    </w:p>
    <w:p>
      <w:pPr>
        <w:pStyle w:val="BodyText"/>
        <w:spacing w:line="321" w:lineRule="exact"/>
      </w:pPr>
      <w:r>
        <w:rPr/>
        <w:t>четырёх скрестных шагов.</w:t>
      </w:r>
    </w:p>
    <w:p>
      <w:pPr>
        <w:pStyle w:val="BodyText"/>
        <w:spacing w:line="322" w:lineRule="exact"/>
        <w:ind w:left="2129"/>
      </w:pPr>
      <w:r>
        <w:rPr/>
        <w:t>3.Обучить технике метания мяча, гранаты с разбега.</w:t>
      </w:r>
    </w:p>
    <w:p>
      <w:pPr>
        <w:pStyle w:val="BodyText"/>
        <w:ind w:right="850" w:firstLine="427"/>
        <w:jc w:val="both"/>
      </w:pPr>
      <w:r>
        <w:rPr/>
        <w:t>4.Закрепить и совершенствовать технику метания мяча, гранаты. Сдача контрольных нормативов.</w:t>
      </w:r>
    </w:p>
    <w:p>
      <w:pPr>
        <w:pStyle w:val="BodyText"/>
        <w:spacing w:before="2"/>
        <w:ind w:right="848" w:firstLine="427"/>
        <w:jc w:val="both"/>
      </w:pPr>
      <w:r>
        <w:rPr>
          <w:i/>
        </w:rPr>
        <w:t>Воспитывающая: </w:t>
      </w:r>
      <w:r>
        <w:rPr/>
        <w:t>акцентировать внимание учащихся на технику метания малого мяча, копья, гранаты. Способствовать формированию у учащихся умения рассказать и показать технику метания малого мяча, гранаты.</w:t>
      </w:r>
    </w:p>
    <w:p>
      <w:pPr>
        <w:pStyle w:val="BodyText"/>
        <w:ind w:right="848" w:firstLine="427"/>
        <w:jc w:val="both"/>
      </w:pPr>
      <w:r>
        <w:rPr>
          <w:i/>
        </w:rPr>
        <w:t>Развивающая: </w:t>
      </w:r>
      <w:r>
        <w:rPr/>
        <w:t>развивать интерес у учащихся к обучению технике метания малого мяча, гранаты, а также развивать умение анализировать технику метания мяча,</w:t>
      </w:r>
      <w:r>
        <w:rPr>
          <w:spacing w:val="-5"/>
        </w:rPr>
        <w:t> </w:t>
      </w:r>
      <w:r>
        <w:rPr/>
        <w:t>гранаты.</w:t>
      </w:r>
    </w:p>
    <w:p>
      <w:pPr>
        <w:spacing w:line="242" w:lineRule="auto" w:before="0"/>
        <w:ind w:left="1702" w:right="849" w:firstLine="427"/>
        <w:jc w:val="both"/>
        <w:rPr>
          <w:sz w:val="28"/>
        </w:rPr>
      </w:pPr>
      <w:r>
        <w:rPr>
          <w:i/>
          <w:sz w:val="28"/>
        </w:rPr>
        <w:t>Оборудование урока: </w:t>
      </w:r>
      <w:r>
        <w:rPr>
          <w:sz w:val="28"/>
        </w:rPr>
        <w:t>методические материалы, учебник по л/а, набивные мячи, теннисные мячи, гранаты.</w:t>
      </w:r>
    </w:p>
    <w:p>
      <w:pPr>
        <w:spacing w:line="317" w:lineRule="exact" w:before="0"/>
        <w:ind w:left="2129" w:right="0" w:firstLine="0"/>
        <w:jc w:val="left"/>
        <w:rPr>
          <w:sz w:val="28"/>
        </w:rPr>
      </w:pPr>
      <w:r>
        <w:rPr>
          <w:i/>
          <w:sz w:val="28"/>
        </w:rPr>
        <w:t>Тип урока: </w:t>
      </w:r>
      <w:r>
        <w:rPr>
          <w:sz w:val="28"/>
        </w:rPr>
        <w:t>комбинированный.</w:t>
      </w:r>
    </w:p>
    <w:p>
      <w:pPr>
        <w:spacing w:before="0"/>
        <w:ind w:left="2129" w:right="0" w:firstLine="0"/>
        <w:jc w:val="left"/>
        <w:rPr>
          <w:sz w:val="28"/>
        </w:rPr>
      </w:pPr>
      <w:r>
        <w:rPr>
          <w:i/>
          <w:sz w:val="28"/>
        </w:rPr>
        <w:t>Вид урока: </w:t>
      </w:r>
      <w:r>
        <w:rPr>
          <w:sz w:val="28"/>
        </w:rPr>
        <w:t>урок-обучение.</w:t>
      </w:r>
    </w:p>
    <w:p>
      <w:pPr>
        <w:pStyle w:val="BodyText"/>
        <w:ind w:left="0"/>
        <w:rPr>
          <w:sz w:val="20"/>
        </w:rPr>
      </w:pPr>
    </w:p>
    <w:p>
      <w:pPr>
        <w:pStyle w:val="BodyText"/>
        <w:ind w:left="0"/>
        <w:rPr>
          <w:sz w:val="10"/>
        </w:rPr>
      </w:pPr>
    </w:p>
    <w:tbl>
      <w:tblPr>
        <w:tblW w:w="0" w:type="auto"/>
        <w:jc w:val="left"/>
        <w:tblInd w:w="9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36"/>
        <w:gridCol w:w="4537"/>
        <w:gridCol w:w="991"/>
        <w:gridCol w:w="3843"/>
      </w:tblGrid>
      <w:tr>
        <w:trPr>
          <w:trHeight w:val="966" w:hRule="atLeast"/>
        </w:trPr>
        <w:tc>
          <w:tcPr>
            <w:tcW w:w="1136" w:type="dxa"/>
          </w:tcPr>
          <w:p>
            <w:pPr>
              <w:pStyle w:val="TableParagraph"/>
              <w:ind w:left="114" w:right="196"/>
              <w:rPr>
                <w:sz w:val="28"/>
              </w:rPr>
            </w:pPr>
            <w:r>
              <w:rPr>
                <w:sz w:val="28"/>
              </w:rPr>
              <w:t>Часть заняти</w:t>
            </w:r>
          </w:p>
          <w:p>
            <w:pPr>
              <w:pStyle w:val="TableParagraph"/>
              <w:spacing w:line="307" w:lineRule="exact"/>
              <w:ind w:left="114"/>
              <w:rPr>
                <w:sz w:val="28"/>
              </w:rPr>
            </w:pPr>
            <w:r>
              <w:rPr>
                <w:w w:val="100"/>
                <w:sz w:val="28"/>
              </w:rPr>
              <w:t>я</w:t>
            </w:r>
          </w:p>
        </w:tc>
        <w:tc>
          <w:tcPr>
            <w:tcW w:w="4537" w:type="dxa"/>
          </w:tcPr>
          <w:p>
            <w:pPr>
              <w:pStyle w:val="TableParagraph"/>
              <w:spacing w:line="317" w:lineRule="exact"/>
              <w:ind w:left="1508" w:right="1493"/>
              <w:jc w:val="center"/>
              <w:rPr>
                <w:sz w:val="28"/>
              </w:rPr>
            </w:pPr>
            <w:r>
              <w:rPr>
                <w:sz w:val="28"/>
              </w:rPr>
              <w:t>Содержание</w:t>
            </w:r>
          </w:p>
        </w:tc>
        <w:tc>
          <w:tcPr>
            <w:tcW w:w="991" w:type="dxa"/>
          </w:tcPr>
          <w:p>
            <w:pPr>
              <w:pStyle w:val="TableParagraph"/>
              <w:ind w:left="114" w:right="302"/>
              <w:rPr>
                <w:sz w:val="28"/>
              </w:rPr>
            </w:pPr>
            <w:r>
              <w:rPr>
                <w:sz w:val="28"/>
              </w:rPr>
              <w:t>Доз- ка</w:t>
            </w:r>
          </w:p>
        </w:tc>
        <w:tc>
          <w:tcPr>
            <w:tcW w:w="3843" w:type="dxa"/>
          </w:tcPr>
          <w:p>
            <w:pPr>
              <w:pStyle w:val="TableParagraph"/>
              <w:ind w:left="114" w:right="899"/>
              <w:rPr>
                <w:sz w:val="28"/>
              </w:rPr>
            </w:pPr>
            <w:r>
              <w:rPr>
                <w:sz w:val="28"/>
              </w:rPr>
              <w:t>Организационно- методические указания</w:t>
            </w:r>
          </w:p>
        </w:tc>
      </w:tr>
      <w:tr>
        <w:trPr>
          <w:trHeight w:val="2576" w:hRule="atLeast"/>
        </w:trPr>
        <w:tc>
          <w:tcPr>
            <w:tcW w:w="1136" w:type="dxa"/>
            <w:vMerge w:val="restart"/>
            <w:textDirection w:val="btLr"/>
          </w:tcPr>
          <w:p>
            <w:pPr>
              <w:pStyle w:val="TableParagraph"/>
              <w:tabs>
                <w:tab w:pos="1799" w:val="left" w:leader="none"/>
              </w:tabs>
              <w:spacing w:before="115"/>
              <w:ind w:left="1079"/>
              <w:rPr>
                <w:b/>
                <w:sz w:val="28"/>
              </w:rPr>
            </w:pPr>
            <w:r>
              <w:rPr>
                <w:b/>
                <w:sz w:val="28"/>
              </w:rPr>
              <w:t>I.</w:t>
              <w:tab/>
              <w:t>Вводно-</w:t>
            </w:r>
          </w:p>
          <w:p>
            <w:pPr>
              <w:pStyle w:val="TableParagraph"/>
              <w:spacing w:line="332" w:lineRule="exact" w:before="3"/>
              <w:ind w:left="1799" w:right="325"/>
              <w:rPr>
                <w:b/>
                <w:sz w:val="28"/>
              </w:rPr>
            </w:pPr>
            <w:r>
              <w:rPr>
                <w:b/>
                <w:sz w:val="28"/>
              </w:rPr>
              <w:t>подготовительная часть 23</w:t>
            </w:r>
            <w:r>
              <w:rPr>
                <w:b/>
                <w:spacing w:val="-2"/>
                <w:sz w:val="28"/>
              </w:rPr>
              <w:t> </w:t>
            </w:r>
            <w:r>
              <w:rPr>
                <w:b/>
                <w:sz w:val="28"/>
              </w:rPr>
              <w:t>мин.</w:t>
            </w:r>
          </w:p>
        </w:tc>
        <w:tc>
          <w:tcPr>
            <w:tcW w:w="4537" w:type="dxa"/>
          </w:tcPr>
          <w:p>
            <w:pPr>
              <w:pStyle w:val="TableParagraph"/>
              <w:ind w:left="114" w:right="175"/>
              <w:rPr>
                <w:sz w:val="28"/>
              </w:rPr>
            </w:pPr>
            <w:r>
              <w:rPr>
                <w:sz w:val="28"/>
              </w:rPr>
              <w:t>I.Построение, рапорт, и сообщение задач урока</w:t>
            </w:r>
          </w:p>
          <w:p>
            <w:pPr>
              <w:pStyle w:val="TableParagraph"/>
              <w:spacing w:line="321" w:lineRule="exact"/>
              <w:ind w:left="114"/>
              <w:rPr>
                <w:b/>
                <w:sz w:val="28"/>
              </w:rPr>
            </w:pPr>
            <w:r>
              <w:rPr>
                <w:b/>
                <w:sz w:val="28"/>
              </w:rPr>
              <w:t>1.Строевые упражнения:</w:t>
            </w:r>
          </w:p>
          <w:p>
            <w:pPr>
              <w:pStyle w:val="TableParagraph"/>
              <w:spacing w:line="322" w:lineRule="exact"/>
              <w:ind w:left="114"/>
              <w:rPr>
                <w:sz w:val="28"/>
              </w:rPr>
            </w:pPr>
            <w:r>
              <w:rPr>
                <w:sz w:val="28"/>
              </w:rPr>
              <w:t>1-2-Шагвперед,</w:t>
            </w:r>
          </w:p>
          <w:p>
            <w:pPr>
              <w:pStyle w:val="TableParagraph"/>
              <w:spacing w:line="322" w:lineRule="exact"/>
              <w:ind w:left="114"/>
              <w:rPr>
                <w:sz w:val="28"/>
              </w:rPr>
            </w:pPr>
            <w:r>
              <w:rPr>
                <w:sz w:val="28"/>
              </w:rPr>
              <w:t>3-4-поворот налево,</w:t>
            </w:r>
          </w:p>
          <w:p>
            <w:pPr>
              <w:pStyle w:val="TableParagraph"/>
              <w:spacing w:line="242" w:lineRule="auto"/>
              <w:ind w:left="114" w:right="537"/>
              <w:rPr>
                <w:sz w:val="28"/>
              </w:rPr>
            </w:pPr>
            <w:r>
              <w:rPr>
                <w:sz w:val="28"/>
              </w:rPr>
              <w:t>5-6-приставной шаг, хлопок над головой,</w:t>
            </w:r>
          </w:p>
          <w:p>
            <w:pPr>
              <w:pStyle w:val="TableParagraph"/>
              <w:spacing w:line="303" w:lineRule="exact"/>
              <w:ind w:left="114"/>
              <w:rPr>
                <w:sz w:val="28"/>
              </w:rPr>
            </w:pPr>
            <w:r>
              <w:rPr>
                <w:sz w:val="28"/>
              </w:rPr>
              <w:t>7-8-поворот направо.</w:t>
            </w:r>
          </w:p>
        </w:tc>
        <w:tc>
          <w:tcPr>
            <w:tcW w:w="991" w:type="dxa"/>
          </w:tcPr>
          <w:p>
            <w:pPr>
              <w:pStyle w:val="TableParagraph"/>
              <w:spacing w:line="317" w:lineRule="exact"/>
              <w:ind w:left="106" w:right="84"/>
              <w:jc w:val="center"/>
              <w:rPr>
                <w:sz w:val="28"/>
              </w:rPr>
            </w:pPr>
            <w:r>
              <w:rPr>
                <w:sz w:val="28"/>
              </w:rPr>
              <w:t>1’</w:t>
            </w:r>
          </w:p>
          <w:p>
            <w:pPr>
              <w:pStyle w:val="TableParagraph"/>
              <w:spacing w:before="10"/>
              <w:rPr>
                <w:sz w:val="27"/>
              </w:rPr>
            </w:pPr>
          </w:p>
          <w:p>
            <w:pPr>
              <w:pStyle w:val="TableParagraph"/>
              <w:ind w:left="106" w:right="84"/>
              <w:jc w:val="center"/>
              <w:rPr>
                <w:sz w:val="28"/>
              </w:rPr>
            </w:pPr>
            <w:r>
              <w:rPr>
                <w:sz w:val="28"/>
              </w:rPr>
              <w:t>1’</w:t>
            </w:r>
          </w:p>
        </w:tc>
        <w:tc>
          <w:tcPr>
            <w:tcW w:w="3843" w:type="dxa"/>
            <w:vMerge w:val="restart"/>
          </w:tcPr>
          <w:p>
            <w:pPr>
              <w:pStyle w:val="TableParagraph"/>
              <w:ind w:left="114" w:right="163"/>
              <w:rPr>
                <w:sz w:val="28"/>
              </w:rPr>
            </w:pPr>
            <w:r>
              <w:rPr>
                <w:sz w:val="28"/>
              </w:rPr>
              <w:t>Построение в одну шеренгу. Настроить учащихся на предстоящую работу на уроке. Добиться правильного и чёткого выполнения поворотов. Добиться синхронного выполнения упражнений всеми учащимися. Темп средний.</w:t>
            </w:r>
          </w:p>
          <w:p>
            <w:pPr>
              <w:pStyle w:val="TableParagraph"/>
              <w:tabs>
                <w:tab w:pos="1441" w:val="left" w:leader="none"/>
              </w:tabs>
              <w:ind w:left="114" w:right="704"/>
              <w:rPr>
                <w:sz w:val="28"/>
              </w:rPr>
            </w:pPr>
            <w:r>
              <w:rPr>
                <w:sz w:val="28"/>
              </w:rPr>
              <w:t>Спина прямая, руки прямые.</w:t>
              <w:tab/>
              <w:t>Бежать легко, свободно. Спина</w:t>
            </w:r>
            <w:r>
              <w:rPr>
                <w:spacing w:val="-6"/>
                <w:sz w:val="28"/>
              </w:rPr>
              <w:t> </w:t>
            </w:r>
            <w:r>
              <w:rPr>
                <w:sz w:val="28"/>
              </w:rPr>
              <w:t>прямая,</w:t>
            </w:r>
          </w:p>
          <w:p>
            <w:pPr>
              <w:pStyle w:val="TableParagraph"/>
              <w:ind w:left="114" w:right="179"/>
              <w:rPr>
                <w:sz w:val="28"/>
              </w:rPr>
            </w:pPr>
            <w:r>
              <w:rPr>
                <w:sz w:val="28"/>
              </w:rPr>
              <w:t>головой касаться плеча. Руки прямые, спину держать прямо. Спина прямая, поворот чётко в сторону.</w:t>
            </w:r>
          </w:p>
        </w:tc>
      </w:tr>
      <w:tr>
        <w:trPr>
          <w:trHeight w:val="2253" w:hRule="atLeast"/>
        </w:trPr>
        <w:tc>
          <w:tcPr>
            <w:tcW w:w="1136" w:type="dxa"/>
            <w:vMerge/>
            <w:tcBorders>
              <w:top w:val="nil"/>
            </w:tcBorders>
            <w:textDirection w:val="btLr"/>
          </w:tcPr>
          <w:p>
            <w:pPr>
              <w:rPr>
                <w:sz w:val="2"/>
                <w:szCs w:val="2"/>
              </w:rPr>
            </w:pPr>
          </w:p>
        </w:tc>
        <w:tc>
          <w:tcPr>
            <w:tcW w:w="4537" w:type="dxa"/>
          </w:tcPr>
          <w:p>
            <w:pPr>
              <w:pStyle w:val="TableParagraph"/>
              <w:spacing w:line="315" w:lineRule="exact"/>
              <w:ind w:left="114"/>
              <w:rPr>
                <w:b/>
                <w:sz w:val="28"/>
              </w:rPr>
            </w:pPr>
            <w:r>
              <w:rPr>
                <w:b/>
                <w:sz w:val="28"/>
              </w:rPr>
              <w:t>2.Ходьба и её разновидности:</w:t>
            </w:r>
          </w:p>
          <w:p>
            <w:pPr>
              <w:pStyle w:val="TableParagraph"/>
              <w:spacing w:line="322" w:lineRule="exact"/>
              <w:ind w:left="114"/>
              <w:rPr>
                <w:sz w:val="28"/>
              </w:rPr>
            </w:pPr>
            <w:r>
              <w:rPr>
                <w:sz w:val="28"/>
              </w:rPr>
              <w:t>-И.п. - руки на пояс, на носках</w:t>
            </w:r>
          </w:p>
          <w:p>
            <w:pPr>
              <w:pStyle w:val="TableParagraph"/>
              <w:ind w:left="114"/>
              <w:rPr>
                <w:sz w:val="28"/>
              </w:rPr>
            </w:pPr>
            <w:r>
              <w:rPr>
                <w:sz w:val="28"/>
              </w:rPr>
              <w:t>-И.п. - руки за голову, на пятках.</w:t>
            </w:r>
          </w:p>
          <w:p>
            <w:pPr>
              <w:pStyle w:val="TableParagraph"/>
              <w:spacing w:before="2"/>
              <w:ind w:left="114" w:right="1651"/>
              <w:rPr>
                <w:sz w:val="28"/>
              </w:rPr>
            </w:pPr>
            <w:r>
              <w:rPr>
                <w:sz w:val="28"/>
              </w:rPr>
              <w:t>-И.п. - руки в стороны, полуприсядью.</w:t>
            </w:r>
          </w:p>
          <w:p>
            <w:pPr>
              <w:pStyle w:val="TableParagraph"/>
              <w:spacing w:line="322" w:lineRule="exact" w:before="3"/>
              <w:ind w:left="114" w:right="598"/>
              <w:rPr>
                <w:sz w:val="28"/>
              </w:rPr>
            </w:pPr>
            <w:r>
              <w:rPr>
                <w:sz w:val="28"/>
              </w:rPr>
              <w:t>-И.п .- руки на пояс, перекаты с пятки на носок.</w:t>
            </w:r>
          </w:p>
        </w:tc>
        <w:tc>
          <w:tcPr>
            <w:tcW w:w="991" w:type="dxa"/>
          </w:tcPr>
          <w:p>
            <w:pPr>
              <w:pStyle w:val="TableParagraph"/>
              <w:spacing w:line="315" w:lineRule="exact"/>
              <w:ind w:left="106" w:right="84"/>
              <w:jc w:val="center"/>
              <w:rPr>
                <w:sz w:val="28"/>
              </w:rPr>
            </w:pPr>
            <w:r>
              <w:rPr>
                <w:sz w:val="28"/>
              </w:rPr>
              <w:t>2’</w:t>
            </w:r>
          </w:p>
        </w:tc>
        <w:tc>
          <w:tcPr>
            <w:tcW w:w="3843" w:type="dxa"/>
            <w:vMerge/>
            <w:tcBorders>
              <w:top w:val="nil"/>
            </w:tcBorders>
          </w:tcPr>
          <w:p>
            <w:pPr>
              <w:rPr>
                <w:sz w:val="2"/>
                <w:szCs w:val="2"/>
              </w:rPr>
            </w:pPr>
          </w:p>
        </w:tc>
      </w:tr>
      <w:tr>
        <w:trPr>
          <w:trHeight w:val="323" w:hRule="atLeast"/>
        </w:trPr>
        <w:tc>
          <w:tcPr>
            <w:tcW w:w="1136" w:type="dxa"/>
            <w:vMerge/>
            <w:tcBorders>
              <w:top w:val="nil"/>
            </w:tcBorders>
            <w:textDirection w:val="btLr"/>
          </w:tcPr>
          <w:p>
            <w:pPr>
              <w:rPr>
                <w:sz w:val="2"/>
                <w:szCs w:val="2"/>
              </w:rPr>
            </w:pPr>
          </w:p>
        </w:tc>
        <w:tc>
          <w:tcPr>
            <w:tcW w:w="4537" w:type="dxa"/>
          </w:tcPr>
          <w:p>
            <w:pPr>
              <w:pStyle w:val="TableParagraph"/>
              <w:spacing w:line="303" w:lineRule="exact"/>
              <w:ind w:left="114"/>
              <w:rPr>
                <w:b/>
                <w:sz w:val="28"/>
              </w:rPr>
            </w:pPr>
            <w:r>
              <w:rPr>
                <w:b/>
                <w:sz w:val="28"/>
              </w:rPr>
              <w:t>3.Разминочный бег.</w:t>
            </w:r>
          </w:p>
        </w:tc>
        <w:tc>
          <w:tcPr>
            <w:tcW w:w="991" w:type="dxa"/>
          </w:tcPr>
          <w:p>
            <w:pPr>
              <w:pStyle w:val="TableParagraph"/>
              <w:spacing w:line="303" w:lineRule="exact"/>
              <w:ind w:left="106" w:right="84"/>
              <w:jc w:val="center"/>
              <w:rPr>
                <w:sz w:val="28"/>
              </w:rPr>
            </w:pPr>
            <w:r>
              <w:rPr>
                <w:sz w:val="28"/>
              </w:rPr>
              <w:t>5’</w:t>
            </w:r>
          </w:p>
        </w:tc>
        <w:tc>
          <w:tcPr>
            <w:tcW w:w="3843" w:type="dxa"/>
            <w:vMerge/>
            <w:tcBorders>
              <w:top w:val="nil"/>
            </w:tcBorders>
          </w:tcPr>
          <w:p>
            <w:pPr>
              <w:rPr>
                <w:sz w:val="2"/>
                <w:szCs w:val="2"/>
              </w:rPr>
            </w:pPr>
          </w:p>
        </w:tc>
      </w:tr>
    </w:tbl>
    <w:p>
      <w:pPr>
        <w:spacing w:after="0"/>
        <w:rPr>
          <w:sz w:val="2"/>
          <w:szCs w:val="2"/>
        </w:rPr>
        <w:sectPr>
          <w:pgSz w:w="11910" w:h="16840"/>
          <w:pgMar w:top="1040" w:bottom="280" w:left="0" w:right="0"/>
        </w:sectPr>
      </w:pPr>
    </w:p>
    <w:tbl>
      <w:tblPr>
        <w:tblW w:w="0" w:type="auto"/>
        <w:jc w:val="left"/>
        <w:tblInd w:w="9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36"/>
        <w:gridCol w:w="4537"/>
        <w:gridCol w:w="991"/>
        <w:gridCol w:w="3843"/>
      </w:tblGrid>
      <w:tr>
        <w:trPr>
          <w:trHeight w:val="14492" w:hRule="atLeast"/>
        </w:trPr>
        <w:tc>
          <w:tcPr>
            <w:tcW w:w="1136" w:type="dxa"/>
          </w:tcPr>
          <w:p>
            <w:pPr>
              <w:pStyle w:val="TableParagraph"/>
              <w:rPr>
                <w:sz w:val="28"/>
              </w:rPr>
            </w:pPr>
          </w:p>
        </w:tc>
        <w:tc>
          <w:tcPr>
            <w:tcW w:w="4537" w:type="dxa"/>
          </w:tcPr>
          <w:p>
            <w:pPr>
              <w:pStyle w:val="TableParagraph"/>
              <w:spacing w:line="314" w:lineRule="exact"/>
              <w:ind w:left="114"/>
              <w:rPr>
                <w:b/>
                <w:sz w:val="28"/>
              </w:rPr>
            </w:pPr>
            <w:r>
              <w:rPr>
                <w:b/>
                <w:sz w:val="28"/>
              </w:rPr>
              <w:t>4.ОРУ на месте.</w:t>
            </w:r>
          </w:p>
          <w:p>
            <w:pPr>
              <w:pStyle w:val="TableParagraph"/>
              <w:ind w:left="114" w:right="275"/>
              <w:rPr>
                <w:sz w:val="28"/>
              </w:rPr>
            </w:pPr>
            <w:r>
              <w:rPr>
                <w:sz w:val="28"/>
              </w:rPr>
              <w:t>И.п.- средняя стойка, руки на пояс 1-4-круговые движения головы в правую сторону, 5-8-тоже влево.</w:t>
            </w:r>
          </w:p>
          <w:p>
            <w:pPr>
              <w:pStyle w:val="TableParagraph"/>
              <w:ind w:left="114" w:right="209" w:firstLine="69"/>
              <w:jc w:val="both"/>
              <w:rPr>
                <w:sz w:val="28"/>
              </w:rPr>
            </w:pPr>
            <w:r>
              <w:rPr>
                <w:sz w:val="28"/>
              </w:rPr>
              <w:t>И.п.- средняя стойка, руки вверху 1-4-круговые движения рук вперёд 5-8-то же</w:t>
            </w:r>
            <w:r>
              <w:rPr>
                <w:spacing w:val="66"/>
                <w:sz w:val="28"/>
              </w:rPr>
              <w:t> </w:t>
            </w:r>
            <w:r>
              <w:rPr>
                <w:sz w:val="28"/>
              </w:rPr>
              <w:t>назад.</w:t>
            </w:r>
          </w:p>
          <w:p>
            <w:pPr>
              <w:pStyle w:val="TableParagraph"/>
              <w:ind w:left="114" w:right="535"/>
              <w:rPr>
                <w:sz w:val="28"/>
              </w:rPr>
            </w:pPr>
            <w:r>
              <w:rPr>
                <w:sz w:val="28"/>
              </w:rPr>
              <w:t>И.п.- средняя стойка руки перед грудью</w:t>
            </w:r>
          </w:p>
          <w:p>
            <w:pPr>
              <w:pStyle w:val="TableParagraph"/>
              <w:spacing w:line="321" w:lineRule="exact"/>
              <w:ind w:left="114"/>
              <w:rPr>
                <w:sz w:val="28"/>
              </w:rPr>
            </w:pPr>
            <w:r>
              <w:rPr>
                <w:sz w:val="28"/>
              </w:rPr>
              <w:t>1-2-отведение рук назад</w:t>
            </w:r>
          </w:p>
          <w:p>
            <w:pPr>
              <w:pStyle w:val="TableParagraph"/>
              <w:ind w:left="114" w:right="745"/>
              <w:rPr>
                <w:sz w:val="28"/>
              </w:rPr>
            </w:pPr>
            <w:r>
              <w:rPr>
                <w:sz w:val="28"/>
              </w:rPr>
              <w:t>3-4-отведение прямых рук с поворотом туловища в право - влево</w:t>
            </w:r>
          </w:p>
          <w:p>
            <w:pPr>
              <w:pStyle w:val="TableParagraph"/>
              <w:ind w:left="114" w:right="180"/>
              <w:rPr>
                <w:sz w:val="28"/>
              </w:rPr>
            </w:pPr>
            <w:r>
              <w:rPr>
                <w:sz w:val="28"/>
              </w:rPr>
              <w:t>И.п.- средняя стойка, руки на пояс 1-2-наклон туловища влево, правая рука вверх</w:t>
            </w:r>
          </w:p>
          <w:p>
            <w:pPr>
              <w:pStyle w:val="TableParagraph"/>
              <w:ind w:left="114" w:right="253"/>
              <w:rPr>
                <w:sz w:val="28"/>
              </w:rPr>
            </w:pPr>
            <w:r>
              <w:rPr>
                <w:sz w:val="28"/>
              </w:rPr>
              <w:t>3-4-тоже вправо, левая рука вверх. И.п.- средняя стойка, руки в стороны</w:t>
            </w:r>
          </w:p>
          <w:p>
            <w:pPr>
              <w:pStyle w:val="TableParagraph"/>
              <w:spacing w:line="322" w:lineRule="exact"/>
              <w:ind w:left="114"/>
              <w:rPr>
                <w:sz w:val="28"/>
              </w:rPr>
            </w:pPr>
            <w:r>
              <w:rPr>
                <w:sz w:val="28"/>
              </w:rPr>
              <w:t>1-2-поворот туловища влево</w:t>
            </w:r>
          </w:p>
          <w:p>
            <w:pPr>
              <w:pStyle w:val="TableParagraph"/>
              <w:ind w:left="114" w:right="310"/>
              <w:rPr>
                <w:sz w:val="28"/>
              </w:rPr>
            </w:pPr>
            <w:r>
              <w:rPr>
                <w:sz w:val="28"/>
              </w:rPr>
              <w:t>3-4-повороты туловища вправо И.п.- стойка на правой ноге, левая назад в сторону на носок.</w:t>
            </w:r>
          </w:p>
          <w:p>
            <w:pPr>
              <w:pStyle w:val="TableParagraph"/>
              <w:spacing w:line="242" w:lineRule="auto"/>
              <w:ind w:left="114" w:right="663"/>
              <w:rPr>
                <w:sz w:val="28"/>
              </w:rPr>
            </w:pPr>
            <w:r>
              <w:rPr>
                <w:sz w:val="28"/>
              </w:rPr>
              <w:t>1-4-круговые движения стопой влево</w:t>
            </w:r>
          </w:p>
          <w:p>
            <w:pPr>
              <w:pStyle w:val="TableParagraph"/>
              <w:spacing w:line="317" w:lineRule="exact"/>
              <w:ind w:left="114"/>
              <w:rPr>
                <w:sz w:val="28"/>
              </w:rPr>
            </w:pPr>
            <w:r>
              <w:rPr>
                <w:sz w:val="28"/>
              </w:rPr>
              <w:t>5-8-тоже вправо</w:t>
            </w:r>
          </w:p>
          <w:p>
            <w:pPr>
              <w:pStyle w:val="TableParagraph"/>
              <w:ind w:left="114" w:right="178"/>
              <w:rPr>
                <w:sz w:val="28"/>
              </w:rPr>
            </w:pPr>
            <w:r>
              <w:rPr>
                <w:sz w:val="28"/>
              </w:rPr>
              <w:t>И.п.- широкая стойка, руки на пояс 1-наклон туловища вперед - вправо,</w:t>
            </w:r>
          </w:p>
          <w:p>
            <w:pPr>
              <w:pStyle w:val="TableParagraph"/>
              <w:ind w:left="114" w:right="2444"/>
              <w:rPr>
                <w:sz w:val="28"/>
              </w:rPr>
            </w:pPr>
            <w:r>
              <w:rPr>
                <w:sz w:val="28"/>
              </w:rPr>
              <w:t>2-наклон вперёд 3-наклон влево 4- И.п.</w:t>
            </w:r>
          </w:p>
          <w:p>
            <w:pPr>
              <w:pStyle w:val="TableParagraph"/>
              <w:ind w:left="114" w:right="1126"/>
              <w:rPr>
                <w:sz w:val="28"/>
              </w:rPr>
            </w:pPr>
            <w:r>
              <w:rPr>
                <w:sz w:val="28"/>
              </w:rPr>
              <w:t>И.п.- упор сидя сзади, ноги согнуты в коленях</w:t>
            </w:r>
          </w:p>
          <w:p>
            <w:pPr>
              <w:pStyle w:val="TableParagraph"/>
              <w:ind w:left="114" w:right="207"/>
              <w:rPr>
                <w:sz w:val="28"/>
              </w:rPr>
            </w:pPr>
            <w:r>
              <w:rPr>
                <w:sz w:val="28"/>
              </w:rPr>
              <w:t>1-2-левым коленом коснуться пола 3-4-тоже правым.</w:t>
            </w:r>
          </w:p>
          <w:p>
            <w:pPr>
              <w:pStyle w:val="TableParagraph"/>
              <w:ind w:left="114" w:right="173"/>
              <w:rPr>
                <w:sz w:val="28"/>
              </w:rPr>
            </w:pPr>
            <w:r>
              <w:rPr>
                <w:sz w:val="28"/>
              </w:rPr>
              <w:t>И.п. - «барьерный сед» левая нога впереди, правая нога согнута под углом 90˚,руки согнуты в локтях 1- 7-наклон к левой ноге, правой рукой коснуться стопы</w:t>
            </w:r>
          </w:p>
          <w:p>
            <w:pPr>
              <w:pStyle w:val="TableParagraph"/>
              <w:ind w:left="114" w:right="714"/>
              <w:rPr>
                <w:sz w:val="28"/>
              </w:rPr>
            </w:pPr>
            <w:r>
              <w:rPr>
                <w:sz w:val="28"/>
              </w:rPr>
              <w:t>8-и.п смена ног, тоже с правой ноги.</w:t>
            </w:r>
          </w:p>
          <w:p>
            <w:pPr>
              <w:pStyle w:val="TableParagraph"/>
              <w:spacing w:line="322" w:lineRule="exact" w:before="3"/>
              <w:ind w:left="114" w:right="301"/>
              <w:rPr>
                <w:sz w:val="28"/>
              </w:rPr>
            </w:pPr>
            <w:r>
              <w:rPr>
                <w:sz w:val="28"/>
              </w:rPr>
              <w:t>И.п.- выпад левой вперёд, руки на колене</w:t>
            </w:r>
          </w:p>
        </w:tc>
        <w:tc>
          <w:tcPr>
            <w:tcW w:w="991" w:type="dxa"/>
          </w:tcPr>
          <w:p>
            <w:pPr>
              <w:pStyle w:val="TableParagraph"/>
              <w:spacing w:line="311" w:lineRule="exact"/>
              <w:ind w:left="106" w:right="84"/>
              <w:jc w:val="center"/>
              <w:rPr>
                <w:sz w:val="28"/>
              </w:rPr>
            </w:pPr>
            <w:r>
              <w:rPr>
                <w:sz w:val="28"/>
              </w:rPr>
              <w:t>9’</w:t>
            </w:r>
          </w:p>
          <w:p>
            <w:pPr>
              <w:pStyle w:val="TableParagraph"/>
              <w:spacing w:line="720" w:lineRule="auto"/>
              <w:ind w:left="200" w:right="181"/>
              <w:jc w:val="both"/>
              <w:rPr>
                <w:sz w:val="28"/>
              </w:rPr>
            </w:pPr>
            <w:r>
              <w:rPr>
                <w:sz w:val="28"/>
              </w:rPr>
              <w:t>8раз. 8раз. 8раз.</w:t>
            </w:r>
          </w:p>
          <w:p>
            <w:pPr>
              <w:pStyle w:val="TableParagraph"/>
              <w:spacing w:before="1"/>
              <w:rPr>
                <w:sz w:val="28"/>
              </w:rPr>
            </w:pPr>
          </w:p>
          <w:p>
            <w:pPr>
              <w:pStyle w:val="TableParagraph"/>
              <w:spacing w:line="720" w:lineRule="auto"/>
              <w:ind w:left="200" w:right="181"/>
              <w:jc w:val="both"/>
              <w:rPr>
                <w:sz w:val="28"/>
              </w:rPr>
            </w:pPr>
            <w:r>
              <w:rPr>
                <w:sz w:val="28"/>
              </w:rPr>
              <w:t>8раз. 8раз. 8раз.</w:t>
            </w:r>
          </w:p>
          <w:p>
            <w:pPr>
              <w:pStyle w:val="TableParagraph"/>
              <w:spacing w:before="11"/>
              <w:rPr>
                <w:sz w:val="27"/>
              </w:rPr>
            </w:pPr>
          </w:p>
          <w:p>
            <w:pPr>
              <w:pStyle w:val="TableParagraph"/>
              <w:ind w:left="200"/>
              <w:jc w:val="both"/>
              <w:rPr>
                <w:sz w:val="28"/>
              </w:rPr>
            </w:pPr>
            <w:r>
              <w:rPr>
                <w:sz w:val="28"/>
              </w:rPr>
              <w:t>8раз.</w:t>
            </w:r>
          </w:p>
          <w:p>
            <w:pPr>
              <w:pStyle w:val="TableParagraph"/>
              <w:rPr>
                <w:sz w:val="30"/>
              </w:rPr>
            </w:pPr>
          </w:p>
          <w:p>
            <w:pPr>
              <w:pStyle w:val="TableParagraph"/>
              <w:rPr>
                <w:sz w:val="30"/>
              </w:rPr>
            </w:pPr>
          </w:p>
          <w:p>
            <w:pPr>
              <w:pStyle w:val="TableParagraph"/>
              <w:spacing w:before="1"/>
              <w:rPr>
                <w:sz w:val="24"/>
              </w:rPr>
            </w:pPr>
          </w:p>
          <w:p>
            <w:pPr>
              <w:pStyle w:val="TableParagraph"/>
              <w:ind w:left="200"/>
              <w:jc w:val="both"/>
              <w:rPr>
                <w:sz w:val="28"/>
              </w:rPr>
            </w:pPr>
            <w:r>
              <w:rPr>
                <w:sz w:val="28"/>
              </w:rPr>
              <w:t>8раз.</w:t>
            </w:r>
          </w:p>
          <w:p>
            <w:pPr>
              <w:pStyle w:val="TableParagraph"/>
              <w:rPr>
                <w:sz w:val="30"/>
              </w:rPr>
            </w:pPr>
          </w:p>
          <w:p>
            <w:pPr>
              <w:pStyle w:val="TableParagraph"/>
              <w:rPr>
                <w:sz w:val="30"/>
              </w:rPr>
            </w:pPr>
          </w:p>
          <w:p>
            <w:pPr>
              <w:pStyle w:val="TableParagraph"/>
              <w:spacing w:before="10"/>
              <w:rPr>
                <w:sz w:val="23"/>
              </w:rPr>
            </w:pPr>
          </w:p>
          <w:p>
            <w:pPr>
              <w:pStyle w:val="TableParagraph"/>
              <w:ind w:left="200"/>
              <w:jc w:val="both"/>
              <w:rPr>
                <w:sz w:val="28"/>
              </w:rPr>
            </w:pPr>
            <w:r>
              <w:rPr>
                <w:sz w:val="28"/>
              </w:rPr>
              <w:t>8раз.</w:t>
            </w:r>
          </w:p>
          <w:p>
            <w:pPr>
              <w:pStyle w:val="TableParagraph"/>
              <w:rPr>
                <w:sz w:val="30"/>
              </w:rPr>
            </w:pPr>
          </w:p>
          <w:p>
            <w:pPr>
              <w:pStyle w:val="TableParagraph"/>
              <w:rPr>
                <w:sz w:val="30"/>
              </w:rPr>
            </w:pPr>
          </w:p>
          <w:p>
            <w:pPr>
              <w:pStyle w:val="TableParagraph"/>
              <w:rPr>
                <w:sz w:val="30"/>
              </w:rPr>
            </w:pPr>
          </w:p>
          <w:p>
            <w:pPr>
              <w:pStyle w:val="TableParagraph"/>
              <w:spacing w:before="254"/>
              <w:ind w:left="200"/>
              <w:jc w:val="both"/>
              <w:rPr>
                <w:sz w:val="28"/>
              </w:rPr>
            </w:pPr>
            <w:r>
              <w:rPr>
                <w:sz w:val="28"/>
              </w:rPr>
              <w:t>8раз.</w:t>
            </w:r>
          </w:p>
          <w:p>
            <w:pPr>
              <w:pStyle w:val="TableParagraph"/>
              <w:rPr>
                <w:sz w:val="30"/>
              </w:rPr>
            </w:pPr>
          </w:p>
          <w:p>
            <w:pPr>
              <w:pStyle w:val="TableParagraph"/>
              <w:rPr>
                <w:sz w:val="30"/>
              </w:rPr>
            </w:pPr>
          </w:p>
          <w:p>
            <w:pPr>
              <w:pStyle w:val="TableParagraph"/>
              <w:spacing w:before="1"/>
              <w:rPr>
                <w:sz w:val="24"/>
              </w:rPr>
            </w:pPr>
          </w:p>
          <w:p>
            <w:pPr>
              <w:pStyle w:val="TableParagraph"/>
              <w:ind w:left="200"/>
              <w:jc w:val="both"/>
              <w:rPr>
                <w:sz w:val="28"/>
              </w:rPr>
            </w:pPr>
            <w:r>
              <w:rPr>
                <w:sz w:val="28"/>
              </w:rPr>
              <w:t>8раз.</w:t>
            </w:r>
          </w:p>
        </w:tc>
        <w:tc>
          <w:tcPr>
            <w:tcW w:w="3843" w:type="dxa"/>
          </w:tcPr>
          <w:p>
            <w:pPr>
              <w:pStyle w:val="TableParagraph"/>
              <w:tabs>
                <w:tab w:pos="2032" w:val="left" w:leader="none"/>
              </w:tabs>
              <w:ind w:left="114" w:right="121"/>
              <w:rPr>
                <w:sz w:val="28"/>
              </w:rPr>
            </w:pPr>
            <w:r>
              <w:rPr>
                <w:sz w:val="28"/>
              </w:rPr>
              <w:t>Рывки выполнять резче. Наклон точно в сторону потянуться за рукой. Ноги не сгибать. Наклон точно в сторону потянуться за рукой. Ноги не сгибать. Стопы параллельно, ноги не сгибать, стопы не отрывать, резче повороты посмотреть назад нога сзади стоящая расслаблена, движения выполнять с широкой амплитудой. Ноги в коленях не сгибать, ладонями касаться</w:t>
            </w:r>
            <w:r>
              <w:rPr>
                <w:spacing w:val="-2"/>
                <w:sz w:val="28"/>
              </w:rPr>
              <w:t> </w:t>
            </w:r>
            <w:r>
              <w:rPr>
                <w:sz w:val="28"/>
              </w:rPr>
              <w:t>пола.</w:t>
              <w:tab/>
              <w:t>Стопы развёрнуты наружу, таз чуть приподнят. Угол между бёдрами прямой, носок стопы на себя. Ногу в колене не сгибать при наклоне, смотреть вперёд. Спина прямая, сзади стоящая нога прямая на носке. Спину держать прямо, нога опорная прямая, мах выполнять прямой ногой, не сгибая в колене. Бежать расслаблено, руки вдоль</w:t>
            </w:r>
          </w:p>
          <w:p>
            <w:pPr>
              <w:pStyle w:val="TableParagraph"/>
              <w:ind w:left="114" w:right="83"/>
              <w:rPr>
                <w:sz w:val="28"/>
              </w:rPr>
            </w:pPr>
            <w:r>
              <w:rPr>
                <w:sz w:val="28"/>
              </w:rPr>
              <w:t>туловища. Спину держать прямо, голень складывать под себя. Пятками касаться ягодиц, спина прямая. Шаги делать не широкие, спину держать прямо. Спину слегка отклонить назад, выполнять упражнения с большой амплитудой. Мах выполнять прямой ногой, носок ноги на себя, спина прямая. Ногу ставить упруго на стопу, толчковая нога прямая.</w:t>
            </w:r>
          </w:p>
          <w:p>
            <w:pPr>
              <w:pStyle w:val="TableParagraph"/>
              <w:ind w:left="114" w:right="701"/>
              <w:rPr>
                <w:sz w:val="28"/>
              </w:rPr>
            </w:pPr>
            <w:r>
              <w:rPr>
                <w:sz w:val="28"/>
              </w:rPr>
              <w:t>Бежать на максимальной скорости.</w:t>
            </w:r>
          </w:p>
        </w:tc>
      </w:tr>
    </w:tbl>
    <w:p>
      <w:pPr>
        <w:spacing w:after="0"/>
        <w:rPr>
          <w:sz w:val="28"/>
        </w:rPr>
        <w:sectPr>
          <w:pgSz w:w="11910" w:h="16840"/>
          <w:pgMar w:top="1120" w:bottom="280" w:left="0" w:right="0"/>
        </w:sectPr>
      </w:pPr>
    </w:p>
    <w:tbl>
      <w:tblPr>
        <w:tblW w:w="0" w:type="auto"/>
        <w:jc w:val="left"/>
        <w:tblInd w:w="9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36"/>
        <w:gridCol w:w="4537"/>
        <w:gridCol w:w="991"/>
        <w:gridCol w:w="3843"/>
      </w:tblGrid>
      <w:tr>
        <w:trPr>
          <w:trHeight w:val="312" w:hRule="atLeast"/>
        </w:trPr>
        <w:tc>
          <w:tcPr>
            <w:tcW w:w="1136" w:type="dxa"/>
            <w:vMerge w:val="restart"/>
          </w:tcPr>
          <w:p>
            <w:pPr>
              <w:pStyle w:val="TableParagraph"/>
              <w:rPr>
                <w:sz w:val="28"/>
              </w:rPr>
            </w:pPr>
          </w:p>
        </w:tc>
        <w:tc>
          <w:tcPr>
            <w:tcW w:w="4537" w:type="dxa"/>
            <w:tcBorders>
              <w:bottom w:val="nil"/>
            </w:tcBorders>
          </w:tcPr>
          <w:p>
            <w:pPr>
              <w:pStyle w:val="TableParagraph"/>
              <w:spacing w:line="292" w:lineRule="exact"/>
              <w:ind w:left="114"/>
              <w:rPr>
                <w:sz w:val="28"/>
              </w:rPr>
            </w:pPr>
            <w:r>
              <w:rPr>
                <w:sz w:val="28"/>
              </w:rPr>
              <w:t>1-3-пружинистые приседания</w:t>
            </w:r>
          </w:p>
        </w:tc>
        <w:tc>
          <w:tcPr>
            <w:tcW w:w="991" w:type="dxa"/>
            <w:vMerge w:val="restart"/>
          </w:tcPr>
          <w:p>
            <w:pPr>
              <w:pStyle w:val="TableParagraph"/>
              <w:rPr>
                <w:sz w:val="28"/>
              </w:rPr>
            </w:pPr>
          </w:p>
        </w:tc>
        <w:tc>
          <w:tcPr>
            <w:tcW w:w="3843" w:type="dxa"/>
            <w:vMerge w:val="restart"/>
          </w:tcPr>
          <w:p>
            <w:pPr>
              <w:pStyle w:val="TableParagraph"/>
              <w:rPr>
                <w:sz w:val="28"/>
              </w:rPr>
            </w:pPr>
          </w:p>
        </w:tc>
      </w:tr>
      <w:tr>
        <w:trPr>
          <w:trHeight w:val="301" w:hRule="atLeast"/>
        </w:trPr>
        <w:tc>
          <w:tcPr>
            <w:tcW w:w="1136" w:type="dxa"/>
            <w:vMerge/>
            <w:tcBorders>
              <w:top w:val="nil"/>
            </w:tcBorders>
          </w:tcPr>
          <w:p>
            <w:pPr>
              <w:rPr>
                <w:sz w:val="2"/>
                <w:szCs w:val="2"/>
              </w:rPr>
            </w:pPr>
          </w:p>
        </w:tc>
        <w:tc>
          <w:tcPr>
            <w:tcW w:w="4537" w:type="dxa"/>
            <w:tcBorders>
              <w:top w:val="nil"/>
              <w:bottom w:val="nil"/>
            </w:tcBorders>
          </w:tcPr>
          <w:p>
            <w:pPr>
              <w:pStyle w:val="TableParagraph"/>
              <w:spacing w:line="282" w:lineRule="exact"/>
              <w:ind w:left="114"/>
              <w:rPr>
                <w:sz w:val="28"/>
              </w:rPr>
            </w:pPr>
            <w:r>
              <w:rPr>
                <w:sz w:val="28"/>
              </w:rPr>
              <w:t>вверх-вниз</w:t>
            </w:r>
          </w:p>
        </w:tc>
        <w:tc>
          <w:tcPr>
            <w:tcW w:w="991" w:type="dxa"/>
            <w:vMerge/>
            <w:tcBorders>
              <w:top w:val="nil"/>
            </w:tcBorders>
          </w:tcPr>
          <w:p>
            <w:pPr>
              <w:rPr>
                <w:sz w:val="2"/>
                <w:szCs w:val="2"/>
              </w:rPr>
            </w:pPr>
          </w:p>
        </w:tc>
        <w:tc>
          <w:tcPr>
            <w:tcW w:w="3843" w:type="dxa"/>
            <w:vMerge/>
            <w:tcBorders>
              <w:top w:val="nil"/>
            </w:tcBorders>
          </w:tcPr>
          <w:p>
            <w:pPr>
              <w:rPr>
                <w:sz w:val="2"/>
                <w:szCs w:val="2"/>
              </w:rPr>
            </w:pPr>
          </w:p>
        </w:tc>
      </w:tr>
      <w:tr>
        <w:trPr>
          <w:trHeight w:val="301" w:hRule="atLeast"/>
        </w:trPr>
        <w:tc>
          <w:tcPr>
            <w:tcW w:w="1136" w:type="dxa"/>
            <w:vMerge/>
            <w:tcBorders>
              <w:top w:val="nil"/>
            </w:tcBorders>
          </w:tcPr>
          <w:p>
            <w:pPr>
              <w:rPr>
                <w:sz w:val="2"/>
                <w:szCs w:val="2"/>
              </w:rPr>
            </w:pPr>
          </w:p>
        </w:tc>
        <w:tc>
          <w:tcPr>
            <w:tcW w:w="4537" w:type="dxa"/>
            <w:tcBorders>
              <w:top w:val="nil"/>
              <w:bottom w:val="nil"/>
            </w:tcBorders>
          </w:tcPr>
          <w:p>
            <w:pPr>
              <w:pStyle w:val="TableParagraph"/>
              <w:spacing w:line="282" w:lineRule="exact"/>
              <w:ind w:left="114"/>
              <w:rPr>
                <w:sz w:val="28"/>
              </w:rPr>
            </w:pPr>
            <w:r>
              <w:rPr>
                <w:sz w:val="28"/>
              </w:rPr>
              <w:t>4-смена ног прыжком</w:t>
            </w:r>
          </w:p>
        </w:tc>
        <w:tc>
          <w:tcPr>
            <w:tcW w:w="991" w:type="dxa"/>
            <w:vMerge/>
            <w:tcBorders>
              <w:top w:val="nil"/>
            </w:tcBorders>
          </w:tcPr>
          <w:p>
            <w:pPr>
              <w:rPr>
                <w:sz w:val="2"/>
                <w:szCs w:val="2"/>
              </w:rPr>
            </w:pPr>
          </w:p>
        </w:tc>
        <w:tc>
          <w:tcPr>
            <w:tcW w:w="3843" w:type="dxa"/>
            <w:vMerge/>
            <w:tcBorders>
              <w:top w:val="nil"/>
            </w:tcBorders>
          </w:tcPr>
          <w:p>
            <w:pPr>
              <w:rPr>
                <w:sz w:val="2"/>
                <w:szCs w:val="2"/>
              </w:rPr>
            </w:pPr>
          </w:p>
        </w:tc>
      </w:tr>
      <w:tr>
        <w:trPr>
          <w:trHeight w:val="301" w:hRule="atLeast"/>
        </w:trPr>
        <w:tc>
          <w:tcPr>
            <w:tcW w:w="1136" w:type="dxa"/>
            <w:vMerge/>
            <w:tcBorders>
              <w:top w:val="nil"/>
            </w:tcBorders>
          </w:tcPr>
          <w:p>
            <w:pPr>
              <w:rPr>
                <w:sz w:val="2"/>
                <w:szCs w:val="2"/>
              </w:rPr>
            </w:pPr>
          </w:p>
        </w:tc>
        <w:tc>
          <w:tcPr>
            <w:tcW w:w="4537" w:type="dxa"/>
            <w:tcBorders>
              <w:top w:val="nil"/>
              <w:bottom w:val="nil"/>
            </w:tcBorders>
          </w:tcPr>
          <w:p>
            <w:pPr>
              <w:pStyle w:val="TableParagraph"/>
              <w:spacing w:line="282" w:lineRule="exact"/>
              <w:ind w:left="114"/>
              <w:rPr>
                <w:sz w:val="28"/>
              </w:rPr>
            </w:pPr>
            <w:r>
              <w:rPr>
                <w:sz w:val="28"/>
              </w:rPr>
              <w:t>5-8-тоже на правую ногу</w:t>
            </w:r>
          </w:p>
        </w:tc>
        <w:tc>
          <w:tcPr>
            <w:tcW w:w="991" w:type="dxa"/>
            <w:vMerge/>
            <w:tcBorders>
              <w:top w:val="nil"/>
            </w:tcBorders>
          </w:tcPr>
          <w:p>
            <w:pPr>
              <w:rPr>
                <w:sz w:val="2"/>
                <w:szCs w:val="2"/>
              </w:rPr>
            </w:pPr>
          </w:p>
        </w:tc>
        <w:tc>
          <w:tcPr>
            <w:tcW w:w="3843" w:type="dxa"/>
            <w:vMerge/>
            <w:tcBorders>
              <w:top w:val="nil"/>
            </w:tcBorders>
          </w:tcPr>
          <w:p>
            <w:pPr>
              <w:rPr>
                <w:sz w:val="2"/>
                <w:szCs w:val="2"/>
              </w:rPr>
            </w:pPr>
          </w:p>
        </w:tc>
      </w:tr>
      <w:tr>
        <w:trPr>
          <w:trHeight w:val="302" w:hRule="atLeast"/>
        </w:trPr>
        <w:tc>
          <w:tcPr>
            <w:tcW w:w="1136" w:type="dxa"/>
            <w:vMerge/>
            <w:tcBorders>
              <w:top w:val="nil"/>
            </w:tcBorders>
          </w:tcPr>
          <w:p>
            <w:pPr>
              <w:rPr>
                <w:sz w:val="2"/>
                <w:szCs w:val="2"/>
              </w:rPr>
            </w:pPr>
          </w:p>
        </w:tc>
        <w:tc>
          <w:tcPr>
            <w:tcW w:w="4537" w:type="dxa"/>
            <w:tcBorders>
              <w:top w:val="nil"/>
              <w:bottom w:val="nil"/>
            </w:tcBorders>
          </w:tcPr>
          <w:p>
            <w:pPr>
              <w:pStyle w:val="TableParagraph"/>
              <w:spacing w:line="283" w:lineRule="exact"/>
              <w:ind w:left="114"/>
              <w:rPr>
                <w:sz w:val="28"/>
              </w:rPr>
            </w:pPr>
            <w:r>
              <w:rPr>
                <w:sz w:val="28"/>
              </w:rPr>
              <w:t>И.п.- широкая стойка, руки вперёд</w:t>
            </w:r>
          </w:p>
        </w:tc>
        <w:tc>
          <w:tcPr>
            <w:tcW w:w="991" w:type="dxa"/>
            <w:vMerge/>
            <w:tcBorders>
              <w:top w:val="nil"/>
            </w:tcBorders>
          </w:tcPr>
          <w:p>
            <w:pPr>
              <w:rPr>
                <w:sz w:val="2"/>
                <w:szCs w:val="2"/>
              </w:rPr>
            </w:pPr>
          </w:p>
        </w:tc>
        <w:tc>
          <w:tcPr>
            <w:tcW w:w="3843" w:type="dxa"/>
            <w:vMerge/>
            <w:tcBorders>
              <w:top w:val="nil"/>
            </w:tcBorders>
          </w:tcPr>
          <w:p>
            <w:pPr>
              <w:rPr>
                <w:sz w:val="2"/>
                <w:szCs w:val="2"/>
              </w:rPr>
            </w:pPr>
          </w:p>
        </w:tc>
      </w:tr>
      <w:tr>
        <w:trPr>
          <w:trHeight w:val="302" w:hRule="atLeast"/>
        </w:trPr>
        <w:tc>
          <w:tcPr>
            <w:tcW w:w="1136" w:type="dxa"/>
            <w:vMerge/>
            <w:tcBorders>
              <w:top w:val="nil"/>
            </w:tcBorders>
          </w:tcPr>
          <w:p>
            <w:pPr>
              <w:rPr>
                <w:sz w:val="2"/>
                <w:szCs w:val="2"/>
              </w:rPr>
            </w:pPr>
          </w:p>
        </w:tc>
        <w:tc>
          <w:tcPr>
            <w:tcW w:w="4537" w:type="dxa"/>
            <w:tcBorders>
              <w:top w:val="nil"/>
              <w:bottom w:val="nil"/>
            </w:tcBorders>
          </w:tcPr>
          <w:p>
            <w:pPr>
              <w:pStyle w:val="TableParagraph"/>
              <w:spacing w:line="283" w:lineRule="exact"/>
              <w:ind w:left="114"/>
              <w:rPr>
                <w:sz w:val="28"/>
              </w:rPr>
            </w:pPr>
            <w:r>
              <w:rPr>
                <w:sz w:val="28"/>
              </w:rPr>
              <w:t>в стороны</w:t>
            </w:r>
          </w:p>
        </w:tc>
        <w:tc>
          <w:tcPr>
            <w:tcW w:w="991" w:type="dxa"/>
            <w:vMerge/>
            <w:tcBorders>
              <w:top w:val="nil"/>
            </w:tcBorders>
          </w:tcPr>
          <w:p>
            <w:pPr>
              <w:rPr>
                <w:sz w:val="2"/>
                <w:szCs w:val="2"/>
              </w:rPr>
            </w:pPr>
          </w:p>
        </w:tc>
        <w:tc>
          <w:tcPr>
            <w:tcW w:w="3843" w:type="dxa"/>
            <w:vMerge/>
            <w:tcBorders>
              <w:top w:val="nil"/>
            </w:tcBorders>
          </w:tcPr>
          <w:p>
            <w:pPr>
              <w:rPr>
                <w:sz w:val="2"/>
                <w:szCs w:val="2"/>
              </w:rPr>
            </w:pPr>
          </w:p>
        </w:tc>
      </w:tr>
      <w:tr>
        <w:trPr>
          <w:trHeight w:val="301" w:hRule="atLeast"/>
        </w:trPr>
        <w:tc>
          <w:tcPr>
            <w:tcW w:w="1136" w:type="dxa"/>
            <w:vMerge/>
            <w:tcBorders>
              <w:top w:val="nil"/>
            </w:tcBorders>
          </w:tcPr>
          <w:p>
            <w:pPr>
              <w:rPr>
                <w:sz w:val="2"/>
                <w:szCs w:val="2"/>
              </w:rPr>
            </w:pPr>
          </w:p>
        </w:tc>
        <w:tc>
          <w:tcPr>
            <w:tcW w:w="4537" w:type="dxa"/>
            <w:tcBorders>
              <w:top w:val="nil"/>
              <w:bottom w:val="nil"/>
            </w:tcBorders>
          </w:tcPr>
          <w:p>
            <w:pPr>
              <w:pStyle w:val="TableParagraph"/>
              <w:spacing w:line="282" w:lineRule="exact"/>
              <w:ind w:left="114"/>
              <w:rPr>
                <w:sz w:val="28"/>
              </w:rPr>
            </w:pPr>
            <w:r>
              <w:rPr>
                <w:sz w:val="28"/>
              </w:rPr>
              <w:t>1-2-мах левой, коснуться стопой</w:t>
            </w:r>
          </w:p>
        </w:tc>
        <w:tc>
          <w:tcPr>
            <w:tcW w:w="991" w:type="dxa"/>
            <w:vMerge/>
            <w:tcBorders>
              <w:top w:val="nil"/>
            </w:tcBorders>
          </w:tcPr>
          <w:p>
            <w:pPr>
              <w:rPr>
                <w:sz w:val="2"/>
                <w:szCs w:val="2"/>
              </w:rPr>
            </w:pPr>
          </w:p>
        </w:tc>
        <w:tc>
          <w:tcPr>
            <w:tcW w:w="3843" w:type="dxa"/>
            <w:vMerge/>
            <w:tcBorders>
              <w:top w:val="nil"/>
            </w:tcBorders>
          </w:tcPr>
          <w:p>
            <w:pPr>
              <w:rPr>
                <w:sz w:val="2"/>
                <w:szCs w:val="2"/>
              </w:rPr>
            </w:pPr>
          </w:p>
        </w:tc>
      </w:tr>
      <w:tr>
        <w:trPr>
          <w:trHeight w:val="301" w:hRule="atLeast"/>
        </w:trPr>
        <w:tc>
          <w:tcPr>
            <w:tcW w:w="1136" w:type="dxa"/>
            <w:vMerge/>
            <w:tcBorders>
              <w:top w:val="nil"/>
            </w:tcBorders>
          </w:tcPr>
          <w:p>
            <w:pPr>
              <w:rPr>
                <w:sz w:val="2"/>
                <w:szCs w:val="2"/>
              </w:rPr>
            </w:pPr>
          </w:p>
        </w:tc>
        <w:tc>
          <w:tcPr>
            <w:tcW w:w="4537" w:type="dxa"/>
            <w:tcBorders>
              <w:top w:val="nil"/>
              <w:bottom w:val="nil"/>
            </w:tcBorders>
          </w:tcPr>
          <w:p>
            <w:pPr>
              <w:pStyle w:val="TableParagraph"/>
              <w:spacing w:line="282" w:lineRule="exact"/>
              <w:ind w:left="114"/>
              <w:rPr>
                <w:sz w:val="28"/>
              </w:rPr>
            </w:pPr>
            <w:r>
              <w:rPr>
                <w:sz w:val="28"/>
              </w:rPr>
              <w:t>правой кисти руки 3-4-мах правой,</w:t>
            </w:r>
          </w:p>
        </w:tc>
        <w:tc>
          <w:tcPr>
            <w:tcW w:w="991" w:type="dxa"/>
            <w:vMerge/>
            <w:tcBorders>
              <w:top w:val="nil"/>
            </w:tcBorders>
          </w:tcPr>
          <w:p>
            <w:pPr>
              <w:rPr>
                <w:sz w:val="2"/>
                <w:szCs w:val="2"/>
              </w:rPr>
            </w:pPr>
          </w:p>
        </w:tc>
        <w:tc>
          <w:tcPr>
            <w:tcW w:w="3843" w:type="dxa"/>
            <w:vMerge/>
            <w:tcBorders>
              <w:top w:val="nil"/>
            </w:tcBorders>
          </w:tcPr>
          <w:p>
            <w:pPr>
              <w:rPr>
                <w:sz w:val="2"/>
                <w:szCs w:val="2"/>
              </w:rPr>
            </w:pPr>
          </w:p>
        </w:tc>
      </w:tr>
      <w:tr>
        <w:trPr>
          <w:trHeight w:val="312" w:hRule="atLeast"/>
        </w:trPr>
        <w:tc>
          <w:tcPr>
            <w:tcW w:w="1136" w:type="dxa"/>
            <w:vMerge/>
            <w:tcBorders>
              <w:top w:val="nil"/>
            </w:tcBorders>
          </w:tcPr>
          <w:p>
            <w:pPr>
              <w:rPr>
                <w:sz w:val="2"/>
                <w:szCs w:val="2"/>
              </w:rPr>
            </w:pPr>
          </w:p>
        </w:tc>
        <w:tc>
          <w:tcPr>
            <w:tcW w:w="4537" w:type="dxa"/>
            <w:tcBorders>
              <w:top w:val="nil"/>
            </w:tcBorders>
          </w:tcPr>
          <w:p>
            <w:pPr>
              <w:pStyle w:val="TableParagraph"/>
              <w:spacing w:line="292" w:lineRule="exact"/>
              <w:ind w:left="114"/>
              <w:rPr>
                <w:sz w:val="28"/>
              </w:rPr>
            </w:pPr>
            <w:r>
              <w:rPr>
                <w:sz w:val="28"/>
              </w:rPr>
              <w:t>коснуться стопой левой кисти руки.</w:t>
            </w:r>
          </w:p>
        </w:tc>
        <w:tc>
          <w:tcPr>
            <w:tcW w:w="991" w:type="dxa"/>
            <w:vMerge/>
            <w:tcBorders>
              <w:top w:val="nil"/>
            </w:tcBorders>
          </w:tcPr>
          <w:p>
            <w:pPr>
              <w:rPr>
                <w:sz w:val="2"/>
                <w:szCs w:val="2"/>
              </w:rPr>
            </w:pPr>
          </w:p>
        </w:tc>
        <w:tc>
          <w:tcPr>
            <w:tcW w:w="3843" w:type="dxa"/>
            <w:vMerge/>
            <w:tcBorders>
              <w:top w:val="nil"/>
            </w:tcBorders>
          </w:tcPr>
          <w:p>
            <w:pPr>
              <w:rPr>
                <w:sz w:val="2"/>
                <w:szCs w:val="2"/>
              </w:rPr>
            </w:pPr>
          </w:p>
        </w:tc>
      </w:tr>
      <w:tr>
        <w:trPr>
          <w:trHeight w:val="314" w:hRule="atLeast"/>
        </w:trPr>
        <w:tc>
          <w:tcPr>
            <w:tcW w:w="1136" w:type="dxa"/>
            <w:vMerge/>
            <w:tcBorders>
              <w:top w:val="nil"/>
            </w:tcBorders>
          </w:tcPr>
          <w:p>
            <w:pPr>
              <w:rPr>
                <w:sz w:val="2"/>
                <w:szCs w:val="2"/>
              </w:rPr>
            </w:pPr>
          </w:p>
        </w:tc>
        <w:tc>
          <w:tcPr>
            <w:tcW w:w="4537" w:type="dxa"/>
            <w:tcBorders>
              <w:bottom w:val="nil"/>
            </w:tcBorders>
          </w:tcPr>
          <w:p>
            <w:pPr>
              <w:pStyle w:val="TableParagraph"/>
              <w:spacing w:line="295" w:lineRule="exact"/>
              <w:ind w:left="114"/>
              <w:rPr>
                <w:b/>
                <w:sz w:val="28"/>
              </w:rPr>
            </w:pPr>
            <w:r>
              <w:rPr>
                <w:b/>
                <w:sz w:val="28"/>
              </w:rPr>
              <w:t>5. СБУ</w:t>
            </w:r>
          </w:p>
        </w:tc>
        <w:tc>
          <w:tcPr>
            <w:tcW w:w="991" w:type="dxa"/>
            <w:tcBorders>
              <w:bottom w:val="nil"/>
            </w:tcBorders>
          </w:tcPr>
          <w:p>
            <w:pPr>
              <w:pStyle w:val="TableParagraph"/>
              <w:spacing w:line="295" w:lineRule="exact"/>
              <w:ind w:left="106" w:right="84"/>
              <w:jc w:val="center"/>
              <w:rPr>
                <w:sz w:val="28"/>
              </w:rPr>
            </w:pPr>
            <w:r>
              <w:rPr>
                <w:sz w:val="28"/>
              </w:rPr>
              <w:t>5’</w:t>
            </w:r>
          </w:p>
        </w:tc>
        <w:tc>
          <w:tcPr>
            <w:tcW w:w="3843" w:type="dxa"/>
            <w:vMerge/>
            <w:tcBorders>
              <w:top w:val="nil"/>
            </w:tcBorders>
          </w:tcPr>
          <w:p>
            <w:pPr>
              <w:rPr>
                <w:sz w:val="2"/>
                <w:szCs w:val="2"/>
              </w:rPr>
            </w:pPr>
          </w:p>
        </w:tc>
      </w:tr>
      <w:tr>
        <w:trPr>
          <w:trHeight w:val="299" w:hRule="atLeast"/>
        </w:trPr>
        <w:tc>
          <w:tcPr>
            <w:tcW w:w="1136" w:type="dxa"/>
            <w:vMerge/>
            <w:tcBorders>
              <w:top w:val="nil"/>
            </w:tcBorders>
          </w:tcPr>
          <w:p>
            <w:pPr>
              <w:rPr>
                <w:sz w:val="2"/>
                <w:szCs w:val="2"/>
              </w:rPr>
            </w:pPr>
          </w:p>
        </w:tc>
        <w:tc>
          <w:tcPr>
            <w:tcW w:w="4537" w:type="dxa"/>
            <w:tcBorders>
              <w:top w:val="nil"/>
              <w:bottom w:val="nil"/>
            </w:tcBorders>
          </w:tcPr>
          <w:p>
            <w:pPr>
              <w:pStyle w:val="TableParagraph"/>
              <w:spacing w:line="279" w:lineRule="exact"/>
              <w:ind w:left="114"/>
              <w:rPr>
                <w:sz w:val="28"/>
              </w:rPr>
            </w:pPr>
            <w:r>
              <w:rPr>
                <w:sz w:val="28"/>
              </w:rPr>
              <w:t>1.Семенящий бег.</w:t>
            </w:r>
          </w:p>
        </w:tc>
        <w:tc>
          <w:tcPr>
            <w:tcW w:w="991" w:type="dxa"/>
            <w:tcBorders>
              <w:top w:val="nil"/>
              <w:bottom w:val="nil"/>
            </w:tcBorders>
          </w:tcPr>
          <w:p>
            <w:pPr>
              <w:pStyle w:val="TableParagraph"/>
              <w:spacing w:line="279" w:lineRule="exact"/>
              <w:ind w:left="106" w:right="86"/>
              <w:jc w:val="center"/>
              <w:rPr>
                <w:sz w:val="28"/>
              </w:rPr>
            </w:pPr>
            <w:r>
              <w:rPr>
                <w:sz w:val="28"/>
              </w:rPr>
              <w:t>1х30м</w:t>
            </w:r>
          </w:p>
        </w:tc>
        <w:tc>
          <w:tcPr>
            <w:tcW w:w="3843" w:type="dxa"/>
            <w:vMerge/>
            <w:tcBorders>
              <w:top w:val="nil"/>
            </w:tcBorders>
          </w:tcPr>
          <w:p>
            <w:pPr>
              <w:rPr>
                <w:sz w:val="2"/>
                <w:szCs w:val="2"/>
              </w:rPr>
            </w:pPr>
          </w:p>
        </w:tc>
      </w:tr>
      <w:tr>
        <w:trPr>
          <w:trHeight w:val="301" w:hRule="atLeast"/>
        </w:trPr>
        <w:tc>
          <w:tcPr>
            <w:tcW w:w="1136" w:type="dxa"/>
            <w:vMerge/>
            <w:tcBorders>
              <w:top w:val="nil"/>
            </w:tcBorders>
          </w:tcPr>
          <w:p>
            <w:pPr>
              <w:rPr>
                <w:sz w:val="2"/>
                <w:szCs w:val="2"/>
              </w:rPr>
            </w:pPr>
          </w:p>
        </w:tc>
        <w:tc>
          <w:tcPr>
            <w:tcW w:w="4537" w:type="dxa"/>
            <w:tcBorders>
              <w:top w:val="nil"/>
              <w:bottom w:val="nil"/>
            </w:tcBorders>
          </w:tcPr>
          <w:p>
            <w:pPr>
              <w:pStyle w:val="TableParagraph"/>
              <w:spacing w:line="282" w:lineRule="exact"/>
              <w:ind w:left="114"/>
              <w:rPr>
                <w:sz w:val="28"/>
              </w:rPr>
            </w:pPr>
            <w:r>
              <w:rPr>
                <w:sz w:val="28"/>
              </w:rPr>
              <w:t>2.Бег с высоким подниманием</w:t>
            </w:r>
          </w:p>
        </w:tc>
        <w:tc>
          <w:tcPr>
            <w:tcW w:w="991" w:type="dxa"/>
            <w:tcBorders>
              <w:top w:val="nil"/>
              <w:bottom w:val="nil"/>
            </w:tcBorders>
          </w:tcPr>
          <w:p>
            <w:pPr>
              <w:pStyle w:val="TableParagraph"/>
              <w:spacing w:line="282" w:lineRule="exact"/>
              <w:ind w:left="106" w:right="86"/>
              <w:jc w:val="center"/>
              <w:rPr>
                <w:sz w:val="28"/>
              </w:rPr>
            </w:pPr>
            <w:r>
              <w:rPr>
                <w:sz w:val="28"/>
              </w:rPr>
              <w:t>1х30м</w:t>
            </w:r>
          </w:p>
        </w:tc>
        <w:tc>
          <w:tcPr>
            <w:tcW w:w="3843" w:type="dxa"/>
            <w:vMerge/>
            <w:tcBorders>
              <w:top w:val="nil"/>
            </w:tcBorders>
          </w:tcPr>
          <w:p>
            <w:pPr>
              <w:rPr>
                <w:sz w:val="2"/>
                <w:szCs w:val="2"/>
              </w:rPr>
            </w:pPr>
          </w:p>
        </w:tc>
      </w:tr>
      <w:tr>
        <w:trPr>
          <w:trHeight w:val="301" w:hRule="atLeast"/>
        </w:trPr>
        <w:tc>
          <w:tcPr>
            <w:tcW w:w="1136" w:type="dxa"/>
            <w:vMerge/>
            <w:tcBorders>
              <w:top w:val="nil"/>
            </w:tcBorders>
          </w:tcPr>
          <w:p>
            <w:pPr>
              <w:rPr>
                <w:sz w:val="2"/>
                <w:szCs w:val="2"/>
              </w:rPr>
            </w:pPr>
          </w:p>
        </w:tc>
        <w:tc>
          <w:tcPr>
            <w:tcW w:w="4537" w:type="dxa"/>
            <w:tcBorders>
              <w:top w:val="nil"/>
              <w:bottom w:val="nil"/>
            </w:tcBorders>
          </w:tcPr>
          <w:p>
            <w:pPr>
              <w:pStyle w:val="TableParagraph"/>
              <w:spacing w:line="282" w:lineRule="exact"/>
              <w:ind w:left="114"/>
              <w:rPr>
                <w:sz w:val="28"/>
              </w:rPr>
            </w:pPr>
            <w:r>
              <w:rPr>
                <w:sz w:val="28"/>
              </w:rPr>
              <w:t>бедра.</w:t>
            </w:r>
          </w:p>
        </w:tc>
        <w:tc>
          <w:tcPr>
            <w:tcW w:w="991" w:type="dxa"/>
            <w:tcBorders>
              <w:top w:val="nil"/>
              <w:bottom w:val="nil"/>
            </w:tcBorders>
          </w:tcPr>
          <w:p>
            <w:pPr>
              <w:pStyle w:val="TableParagraph"/>
              <w:spacing w:line="282" w:lineRule="exact"/>
              <w:ind w:left="106" w:right="86"/>
              <w:jc w:val="center"/>
              <w:rPr>
                <w:sz w:val="28"/>
              </w:rPr>
            </w:pPr>
            <w:r>
              <w:rPr>
                <w:sz w:val="28"/>
              </w:rPr>
              <w:t>1х30м</w:t>
            </w:r>
          </w:p>
        </w:tc>
        <w:tc>
          <w:tcPr>
            <w:tcW w:w="3843" w:type="dxa"/>
            <w:vMerge/>
            <w:tcBorders>
              <w:top w:val="nil"/>
            </w:tcBorders>
          </w:tcPr>
          <w:p>
            <w:pPr>
              <w:rPr>
                <w:sz w:val="2"/>
                <w:szCs w:val="2"/>
              </w:rPr>
            </w:pPr>
          </w:p>
        </w:tc>
      </w:tr>
      <w:tr>
        <w:trPr>
          <w:trHeight w:val="301" w:hRule="atLeast"/>
        </w:trPr>
        <w:tc>
          <w:tcPr>
            <w:tcW w:w="1136" w:type="dxa"/>
            <w:vMerge/>
            <w:tcBorders>
              <w:top w:val="nil"/>
            </w:tcBorders>
          </w:tcPr>
          <w:p>
            <w:pPr>
              <w:rPr>
                <w:sz w:val="2"/>
                <w:szCs w:val="2"/>
              </w:rPr>
            </w:pPr>
          </w:p>
        </w:tc>
        <w:tc>
          <w:tcPr>
            <w:tcW w:w="4537" w:type="dxa"/>
            <w:tcBorders>
              <w:top w:val="nil"/>
              <w:bottom w:val="nil"/>
            </w:tcBorders>
          </w:tcPr>
          <w:p>
            <w:pPr>
              <w:pStyle w:val="TableParagraph"/>
              <w:spacing w:line="282" w:lineRule="exact"/>
              <w:ind w:left="114"/>
              <w:rPr>
                <w:sz w:val="28"/>
              </w:rPr>
            </w:pPr>
            <w:r>
              <w:rPr>
                <w:sz w:val="28"/>
              </w:rPr>
              <w:t>3.Бег, с захлестом голени назад.</w:t>
            </w:r>
          </w:p>
        </w:tc>
        <w:tc>
          <w:tcPr>
            <w:tcW w:w="991" w:type="dxa"/>
            <w:tcBorders>
              <w:top w:val="nil"/>
              <w:bottom w:val="nil"/>
            </w:tcBorders>
          </w:tcPr>
          <w:p>
            <w:pPr>
              <w:pStyle w:val="TableParagraph"/>
              <w:spacing w:line="282" w:lineRule="exact"/>
              <w:ind w:left="106" w:right="86"/>
              <w:jc w:val="center"/>
              <w:rPr>
                <w:sz w:val="28"/>
              </w:rPr>
            </w:pPr>
            <w:r>
              <w:rPr>
                <w:sz w:val="28"/>
              </w:rPr>
              <w:t>1х30м</w:t>
            </w:r>
          </w:p>
        </w:tc>
        <w:tc>
          <w:tcPr>
            <w:tcW w:w="3843" w:type="dxa"/>
            <w:vMerge/>
            <w:tcBorders>
              <w:top w:val="nil"/>
            </w:tcBorders>
          </w:tcPr>
          <w:p>
            <w:pPr>
              <w:rPr>
                <w:sz w:val="2"/>
                <w:szCs w:val="2"/>
              </w:rPr>
            </w:pPr>
          </w:p>
        </w:tc>
      </w:tr>
      <w:tr>
        <w:trPr>
          <w:trHeight w:val="301" w:hRule="atLeast"/>
        </w:trPr>
        <w:tc>
          <w:tcPr>
            <w:tcW w:w="1136" w:type="dxa"/>
            <w:vMerge/>
            <w:tcBorders>
              <w:top w:val="nil"/>
            </w:tcBorders>
          </w:tcPr>
          <w:p>
            <w:pPr>
              <w:rPr>
                <w:sz w:val="2"/>
                <w:szCs w:val="2"/>
              </w:rPr>
            </w:pPr>
          </w:p>
        </w:tc>
        <w:tc>
          <w:tcPr>
            <w:tcW w:w="4537" w:type="dxa"/>
            <w:tcBorders>
              <w:top w:val="nil"/>
              <w:bottom w:val="nil"/>
            </w:tcBorders>
          </w:tcPr>
          <w:p>
            <w:pPr>
              <w:pStyle w:val="TableParagraph"/>
              <w:spacing w:line="282" w:lineRule="exact"/>
              <w:ind w:left="114"/>
              <w:rPr>
                <w:sz w:val="28"/>
              </w:rPr>
            </w:pPr>
            <w:r>
              <w:rPr>
                <w:sz w:val="28"/>
              </w:rPr>
              <w:t>4.Бег приставным шагом правым,</w:t>
            </w:r>
          </w:p>
        </w:tc>
        <w:tc>
          <w:tcPr>
            <w:tcW w:w="991" w:type="dxa"/>
            <w:tcBorders>
              <w:top w:val="nil"/>
              <w:bottom w:val="nil"/>
            </w:tcBorders>
          </w:tcPr>
          <w:p>
            <w:pPr>
              <w:pStyle w:val="TableParagraph"/>
              <w:spacing w:line="282" w:lineRule="exact"/>
              <w:ind w:left="106" w:right="86"/>
              <w:jc w:val="center"/>
              <w:rPr>
                <w:sz w:val="28"/>
              </w:rPr>
            </w:pPr>
            <w:r>
              <w:rPr>
                <w:sz w:val="28"/>
              </w:rPr>
              <w:t>1х30м</w:t>
            </w:r>
          </w:p>
        </w:tc>
        <w:tc>
          <w:tcPr>
            <w:tcW w:w="3843" w:type="dxa"/>
            <w:vMerge/>
            <w:tcBorders>
              <w:top w:val="nil"/>
            </w:tcBorders>
          </w:tcPr>
          <w:p>
            <w:pPr>
              <w:rPr>
                <w:sz w:val="2"/>
                <w:szCs w:val="2"/>
              </w:rPr>
            </w:pPr>
          </w:p>
        </w:tc>
      </w:tr>
      <w:tr>
        <w:trPr>
          <w:trHeight w:val="302" w:hRule="atLeast"/>
        </w:trPr>
        <w:tc>
          <w:tcPr>
            <w:tcW w:w="1136" w:type="dxa"/>
            <w:vMerge/>
            <w:tcBorders>
              <w:top w:val="nil"/>
            </w:tcBorders>
          </w:tcPr>
          <w:p>
            <w:pPr>
              <w:rPr>
                <w:sz w:val="2"/>
                <w:szCs w:val="2"/>
              </w:rPr>
            </w:pPr>
          </w:p>
        </w:tc>
        <w:tc>
          <w:tcPr>
            <w:tcW w:w="4537" w:type="dxa"/>
            <w:tcBorders>
              <w:top w:val="nil"/>
              <w:bottom w:val="nil"/>
            </w:tcBorders>
          </w:tcPr>
          <w:p>
            <w:pPr>
              <w:pStyle w:val="TableParagraph"/>
              <w:spacing w:line="283" w:lineRule="exact"/>
              <w:ind w:left="114"/>
              <w:rPr>
                <w:sz w:val="28"/>
              </w:rPr>
            </w:pPr>
            <w:r>
              <w:rPr>
                <w:sz w:val="28"/>
              </w:rPr>
              <w:t>левым боком.</w:t>
            </w:r>
          </w:p>
        </w:tc>
        <w:tc>
          <w:tcPr>
            <w:tcW w:w="991" w:type="dxa"/>
            <w:tcBorders>
              <w:top w:val="nil"/>
              <w:bottom w:val="nil"/>
            </w:tcBorders>
          </w:tcPr>
          <w:p>
            <w:pPr>
              <w:pStyle w:val="TableParagraph"/>
              <w:spacing w:line="283" w:lineRule="exact"/>
              <w:ind w:left="106" w:right="86"/>
              <w:jc w:val="center"/>
              <w:rPr>
                <w:sz w:val="28"/>
              </w:rPr>
            </w:pPr>
            <w:r>
              <w:rPr>
                <w:sz w:val="28"/>
              </w:rPr>
              <w:t>1х30м</w:t>
            </w:r>
          </w:p>
        </w:tc>
        <w:tc>
          <w:tcPr>
            <w:tcW w:w="3843" w:type="dxa"/>
            <w:vMerge/>
            <w:tcBorders>
              <w:top w:val="nil"/>
            </w:tcBorders>
          </w:tcPr>
          <w:p>
            <w:pPr>
              <w:rPr>
                <w:sz w:val="2"/>
                <w:szCs w:val="2"/>
              </w:rPr>
            </w:pPr>
          </w:p>
        </w:tc>
      </w:tr>
      <w:tr>
        <w:trPr>
          <w:trHeight w:val="302" w:hRule="atLeast"/>
        </w:trPr>
        <w:tc>
          <w:tcPr>
            <w:tcW w:w="1136" w:type="dxa"/>
            <w:vMerge/>
            <w:tcBorders>
              <w:top w:val="nil"/>
            </w:tcBorders>
          </w:tcPr>
          <w:p>
            <w:pPr>
              <w:rPr>
                <w:sz w:val="2"/>
                <w:szCs w:val="2"/>
              </w:rPr>
            </w:pPr>
          </w:p>
        </w:tc>
        <w:tc>
          <w:tcPr>
            <w:tcW w:w="4537" w:type="dxa"/>
            <w:tcBorders>
              <w:top w:val="nil"/>
              <w:bottom w:val="nil"/>
            </w:tcBorders>
          </w:tcPr>
          <w:p>
            <w:pPr>
              <w:pStyle w:val="TableParagraph"/>
              <w:spacing w:line="283" w:lineRule="exact"/>
              <w:ind w:left="114"/>
              <w:rPr>
                <w:sz w:val="28"/>
              </w:rPr>
            </w:pPr>
            <w:r>
              <w:rPr>
                <w:sz w:val="28"/>
              </w:rPr>
              <w:t>5.Бег махом с прямых ног вперед</w:t>
            </w:r>
          </w:p>
        </w:tc>
        <w:tc>
          <w:tcPr>
            <w:tcW w:w="991" w:type="dxa"/>
            <w:tcBorders>
              <w:top w:val="nil"/>
              <w:bottom w:val="nil"/>
            </w:tcBorders>
          </w:tcPr>
          <w:p>
            <w:pPr>
              <w:pStyle w:val="TableParagraph"/>
              <w:spacing w:line="283" w:lineRule="exact"/>
              <w:ind w:left="106" w:right="86"/>
              <w:jc w:val="center"/>
              <w:rPr>
                <w:sz w:val="28"/>
              </w:rPr>
            </w:pPr>
            <w:r>
              <w:rPr>
                <w:sz w:val="28"/>
              </w:rPr>
              <w:t>1х30м</w:t>
            </w:r>
          </w:p>
        </w:tc>
        <w:tc>
          <w:tcPr>
            <w:tcW w:w="3843" w:type="dxa"/>
            <w:vMerge/>
            <w:tcBorders>
              <w:top w:val="nil"/>
            </w:tcBorders>
          </w:tcPr>
          <w:p>
            <w:pPr>
              <w:rPr>
                <w:sz w:val="2"/>
                <w:szCs w:val="2"/>
              </w:rPr>
            </w:pPr>
          </w:p>
        </w:tc>
      </w:tr>
      <w:tr>
        <w:trPr>
          <w:trHeight w:val="301" w:hRule="atLeast"/>
        </w:trPr>
        <w:tc>
          <w:tcPr>
            <w:tcW w:w="1136" w:type="dxa"/>
            <w:vMerge/>
            <w:tcBorders>
              <w:top w:val="nil"/>
            </w:tcBorders>
          </w:tcPr>
          <w:p>
            <w:pPr>
              <w:rPr>
                <w:sz w:val="2"/>
                <w:szCs w:val="2"/>
              </w:rPr>
            </w:pPr>
          </w:p>
        </w:tc>
        <w:tc>
          <w:tcPr>
            <w:tcW w:w="4537" w:type="dxa"/>
            <w:tcBorders>
              <w:top w:val="nil"/>
              <w:bottom w:val="nil"/>
            </w:tcBorders>
          </w:tcPr>
          <w:p>
            <w:pPr>
              <w:pStyle w:val="TableParagraph"/>
              <w:spacing w:line="282" w:lineRule="exact"/>
              <w:ind w:left="114"/>
              <w:rPr>
                <w:sz w:val="28"/>
              </w:rPr>
            </w:pPr>
            <w:r>
              <w:rPr>
                <w:sz w:val="28"/>
              </w:rPr>
              <w:t>6.Бег махом с прямых ног назад</w:t>
            </w:r>
          </w:p>
        </w:tc>
        <w:tc>
          <w:tcPr>
            <w:tcW w:w="991" w:type="dxa"/>
            <w:tcBorders>
              <w:top w:val="nil"/>
              <w:bottom w:val="nil"/>
            </w:tcBorders>
          </w:tcPr>
          <w:p>
            <w:pPr>
              <w:pStyle w:val="TableParagraph"/>
              <w:spacing w:line="282" w:lineRule="exact"/>
              <w:ind w:left="106" w:right="86"/>
              <w:jc w:val="center"/>
              <w:rPr>
                <w:sz w:val="28"/>
              </w:rPr>
            </w:pPr>
            <w:r>
              <w:rPr>
                <w:sz w:val="28"/>
              </w:rPr>
              <w:t>1х30м</w:t>
            </w:r>
          </w:p>
        </w:tc>
        <w:tc>
          <w:tcPr>
            <w:tcW w:w="3843" w:type="dxa"/>
            <w:vMerge/>
            <w:tcBorders>
              <w:top w:val="nil"/>
            </w:tcBorders>
          </w:tcPr>
          <w:p>
            <w:pPr>
              <w:rPr>
                <w:sz w:val="2"/>
                <w:szCs w:val="2"/>
              </w:rPr>
            </w:pPr>
          </w:p>
        </w:tc>
      </w:tr>
      <w:tr>
        <w:trPr>
          <w:trHeight w:val="301" w:hRule="atLeast"/>
        </w:trPr>
        <w:tc>
          <w:tcPr>
            <w:tcW w:w="1136" w:type="dxa"/>
            <w:vMerge/>
            <w:tcBorders>
              <w:top w:val="nil"/>
            </w:tcBorders>
          </w:tcPr>
          <w:p>
            <w:pPr>
              <w:rPr>
                <w:sz w:val="2"/>
                <w:szCs w:val="2"/>
              </w:rPr>
            </w:pPr>
          </w:p>
        </w:tc>
        <w:tc>
          <w:tcPr>
            <w:tcW w:w="4537" w:type="dxa"/>
            <w:tcBorders>
              <w:top w:val="nil"/>
              <w:bottom w:val="nil"/>
            </w:tcBorders>
          </w:tcPr>
          <w:p>
            <w:pPr>
              <w:pStyle w:val="TableParagraph"/>
              <w:spacing w:line="282" w:lineRule="exact"/>
              <w:ind w:left="114"/>
              <w:rPr>
                <w:sz w:val="28"/>
              </w:rPr>
            </w:pPr>
            <w:r>
              <w:rPr>
                <w:sz w:val="28"/>
              </w:rPr>
              <w:t>7. Прыжки с ноги на ногу.</w:t>
            </w:r>
          </w:p>
        </w:tc>
        <w:tc>
          <w:tcPr>
            <w:tcW w:w="991" w:type="dxa"/>
            <w:tcBorders>
              <w:top w:val="nil"/>
              <w:bottom w:val="nil"/>
            </w:tcBorders>
          </w:tcPr>
          <w:p>
            <w:pPr>
              <w:pStyle w:val="TableParagraph"/>
              <w:rPr>
                <w:sz w:val="22"/>
              </w:rPr>
            </w:pPr>
          </w:p>
        </w:tc>
        <w:tc>
          <w:tcPr>
            <w:tcW w:w="3843" w:type="dxa"/>
            <w:vMerge/>
            <w:tcBorders>
              <w:top w:val="nil"/>
            </w:tcBorders>
          </w:tcPr>
          <w:p>
            <w:pPr>
              <w:rPr>
                <w:sz w:val="2"/>
                <w:szCs w:val="2"/>
              </w:rPr>
            </w:pPr>
          </w:p>
        </w:tc>
      </w:tr>
      <w:tr>
        <w:trPr>
          <w:trHeight w:val="314" w:hRule="atLeast"/>
        </w:trPr>
        <w:tc>
          <w:tcPr>
            <w:tcW w:w="1136" w:type="dxa"/>
            <w:vMerge/>
            <w:tcBorders>
              <w:top w:val="nil"/>
            </w:tcBorders>
          </w:tcPr>
          <w:p>
            <w:pPr>
              <w:rPr>
                <w:sz w:val="2"/>
                <w:szCs w:val="2"/>
              </w:rPr>
            </w:pPr>
          </w:p>
        </w:tc>
        <w:tc>
          <w:tcPr>
            <w:tcW w:w="4537" w:type="dxa"/>
            <w:tcBorders>
              <w:top w:val="nil"/>
            </w:tcBorders>
          </w:tcPr>
          <w:p>
            <w:pPr>
              <w:pStyle w:val="TableParagraph"/>
              <w:spacing w:line="295" w:lineRule="exact"/>
              <w:ind w:left="114"/>
              <w:rPr>
                <w:sz w:val="28"/>
              </w:rPr>
            </w:pPr>
            <w:r>
              <w:rPr>
                <w:sz w:val="28"/>
              </w:rPr>
              <w:t>8. Ускорение.</w:t>
            </w:r>
          </w:p>
        </w:tc>
        <w:tc>
          <w:tcPr>
            <w:tcW w:w="991" w:type="dxa"/>
            <w:tcBorders>
              <w:top w:val="nil"/>
            </w:tcBorders>
          </w:tcPr>
          <w:p>
            <w:pPr>
              <w:pStyle w:val="TableParagraph"/>
              <w:rPr>
                <w:sz w:val="22"/>
              </w:rPr>
            </w:pPr>
          </w:p>
        </w:tc>
        <w:tc>
          <w:tcPr>
            <w:tcW w:w="3843" w:type="dxa"/>
            <w:vMerge/>
            <w:tcBorders>
              <w:top w:val="nil"/>
            </w:tcBorders>
          </w:tcPr>
          <w:p>
            <w:pPr>
              <w:rPr>
                <w:sz w:val="2"/>
                <w:szCs w:val="2"/>
              </w:rPr>
            </w:pPr>
          </w:p>
        </w:tc>
      </w:tr>
    </w:tbl>
    <w:p>
      <w:pPr>
        <w:spacing w:after="0"/>
        <w:rPr>
          <w:sz w:val="2"/>
          <w:szCs w:val="2"/>
        </w:rPr>
        <w:sectPr>
          <w:pgSz w:w="11910" w:h="16840"/>
          <w:pgMar w:top="1120" w:bottom="280" w:left="0" w:right="0"/>
        </w:sectPr>
      </w:pPr>
    </w:p>
    <w:tbl>
      <w:tblPr>
        <w:tblW w:w="0" w:type="auto"/>
        <w:jc w:val="left"/>
        <w:tblInd w:w="9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36"/>
        <w:gridCol w:w="4537"/>
        <w:gridCol w:w="991"/>
        <w:gridCol w:w="3843"/>
      </w:tblGrid>
      <w:tr>
        <w:trPr>
          <w:trHeight w:val="13206" w:hRule="atLeast"/>
        </w:trPr>
        <w:tc>
          <w:tcPr>
            <w:tcW w:w="1136" w:type="dxa"/>
            <w:textDirection w:val="btLr"/>
          </w:tcPr>
          <w:p>
            <w:pPr>
              <w:pStyle w:val="TableParagraph"/>
              <w:spacing w:before="115"/>
              <w:ind w:left="5415"/>
              <w:rPr>
                <w:b/>
                <w:sz w:val="28"/>
              </w:rPr>
            </w:pPr>
            <w:r>
              <w:rPr>
                <w:b/>
                <w:sz w:val="28"/>
              </w:rPr>
              <w:t>II. Основная часть</w:t>
            </w:r>
          </w:p>
        </w:tc>
        <w:tc>
          <w:tcPr>
            <w:tcW w:w="4537" w:type="dxa"/>
          </w:tcPr>
          <w:p>
            <w:pPr>
              <w:pStyle w:val="TableParagraph"/>
              <w:spacing w:line="311" w:lineRule="exact"/>
              <w:ind w:left="114"/>
              <w:rPr>
                <w:sz w:val="28"/>
              </w:rPr>
            </w:pPr>
            <w:r>
              <w:rPr>
                <w:sz w:val="28"/>
              </w:rPr>
              <w:t>Основная часть</w:t>
            </w:r>
          </w:p>
          <w:p>
            <w:pPr>
              <w:pStyle w:val="TableParagraph"/>
              <w:ind w:left="114" w:right="541"/>
              <w:rPr>
                <w:sz w:val="28"/>
              </w:rPr>
            </w:pPr>
            <w:r>
              <w:rPr>
                <w:sz w:val="28"/>
              </w:rPr>
              <w:t>1.Рассказать и показать технику метания малого мяча, гранаты. 2.Научить правильно держать снаряд:</w:t>
            </w:r>
          </w:p>
          <w:p>
            <w:pPr>
              <w:pStyle w:val="TableParagraph"/>
              <w:numPr>
                <w:ilvl w:val="0"/>
                <w:numId w:val="29"/>
              </w:numPr>
              <w:tabs>
                <w:tab w:pos="278" w:val="left" w:leader="none"/>
              </w:tabs>
              <w:spacing w:line="240" w:lineRule="auto" w:before="1" w:after="0"/>
              <w:ind w:left="114" w:right="141" w:firstLine="0"/>
              <w:jc w:val="left"/>
              <w:rPr>
                <w:sz w:val="28"/>
              </w:rPr>
            </w:pPr>
            <w:r>
              <w:rPr>
                <w:sz w:val="28"/>
              </w:rPr>
              <w:t>выполнение имитационных движений метающей рукой, отведённой назад из исходного положения стоя левым боком в направлении метания, вес тела на правой слегка согнутой ноге. Перевести руку в положение над головой через прогнутое</w:t>
            </w:r>
            <w:r>
              <w:rPr>
                <w:spacing w:val="-18"/>
                <w:sz w:val="28"/>
              </w:rPr>
              <w:t> </w:t>
            </w:r>
            <w:r>
              <w:rPr>
                <w:sz w:val="28"/>
              </w:rPr>
              <w:t>туловище, сгибая метающую руку (осуществить захват</w:t>
            </w:r>
            <w:r>
              <w:rPr>
                <w:spacing w:val="-6"/>
                <w:sz w:val="28"/>
              </w:rPr>
              <w:t> </w:t>
            </w:r>
            <w:r>
              <w:rPr>
                <w:sz w:val="28"/>
              </w:rPr>
              <w:t>снаряда);</w:t>
            </w:r>
          </w:p>
          <w:p>
            <w:pPr>
              <w:pStyle w:val="TableParagraph"/>
              <w:numPr>
                <w:ilvl w:val="0"/>
                <w:numId w:val="29"/>
              </w:numPr>
              <w:tabs>
                <w:tab w:pos="278" w:val="left" w:leader="none"/>
              </w:tabs>
              <w:spacing w:line="240" w:lineRule="auto" w:before="0" w:after="0"/>
              <w:ind w:left="114" w:right="398" w:firstLine="0"/>
              <w:jc w:val="left"/>
              <w:rPr>
                <w:sz w:val="28"/>
              </w:rPr>
            </w:pPr>
            <w:r>
              <w:rPr>
                <w:sz w:val="28"/>
              </w:rPr>
              <w:t>то же выполнять с снарядом без его выпуска, с выпуском; 3.Обучение скрестным шагам, правой ногой перед левой, перемещаясь левым боком в направлении</w:t>
            </w:r>
            <w:r>
              <w:rPr>
                <w:spacing w:val="-1"/>
                <w:sz w:val="28"/>
              </w:rPr>
              <w:t> </w:t>
            </w:r>
            <w:r>
              <w:rPr>
                <w:sz w:val="28"/>
              </w:rPr>
              <w:t>броска:</w:t>
            </w:r>
          </w:p>
          <w:p>
            <w:pPr>
              <w:pStyle w:val="TableParagraph"/>
              <w:numPr>
                <w:ilvl w:val="0"/>
                <w:numId w:val="29"/>
              </w:numPr>
              <w:tabs>
                <w:tab w:pos="278" w:val="left" w:leader="none"/>
              </w:tabs>
              <w:spacing w:line="240" w:lineRule="auto" w:before="0" w:after="0"/>
              <w:ind w:left="114" w:right="467" w:firstLine="0"/>
              <w:jc w:val="left"/>
              <w:rPr>
                <w:sz w:val="28"/>
              </w:rPr>
            </w:pPr>
            <w:r>
              <w:rPr>
                <w:sz w:val="28"/>
              </w:rPr>
              <w:t>многократное выполнение скрестного шага, вынося правую ногу перед</w:t>
            </w:r>
            <w:r>
              <w:rPr>
                <w:spacing w:val="-5"/>
                <w:sz w:val="28"/>
              </w:rPr>
              <w:t> </w:t>
            </w:r>
            <w:r>
              <w:rPr>
                <w:sz w:val="28"/>
              </w:rPr>
              <w:t>левой;</w:t>
            </w:r>
          </w:p>
          <w:p>
            <w:pPr>
              <w:pStyle w:val="TableParagraph"/>
              <w:spacing w:before="1"/>
              <w:ind w:left="114" w:right="584"/>
              <w:rPr>
                <w:sz w:val="28"/>
              </w:rPr>
            </w:pPr>
            <w:r>
              <w:rPr>
                <w:sz w:val="28"/>
              </w:rPr>
              <w:t>4.Обучение трём, четырём бросковым шагам из исходного положения стоя грудью вперёд, левая нога впереди:</w:t>
            </w:r>
          </w:p>
          <w:p>
            <w:pPr>
              <w:pStyle w:val="TableParagraph"/>
              <w:numPr>
                <w:ilvl w:val="0"/>
                <w:numId w:val="29"/>
              </w:numPr>
              <w:tabs>
                <w:tab w:pos="278" w:val="left" w:leader="none"/>
              </w:tabs>
              <w:spacing w:line="240" w:lineRule="auto" w:before="0" w:after="0"/>
              <w:ind w:left="114" w:right="925" w:firstLine="0"/>
              <w:jc w:val="left"/>
              <w:rPr>
                <w:sz w:val="28"/>
              </w:rPr>
            </w:pPr>
            <w:r>
              <w:rPr>
                <w:sz w:val="28"/>
              </w:rPr>
              <w:t>1-й шаг правой ногой, одновременно рука начинает отводится прямо -</w:t>
            </w:r>
            <w:r>
              <w:rPr>
                <w:spacing w:val="-4"/>
                <w:sz w:val="28"/>
              </w:rPr>
              <w:t> </w:t>
            </w:r>
            <w:r>
              <w:rPr>
                <w:sz w:val="28"/>
              </w:rPr>
              <w:t>назад;</w:t>
            </w:r>
          </w:p>
          <w:p>
            <w:pPr>
              <w:pStyle w:val="TableParagraph"/>
              <w:numPr>
                <w:ilvl w:val="0"/>
                <w:numId w:val="29"/>
              </w:numPr>
              <w:tabs>
                <w:tab w:pos="278" w:val="left" w:leader="none"/>
              </w:tabs>
              <w:spacing w:line="240" w:lineRule="auto" w:before="0" w:after="0"/>
              <w:ind w:left="114" w:right="167" w:firstLine="0"/>
              <w:jc w:val="left"/>
              <w:rPr>
                <w:sz w:val="28"/>
              </w:rPr>
            </w:pPr>
            <w:r>
              <w:rPr>
                <w:sz w:val="28"/>
              </w:rPr>
              <w:t>2-й шаг левой ногой, поворачивая туловище вправо одновременно правая рука со снарядом отводится назад;</w:t>
            </w:r>
          </w:p>
          <w:p>
            <w:pPr>
              <w:pStyle w:val="TableParagraph"/>
              <w:numPr>
                <w:ilvl w:val="0"/>
                <w:numId w:val="29"/>
              </w:numPr>
              <w:tabs>
                <w:tab w:pos="278" w:val="left" w:leader="none"/>
              </w:tabs>
              <w:spacing w:line="240" w:lineRule="auto" w:before="0" w:after="0"/>
              <w:ind w:left="114" w:right="135" w:firstLine="0"/>
              <w:jc w:val="left"/>
              <w:rPr>
                <w:sz w:val="28"/>
              </w:rPr>
            </w:pPr>
            <w:r>
              <w:rPr>
                <w:sz w:val="28"/>
              </w:rPr>
              <w:t>3-й шаг скрестный правой ногой с последующим быстрым шагом левой ногой, обогнать</w:t>
            </w:r>
            <w:r>
              <w:rPr>
                <w:spacing w:val="-8"/>
                <w:sz w:val="28"/>
              </w:rPr>
              <w:t> </w:t>
            </w:r>
            <w:r>
              <w:rPr>
                <w:sz w:val="28"/>
              </w:rPr>
              <w:t>туловище.</w:t>
            </w:r>
          </w:p>
          <w:p>
            <w:pPr>
              <w:pStyle w:val="TableParagraph"/>
              <w:ind w:left="114" w:right="984"/>
              <w:rPr>
                <w:sz w:val="28"/>
              </w:rPr>
            </w:pPr>
            <w:r>
              <w:rPr>
                <w:sz w:val="28"/>
              </w:rPr>
              <w:t>5.Выполнять без снаряда, со снарядом без выпуска;</w:t>
            </w:r>
          </w:p>
          <w:p>
            <w:pPr>
              <w:pStyle w:val="TableParagraph"/>
              <w:numPr>
                <w:ilvl w:val="0"/>
                <w:numId w:val="29"/>
              </w:numPr>
              <w:tabs>
                <w:tab w:pos="278" w:val="left" w:leader="none"/>
              </w:tabs>
              <w:spacing w:line="315" w:lineRule="exact" w:before="0" w:after="0"/>
              <w:ind w:left="114" w:right="0" w:firstLine="0"/>
              <w:jc w:val="left"/>
              <w:rPr>
                <w:sz w:val="28"/>
              </w:rPr>
            </w:pPr>
            <w:r>
              <w:rPr>
                <w:sz w:val="28"/>
              </w:rPr>
              <w:t>то же с выпуском</w:t>
            </w:r>
            <w:r>
              <w:rPr>
                <w:spacing w:val="-5"/>
                <w:sz w:val="28"/>
              </w:rPr>
              <w:t> </w:t>
            </w:r>
            <w:r>
              <w:rPr>
                <w:sz w:val="28"/>
              </w:rPr>
              <w:t>снаряда.</w:t>
            </w:r>
          </w:p>
        </w:tc>
        <w:tc>
          <w:tcPr>
            <w:tcW w:w="991" w:type="dxa"/>
          </w:tcPr>
          <w:p>
            <w:pPr>
              <w:pStyle w:val="TableParagraph"/>
              <w:spacing w:line="311" w:lineRule="exact"/>
              <w:ind w:left="105" w:right="86"/>
              <w:jc w:val="center"/>
              <w:rPr>
                <w:sz w:val="28"/>
              </w:rPr>
            </w:pPr>
            <w:r>
              <w:rPr>
                <w:sz w:val="28"/>
              </w:rPr>
              <w:t>50’</w:t>
            </w:r>
          </w:p>
          <w:p>
            <w:pPr>
              <w:pStyle w:val="TableParagraph"/>
              <w:ind w:left="106" w:right="84"/>
              <w:jc w:val="center"/>
              <w:rPr>
                <w:sz w:val="28"/>
              </w:rPr>
            </w:pPr>
            <w:r>
              <w:rPr>
                <w:sz w:val="28"/>
              </w:rPr>
              <w:t>5’</w:t>
            </w:r>
          </w:p>
          <w:p>
            <w:pPr>
              <w:pStyle w:val="TableParagraph"/>
              <w:spacing w:before="10"/>
              <w:rPr>
                <w:sz w:val="27"/>
              </w:rPr>
            </w:pPr>
          </w:p>
          <w:p>
            <w:pPr>
              <w:pStyle w:val="TableParagraph"/>
              <w:spacing w:before="1"/>
              <w:ind w:left="105" w:right="86"/>
              <w:jc w:val="center"/>
              <w:rPr>
                <w:sz w:val="28"/>
              </w:rPr>
            </w:pPr>
            <w:r>
              <w:rPr>
                <w:sz w:val="28"/>
              </w:rPr>
              <w:t>10’</w:t>
            </w: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spacing w:before="8"/>
              <w:rPr>
                <w:sz w:val="41"/>
              </w:rPr>
            </w:pPr>
          </w:p>
          <w:p>
            <w:pPr>
              <w:pStyle w:val="TableParagraph"/>
              <w:spacing w:before="1"/>
              <w:ind w:left="105" w:right="86"/>
              <w:jc w:val="center"/>
              <w:rPr>
                <w:sz w:val="28"/>
              </w:rPr>
            </w:pPr>
            <w:r>
              <w:rPr>
                <w:sz w:val="28"/>
              </w:rPr>
              <w:t>15’</w:t>
            </w:r>
          </w:p>
          <w:p>
            <w:pPr>
              <w:pStyle w:val="TableParagraph"/>
              <w:rPr>
                <w:sz w:val="30"/>
              </w:rPr>
            </w:pPr>
          </w:p>
          <w:p>
            <w:pPr>
              <w:pStyle w:val="TableParagraph"/>
              <w:rPr>
                <w:sz w:val="30"/>
              </w:rPr>
            </w:pPr>
          </w:p>
          <w:p>
            <w:pPr>
              <w:pStyle w:val="TableParagraph"/>
              <w:rPr>
                <w:sz w:val="30"/>
              </w:rPr>
            </w:pPr>
          </w:p>
          <w:p>
            <w:pPr>
              <w:pStyle w:val="TableParagraph"/>
              <w:spacing w:before="251"/>
              <w:ind w:left="105" w:right="86"/>
              <w:jc w:val="center"/>
              <w:rPr>
                <w:sz w:val="28"/>
              </w:rPr>
            </w:pPr>
            <w:r>
              <w:rPr>
                <w:sz w:val="28"/>
              </w:rPr>
              <w:t>15’</w:t>
            </w: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spacing w:before="1"/>
              <w:rPr>
                <w:sz w:val="44"/>
              </w:rPr>
            </w:pPr>
          </w:p>
          <w:p>
            <w:pPr>
              <w:pStyle w:val="TableParagraph"/>
              <w:spacing w:before="1"/>
              <w:ind w:left="105" w:right="86"/>
              <w:jc w:val="center"/>
              <w:rPr>
                <w:sz w:val="28"/>
              </w:rPr>
            </w:pPr>
            <w:r>
              <w:rPr>
                <w:sz w:val="28"/>
              </w:rPr>
              <w:t>10’</w:t>
            </w:r>
          </w:p>
        </w:tc>
        <w:tc>
          <w:tcPr>
            <w:tcW w:w="3843" w:type="dxa"/>
          </w:tcPr>
          <w:p>
            <w:pPr>
              <w:pStyle w:val="TableParagraph"/>
              <w:ind w:left="114" w:right="109"/>
              <w:rPr>
                <w:sz w:val="28"/>
              </w:rPr>
            </w:pPr>
            <w:r>
              <w:rPr>
                <w:sz w:val="28"/>
              </w:rPr>
              <w:t>Обратить внимание на особенности техники метания мяча, копья, гранаты. При выпуске снаряда туловище не сгибать. Удерживать метающую руку параллельно земле. Медленно выполнять бросковые шаги с коррекцией перемещающихся звеньев тела и снаряда. Выполнять бросковые шаги особенно скрестый, с выпуском снаряда, упираясь в левую ногу. Выполнять бросковые шаги по отметкам без метания снаряда, то же с метанием</w:t>
            </w:r>
            <w:r>
              <w:rPr>
                <w:spacing w:val="-1"/>
                <w:sz w:val="28"/>
              </w:rPr>
              <w:t> </w:t>
            </w:r>
            <w:r>
              <w:rPr>
                <w:sz w:val="28"/>
              </w:rPr>
              <w:t>снаряда.</w:t>
            </w:r>
          </w:p>
          <w:p>
            <w:pPr>
              <w:pStyle w:val="TableParagraph"/>
              <w:ind w:left="114" w:right="292"/>
              <w:rPr>
                <w:sz w:val="28"/>
              </w:rPr>
            </w:pPr>
            <w:r>
              <w:rPr>
                <w:sz w:val="28"/>
              </w:rPr>
              <w:t>Многократное пробегание отрезков в 20-30 метров со снарядом, акцентируя ускоренный ритм разбега не сокращая длины шагов.</w:t>
            </w:r>
          </w:p>
          <w:p>
            <w:pPr>
              <w:pStyle w:val="TableParagraph"/>
              <w:ind w:left="114" w:right="149"/>
              <w:rPr>
                <w:sz w:val="28"/>
              </w:rPr>
            </w:pPr>
            <w:r>
              <w:rPr>
                <w:sz w:val="28"/>
              </w:rPr>
              <w:t>Контролировать положение снаряда в предварительной части разбега. Следить за отведением руки в бросковой части разбега. При выполнении скрестного шага в финальном движении контролировать положение руки. Устранять появляющиеся ошибки.</w:t>
            </w:r>
          </w:p>
        </w:tc>
      </w:tr>
    </w:tbl>
    <w:p>
      <w:pPr>
        <w:spacing w:after="0"/>
        <w:rPr>
          <w:sz w:val="28"/>
        </w:rPr>
        <w:sectPr>
          <w:pgSz w:w="11910" w:h="16840"/>
          <w:pgMar w:top="1120" w:bottom="280" w:left="0" w:right="0"/>
        </w:sectPr>
      </w:pPr>
    </w:p>
    <w:tbl>
      <w:tblPr>
        <w:tblW w:w="0" w:type="auto"/>
        <w:jc w:val="left"/>
        <w:tblInd w:w="9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36"/>
        <w:gridCol w:w="4537"/>
        <w:gridCol w:w="991"/>
        <w:gridCol w:w="3843"/>
      </w:tblGrid>
      <w:tr>
        <w:trPr>
          <w:trHeight w:val="2577" w:hRule="atLeast"/>
        </w:trPr>
        <w:tc>
          <w:tcPr>
            <w:tcW w:w="1136" w:type="dxa"/>
            <w:textDirection w:val="btLr"/>
          </w:tcPr>
          <w:p>
            <w:pPr>
              <w:pStyle w:val="TableParagraph"/>
              <w:spacing w:before="119"/>
              <w:ind w:left="125" w:right="116"/>
              <w:jc w:val="center"/>
              <w:rPr>
                <w:b/>
                <w:sz w:val="32"/>
              </w:rPr>
            </w:pPr>
            <w:r>
              <w:rPr>
                <w:b/>
                <w:sz w:val="32"/>
              </w:rPr>
              <w:t>ІІІ.</w:t>
            </w:r>
          </w:p>
          <w:p>
            <w:pPr>
              <w:pStyle w:val="TableParagraph"/>
              <w:spacing w:before="8"/>
              <w:ind w:left="125" w:right="116"/>
              <w:jc w:val="center"/>
              <w:rPr>
                <w:b/>
                <w:sz w:val="32"/>
              </w:rPr>
            </w:pPr>
            <w:r>
              <w:rPr>
                <w:b/>
                <w:sz w:val="32"/>
              </w:rPr>
              <w:t>Заключительна</w:t>
            </w:r>
          </w:p>
        </w:tc>
        <w:tc>
          <w:tcPr>
            <w:tcW w:w="4537" w:type="dxa"/>
          </w:tcPr>
          <w:p>
            <w:pPr>
              <w:pStyle w:val="TableParagraph"/>
              <w:ind w:left="114" w:right="1256" w:firstLine="79"/>
              <w:rPr>
                <w:sz w:val="32"/>
              </w:rPr>
            </w:pPr>
            <w:r>
              <w:rPr>
                <w:sz w:val="32"/>
              </w:rPr>
              <w:t>Заключительная часть 1.Заминочный бег.</w:t>
            </w:r>
          </w:p>
          <w:p>
            <w:pPr>
              <w:pStyle w:val="TableParagraph"/>
              <w:ind w:left="114"/>
              <w:rPr>
                <w:sz w:val="32"/>
              </w:rPr>
            </w:pPr>
            <w:r>
              <w:rPr>
                <w:sz w:val="32"/>
              </w:rPr>
              <w:t>Восстановительная ходьба, упражнения на восстановление дыхания.</w:t>
            </w:r>
          </w:p>
          <w:p>
            <w:pPr>
              <w:pStyle w:val="TableParagraph"/>
              <w:spacing w:line="370" w:lineRule="exact"/>
              <w:ind w:left="114" w:right="175"/>
              <w:rPr>
                <w:sz w:val="32"/>
              </w:rPr>
            </w:pPr>
            <w:r>
              <w:rPr>
                <w:sz w:val="32"/>
              </w:rPr>
              <w:t>Построение в одну шеренгу. Оценка успеваемости.</w:t>
            </w:r>
          </w:p>
        </w:tc>
        <w:tc>
          <w:tcPr>
            <w:tcW w:w="991" w:type="dxa"/>
          </w:tcPr>
          <w:p>
            <w:pPr>
              <w:pStyle w:val="TableParagraph"/>
              <w:spacing w:line="356" w:lineRule="exact"/>
              <w:ind w:left="104" w:right="86"/>
              <w:jc w:val="center"/>
              <w:rPr>
                <w:sz w:val="32"/>
              </w:rPr>
            </w:pPr>
            <w:r>
              <w:rPr>
                <w:sz w:val="32"/>
              </w:rPr>
              <w:t>10’</w:t>
            </w:r>
          </w:p>
          <w:p>
            <w:pPr>
              <w:pStyle w:val="TableParagraph"/>
              <w:spacing w:line="367" w:lineRule="exact"/>
              <w:ind w:left="106" w:right="86"/>
              <w:jc w:val="center"/>
              <w:rPr>
                <w:sz w:val="32"/>
              </w:rPr>
            </w:pPr>
            <w:r>
              <w:rPr>
                <w:sz w:val="32"/>
              </w:rPr>
              <w:t>5’</w:t>
            </w:r>
          </w:p>
          <w:p>
            <w:pPr>
              <w:pStyle w:val="TableParagraph"/>
              <w:ind w:left="106" w:right="86"/>
              <w:jc w:val="center"/>
              <w:rPr>
                <w:sz w:val="32"/>
              </w:rPr>
            </w:pPr>
            <w:r>
              <w:rPr>
                <w:sz w:val="32"/>
              </w:rPr>
              <w:t>3’</w:t>
            </w:r>
          </w:p>
          <w:p>
            <w:pPr>
              <w:pStyle w:val="TableParagraph"/>
              <w:rPr>
                <w:sz w:val="32"/>
              </w:rPr>
            </w:pPr>
          </w:p>
          <w:p>
            <w:pPr>
              <w:pStyle w:val="TableParagraph"/>
              <w:ind w:left="106" w:right="86"/>
              <w:jc w:val="center"/>
              <w:rPr>
                <w:sz w:val="32"/>
              </w:rPr>
            </w:pPr>
            <w:r>
              <w:rPr>
                <w:sz w:val="32"/>
              </w:rPr>
              <w:t>2’</w:t>
            </w:r>
          </w:p>
        </w:tc>
        <w:tc>
          <w:tcPr>
            <w:tcW w:w="3843" w:type="dxa"/>
          </w:tcPr>
          <w:p>
            <w:pPr>
              <w:pStyle w:val="TableParagraph"/>
              <w:ind w:left="114" w:right="657"/>
              <w:rPr>
                <w:sz w:val="32"/>
              </w:rPr>
            </w:pPr>
            <w:r>
              <w:rPr>
                <w:sz w:val="32"/>
              </w:rPr>
              <w:t>Бежать легко, непринуждённо. Вдох носом выдох ртом.</w:t>
            </w:r>
          </w:p>
          <w:p>
            <w:pPr>
              <w:pStyle w:val="TableParagraph"/>
              <w:ind w:left="114" w:right="1152"/>
              <w:rPr>
                <w:sz w:val="32"/>
              </w:rPr>
            </w:pPr>
            <w:r>
              <w:rPr>
                <w:sz w:val="32"/>
              </w:rPr>
              <w:t>Дистанция 2 шага. Отметить лучших.</w:t>
            </w:r>
          </w:p>
        </w:tc>
      </w:tr>
    </w:tbl>
    <w:p>
      <w:pPr>
        <w:pStyle w:val="BodyText"/>
        <w:ind w:left="0"/>
        <w:rPr>
          <w:sz w:val="20"/>
        </w:rPr>
      </w:pPr>
    </w:p>
    <w:p>
      <w:pPr>
        <w:pStyle w:val="BodyText"/>
        <w:ind w:left="0"/>
        <w:rPr>
          <w:sz w:val="20"/>
        </w:rPr>
      </w:pPr>
    </w:p>
    <w:p>
      <w:pPr>
        <w:spacing w:line="343" w:lineRule="exact" w:before="224"/>
        <w:ind w:left="1774" w:right="923" w:firstLine="0"/>
        <w:jc w:val="center"/>
        <w:rPr>
          <w:b/>
          <w:sz w:val="30"/>
        </w:rPr>
      </w:pPr>
      <w:r>
        <w:rPr/>
        <w:pict>
          <v:shape style="position:absolute;margin-left:94.157829pt;margin-top:-115.102432pt;width:17.7pt;height:53.1pt;mso-position-horizontal-relative:page;mso-position-vertical-relative:paragraph;z-index:-466144" type="#_x0000_t202" filled="false" stroked="false">
            <v:textbox inset="0,0,0,0">
              <w:txbxContent>
                <w:p>
                  <w:pPr>
                    <w:spacing w:line="103" w:lineRule="auto" w:before="40"/>
                    <w:ind w:left="0" w:right="0" w:firstLine="0"/>
                    <w:jc w:val="both"/>
                    <w:rPr>
                      <w:b/>
                      <w:sz w:val="32"/>
                    </w:rPr>
                  </w:pPr>
                  <w:r>
                    <w:rPr>
                      <w:b/>
                      <w:sz w:val="32"/>
                    </w:rPr>
                    <w:t>ь т с а ч</w:t>
                  </w:r>
                </w:p>
                <w:p>
                  <w:pPr>
                    <w:spacing w:line="230" w:lineRule="exact" w:before="0"/>
                    <w:ind w:left="0" w:right="0" w:firstLine="0"/>
                    <w:jc w:val="both"/>
                    <w:rPr>
                      <w:b/>
                      <w:sz w:val="32"/>
                    </w:rPr>
                  </w:pPr>
                  <w:r>
                    <w:rPr>
                      <w:b/>
                      <w:w w:val="99"/>
                      <w:sz w:val="32"/>
                    </w:rPr>
                    <w:t>я</w:t>
                  </w:r>
                </w:p>
              </w:txbxContent>
            </v:textbox>
            <w10:wrap type="none"/>
          </v:shape>
        </w:pict>
      </w:r>
      <w:r>
        <w:rPr/>
        <w:pict>
          <v:shape style="position:absolute;margin-left:106.820007pt;margin-top:-153.016144pt;width:225.9pt;height:128.8pt;mso-position-horizontal-relative:page;mso-position-vertical-relative:paragraph;z-index:-466120" coordorigin="2136,-3060" coordsize="4518,2576" path="m6654,-3060l6548,-3060,2244,-3060,2136,-3060,2136,-485,2244,-485,6548,-485,6654,-485,6654,-3060e" filled="true" fillcolor="#ffffff" stroked="false">
            <v:path arrowok="t"/>
            <v:fill type="solid"/>
            <w10:wrap type="none"/>
          </v:shape>
        </w:pict>
      </w:r>
      <w:r>
        <w:rPr>
          <w:b/>
          <w:sz w:val="30"/>
        </w:rPr>
        <w:t>Приложение к конспекту.</w:t>
      </w:r>
    </w:p>
    <w:p>
      <w:pPr>
        <w:pStyle w:val="BodyText"/>
        <w:spacing w:line="320" w:lineRule="exact"/>
        <w:ind w:left="1774" w:right="922"/>
        <w:jc w:val="center"/>
      </w:pPr>
      <w:r>
        <w:rPr/>
        <w:t>Задачи и средства обучения технике метания гранаты и мяча</w:t>
      </w:r>
    </w:p>
    <w:p>
      <w:pPr>
        <w:pStyle w:val="BodyText"/>
        <w:spacing w:before="6"/>
        <w:ind w:left="0"/>
      </w:pPr>
    </w:p>
    <w:tbl>
      <w:tblPr>
        <w:tblW w:w="0" w:type="auto"/>
        <w:jc w:val="left"/>
        <w:tblInd w:w="16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304"/>
        <w:gridCol w:w="4444"/>
      </w:tblGrid>
      <w:tr>
        <w:trPr>
          <w:trHeight w:val="540" w:hRule="atLeast"/>
        </w:trPr>
        <w:tc>
          <w:tcPr>
            <w:tcW w:w="4304" w:type="dxa"/>
          </w:tcPr>
          <w:p>
            <w:pPr>
              <w:pStyle w:val="TableParagraph"/>
              <w:spacing w:before="58"/>
              <w:ind w:left="1541" w:right="1530"/>
              <w:jc w:val="center"/>
              <w:rPr>
                <w:b/>
                <w:sz w:val="28"/>
              </w:rPr>
            </w:pPr>
            <w:r>
              <w:rPr>
                <w:b/>
                <w:sz w:val="28"/>
              </w:rPr>
              <w:t>Средства</w:t>
            </w:r>
          </w:p>
        </w:tc>
        <w:tc>
          <w:tcPr>
            <w:tcW w:w="4444" w:type="dxa"/>
          </w:tcPr>
          <w:p>
            <w:pPr>
              <w:pStyle w:val="TableParagraph"/>
              <w:spacing w:before="58"/>
              <w:ind w:left="688"/>
              <w:rPr>
                <w:b/>
                <w:sz w:val="28"/>
              </w:rPr>
            </w:pPr>
            <w:r>
              <w:rPr>
                <w:b/>
                <w:sz w:val="28"/>
              </w:rPr>
              <w:t>Методические указания</w:t>
            </w:r>
          </w:p>
        </w:tc>
      </w:tr>
      <w:tr>
        <w:trPr>
          <w:trHeight w:val="765" w:hRule="atLeast"/>
        </w:trPr>
        <w:tc>
          <w:tcPr>
            <w:tcW w:w="8748" w:type="dxa"/>
            <w:gridSpan w:val="2"/>
          </w:tcPr>
          <w:p>
            <w:pPr>
              <w:pStyle w:val="TableParagraph"/>
              <w:spacing w:line="242" w:lineRule="auto" w:before="52"/>
              <w:ind w:left="59" w:right="378"/>
              <w:rPr>
                <w:sz w:val="28"/>
              </w:rPr>
            </w:pPr>
            <w:r>
              <w:rPr>
                <w:sz w:val="28"/>
              </w:rPr>
              <w:t>Задача 1. Создать у занимающихся представление о технике метания гранаты и мяча</w:t>
            </w:r>
          </w:p>
        </w:tc>
      </w:tr>
      <w:tr>
        <w:trPr>
          <w:trHeight w:val="1139" w:hRule="atLeast"/>
        </w:trPr>
        <w:tc>
          <w:tcPr>
            <w:tcW w:w="4304" w:type="dxa"/>
          </w:tcPr>
          <w:p>
            <w:pPr>
              <w:pStyle w:val="TableParagraph"/>
              <w:spacing w:before="52"/>
              <w:ind w:left="59" w:right="322"/>
              <w:rPr>
                <w:sz w:val="28"/>
              </w:rPr>
            </w:pPr>
            <w:r>
              <w:rPr>
                <w:sz w:val="28"/>
              </w:rPr>
              <w:t>1. Краткий рассказ об истории и технике метания гранаты и мяча</w:t>
            </w:r>
          </w:p>
        </w:tc>
        <w:tc>
          <w:tcPr>
            <w:tcW w:w="4444" w:type="dxa"/>
          </w:tcPr>
          <w:p>
            <w:pPr>
              <w:pStyle w:val="TableParagraph"/>
              <w:spacing w:before="52"/>
              <w:ind w:left="59" w:right="229"/>
              <w:rPr>
                <w:sz w:val="28"/>
              </w:rPr>
            </w:pPr>
            <w:r>
              <w:rPr>
                <w:sz w:val="28"/>
              </w:rPr>
              <w:t>Рассказ должен быть образным, интересным и занимать не более 5 мин</w:t>
            </w:r>
          </w:p>
        </w:tc>
      </w:tr>
      <w:tr>
        <w:trPr>
          <w:trHeight w:val="1408" w:hRule="atLeast"/>
        </w:trPr>
        <w:tc>
          <w:tcPr>
            <w:tcW w:w="4304" w:type="dxa"/>
          </w:tcPr>
          <w:p>
            <w:pPr>
              <w:pStyle w:val="TableParagraph"/>
              <w:spacing w:before="52"/>
              <w:ind w:left="59" w:right="119"/>
              <w:rPr>
                <w:sz w:val="28"/>
              </w:rPr>
            </w:pPr>
            <w:r>
              <w:rPr>
                <w:sz w:val="28"/>
              </w:rPr>
              <w:t>2. Демонстрация техники метания гранаты или мяча</w:t>
            </w:r>
          </w:p>
        </w:tc>
        <w:tc>
          <w:tcPr>
            <w:tcW w:w="4444" w:type="dxa"/>
          </w:tcPr>
          <w:p>
            <w:pPr>
              <w:pStyle w:val="TableParagraph"/>
              <w:spacing w:before="52"/>
              <w:ind w:left="59" w:right="175"/>
              <w:rPr>
                <w:sz w:val="28"/>
              </w:rPr>
            </w:pPr>
            <w:r>
              <w:rPr>
                <w:sz w:val="28"/>
              </w:rPr>
              <w:t>Сначала показать технику метания сбоку, затем сзади, акцентируя внимание занимающихся на отдельных фазах движения</w:t>
            </w:r>
          </w:p>
        </w:tc>
      </w:tr>
      <w:tr>
        <w:trPr>
          <w:trHeight w:val="1408" w:hRule="atLeast"/>
        </w:trPr>
        <w:tc>
          <w:tcPr>
            <w:tcW w:w="4304" w:type="dxa"/>
          </w:tcPr>
          <w:p>
            <w:pPr>
              <w:pStyle w:val="TableParagraph"/>
              <w:spacing w:before="53"/>
              <w:ind w:left="59" w:right="119"/>
              <w:rPr>
                <w:sz w:val="28"/>
              </w:rPr>
            </w:pPr>
            <w:r>
              <w:rPr>
                <w:sz w:val="28"/>
              </w:rPr>
              <w:t>3. Демонстрация техники метания на рисунках, плакатах и видеороликах</w:t>
            </w:r>
          </w:p>
        </w:tc>
        <w:tc>
          <w:tcPr>
            <w:tcW w:w="4444" w:type="dxa"/>
          </w:tcPr>
          <w:p>
            <w:pPr>
              <w:pStyle w:val="TableParagraph"/>
              <w:spacing w:before="53"/>
              <w:ind w:left="59" w:right="117"/>
              <w:rPr>
                <w:sz w:val="28"/>
              </w:rPr>
            </w:pPr>
            <w:r>
              <w:rPr>
                <w:sz w:val="28"/>
              </w:rPr>
              <w:t>Обратить внимание занимающихся на положения звеньев тела метателя в отдельные ключевые моменты движения</w:t>
            </w:r>
          </w:p>
        </w:tc>
      </w:tr>
      <w:tr>
        <w:trPr>
          <w:trHeight w:val="465" w:hRule="atLeast"/>
        </w:trPr>
        <w:tc>
          <w:tcPr>
            <w:tcW w:w="8748" w:type="dxa"/>
            <w:gridSpan w:val="2"/>
          </w:tcPr>
          <w:p>
            <w:pPr>
              <w:pStyle w:val="TableParagraph"/>
              <w:spacing w:before="52"/>
              <w:ind w:left="59"/>
              <w:rPr>
                <w:sz w:val="28"/>
              </w:rPr>
            </w:pPr>
            <w:r>
              <w:rPr>
                <w:sz w:val="28"/>
              </w:rPr>
              <w:t>Задача 2. Обучить держанию и выбрасыванию снаряда</w:t>
            </w:r>
          </w:p>
        </w:tc>
      </w:tr>
      <w:tr>
        <w:trPr>
          <w:trHeight w:val="1084" w:hRule="atLeast"/>
        </w:trPr>
        <w:tc>
          <w:tcPr>
            <w:tcW w:w="4304" w:type="dxa"/>
          </w:tcPr>
          <w:p>
            <w:pPr>
              <w:pStyle w:val="TableParagraph"/>
              <w:spacing w:before="52"/>
              <w:ind w:left="59" w:right="513"/>
              <w:jc w:val="both"/>
              <w:rPr>
                <w:sz w:val="28"/>
              </w:rPr>
            </w:pPr>
            <w:r>
              <w:rPr>
                <w:sz w:val="28"/>
              </w:rPr>
              <w:t>1. И. п. – ноги на ширине плеч. Бросок гранаты или мяча из-за головы двумя руками</w:t>
            </w:r>
          </w:p>
        </w:tc>
        <w:tc>
          <w:tcPr>
            <w:tcW w:w="4444" w:type="dxa"/>
          </w:tcPr>
          <w:p>
            <w:pPr>
              <w:pStyle w:val="TableParagraph"/>
              <w:spacing w:before="52"/>
              <w:ind w:left="59" w:right="311"/>
              <w:rPr>
                <w:sz w:val="28"/>
              </w:rPr>
            </w:pPr>
            <w:r>
              <w:rPr>
                <w:sz w:val="28"/>
              </w:rPr>
              <w:t>Левая рука придерживает правую за запястье, ноги не сгибаются</w:t>
            </w:r>
          </w:p>
        </w:tc>
      </w:tr>
      <w:tr>
        <w:trPr>
          <w:trHeight w:val="1087" w:hRule="atLeast"/>
        </w:trPr>
        <w:tc>
          <w:tcPr>
            <w:tcW w:w="4304" w:type="dxa"/>
          </w:tcPr>
          <w:p>
            <w:pPr>
              <w:pStyle w:val="TableParagraph"/>
              <w:spacing w:before="55"/>
              <w:ind w:left="59" w:right="513"/>
              <w:jc w:val="both"/>
              <w:rPr>
                <w:sz w:val="28"/>
              </w:rPr>
            </w:pPr>
            <w:r>
              <w:rPr>
                <w:sz w:val="28"/>
              </w:rPr>
              <w:t>2. И. п. – ноги на ширине плеч. Бросок гранаты или мяча из-за головы одной рукой</w:t>
            </w:r>
          </w:p>
        </w:tc>
        <w:tc>
          <w:tcPr>
            <w:tcW w:w="4444" w:type="dxa"/>
          </w:tcPr>
          <w:p>
            <w:pPr>
              <w:pStyle w:val="TableParagraph"/>
              <w:spacing w:before="55"/>
              <w:ind w:left="59" w:right="68"/>
              <w:rPr>
                <w:sz w:val="28"/>
              </w:rPr>
            </w:pPr>
            <w:r>
              <w:rPr>
                <w:sz w:val="28"/>
              </w:rPr>
              <w:t>Обращать внимание на работу кисти при броске, плечи не должны разворачиваться</w:t>
            </w:r>
          </w:p>
        </w:tc>
      </w:tr>
      <w:tr>
        <w:trPr>
          <w:trHeight w:val="1086" w:hRule="atLeast"/>
        </w:trPr>
        <w:tc>
          <w:tcPr>
            <w:tcW w:w="4304" w:type="dxa"/>
          </w:tcPr>
          <w:p>
            <w:pPr>
              <w:pStyle w:val="TableParagraph"/>
              <w:spacing w:before="52"/>
              <w:ind w:left="59" w:right="208"/>
              <w:rPr>
                <w:sz w:val="28"/>
              </w:rPr>
            </w:pPr>
            <w:r>
              <w:rPr>
                <w:sz w:val="28"/>
              </w:rPr>
              <w:t>3. И. п. – на ширине плеч. Бросок гранаты или мяча из-за головы в цель</w:t>
            </w:r>
          </w:p>
        </w:tc>
        <w:tc>
          <w:tcPr>
            <w:tcW w:w="4444" w:type="dxa"/>
          </w:tcPr>
          <w:p>
            <w:pPr>
              <w:pStyle w:val="TableParagraph"/>
              <w:spacing w:line="242" w:lineRule="auto" w:before="52"/>
              <w:ind w:left="59" w:right="63"/>
              <w:rPr>
                <w:sz w:val="28"/>
              </w:rPr>
            </w:pPr>
            <w:r>
              <w:rPr>
                <w:sz w:val="28"/>
              </w:rPr>
              <w:t>Цель расположить на расстоянии 6- 10 м от линии броска</w:t>
            </w:r>
          </w:p>
        </w:tc>
      </w:tr>
      <w:tr>
        <w:trPr>
          <w:trHeight w:val="1086" w:hRule="atLeast"/>
        </w:trPr>
        <w:tc>
          <w:tcPr>
            <w:tcW w:w="4304" w:type="dxa"/>
          </w:tcPr>
          <w:p>
            <w:pPr>
              <w:pStyle w:val="TableParagraph"/>
              <w:spacing w:before="52"/>
              <w:ind w:left="59" w:right="298"/>
              <w:rPr>
                <w:sz w:val="28"/>
              </w:rPr>
            </w:pPr>
            <w:r>
              <w:rPr>
                <w:sz w:val="28"/>
              </w:rPr>
              <w:t>4. И. п. – стоя лицом в сторону метания, левая нога впереди. Бросок гранаты или мяча за счет</w:t>
            </w:r>
          </w:p>
        </w:tc>
        <w:tc>
          <w:tcPr>
            <w:tcW w:w="4444" w:type="dxa"/>
          </w:tcPr>
          <w:p>
            <w:pPr>
              <w:pStyle w:val="TableParagraph"/>
              <w:spacing w:before="52"/>
              <w:ind w:left="59" w:right="366"/>
              <w:rPr>
                <w:sz w:val="28"/>
              </w:rPr>
            </w:pPr>
            <w:r>
              <w:rPr>
                <w:sz w:val="28"/>
              </w:rPr>
              <w:t>Следить за тем, чтобы левая нога не сгибалась</w:t>
            </w:r>
          </w:p>
        </w:tc>
      </w:tr>
    </w:tbl>
    <w:p>
      <w:pPr>
        <w:spacing w:after="0"/>
        <w:rPr>
          <w:sz w:val="28"/>
        </w:rPr>
        <w:sectPr>
          <w:pgSz w:w="11910" w:h="16840"/>
          <w:pgMar w:top="1120" w:bottom="280" w:left="0" w:right="0"/>
        </w:sectPr>
      </w:pPr>
    </w:p>
    <w:tbl>
      <w:tblPr>
        <w:tblW w:w="0" w:type="auto"/>
        <w:jc w:val="left"/>
        <w:tblInd w:w="16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304"/>
        <w:gridCol w:w="4444"/>
      </w:tblGrid>
      <w:tr>
        <w:trPr>
          <w:trHeight w:val="541" w:hRule="atLeast"/>
        </w:trPr>
        <w:tc>
          <w:tcPr>
            <w:tcW w:w="4304" w:type="dxa"/>
          </w:tcPr>
          <w:p>
            <w:pPr>
              <w:pStyle w:val="TableParagraph"/>
              <w:spacing w:before="54"/>
              <w:ind w:left="1541" w:right="1530"/>
              <w:jc w:val="center"/>
              <w:rPr>
                <w:b/>
                <w:sz w:val="28"/>
              </w:rPr>
            </w:pPr>
            <w:r>
              <w:rPr>
                <w:b/>
                <w:sz w:val="28"/>
              </w:rPr>
              <w:t>Средства</w:t>
            </w:r>
          </w:p>
        </w:tc>
        <w:tc>
          <w:tcPr>
            <w:tcW w:w="4444" w:type="dxa"/>
          </w:tcPr>
          <w:p>
            <w:pPr>
              <w:pStyle w:val="TableParagraph"/>
              <w:spacing w:before="54"/>
              <w:ind w:left="688"/>
              <w:rPr>
                <w:b/>
                <w:sz w:val="28"/>
              </w:rPr>
            </w:pPr>
            <w:r>
              <w:rPr>
                <w:b/>
                <w:sz w:val="28"/>
              </w:rPr>
              <w:t>Методические указания</w:t>
            </w:r>
          </w:p>
        </w:tc>
      </w:tr>
      <w:tr>
        <w:trPr>
          <w:trHeight w:val="441" w:hRule="atLeast"/>
        </w:trPr>
        <w:tc>
          <w:tcPr>
            <w:tcW w:w="4304" w:type="dxa"/>
          </w:tcPr>
          <w:p>
            <w:pPr>
              <w:pStyle w:val="TableParagraph"/>
              <w:spacing w:before="47"/>
              <w:ind w:left="59"/>
              <w:rPr>
                <w:sz w:val="28"/>
              </w:rPr>
            </w:pPr>
            <w:r>
              <w:rPr>
                <w:sz w:val="28"/>
              </w:rPr>
              <w:t>хлестообразного движения руки</w:t>
            </w:r>
          </w:p>
        </w:tc>
        <w:tc>
          <w:tcPr>
            <w:tcW w:w="4444" w:type="dxa"/>
          </w:tcPr>
          <w:p>
            <w:pPr>
              <w:pStyle w:val="TableParagraph"/>
              <w:rPr>
                <w:sz w:val="28"/>
              </w:rPr>
            </w:pPr>
          </w:p>
        </w:tc>
      </w:tr>
      <w:tr>
        <w:trPr>
          <w:trHeight w:val="1729" w:hRule="atLeast"/>
        </w:trPr>
        <w:tc>
          <w:tcPr>
            <w:tcW w:w="4304" w:type="dxa"/>
          </w:tcPr>
          <w:p>
            <w:pPr>
              <w:pStyle w:val="TableParagraph"/>
              <w:spacing w:before="47"/>
              <w:ind w:left="59" w:right="340"/>
              <w:rPr>
                <w:sz w:val="28"/>
              </w:rPr>
            </w:pPr>
            <w:r>
              <w:rPr>
                <w:sz w:val="28"/>
              </w:rPr>
              <w:t>5. И. п. – стоя левым боком в сторону метания, левая рука впереди, ноги прямые. Бросок гранаты или мяча за счет хлестообразного движения руки</w:t>
            </w:r>
          </w:p>
        </w:tc>
        <w:tc>
          <w:tcPr>
            <w:tcW w:w="4444" w:type="dxa"/>
          </w:tcPr>
          <w:p>
            <w:pPr>
              <w:pStyle w:val="TableParagraph"/>
              <w:spacing w:before="47"/>
              <w:ind w:left="59" w:right="209"/>
              <w:rPr>
                <w:sz w:val="28"/>
              </w:rPr>
            </w:pPr>
            <w:r>
              <w:rPr>
                <w:sz w:val="28"/>
              </w:rPr>
              <w:t>Обращать внимание на скручивание туловища при отведении гранаты или мяча назад за спину</w:t>
            </w:r>
          </w:p>
        </w:tc>
      </w:tr>
      <w:tr>
        <w:trPr>
          <w:trHeight w:val="539" w:hRule="atLeast"/>
        </w:trPr>
        <w:tc>
          <w:tcPr>
            <w:tcW w:w="8748" w:type="dxa"/>
            <w:gridSpan w:val="2"/>
          </w:tcPr>
          <w:p>
            <w:pPr>
              <w:pStyle w:val="TableParagraph"/>
              <w:spacing w:before="47"/>
              <w:ind w:left="59"/>
              <w:rPr>
                <w:sz w:val="28"/>
              </w:rPr>
            </w:pPr>
            <w:r>
              <w:rPr>
                <w:sz w:val="28"/>
              </w:rPr>
              <w:t>Задача 3. Обучить финальному усилию</w:t>
            </w:r>
          </w:p>
        </w:tc>
      </w:tr>
      <w:tr>
        <w:trPr>
          <w:trHeight w:val="2054" w:hRule="atLeast"/>
        </w:trPr>
        <w:tc>
          <w:tcPr>
            <w:tcW w:w="4304" w:type="dxa"/>
          </w:tcPr>
          <w:p>
            <w:pPr>
              <w:pStyle w:val="TableParagraph"/>
              <w:spacing w:before="49"/>
              <w:ind w:left="59" w:right="208"/>
              <w:rPr>
                <w:sz w:val="28"/>
              </w:rPr>
            </w:pPr>
            <w:r>
              <w:rPr>
                <w:sz w:val="28"/>
              </w:rPr>
              <w:t>1. И. п. – стоя левым боком в сторону метания, левая нога впереди (стопа повернута внутрь на 45°), правая нога согнута. Бросок гранаты или мяча вперед- вверх</w:t>
            </w:r>
          </w:p>
        </w:tc>
        <w:tc>
          <w:tcPr>
            <w:tcW w:w="4444" w:type="dxa"/>
          </w:tcPr>
          <w:p>
            <w:pPr>
              <w:pStyle w:val="TableParagraph"/>
              <w:spacing w:before="49"/>
              <w:ind w:left="59" w:right="127"/>
              <w:rPr>
                <w:sz w:val="28"/>
              </w:rPr>
            </w:pPr>
            <w:r>
              <w:rPr>
                <w:sz w:val="28"/>
              </w:rPr>
              <w:t>Движение начинается с разгибания и поворота правой ноги, снаряд не опускается ниже плеча метающей руки</w:t>
            </w:r>
          </w:p>
        </w:tc>
      </w:tr>
      <w:tr>
        <w:trPr>
          <w:trHeight w:val="1753" w:hRule="atLeast"/>
        </w:trPr>
        <w:tc>
          <w:tcPr>
            <w:tcW w:w="4304" w:type="dxa"/>
          </w:tcPr>
          <w:p>
            <w:pPr>
              <w:pStyle w:val="TableParagraph"/>
              <w:spacing w:before="47"/>
              <w:ind w:left="59" w:right="340"/>
              <w:rPr>
                <w:sz w:val="28"/>
              </w:rPr>
            </w:pPr>
            <w:r>
              <w:rPr>
                <w:sz w:val="28"/>
              </w:rPr>
              <w:t>2. И. п. – стоя левым боком в сторону метания, левая рука впереди, ноги прямые. Бросок гранаты или мяча в цель за счет хлестообразного движения руки</w:t>
            </w:r>
          </w:p>
        </w:tc>
        <w:tc>
          <w:tcPr>
            <w:tcW w:w="4444" w:type="dxa"/>
          </w:tcPr>
          <w:p>
            <w:pPr>
              <w:pStyle w:val="TableParagraph"/>
              <w:spacing w:before="47"/>
              <w:ind w:left="59" w:right="384"/>
              <w:rPr>
                <w:sz w:val="28"/>
              </w:rPr>
            </w:pPr>
            <w:r>
              <w:rPr>
                <w:sz w:val="28"/>
              </w:rPr>
              <w:t>Цель расположить на расстоянии 10-12 м от линии броска</w:t>
            </w:r>
          </w:p>
        </w:tc>
      </w:tr>
      <w:tr>
        <w:trPr>
          <w:trHeight w:val="1408" w:hRule="atLeast"/>
        </w:trPr>
        <w:tc>
          <w:tcPr>
            <w:tcW w:w="4304" w:type="dxa"/>
          </w:tcPr>
          <w:p>
            <w:pPr>
              <w:pStyle w:val="TableParagraph"/>
              <w:spacing w:before="47"/>
              <w:ind w:left="59" w:right="305"/>
              <w:rPr>
                <w:sz w:val="28"/>
              </w:rPr>
            </w:pPr>
            <w:r>
              <w:rPr>
                <w:sz w:val="28"/>
              </w:rPr>
              <w:t>3. Имитация броска гранаты или мяча с места с сопротивлением партнера (партнер держит метающего за руку)</w:t>
            </w:r>
          </w:p>
        </w:tc>
        <w:tc>
          <w:tcPr>
            <w:tcW w:w="4444" w:type="dxa"/>
          </w:tcPr>
          <w:p>
            <w:pPr>
              <w:pStyle w:val="TableParagraph"/>
              <w:spacing w:before="47"/>
              <w:ind w:left="59"/>
              <w:rPr>
                <w:sz w:val="28"/>
              </w:rPr>
            </w:pPr>
            <w:r>
              <w:rPr>
                <w:sz w:val="28"/>
              </w:rPr>
              <w:t>Выполнять медленно. Партнер следит за последовательностью включения звеньев в работу и наличием постоянной тяги руки</w:t>
            </w:r>
          </w:p>
        </w:tc>
      </w:tr>
      <w:tr>
        <w:trPr>
          <w:trHeight w:val="2051" w:hRule="atLeast"/>
        </w:trPr>
        <w:tc>
          <w:tcPr>
            <w:tcW w:w="4304" w:type="dxa"/>
          </w:tcPr>
          <w:p>
            <w:pPr>
              <w:pStyle w:val="TableParagraph"/>
              <w:spacing w:before="47"/>
              <w:ind w:left="59" w:right="65"/>
              <w:rPr>
                <w:sz w:val="28"/>
              </w:rPr>
            </w:pPr>
            <w:r>
              <w:rPr>
                <w:sz w:val="28"/>
              </w:rPr>
              <w:t>4. И. п. - стоя левым боком в сторону метания (расстояние между стопами 70-90 см). Согнуть правую ногу, повернуть туловище вправо, развернуть ось плеч и метнуть снаряд вперед-вверх</w:t>
            </w:r>
          </w:p>
        </w:tc>
        <w:tc>
          <w:tcPr>
            <w:tcW w:w="4444" w:type="dxa"/>
          </w:tcPr>
          <w:p>
            <w:pPr>
              <w:pStyle w:val="TableParagraph"/>
              <w:spacing w:before="47"/>
              <w:ind w:left="59" w:right="125"/>
              <w:rPr>
                <w:sz w:val="28"/>
              </w:rPr>
            </w:pPr>
            <w:r>
              <w:rPr>
                <w:sz w:val="28"/>
              </w:rPr>
              <w:t>При повороте отводить гранату за спину, не опуская ее ниже оси плеч. Движение выполнять слитно, без остановки</w:t>
            </w:r>
          </w:p>
        </w:tc>
      </w:tr>
      <w:tr>
        <w:trPr>
          <w:trHeight w:val="1086" w:hRule="atLeast"/>
        </w:trPr>
        <w:tc>
          <w:tcPr>
            <w:tcW w:w="4304" w:type="dxa"/>
          </w:tcPr>
          <w:p>
            <w:pPr>
              <w:pStyle w:val="TableParagraph"/>
              <w:spacing w:before="47"/>
              <w:ind w:left="59" w:right="188"/>
              <w:jc w:val="both"/>
              <w:rPr>
                <w:sz w:val="28"/>
              </w:rPr>
            </w:pPr>
            <w:r>
              <w:rPr>
                <w:sz w:val="28"/>
              </w:rPr>
              <w:t>5. И. п. – стоя на согнутой правой ноге, постановка левой и метание снаряда вперед-вверх</w:t>
            </w:r>
          </w:p>
        </w:tc>
        <w:tc>
          <w:tcPr>
            <w:tcW w:w="4444" w:type="dxa"/>
          </w:tcPr>
          <w:p>
            <w:pPr>
              <w:pStyle w:val="TableParagraph"/>
              <w:spacing w:before="47"/>
              <w:ind w:left="59" w:right="317"/>
              <w:jc w:val="both"/>
              <w:rPr>
                <w:sz w:val="28"/>
              </w:rPr>
            </w:pPr>
            <w:r>
              <w:rPr>
                <w:sz w:val="28"/>
              </w:rPr>
              <w:t>Левую ставить как можно дальше перед собой, но при этом вес тела сохранять на правой</w:t>
            </w:r>
          </w:p>
        </w:tc>
      </w:tr>
      <w:tr>
        <w:trPr>
          <w:trHeight w:val="441" w:hRule="atLeast"/>
        </w:trPr>
        <w:tc>
          <w:tcPr>
            <w:tcW w:w="8748" w:type="dxa"/>
            <w:gridSpan w:val="2"/>
          </w:tcPr>
          <w:p>
            <w:pPr>
              <w:pStyle w:val="TableParagraph"/>
              <w:spacing w:before="47"/>
              <w:ind w:left="59"/>
              <w:rPr>
                <w:sz w:val="28"/>
              </w:rPr>
            </w:pPr>
            <w:r>
              <w:rPr>
                <w:sz w:val="28"/>
              </w:rPr>
              <w:t>Задача 4. Обучить метанию с бросковых шагов</w:t>
            </w:r>
          </w:p>
        </w:tc>
      </w:tr>
      <w:tr>
        <w:trPr>
          <w:trHeight w:val="1408" w:hRule="atLeast"/>
        </w:trPr>
        <w:tc>
          <w:tcPr>
            <w:tcW w:w="4304" w:type="dxa"/>
          </w:tcPr>
          <w:p>
            <w:pPr>
              <w:pStyle w:val="TableParagraph"/>
              <w:spacing w:before="49"/>
              <w:ind w:left="59" w:right="154"/>
              <w:rPr>
                <w:sz w:val="28"/>
              </w:rPr>
            </w:pPr>
            <w:r>
              <w:rPr>
                <w:sz w:val="28"/>
              </w:rPr>
              <w:t>1. И. п. – стоя левым боком в сторону метания, руки в стороны. Метание гранаты или мяча с одного шага</w:t>
            </w:r>
          </w:p>
        </w:tc>
        <w:tc>
          <w:tcPr>
            <w:tcW w:w="4444" w:type="dxa"/>
          </w:tcPr>
          <w:p>
            <w:pPr>
              <w:pStyle w:val="TableParagraph"/>
              <w:spacing w:before="49"/>
              <w:ind w:left="59" w:right="782"/>
              <w:rPr>
                <w:sz w:val="28"/>
              </w:rPr>
            </w:pPr>
            <w:r>
              <w:rPr>
                <w:sz w:val="28"/>
              </w:rPr>
              <w:t>Следить за тем, чтобы при постановке левой правая нога сгибалась</w:t>
            </w:r>
          </w:p>
        </w:tc>
      </w:tr>
    </w:tbl>
    <w:p>
      <w:pPr>
        <w:spacing w:after="0"/>
        <w:rPr>
          <w:sz w:val="28"/>
        </w:rPr>
        <w:sectPr>
          <w:pgSz w:w="11910" w:h="16840"/>
          <w:pgMar w:top="1120" w:bottom="280" w:left="0" w:right="0"/>
        </w:sectPr>
      </w:pPr>
    </w:p>
    <w:tbl>
      <w:tblPr>
        <w:tblW w:w="0" w:type="auto"/>
        <w:jc w:val="left"/>
        <w:tblInd w:w="16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304"/>
        <w:gridCol w:w="4444"/>
      </w:tblGrid>
      <w:tr>
        <w:trPr>
          <w:trHeight w:val="541" w:hRule="atLeast"/>
        </w:trPr>
        <w:tc>
          <w:tcPr>
            <w:tcW w:w="4304" w:type="dxa"/>
          </w:tcPr>
          <w:p>
            <w:pPr>
              <w:pStyle w:val="TableParagraph"/>
              <w:spacing w:before="54"/>
              <w:ind w:left="1541" w:right="1530"/>
              <w:jc w:val="center"/>
              <w:rPr>
                <w:b/>
                <w:sz w:val="28"/>
              </w:rPr>
            </w:pPr>
            <w:r>
              <w:rPr>
                <w:b/>
                <w:sz w:val="28"/>
              </w:rPr>
              <w:t>Средства</w:t>
            </w:r>
          </w:p>
        </w:tc>
        <w:tc>
          <w:tcPr>
            <w:tcW w:w="4444" w:type="dxa"/>
          </w:tcPr>
          <w:p>
            <w:pPr>
              <w:pStyle w:val="TableParagraph"/>
              <w:spacing w:before="54"/>
              <w:ind w:left="688"/>
              <w:rPr>
                <w:b/>
                <w:sz w:val="28"/>
              </w:rPr>
            </w:pPr>
            <w:r>
              <w:rPr>
                <w:b/>
                <w:sz w:val="28"/>
              </w:rPr>
              <w:t>Методические указания</w:t>
            </w:r>
          </w:p>
        </w:tc>
      </w:tr>
      <w:tr>
        <w:trPr>
          <w:trHeight w:val="1439" w:hRule="atLeast"/>
        </w:trPr>
        <w:tc>
          <w:tcPr>
            <w:tcW w:w="4304" w:type="dxa"/>
          </w:tcPr>
          <w:p>
            <w:pPr>
              <w:pStyle w:val="TableParagraph"/>
              <w:spacing w:before="47"/>
              <w:ind w:left="59" w:right="154"/>
              <w:rPr>
                <w:sz w:val="28"/>
              </w:rPr>
            </w:pPr>
            <w:r>
              <w:rPr>
                <w:sz w:val="28"/>
              </w:rPr>
              <w:t>2. И. п. – стоя левым боком в сторону метания, руки в стороны. Метание гранаты или мяча со скрестного шага</w:t>
            </w:r>
          </w:p>
        </w:tc>
        <w:tc>
          <w:tcPr>
            <w:tcW w:w="4444" w:type="dxa"/>
          </w:tcPr>
          <w:p>
            <w:pPr>
              <w:pStyle w:val="TableParagraph"/>
              <w:spacing w:before="47"/>
              <w:ind w:left="59" w:right="414"/>
              <w:rPr>
                <w:sz w:val="28"/>
              </w:rPr>
            </w:pPr>
            <w:r>
              <w:rPr>
                <w:sz w:val="28"/>
              </w:rPr>
              <w:t>Сначала выполнять медленно с ходьбы, затем с прыжка и с бега. Следить за отсутствием вертикальных колебаний тела</w:t>
            </w:r>
          </w:p>
        </w:tc>
      </w:tr>
      <w:tr>
        <w:trPr>
          <w:trHeight w:val="1408" w:hRule="atLeast"/>
        </w:trPr>
        <w:tc>
          <w:tcPr>
            <w:tcW w:w="4304" w:type="dxa"/>
          </w:tcPr>
          <w:p>
            <w:pPr>
              <w:pStyle w:val="TableParagraph"/>
              <w:spacing w:before="47"/>
              <w:ind w:left="59" w:right="154"/>
              <w:rPr>
                <w:sz w:val="28"/>
              </w:rPr>
            </w:pPr>
            <w:r>
              <w:rPr>
                <w:sz w:val="28"/>
              </w:rPr>
              <w:t>3. И. п. – стоя левым боком в сторону метания, руки в стороны. Метание гранаты или мяча со скрестного шага в цель</w:t>
            </w:r>
          </w:p>
        </w:tc>
        <w:tc>
          <w:tcPr>
            <w:tcW w:w="4444" w:type="dxa"/>
          </w:tcPr>
          <w:p>
            <w:pPr>
              <w:pStyle w:val="TableParagraph"/>
              <w:spacing w:before="47"/>
              <w:ind w:left="59" w:right="384"/>
              <w:rPr>
                <w:sz w:val="28"/>
              </w:rPr>
            </w:pPr>
            <w:r>
              <w:rPr>
                <w:sz w:val="28"/>
              </w:rPr>
              <w:t>Цель расположить на расстоянии 10-12 м от линии броска</w:t>
            </w:r>
          </w:p>
        </w:tc>
      </w:tr>
      <w:tr>
        <w:trPr>
          <w:trHeight w:val="762" w:hRule="atLeast"/>
        </w:trPr>
        <w:tc>
          <w:tcPr>
            <w:tcW w:w="4304" w:type="dxa"/>
          </w:tcPr>
          <w:p>
            <w:pPr>
              <w:pStyle w:val="TableParagraph"/>
              <w:spacing w:before="47"/>
              <w:ind w:left="59" w:right="137"/>
              <w:rPr>
                <w:sz w:val="28"/>
              </w:rPr>
            </w:pPr>
            <w:r>
              <w:rPr>
                <w:sz w:val="28"/>
              </w:rPr>
              <w:t>4. Метание отведенного снаряда с двух шагов разбега</w:t>
            </w:r>
          </w:p>
        </w:tc>
        <w:tc>
          <w:tcPr>
            <w:tcW w:w="4444" w:type="dxa"/>
          </w:tcPr>
          <w:p>
            <w:pPr>
              <w:pStyle w:val="TableParagraph"/>
              <w:spacing w:before="47"/>
              <w:ind w:left="59" w:right="1152"/>
              <w:rPr>
                <w:sz w:val="28"/>
              </w:rPr>
            </w:pPr>
            <w:r>
              <w:rPr>
                <w:sz w:val="28"/>
              </w:rPr>
              <w:t>Выполнять с постепенным ускорением</w:t>
            </w:r>
          </w:p>
        </w:tc>
      </w:tr>
      <w:tr>
        <w:trPr>
          <w:trHeight w:val="765" w:hRule="atLeast"/>
        </w:trPr>
        <w:tc>
          <w:tcPr>
            <w:tcW w:w="8748" w:type="dxa"/>
            <w:gridSpan w:val="2"/>
          </w:tcPr>
          <w:p>
            <w:pPr>
              <w:pStyle w:val="TableParagraph"/>
              <w:spacing w:before="50"/>
              <w:ind w:left="59" w:right="234"/>
              <w:rPr>
                <w:sz w:val="28"/>
              </w:rPr>
            </w:pPr>
            <w:r>
              <w:rPr>
                <w:sz w:val="28"/>
              </w:rPr>
              <w:t>Задача 5. Обучить технике выполнения разбега и отведения гранаты и мяча</w:t>
            </w:r>
          </w:p>
        </w:tc>
      </w:tr>
      <w:tr>
        <w:trPr>
          <w:trHeight w:val="1408" w:hRule="atLeast"/>
        </w:trPr>
        <w:tc>
          <w:tcPr>
            <w:tcW w:w="4304" w:type="dxa"/>
          </w:tcPr>
          <w:p>
            <w:pPr>
              <w:pStyle w:val="TableParagraph"/>
              <w:spacing w:before="47"/>
              <w:ind w:left="59" w:right="407"/>
              <w:rPr>
                <w:sz w:val="28"/>
              </w:rPr>
            </w:pPr>
            <w:r>
              <w:rPr>
                <w:sz w:val="28"/>
              </w:rPr>
              <w:t>1. Имитация отведения гранаты или мяча на 2 шага ходьбы</w:t>
            </w:r>
          </w:p>
        </w:tc>
        <w:tc>
          <w:tcPr>
            <w:tcW w:w="4444" w:type="dxa"/>
          </w:tcPr>
          <w:p>
            <w:pPr>
              <w:pStyle w:val="TableParagraph"/>
              <w:spacing w:before="47"/>
              <w:ind w:left="59" w:right="70"/>
              <w:rPr>
                <w:sz w:val="28"/>
              </w:rPr>
            </w:pPr>
            <w:r>
              <w:rPr>
                <w:sz w:val="28"/>
              </w:rPr>
              <w:t>Выполнять медленно с остановками в каждом шаге и фиксированием положения</w:t>
            </w:r>
            <w:r>
              <w:rPr>
                <w:spacing w:val="-13"/>
                <w:sz w:val="28"/>
              </w:rPr>
              <w:t> </w:t>
            </w:r>
            <w:r>
              <w:rPr>
                <w:sz w:val="28"/>
              </w:rPr>
              <w:t>гранаты или</w:t>
            </w:r>
            <w:r>
              <w:rPr>
                <w:spacing w:val="-1"/>
                <w:sz w:val="28"/>
              </w:rPr>
              <w:t> </w:t>
            </w:r>
            <w:r>
              <w:rPr>
                <w:sz w:val="28"/>
              </w:rPr>
              <w:t>мяча</w:t>
            </w:r>
          </w:p>
        </w:tc>
      </w:tr>
      <w:tr>
        <w:trPr>
          <w:trHeight w:val="1729" w:hRule="atLeast"/>
        </w:trPr>
        <w:tc>
          <w:tcPr>
            <w:tcW w:w="4304" w:type="dxa"/>
          </w:tcPr>
          <w:p>
            <w:pPr>
              <w:pStyle w:val="TableParagraph"/>
              <w:spacing w:before="47"/>
              <w:ind w:left="59" w:right="209"/>
              <w:rPr>
                <w:sz w:val="28"/>
              </w:rPr>
            </w:pPr>
            <w:r>
              <w:rPr>
                <w:sz w:val="28"/>
              </w:rPr>
              <w:t>2. И.п. – граната у плеча или внизу. Серийное выполнение имитации отведения гранаты или мяча в ходьбе, постепенно переходящей в бег</w:t>
            </w:r>
          </w:p>
        </w:tc>
        <w:tc>
          <w:tcPr>
            <w:tcW w:w="4444" w:type="dxa"/>
          </w:tcPr>
          <w:p>
            <w:pPr>
              <w:pStyle w:val="TableParagraph"/>
              <w:spacing w:before="47"/>
              <w:ind w:left="59" w:right="63"/>
              <w:rPr>
                <w:sz w:val="28"/>
              </w:rPr>
            </w:pPr>
            <w:r>
              <w:rPr>
                <w:sz w:val="28"/>
              </w:rPr>
              <w:t>Выполнять на 2 шага отведение и на 2 шага возвращение в и.п. При освоении движения постепенно увеличивать скорость перемещения</w:t>
            </w:r>
          </w:p>
        </w:tc>
      </w:tr>
      <w:tr>
        <w:trPr>
          <w:trHeight w:val="1086" w:hRule="atLeast"/>
        </w:trPr>
        <w:tc>
          <w:tcPr>
            <w:tcW w:w="4304" w:type="dxa"/>
          </w:tcPr>
          <w:p>
            <w:pPr>
              <w:pStyle w:val="TableParagraph"/>
              <w:spacing w:before="47"/>
              <w:ind w:left="59" w:right="209"/>
              <w:rPr>
                <w:sz w:val="28"/>
              </w:rPr>
            </w:pPr>
            <w:r>
              <w:rPr>
                <w:sz w:val="28"/>
              </w:rPr>
              <w:t>3. Серийное выполнение имитации отведения гранаты или мяча в беге</w:t>
            </w:r>
          </w:p>
        </w:tc>
        <w:tc>
          <w:tcPr>
            <w:tcW w:w="4444" w:type="dxa"/>
          </w:tcPr>
          <w:p>
            <w:pPr>
              <w:pStyle w:val="TableParagraph"/>
              <w:spacing w:before="47"/>
              <w:ind w:left="59" w:right="314"/>
              <w:rPr>
                <w:sz w:val="28"/>
              </w:rPr>
            </w:pPr>
            <w:r>
              <w:rPr>
                <w:sz w:val="28"/>
              </w:rPr>
              <w:t>Выполнять на 2 шага отведение и на 2 шага возвращение в и.п.</w:t>
            </w:r>
          </w:p>
        </w:tc>
      </w:tr>
      <w:tr>
        <w:trPr>
          <w:trHeight w:val="1084" w:hRule="atLeast"/>
        </w:trPr>
        <w:tc>
          <w:tcPr>
            <w:tcW w:w="4304" w:type="dxa"/>
          </w:tcPr>
          <w:p>
            <w:pPr>
              <w:pStyle w:val="TableParagraph"/>
              <w:spacing w:before="47"/>
              <w:ind w:left="59" w:right="743"/>
              <w:rPr>
                <w:sz w:val="28"/>
              </w:rPr>
            </w:pPr>
            <w:r>
              <w:rPr>
                <w:sz w:val="28"/>
              </w:rPr>
              <w:t>4. Выполнение метания с 4-8 шагов разбега с отведением снаряда</w:t>
            </w:r>
          </w:p>
        </w:tc>
        <w:tc>
          <w:tcPr>
            <w:tcW w:w="4444" w:type="dxa"/>
          </w:tcPr>
          <w:p>
            <w:pPr>
              <w:pStyle w:val="TableParagraph"/>
              <w:spacing w:line="322" w:lineRule="exact" w:before="47"/>
              <w:ind w:left="59"/>
              <w:rPr>
                <w:sz w:val="28"/>
              </w:rPr>
            </w:pPr>
            <w:r>
              <w:rPr>
                <w:sz w:val="28"/>
              </w:rPr>
              <w:t>Первые 2 шага – ходьба, остальные</w:t>
            </w:r>
          </w:p>
          <w:p>
            <w:pPr>
              <w:pStyle w:val="TableParagraph"/>
              <w:ind w:left="59" w:right="1124"/>
              <w:rPr>
                <w:sz w:val="28"/>
              </w:rPr>
            </w:pPr>
            <w:r>
              <w:rPr>
                <w:sz w:val="28"/>
              </w:rPr>
              <w:t>– бег; по мере освоения увеличивать длину разбега</w:t>
            </w:r>
          </w:p>
        </w:tc>
      </w:tr>
      <w:tr>
        <w:trPr>
          <w:trHeight w:val="1545" w:hRule="atLeast"/>
        </w:trPr>
        <w:tc>
          <w:tcPr>
            <w:tcW w:w="4304" w:type="dxa"/>
          </w:tcPr>
          <w:p>
            <w:pPr>
              <w:pStyle w:val="TableParagraph"/>
              <w:spacing w:before="49"/>
              <w:ind w:left="59" w:right="59"/>
              <w:rPr>
                <w:sz w:val="28"/>
              </w:rPr>
            </w:pPr>
            <w:r>
              <w:rPr>
                <w:sz w:val="28"/>
              </w:rPr>
              <w:t>5. Выполнение полного разбега (попаданием на контрольные отметки) с отведением снаряда, но без метания</w:t>
            </w:r>
          </w:p>
        </w:tc>
        <w:tc>
          <w:tcPr>
            <w:tcW w:w="4444" w:type="dxa"/>
          </w:tcPr>
          <w:p>
            <w:pPr>
              <w:pStyle w:val="TableParagraph"/>
              <w:spacing w:before="49"/>
              <w:ind w:left="59" w:right="37"/>
              <w:rPr>
                <w:sz w:val="28"/>
              </w:rPr>
            </w:pPr>
            <w:r>
              <w:rPr>
                <w:sz w:val="28"/>
              </w:rPr>
              <w:t>Выполнять без снаряда, обращать внимание на точность попадания на контрольные отметки</w:t>
            </w:r>
          </w:p>
        </w:tc>
      </w:tr>
      <w:tr>
        <w:trPr>
          <w:trHeight w:val="443" w:hRule="atLeast"/>
        </w:trPr>
        <w:tc>
          <w:tcPr>
            <w:tcW w:w="8748" w:type="dxa"/>
            <w:gridSpan w:val="2"/>
          </w:tcPr>
          <w:p>
            <w:pPr>
              <w:pStyle w:val="TableParagraph"/>
              <w:spacing w:before="50"/>
              <w:ind w:left="59"/>
              <w:rPr>
                <w:sz w:val="28"/>
              </w:rPr>
            </w:pPr>
            <w:r>
              <w:rPr>
                <w:sz w:val="28"/>
              </w:rPr>
              <w:t>Задача 6. Обучить технике метания гранаты и мяча с полного разбега</w:t>
            </w:r>
          </w:p>
        </w:tc>
      </w:tr>
      <w:tr>
        <w:trPr>
          <w:trHeight w:val="1084" w:hRule="atLeast"/>
        </w:trPr>
        <w:tc>
          <w:tcPr>
            <w:tcW w:w="4304" w:type="dxa"/>
          </w:tcPr>
          <w:p>
            <w:pPr>
              <w:pStyle w:val="TableParagraph"/>
              <w:spacing w:before="47"/>
              <w:ind w:left="59" w:right="141"/>
              <w:rPr>
                <w:sz w:val="28"/>
              </w:rPr>
            </w:pPr>
            <w:r>
              <w:rPr>
                <w:sz w:val="28"/>
              </w:rPr>
              <w:t>1. Метание набивного мяча двумя руками с полного разбега</w:t>
            </w:r>
          </w:p>
        </w:tc>
        <w:tc>
          <w:tcPr>
            <w:tcW w:w="4444" w:type="dxa"/>
          </w:tcPr>
          <w:p>
            <w:pPr>
              <w:pStyle w:val="TableParagraph"/>
              <w:spacing w:before="47"/>
              <w:ind w:left="59" w:right="920"/>
              <w:rPr>
                <w:sz w:val="28"/>
              </w:rPr>
            </w:pPr>
            <w:r>
              <w:rPr>
                <w:sz w:val="28"/>
              </w:rPr>
              <w:t>Мяч держать над головой. Обращать внимание на ритм разбега</w:t>
            </w:r>
          </w:p>
        </w:tc>
      </w:tr>
      <w:tr>
        <w:trPr>
          <w:trHeight w:val="764" w:hRule="atLeast"/>
        </w:trPr>
        <w:tc>
          <w:tcPr>
            <w:tcW w:w="4304" w:type="dxa"/>
          </w:tcPr>
          <w:p>
            <w:pPr>
              <w:pStyle w:val="TableParagraph"/>
              <w:spacing w:before="49"/>
              <w:ind w:left="59" w:right="425"/>
              <w:rPr>
                <w:sz w:val="28"/>
              </w:rPr>
            </w:pPr>
            <w:r>
              <w:rPr>
                <w:sz w:val="28"/>
              </w:rPr>
              <w:t>2. Имитация метания гранаты и мяча с полного разбега</w:t>
            </w:r>
          </w:p>
        </w:tc>
        <w:tc>
          <w:tcPr>
            <w:tcW w:w="4444" w:type="dxa"/>
          </w:tcPr>
          <w:p>
            <w:pPr>
              <w:pStyle w:val="TableParagraph"/>
              <w:spacing w:before="49"/>
              <w:ind w:left="59" w:right="226"/>
              <w:rPr>
                <w:sz w:val="28"/>
              </w:rPr>
            </w:pPr>
            <w:r>
              <w:rPr>
                <w:sz w:val="28"/>
              </w:rPr>
              <w:t>Выполнять без снаряда. Обращать внимание на ритм разбега</w:t>
            </w:r>
          </w:p>
        </w:tc>
      </w:tr>
    </w:tbl>
    <w:p>
      <w:pPr>
        <w:spacing w:after="0"/>
        <w:rPr>
          <w:sz w:val="28"/>
        </w:rPr>
        <w:sectPr>
          <w:pgSz w:w="11910" w:h="16840"/>
          <w:pgMar w:top="1120" w:bottom="280" w:left="0" w:right="0"/>
        </w:sectPr>
      </w:pPr>
    </w:p>
    <w:tbl>
      <w:tblPr>
        <w:tblW w:w="0" w:type="auto"/>
        <w:jc w:val="left"/>
        <w:tblInd w:w="16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304"/>
        <w:gridCol w:w="4444"/>
      </w:tblGrid>
      <w:tr>
        <w:trPr>
          <w:trHeight w:val="541" w:hRule="atLeast"/>
        </w:trPr>
        <w:tc>
          <w:tcPr>
            <w:tcW w:w="4304" w:type="dxa"/>
          </w:tcPr>
          <w:p>
            <w:pPr>
              <w:pStyle w:val="TableParagraph"/>
              <w:spacing w:before="54"/>
              <w:ind w:left="1541" w:right="1530"/>
              <w:jc w:val="center"/>
              <w:rPr>
                <w:b/>
                <w:sz w:val="28"/>
              </w:rPr>
            </w:pPr>
            <w:r>
              <w:rPr>
                <w:b/>
                <w:sz w:val="28"/>
              </w:rPr>
              <w:t>Средства</w:t>
            </w:r>
          </w:p>
        </w:tc>
        <w:tc>
          <w:tcPr>
            <w:tcW w:w="4444" w:type="dxa"/>
          </w:tcPr>
          <w:p>
            <w:pPr>
              <w:pStyle w:val="TableParagraph"/>
              <w:spacing w:before="54"/>
              <w:ind w:left="688"/>
              <w:rPr>
                <w:b/>
                <w:sz w:val="28"/>
              </w:rPr>
            </w:pPr>
            <w:r>
              <w:rPr>
                <w:b/>
                <w:sz w:val="28"/>
              </w:rPr>
              <w:t>Методические указания</w:t>
            </w:r>
          </w:p>
        </w:tc>
      </w:tr>
      <w:tr>
        <w:trPr>
          <w:trHeight w:val="1408" w:hRule="atLeast"/>
        </w:trPr>
        <w:tc>
          <w:tcPr>
            <w:tcW w:w="4304" w:type="dxa"/>
          </w:tcPr>
          <w:p>
            <w:pPr>
              <w:pStyle w:val="TableParagraph"/>
              <w:spacing w:before="47"/>
              <w:ind w:left="59" w:right="142"/>
              <w:rPr>
                <w:sz w:val="28"/>
              </w:rPr>
            </w:pPr>
            <w:r>
              <w:rPr>
                <w:sz w:val="28"/>
              </w:rPr>
              <w:t>3. Выполнение метания с полного разбега с постепенным увеличением скорости</w:t>
            </w:r>
          </w:p>
        </w:tc>
        <w:tc>
          <w:tcPr>
            <w:tcW w:w="4444" w:type="dxa"/>
          </w:tcPr>
          <w:p>
            <w:pPr>
              <w:pStyle w:val="TableParagraph"/>
              <w:spacing w:before="47"/>
              <w:ind w:left="59" w:right="480"/>
              <w:rPr>
                <w:sz w:val="28"/>
              </w:rPr>
            </w:pPr>
            <w:r>
              <w:rPr>
                <w:sz w:val="28"/>
              </w:rPr>
              <w:t>Начало разбега выполнять медленно, сосредоточившись на правильном выполнении обгона снаряда на последних шагах</w:t>
            </w:r>
          </w:p>
        </w:tc>
      </w:tr>
      <w:tr>
        <w:trPr>
          <w:trHeight w:val="762" w:hRule="atLeast"/>
        </w:trPr>
        <w:tc>
          <w:tcPr>
            <w:tcW w:w="4304" w:type="dxa"/>
          </w:tcPr>
          <w:p>
            <w:pPr>
              <w:pStyle w:val="TableParagraph"/>
              <w:spacing w:before="47"/>
              <w:ind w:left="59" w:right="372"/>
              <w:rPr>
                <w:sz w:val="28"/>
              </w:rPr>
            </w:pPr>
            <w:r>
              <w:rPr>
                <w:sz w:val="28"/>
              </w:rPr>
              <w:t>4. Выполнение метания в цель с полного разбега</w:t>
            </w:r>
          </w:p>
        </w:tc>
        <w:tc>
          <w:tcPr>
            <w:tcW w:w="4444" w:type="dxa"/>
          </w:tcPr>
          <w:p>
            <w:pPr>
              <w:pStyle w:val="TableParagraph"/>
              <w:spacing w:before="47"/>
              <w:ind w:left="59" w:right="200"/>
              <w:rPr>
                <w:sz w:val="28"/>
              </w:rPr>
            </w:pPr>
            <w:r>
              <w:rPr>
                <w:sz w:val="28"/>
              </w:rPr>
              <w:t>Цель расположена на высоте 1-2 м и на расстоянии 15-20 м</w:t>
            </w:r>
          </w:p>
        </w:tc>
      </w:tr>
      <w:tr>
        <w:trPr>
          <w:trHeight w:val="1086" w:hRule="atLeast"/>
        </w:trPr>
        <w:tc>
          <w:tcPr>
            <w:tcW w:w="4304" w:type="dxa"/>
          </w:tcPr>
          <w:p>
            <w:pPr>
              <w:pStyle w:val="TableParagraph"/>
              <w:spacing w:before="47"/>
              <w:ind w:left="59" w:right="69"/>
              <w:rPr>
                <w:sz w:val="28"/>
              </w:rPr>
            </w:pPr>
            <w:r>
              <w:rPr>
                <w:sz w:val="28"/>
              </w:rPr>
              <w:t>5. Выполнение метания в секторе с полного разбега с попаданием</w:t>
            </w:r>
            <w:r>
              <w:rPr>
                <w:spacing w:val="-14"/>
                <w:sz w:val="28"/>
              </w:rPr>
              <w:t> </w:t>
            </w:r>
            <w:r>
              <w:rPr>
                <w:sz w:val="28"/>
              </w:rPr>
              <w:t>на контрольные</w:t>
            </w:r>
            <w:r>
              <w:rPr>
                <w:spacing w:val="-1"/>
                <w:sz w:val="28"/>
              </w:rPr>
              <w:t> </w:t>
            </w:r>
            <w:r>
              <w:rPr>
                <w:sz w:val="28"/>
              </w:rPr>
              <w:t>отметки</w:t>
            </w:r>
          </w:p>
        </w:tc>
        <w:tc>
          <w:tcPr>
            <w:tcW w:w="4444" w:type="dxa"/>
          </w:tcPr>
          <w:p>
            <w:pPr>
              <w:pStyle w:val="TableParagraph"/>
              <w:spacing w:line="242" w:lineRule="auto" w:before="47"/>
              <w:ind w:left="59" w:right="435"/>
              <w:rPr>
                <w:sz w:val="28"/>
              </w:rPr>
            </w:pPr>
            <w:r>
              <w:rPr>
                <w:sz w:val="28"/>
              </w:rPr>
              <w:t>Обращать внимание на подбор и точность выполнения разбега</w:t>
            </w:r>
          </w:p>
        </w:tc>
      </w:tr>
      <w:tr>
        <w:trPr>
          <w:trHeight w:val="441" w:hRule="atLeast"/>
        </w:trPr>
        <w:tc>
          <w:tcPr>
            <w:tcW w:w="8748" w:type="dxa"/>
            <w:gridSpan w:val="2"/>
          </w:tcPr>
          <w:p>
            <w:pPr>
              <w:pStyle w:val="TableParagraph"/>
              <w:spacing w:before="47"/>
              <w:ind w:left="59"/>
              <w:rPr>
                <w:sz w:val="28"/>
              </w:rPr>
            </w:pPr>
            <w:r>
              <w:rPr>
                <w:sz w:val="28"/>
              </w:rPr>
              <w:t>Задача 7. Совершенствование техники метания гранаты и мяча</w:t>
            </w:r>
          </w:p>
        </w:tc>
      </w:tr>
      <w:tr>
        <w:trPr>
          <w:trHeight w:val="796" w:hRule="atLeast"/>
        </w:trPr>
        <w:tc>
          <w:tcPr>
            <w:tcW w:w="4304" w:type="dxa"/>
          </w:tcPr>
          <w:p>
            <w:pPr>
              <w:pStyle w:val="TableParagraph"/>
              <w:spacing w:before="50"/>
              <w:ind w:left="59"/>
              <w:rPr>
                <w:sz w:val="28"/>
              </w:rPr>
            </w:pPr>
            <w:r>
              <w:rPr>
                <w:sz w:val="28"/>
              </w:rPr>
              <w:t>1. Метание облегченных снарядов</w:t>
            </w:r>
          </w:p>
        </w:tc>
        <w:tc>
          <w:tcPr>
            <w:tcW w:w="4444" w:type="dxa"/>
          </w:tcPr>
          <w:p>
            <w:pPr>
              <w:pStyle w:val="TableParagraph"/>
              <w:spacing w:before="50"/>
              <w:ind w:left="59" w:right="1032"/>
              <w:rPr>
                <w:sz w:val="28"/>
              </w:rPr>
            </w:pPr>
            <w:r>
              <w:rPr>
                <w:sz w:val="28"/>
              </w:rPr>
              <w:t>Выполнять с максимальной скоростью</w:t>
            </w:r>
          </w:p>
        </w:tc>
      </w:tr>
      <w:tr>
        <w:trPr>
          <w:trHeight w:val="1086" w:hRule="atLeast"/>
        </w:trPr>
        <w:tc>
          <w:tcPr>
            <w:tcW w:w="4304" w:type="dxa"/>
          </w:tcPr>
          <w:p>
            <w:pPr>
              <w:pStyle w:val="TableParagraph"/>
              <w:spacing w:before="47"/>
              <w:ind w:left="59" w:right="357"/>
              <w:rPr>
                <w:sz w:val="28"/>
              </w:rPr>
            </w:pPr>
            <w:r>
              <w:rPr>
                <w:sz w:val="28"/>
              </w:rPr>
              <w:t>2. Метание гранаты или мяча на точность (показать заданный результат)</w:t>
            </w:r>
          </w:p>
        </w:tc>
        <w:tc>
          <w:tcPr>
            <w:tcW w:w="4444" w:type="dxa"/>
          </w:tcPr>
          <w:p>
            <w:pPr>
              <w:pStyle w:val="TableParagraph"/>
              <w:spacing w:before="47"/>
              <w:ind w:left="59" w:right="442"/>
              <w:rPr>
                <w:sz w:val="28"/>
              </w:rPr>
            </w:pPr>
            <w:r>
              <w:rPr>
                <w:sz w:val="28"/>
              </w:rPr>
              <w:t>Обращать внимание на точность разбега и корректировку угла вылета снаряда</w:t>
            </w:r>
          </w:p>
        </w:tc>
      </w:tr>
      <w:tr>
        <w:trPr>
          <w:trHeight w:val="1084" w:hRule="atLeast"/>
        </w:trPr>
        <w:tc>
          <w:tcPr>
            <w:tcW w:w="4304" w:type="dxa"/>
          </w:tcPr>
          <w:p>
            <w:pPr>
              <w:pStyle w:val="TableParagraph"/>
              <w:spacing w:before="47"/>
              <w:ind w:left="59"/>
              <w:rPr>
                <w:sz w:val="28"/>
              </w:rPr>
            </w:pPr>
            <w:r>
              <w:rPr>
                <w:sz w:val="28"/>
              </w:rPr>
              <w:t>3. Метание утяжеленных снарядов</w:t>
            </w:r>
          </w:p>
        </w:tc>
        <w:tc>
          <w:tcPr>
            <w:tcW w:w="4444" w:type="dxa"/>
          </w:tcPr>
          <w:p>
            <w:pPr>
              <w:pStyle w:val="TableParagraph"/>
              <w:spacing w:before="47"/>
              <w:ind w:left="59" w:right="859"/>
              <w:rPr>
                <w:sz w:val="28"/>
              </w:rPr>
            </w:pPr>
            <w:r>
              <w:rPr>
                <w:sz w:val="28"/>
              </w:rPr>
              <w:t>Увеличение веса снаряда не должно ломать структуру движений и технику метания</w:t>
            </w:r>
          </w:p>
        </w:tc>
      </w:tr>
      <w:tr>
        <w:trPr>
          <w:trHeight w:val="765" w:hRule="atLeast"/>
        </w:trPr>
        <w:tc>
          <w:tcPr>
            <w:tcW w:w="4304" w:type="dxa"/>
          </w:tcPr>
          <w:p>
            <w:pPr>
              <w:pStyle w:val="TableParagraph"/>
              <w:spacing w:line="242" w:lineRule="auto" w:before="47"/>
              <w:ind w:left="59" w:right="357"/>
              <w:rPr>
                <w:sz w:val="28"/>
              </w:rPr>
            </w:pPr>
            <w:r>
              <w:rPr>
                <w:sz w:val="28"/>
              </w:rPr>
              <w:t>4. Метание гранаты или мяча на максимальный результат</w:t>
            </w:r>
          </w:p>
        </w:tc>
        <w:tc>
          <w:tcPr>
            <w:tcW w:w="4444" w:type="dxa"/>
          </w:tcPr>
          <w:p>
            <w:pPr>
              <w:pStyle w:val="TableParagraph"/>
              <w:spacing w:line="242" w:lineRule="auto" w:before="47"/>
              <w:ind w:left="59" w:right="607"/>
              <w:rPr>
                <w:sz w:val="28"/>
              </w:rPr>
            </w:pPr>
            <w:r>
              <w:rPr>
                <w:sz w:val="28"/>
              </w:rPr>
              <w:t>Выполнять при благоприятных условиях, после дня отдыха</w:t>
            </w:r>
          </w:p>
        </w:tc>
      </w:tr>
      <w:tr>
        <w:trPr>
          <w:trHeight w:val="870" w:hRule="atLeast"/>
        </w:trPr>
        <w:tc>
          <w:tcPr>
            <w:tcW w:w="4304" w:type="dxa"/>
          </w:tcPr>
          <w:p>
            <w:pPr>
              <w:pStyle w:val="TableParagraph"/>
              <w:spacing w:before="47"/>
              <w:ind w:left="59"/>
              <w:rPr>
                <w:sz w:val="28"/>
              </w:rPr>
            </w:pPr>
            <w:r>
              <w:rPr>
                <w:sz w:val="28"/>
              </w:rPr>
              <w:t>5. Участие в соревнованиях</w:t>
            </w:r>
          </w:p>
        </w:tc>
        <w:tc>
          <w:tcPr>
            <w:tcW w:w="4444" w:type="dxa"/>
          </w:tcPr>
          <w:p>
            <w:pPr>
              <w:pStyle w:val="TableParagraph"/>
              <w:spacing w:before="47"/>
              <w:ind w:left="59" w:right="1071"/>
              <w:rPr>
                <w:sz w:val="28"/>
              </w:rPr>
            </w:pPr>
            <w:r>
              <w:rPr>
                <w:sz w:val="28"/>
              </w:rPr>
              <w:t>Добиваться максимального результата</w:t>
            </w:r>
          </w:p>
        </w:tc>
      </w:tr>
    </w:tbl>
    <w:p>
      <w:pPr>
        <w:pStyle w:val="BodyText"/>
        <w:ind w:left="2316" w:right="1278" w:firstLine="393"/>
      </w:pPr>
      <w:r>
        <w:rPr/>
        <w:t>Типичные ошибки при обучении технике метания гранаты и мяча Типичные ошибки при обучении технике метания гранаты и мяча и</w:t>
      </w:r>
    </w:p>
    <w:p>
      <w:pPr>
        <w:pStyle w:val="BodyText"/>
        <w:spacing w:line="321" w:lineRule="exact"/>
        <w:ind w:left="4333"/>
      </w:pPr>
      <w:r>
        <w:rPr/>
        <w:t>рекомендации по их исправлению</w:t>
      </w:r>
    </w:p>
    <w:p>
      <w:pPr>
        <w:pStyle w:val="BodyText"/>
        <w:spacing w:before="5"/>
        <w:ind w:left="0"/>
        <w:rPr>
          <w:sz w:val="27"/>
        </w:rPr>
      </w:pPr>
    </w:p>
    <w:tbl>
      <w:tblPr>
        <w:tblW w:w="0" w:type="auto"/>
        <w:jc w:val="left"/>
        <w:tblInd w:w="16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304"/>
        <w:gridCol w:w="4444"/>
      </w:tblGrid>
      <w:tr>
        <w:trPr>
          <w:trHeight w:val="450" w:hRule="atLeast"/>
        </w:trPr>
        <w:tc>
          <w:tcPr>
            <w:tcW w:w="4304" w:type="dxa"/>
          </w:tcPr>
          <w:p>
            <w:pPr>
              <w:pStyle w:val="TableParagraph"/>
              <w:spacing w:before="60"/>
              <w:ind w:left="1541" w:right="1527"/>
              <w:jc w:val="center"/>
              <w:rPr>
                <w:b/>
                <w:sz w:val="28"/>
              </w:rPr>
            </w:pPr>
            <w:r>
              <w:rPr>
                <w:b/>
                <w:sz w:val="28"/>
              </w:rPr>
              <w:t>Ошибки</w:t>
            </w:r>
          </w:p>
        </w:tc>
        <w:tc>
          <w:tcPr>
            <w:tcW w:w="4444" w:type="dxa"/>
          </w:tcPr>
          <w:p>
            <w:pPr>
              <w:pStyle w:val="TableParagraph"/>
              <w:spacing w:before="60"/>
              <w:ind w:left="854"/>
              <w:rPr>
                <w:b/>
                <w:sz w:val="28"/>
              </w:rPr>
            </w:pPr>
            <w:r>
              <w:rPr>
                <w:b/>
                <w:sz w:val="28"/>
              </w:rPr>
              <w:t>Исправление ошибок</w:t>
            </w:r>
          </w:p>
        </w:tc>
      </w:tr>
      <w:tr>
        <w:trPr>
          <w:trHeight w:val="3736" w:hRule="atLeast"/>
        </w:trPr>
        <w:tc>
          <w:tcPr>
            <w:tcW w:w="4304" w:type="dxa"/>
          </w:tcPr>
          <w:p>
            <w:pPr>
              <w:pStyle w:val="TableParagraph"/>
              <w:spacing w:before="52"/>
              <w:ind w:left="59" w:right="239"/>
              <w:rPr>
                <w:sz w:val="28"/>
              </w:rPr>
            </w:pPr>
            <w:r>
              <w:rPr>
                <w:sz w:val="28"/>
              </w:rPr>
              <w:t>1. Во время разбега рука с гранатой излишне напряжена. Затрудняется отведение гранаты, нарушается ритм бросковых шагов</w:t>
            </w:r>
          </w:p>
          <w:p>
            <w:pPr>
              <w:pStyle w:val="TableParagraph"/>
              <w:spacing w:before="5"/>
              <w:rPr>
                <w:sz w:val="11"/>
              </w:rPr>
            </w:pPr>
          </w:p>
          <w:p>
            <w:pPr>
              <w:pStyle w:val="TableParagraph"/>
              <w:ind w:left="1393"/>
              <w:rPr>
                <w:sz w:val="20"/>
              </w:rPr>
            </w:pPr>
            <w:r>
              <w:rPr>
                <w:sz w:val="20"/>
              </w:rPr>
              <w:drawing>
                <wp:inline distT="0" distB="0" distL="0" distR="0">
                  <wp:extent cx="918870" cy="768095"/>
                  <wp:effectExtent l="0" t="0" r="0" b="0"/>
                  <wp:docPr id="49" name="image31.png" descr=""/>
                  <wp:cNvGraphicFramePr>
                    <a:graphicFrameLocks noChangeAspect="1"/>
                  </wp:cNvGraphicFramePr>
                  <a:graphic>
                    <a:graphicData uri="http://schemas.openxmlformats.org/drawingml/2006/picture">
                      <pic:pic>
                        <pic:nvPicPr>
                          <pic:cNvPr id="50" name="image31.png"/>
                          <pic:cNvPicPr/>
                        </pic:nvPicPr>
                        <pic:blipFill>
                          <a:blip r:embed="rId37" cstate="print"/>
                          <a:stretch>
                            <a:fillRect/>
                          </a:stretch>
                        </pic:blipFill>
                        <pic:spPr>
                          <a:xfrm>
                            <a:off x="0" y="0"/>
                            <a:ext cx="918870" cy="768095"/>
                          </a:xfrm>
                          <a:prstGeom prst="rect">
                            <a:avLst/>
                          </a:prstGeom>
                        </pic:spPr>
                      </pic:pic>
                    </a:graphicData>
                  </a:graphic>
                </wp:inline>
              </w:drawing>
            </w:r>
            <w:r>
              <w:rPr>
                <w:sz w:val="20"/>
              </w:rPr>
            </w:r>
          </w:p>
          <w:p>
            <w:pPr>
              <w:pStyle w:val="TableParagraph"/>
              <w:rPr>
                <w:sz w:val="20"/>
              </w:rPr>
            </w:pPr>
          </w:p>
          <w:p>
            <w:pPr>
              <w:pStyle w:val="TableParagraph"/>
              <w:rPr>
                <w:sz w:val="20"/>
              </w:rPr>
            </w:pPr>
          </w:p>
          <w:p>
            <w:pPr>
              <w:pStyle w:val="TableParagraph"/>
              <w:spacing w:before="8"/>
              <w:rPr>
                <w:sz w:val="23"/>
              </w:rPr>
            </w:pPr>
          </w:p>
        </w:tc>
        <w:tc>
          <w:tcPr>
            <w:tcW w:w="4444" w:type="dxa"/>
          </w:tcPr>
          <w:p>
            <w:pPr>
              <w:pStyle w:val="TableParagraph"/>
              <w:spacing w:before="52"/>
              <w:ind w:left="59" w:right="88"/>
              <w:rPr>
                <w:sz w:val="28"/>
              </w:rPr>
            </w:pPr>
            <w:r>
              <w:rPr>
                <w:sz w:val="28"/>
              </w:rPr>
              <w:t>Многократно пробегать с гранатой, добиваясь свободного держания гранаты без излишнего закрепощения мышц плечевого пояса и руки. Рука с гранатой должна ритмично двигаться</w:t>
            </w:r>
          </w:p>
          <w:p>
            <w:pPr>
              <w:pStyle w:val="TableParagraph"/>
              <w:spacing w:before="1"/>
              <w:ind w:left="59"/>
              <w:rPr>
                <w:sz w:val="28"/>
              </w:rPr>
            </w:pPr>
            <w:r>
              <w:rPr>
                <w:sz w:val="28"/>
              </w:rPr>
              <w:t>вперед-назад в такт беговым шагам</w:t>
            </w:r>
          </w:p>
          <w:p>
            <w:pPr>
              <w:pStyle w:val="TableParagraph"/>
              <w:ind w:left="1479"/>
              <w:rPr>
                <w:sz w:val="20"/>
              </w:rPr>
            </w:pPr>
            <w:r>
              <w:rPr>
                <w:sz w:val="20"/>
              </w:rPr>
              <w:drawing>
                <wp:inline distT="0" distB="0" distL="0" distR="0">
                  <wp:extent cx="888620" cy="780288"/>
                  <wp:effectExtent l="0" t="0" r="0" b="0"/>
                  <wp:docPr id="51" name="image32.png" descr=""/>
                  <wp:cNvGraphicFramePr>
                    <a:graphicFrameLocks noChangeAspect="1"/>
                  </wp:cNvGraphicFramePr>
                  <a:graphic>
                    <a:graphicData uri="http://schemas.openxmlformats.org/drawingml/2006/picture">
                      <pic:pic>
                        <pic:nvPicPr>
                          <pic:cNvPr id="52" name="image32.png"/>
                          <pic:cNvPicPr/>
                        </pic:nvPicPr>
                        <pic:blipFill>
                          <a:blip r:embed="rId38" cstate="print"/>
                          <a:stretch>
                            <a:fillRect/>
                          </a:stretch>
                        </pic:blipFill>
                        <pic:spPr>
                          <a:xfrm>
                            <a:off x="0" y="0"/>
                            <a:ext cx="888620" cy="780288"/>
                          </a:xfrm>
                          <a:prstGeom prst="rect">
                            <a:avLst/>
                          </a:prstGeom>
                        </pic:spPr>
                      </pic:pic>
                    </a:graphicData>
                  </a:graphic>
                </wp:inline>
              </w:drawing>
            </w:r>
            <w:r>
              <w:rPr>
                <w:sz w:val="20"/>
              </w:rPr>
            </w:r>
          </w:p>
          <w:p>
            <w:pPr>
              <w:pStyle w:val="TableParagraph"/>
              <w:spacing w:before="5"/>
              <w:rPr>
                <w:sz w:val="17"/>
              </w:rPr>
            </w:pPr>
          </w:p>
        </w:tc>
      </w:tr>
    </w:tbl>
    <w:p>
      <w:pPr>
        <w:spacing w:after="0"/>
        <w:rPr>
          <w:sz w:val="17"/>
        </w:rPr>
        <w:sectPr>
          <w:pgSz w:w="11910" w:h="16840"/>
          <w:pgMar w:top="1120" w:bottom="280" w:left="0" w:right="0"/>
        </w:sectPr>
      </w:pPr>
    </w:p>
    <w:tbl>
      <w:tblPr>
        <w:tblW w:w="0" w:type="auto"/>
        <w:jc w:val="left"/>
        <w:tblInd w:w="16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304"/>
        <w:gridCol w:w="4444"/>
      </w:tblGrid>
      <w:tr>
        <w:trPr>
          <w:trHeight w:val="450" w:hRule="atLeast"/>
        </w:trPr>
        <w:tc>
          <w:tcPr>
            <w:tcW w:w="4304" w:type="dxa"/>
          </w:tcPr>
          <w:p>
            <w:pPr>
              <w:pStyle w:val="TableParagraph"/>
              <w:spacing w:before="54"/>
              <w:ind w:left="1541" w:right="1527"/>
              <w:jc w:val="center"/>
              <w:rPr>
                <w:b/>
                <w:sz w:val="28"/>
              </w:rPr>
            </w:pPr>
            <w:r>
              <w:rPr>
                <w:b/>
                <w:sz w:val="28"/>
              </w:rPr>
              <w:t>Ошибки</w:t>
            </w:r>
          </w:p>
        </w:tc>
        <w:tc>
          <w:tcPr>
            <w:tcW w:w="4444" w:type="dxa"/>
          </w:tcPr>
          <w:p>
            <w:pPr>
              <w:pStyle w:val="TableParagraph"/>
              <w:spacing w:before="54"/>
              <w:ind w:left="854"/>
              <w:rPr>
                <w:b/>
                <w:sz w:val="28"/>
              </w:rPr>
            </w:pPr>
            <w:r>
              <w:rPr>
                <w:b/>
                <w:sz w:val="28"/>
              </w:rPr>
              <w:t>Исправление ошибок</w:t>
            </w:r>
          </w:p>
        </w:tc>
      </w:tr>
      <w:tr>
        <w:trPr>
          <w:trHeight w:val="2656" w:hRule="atLeast"/>
        </w:trPr>
        <w:tc>
          <w:tcPr>
            <w:tcW w:w="4304" w:type="dxa"/>
          </w:tcPr>
          <w:p>
            <w:pPr>
              <w:pStyle w:val="TableParagraph"/>
              <w:spacing w:before="47"/>
              <w:ind w:left="59" w:right="356"/>
              <w:rPr>
                <w:sz w:val="28"/>
              </w:rPr>
            </w:pPr>
            <w:r>
              <w:rPr>
                <w:sz w:val="28"/>
              </w:rPr>
              <w:t>2. Бег на сильно согнутых ногах («сидя»), метатель с трудом набирает скорость в разбеге и обгоняет снаряд</w:t>
            </w:r>
          </w:p>
          <w:p>
            <w:pPr>
              <w:pStyle w:val="TableParagraph"/>
              <w:ind w:left="1376"/>
              <w:rPr>
                <w:sz w:val="20"/>
              </w:rPr>
            </w:pPr>
            <w:r>
              <w:rPr>
                <w:sz w:val="20"/>
              </w:rPr>
              <w:drawing>
                <wp:inline distT="0" distB="0" distL="0" distR="0">
                  <wp:extent cx="939275" cy="732091"/>
                  <wp:effectExtent l="0" t="0" r="0" b="0"/>
                  <wp:docPr id="53" name="image33.png" descr=""/>
                  <wp:cNvGraphicFramePr>
                    <a:graphicFrameLocks noChangeAspect="1"/>
                  </wp:cNvGraphicFramePr>
                  <a:graphic>
                    <a:graphicData uri="http://schemas.openxmlformats.org/drawingml/2006/picture">
                      <pic:pic>
                        <pic:nvPicPr>
                          <pic:cNvPr id="54" name="image33.png"/>
                          <pic:cNvPicPr/>
                        </pic:nvPicPr>
                        <pic:blipFill>
                          <a:blip r:embed="rId39" cstate="print"/>
                          <a:stretch>
                            <a:fillRect/>
                          </a:stretch>
                        </pic:blipFill>
                        <pic:spPr>
                          <a:xfrm>
                            <a:off x="0" y="0"/>
                            <a:ext cx="939275" cy="732091"/>
                          </a:xfrm>
                          <a:prstGeom prst="rect">
                            <a:avLst/>
                          </a:prstGeom>
                        </pic:spPr>
                      </pic:pic>
                    </a:graphicData>
                  </a:graphic>
                </wp:inline>
              </w:drawing>
            </w:r>
            <w:r>
              <w:rPr>
                <w:sz w:val="20"/>
              </w:rPr>
            </w:r>
          </w:p>
        </w:tc>
        <w:tc>
          <w:tcPr>
            <w:tcW w:w="4444" w:type="dxa"/>
          </w:tcPr>
          <w:p>
            <w:pPr>
              <w:pStyle w:val="TableParagraph"/>
              <w:spacing w:before="47"/>
              <w:ind w:left="59" w:right="213"/>
              <w:rPr>
                <w:sz w:val="28"/>
              </w:rPr>
            </w:pPr>
            <w:r>
              <w:rPr>
                <w:sz w:val="28"/>
              </w:rPr>
              <w:t>Многократно пробегая по разбегу, держаться высоко на передней части стопы и сильно отталкиваться от грунта</w:t>
            </w:r>
          </w:p>
          <w:p>
            <w:pPr>
              <w:pStyle w:val="TableParagraph"/>
              <w:ind w:left="1476"/>
              <w:rPr>
                <w:sz w:val="20"/>
              </w:rPr>
            </w:pPr>
            <w:r>
              <w:rPr>
                <w:sz w:val="20"/>
              </w:rPr>
              <w:drawing>
                <wp:inline distT="0" distB="0" distL="0" distR="0">
                  <wp:extent cx="936175" cy="670559"/>
                  <wp:effectExtent l="0" t="0" r="0" b="0"/>
                  <wp:docPr id="55" name="image34.png" descr=""/>
                  <wp:cNvGraphicFramePr>
                    <a:graphicFrameLocks noChangeAspect="1"/>
                  </wp:cNvGraphicFramePr>
                  <a:graphic>
                    <a:graphicData uri="http://schemas.openxmlformats.org/drawingml/2006/picture">
                      <pic:pic>
                        <pic:nvPicPr>
                          <pic:cNvPr id="56" name="image34.png"/>
                          <pic:cNvPicPr/>
                        </pic:nvPicPr>
                        <pic:blipFill>
                          <a:blip r:embed="rId40" cstate="print"/>
                          <a:stretch>
                            <a:fillRect/>
                          </a:stretch>
                        </pic:blipFill>
                        <pic:spPr>
                          <a:xfrm>
                            <a:off x="0" y="0"/>
                            <a:ext cx="936175" cy="670559"/>
                          </a:xfrm>
                          <a:prstGeom prst="rect">
                            <a:avLst/>
                          </a:prstGeom>
                        </pic:spPr>
                      </pic:pic>
                    </a:graphicData>
                  </a:graphic>
                </wp:inline>
              </w:drawing>
            </w:r>
            <w:r>
              <w:rPr>
                <w:sz w:val="20"/>
              </w:rPr>
            </w:r>
          </w:p>
          <w:p>
            <w:pPr>
              <w:pStyle w:val="TableParagraph"/>
              <w:spacing w:before="1"/>
              <w:rPr>
                <w:sz w:val="23"/>
              </w:rPr>
            </w:pPr>
          </w:p>
        </w:tc>
      </w:tr>
      <w:tr>
        <w:trPr>
          <w:trHeight w:val="4862" w:hRule="atLeast"/>
        </w:trPr>
        <w:tc>
          <w:tcPr>
            <w:tcW w:w="4304" w:type="dxa"/>
          </w:tcPr>
          <w:p>
            <w:pPr>
              <w:pStyle w:val="TableParagraph"/>
              <w:spacing w:before="47"/>
              <w:ind w:left="59" w:right="45"/>
              <w:rPr>
                <w:sz w:val="28"/>
              </w:rPr>
            </w:pPr>
            <w:r>
              <w:rPr>
                <w:sz w:val="28"/>
              </w:rPr>
              <w:t>3. Скорость бега до второй контрольной отметки увеличивается за счет растягивания шагов. В (этом случае нарушается необходимый ритм ускорения, затрудняется переход к бросковой части разбега и обгон снаряда. Кроме того, плохо контролируется приход в исходное положение перед броском</w:t>
            </w:r>
          </w:p>
          <w:p>
            <w:pPr>
              <w:pStyle w:val="TableParagraph"/>
              <w:spacing w:before="4"/>
              <w:rPr>
                <w:sz w:val="2"/>
              </w:rPr>
            </w:pPr>
          </w:p>
          <w:p>
            <w:pPr>
              <w:pStyle w:val="TableParagraph"/>
              <w:ind w:left="1192"/>
              <w:rPr>
                <w:sz w:val="20"/>
              </w:rPr>
            </w:pPr>
            <w:r>
              <w:rPr>
                <w:sz w:val="20"/>
              </w:rPr>
              <w:drawing>
                <wp:inline distT="0" distB="0" distL="0" distR="0">
                  <wp:extent cx="1156631" cy="750665"/>
                  <wp:effectExtent l="0" t="0" r="0" b="0"/>
                  <wp:docPr id="57" name="image35.png" descr=""/>
                  <wp:cNvGraphicFramePr>
                    <a:graphicFrameLocks noChangeAspect="1"/>
                  </wp:cNvGraphicFramePr>
                  <a:graphic>
                    <a:graphicData uri="http://schemas.openxmlformats.org/drawingml/2006/picture">
                      <pic:pic>
                        <pic:nvPicPr>
                          <pic:cNvPr id="58" name="image35.png"/>
                          <pic:cNvPicPr/>
                        </pic:nvPicPr>
                        <pic:blipFill>
                          <a:blip r:embed="rId41" cstate="print"/>
                          <a:stretch>
                            <a:fillRect/>
                          </a:stretch>
                        </pic:blipFill>
                        <pic:spPr>
                          <a:xfrm>
                            <a:off x="0" y="0"/>
                            <a:ext cx="1156631" cy="750665"/>
                          </a:xfrm>
                          <a:prstGeom prst="rect">
                            <a:avLst/>
                          </a:prstGeom>
                        </pic:spPr>
                      </pic:pic>
                    </a:graphicData>
                  </a:graphic>
                </wp:inline>
              </w:drawing>
            </w:r>
            <w:r>
              <w:rPr>
                <w:sz w:val="20"/>
              </w:rPr>
            </w:r>
          </w:p>
        </w:tc>
        <w:tc>
          <w:tcPr>
            <w:tcW w:w="4444" w:type="dxa"/>
          </w:tcPr>
          <w:p>
            <w:pPr>
              <w:pStyle w:val="TableParagraph"/>
              <w:spacing w:before="47"/>
              <w:ind w:left="59" w:right="67"/>
              <w:rPr>
                <w:sz w:val="28"/>
              </w:rPr>
            </w:pPr>
            <w:r>
              <w:rPr>
                <w:sz w:val="28"/>
              </w:rPr>
              <w:t>Пробегая по разбегу, добиваться увеличения скорости при переходе ко второй контрольной отметке за счет частоты шагов. Целесообразно уменьшить расстояние между первой (начало разбега) и второй (начало отведения гранаты) контрольными отметками</w:t>
            </w:r>
          </w:p>
        </w:tc>
      </w:tr>
      <w:tr>
        <w:trPr>
          <w:trHeight w:val="4034" w:hRule="atLeast"/>
        </w:trPr>
        <w:tc>
          <w:tcPr>
            <w:tcW w:w="4304" w:type="dxa"/>
          </w:tcPr>
          <w:p>
            <w:pPr>
              <w:pStyle w:val="TableParagraph"/>
              <w:spacing w:before="47"/>
              <w:ind w:left="59" w:right="76"/>
              <w:rPr>
                <w:sz w:val="28"/>
              </w:rPr>
            </w:pPr>
            <w:r>
              <w:rPr>
                <w:sz w:val="28"/>
              </w:rPr>
              <w:t>4. При переходе ко второй контрольной отметке преждевременно начинается поворот плеч. Как следствие, происходит поворот правой стопы кнаружи и туловище отклоняется назад</w:t>
            </w:r>
          </w:p>
          <w:p>
            <w:pPr>
              <w:pStyle w:val="TableParagraph"/>
              <w:spacing w:before="11"/>
              <w:rPr>
                <w:sz w:val="2"/>
              </w:rPr>
            </w:pPr>
          </w:p>
          <w:p>
            <w:pPr>
              <w:pStyle w:val="TableParagraph"/>
              <w:ind w:left="1214"/>
              <w:rPr>
                <w:sz w:val="20"/>
              </w:rPr>
            </w:pPr>
            <w:r>
              <w:rPr>
                <w:sz w:val="20"/>
              </w:rPr>
              <w:drawing>
                <wp:inline distT="0" distB="0" distL="0" distR="0">
                  <wp:extent cx="1148257" cy="744093"/>
                  <wp:effectExtent l="0" t="0" r="0" b="0"/>
                  <wp:docPr id="59" name="image36.png" descr=""/>
                  <wp:cNvGraphicFramePr>
                    <a:graphicFrameLocks noChangeAspect="1"/>
                  </wp:cNvGraphicFramePr>
                  <a:graphic>
                    <a:graphicData uri="http://schemas.openxmlformats.org/drawingml/2006/picture">
                      <pic:pic>
                        <pic:nvPicPr>
                          <pic:cNvPr id="60" name="image36.png"/>
                          <pic:cNvPicPr/>
                        </pic:nvPicPr>
                        <pic:blipFill>
                          <a:blip r:embed="rId42" cstate="print"/>
                          <a:stretch>
                            <a:fillRect/>
                          </a:stretch>
                        </pic:blipFill>
                        <pic:spPr>
                          <a:xfrm>
                            <a:off x="0" y="0"/>
                            <a:ext cx="1148257" cy="744093"/>
                          </a:xfrm>
                          <a:prstGeom prst="rect">
                            <a:avLst/>
                          </a:prstGeom>
                        </pic:spPr>
                      </pic:pic>
                    </a:graphicData>
                  </a:graphic>
                </wp:inline>
              </w:drawing>
            </w:r>
            <w:r>
              <w:rPr>
                <w:sz w:val="20"/>
              </w:rPr>
            </w:r>
          </w:p>
          <w:p>
            <w:pPr>
              <w:pStyle w:val="TableParagraph"/>
              <w:rPr>
                <w:sz w:val="20"/>
              </w:rPr>
            </w:pPr>
          </w:p>
          <w:p>
            <w:pPr>
              <w:pStyle w:val="TableParagraph"/>
              <w:spacing w:before="10"/>
              <w:rPr>
                <w:sz w:val="25"/>
              </w:rPr>
            </w:pPr>
          </w:p>
        </w:tc>
        <w:tc>
          <w:tcPr>
            <w:tcW w:w="4444" w:type="dxa"/>
          </w:tcPr>
          <w:p>
            <w:pPr>
              <w:pStyle w:val="TableParagraph"/>
              <w:spacing w:before="47"/>
              <w:ind w:left="59" w:right="384"/>
              <w:rPr>
                <w:sz w:val="28"/>
              </w:rPr>
            </w:pPr>
            <w:r>
              <w:rPr>
                <w:sz w:val="28"/>
              </w:rPr>
              <w:t>Подбегая ко второй контрольной отметке, удерживать туловище в вертикальном положении, контролируя правильность постановки стоп носками строго вперед (проверить на мягком грунте по оставленным следам)</w:t>
            </w:r>
          </w:p>
          <w:p>
            <w:pPr>
              <w:pStyle w:val="TableParagraph"/>
              <w:rPr>
                <w:sz w:val="3"/>
              </w:rPr>
            </w:pPr>
          </w:p>
          <w:p>
            <w:pPr>
              <w:pStyle w:val="TableParagraph"/>
              <w:ind w:left="1139"/>
              <w:rPr>
                <w:sz w:val="20"/>
              </w:rPr>
            </w:pPr>
            <w:r>
              <w:rPr>
                <w:sz w:val="20"/>
              </w:rPr>
              <w:drawing>
                <wp:inline distT="0" distB="0" distL="0" distR="0">
                  <wp:extent cx="1249368" cy="804672"/>
                  <wp:effectExtent l="0" t="0" r="0" b="0"/>
                  <wp:docPr id="61" name="image37.png" descr=""/>
                  <wp:cNvGraphicFramePr>
                    <a:graphicFrameLocks noChangeAspect="1"/>
                  </wp:cNvGraphicFramePr>
                  <a:graphic>
                    <a:graphicData uri="http://schemas.openxmlformats.org/drawingml/2006/picture">
                      <pic:pic>
                        <pic:nvPicPr>
                          <pic:cNvPr id="62" name="image37.png"/>
                          <pic:cNvPicPr/>
                        </pic:nvPicPr>
                        <pic:blipFill>
                          <a:blip r:embed="rId43" cstate="print"/>
                          <a:stretch>
                            <a:fillRect/>
                          </a:stretch>
                        </pic:blipFill>
                        <pic:spPr>
                          <a:xfrm>
                            <a:off x="0" y="0"/>
                            <a:ext cx="1249368" cy="804672"/>
                          </a:xfrm>
                          <a:prstGeom prst="rect">
                            <a:avLst/>
                          </a:prstGeom>
                        </pic:spPr>
                      </pic:pic>
                    </a:graphicData>
                  </a:graphic>
                </wp:inline>
              </w:drawing>
            </w:r>
            <w:r>
              <w:rPr>
                <w:sz w:val="20"/>
              </w:rPr>
            </w:r>
          </w:p>
          <w:p>
            <w:pPr>
              <w:pStyle w:val="TableParagraph"/>
              <w:rPr>
                <w:sz w:val="20"/>
              </w:rPr>
            </w:pPr>
          </w:p>
          <w:p>
            <w:pPr>
              <w:pStyle w:val="TableParagraph"/>
              <w:spacing w:before="5"/>
              <w:rPr>
                <w:sz w:val="17"/>
              </w:rPr>
            </w:pPr>
          </w:p>
        </w:tc>
      </w:tr>
      <w:tr>
        <w:trPr>
          <w:trHeight w:val="443" w:hRule="atLeast"/>
        </w:trPr>
        <w:tc>
          <w:tcPr>
            <w:tcW w:w="8748" w:type="dxa"/>
            <w:gridSpan w:val="2"/>
          </w:tcPr>
          <w:p>
            <w:pPr>
              <w:pStyle w:val="TableParagraph"/>
              <w:spacing w:before="47"/>
              <w:ind w:left="59"/>
              <w:rPr>
                <w:sz w:val="28"/>
              </w:rPr>
            </w:pPr>
            <w:r>
              <w:rPr>
                <w:sz w:val="28"/>
              </w:rPr>
              <w:t>В бросковой части разбега</w:t>
            </w:r>
          </w:p>
        </w:tc>
      </w:tr>
    </w:tbl>
    <w:p>
      <w:pPr>
        <w:spacing w:after="0"/>
        <w:rPr>
          <w:sz w:val="28"/>
        </w:rPr>
        <w:sectPr>
          <w:pgSz w:w="11910" w:h="16840"/>
          <w:pgMar w:top="1120" w:bottom="280" w:left="0" w:right="0"/>
        </w:sectPr>
      </w:pPr>
    </w:p>
    <w:tbl>
      <w:tblPr>
        <w:tblW w:w="0" w:type="auto"/>
        <w:jc w:val="left"/>
        <w:tblInd w:w="16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304"/>
        <w:gridCol w:w="4444"/>
      </w:tblGrid>
      <w:tr>
        <w:trPr>
          <w:trHeight w:val="450" w:hRule="atLeast"/>
        </w:trPr>
        <w:tc>
          <w:tcPr>
            <w:tcW w:w="4304" w:type="dxa"/>
          </w:tcPr>
          <w:p>
            <w:pPr>
              <w:pStyle w:val="TableParagraph"/>
              <w:spacing w:before="54"/>
              <w:ind w:left="1541" w:right="1527"/>
              <w:jc w:val="center"/>
              <w:rPr>
                <w:b/>
                <w:sz w:val="28"/>
              </w:rPr>
            </w:pPr>
            <w:r>
              <w:rPr>
                <w:b/>
                <w:sz w:val="28"/>
              </w:rPr>
              <w:t>Ошибки</w:t>
            </w:r>
          </w:p>
        </w:tc>
        <w:tc>
          <w:tcPr>
            <w:tcW w:w="4444" w:type="dxa"/>
          </w:tcPr>
          <w:p>
            <w:pPr>
              <w:pStyle w:val="TableParagraph"/>
              <w:spacing w:before="54"/>
              <w:ind w:left="854"/>
              <w:rPr>
                <w:b/>
                <w:sz w:val="28"/>
              </w:rPr>
            </w:pPr>
            <w:r>
              <w:rPr>
                <w:b/>
                <w:sz w:val="28"/>
              </w:rPr>
              <w:t>Исправление ошибок</w:t>
            </w:r>
          </w:p>
        </w:tc>
      </w:tr>
      <w:tr>
        <w:trPr>
          <w:trHeight w:val="4531" w:hRule="atLeast"/>
        </w:trPr>
        <w:tc>
          <w:tcPr>
            <w:tcW w:w="4304" w:type="dxa"/>
          </w:tcPr>
          <w:p>
            <w:pPr>
              <w:pStyle w:val="TableParagraph"/>
              <w:spacing w:before="47"/>
              <w:ind w:left="59" w:right="51"/>
              <w:rPr>
                <w:sz w:val="28"/>
              </w:rPr>
            </w:pPr>
            <w:r>
              <w:rPr>
                <w:sz w:val="28"/>
              </w:rPr>
              <w:t>1. Преждевременное, на первом шагу, полное выпрямление правой руки с гранатой, что затрудняет ускорение в бросковых шагах, ведет к излишнему напряжению мышц плеча и руки, удерживающих гранату в нужном положении, на последующих трех шагах</w:t>
            </w:r>
          </w:p>
          <w:p>
            <w:pPr>
              <w:pStyle w:val="TableParagraph"/>
              <w:rPr>
                <w:sz w:val="4"/>
              </w:rPr>
            </w:pPr>
          </w:p>
          <w:p>
            <w:pPr>
              <w:pStyle w:val="TableParagraph"/>
              <w:ind w:left="1149"/>
              <w:rPr>
                <w:sz w:val="20"/>
              </w:rPr>
            </w:pPr>
            <w:r>
              <w:rPr>
                <w:sz w:val="20"/>
              </w:rPr>
              <w:drawing>
                <wp:inline distT="0" distB="0" distL="0" distR="0">
                  <wp:extent cx="1177923" cy="768096"/>
                  <wp:effectExtent l="0" t="0" r="0" b="0"/>
                  <wp:docPr id="63" name="image38.png" descr=""/>
                  <wp:cNvGraphicFramePr>
                    <a:graphicFrameLocks noChangeAspect="1"/>
                  </wp:cNvGraphicFramePr>
                  <a:graphic>
                    <a:graphicData uri="http://schemas.openxmlformats.org/drawingml/2006/picture">
                      <pic:pic>
                        <pic:nvPicPr>
                          <pic:cNvPr id="64" name="image38.png"/>
                          <pic:cNvPicPr/>
                        </pic:nvPicPr>
                        <pic:blipFill>
                          <a:blip r:embed="rId44" cstate="print"/>
                          <a:stretch>
                            <a:fillRect/>
                          </a:stretch>
                        </pic:blipFill>
                        <pic:spPr>
                          <a:xfrm>
                            <a:off x="0" y="0"/>
                            <a:ext cx="1177923" cy="768096"/>
                          </a:xfrm>
                          <a:prstGeom prst="rect">
                            <a:avLst/>
                          </a:prstGeom>
                        </pic:spPr>
                      </pic:pic>
                    </a:graphicData>
                  </a:graphic>
                </wp:inline>
              </w:drawing>
            </w:r>
            <w:r>
              <w:rPr>
                <w:sz w:val="20"/>
              </w:rPr>
            </w:r>
          </w:p>
          <w:p>
            <w:pPr>
              <w:pStyle w:val="TableParagraph"/>
              <w:spacing w:before="8"/>
              <w:rPr>
                <w:sz w:val="28"/>
              </w:rPr>
            </w:pPr>
          </w:p>
        </w:tc>
        <w:tc>
          <w:tcPr>
            <w:tcW w:w="4444" w:type="dxa"/>
          </w:tcPr>
          <w:p>
            <w:pPr>
              <w:pStyle w:val="TableParagraph"/>
              <w:spacing w:before="47"/>
              <w:ind w:left="59" w:right="229"/>
              <w:rPr>
                <w:sz w:val="28"/>
              </w:rPr>
            </w:pPr>
            <w:r>
              <w:rPr>
                <w:sz w:val="28"/>
              </w:rPr>
              <w:t>Многократно отводить гранату на месте на 2-3 счета, в ходьбе и беге без выпуска гранаты. Добиваться при этом мягкого, плавного отведения гранаты на 2-2,5 броскового шага в сочетании с поворотом туловища и плеч</w:t>
            </w:r>
          </w:p>
          <w:p>
            <w:pPr>
              <w:pStyle w:val="TableParagraph"/>
              <w:spacing w:before="2" w:after="1"/>
              <w:rPr>
                <w:sz w:val="13"/>
              </w:rPr>
            </w:pPr>
          </w:p>
          <w:p>
            <w:pPr>
              <w:pStyle w:val="TableParagraph"/>
              <w:ind w:left="1199"/>
              <w:rPr>
                <w:sz w:val="20"/>
              </w:rPr>
            </w:pPr>
            <w:r>
              <w:rPr>
                <w:sz w:val="20"/>
              </w:rPr>
              <w:drawing>
                <wp:inline distT="0" distB="0" distL="0" distR="0">
                  <wp:extent cx="1177209" cy="822959"/>
                  <wp:effectExtent l="0" t="0" r="0" b="0"/>
                  <wp:docPr id="65" name="image39.png" descr=""/>
                  <wp:cNvGraphicFramePr>
                    <a:graphicFrameLocks noChangeAspect="1"/>
                  </wp:cNvGraphicFramePr>
                  <a:graphic>
                    <a:graphicData uri="http://schemas.openxmlformats.org/drawingml/2006/picture">
                      <pic:pic>
                        <pic:nvPicPr>
                          <pic:cNvPr id="66" name="image39.png"/>
                          <pic:cNvPicPr/>
                        </pic:nvPicPr>
                        <pic:blipFill>
                          <a:blip r:embed="rId45" cstate="print"/>
                          <a:stretch>
                            <a:fillRect/>
                          </a:stretch>
                        </pic:blipFill>
                        <pic:spPr>
                          <a:xfrm>
                            <a:off x="0" y="0"/>
                            <a:ext cx="1177209" cy="822959"/>
                          </a:xfrm>
                          <a:prstGeom prst="rect">
                            <a:avLst/>
                          </a:prstGeom>
                        </pic:spPr>
                      </pic:pic>
                    </a:graphicData>
                  </a:graphic>
                </wp:inline>
              </w:drawing>
            </w:r>
            <w:r>
              <w:rPr>
                <w:sz w:val="20"/>
              </w:rPr>
            </w:r>
          </w:p>
          <w:p>
            <w:pPr>
              <w:pStyle w:val="TableParagraph"/>
              <w:rPr>
                <w:sz w:val="20"/>
              </w:rPr>
            </w:pPr>
          </w:p>
          <w:p>
            <w:pPr>
              <w:pStyle w:val="TableParagraph"/>
              <w:rPr>
                <w:sz w:val="20"/>
              </w:rPr>
            </w:pPr>
          </w:p>
          <w:p>
            <w:pPr>
              <w:pStyle w:val="TableParagraph"/>
              <w:rPr>
                <w:sz w:val="28"/>
              </w:rPr>
            </w:pPr>
          </w:p>
        </w:tc>
      </w:tr>
      <w:tr>
        <w:trPr>
          <w:trHeight w:val="3484" w:hRule="atLeast"/>
        </w:trPr>
        <w:tc>
          <w:tcPr>
            <w:tcW w:w="4304" w:type="dxa"/>
          </w:tcPr>
          <w:p>
            <w:pPr>
              <w:pStyle w:val="TableParagraph"/>
              <w:spacing w:before="47"/>
              <w:ind w:left="59" w:right="46"/>
              <w:rPr>
                <w:sz w:val="28"/>
              </w:rPr>
            </w:pPr>
            <w:r>
              <w:rPr>
                <w:sz w:val="28"/>
              </w:rPr>
              <w:t>2. Низкое опускание правой руки с гранатой (ниже оси плеч) на первых двух бросковых шагах, вследствие чего трудно выполнить захват гранаты в начальной фазе финального усилия и точно приложить усилия при</w:t>
            </w:r>
            <w:r>
              <w:rPr>
                <w:spacing w:val="-7"/>
                <w:sz w:val="28"/>
              </w:rPr>
              <w:t> </w:t>
            </w:r>
            <w:r>
              <w:rPr>
                <w:sz w:val="28"/>
              </w:rPr>
              <w:t>броске</w:t>
            </w:r>
          </w:p>
          <w:p>
            <w:pPr>
              <w:pStyle w:val="TableParagraph"/>
              <w:ind w:left="997"/>
              <w:rPr>
                <w:sz w:val="20"/>
              </w:rPr>
            </w:pPr>
            <w:r>
              <w:rPr>
                <w:sz w:val="20"/>
              </w:rPr>
              <w:drawing>
                <wp:inline distT="0" distB="0" distL="0" distR="0">
                  <wp:extent cx="1477089" cy="696087"/>
                  <wp:effectExtent l="0" t="0" r="0" b="0"/>
                  <wp:docPr id="67" name="image40.png" descr=""/>
                  <wp:cNvGraphicFramePr>
                    <a:graphicFrameLocks noChangeAspect="1"/>
                  </wp:cNvGraphicFramePr>
                  <a:graphic>
                    <a:graphicData uri="http://schemas.openxmlformats.org/drawingml/2006/picture">
                      <pic:pic>
                        <pic:nvPicPr>
                          <pic:cNvPr id="68" name="image40.png"/>
                          <pic:cNvPicPr/>
                        </pic:nvPicPr>
                        <pic:blipFill>
                          <a:blip r:embed="rId46" cstate="print"/>
                          <a:stretch>
                            <a:fillRect/>
                          </a:stretch>
                        </pic:blipFill>
                        <pic:spPr>
                          <a:xfrm>
                            <a:off x="0" y="0"/>
                            <a:ext cx="1477089" cy="696087"/>
                          </a:xfrm>
                          <a:prstGeom prst="rect">
                            <a:avLst/>
                          </a:prstGeom>
                        </pic:spPr>
                      </pic:pic>
                    </a:graphicData>
                  </a:graphic>
                </wp:inline>
              </w:drawing>
            </w:r>
            <w:r>
              <w:rPr>
                <w:sz w:val="20"/>
              </w:rPr>
            </w:r>
          </w:p>
        </w:tc>
        <w:tc>
          <w:tcPr>
            <w:tcW w:w="4444" w:type="dxa"/>
          </w:tcPr>
          <w:p>
            <w:pPr>
              <w:pStyle w:val="TableParagraph"/>
              <w:spacing w:before="47"/>
              <w:ind w:left="59" w:right="173"/>
              <w:rPr>
                <w:sz w:val="28"/>
              </w:rPr>
            </w:pPr>
            <w:r>
              <w:rPr>
                <w:sz w:val="28"/>
              </w:rPr>
              <w:t>Во время разбега с различной скоростью отводить гранату, добиваясь правильного положения правой руки с гранатой</w:t>
            </w:r>
          </w:p>
          <w:p>
            <w:pPr>
              <w:pStyle w:val="TableParagraph"/>
              <w:spacing w:before="9"/>
              <w:rPr>
                <w:sz w:val="14"/>
              </w:rPr>
            </w:pPr>
          </w:p>
          <w:p>
            <w:pPr>
              <w:pStyle w:val="TableParagraph"/>
              <w:ind w:left="869"/>
              <w:rPr>
                <w:sz w:val="20"/>
              </w:rPr>
            </w:pPr>
            <w:r>
              <w:rPr>
                <w:sz w:val="20"/>
              </w:rPr>
              <w:drawing>
                <wp:inline distT="0" distB="0" distL="0" distR="0">
                  <wp:extent cx="1653233" cy="682751"/>
                  <wp:effectExtent l="0" t="0" r="0" b="0"/>
                  <wp:docPr id="69" name="image41.png" descr=""/>
                  <wp:cNvGraphicFramePr>
                    <a:graphicFrameLocks noChangeAspect="1"/>
                  </wp:cNvGraphicFramePr>
                  <a:graphic>
                    <a:graphicData uri="http://schemas.openxmlformats.org/drawingml/2006/picture">
                      <pic:pic>
                        <pic:nvPicPr>
                          <pic:cNvPr id="70" name="image41.png"/>
                          <pic:cNvPicPr/>
                        </pic:nvPicPr>
                        <pic:blipFill>
                          <a:blip r:embed="rId47" cstate="print"/>
                          <a:stretch>
                            <a:fillRect/>
                          </a:stretch>
                        </pic:blipFill>
                        <pic:spPr>
                          <a:xfrm>
                            <a:off x="0" y="0"/>
                            <a:ext cx="1653233" cy="682751"/>
                          </a:xfrm>
                          <a:prstGeom prst="rect">
                            <a:avLst/>
                          </a:prstGeom>
                        </pic:spPr>
                      </pic:pic>
                    </a:graphicData>
                  </a:graphic>
                </wp:inline>
              </w:drawing>
            </w:r>
            <w:r>
              <w:rPr>
                <w:sz w:val="20"/>
              </w:rPr>
            </w:r>
          </w:p>
          <w:p>
            <w:pPr>
              <w:pStyle w:val="TableParagraph"/>
              <w:rPr>
                <w:sz w:val="20"/>
              </w:rPr>
            </w:pPr>
          </w:p>
          <w:p>
            <w:pPr>
              <w:pStyle w:val="TableParagraph"/>
              <w:rPr>
                <w:sz w:val="20"/>
              </w:rPr>
            </w:pPr>
          </w:p>
          <w:p>
            <w:pPr>
              <w:pStyle w:val="TableParagraph"/>
              <w:rPr>
                <w:sz w:val="20"/>
              </w:rPr>
            </w:pPr>
          </w:p>
          <w:p>
            <w:pPr>
              <w:pStyle w:val="TableParagraph"/>
              <w:spacing w:before="6"/>
              <w:rPr>
                <w:sz w:val="18"/>
              </w:rPr>
            </w:pPr>
          </w:p>
        </w:tc>
      </w:tr>
      <w:tr>
        <w:trPr>
          <w:trHeight w:val="4099" w:hRule="atLeast"/>
        </w:trPr>
        <w:tc>
          <w:tcPr>
            <w:tcW w:w="4304" w:type="dxa"/>
          </w:tcPr>
          <w:p>
            <w:pPr>
              <w:pStyle w:val="TableParagraph"/>
              <w:spacing w:before="47"/>
              <w:ind w:left="59" w:right="202"/>
              <w:rPr>
                <w:sz w:val="28"/>
              </w:rPr>
            </w:pPr>
            <w:r>
              <w:rPr>
                <w:sz w:val="28"/>
              </w:rPr>
              <w:t>3. Потеря прямолинейности движения в разбеге (чаще всего – отклонение влево на последних бросковых шагах). При этом трудно направить усилие в центр снаряда за сектор</w:t>
            </w:r>
          </w:p>
          <w:p>
            <w:pPr>
              <w:pStyle w:val="TableParagraph"/>
              <w:spacing w:before="2"/>
              <w:rPr>
                <w:sz w:val="7"/>
              </w:rPr>
            </w:pPr>
          </w:p>
          <w:p>
            <w:pPr>
              <w:pStyle w:val="TableParagraph"/>
              <w:ind w:left="1139"/>
              <w:rPr>
                <w:sz w:val="20"/>
              </w:rPr>
            </w:pPr>
            <w:r>
              <w:rPr>
                <w:sz w:val="20"/>
              </w:rPr>
              <w:drawing>
                <wp:inline distT="0" distB="0" distL="0" distR="0">
                  <wp:extent cx="1274669" cy="713232"/>
                  <wp:effectExtent l="0" t="0" r="0" b="0"/>
                  <wp:docPr id="71" name="image42.png" descr=""/>
                  <wp:cNvGraphicFramePr>
                    <a:graphicFrameLocks noChangeAspect="1"/>
                  </wp:cNvGraphicFramePr>
                  <a:graphic>
                    <a:graphicData uri="http://schemas.openxmlformats.org/drawingml/2006/picture">
                      <pic:pic>
                        <pic:nvPicPr>
                          <pic:cNvPr id="72" name="image42.png"/>
                          <pic:cNvPicPr/>
                        </pic:nvPicPr>
                        <pic:blipFill>
                          <a:blip r:embed="rId48" cstate="print"/>
                          <a:stretch>
                            <a:fillRect/>
                          </a:stretch>
                        </pic:blipFill>
                        <pic:spPr>
                          <a:xfrm>
                            <a:off x="0" y="0"/>
                            <a:ext cx="1274669" cy="713232"/>
                          </a:xfrm>
                          <a:prstGeom prst="rect">
                            <a:avLst/>
                          </a:prstGeom>
                        </pic:spPr>
                      </pic:pic>
                    </a:graphicData>
                  </a:graphic>
                </wp:inline>
              </w:drawing>
            </w:r>
            <w:r>
              <w:rPr>
                <w:sz w:val="20"/>
              </w:rPr>
            </w:r>
          </w:p>
          <w:p>
            <w:pPr>
              <w:pStyle w:val="TableParagraph"/>
              <w:rPr>
                <w:sz w:val="20"/>
              </w:rPr>
            </w:pPr>
          </w:p>
          <w:p>
            <w:pPr>
              <w:pStyle w:val="TableParagraph"/>
              <w:rPr>
                <w:sz w:val="20"/>
              </w:rPr>
            </w:pPr>
          </w:p>
          <w:p>
            <w:pPr>
              <w:pStyle w:val="TableParagraph"/>
              <w:rPr>
                <w:sz w:val="20"/>
              </w:rPr>
            </w:pPr>
          </w:p>
          <w:p>
            <w:pPr>
              <w:pStyle w:val="TableParagraph"/>
              <w:spacing w:before="5"/>
              <w:rPr>
                <w:sz w:val="19"/>
              </w:rPr>
            </w:pPr>
          </w:p>
        </w:tc>
        <w:tc>
          <w:tcPr>
            <w:tcW w:w="4444" w:type="dxa"/>
          </w:tcPr>
          <w:p>
            <w:pPr>
              <w:pStyle w:val="TableParagraph"/>
              <w:spacing w:before="47"/>
              <w:ind w:left="59" w:right="419"/>
              <w:rPr>
                <w:sz w:val="28"/>
              </w:rPr>
            </w:pPr>
            <w:r>
              <w:rPr>
                <w:sz w:val="28"/>
              </w:rPr>
              <w:t>Метать с трех шагов и с полного разбега. Контролировать прямолинейность маха правой ногой при скрестном шаге и постановку левой на четвертом шаге не далее 50 см в сторону от линии правой ноги. Выполнять разбег по начерченной прямой линии</w:t>
            </w:r>
          </w:p>
          <w:p>
            <w:pPr>
              <w:pStyle w:val="TableParagraph"/>
              <w:ind w:left="1229"/>
              <w:rPr>
                <w:sz w:val="20"/>
              </w:rPr>
            </w:pPr>
            <w:r>
              <w:rPr>
                <w:sz w:val="20"/>
              </w:rPr>
              <w:drawing>
                <wp:inline distT="0" distB="0" distL="0" distR="0">
                  <wp:extent cx="1251114" cy="624077"/>
                  <wp:effectExtent l="0" t="0" r="0" b="0"/>
                  <wp:docPr id="73" name="image43.png" descr=""/>
                  <wp:cNvGraphicFramePr>
                    <a:graphicFrameLocks noChangeAspect="1"/>
                  </wp:cNvGraphicFramePr>
                  <a:graphic>
                    <a:graphicData uri="http://schemas.openxmlformats.org/drawingml/2006/picture">
                      <pic:pic>
                        <pic:nvPicPr>
                          <pic:cNvPr id="74" name="image43.png"/>
                          <pic:cNvPicPr/>
                        </pic:nvPicPr>
                        <pic:blipFill>
                          <a:blip r:embed="rId49" cstate="print"/>
                          <a:stretch>
                            <a:fillRect/>
                          </a:stretch>
                        </pic:blipFill>
                        <pic:spPr>
                          <a:xfrm>
                            <a:off x="0" y="0"/>
                            <a:ext cx="1251114" cy="624077"/>
                          </a:xfrm>
                          <a:prstGeom prst="rect">
                            <a:avLst/>
                          </a:prstGeom>
                        </pic:spPr>
                      </pic:pic>
                    </a:graphicData>
                  </a:graphic>
                </wp:inline>
              </w:drawing>
            </w:r>
            <w:r>
              <w:rPr>
                <w:sz w:val="20"/>
              </w:rPr>
            </w:r>
          </w:p>
        </w:tc>
      </w:tr>
    </w:tbl>
    <w:p>
      <w:pPr>
        <w:spacing w:after="0"/>
        <w:rPr>
          <w:sz w:val="20"/>
        </w:rPr>
        <w:sectPr>
          <w:pgSz w:w="11910" w:h="16840"/>
          <w:pgMar w:top="1120" w:bottom="280" w:left="0" w:right="0"/>
        </w:sectPr>
      </w:pPr>
    </w:p>
    <w:tbl>
      <w:tblPr>
        <w:tblW w:w="0" w:type="auto"/>
        <w:jc w:val="left"/>
        <w:tblInd w:w="16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304"/>
        <w:gridCol w:w="4444"/>
      </w:tblGrid>
      <w:tr>
        <w:trPr>
          <w:trHeight w:val="450" w:hRule="atLeast"/>
        </w:trPr>
        <w:tc>
          <w:tcPr>
            <w:tcW w:w="4304" w:type="dxa"/>
          </w:tcPr>
          <w:p>
            <w:pPr>
              <w:pStyle w:val="TableParagraph"/>
              <w:spacing w:before="54"/>
              <w:ind w:left="1541" w:right="1527"/>
              <w:jc w:val="center"/>
              <w:rPr>
                <w:b/>
                <w:sz w:val="28"/>
              </w:rPr>
            </w:pPr>
            <w:r>
              <w:rPr>
                <w:b/>
                <w:sz w:val="28"/>
              </w:rPr>
              <w:t>Ошибки</w:t>
            </w:r>
          </w:p>
        </w:tc>
        <w:tc>
          <w:tcPr>
            <w:tcW w:w="4444" w:type="dxa"/>
          </w:tcPr>
          <w:p>
            <w:pPr>
              <w:pStyle w:val="TableParagraph"/>
              <w:spacing w:before="54"/>
              <w:ind w:left="854"/>
              <w:rPr>
                <w:b/>
                <w:sz w:val="28"/>
              </w:rPr>
            </w:pPr>
            <w:r>
              <w:rPr>
                <w:b/>
                <w:sz w:val="28"/>
              </w:rPr>
              <w:t>Исправление ошибок</w:t>
            </w:r>
          </w:p>
        </w:tc>
      </w:tr>
      <w:tr>
        <w:trPr>
          <w:trHeight w:val="5417" w:hRule="atLeast"/>
        </w:trPr>
        <w:tc>
          <w:tcPr>
            <w:tcW w:w="4304" w:type="dxa"/>
          </w:tcPr>
          <w:p>
            <w:pPr>
              <w:pStyle w:val="TableParagraph"/>
              <w:spacing w:before="47"/>
              <w:ind w:left="59" w:right="261"/>
              <w:rPr>
                <w:sz w:val="28"/>
              </w:rPr>
            </w:pPr>
            <w:r>
              <w:rPr>
                <w:sz w:val="28"/>
              </w:rPr>
              <w:t>4. Правая нога в скрестном шаге ставится: а) прямо без разворота кнаружи; б) на носок, а не через пятку и внешний свод стопы. В этих случаях: а) затрудняется обгон снаряда и приход в выгодное для броска положение; б) происходит «проваливание», т.е. подседание на правой ноге, теряется скорость, затрудняется захват гранаты и точность приложения усилий при выполнении броска</w:t>
            </w:r>
          </w:p>
          <w:p>
            <w:pPr>
              <w:pStyle w:val="TableParagraph"/>
              <w:ind w:left="1029"/>
              <w:rPr>
                <w:sz w:val="20"/>
              </w:rPr>
            </w:pPr>
            <w:r>
              <w:rPr>
                <w:sz w:val="20"/>
              </w:rPr>
              <w:drawing>
                <wp:inline distT="0" distB="0" distL="0" distR="0">
                  <wp:extent cx="1367227" cy="678084"/>
                  <wp:effectExtent l="0" t="0" r="0" b="0"/>
                  <wp:docPr id="75" name="image44.png" descr=""/>
                  <wp:cNvGraphicFramePr>
                    <a:graphicFrameLocks noChangeAspect="1"/>
                  </wp:cNvGraphicFramePr>
                  <a:graphic>
                    <a:graphicData uri="http://schemas.openxmlformats.org/drawingml/2006/picture">
                      <pic:pic>
                        <pic:nvPicPr>
                          <pic:cNvPr id="76" name="image44.png"/>
                          <pic:cNvPicPr/>
                        </pic:nvPicPr>
                        <pic:blipFill>
                          <a:blip r:embed="rId50" cstate="print"/>
                          <a:stretch>
                            <a:fillRect/>
                          </a:stretch>
                        </pic:blipFill>
                        <pic:spPr>
                          <a:xfrm>
                            <a:off x="0" y="0"/>
                            <a:ext cx="1367227" cy="678084"/>
                          </a:xfrm>
                          <a:prstGeom prst="rect">
                            <a:avLst/>
                          </a:prstGeom>
                        </pic:spPr>
                      </pic:pic>
                    </a:graphicData>
                  </a:graphic>
                </wp:inline>
              </w:drawing>
            </w:r>
            <w:r>
              <w:rPr>
                <w:sz w:val="20"/>
              </w:rPr>
            </w:r>
          </w:p>
        </w:tc>
        <w:tc>
          <w:tcPr>
            <w:tcW w:w="4444" w:type="dxa"/>
          </w:tcPr>
          <w:p>
            <w:pPr>
              <w:pStyle w:val="TableParagraph"/>
              <w:spacing w:before="47"/>
              <w:ind w:left="59" w:right="308"/>
              <w:rPr>
                <w:sz w:val="28"/>
              </w:rPr>
            </w:pPr>
            <w:r>
              <w:rPr>
                <w:sz w:val="28"/>
              </w:rPr>
              <w:t>Метать гранату с различной степенью интенсивности, контролируя правильность постановки правой стопы в конце скрестного шага</w:t>
            </w:r>
          </w:p>
          <w:p>
            <w:pPr>
              <w:pStyle w:val="TableParagraph"/>
              <w:spacing w:before="3"/>
              <w:rPr>
                <w:sz w:val="7"/>
              </w:rPr>
            </w:pPr>
          </w:p>
          <w:p>
            <w:pPr>
              <w:pStyle w:val="TableParagraph"/>
              <w:ind w:left="1053"/>
              <w:rPr>
                <w:sz w:val="20"/>
              </w:rPr>
            </w:pPr>
            <w:r>
              <w:rPr>
                <w:sz w:val="20"/>
              </w:rPr>
              <w:drawing>
                <wp:inline distT="0" distB="0" distL="0" distR="0">
                  <wp:extent cx="1464235" cy="720090"/>
                  <wp:effectExtent l="0" t="0" r="0" b="0"/>
                  <wp:docPr id="77" name="image45.png" descr=""/>
                  <wp:cNvGraphicFramePr>
                    <a:graphicFrameLocks noChangeAspect="1"/>
                  </wp:cNvGraphicFramePr>
                  <a:graphic>
                    <a:graphicData uri="http://schemas.openxmlformats.org/drawingml/2006/picture">
                      <pic:pic>
                        <pic:nvPicPr>
                          <pic:cNvPr id="78" name="image45.png"/>
                          <pic:cNvPicPr/>
                        </pic:nvPicPr>
                        <pic:blipFill>
                          <a:blip r:embed="rId51" cstate="print"/>
                          <a:stretch>
                            <a:fillRect/>
                          </a:stretch>
                        </pic:blipFill>
                        <pic:spPr>
                          <a:xfrm>
                            <a:off x="0" y="0"/>
                            <a:ext cx="1464235" cy="720090"/>
                          </a:xfrm>
                          <a:prstGeom prst="rect">
                            <a:avLst/>
                          </a:prstGeom>
                        </pic:spPr>
                      </pic:pic>
                    </a:graphicData>
                  </a:graphic>
                </wp:inline>
              </w:drawing>
            </w:r>
            <w:r>
              <w:rPr>
                <w:sz w:val="20"/>
              </w:rPr>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1"/>
              <w:rPr>
                <w:sz w:val="21"/>
              </w:rPr>
            </w:pPr>
          </w:p>
        </w:tc>
      </w:tr>
      <w:tr>
        <w:trPr>
          <w:trHeight w:val="6119" w:hRule="atLeast"/>
        </w:trPr>
        <w:tc>
          <w:tcPr>
            <w:tcW w:w="4304" w:type="dxa"/>
          </w:tcPr>
          <w:p>
            <w:pPr>
              <w:pStyle w:val="TableParagraph"/>
              <w:spacing w:before="47"/>
              <w:ind w:left="59" w:right="78"/>
              <w:rPr>
                <w:sz w:val="28"/>
              </w:rPr>
            </w:pPr>
            <w:r>
              <w:rPr>
                <w:sz w:val="28"/>
              </w:rPr>
              <w:t>5. Увеличение или уменьшение длины бросковых шагов по сравнению с оптимальными: а) шаг-прыжок со второй отметки; б) короткий или очень длинный скрестный шаг; в) далекая постановка левой ноги в упор на четвертом шаге. Это нарушает правильный ритм, вызывает потери скорости в бросковой части разбега, затрудняет условия для непрерывного перехода от разбега к</w:t>
            </w:r>
            <w:r>
              <w:rPr>
                <w:spacing w:val="-3"/>
                <w:sz w:val="28"/>
              </w:rPr>
              <w:t> </w:t>
            </w:r>
            <w:r>
              <w:rPr>
                <w:sz w:val="28"/>
              </w:rPr>
              <w:t>броску</w:t>
            </w:r>
          </w:p>
          <w:p>
            <w:pPr>
              <w:pStyle w:val="TableParagraph"/>
              <w:ind w:left="58"/>
              <w:rPr>
                <w:sz w:val="20"/>
              </w:rPr>
            </w:pPr>
            <w:r>
              <w:rPr>
                <w:sz w:val="20"/>
              </w:rPr>
              <w:drawing>
                <wp:inline distT="0" distB="0" distL="0" distR="0">
                  <wp:extent cx="2089052" cy="740663"/>
                  <wp:effectExtent l="0" t="0" r="0" b="0"/>
                  <wp:docPr id="79" name="image46.png" descr=""/>
                  <wp:cNvGraphicFramePr>
                    <a:graphicFrameLocks noChangeAspect="1"/>
                  </wp:cNvGraphicFramePr>
                  <a:graphic>
                    <a:graphicData uri="http://schemas.openxmlformats.org/drawingml/2006/picture">
                      <pic:pic>
                        <pic:nvPicPr>
                          <pic:cNvPr id="80" name="image46.png"/>
                          <pic:cNvPicPr/>
                        </pic:nvPicPr>
                        <pic:blipFill>
                          <a:blip r:embed="rId52" cstate="print"/>
                          <a:stretch>
                            <a:fillRect/>
                          </a:stretch>
                        </pic:blipFill>
                        <pic:spPr>
                          <a:xfrm>
                            <a:off x="0" y="0"/>
                            <a:ext cx="2089052" cy="740663"/>
                          </a:xfrm>
                          <a:prstGeom prst="rect">
                            <a:avLst/>
                          </a:prstGeom>
                        </pic:spPr>
                      </pic:pic>
                    </a:graphicData>
                  </a:graphic>
                </wp:inline>
              </w:drawing>
            </w:r>
            <w:r>
              <w:rPr>
                <w:sz w:val="20"/>
              </w:rPr>
            </w:r>
          </w:p>
          <w:p>
            <w:pPr>
              <w:pStyle w:val="TableParagraph"/>
              <w:rPr>
                <w:sz w:val="20"/>
              </w:rPr>
            </w:pPr>
          </w:p>
          <w:p>
            <w:pPr>
              <w:pStyle w:val="TableParagraph"/>
              <w:rPr>
                <w:sz w:val="20"/>
              </w:rPr>
            </w:pPr>
          </w:p>
          <w:p>
            <w:pPr>
              <w:pStyle w:val="TableParagraph"/>
              <w:spacing w:before="7"/>
              <w:rPr>
                <w:sz w:val="22"/>
              </w:rPr>
            </w:pPr>
          </w:p>
        </w:tc>
        <w:tc>
          <w:tcPr>
            <w:tcW w:w="4444" w:type="dxa"/>
          </w:tcPr>
          <w:p>
            <w:pPr>
              <w:pStyle w:val="TableParagraph"/>
              <w:spacing w:before="47"/>
              <w:ind w:left="59" w:right="205"/>
              <w:rPr>
                <w:sz w:val="28"/>
              </w:rPr>
            </w:pPr>
            <w:r>
              <w:rPr>
                <w:sz w:val="28"/>
              </w:rPr>
              <w:t>Метать гранату с полного разбега, контролируя длину шагов, расстановку стоп (по следам). При необходимости можно использовать отметки на дорожке для каждого броскового шага</w:t>
            </w:r>
          </w:p>
          <w:p>
            <w:pPr>
              <w:pStyle w:val="TableParagraph"/>
              <w:ind w:left="58"/>
              <w:rPr>
                <w:sz w:val="20"/>
              </w:rPr>
            </w:pPr>
            <w:r>
              <w:rPr>
                <w:sz w:val="20"/>
              </w:rPr>
              <w:drawing>
                <wp:inline distT="0" distB="0" distL="0" distR="0">
                  <wp:extent cx="1981200" cy="895350"/>
                  <wp:effectExtent l="0" t="0" r="0" b="0"/>
                  <wp:docPr id="81" name="image47.png" descr=""/>
                  <wp:cNvGraphicFramePr>
                    <a:graphicFrameLocks noChangeAspect="1"/>
                  </wp:cNvGraphicFramePr>
                  <a:graphic>
                    <a:graphicData uri="http://schemas.openxmlformats.org/drawingml/2006/picture">
                      <pic:pic>
                        <pic:nvPicPr>
                          <pic:cNvPr id="82" name="image47.png"/>
                          <pic:cNvPicPr/>
                        </pic:nvPicPr>
                        <pic:blipFill>
                          <a:blip r:embed="rId53" cstate="print"/>
                          <a:stretch>
                            <a:fillRect/>
                          </a:stretch>
                        </pic:blipFill>
                        <pic:spPr>
                          <a:xfrm>
                            <a:off x="0" y="0"/>
                            <a:ext cx="1981200" cy="895350"/>
                          </a:xfrm>
                          <a:prstGeom prst="rect">
                            <a:avLst/>
                          </a:prstGeom>
                        </pic:spPr>
                      </pic:pic>
                    </a:graphicData>
                  </a:graphic>
                </wp:inline>
              </w:drawing>
            </w:r>
            <w:r>
              <w:rPr>
                <w:sz w:val="20"/>
              </w:rPr>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5"/>
              <w:rPr>
                <w:sz w:val="17"/>
              </w:rPr>
            </w:pPr>
          </w:p>
        </w:tc>
      </w:tr>
    </w:tbl>
    <w:p>
      <w:pPr>
        <w:spacing w:after="0"/>
        <w:rPr>
          <w:sz w:val="17"/>
        </w:rPr>
        <w:sectPr>
          <w:pgSz w:w="11910" w:h="16840"/>
          <w:pgMar w:top="1120" w:bottom="280" w:left="0" w:right="0"/>
        </w:sectPr>
      </w:pPr>
    </w:p>
    <w:tbl>
      <w:tblPr>
        <w:tblW w:w="0" w:type="auto"/>
        <w:jc w:val="left"/>
        <w:tblInd w:w="16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304"/>
        <w:gridCol w:w="4444"/>
      </w:tblGrid>
      <w:tr>
        <w:trPr>
          <w:trHeight w:val="450" w:hRule="atLeast"/>
        </w:trPr>
        <w:tc>
          <w:tcPr>
            <w:tcW w:w="4304" w:type="dxa"/>
          </w:tcPr>
          <w:p>
            <w:pPr>
              <w:pStyle w:val="TableParagraph"/>
              <w:spacing w:before="54"/>
              <w:ind w:left="1541" w:right="1527"/>
              <w:jc w:val="center"/>
              <w:rPr>
                <w:b/>
                <w:sz w:val="28"/>
              </w:rPr>
            </w:pPr>
            <w:r>
              <w:rPr>
                <w:b/>
                <w:sz w:val="28"/>
              </w:rPr>
              <w:t>Ошибки</w:t>
            </w:r>
          </w:p>
        </w:tc>
        <w:tc>
          <w:tcPr>
            <w:tcW w:w="4444" w:type="dxa"/>
          </w:tcPr>
          <w:p>
            <w:pPr>
              <w:pStyle w:val="TableParagraph"/>
              <w:spacing w:before="54"/>
              <w:ind w:left="854"/>
              <w:rPr>
                <w:b/>
                <w:sz w:val="28"/>
              </w:rPr>
            </w:pPr>
            <w:r>
              <w:rPr>
                <w:b/>
                <w:sz w:val="28"/>
              </w:rPr>
              <w:t>Исправление ошибок</w:t>
            </w:r>
          </w:p>
        </w:tc>
      </w:tr>
      <w:tr>
        <w:trPr>
          <w:trHeight w:val="3340" w:hRule="atLeast"/>
        </w:trPr>
        <w:tc>
          <w:tcPr>
            <w:tcW w:w="4304" w:type="dxa"/>
          </w:tcPr>
          <w:p>
            <w:pPr>
              <w:pStyle w:val="TableParagraph"/>
              <w:spacing w:before="47"/>
              <w:ind w:left="59" w:right="53"/>
              <w:rPr>
                <w:sz w:val="28"/>
              </w:rPr>
            </w:pPr>
            <w:r>
              <w:rPr>
                <w:sz w:val="28"/>
              </w:rPr>
              <w:t>6. Отсутствие ускорения в бросковых шагах, что затрудняет непрерывный переход от разбега к броску, вызывает паузу – остановку перед броском, нарушает правильный ритм всего упражнения</w:t>
            </w:r>
          </w:p>
        </w:tc>
        <w:tc>
          <w:tcPr>
            <w:tcW w:w="4444" w:type="dxa"/>
          </w:tcPr>
          <w:p>
            <w:pPr>
              <w:pStyle w:val="TableParagraph"/>
              <w:spacing w:before="47"/>
              <w:ind w:left="59" w:right="197"/>
              <w:rPr>
                <w:sz w:val="28"/>
              </w:rPr>
            </w:pPr>
            <w:r>
              <w:rPr>
                <w:sz w:val="28"/>
              </w:rPr>
              <w:t>Сначала метать гранату в облегченных условиях: с трех и четырех бросковых шагов, затем с подбегания на произвольном по длине отрезке и с полного разбега. Подобрать индивидуально выгодное соотношение длины и скорости каждого шага, ориентируясь на рекомендуемые величины</w:t>
            </w:r>
          </w:p>
        </w:tc>
      </w:tr>
      <w:tr>
        <w:trPr>
          <w:trHeight w:val="479" w:hRule="atLeast"/>
        </w:trPr>
        <w:tc>
          <w:tcPr>
            <w:tcW w:w="8748" w:type="dxa"/>
            <w:gridSpan w:val="2"/>
          </w:tcPr>
          <w:p>
            <w:pPr>
              <w:pStyle w:val="TableParagraph"/>
              <w:spacing w:before="47"/>
              <w:ind w:left="59"/>
              <w:rPr>
                <w:sz w:val="28"/>
              </w:rPr>
            </w:pPr>
            <w:r>
              <w:rPr>
                <w:sz w:val="28"/>
              </w:rPr>
              <w:t>В финальном усилии</w:t>
            </w:r>
          </w:p>
        </w:tc>
      </w:tr>
      <w:tr>
        <w:trPr>
          <w:trHeight w:val="3827" w:hRule="atLeast"/>
        </w:trPr>
        <w:tc>
          <w:tcPr>
            <w:tcW w:w="4304" w:type="dxa"/>
          </w:tcPr>
          <w:p>
            <w:pPr>
              <w:pStyle w:val="TableParagraph"/>
              <w:spacing w:before="50"/>
              <w:ind w:left="59" w:right="444"/>
              <w:rPr>
                <w:sz w:val="28"/>
              </w:rPr>
            </w:pPr>
            <w:r>
              <w:rPr>
                <w:sz w:val="28"/>
              </w:rPr>
              <w:t>1. Низкое положение руки с гранатой перед броском. Кисть метающей руки вначале броска опускается вниз</w:t>
            </w:r>
          </w:p>
          <w:p>
            <w:pPr>
              <w:pStyle w:val="TableParagraph"/>
              <w:ind w:left="1397"/>
              <w:rPr>
                <w:sz w:val="20"/>
              </w:rPr>
            </w:pPr>
            <w:r>
              <w:rPr>
                <w:sz w:val="20"/>
              </w:rPr>
              <w:drawing>
                <wp:inline distT="0" distB="0" distL="0" distR="0">
                  <wp:extent cx="1074155" cy="725424"/>
                  <wp:effectExtent l="0" t="0" r="0" b="0"/>
                  <wp:docPr id="83" name="image48.png" descr=""/>
                  <wp:cNvGraphicFramePr>
                    <a:graphicFrameLocks noChangeAspect="1"/>
                  </wp:cNvGraphicFramePr>
                  <a:graphic>
                    <a:graphicData uri="http://schemas.openxmlformats.org/drawingml/2006/picture">
                      <pic:pic>
                        <pic:nvPicPr>
                          <pic:cNvPr id="84" name="image48.png"/>
                          <pic:cNvPicPr/>
                        </pic:nvPicPr>
                        <pic:blipFill>
                          <a:blip r:embed="rId54" cstate="print"/>
                          <a:stretch>
                            <a:fillRect/>
                          </a:stretch>
                        </pic:blipFill>
                        <pic:spPr>
                          <a:xfrm>
                            <a:off x="0" y="0"/>
                            <a:ext cx="1074155" cy="725424"/>
                          </a:xfrm>
                          <a:prstGeom prst="rect">
                            <a:avLst/>
                          </a:prstGeom>
                        </pic:spPr>
                      </pic:pic>
                    </a:graphicData>
                  </a:graphic>
                </wp:inline>
              </w:drawing>
            </w:r>
            <w:r>
              <w:rPr>
                <w:sz w:val="20"/>
              </w:rPr>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1"/>
              <w:rPr>
                <w:sz w:val="17"/>
              </w:rPr>
            </w:pPr>
          </w:p>
        </w:tc>
        <w:tc>
          <w:tcPr>
            <w:tcW w:w="4444" w:type="dxa"/>
          </w:tcPr>
          <w:p>
            <w:pPr>
              <w:pStyle w:val="TableParagraph"/>
              <w:spacing w:before="50"/>
              <w:ind w:left="59" w:right="133"/>
              <w:rPr>
                <w:sz w:val="28"/>
              </w:rPr>
            </w:pPr>
            <w:r>
              <w:rPr>
                <w:sz w:val="28"/>
              </w:rPr>
              <w:t>Проводить многократные броски снарядов с трех-четырех шагов и с полного разбега, контролируя исходное положение перед броском. Следить за положением и движением правой руки с гранатой во время разбега и броска</w:t>
            </w:r>
          </w:p>
          <w:p>
            <w:pPr>
              <w:pStyle w:val="TableParagraph"/>
              <w:ind w:left="1200"/>
              <w:rPr>
                <w:sz w:val="20"/>
              </w:rPr>
            </w:pPr>
            <w:r>
              <w:rPr>
                <w:sz w:val="20"/>
              </w:rPr>
              <w:drawing>
                <wp:inline distT="0" distB="0" distL="0" distR="0">
                  <wp:extent cx="1306206" cy="678084"/>
                  <wp:effectExtent l="0" t="0" r="0" b="0"/>
                  <wp:docPr id="85" name="image49.png" descr=""/>
                  <wp:cNvGraphicFramePr>
                    <a:graphicFrameLocks noChangeAspect="1"/>
                  </wp:cNvGraphicFramePr>
                  <a:graphic>
                    <a:graphicData uri="http://schemas.openxmlformats.org/drawingml/2006/picture">
                      <pic:pic>
                        <pic:nvPicPr>
                          <pic:cNvPr id="86" name="image49.png"/>
                          <pic:cNvPicPr/>
                        </pic:nvPicPr>
                        <pic:blipFill>
                          <a:blip r:embed="rId55" cstate="print"/>
                          <a:stretch>
                            <a:fillRect/>
                          </a:stretch>
                        </pic:blipFill>
                        <pic:spPr>
                          <a:xfrm>
                            <a:off x="0" y="0"/>
                            <a:ext cx="1306206" cy="678084"/>
                          </a:xfrm>
                          <a:prstGeom prst="rect">
                            <a:avLst/>
                          </a:prstGeom>
                        </pic:spPr>
                      </pic:pic>
                    </a:graphicData>
                  </a:graphic>
                </wp:inline>
              </w:drawing>
            </w:r>
            <w:r>
              <w:rPr>
                <w:sz w:val="20"/>
              </w:rPr>
            </w:r>
          </w:p>
          <w:p>
            <w:pPr>
              <w:pStyle w:val="TableParagraph"/>
              <w:rPr>
                <w:sz w:val="20"/>
              </w:rPr>
            </w:pPr>
          </w:p>
          <w:p>
            <w:pPr>
              <w:pStyle w:val="TableParagraph"/>
              <w:spacing w:before="7"/>
              <w:rPr>
                <w:sz w:val="19"/>
              </w:rPr>
            </w:pPr>
          </w:p>
        </w:tc>
      </w:tr>
    </w:tbl>
    <w:p>
      <w:pPr>
        <w:spacing w:after="0"/>
        <w:rPr>
          <w:sz w:val="19"/>
        </w:rPr>
        <w:sectPr>
          <w:pgSz w:w="11910" w:h="16840"/>
          <w:pgMar w:top="1120" w:bottom="280" w:left="0" w:right="0"/>
        </w:sectPr>
      </w:pPr>
    </w:p>
    <w:tbl>
      <w:tblPr>
        <w:tblW w:w="0" w:type="auto"/>
        <w:jc w:val="left"/>
        <w:tblInd w:w="16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304"/>
        <w:gridCol w:w="4444"/>
      </w:tblGrid>
      <w:tr>
        <w:trPr>
          <w:trHeight w:val="450" w:hRule="atLeast"/>
        </w:trPr>
        <w:tc>
          <w:tcPr>
            <w:tcW w:w="4304" w:type="dxa"/>
          </w:tcPr>
          <w:p>
            <w:pPr>
              <w:pStyle w:val="TableParagraph"/>
              <w:spacing w:before="54"/>
              <w:ind w:left="1541" w:right="1527"/>
              <w:jc w:val="center"/>
              <w:rPr>
                <w:b/>
                <w:sz w:val="28"/>
              </w:rPr>
            </w:pPr>
            <w:r>
              <w:rPr>
                <w:b/>
                <w:sz w:val="28"/>
              </w:rPr>
              <w:t>Ошибки</w:t>
            </w:r>
          </w:p>
        </w:tc>
        <w:tc>
          <w:tcPr>
            <w:tcW w:w="4444" w:type="dxa"/>
          </w:tcPr>
          <w:p>
            <w:pPr>
              <w:pStyle w:val="TableParagraph"/>
              <w:spacing w:before="54"/>
              <w:ind w:left="854"/>
              <w:rPr>
                <w:b/>
                <w:sz w:val="28"/>
              </w:rPr>
            </w:pPr>
            <w:r>
              <w:rPr>
                <w:b/>
                <w:sz w:val="28"/>
              </w:rPr>
              <w:t>Исправление ошибок</w:t>
            </w:r>
          </w:p>
        </w:tc>
      </w:tr>
      <w:tr>
        <w:trPr>
          <w:trHeight w:val="7305" w:hRule="atLeast"/>
        </w:trPr>
        <w:tc>
          <w:tcPr>
            <w:tcW w:w="4304" w:type="dxa"/>
          </w:tcPr>
          <w:p>
            <w:pPr>
              <w:pStyle w:val="TableParagraph"/>
              <w:spacing w:before="47"/>
              <w:ind w:left="59" w:right="33"/>
              <w:rPr>
                <w:sz w:val="28"/>
              </w:rPr>
            </w:pPr>
            <w:r>
              <w:rPr>
                <w:sz w:val="28"/>
              </w:rPr>
              <w:t>2. Опускается локоть правой руки при броске. Бросок проводится с отклонением туловища влево, левая нога отставляется далеко влево, а при броске сгибается. При этом граната летит вправо, а в начальной фазе полета прижимается к земле и быстро теряет скорость полета</w:t>
            </w:r>
          </w:p>
          <w:p>
            <w:pPr>
              <w:pStyle w:val="TableParagraph"/>
              <w:ind w:left="1338"/>
              <w:rPr>
                <w:sz w:val="20"/>
              </w:rPr>
            </w:pPr>
            <w:r>
              <w:rPr>
                <w:sz w:val="20"/>
              </w:rPr>
              <w:drawing>
                <wp:inline distT="0" distB="0" distL="0" distR="0">
                  <wp:extent cx="1030896" cy="780287"/>
                  <wp:effectExtent l="0" t="0" r="0" b="0"/>
                  <wp:docPr id="87" name="image50.png" descr=""/>
                  <wp:cNvGraphicFramePr>
                    <a:graphicFrameLocks noChangeAspect="1"/>
                  </wp:cNvGraphicFramePr>
                  <a:graphic>
                    <a:graphicData uri="http://schemas.openxmlformats.org/drawingml/2006/picture">
                      <pic:pic>
                        <pic:nvPicPr>
                          <pic:cNvPr id="88" name="image50.png"/>
                          <pic:cNvPicPr/>
                        </pic:nvPicPr>
                        <pic:blipFill>
                          <a:blip r:embed="rId56" cstate="print"/>
                          <a:stretch>
                            <a:fillRect/>
                          </a:stretch>
                        </pic:blipFill>
                        <pic:spPr>
                          <a:xfrm>
                            <a:off x="0" y="0"/>
                            <a:ext cx="1030896" cy="780287"/>
                          </a:xfrm>
                          <a:prstGeom prst="rect">
                            <a:avLst/>
                          </a:prstGeom>
                        </pic:spPr>
                      </pic:pic>
                    </a:graphicData>
                  </a:graphic>
                </wp:inline>
              </w:drawing>
            </w:r>
            <w:r>
              <w:rPr>
                <w:sz w:val="20"/>
              </w:rPr>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tc>
        <w:tc>
          <w:tcPr>
            <w:tcW w:w="4444" w:type="dxa"/>
          </w:tcPr>
          <w:p>
            <w:pPr>
              <w:pStyle w:val="TableParagraph"/>
              <w:spacing w:before="47"/>
              <w:ind w:left="59" w:right="145"/>
              <w:rPr>
                <w:sz w:val="28"/>
              </w:rPr>
            </w:pPr>
            <w:r>
              <w:rPr>
                <w:sz w:val="28"/>
              </w:rPr>
              <w:t>Применять упражнения для овладения правильным захватом гранаты, броски с трех и четырех бросковых шагов в правильном ритме ускорения, броски с разбега, различного по длине и скорости.</w:t>
            </w:r>
          </w:p>
          <w:p>
            <w:pPr>
              <w:pStyle w:val="TableParagraph"/>
              <w:ind w:left="59" w:right="96"/>
              <w:rPr>
                <w:sz w:val="28"/>
              </w:rPr>
            </w:pPr>
            <w:r>
              <w:rPr>
                <w:sz w:val="28"/>
              </w:rPr>
              <w:t>Контролировать правильность постановки ног в третьем и четвертом шаге и выпрямление левой ноги в заключительной фазе броска. Начинать финальное усилие с ног при «закрытом» положении туловища, следить, чтобы при захвате граната не отклонялась вправо, левое плечо не опускалось</w:t>
            </w:r>
          </w:p>
          <w:p>
            <w:pPr>
              <w:pStyle w:val="TableParagraph"/>
              <w:spacing w:before="1"/>
              <w:rPr>
                <w:sz w:val="20"/>
              </w:rPr>
            </w:pPr>
          </w:p>
          <w:p>
            <w:pPr>
              <w:pStyle w:val="TableParagraph"/>
              <w:ind w:left="539"/>
              <w:rPr>
                <w:sz w:val="20"/>
              </w:rPr>
            </w:pPr>
            <w:r>
              <w:rPr>
                <w:sz w:val="20"/>
              </w:rPr>
              <w:drawing>
                <wp:inline distT="0" distB="0" distL="0" distR="0">
                  <wp:extent cx="2138198" cy="921258"/>
                  <wp:effectExtent l="0" t="0" r="0" b="0"/>
                  <wp:docPr id="89" name="image51.png" descr=""/>
                  <wp:cNvGraphicFramePr>
                    <a:graphicFrameLocks noChangeAspect="1"/>
                  </wp:cNvGraphicFramePr>
                  <a:graphic>
                    <a:graphicData uri="http://schemas.openxmlformats.org/drawingml/2006/picture">
                      <pic:pic>
                        <pic:nvPicPr>
                          <pic:cNvPr id="90" name="image51.png"/>
                          <pic:cNvPicPr/>
                        </pic:nvPicPr>
                        <pic:blipFill>
                          <a:blip r:embed="rId57" cstate="print"/>
                          <a:stretch>
                            <a:fillRect/>
                          </a:stretch>
                        </pic:blipFill>
                        <pic:spPr>
                          <a:xfrm>
                            <a:off x="0" y="0"/>
                            <a:ext cx="2138198" cy="921258"/>
                          </a:xfrm>
                          <a:prstGeom prst="rect">
                            <a:avLst/>
                          </a:prstGeom>
                        </pic:spPr>
                      </pic:pic>
                    </a:graphicData>
                  </a:graphic>
                </wp:inline>
              </w:drawing>
            </w:r>
            <w:r>
              <w:rPr>
                <w:sz w:val="20"/>
              </w:rPr>
            </w:r>
          </w:p>
          <w:p>
            <w:pPr>
              <w:pStyle w:val="TableParagraph"/>
              <w:rPr>
                <w:sz w:val="20"/>
              </w:rPr>
            </w:pPr>
          </w:p>
          <w:p>
            <w:pPr>
              <w:pStyle w:val="TableParagraph"/>
              <w:spacing w:before="11"/>
              <w:rPr>
                <w:sz w:val="16"/>
              </w:rPr>
            </w:pPr>
          </w:p>
        </w:tc>
      </w:tr>
      <w:tr>
        <w:trPr>
          <w:trHeight w:val="2759" w:hRule="atLeast"/>
        </w:trPr>
        <w:tc>
          <w:tcPr>
            <w:tcW w:w="4304" w:type="dxa"/>
          </w:tcPr>
          <w:p>
            <w:pPr>
              <w:pStyle w:val="TableParagraph"/>
              <w:spacing w:line="242" w:lineRule="auto" w:before="47"/>
              <w:ind w:left="59" w:right="26"/>
              <w:rPr>
                <w:sz w:val="28"/>
              </w:rPr>
            </w:pPr>
            <w:r>
              <w:rPr>
                <w:sz w:val="28"/>
              </w:rPr>
              <w:t>3. Голова и туловище отклоняются влево. Это затрудняет</w:t>
            </w:r>
          </w:p>
          <w:p>
            <w:pPr>
              <w:pStyle w:val="TableParagraph"/>
              <w:ind w:left="59" w:right="536"/>
              <w:rPr>
                <w:sz w:val="28"/>
              </w:rPr>
            </w:pPr>
            <w:r>
              <w:rPr>
                <w:sz w:val="28"/>
              </w:rPr>
              <w:t>«попадание» усилия вдоль оси снаряда</w:t>
            </w:r>
          </w:p>
          <w:p>
            <w:pPr>
              <w:pStyle w:val="TableParagraph"/>
              <w:spacing w:before="8"/>
              <w:rPr>
                <w:sz w:val="6"/>
              </w:rPr>
            </w:pPr>
          </w:p>
          <w:p>
            <w:pPr>
              <w:pStyle w:val="TableParagraph"/>
              <w:ind w:left="1661"/>
              <w:rPr>
                <w:sz w:val="20"/>
              </w:rPr>
            </w:pPr>
            <w:r>
              <w:rPr>
                <w:sz w:val="20"/>
              </w:rPr>
              <w:drawing>
                <wp:inline distT="0" distB="0" distL="0" distR="0">
                  <wp:extent cx="440082" cy="810767"/>
                  <wp:effectExtent l="0" t="0" r="0" b="0"/>
                  <wp:docPr id="91" name="image52.png" descr=""/>
                  <wp:cNvGraphicFramePr>
                    <a:graphicFrameLocks noChangeAspect="1"/>
                  </wp:cNvGraphicFramePr>
                  <a:graphic>
                    <a:graphicData uri="http://schemas.openxmlformats.org/drawingml/2006/picture">
                      <pic:pic>
                        <pic:nvPicPr>
                          <pic:cNvPr id="92" name="image52.png"/>
                          <pic:cNvPicPr/>
                        </pic:nvPicPr>
                        <pic:blipFill>
                          <a:blip r:embed="rId58" cstate="print"/>
                          <a:stretch>
                            <a:fillRect/>
                          </a:stretch>
                        </pic:blipFill>
                        <pic:spPr>
                          <a:xfrm>
                            <a:off x="0" y="0"/>
                            <a:ext cx="440082" cy="810767"/>
                          </a:xfrm>
                          <a:prstGeom prst="rect">
                            <a:avLst/>
                          </a:prstGeom>
                        </pic:spPr>
                      </pic:pic>
                    </a:graphicData>
                  </a:graphic>
                </wp:inline>
              </w:drawing>
            </w:r>
            <w:r>
              <w:rPr>
                <w:sz w:val="20"/>
              </w:rPr>
            </w:r>
          </w:p>
        </w:tc>
        <w:tc>
          <w:tcPr>
            <w:tcW w:w="4444" w:type="dxa"/>
          </w:tcPr>
          <w:p>
            <w:pPr>
              <w:pStyle w:val="TableParagraph"/>
              <w:spacing w:line="242" w:lineRule="auto" w:before="47"/>
              <w:ind w:left="59" w:right="182"/>
              <w:rPr>
                <w:sz w:val="28"/>
              </w:rPr>
            </w:pPr>
            <w:r>
              <w:rPr>
                <w:sz w:val="28"/>
              </w:rPr>
              <w:t>Применять броски снарядов с трех шагов и с полного разбега</w:t>
            </w:r>
          </w:p>
          <w:p>
            <w:pPr>
              <w:pStyle w:val="TableParagraph"/>
              <w:spacing w:before="11"/>
              <w:rPr>
                <w:sz w:val="15"/>
              </w:rPr>
            </w:pPr>
          </w:p>
          <w:p>
            <w:pPr>
              <w:pStyle w:val="TableParagraph"/>
              <w:ind w:left="1443"/>
              <w:rPr>
                <w:sz w:val="20"/>
              </w:rPr>
            </w:pPr>
            <w:r>
              <w:rPr>
                <w:sz w:val="20"/>
              </w:rPr>
              <w:drawing>
                <wp:inline distT="0" distB="0" distL="0" distR="0">
                  <wp:extent cx="839724" cy="926591"/>
                  <wp:effectExtent l="0" t="0" r="0" b="0"/>
                  <wp:docPr id="93" name="image53.png" descr=""/>
                  <wp:cNvGraphicFramePr>
                    <a:graphicFrameLocks noChangeAspect="1"/>
                  </wp:cNvGraphicFramePr>
                  <a:graphic>
                    <a:graphicData uri="http://schemas.openxmlformats.org/drawingml/2006/picture">
                      <pic:pic>
                        <pic:nvPicPr>
                          <pic:cNvPr id="94" name="image53.png"/>
                          <pic:cNvPicPr/>
                        </pic:nvPicPr>
                        <pic:blipFill>
                          <a:blip r:embed="rId59" cstate="print"/>
                          <a:stretch>
                            <a:fillRect/>
                          </a:stretch>
                        </pic:blipFill>
                        <pic:spPr>
                          <a:xfrm>
                            <a:off x="0" y="0"/>
                            <a:ext cx="839724" cy="926591"/>
                          </a:xfrm>
                          <a:prstGeom prst="rect">
                            <a:avLst/>
                          </a:prstGeom>
                        </pic:spPr>
                      </pic:pic>
                    </a:graphicData>
                  </a:graphic>
                </wp:inline>
              </w:drawing>
            </w:r>
            <w:r>
              <w:rPr>
                <w:sz w:val="20"/>
              </w:rPr>
            </w:r>
          </w:p>
          <w:p>
            <w:pPr>
              <w:pStyle w:val="TableParagraph"/>
              <w:rPr>
                <w:sz w:val="20"/>
              </w:rPr>
            </w:pPr>
          </w:p>
          <w:p>
            <w:pPr>
              <w:pStyle w:val="TableParagraph"/>
              <w:spacing w:before="4"/>
              <w:rPr>
                <w:sz w:val="16"/>
              </w:rPr>
            </w:pPr>
          </w:p>
        </w:tc>
      </w:tr>
    </w:tbl>
    <w:p>
      <w:pPr>
        <w:spacing w:after="0"/>
        <w:rPr>
          <w:sz w:val="16"/>
        </w:rPr>
        <w:sectPr>
          <w:pgSz w:w="11910" w:h="16840"/>
          <w:pgMar w:top="1120" w:bottom="280" w:left="0" w:right="0"/>
        </w:sectPr>
      </w:pPr>
    </w:p>
    <w:tbl>
      <w:tblPr>
        <w:tblW w:w="0" w:type="auto"/>
        <w:jc w:val="left"/>
        <w:tblInd w:w="16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304"/>
        <w:gridCol w:w="4444"/>
      </w:tblGrid>
      <w:tr>
        <w:trPr>
          <w:trHeight w:val="450" w:hRule="atLeast"/>
        </w:trPr>
        <w:tc>
          <w:tcPr>
            <w:tcW w:w="4304" w:type="dxa"/>
          </w:tcPr>
          <w:p>
            <w:pPr>
              <w:pStyle w:val="TableParagraph"/>
              <w:spacing w:before="54"/>
              <w:ind w:left="1541" w:right="1527"/>
              <w:jc w:val="center"/>
              <w:rPr>
                <w:b/>
                <w:sz w:val="28"/>
              </w:rPr>
            </w:pPr>
            <w:r>
              <w:rPr>
                <w:b/>
                <w:sz w:val="28"/>
              </w:rPr>
              <w:t>Ошибки</w:t>
            </w:r>
          </w:p>
        </w:tc>
        <w:tc>
          <w:tcPr>
            <w:tcW w:w="4444" w:type="dxa"/>
          </w:tcPr>
          <w:p>
            <w:pPr>
              <w:pStyle w:val="TableParagraph"/>
              <w:spacing w:before="54"/>
              <w:ind w:left="854"/>
              <w:rPr>
                <w:b/>
                <w:sz w:val="28"/>
              </w:rPr>
            </w:pPr>
            <w:r>
              <w:rPr>
                <w:b/>
                <w:sz w:val="28"/>
              </w:rPr>
              <w:t>Исправление ошибок</w:t>
            </w:r>
          </w:p>
        </w:tc>
      </w:tr>
      <w:tr>
        <w:trPr>
          <w:trHeight w:val="5460" w:hRule="atLeast"/>
        </w:trPr>
        <w:tc>
          <w:tcPr>
            <w:tcW w:w="4304" w:type="dxa"/>
          </w:tcPr>
          <w:p>
            <w:pPr>
              <w:pStyle w:val="TableParagraph"/>
              <w:spacing w:before="47"/>
              <w:ind w:left="59" w:right="32"/>
              <w:rPr>
                <w:sz w:val="28"/>
              </w:rPr>
            </w:pPr>
            <w:r>
              <w:rPr>
                <w:sz w:val="28"/>
              </w:rPr>
              <w:t>4. Сильный наклон и поворот влево из-за энергичного маха левой рукой влево-назад. Левая нога в последнем шаге ставится вупор далеко влево, и метатель из- за этого рано поворачивается грудью в сторону метания. Все это затрудняет приложение усилия в центр снаряда. Граната летит вправо, правая рука при броске проходит через сторону</w:t>
            </w:r>
          </w:p>
          <w:p>
            <w:pPr>
              <w:pStyle w:val="TableParagraph"/>
              <w:ind w:left="710"/>
              <w:rPr>
                <w:sz w:val="20"/>
              </w:rPr>
            </w:pPr>
            <w:r>
              <w:rPr>
                <w:sz w:val="20"/>
              </w:rPr>
              <w:drawing>
                <wp:inline distT="0" distB="0" distL="0" distR="0">
                  <wp:extent cx="1831980" cy="877824"/>
                  <wp:effectExtent l="0" t="0" r="0" b="0"/>
                  <wp:docPr id="95" name="image54.png" descr=""/>
                  <wp:cNvGraphicFramePr>
                    <a:graphicFrameLocks noChangeAspect="1"/>
                  </wp:cNvGraphicFramePr>
                  <a:graphic>
                    <a:graphicData uri="http://schemas.openxmlformats.org/drawingml/2006/picture">
                      <pic:pic>
                        <pic:nvPicPr>
                          <pic:cNvPr id="96" name="image54.png"/>
                          <pic:cNvPicPr/>
                        </pic:nvPicPr>
                        <pic:blipFill>
                          <a:blip r:embed="rId60" cstate="print"/>
                          <a:stretch>
                            <a:fillRect/>
                          </a:stretch>
                        </pic:blipFill>
                        <pic:spPr>
                          <a:xfrm>
                            <a:off x="0" y="0"/>
                            <a:ext cx="1831980" cy="877824"/>
                          </a:xfrm>
                          <a:prstGeom prst="rect">
                            <a:avLst/>
                          </a:prstGeom>
                        </pic:spPr>
                      </pic:pic>
                    </a:graphicData>
                  </a:graphic>
                </wp:inline>
              </w:drawing>
            </w:r>
            <w:r>
              <w:rPr>
                <w:sz w:val="20"/>
              </w:rPr>
            </w:r>
          </w:p>
          <w:p>
            <w:pPr>
              <w:pStyle w:val="TableParagraph"/>
              <w:rPr>
                <w:sz w:val="20"/>
              </w:rPr>
            </w:pPr>
          </w:p>
          <w:p>
            <w:pPr>
              <w:pStyle w:val="TableParagraph"/>
              <w:spacing w:before="5"/>
              <w:rPr>
                <w:sz w:val="22"/>
              </w:rPr>
            </w:pPr>
          </w:p>
        </w:tc>
        <w:tc>
          <w:tcPr>
            <w:tcW w:w="4444" w:type="dxa"/>
          </w:tcPr>
          <w:p>
            <w:pPr>
              <w:pStyle w:val="TableParagraph"/>
              <w:spacing w:before="47"/>
              <w:ind w:left="59" w:right="352"/>
              <w:rPr>
                <w:sz w:val="28"/>
              </w:rPr>
            </w:pPr>
            <w:r>
              <w:rPr>
                <w:sz w:val="28"/>
              </w:rPr>
              <w:t>Применять разбег по отметкам (в бросковой части). Выполнять броски при различных вариантах разбега</w:t>
            </w:r>
          </w:p>
          <w:p>
            <w:pPr>
              <w:pStyle w:val="TableParagraph"/>
              <w:spacing w:before="8"/>
              <w:rPr>
                <w:sz w:val="20"/>
              </w:rPr>
            </w:pPr>
          </w:p>
          <w:p>
            <w:pPr>
              <w:pStyle w:val="TableParagraph"/>
              <w:ind w:left="915"/>
              <w:rPr>
                <w:sz w:val="20"/>
              </w:rPr>
            </w:pPr>
            <w:r>
              <w:rPr>
                <w:sz w:val="20"/>
              </w:rPr>
              <w:drawing>
                <wp:inline distT="0" distB="0" distL="0" distR="0">
                  <wp:extent cx="1646237" cy="877824"/>
                  <wp:effectExtent l="0" t="0" r="0" b="0"/>
                  <wp:docPr id="97" name="image55.png" descr=""/>
                  <wp:cNvGraphicFramePr>
                    <a:graphicFrameLocks noChangeAspect="1"/>
                  </wp:cNvGraphicFramePr>
                  <a:graphic>
                    <a:graphicData uri="http://schemas.openxmlformats.org/drawingml/2006/picture">
                      <pic:pic>
                        <pic:nvPicPr>
                          <pic:cNvPr id="98" name="image55.png"/>
                          <pic:cNvPicPr/>
                        </pic:nvPicPr>
                        <pic:blipFill>
                          <a:blip r:embed="rId61" cstate="print"/>
                          <a:stretch>
                            <a:fillRect/>
                          </a:stretch>
                        </pic:blipFill>
                        <pic:spPr>
                          <a:xfrm>
                            <a:off x="0" y="0"/>
                            <a:ext cx="1646237" cy="877824"/>
                          </a:xfrm>
                          <a:prstGeom prst="rect">
                            <a:avLst/>
                          </a:prstGeom>
                        </pic:spPr>
                      </pic:pic>
                    </a:graphicData>
                  </a:graphic>
                </wp:inline>
              </w:drawing>
            </w:r>
            <w:r>
              <w:rPr>
                <w:sz w:val="20"/>
              </w:rPr>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8"/>
              <w:rPr>
                <w:sz w:val="17"/>
              </w:rPr>
            </w:pPr>
          </w:p>
        </w:tc>
      </w:tr>
      <w:tr>
        <w:trPr>
          <w:trHeight w:val="4022" w:hRule="atLeast"/>
        </w:trPr>
        <w:tc>
          <w:tcPr>
            <w:tcW w:w="4304" w:type="dxa"/>
          </w:tcPr>
          <w:p>
            <w:pPr>
              <w:pStyle w:val="TableParagraph"/>
              <w:spacing w:before="49"/>
              <w:ind w:left="59" w:right="162"/>
              <w:rPr>
                <w:sz w:val="28"/>
              </w:rPr>
            </w:pPr>
            <w:r>
              <w:rPr>
                <w:sz w:val="28"/>
              </w:rPr>
              <w:t>5. Перед броском правая рука с гранатой отведена слишком вправо за спину. В этом случае затрудняется захват гранаты. При броске рука с гранатой проходит через сторону. Граната летит влево</w:t>
            </w:r>
          </w:p>
          <w:p>
            <w:pPr>
              <w:pStyle w:val="TableParagraph"/>
              <w:ind w:left="710"/>
              <w:rPr>
                <w:sz w:val="20"/>
              </w:rPr>
            </w:pPr>
            <w:r>
              <w:rPr>
                <w:sz w:val="20"/>
              </w:rPr>
              <w:drawing>
                <wp:inline distT="0" distB="0" distL="0" distR="0">
                  <wp:extent cx="1821649" cy="946403"/>
                  <wp:effectExtent l="0" t="0" r="0" b="0"/>
                  <wp:docPr id="99" name="image56.png" descr=""/>
                  <wp:cNvGraphicFramePr>
                    <a:graphicFrameLocks noChangeAspect="1"/>
                  </wp:cNvGraphicFramePr>
                  <a:graphic>
                    <a:graphicData uri="http://schemas.openxmlformats.org/drawingml/2006/picture">
                      <pic:pic>
                        <pic:nvPicPr>
                          <pic:cNvPr id="100" name="image56.png"/>
                          <pic:cNvPicPr/>
                        </pic:nvPicPr>
                        <pic:blipFill>
                          <a:blip r:embed="rId62" cstate="print"/>
                          <a:stretch>
                            <a:fillRect/>
                          </a:stretch>
                        </pic:blipFill>
                        <pic:spPr>
                          <a:xfrm>
                            <a:off x="0" y="0"/>
                            <a:ext cx="1821649" cy="946403"/>
                          </a:xfrm>
                          <a:prstGeom prst="rect">
                            <a:avLst/>
                          </a:prstGeom>
                        </pic:spPr>
                      </pic:pic>
                    </a:graphicData>
                  </a:graphic>
                </wp:inline>
              </w:drawing>
            </w:r>
            <w:r>
              <w:rPr>
                <w:sz w:val="20"/>
              </w:rPr>
            </w:r>
          </w:p>
          <w:p>
            <w:pPr>
              <w:pStyle w:val="TableParagraph"/>
              <w:spacing w:before="9"/>
              <w:rPr>
                <w:sz w:val="19"/>
              </w:rPr>
            </w:pPr>
          </w:p>
        </w:tc>
        <w:tc>
          <w:tcPr>
            <w:tcW w:w="4444" w:type="dxa"/>
          </w:tcPr>
          <w:p>
            <w:pPr>
              <w:pStyle w:val="TableParagraph"/>
              <w:spacing w:before="49"/>
              <w:ind w:left="59" w:right="74"/>
              <w:rPr>
                <w:sz w:val="28"/>
              </w:rPr>
            </w:pPr>
            <w:r>
              <w:rPr>
                <w:sz w:val="28"/>
              </w:rPr>
              <w:t>Применять многократное отведение гранаты в разбеге, контролируя положение руки</w:t>
            </w:r>
            <w:r>
              <w:rPr>
                <w:spacing w:val="-15"/>
                <w:sz w:val="28"/>
              </w:rPr>
              <w:t> </w:t>
            </w:r>
            <w:r>
              <w:rPr>
                <w:sz w:val="28"/>
              </w:rPr>
              <w:t>перед броском, выполнять легкие броски с подхода и</w:t>
            </w:r>
            <w:r>
              <w:rPr>
                <w:spacing w:val="-4"/>
                <w:sz w:val="28"/>
              </w:rPr>
              <w:t> </w:t>
            </w:r>
            <w:r>
              <w:rPr>
                <w:sz w:val="28"/>
              </w:rPr>
              <w:t>разбега</w:t>
            </w:r>
          </w:p>
          <w:p>
            <w:pPr>
              <w:pStyle w:val="TableParagraph"/>
              <w:ind w:left="1053"/>
              <w:rPr>
                <w:sz w:val="20"/>
              </w:rPr>
            </w:pPr>
            <w:r>
              <w:rPr>
                <w:sz w:val="20"/>
              </w:rPr>
              <w:drawing>
                <wp:inline distT="0" distB="0" distL="0" distR="0">
                  <wp:extent cx="1525569" cy="693420"/>
                  <wp:effectExtent l="0" t="0" r="0" b="0"/>
                  <wp:docPr id="101" name="image57.png" descr=""/>
                  <wp:cNvGraphicFramePr>
                    <a:graphicFrameLocks noChangeAspect="1"/>
                  </wp:cNvGraphicFramePr>
                  <a:graphic>
                    <a:graphicData uri="http://schemas.openxmlformats.org/drawingml/2006/picture">
                      <pic:pic>
                        <pic:nvPicPr>
                          <pic:cNvPr id="102" name="image57.png"/>
                          <pic:cNvPicPr/>
                        </pic:nvPicPr>
                        <pic:blipFill>
                          <a:blip r:embed="rId63" cstate="print"/>
                          <a:stretch>
                            <a:fillRect/>
                          </a:stretch>
                        </pic:blipFill>
                        <pic:spPr>
                          <a:xfrm>
                            <a:off x="0" y="0"/>
                            <a:ext cx="1525569" cy="693420"/>
                          </a:xfrm>
                          <a:prstGeom prst="rect">
                            <a:avLst/>
                          </a:prstGeom>
                        </pic:spPr>
                      </pic:pic>
                    </a:graphicData>
                  </a:graphic>
                </wp:inline>
              </w:drawing>
            </w:r>
            <w:r>
              <w:rPr>
                <w:sz w:val="20"/>
              </w:rPr>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tc>
      </w:tr>
      <w:tr>
        <w:trPr>
          <w:trHeight w:val="4019" w:hRule="atLeast"/>
        </w:trPr>
        <w:tc>
          <w:tcPr>
            <w:tcW w:w="4304" w:type="dxa"/>
          </w:tcPr>
          <w:p>
            <w:pPr>
              <w:pStyle w:val="TableParagraph"/>
              <w:spacing w:before="47"/>
              <w:ind w:left="59" w:right="80"/>
              <w:rPr>
                <w:sz w:val="28"/>
              </w:rPr>
            </w:pPr>
            <w:r>
              <w:rPr>
                <w:sz w:val="28"/>
              </w:rPr>
              <w:t>6. Рано сгибается метающая рука при броске из-за закрепощенности мышц руки или преждевременного поворота кисти, а также из-за форсированного включения рывка верхней частью туловища. Все это нарушает правильный</w:t>
            </w:r>
            <w:r>
              <w:rPr>
                <w:spacing w:val="-5"/>
                <w:sz w:val="28"/>
              </w:rPr>
              <w:t> </w:t>
            </w:r>
            <w:r>
              <w:rPr>
                <w:sz w:val="28"/>
              </w:rPr>
              <w:t>ритм</w:t>
            </w:r>
          </w:p>
          <w:p>
            <w:pPr>
              <w:pStyle w:val="TableParagraph"/>
              <w:ind w:left="1070"/>
              <w:rPr>
                <w:sz w:val="20"/>
              </w:rPr>
            </w:pPr>
            <w:r>
              <w:rPr>
                <w:sz w:val="20"/>
              </w:rPr>
              <w:drawing>
                <wp:inline distT="0" distB="0" distL="0" distR="0">
                  <wp:extent cx="1258263" cy="795528"/>
                  <wp:effectExtent l="0" t="0" r="0" b="0"/>
                  <wp:docPr id="103" name="image58.png" descr=""/>
                  <wp:cNvGraphicFramePr>
                    <a:graphicFrameLocks noChangeAspect="1"/>
                  </wp:cNvGraphicFramePr>
                  <a:graphic>
                    <a:graphicData uri="http://schemas.openxmlformats.org/drawingml/2006/picture">
                      <pic:pic>
                        <pic:nvPicPr>
                          <pic:cNvPr id="104" name="image58.png"/>
                          <pic:cNvPicPr/>
                        </pic:nvPicPr>
                        <pic:blipFill>
                          <a:blip r:embed="rId64" cstate="print"/>
                          <a:stretch>
                            <a:fillRect/>
                          </a:stretch>
                        </pic:blipFill>
                        <pic:spPr>
                          <a:xfrm>
                            <a:off x="0" y="0"/>
                            <a:ext cx="1258263" cy="795528"/>
                          </a:xfrm>
                          <a:prstGeom prst="rect">
                            <a:avLst/>
                          </a:prstGeom>
                        </pic:spPr>
                      </pic:pic>
                    </a:graphicData>
                  </a:graphic>
                </wp:inline>
              </w:drawing>
            </w:r>
            <w:r>
              <w:rPr>
                <w:sz w:val="20"/>
              </w:rPr>
            </w:r>
          </w:p>
        </w:tc>
        <w:tc>
          <w:tcPr>
            <w:tcW w:w="4444" w:type="dxa"/>
          </w:tcPr>
          <w:p>
            <w:pPr>
              <w:pStyle w:val="TableParagraph"/>
              <w:spacing w:before="47"/>
              <w:ind w:left="59" w:right="283"/>
              <w:rPr>
                <w:sz w:val="28"/>
              </w:rPr>
            </w:pPr>
            <w:r>
              <w:rPr>
                <w:sz w:val="28"/>
              </w:rPr>
              <w:t>Метать различные снаряды с трех бросковых шагов, с подхода и с полного разбега, контролируя правильность исполнения этой части метания и ритма в целом</w:t>
            </w:r>
          </w:p>
          <w:p>
            <w:pPr>
              <w:pStyle w:val="TableParagraph"/>
              <w:spacing w:before="1" w:after="1"/>
              <w:rPr>
                <w:sz w:val="27"/>
              </w:rPr>
            </w:pPr>
          </w:p>
          <w:p>
            <w:pPr>
              <w:pStyle w:val="TableParagraph"/>
              <w:ind w:left="1170"/>
              <w:rPr>
                <w:sz w:val="20"/>
              </w:rPr>
            </w:pPr>
            <w:r>
              <w:rPr>
                <w:sz w:val="20"/>
              </w:rPr>
              <w:drawing>
                <wp:inline distT="0" distB="0" distL="0" distR="0">
                  <wp:extent cx="1382156" cy="829056"/>
                  <wp:effectExtent l="0" t="0" r="0" b="0"/>
                  <wp:docPr id="105" name="image59.png" descr=""/>
                  <wp:cNvGraphicFramePr>
                    <a:graphicFrameLocks noChangeAspect="1"/>
                  </wp:cNvGraphicFramePr>
                  <a:graphic>
                    <a:graphicData uri="http://schemas.openxmlformats.org/drawingml/2006/picture">
                      <pic:pic>
                        <pic:nvPicPr>
                          <pic:cNvPr id="106" name="image59.png"/>
                          <pic:cNvPicPr/>
                        </pic:nvPicPr>
                        <pic:blipFill>
                          <a:blip r:embed="rId65" cstate="print"/>
                          <a:stretch>
                            <a:fillRect/>
                          </a:stretch>
                        </pic:blipFill>
                        <pic:spPr>
                          <a:xfrm>
                            <a:off x="0" y="0"/>
                            <a:ext cx="1382156" cy="829056"/>
                          </a:xfrm>
                          <a:prstGeom prst="rect">
                            <a:avLst/>
                          </a:prstGeom>
                        </pic:spPr>
                      </pic:pic>
                    </a:graphicData>
                  </a:graphic>
                </wp:inline>
              </w:drawing>
            </w:r>
            <w:r>
              <w:rPr>
                <w:sz w:val="20"/>
              </w:rPr>
            </w:r>
          </w:p>
          <w:p>
            <w:pPr>
              <w:pStyle w:val="TableParagraph"/>
              <w:rPr>
                <w:sz w:val="20"/>
              </w:rPr>
            </w:pPr>
          </w:p>
          <w:p>
            <w:pPr>
              <w:pStyle w:val="TableParagraph"/>
              <w:rPr>
                <w:sz w:val="20"/>
              </w:rPr>
            </w:pPr>
          </w:p>
          <w:p>
            <w:pPr>
              <w:pStyle w:val="TableParagraph"/>
              <w:spacing w:before="8"/>
              <w:rPr>
                <w:sz w:val="24"/>
              </w:rPr>
            </w:pPr>
          </w:p>
        </w:tc>
      </w:tr>
    </w:tbl>
    <w:p>
      <w:pPr>
        <w:spacing w:after="0"/>
        <w:rPr>
          <w:sz w:val="24"/>
        </w:rPr>
        <w:sectPr>
          <w:pgSz w:w="11910" w:h="16840"/>
          <w:pgMar w:top="1120" w:bottom="280" w:left="0" w:right="0"/>
        </w:sectPr>
      </w:pPr>
    </w:p>
    <w:tbl>
      <w:tblPr>
        <w:tblW w:w="0" w:type="auto"/>
        <w:jc w:val="left"/>
        <w:tblInd w:w="16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304"/>
        <w:gridCol w:w="4444"/>
      </w:tblGrid>
      <w:tr>
        <w:trPr>
          <w:trHeight w:val="450" w:hRule="atLeast"/>
        </w:trPr>
        <w:tc>
          <w:tcPr>
            <w:tcW w:w="4304" w:type="dxa"/>
          </w:tcPr>
          <w:p>
            <w:pPr>
              <w:pStyle w:val="TableParagraph"/>
              <w:spacing w:before="54"/>
              <w:ind w:left="1541" w:right="1527"/>
              <w:jc w:val="center"/>
              <w:rPr>
                <w:b/>
                <w:sz w:val="28"/>
              </w:rPr>
            </w:pPr>
            <w:r>
              <w:rPr>
                <w:b/>
                <w:sz w:val="28"/>
              </w:rPr>
              <w:t>Ошибки</w:t>
            </w:r>
          </w:p>
        </w:tc>
        <w:tc>
          <w:tcPr>
            <w:tcW w:w="4444" w:type="dxa"/>
          </w:tcPr>
          <w:p>
            <w:pPr>
              <w:pStyle w:val="TableParagraph"/>
              <w:spacing w:before="54"/>
              <w:ind w:left="854"/>
              <w:rPr>
                <w:b/>
                <w:sz w:val="28"/>
              </w:rPr>
            </w:pPr>
            <w:r>
              <w:rPr>
                <w:b/>
                <w:sz w:val="28"/>
              </w:rPr>
              <w:t>Исправление ошибок</w:t>
            </w:r>
          </w:p>
        </w:tc>
      </w:tr>
      <w:tr>
        <w:trPr>
          <w:trHeight w:val="4488" w:hRule="atLeast"/>
        </w:trPr>
        <w:tc>
          <w:tcPr>
            <w:tcW w:w="4304" w:type="dxa"/>
          </w:tcPr>
          <w:p>
            <w:pPr>
              <w:pStyle w:val="TableParagraph"/>
              <w:spacing w:before="47"/>
              <w:ind w:left="59" w:right="70"/>
              <w:rPr>
                <w:sz w:val="28"/>
              </w:rPr>
            </w:pPr>
            <w:r>
              <w:rPr>
                <w:sz w:val="28"/>
              </w:rPr>
              <w:t>7. «Проваливание» (сгибание) на ногах в момент финального усилия, происходящее из-за недостаточной силы ног, слишком высокой, неконтролируемой скорости разбега или из-за слишком широкого последнего шага. В результате затрудняется точное приложение усилий</w:t>
            </w:r>
          </w:p>
          <w:p>
            <w:pPr>
              <w:pStyle w:val="TableParagraph"/>
              <w:ind w:left="1073"/>
              <w:rPr>
                <w:sz w:val="20"/>
              </w:rPr>
            </w:pPr>
            <w:r>
              <w:rPr>
                <w:sz w:val="20"/>
              </w:rPr>
              <w:drawing>
                <wp:inline distT="0" distB="0" distL="0" distR="0">
                  <wp:extent cx="1467793" cy="929640"/>
                  <wp:effectExtent l="0" t="0" r="0" b="0"/>
                  <wp:docPr id="107" name="image60.png" descr=""/>
                  <wp:cNvGraphicFramePr>
                    <a:graphicFrameLocks noChangeAspect="1"/>
                  </wp:cNvGraphicFramePr>
                  <a:graphic>
                    <a:graphicData uri="http://schemas.openxmlformats.org/drawingml/2006/picture">
                      <pic:pic>
                        <pic:nvPicPr>
                          <pic:cNvPr id="108" name="image60.png"/>
                          <pic:cNvPicPr/>
                        </pic:nvPicPr>
                        <pic:blipFill>
                          <a:blip r:embed="rId66" cstate="print"/>
                          <a:stretch>
                            <a:fillRect/>
                          </a:stretch>
                        </pic:blipFill>
                        <pic:spPr>
                          <a:xfrm>
                            <a:off x="0" y="0"/>
                            <a:ext cx="1467793" cy="929640"/>
                          </a:xfrm>
                          <a:prstGeom prst="rect">
                            <a:avLst/>
                          </a:prstGeom>
                        </pic:spPr>
                      </pic:pic>
                    </a:graphicData>
                  </a:graphic>
                </wp:inline>
              </w:drawing>
            </w:r>
            <w:r>
              <w:rPr>
                <w:sz w:val="20"/>
              </w:rPr>
            </w:r>
          </w:p>
        </w:tc>
        <w:tc>
          <w:tcPr>
            <w:tcW w:w="4444" w:type="dxa"/>
          </w:tcPr>
          <w:p>
            <w:pPr>
              <w:pStyle w:val="TableParagraph"/>
              <w:spacing w:before="47"/>
              <w:ind w:left="59" w:right="169"/>
              <w:rPr>
                <w:sz w:val="28"/>
              </w:rPr>
            </w:pPr>
            <w:r>
              <w:rPr>
                <w:sz w:val="28"/>
              </w:rPr>
              <w:t>Выполнять большое количество повторных бросков в различных вариантах разбега и темпа, контролируя постановку ног в последних шагах разбега и движения ног в финальном усилии</w:t>
            </w:r>
          </w:p>
          <w:p>
            <w:pPr>
              <w:pStyle w:val="TableParagraph"/>
              <w:spacing w:before="9"/>
              <w:rPr>
                <w:sz w:val="20"/>
              </w:rPr>
            </w:pPr>
          </w:p>
          <w:p>
            <w:pPr>
              <w:pStyle w:val="TableParagraph"/>
              <w:ind w:left="1184"/>
              <w:rPr>
                <w:sz w:val="20"/>
              </w:rPr>
            </w:pPr>
            <w:r>
              <w:rPr>
                <w:sz w:val="20"/>
              </w:rPr>
              <w:drawing>
                <wp:inline distT="0" distB="0" distL="0" distR="0">
                  <wp:extent cx="1312346" cy="804672"/>
                  <wp:effectExtent l="0" t="0" r="0" b="0"/>
                  <wp:docPr id="109" name="image61.png" descr=""/>
                  <wp:cNvGraphicFramePr>
                    <a:graphicFrameLocks noChangeAspect="1"/>
                  </wp:cNvGraphicFramePr>
                  <a:graphic>
                    <a:graphicData uri="http://schemas.openxmlformats.org/drawingml/2006/picture">
                      <pic:pic>
                        <pic:nvPicPr>
                          <pic:cNvPr id="110" name="image61.png"/>
                          <pic:cNvPicPr/>
                        </pic:nvPicPr>
                        <pic:blipFill>
                          <a:blip r:embed="rId67" cstate="print"/>
                          <a:stretch>
                            <a:fillRect/>
                          </a:stretch>
                        </pic:blipFill>
                        <pic:spPr>
                          <a:xfrm>
                            <a:off x="0" y="0"/>
                            <a:ext cx="1312346" cy="804672"/>
                          </a:xfrm>
                          <a:prstGeom prst="rect">
                            <a:avLst/>
                          </a:prstGeom>
                        </pic:spPr>
                      </pic:pic>
                    </a:graphicData>
                  </a:graphic>
                </wp:inline>
              </w:drawing>
            </w:r>
            <w:r>
              <w:rPr>
                <w:sz w:val="20"/>
              </w:rPr>
            </w:r>
          </w:p>
          <w:p>
            <w:pPr>
              <w:pStyle w:val="TableParagraph"/>
              <w:rPr>
                <w:sz w:val="20"/>
              </w:rPr>
            </w:pPr>
          </w:p>
          <w:p>
            <w:pPr>
              <w:pStyle w:val="TableParagraph"/>
              <w:rPr>
                <w:sz w:val="20"/>
              </w:rPr>
            </w:pPr>
          </w:p>
          <w:p>
            <w:pPr>
              <w:pStyle w:val="TableParagraph"/>
              <w:rPr>
                <w:sz w:val="20"/>
              </w:rPr>
            </w:pPr>
          </w:p>
          <w:p>
            <w:pPr>
              <w:pStyle w:val="TableParagraph"/>
              <w:spacing w:before="2"/>
              <w:rPr>
                <w:sz w:val="27"/>
              </w:rPr>
            </w:pPr>
          </w:p>
        </w:tc>
      </w:tr>
      <w:tr>
        <w:trPr>
          <w:trHeight w:val="4458" w:hRule="atLeast"/>
        </w:trPr>
        <w:tc>
          <w:tcPr>
            <w:tcW w:w="4304" w:type="dxa"/>
          </w:tcPr>
          <w:p>
            <w:pPr>
              <w:pStyle w:val="TableParagraph"/>
              <w:spacing w:before="49"/>
              <w:ind w:left="59" w:right="272"/>
              <w:rPr>
                <w:sz w:val="28"/>
              </w:rPr>
            </w:pPr>
            <w:r>
              <w:rPr>
                <w:sz w:val="28"/>
              </w:rPr>
              <w:t>8. Излишний стопор левой ногой из-за ее постановки по линии правой или даже несколько скрестно перед ней. Такая постановка левой ноги препятствует продвижению метателя вперед, гасит скорость, вызывает даже остановку перед броском</w:t>
            </w:r>
          </w:p>
          <w:p>
            <w:pPr>
              <w:pStyle w:val="TableParagraph"/>
              <w:ind w:left="937"/>
              <w:rPr>
                <w:sz w:val="20"/>
              </w:rPr>
            </w:pPr>
            <w:r>
              <w:rPr>
                <w:sz w:val="20"/>
              </w:rPr>
              <w:drawing>
                <wp:inline distT="0" distB="0" distL="0" distR="0">
                  <wp:extent cx="1559342" cy="914400"/>
                  <wp:effectExtent l="0" t="0" r="0" b="0"/>
                  <wp:docPr id="111" name="image62.png" descr=""/>
                  <wp:cNvGraphicFramePr>
                    <a:graphicFrameLocks noChangeAspect="1"/>
                  </wp:cNvGraphicFramePr>
                  <a:graphic>
                    <a:graphicData uri="http://schemas.openxmlformats.org/drawingml/2006/picture">
                      <pic:pic>
                        <pic:nvPicPr>
                          <pic:cNvPr id="112" name="image62.png"/>
                          <pic:cNvPicPr/>
                        </pic:nvPicPr>
                        <pic:blipFill>
                          <a:blip r:embed="rId68" cstate="print"/>
                          <a:stretch>
                            <a:fillRect/>
                          </a:stretch>
                        </pic:blipFill>
                        <pic:spPr>
                          <a:xfrm>
                            <a:off x="0" y="0"/>
                            <a:ext cx="1559342" cy="914400"/>
                          </a:xfrm>
                          <a:prstGeom prst="rect">
                            <a:avLst/>
                          </a:prstGeom>
                        </pic:spPr>
                      </pic:pic>
                    </a:graphicData>
                  </a:graphic>
                </wp:inline>
              </w:drawing>
            </w:r>
            <w:r>
              <w:rPr>
                <w:sz w:val="20"/>
              </w:rPr>
            </w:r>
          </w:p>
        </w:tc>
        <w:tc>
          <w:tcPr>
            <w:tcW w:w="4444" w:type="dxa"/>
          </w:tcPr>
          <w:p>
            <w:pPr>
              <w:pStyle w:val="TableParagraph"/>
              <w:spacing w:before="49"/>
              <w:ind w:left="59" w:right="454"/>
              <w:jc w:val="both"/>
              <w:rPr>
                <w:sz w:val="28"/>
              </w:rPr>
            </w:pPr>
            <w:r>
              <w:rPr>
                <w:sz w:val="28"/>
              </w:rPr>
              <w:t>Применять разбег по отметкам в бросковой части, а также броски снарядов в различных вариантах разбега и темпа</w:t>
            </w:r>
          </w:p>
          <w:p>
            <w:pPr>
              <w:pStyle w:val="TableParagraph"/>
              <w:ind w:left="869"/>
              <w:rPr>
                <w:sz w:val="20"/>
              </w:rPr>
            </w:pPr>
            <w:r>
              <w:rPr>
                <w:sz w:val="20"/>
              </w:rPr>
              <w:drawing>
                <wp:inline distT="0" distB="0" distL="0" distR="0">
                  <wp:extent cx="1712196" cy="910113"/>
                  <wp:effectExtent l="0" t="0" r="0" b="0"/>
                  <wp:docPr id="113" name="image63.png" descr=""/>
                  <wp:cNvGraphicFramePr>
                    <a:graphicFrameLocks noChangeAspect="1"/>
                  </wp:cNvGraphicFramePr>
                  <a:graphic>
                    <a:graphicData uri="http://schemas.openxmlformats.org/drawingml/2006/picture">
                      <pic:pic>
                        <pic:nvPicPr>
                          <pic:cNvPr id="114" name="image63.png"/>
                          <pic:cNvPicPr/>
                        </pic:nvPicPr>
                        <pic:blipFill>
                          <a:blip r:embed="rId69" cstate="print"/>
                          <a:stretch>
                            <a:fillRect/>
                          </a:stretch>
                        </pic:blipFill>
                        <pic:spPr>
                          <a:xfrm>
                            <a:off x="0" y="0"/>
                            <a:ext cx="1712196" cy="910113"/>
                          </a:xfrm>
                          <a:prstGeom prst="rect">
                            <a:avLst/>
                          </a:prstGeom>
                        </pic:spPr>
                      </pic:pic>
                    </a:graphicData>
                  </a:graphic>
                </wp:inline>
              </w:drawing>
            </w:r>
            <w:r>
              <w:rPr>
                <w:sz w:val="20"/>
              </w:rPr>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9"/>
              <w:rPr>
                <w:sz w:val="26"/>
              </w:rPr>
            </w:pPr>
          </w:p>
        </w:tc>
      </w:tr>
      <w:tr>
        <w:trPr>
          <w:trHeight w:val="2702" w:hRule="atLeast"/>
        </w:trPr>
        <w:tc>
          <w:tcPr>
            <w:tcW w:w="4304" w:type="dxa"/>
          </w:tcPr>
          <w:p>
            <w:pPr>
              <w:pStyle w:val="TableParagraph"/>
              <w:spacing w:before="47"/>
              <w:ind w:left="59" w:right="181"/>
              <w:rPr>
                <w:sz w:val="28"/>
              </w:rPr>
            </w:pPr>
            <w:r>
              <w:rPr>
                <w:sz w:val="28"/>
              </w:rPr>
              <w:t>9. Метатель преждевременно наваливается вперед при запоздалом захвате из-за преждевременного «открывания» (поворота) туловища и раннего начала заключительного рывка. При этом угол вылета гранаты уменьшается</w:t>
            </w:r>
          </w:p>
        </w:tc>
        <w:tc>
          <w:tcPr>
            <w:tcW w:w="4444" w:type="dxa"/>
          </w:tcPr>
          <w:p>
            <w:pPr>
              <w:pStyle w:val="TableParagraph"/>
              <w:spacing w:before="47"/>
              <w:ind w:left="59" w:right="856"/>
              <w:rPr>
                <w:sz w:val="28"/>
              </w:rPr>
            </w:pPr>
            <w:r>
              <w:rPr>
                <w:sz w:val="28"/>
              </w:rPr>
              <w:t>Метать снаряды в различных вариантах разбега и темпа</w:t>
            </w:r>
          </w:p>
          <w:p>
            <w:pPr>
              <w:pStyle w:val="TableParagraph"/>
              <w:spacing w:before="2"/>
              <w:rPr>
                <w:sz w:val="27"/>
              </w:rPr>
            </w:pPr>
          </w:p>
          <w:p>
            <w:pPr>
              <w:pStyle w:val="TableParagraph"/>
              <w:ind w:left="946"/>
              <w:rPr>
                <w:sz w:val="20"/>
              </w:rPr>
            </w:pPr>
            <w:r>
              <w:rPr>
                <w:sz w:val="20"/>
              </w:rPr>
              <w:drawing>
                <wp:inline distT="0" distB="0" distL="0" distR="0">
                  <wp:extent cx="1659660" cy="731519"/>
                  <wp:effectExtent l="0" t="0" r="0" b="0"/>
                  <wp:docPr id="115" name="image64.png" descr=""/>
                  <wp:cNvGraphicFramePr>
                    <a:graphicFrameLocks noChangeAspect="1"/>
                  </wp:cNvGraphicFramePr>
                  <a:graphic>
                    <a:graphicData uri="http://schemas.openxmlformats.org/drawingml/2006/picture">
                      <pic:pic>
                        <pic:nvPicPr>
                          <pic:cNvPr id="116" name="image64.png"/>
                          <pic:cNvPicPr/>
                        </pic:nvPicPr>
                        <pic:blipFill>
                          <a:blip r:embed="rId70" cstate="print"/>
                          <a:stretch>
                            <a:fillRect/>
                          </a:stretch>
                        </pic:blipFill>
                        <pic:spPr>
                          <a:xfrm>
                            <a:off x="0" y="0"/>
                            <a:ext cx="1659660" cy="731519"/>
                          </a:xfrm>
                          <a:prstGeom prst="rect">
                            <a:avLst/>
                          </a:prstGeom>
                        </pic:spPr>
                      </pic:pic>
                    </a:graphicData>
                  </a:graphic>
                </wp:inline>
              </w:drawing>
            </w:r>
            <w:r>
              <w:rPr>
                <w:sz w:val="20"/>
              </w:rPr>
            </w:r>
          </w:p>
          <w:p>
            <w:pPr>
              <w:pStyle w:val="TableParagraph"/>
              <w:rPr>
                <w:sz w:val="20"/>
              </w:rPr>
            </w:pPr>
          </w:p>
          <w:p>
            <w:pPr>
              <w:pStyle w:val="TableParagraph"/>
              <w:spacing w:before="6"/>
              <w:rPr>
                <w:sz w:val="27"/>
              </w:rPr>
            </w:pPr>
          </w:p>
        </w:tc>
      </w:tr>
    </w:tbl>
    <w:p>
      <w:pPr>
        <w:spacing w:after="0"/>
        <w:rPr>
          <w:sz w:val="27"/>
        </w:rPr>
        <w:sectPr>
          <w:pgSz w:w="11910" w:h="16840"/>
          <w:pgMar w:top="1120" w:bottom="280" w:left="0" w:right="0"/>
        </w:sectPr>
      </w:pPr>
    </w:p>
    <w:p>
      <w:pPr>
        <w:spacing w:before="69"/>
        <w:ind w:left="7592" w:right="833" w:firstLine="364"/>
        <w:jc w:val="left"/>
        <w:rPr>
          <w:b/>
          <w:i/>
          <w:sz w:val="28"/>
        </w:rPr>
      </w:pPr>
      <w:r>
        <w:rPr>
          <w:b/>
          <w:i/>
          <w:sz w:val="28"/>
        </w:rPr>
        <w:t>Минина Елена Ивановна </w:t>
      </w:r>
      <w:r>
        <w:rPr>
          <w:b/>
          <w:i/>
          <w:sz w:val="28"/>
        </w:rPr>
        <w:t>учитель начальных классов</w:t>
      </w:r>
    </w:p>
    <w:p>
      <w:pPr>
        <w:spacing w:line="322" w:lineRule="exact" w:before="0"/>
        <w:ind w:left="5355" w:right="0" w:firstLine="0"/>
        <w:jc w:val="left"/>
        <w:rPr>
          <w:b/>
          <w:i/>
          <w:sz w:val="28"/>
        </w:rPr>
      </w:pPr>
      <w:r>
        <w:rPr>
          <w:b/>
          <w:i/>
          <w:sz w:val="28"/>
        </w:rPr>
        <w:t>КГУ «Гимназия№ 5» акимата города Рудного</w:t>
      </w:r>
    </w:p>
    <w:p>
      <w:pPr>
        <w:pStyle w:val="BodyText"/>
        <w:spacing w:before="7"/>
        <w:ind w:left="0"/>
        <w:rPr>
          <w:b/>
          <w:i/>
          <w:sz w:val="27"/>
        </w:rPr>
      </w:pPr>
    </w:p>
    <w:p>
      <w:pPr>
        <w:spacing w:line="366" w:lineRule="exact" w:before="1"/>
        <w:ind w:left="1774" w:right="923" w:firstLine="0"/>
        <w:jc w:val="center"/>
        <w:rPr>
          <w:b/>
          <w:i/>
          <w:sz w:val="32"/>
        </w:rPr>
      </w:pPr>
      <w:r>
        <w:rPr>
          <w:b/>
          <w:i/>
          <w:sz w:val="32"/>
        </w:rPr>
        <w:t>Деловая игра</w:t>
      </w:r>
    </w:p>
    <w:p>
      <w:pPr>
        <w:spacing w:line="366" w:lineRule="exact" w:before="0"/>
        <w:ind w:left="1771" w:right="924" w:firstLine="0"/>
        <w:jc w:val="center"/>
        <w:rPr>
          <w:b/>
          <w:i/>
          <w:sz w:val="32"/>
        </w:rPr>
      </w:pPr>
      <w:r>
        <w:rPr>
          <w:b/>
          <w:i/>
          <w:sz w:val="32"/>
        </w:rPr>
        <w:t>«Мой Независимый Казахстан»</w:t>
      </w:r>
    </w:p>
    <w:p>
      <w:pPr>
        <w:pStyle w:val="BodyText"/>
        <w:spacing w:before="10"/>
        <w:ind w:left="0"/>
        <w:rPr>
          <w:b/>
          <w:i/>
          <w:sz w:val="40"/>
        </w:rPr>
      </w:pPr>
    </w:p>
    <w:p>
      <w:pPr>
        <w:pStyle w:val="BodyText"/>
        <w:spacing w:before="1"/>
        <w:jc w:val="both"/>
      </w:pPr>
      <w:r>
        <w:rPr>
          <w:b/>
          <w:color w:val="1D1B11"/>
        </w:rPr>
        <w:t>Цель: </w:t>
      </w:r>
      <w:r>
        <w:rPr/>
        <w:t>Развивать познавательную активность, мышление и память.</w:t>
      </w:r>
    </w:p>
    <w:p>
      <w:pPr>
        <w:pStyle w:val="BodyText"/>
        <w:spacing w:line="237" w:lineRule="auto" w:before="148"/>
        <w:ind w:right="2060" w:firstLine="69"/>
      </w:pPr>
      <w:r>
        <w:rPr/>
        <w:t>Прививать любовь к языкам, уважение к народам, проживающим в Казахстане, воспитывать чувство патриотизма.</w:t>
      </w:r>
    </w:p>
    <w:p>
      <w:pPr>
        <w:pStyle w:val="BodyText"/>
        <w:spacing w:line="237" w:lineRule="auto" w:before="150"/>
        <w:ind w:right="844"/>
        <w:jc w:val="both"/>
      </w:pPr>
      <w:r>
        <w:rPr>
          <w:color w:val="1D1B11"/>
        </w:rPr>
        <w:t>Воспитывать чувство патриотизма, уважения к своей родине, гордость и уважение к государственным символам, конституционным законам; закреплять знание основных прав и обязанностей граждан стран; обогатить словарный запас, активизировать усвоенные слова.</w:t>
      </w:r>
    </w:p>
    <w:p>
      <w:pPr>
        <w:pStyle w:val="Heading4"/>
        <w:spacing w:before="199"/>
        <w:ind w:left="2410"/>
      </w:pPr>
      <w:r>
        <w:rPr/>
        <w:pict>
          <v:line style="position:absolute;mso-position-horizontal-relative:page;mso-position-vertical-relative:paragraph;z-index:2032" from="120.5pt,25.240322pt" to="169.7pt,25.240322pt" stroked="true" strokeweight="1.32pt" strokecolor="#000000">
            <v:stroke dashstyle="solid"/>
            <w10:wrap type="none"/>
          </v:line>
        </w:pict>
      </w:r>
      <w:r>
        <w:rPr/>
        <w:t>Задачи:</w:t>
      </w:r>
    </w:p>
    <w:p>
      <w:pPr>
        <w:pStyle w:val="BodyText"/>
        <w:spacing w:before="8"/>
        <w:ind w:left="0"/>
        <w:rPr>
          <w:b/>
          <w:sz w:val="9"/>
        </w:rPr>
      </w:pPr>
    </w:p>
    <w:p>
      <w:pPr>
        <w:pStyle w:val="ListParagraph"/>
        <w:numPr>
          <w:ilvl w:val="2"/>
          <w:numId w:val="17"/>
        </w:numPr>
        <w:tabs>
          <w:tab w:pos="3825" w:val="left" w:leader="none"/>
          <w:tab w:pos="3826" w:val="left" w:leader="none"/>
        </w:tabs>
        <w:spacing w:line="235" w:lineRule="auto" w:before="90" w:after="0"/>
        <w:ind w:left="1702" w:right="850" w:firstLine="1701"/>
        <w:jc w:val="left"/>
        <w:rPr>
          <w:sz w:val="28"/>
        </w:rPr>
      </w:pPr>
      <w:r>
        <w:rPr>
          <w:sz w:val="28"/>
        </w:rPr>
        <w:t>Расширить кругозор детей о своей Родине. Поддержать у детей праздничное настроение от</w:t>
      </w:r>
      <w:r>
        <w:rPr>
          <w:spacing w:val="-7"/>
          <w:sz w:val="28"/>
        </w:rPr>
        <w:t> </w:t>
      </w:r>
      <w:r>
        <w:rPr>
          <w:sz w:val="28"/>
        </w:rPr>
        <w:t>праздника.</w:t>
      </w:r>
    </w:p>
    <w:p>
      <w:pPr>
        <w:pStyle w:val="ListParagraph"/>
        <w:numPr>
          <w:ilvl w:val="2"/>
          <w:numId w:val="17"/>
        </w:numPr>
        <w:tabs>
          <w:tab w:pos="3895" w:val="left" w:leader="none"/>
          <w:tab w:pos="3896" w:val="left" w:leader="none"/>
        </w:tabs>
        <w:spacing w:line="319" w:lineRule="exact" w:before="0" w:after="0"/>
        <w:ind w:left="3895" w:right="0" w:hanging="492"/>
        <w:jc w:val="left"/>
        <w:rPr>
          <w:sz w:val="28"/>
        </w:rPr>
      </w:pPr>
      <w:r>
        <w:rPr>
          <w:sz w:val="28"/>
        </w:rPr>
        <w:t>Развивать мышление,</w:t>
      </w:r>
      <w:r>
        <w:rPr>
          <w:spacing w:val="-4"/>
          <w:sz w:val="28"/>
        </w:rPr>
        <w:t> </w:t>
      </w:r>
      <w:r>
        <w:rPr>
          <w:sz w:val="28"/>
        </w:rPr>
        <w:t>творчество.</w:t>
      </w:r>
    </w:p>
    <w:p>
      <w:pPr>
        <w:pStyle w:val="ListParagraph"/>
        <w:numPr>
          <w:ilvl w:val="2"/>
          <w:numId w:val="17"/>
        </w:numPr>
        <w:tabs>
          <w:tab w:pos="3825" w:val="left" w:leader="none"/>
          <w:tab w:pos="3826" w:val="left" w:leader="none"/>
        </w:tabs>
        <w:spacing w:line="237" w:lineRule="auto" w:before="0" w:after="0"/>
        <w:ind w:left="1702" w:right="846" w:firstLine="1701"/>
        <w:jc w:val="left"/>
        <w:rPr>
          <w:sz w:val="28"/>
        </w:rPr>
      </w:pPr>
      <w:r>
        <w:rPr>
          <w:sz w:val="28"/>
        </w:rPr>
        <w:t>Воспитывать любовь к своей Родине, чувство радости за себя и</w:t>
      </w:r>
      <w:r>
        <w:rPr>
          <w:spacing w:val="-4"/>
          <w:sz w:val="28"/>
        </w:rPr>
        <w:t> </w:t>
      </w:r>
      <w:r>
        <w:rPr>
          <w:sz w:val="28"/>
        </w:rPr>
        <w:t>других.</w:t>
      </w:r>
    </w:p>
    <w:p>
      <w:pPr>
        <w:pStyle w:val="Heading4"/>
        <w:spacing w:before="1"/>
        <w:ind w:left="3403"/>
        <w:rPr>
          <w:b w:val="0"/>
        </w:rPr>
      </w:pPr>
      <w:r>
        <w:rPr/>
        <w:pict>
          <v:line style="position:absolute;mso-position-horizontal-relative:page;mso-position-vertical-relative:paragraph;z-index:2056" from="170.179993pt,15.340316pt" to="305.559993pt,15.340316pt" stroked="true" strokeweight="1.32pt" strokecolor="#000000">
            <v:stroke dashstyle="solid"/>
            <w10:wrap type="none"/>
          </v:line>
        </w:pict>
      </w:r>
      <w:r>
        <w:rPr/>
        <w:t>Учебные материалы</w:t>
      </w:r>
      <w:r>
        <w:rPr>
          <w:b w:val="0"/>
        </w:rPr>
        <w:t>:</w:t>
      </w:r>
    </w:p>
    <w:p>
      <w:pPr>
        <w:pStyle w:val="BodyText"/>
        <w:spacing w:line="237" w:lineRule="auto" w:before="199"/>
        <w:ind w:left="3403" w:right="1402"/>
      </w:pPr>
      <w:r>
        <w:rPr/>
        <w:t>портрет Назарбаева, символы РК, Конституция, карта путешествия, дерево настроения, яблочки, магниты, приложения к заданиям, листы бумаги, маркеры, клей.</w:t>
      </w:r>
    </w:p>
    <w:p>
      <w:pPr>
        <w:spacing w:before="198"/>
        <w:ind w:left="3473" w:right="0" w:firstLine="0"/>
        <w:jc w:val="left"/>
        <w:rPr>
          <w:sz w:val="28"/>
        </w:rPr>
      </w:pPr>
      <w:r>
        <w:rPr>
          <w:b/>
          <w:sz w:val="28"/>
        </w:rPr>
        <w:t>Форма мероприятия</w:t>
      </w:r>
      <w:r>
        <w:rPr>
          <w:sz w:val="28"/>
        </w:rPr>
        <w:t>: праздник.</w:t>
      </w:r>
    </w:p>
    <w:p>
      <w:pPr>
        <w:spacing w:before="201"/>
        <w:ind w:left="3473" w:right="0" w:firstLine="0"/>
        <w:jc w:val="left"/>
        <w:rPr>
          <w:sz w:val="28"/>
        </w:rPr>
      </w:pPr>
      <w:r>
        <w:rPr>
          <w:b/>
          <w:sz w:val="28"/>
        </w:rPr>
        <w:t>Участники: </w:t>
      </w:r>
      <w:r>
        <w:rPr>
          <w:sz w:val="28"/>
        </w:rPr>
        <w:t>учитель, третьеклассники.</w:t>
      </w:r>
    </w:p>
    <w:p>
      <w:pPr>
        <w:pStyle w:val="Heading4"/>
        <w:spacing w:before="199"/>
        <w:ind w:left="3473"/>
      </w:pPr>
      <w:r>
        <w:rPr/>
        <w:t>План праздника:</w:t>
      </w:r>
    </w:p>
    <w:p>
      <w:pPr>
        <w:pStyle w:val="ListParagraph"/>
        <w:numPr>
          <w:ilvl w:val="0"/>
          <w:numId w:val="30"/>
        </w:numPr>
        <w:tabs>
          <w:tab w:pos="3824" w:val="left" w:leader="none"/>
        </w:tabs>
        <w:spacing w:line="240" w:lineRule="auto" w:before="197" w:after="0"/>
        <w:ind w:left="3823" w:right="0" w:hanging="350"/>
        <w:jc w:val="left"/>
        <w:rPr>
          <w:sz w:val="28"/>
        </w:rPr>
      </w:pPr>
      <w:r>
        <w:rPr>
          <w:sz w:val="28"/>
        </w:rPr>
        <w:t>Организационный момент, распределение по</w:t>
      </w:r>
      <w:r>
        <w:rPr>
          <w:spacing w:val="-4"/>
          <w:sz w:val="28"/>
        </w:rPr>
        <w:t> </w:t>
      </w:r>
      <w:r>
        <w:rPr>
          <w:sz w:val="28"/>
        </w:rPr>
        <w:t>группам.</w:t>
      </w:r>
    </w:p>
    <w:p>
      <w:pPr>
        <w:pStyle w:val="ListParagraph"/>
        <w:numPr>
          <w:ilvl w:val="0"/>
          <w:numId w:val="30"/>
        </w:numPr>
        <w:tabs>
          <w:tab w:pos="3824" w:val="left" w:leader="none"/>
        </w:tabs>
        <w:spacing w:line="240" w:lineRule="auto" w:before="196" w:after="0"/>
        <w:ind w:left="3823" w:right="0" w:hanging="350"/>
        <w:jc w:val="left"/>
        <w:rPr>
          <w:sz w:val="28"/>
        </w:rPr>
      </w:pPr>
      <w:r>
        <w:rPr>
          <w:sz w:val="28"/>
        </w:rPr>
        <w:t>Путешествие (выполнение</w:t>
      </w:r>
      <w:r>
        <w:rPr>
          <w:spacing w:val="-1"/>
          <w:sz w:val="28"/>
        </w:rPr>
        <w:t> </w:t>
      </w:r>
      <w:r>
        <w:rPr>
          <w:sz w:val="28"/>
        </w:rPr>
        <w:t>заданий)</w:t>
      </w:r>
    </w:p>
    <w:p>
      <w:pPr>
        <w:pStyle w:val="ListParagraph"/>
        <w:numPr>
          <w:ilvl w:val="0"/>
          <w:numId w:val="30"/>
        </w:numPr>
        <w:tabs>
          <w:tab w:pos="3824" w:val="left" w:leader="none"/>
        </w:tabs>
        <w:spacing w:line="321" w:lineRule="exact" w:before="194" w:after="0"/>
        <w:ind w:left="3823" w:right="0" w:hanging="350"/>
        <w:jc w:val="left"/>
        <w:rPr>
          <w:sz w:val="28"/>
        </w:rPr>
      </w:pPr>
      <w:r>
        <w:rPr>
          <w:sz w:val="28"/>
        </w:rPr>
        <w:t>Итог</w:t>
      </w:r>
      <w:r>
        <w:rPr>
          <w:spacing w:val="-1"/>
          <w:sz w:val="28"/>
        </w:rPr>
        <w:t> </w:t>
      </w:r>
      <w:r>
        <w:rPr>
          <w:sz w:val="28"/>
        </w:rPr>
        <w:t>занятия.</w:t>
      </w:r>
    </w:p>
    <w:p>
      <w:pPr>
        <w:pStyle w:val="ListParagraph"/>
        <w:numPr>
          <w:ilvl w:val="0"/>
          <w:numId w:val="30"/>
        </w:numPr>
        <w:tabs>
          <w:tab w:pos="3824" w:val="left" w:leader="none"/>
        </w:tabs>
        <w:spacing w:line="321" w:lineRule="exact" w:before="0" w:after="0"/>
        <w:ind w:left="3823" w:right="0" w:hanging="350"/>
        <w:jc w:val="left"/>
        <w:rPr>
          <w:sz w:val="28"/>
        </w:rPr>
      </w:pPr>
      <w:r>
        <w:rPr>
          <w:sz w:val="28"/>
        </w:rPr>
        <w:t>Рефлексия</w:t>
      </w:r>
    </w:p>
    <w:p>
      <w:pPr>
        <w:pStyle w:val="Heading4"/>
      </w:pPr>
      <w:r>
        <w:rPr>
          <w:color w:val="1D1B11"/>
        </w:rPr>
        <w:t>Ход классного часа</w:t>
      </w:r>
    </w:p>
    <w:p>
      <w:pPr>
        <w:pStyle w:val="BodyText"/>
        <w:spacing w:before="196"/>
      </w:pPr>
      <w:r>
        <w:rPr/>
        <w:t>Эмоциональный настрой на занятие.</w:t>
      </w:r>
    </w:p>
    <w:p>
      <w:pPr>
        <w:pStyle w:val="BodyText"/>
        <w:spacing w:before="146"/>
      </w:pPr>
      <w:r>
        <w:rPr/>
        <w:t>Если вы по утрам с радостью идете в школу, помашите правой рукой.</w:t>
      </w:r>
    </w:p>
    <w:p>
      <w:pPr>
        <w:pStyle w:val="BodyText"/>
        <w:spacing w:line="348" w:lineRule="auto" w:before="146"/>
        <w:ind w:left="1771" w:right="1369"/>
      </w:pPr>
      <w:r>
        <w:rPr/>
        <w:t>Если вы цените в людях честность и порядочность, сделайте шаг вперед. Если уверены в своих силах, топните ногой.</w:t>
      </w:r>
    </w:p>
    <w:p>
      <w:pPr>
        <w:spacing w:after="0" w:line="348" w:lineRule="auto"/>
        <w:sectPr>
          <w:pgSz w:w="11910" w:h="16840"/>
          <w:pgMar w:top="1040" w:bottom="280" w:left="0" w:right="0"/>
        </w:sectPr>
      </w:pPr>
    </w:p>
    <w:p>
      <w:pPr>
        <w:pStyle w:val="BodyText"/>
        <w:spacing w:line="237" w:lineRule="auto" w:before="70"/>
        <w:ind w:right="1283"/>
      </w:pPr>
      <w:r>
        <w:rPr/>
        <w:t>Если вы считаете, что мы должны уважать права людей, независимо от их национальной и социальной принадлежности, сделайте шаг назад.</w:t>
      </w:r>
    </w:p>
    <w:p>
      <w:pPr>
        <w:pStyle w:val="BodyText"/>
        <w:spacing w:line="348" w:lineRule="auto" w:before="147"/>
        <w:ind w:right="2683"/>
      </w:pPr>
      <w:r>
        <w:rPr/>
        <w:t>Если вас волнует судьба нашей страны, хлопните в ладоши. Если вы считаете себя патриотами, поднимите обе руки вверх.</w:t>
      </w:r>
    </w:p>
    <w:p>
      <w:pPr>
        <w:pStyle w:val="BodyText"/>
        <w:spacing w:line="237" w:lineRule="auto" w:before="5"/>
        <w:ind w:right="1109"/>
      </w:pPr>
      <w:r>
        <w:rPr/>
        <w:t>Если вы верите в то, что наша страна займет достойное место в мире, протяните обе руки вперед. Если вы верите, что будущее страны зависит от вас, возьмитесь за руки.</w:t>
      </w:r>
    </w:p>
    <w:p>
      <w:pPr>
        <w:pStyle w:val="BodyText"/>
        <w:spacing w:line="321" w:lineRule="exact" w:before="145"/>
      </w:pPr>
      <w:r>
        <w:rPr/>
        <w:t>Учитель: Сегодня наш классный час посвящён национальному празднику</w:t>
      </w:r>
    </w:p>
    <w:p>
      <w:pPr>
        <w:pStyle w:val="BodyText"/>
        <w:spacing w:line="321" w:lineRule="exact"/>
      </w:pPr>
      <w:r>
        <w:rPr/>
        <w:t>«Дню Независимости», который отмечается 16 декабря.</w:t>
      </w:r>
    </w:p>
    <w:p>
      <w:pPr>
        <w:pStyle w:val="BodyText"/>
        <w:spacing w:line="237" w:lineRule="auto" w:before="197"/>
        <w:ind w:right="922"/>
      </w:pPr>
      <w:r>
        <w:rPr/>
        <w:t>Этот великий день празднует весь народ Казахстана. В этот день много лет назад наша Республика стала независимой, самостоятельной, полноправным членом мирового сообщества. С каждым годом наше государство становится сильнее, богаче, счастливее.</w:t>
      </w:r>
    </w:p>
    <w:p>
      <w:pPr>
        <w:pStyle w:val="BodyText"/>
        <w:spacing w:before="196"/>
      </w:pPr>
      <w:r>
        <w:rPr/>
        <w:t>- Чем является Казахстан для нас?</w:t>
      </w:r>
    </w:p>
    <w:p>
      <w:pPr>
        <w:pStyle w:val="BodyText"/>
        <w:spacing w:line="235" w:lineRule="auto" w:before="202"/>
        <w:ind w:right="1105"/>
      </w:pPr>
      <w:r>
        <w:rPr/>
        <w:t>А.Алимжанов сказал: «Для того, чтобы открыть свою Родину, надо сначала открыть её в своём сердце!»</w:t>
      </w:r>
    </w:p>
    <w:p>
      <w:pPr>
        <w:pStyle w:val="BodyText"/>
        <w:spacing w:line="322" w:lineRule="exact"/>
      </w:pPr>
      <w:r>
        <w:rPr/>
        <w:t>Наше сердце открыто и в нём одна Родина – это Казахстан.</w:t>
      </w:r>
    </w:p>
    <w:p>
      <w:pPr>
        <w:pStyle w:val="BodyText"/>
        <w:spacing w:line="237" w:lineRule="auto" w:before="197"/>
        <w:ind w:left="981" w:right="7155"/>
      </w:pPr>
      <w:r>
        <w:rPr/>
        <w:t>От Южного Урала до Алтая Где расцветает в яблонях весна</w:t>
      </w:r>
    </w:p>
    <w:p>
      <w:pPr>
        <w:pStyle w:val="BodyText"/>
        <w:spacing w:line="237" w:lineRule="auto"/>
        <w:ind w:left="981" w:right="6758"/>
      </w:pPr>
      <w:r>
        <w:rPr/>
        <w:t>Лежит страна, от солнца золотая, Раз в пять побольше Франции она.</w:t>
      </w:r>
    </w:p>
    <w:p>
      <w:pPr>
        <w:pStyle w:val="BodyText"/>
        <w:spacing w:line="237" w:lineRule="auto"/>
        <w:ind w:left="981" w:right="6229"/>
      </w:pPr>
      <w:r>
        <w:rPr/>
        <w:t>Взмах орлиного крыла в удел тебе дан, Величаво раскинувшийся Казахстан… И повсюду в земле залегли без конца Кладовые железа, угля и свинца… Урожая обняв золотой океан,</w:t>
      </w:r>
    </w:p>
    <w:p>
      <w:pPr>
        <w:pStyle w:val="BodyText"/>
        <w:spacing w:line="237" w:lineRule="auto"/>
        <w:ind w:left="981" w:right="6474"/>
        <w:jc w:val="both"/>
      </w:pPr>
      <w:r>
        <w:rPr/>
        <w:t>Величаво раскинулся мой Казахстан, Окрыленный отвагой своих сыновей С каждым годом сильней,</w:t>
      </w:r>
    </w:p>
    <w:p>
      <w:pPr>
        <w:pStyle w:val="BodyText"/>
        <w:spacing w:line="315" w:lineRule="exact"/>
        <w:ind w:left="981"/>
      </w:pPr>
      <w:r>
        <w:rPr/>
        <w:t>С каждым утром новей.</w:t>
      </w:r>
    </w:p>
    <w:p>
      <w:pPr>
        <w:pStyle w:val="BodyText"/>
        <w:spacing w:line="237" w:lineRule="auto"/>
        <w:ind w:left="981" w:right="7122"/>
      </w:pPr>
      <w:r>
        <w:rPr/>
        <w:t>И я уверена, так будет впредь Не стариться тебе, а молодеть Ясна дорога наша, потому - что</w:t>
      </w:r>
    </w:p>
    <w:p>
      <w:pPr>
        <w:pStyle w:val="BodyText"/>
        <w:spacing w:line="316" w:lineRule="exact"/>
        <w:ind w:left="981"/>
      </w:pPr>
      <w:r>
        <w:rPr/>
        <w:t>Мне радостно на Родину смотреть.</w:t>
      </w:r>
    </w:p>
    <w:p>
      <w:pPr>
        <w:pStyle w:val="BodyText"/>
        <w:ind w:left="0"/>
        <w:rPr>
          <w:sz w:val="30"/>
        </w:rPr>
      </w:pPr>
    </w:p>
    <w:p>
      <w:pPr>
        <w:pStyle w:val="BodyText"/>
        <w:spacing w:before="5"/>
        <w:ind w:left="0"/>
        <w:rPr>
          <w:sz w:val="32"/>
        </w:rPr>
      </w:pPr>
    </w:p>
    <w:p>
      <w:pPr>
        <w:pStyle w:val="BodyText"/>
        <w:spacing w:line="237" w:lineRule="auto"/>
        <w:ind w:right="865"/>
      </w:pPr>
      <w:r>
        <w:rPr/>
        <w:t>Ребята, мы живем в замечательной стране, в Республике Казахстан, просторы ее огромны а пока мы еще с вами учимся в школе и получаем знания, то я предлагаю вам совершить заочное путешествие по нашей стране.</w:t>
      </w:r>
    </w:p>
    <w:p>
      <w:pPr>
        <w:spacing w:after="0" w:line="237" w:lineRule="auto"/>
        <w:sectPr>
          <w:pgSz w:w="11910" w:h="16840"/>
          <w:pgMar w:top="1040" w:bottom="280" w:left="0" w:right="0"/>
        </w:sectPr>
      </w:pPr>
    </w:p>
    <w:p>
      <w:pPr>
        <w:pStyle w:val="BodyText"/>
        <w:spacing w:line="321" w:lineRule="exact" w:before="67"/>
      </w:pPr>
      <w:r>
        <w:rPr/>
        <w:t>-Я хочу вам предложить отправиться в плаванье на корабле.</w:t>
      </w:r>
    </w:p>
    <w:p>
      <w:pPr>
        <w:pStyle w:val="BodyText"/>
        <w:spacing w:line="319" w:lineRule="exact"/>
      </w:pPr>
      <w:r>
        <w:rPr/>
        <w:t>-Как назовем корабль?( Этот корабль назван в честь нашей любимой родины</w:t>
      </w:r>
    </w:p>
    <w:p>
      <w:pPr>
        <w:pStyle w:val="BodyText"/>
        <w:spacing w:line="321" w:lineRule="exact"/>
      </w:pPr>
      <w:r>
        <w:rPr/>
        <w:t>«Казахстан»)</w:t>
      </w:r>
    </w:p>
    <w:p>
      <w:pPr>
        <w:pStyle w:val="BodyText"/>
        <w:spacing w:line="237" w:lineRule="auto" w:before="197"/>
        <w:ind w:right="2135"/>
      </w:pPr>
      <w:r>
        <w:rPr/>
        <w:t>- Предлагаю вам написать на листочках-волнах пожелания нашему Казахстану.</w:t>
      </w:r>
    </w:p>
    <w:p>
      <w:pPr>
        <w:pStyle w:val="BodyText"/>
        <w:spacing w:line="316" w:lineRule="exact"/>
      </w:pPr>
      <w:r>
        <w:rPr/>
        <w:t>Зачитывание пожеланий и прикрепление волн на доске.</w:t>
      </w:r>
    </w:p>
    <w:p>
      <w:pPr>
        <w:pStyle w:val="BodyText"/>
        <w:spacing w:line="318" w:lineRule="exact"/>
      </w:pPr>
      <w:r>
        <w:rPr/>
        <w:t>-Итак, в путь . Большому кораблю – большое плаванье.</w:t>
      </w:r>
    </w:p>
    <w:p>
      <w:pPr>
        <w:pStyle w:val="BodyText"/>
        <w:spacing w:line="318" w:lineRule="exact"/>
      </w:pPr>
      <w:r>
        <w:rPr/>
        <w:t>Итак, посмотрите, мы приплыли с вами на остров, который называется</w:t>
      </w:r>
    </w:p>
    <w:p>
      <w:pPr>
        <w:pStyle w:val="BodyText"/>
        <w:spacing w:line="321" w:lineRule="exact"/>
      </w:pPr>
      <w:r>
        <w:rPr/>
        <w:t>«Родина моя».</w:t>
      </w:r>
    </w:p>
    <w:p>
      <w:pPr>
        <w:pStyle w:val="Heading4"/>
        <w:spacing w:line="237" w:lineRule="auto" w:before="204"/>
        <w:ind w:right="1061"/>
      </w:pPr>
      <w:r>
        <w:rPr/>
        <w:t>Викторина «История Казахстана». Работа в группах (5 групп) наклейте получившееся слово на лист.</w:t>
      </w:r>
    </w:p>
    <w:p>
      <w:pPr>
        <w:spacing w:before="149"/>
        <w:ind w:left="1702" w:right="0" w:firstLine="0"/>
        <w:jc w:val="left"/>
        <w:rPr>
          <w:b/>
          <w:sz w:val="28"/>
        </w:rPr>
      </w:pPr>
      <w:r>
        <w:rPr>
          <w:b/>
          <w:sz w:val="28"/>
        </w:rPr>
        <w:t>1 группа (народ)</w:t>
      </w:r>
    </w:p>
    <w:p>
      <w:pPr>
        <w:spacing w:before="151"/>
        <w:ind w:left="1702" w:right="0" w:firstLine="0"/>
        <w:jc w:val="left"/>
        <w:rPr>
          <w:b/>
          <w:sz w:val="28"/>
        </w:rPr>
      </w:pPr>
      <w:r>
        <w:rPr>
          <w:b/>
          <w:sz w:val="28"/>
        </w:rPr>
        <w:t>Возьмите только первые буквы каждого слова.</w:t>
      </w:r>
    </w:p>
    <w:p>
      <w:pPr>
        <w:pStyle w:val="BodyText"/>
        <w:spacing w:line="348" w:lineRule="auto" w:before="149"/>
        <w:ind w:right="5144"/>
      </w:pPr>
      <w:r>
        <w:rPr/>
        <w:t>1 Праздник весны в Казахстане? (Наурыз) 2 Столица РК (Астана)</w:t>
      </w:r>
    </w:p>
    <w:p>
      <w:pPr>
        <w:pStyle w:val="ListParagraph"/>
        <w:numPr>
          <w:ilvl w:val="0"/>
          <w:numId w:val="31"/>
        </w:numPr>
        <w:tabs>
          <w:tab w:pos="1914" w:val="left" w:leader="none"/>
        </w:tabs>
        <w:spacing w:line="240" w:lineRule="auto" w:before="2" w:after="0"/>
        <w:ind w:left="1913" w:right="0" w:hanging="211"/>
        <w:jc w:val="left"/>
        <w:rPr>
          <w:sz w:val="28"/>
        </w:rPr>
      </w:pPr>
      <w:r>
        <w:rPr>
          <w:sz w:val="28"/>
        </w:rPr>
        <w:t>Синоним к слову отчизна.</w:t>
      </w:r>
      <w:r>
        <w:rPr>
          <w:spacing w:val="-5"/>
          <w:sz w:val="28"/>
        </w:rPr>
        <w:t> </w:t>
      </w:r>
      <w:r>
        <w:rPr>
          <w:sz w:val="28"/>
        </w:rPr>
        <w:t>(Родина)</w:t>
      </w:r>
    </w:p>
    <w:p>
      <w:pPr>
        <w:pStyle w:val="ListParagraph"/>
        <w:numPr>
          <w:ilvl w:val="0"/>
          <w:numId w:val="31"/>
        </w:numPr>
        <w:tabs>
          <w:tab w:pos="1914" w:val="left" w:leader="none"/>
        </w:tabs>
        <w:spacing w:line="240" w:lineRule="auto" w:before="146" w:after="0"/>
        <w:ind w:left="1913" w:right="0" w:hanging="211"/>
        <w:jc w:val="left"/>
        <w:rPr>
          <w:sz w:val="28"/>
        </w:rPr>
      </w:pPr>
      <w:r>
        <w:rPr>
          <w:sz w:val="28"/>
        </w:rPr>
        <w:t>Как называется птица на флаге?</w:t>
      </w:r>
      <w:r>
        <w:rPr>
          <w:spacing w:val="-10"/>
          <w:sz w:val="28"/>
        </w:rPr>
        <w:t> </w:t>
      </w:r>
      <w:r>
        <w:rPr>
          <w:sz w:val="28"/>
        </w:rPr>
        <w:t>(орел)</w:t>
      </w:r>
    </w:p>
    <w:p>
      <w:pPr>
        <w:pStyle w:val="ListParagraph"/>
        <w:numPr>
          <w:ilvl w:val="0"/>
          <w:numId w:val="31"/>
        </w:numPr>
        <w:tabs>
          <w:tab w:pos="1914" w:val="left" w:leader="none"/>
        </w:tabs>
        <w:spacing w:line="240" w:lineRule="auto" w:before="146" w:after="0"/>
        <w:ind w:left="1913" w:right="0" w:hanging="211"/>
        <w:jc w:val="left"/>
        <w:rPr>
          <w:sz w:val="28"/>
        </w:rPr>
      </w:pPr>
      <w:r>
        <w:rPr>
          <w:sz w:val="28"/>
        </w:rPr>
        <w:t>Народный инструмент, который используют для айтысов?</w:t>
      </w:r>
      <w:r>
        <w:rPr>
          <w:spacing w:val="-5"/>
          <w:sz w:val="28"/>
        </w:rPr>
        <w:t> </w:t>
      </w:r>
      <w:r>
        <w:rPr>
          <w:sz w:val="28"/>
        </w:rPr>
        <w:t>(домбра)</w:t>
      </w:r>
    </w:p>
    <w:p>
      <w:pPr>
        <w:pStyle w:val="Heading4"/>
        <w:numPr>
          <w:ilvl w:val="0"/>
          <w:numId w:val="32"/>
        </w:numPr>
        <w:tabs>
          <w:tab w:pos="1703" w:val="left" w:leader="none"/>
        </w:tabs>
        <w:spacing w:line="240" w:lineRule="auto" w:before="149" w:after="0"/>
        <w:ind w:left="1702" w:right="0" w:hanging="360"/>
        <w:jc w:val="left"/>
      </w:pPr>
      <w:r>
        <w:rPr/>
        <w:t>группа(Президент)</w:t>
      </w:r>
    </w:p>
    <w:p>
      <w:pPr>
        <w:pStyle w:val="ListParagraph"/>
        <w:numPr>
          <w:ilvl w:val="1"/>
          <w:numId w:val="32"/>
        </w:numPr>
        <w:tabs>
          <w:tab w:pos="1914" w:val="left" w:leader="none"/>
        </w:tabs>
        <w:spacing w:line="240" w:lineRule="auto" w:before="146" w:after="0"/>
        <w:ind w:left="1702" w:right="0" w:firstLine="0"/>
        <w:jc w:val="left"/>
        <w:rPr>
          <w:sz w:val="28"/>
        </w:rPr>
      </w:pPr>
      <w:r>
        <w:rPr>
          <w:sz w:val="28"/>
        </w:rPr>
        <w:t>Шанырак - отверстие в … юрты</w:t>
      </w:r>
      <w:r>
        <w:rPr>
          <w:spacing w:val="-4"/>
          <w:sz w:val="28"/>
        </w:rPr>
        <w:t> </w:t>
      </w:r>
      <w:r>
        <w:rPr>
          <w:sz w:val="28"/>
        </w:rPr>
        <w:t>(потолке)</w:t>
      </w:r>
    </w:p>
    <w:p>
      <w:pPr>
        <w:pStyle w:val="ListParagraph"/>
        <w:numPr>
          <w:ilvl w:val="1"/>
          <w:numId w:val="32"/>
        </w:numPr>
        <w:tabs>
          <w:tab w:pos="1914" w:val="left" w:leader="none"/>
        </w:tabs>
        <w:spacing w:line="350" w:lineRule="auto" w:before="146" w:after="0"/>
        <w:ind w:left="1702" w:right="1835" w:firstLine="0"/>
        <w:jc w:val="left"/>
        <w:rPr>
          <w:sz w:val="28"/>
        </w:rPr>
      </w:pPr>
      <w:r>
        <w:rPr>
          <w:sz w:val="28"/>
        </w:rPr>
        <w:t>Государство, с которым Казахстан граничит на севере. Это - …(РФ) 3 Повторяющаяся буква в национальной валюте.</w:t>
      </w:r>
      <w:r>
        <w:rPr>
          <w:spacing w:val="-5"/>
          <w:sz w:val="28"/>
        </w:rPr>
        <w:t> </w:t>
      </w:r>
      <w:r>
        <w:rPr>
          <w:sz w:val="28"/>
        </w:rPr>
        <w:t>(т</w:t>
      </w:r>
      <w:r>
        <w:rPr>
          <w:b/>
          <w:sz w:val="28"/>
        </w:rPr>
        <w:t>е</w:t>
      </w:r>
      <w:r>
        <w:rPr>
          <w:sz w:val="28"/>
        </w:rPr>
        <w:t>нг</w:t>
      </w:r>
      <w:r>
        <w:rPr>
          <w:b/>
          <w:sz w:val="28"/>
        </w:rPr>
        <w:t>е</w:t>
      </w:r>
      <w:r>
        <w:rPr>
          <w:sz w:val="28"/>
        </w:rPr>
        <w:t>)</w:t>
      </w:r>
    </w:p>
    <w:p>
      <w:pPr>
        <w:pStyle w:val="BodyText"/>
        <w:spacing w:line="348" w:lineRule="auto" w:before="1"/>
        <w:ind w:right="4879"/>
      </w:pPr>
      <w:r>
        <w:rPr/>
        <w:t>4 Конституция – главный … страны. (закон) 5 Самая длинная река Казахстана. (Иртыш)</w:t>
      </w:r>
    </w:p>
    <w:p>
      <w:pPr>
        <w:pStyle w:val="BodyText"/>
        <w:spacing w:line="348" w:lineRule="auto" w:before="2"/>
        <w:ind w:right="1822"/>
      </w:pPr>
      <w:r>
        <w:rPr/>
        <w:t>6 Народный инструмент, который используют для айтысов? (домбра) 7 Что означает синий цвет флага? (возьми вторую букву) (небо)</w:t>
      </w:r>
    </w:p>
    <w:p>
      <w:pPr>
        <w:pStyle w:val="ListParagraph"/>
        <w:numPr>
          <w:ilvl w:val="0"/>
          <w:numId w:val="33"/>
        </w:numPr>
        <w:tabs>
          <w:tab w:pos="1914" w:val="left" w:leader="none"/>
        </w:tabs>
        <w:spacing w:line="240" w:lineRule="auto" w:before="2" w:after="0"/>
        <w:ind w:left="1702" w:right="0" w:firstLine="0"/>
        <w:jc w:val="left"/>
        <w:rPr>
          <w:sz w:val="28"/>
        </w:rPr>
      </w:pPr>
      <w:r>
        <w:rPr>
          <w:sz w:val="28"/>
        </w:rPr>
        <w:t>Праздник весны в Казахстане?</w:t>
      </w:r>
      <w:r>
        <w:rPr>
          <w:spacing w:val="-6"/>
          <w:sz w:val="28"/>
        </w:rPr>
        <w:t> </w:t>
      </w:r>
      <w:r>
        <w:rPr>
          <w:sz w:val="28"/>
        </w:rPr>
        <w:t>(Наурыз)</w:t>
      </w:r>
    </w:p>
    <w:p>
      <w:pPr>
        <w:pStyle w:val="ListParagraph"/>
        <w:numPr>
          <w:ilvl w:val="0"/>
          <w:numId w:val="33"/>
        </w:numPr>
        <w:tabs>
          <w:tab w:pos="1914" w:val="left" w:leader="none"/>
        </w:tabs>
        <w:spacing w:line="237" w:lineRule="auto" w:before="149" w:after="0"/>
        <w:ind w:left="1702" w:right="1077" w:firstLine="0"/>
        <w:jc w:val="left"/>
        <w:rPr>
          <w:sz w:val="28"/>
        </w:rPr>
      </w:pPr>
      <w:r>
        <w:rPr>
          <w:sz w:val="28"/>
        </w:rPr>
        <w:t>Изображение именно этих животных в гербе Казахстана вызвало большие дискуссии, хотя использование их изображения в</w:t>
      </w:r>
      <w:r>
        <w:rPr>
          <w:spacing w:val="-18"/>
          <w:sz w:val="28"/>
        </w:rPr>
        <w:t> </w:t>
      </w:r>
      <w:r>
        <w:rPr>
          <w:sz w:val="28"/>
        </w:rPr>
        <w:t>государственной</w:t>
      </w:r>
    </w:p>
    <w:p>
      <w:pPr>
        <w:pStyle w:val="BodyText"/>
        <w:spacing w:line="318" w:lineRule="exact"/>
      </w:pPr>
      <w:r>
        <w:rPr/>
        <w:t>символике имеет давнюю историю. О каких животных идет речь? (Тулпары)</w:t>
      </w:r>
    </w:p>
    <w:p>
      <w:pPr>
        <w:pStyle w:val="Heading4"/>
        <w:spacing w:before="148"/>
      </w:pPr>
      <w:r>
        <w:rPr/>
        <w:t>3 группа (Родина)</w:t>
      </w:r>
    </w:p>
    <w:p>
      <w:pPr>
        <w:pStyle w:val="BodyText"/>
        <w:spacing w:line="348" w:lineRule="auto" w:before="146"/>
        <w:ind w:right="1822"/>
      </w:pPr>
      <w:r>
        <w:rPr/>
        <w:t>1 Государство, с которым Казахстан граничит на севере. Это - …(РФ) 2 Как называется птица на флаге? (орел)</w:t>
      </w:r>
    </w:p>
    <w:p>
      <w:pPr>
        <w:pStyle w:val="ListParagraph"/>
        <w:numPr>
          <w:ilvl w:val="0"/>
          <w:numId w:val="34"/>
        </w:numPr>
        <w:tabs>
          <w:tab w:pos="1914" w:val="left" w:leader="none"/>
        </w:tabs>
        <w:spacing w:line="240" w:lineRule="auto" w:before="3" w:after="0"/>
        <w:ind w:left="1913" w:right="0" w:hanging="211"/>
        <w:jc w:val="left"/>
        <w:rPr>
          <w:sz w:val="28"/>
        </w:rPr>
      </w:pPr>
      <w:r>
        <w:rPr>
          <w:sz w:val="28"/>
        </w:rPr>
        <w:t>Народный инструмент, который используют для айтысов?</w:t>
      </w:r>
      <w:r>
        <w:rPr>
          <w:spacing w:val="-6"/>
          <w:sz w:val="28"/>
        </w:rPr>
        <w:t> </w:t>
      </w:r>
      <w:r>
        <w:rPr>
          <w:sz w:val="28"/>
        </w:rPr>
        <w:t>(домбра)</w:t>
      </w:r>
    </w:p>
    <w:p>
      <w:pPr>
        <w:spacing w:after="0" w:line="240" w:lineRule="auto"/>
        <w:jc w:val="left"/>
        <w:rPr>
          <w:sz w:val="28"/>
        </w:rPr>
        <w:sectPr>
          <w:pgSz w:w="11910" w:h="16840"/>
          <w:pgMar w:top="1040" w:bottom="280" w:left="0" w:right="0"/>
        </w:sectPr>
      </w:pPr>
    </w:p>
    <w:p>
      <w:pPr>
        <w:pStyle w:val="ListParagraph"/>
        <w:numPr>
          <w:ilvl w:val="0"/>
          <w:numId w:val="34"/>
        </w:numPr>
        <w:tabs>
          <w:tab w:pos="1914" w:val="left" w:leader="none"/>
        </w:tabs>
        <w:spacing w:line="240" w:lineRule="auto" w:before="67" w:after="0"/>
        <w:ind w:left="1913" w:right="0" w:hanging="211"/>
        <w:jc w:val="left"/>
        <w:rPr>
          <w:sz w:val="28"/>
        </w:rPr>
      </w:pPr>
      <w:r>
        <w:rPr>
          <w:sz w:val="28"/>
        </w:rPr>
        <w:t>Самая длинная река Казахстана.</w:t>
      </w:r>
      <w:r>
        <w:rPr>
          <w:spacing w:val="-5"/>
          <w:sz w:val="28"/>
        </w:rPr>
        <w:t> </w:t>
      </w:r>
      <w:r>
        <w:rPr>
          <w:sz w:val="28"/>
        </w:rPr>
        <w:t>(Иртыш)</w:t>
      </w:r>
    </w:p>
    <w:p>
      <w:pPr>
        <w:pStyle w:val="ListParagraph"/>
        <w:numPr>
          <w:ilvl w:val="0"/>
          <w:numId w:val="35"/>
        </w:numPr>
        <w:tabs>
          <w:tab w:pos="1983" w:val="left" w:leader="none"/>
        </w:tabs>
        <w:spacing w:line="240" w:lineRule="auto" w:before="149" w:after="0"/>
        <w:ind w:left="1982" w:right="0" w:hanging="280"/>
        <w:jc w:val="left"/>
        <w:rPr>
          <w:sz w:val="28"/>
        </w:rPr>
      </w:pPr>
      <w:r>
        <w:rPr>
          <w:sz w:val="28"/>
        </w:rPr>
        <w:t>Источник власти в РК</w:t>
      </w:r>
      <w:r>
        <w:rPr>
          <w:spacing w:val="-6"/>
          <w:sz w:val="28"/>
        </w:rPr>
        <w:t> </w:t>
      </w:r>
      <w:r>
        <w:rPr>
          <w:sz w:val="28"/>
        </w:rPr>
        <w:t>(народ)</w:t>
      </w:r>
    </w:p>
    <w:p>
      <w:pPr>
        <w:pStyle w:val="ListParagraph"/>
        <w:numPr>
          <w:ilvl w:val="0"/>
          <w:numId w:val="35"/>
        </w:numPr>
        <w:tabs>
          <w:tab w:pos="1983" w:val="left" w:leader="none"/>
        </w:tabs>
        <w:spacing w:line="240" w:lineRule="auto" w:before="146" w:after="0"/>
        <w:ind w:left="1982" w:right="0" w:hanging="280"/>
        <w:jc w:val="left"/>
        <w:rPr>
          <w:sz w:val="28"/>
        </w:rPr>
      </w:pPr>
      <w:r>
        <w:rPr>
          <w:sz w:val="28"/>
        </w:rPr>
        <w:t>Столица нашего государства</w:t>
      </w:r>
      <w:r>
        <w:rPr>
          <w:spacing w:val="-4"/>
          <w:sz w:val="28"/>
        </w:rPr>
        <w:t> </w:t>
      </w:r>
      <w:r>
        <w:rPr>
          <w:sz w:val="28"/>
        </w:rPr>
        <w:t>(Астана)</w:t>
      </w:r>
    </w:p>
    <w:p>
      <w:pPr>
        <w:pStyle w:val="Heading4"/>
        <w:spacing w:before="148"/>
      </w:pPr>
      <w:r>
        <w:rPr/>
        <w:t>4 группа (Астана)</w:t>
      </w:r>
    </w:p>
    <w:p>
      <w:pPr>
        <w:pStyle w:val="ListParagraph"/>
        <w:numPr>
          <w:ilvl w:val="0"/>
          <w:numId w:val="36"/>
        </w:numPr>
        <w:tabs>
          <w:tab w:pos="1914" w:val="left" w:leader="none"/>
        </w:tabs>
        <w:spacing w:line="240" w:lineRule="auto" w:before="146" w:after="0"/>
        <w:ind w:left="1702" w:right="0" w:firstLine="0"/>
        <w:jc w:val="left"/>
        <w:rPr>
          <w:sz w:val="28"/>
        </w:rPr>
      </w:pPr>
      <w:r>
        <w:rPr>
          <w:sz w:val="28"/>
        </w:rPr>
        <w:t>Фамилия первого космонавта Казахстана?(Тохтар</w:t>
      </w:r>
      <w:r>
        <w:rPr>
          <w:spacing w:val="68"/>
          <w:sz w:val="28"/>
        </w:rPr>
        <w:t> </w:t>
      </w:r>
      <w:r>
        <w:rPr>
          <w:sz w:val="28"/>
        </w:rPr>
        <w:t>Аубакиров).</w:t>
      </w:r>
    </w:p>
    <w:p>
      <w:pPr>
        <w:pStyle w:val="ListParagraph"/>
        <w:numPr>
          <w:ilvl w:val="0"/>
          <w:numId w:val="36"/>
        </w:numPr>
        <w:tabs>
          <w:tab w:pos="1914" w:val="left" w:leader="none"/>
        </w:tabs>
        <w:spacing w:line="237" w:lineRule="auto" w:before="149" w:after="0"/>
        <w:ind w:left="1702" w:right="932" w:firstLine="0"/>
        <w:jc w:val="left"/>
        <w:rPr>
          <w:sz w:val="28"/>
        </w:rPr>
      </w:pPr>
      <w:r>
        <w:rPr>
          <w:sz w:val="28"/>
        </w:rPr>
        <w:t>Что объединяет данные города : Оренбург, Кызыл –Орда, Алматы, Астана? (Столица)</w:t>
      </w:r>
    </w:p>
    <w:p>
      <w:pPr>
        <w:pStyle w:val="ListParagraph"/>
        <w:numPr>
          <w:ilvl w:val="0"/>
          <w:numId w:val="36"/>
        </w:numPr>
        <w:tabs>
          <w:tab w:pos="1914" w:val="left" w:leader="none"/>
        </w:tabs>
        <w:spacing w:line="235" w:lineRule="auto" w:before="152" w:after="0"/>
        <w:ind w:left="1702" w:right="1080" w:firstLine="0"/>
        <w:jc w:val="left"/>
        <w:rPr>
          <w:sz w:val="28"/>
        </w:rPr>
      </w:pPr>
      <w:r>
        <w:rPr>
          <w:sz w:val="28"/>
        </w:rPr>
        <w:t>Изображение именно этих животных в гербе Казахстана вызвало</w:t>
      </w:r>
      <w:r>
        <w:rPr>
          <w:spacing w:val="-35"/>
          <w:sz w:val="28"/>
        </w:rPr>
        <w:t> </w:t>
      </w:r>
      <w:r>
        <w:rPr>
          <w:sz w:val="28"/>
        </w:rPr>
        <w:t>большие дискуссии, хотя использование их изображения в</w:t>
      </w:r>
      <w:r>
        <w:rPr>
          <w:spacing w:val="-17"/>
          <w:sz w:val="28"/>
        </w:rPr>
        <w:t> </w:t>
      </w:r>
      <w:r>
        <w:rPr>
          <w:sz w:val="28"/>
        </w:rPr>
        <w:t>государственной</w:t>
      </w:r>
    </w:p>
    <w:p>
      <w:pPr>
        <w:pStyle w:val="BodyText"/>
        <w:spacing w:line="348" w:lineRule="auto"/>
        <w:ind w:right="974"/>
      </w:pPr>
      <w:r>
        <w:rPr/>
        <w:t>символике имеет давнюю историю. О каких животных идет речь? (Тулпары) 4 Кого называют вторым Пушкиным в казахской литературе. (Абай)</w:t>
      </w:r>
    </w:p>
    <w:p>
      <w:pPr>
        <w:pStyle w:val="ListParagraph"/>
        <w:numPr>
          <w:ilvl w:val="0"/>
          <w:numId w:val="37"/>
        </w:numPr>
        <w:tabs>
          <w:tab w:pos="1914" w:val="left" w:leader="none"/>
        </w:tabs>
        <w:spacing w:line="240" w:lineRule="auto" w:before="3" w:after="0"/>
        <w:ind w:left="1913" w:right="0" w:hanging="211"/>
        <w:jc w:val="left"/>
        <w:rPr>
          <w:sz w:val="28"/>
        </w:rPr>
      </w:pPr>
      <w:r>
        <w:rPr>
          <w:sz w:val="28"/>
        </w:rPr>
        <w:t>Праздник весны в Казахстане?</w:t>
      </w:r>
      <w:r>
        <w:rPr>
          <w:spacing w:val="-6"/>
          <w:sz w:val="28"/>
        </w:rPr>
        <w:t> </w:t>
      </w:r>
      <w:r>
        <w:rPr>
          <w:sz w:val="28"/>
        </w:rPr>
        <w:t>(Наурыз)</w:t>
      </w:r>
    </w:p>
    <w:p>
      <w:pPr>
        <w:pStyle w:val="ListParagraph"/>
        <w:numPr>
          <w:ilvl w:val="0"/>
          <w:numId w:val="37"/>
        </w:numPr>
        <w:tabs>
          <w:tab w:pos="1914" w:val="left" w:leader="none"/>
        </w:tabs>
        <w:spacing w:line="240" w:lineRule="auto" w:before="146" w:after="0"/>
        <w:ind w:left="1913" w:right="0" w:hanging="211"/>
        <w:jc w:val="left"/>
        <w:rPr>
          <w:sz w:val="28"/>
        </w:rPr>
      </w:pPr>
      <w:r>
        <w:rPr>
          <w:sz w:val="28"/>
        </w:rPr>
        <w:t>Космодром в Казахстане? (возьми вторую букву)</w:t>
      </w:r>
      <w:r>
        <w:rPr>
          <w:spacing w:val="-9"/>
          <w:sz w:val="28"/>
        </w:rPr>
        <w:t> </w:t>
      </w:r>
      <w:r>
        <w:rPr>
          <w:sz w:val="28"/>
        </w:rPr>
        <w:t>(Байконур).</w:t>
      </w:r>
    </w:p>
    <w:p>
      <w:pPr>
        <w:pStyle w:val="Heading4"/>
        <w:spacing w:before="148"/>
      </w:pPr>
      <w:r>
        <w:rPr/>
        <w:t>5 группа (Казахстан)</w:t>
      </w:r>
    </w:p>
    <w:p>
      <w:pPr>
        <w:pStyle w:val="BodyText"/>
        <w:spacing w:line="348" w:lineRule="auto" w:before="146"/>
        <w:ind w:right="5591"/>
      </w:pPr>
      <w:r>
        <w:rPr/>
        <w:t>1 Целебный напиток казахов? (кумыс) 2 Столица РК (Астана)</w:t>
      </w:r>
    </w:p>
    <w:p>
      <w:pPr>
        <w:pStyle w:val="ListParagraph"/>
        <w:numPr>
          <w:ilvl w:val="0"/>
          <w:numId w:val="38"/>
        </w:numPr>
        <w:tabs>
          <w:tab w:pos="1914" w:val="left" w:leader="none"/>
        </w:tabs>
        <w:spacing w:line="240" w:lineRule="auto" w:before="3" w:after="0"/>
        <w:ind w:left="1702" w:right="0" w:firstLine="0"/>
        <w:jc w:val="left"/>
        <w:rPr>
          <w:sz w:val="28"/>
        </w:rPr>
      </w:pPr>
      <w:r>
        <w:rPr>
          <w:sz w:val="28"/>
        </w:rPr>
        <w:t>Конституция – главный … страны.</w:t>
      </w:r>
      <w:r>
        <w:rPr>
          <w:spacing w:val="-3"/>
          <w:sz w:val="28"/>
        </w:rPr>
        <w:t> </w:t>
      </w:r>
      <w:r>
        <w:rPr>
          <w:sz w:val="28"/>
        </w:rPr>
        <w:t>(закон)</w:t>
      </w:r>
    </w:p>
    <w:p>
      <w:pPr>
        <w:pStyle w:val="ListParagraph"/>
        <w:numPr>
          <w:ilvl w:val="0"/>
          <w:numId w:val="38"/>
        </w:numPr>
        <w:tabs>
          <w:tab w:pos="1914" w:val="left" w:leader="none"/>
        </w:tabs>
        <w:spacing w:line="348" w:lineRule="auto" w:before="146" w:after="0"/>
        <w:ind w:left="1702" w:right="2309" w:firstLine="0"/>
        <w:jc w:val="left"/>
        <w:rPr>
          <w:sz w:val="28"/>
        </w:rPr>
      </w:pPr>
      <w:r>
        <w:rPr>
          <w:sz w:val="28"/>
        </w:rPr>
        <w:t>Фамилия первого космонавта Казахстана?(Тохтар Аубакиров). 5 Какой титул носил правитель в казахском ханстве?</w:t>
      </w:r>
      <w:r>
        <w:rPr>
          <w:spacing w:val="-14"/>
          <w:sz w:val="28"/>
        </w:rPr>
        <w:t> </w:t>
      </w:r>
      <w:r>
        <w:rPr>
          <w:sz w:val="28"/>
        </w:rPr>
        <w:t>(хан)</w:t>
      </w:r>
    </w:p>
    <w:p>
      <w:pPr>
        <w:pStyle w:val="ListParagraph"/>
        <w:numPr>
          <w:ilvl w:val="0"/>
          <w:numId w:val="39"/>
        </w:numPr>
        <w:tabs>
          <w:tab w:pos="1914" w:val="left" w:leader="none"/>
        </w:tabs>
        <w:spacing w:line="237" w:lineRule="auto" w:before="5" w:after="0"/>
        <w:ind w:left="1702" w:right="932" w:firstLine="0"/>
        <w:jc w:val="left"/>
        <w:rPr>
          <w:sz w:val="28"/>
        </w:rPr>
      </w:pPr>
      <w:r>
        <w:rPr>
          <w:sz w:val="28"/>
        </w:rPr>
        <w:t>Что объединяет данные города : Оренбург, Кызыл –Орда, Алматы, Астана? (Столица)</w:t>
      </w:r>
    </w:p>
    <w:p>
      <w:pPr>
        <w:pStyle w:val="ListParagraph"/>
        <w:numPr>
          <w:ilvl w:val="0"/>
          <w:numId w:val="39"/>
        </w:numPr>
        <w:tabs>
          <w:tab w:pos="1914" w:val="left" w:leader="none"/>
        </w:tabs>
        <w:spacing w:line="235" w:lineRule="auto" w:before="152" w:after="0"/>
        <w:ind w:left="1702" w:right="1080" w:firstLine="0"/>
        <w:jc w:val="left"/>
        <w:rPr>
          <w:sz w:val="28"/>
        </w:rPr>
      </w:pPr>
      <w:r>
        <w:rPr>
          <w:sz w:val="28"/>
        </w:rPr>
        <w:t>Изображение именно этих животных в гербе Казахстана вызвало</w:t>
      </w:r>
      <w:r>
        <w:rPr>
          <w:spacing w:val="-35"/>
          <w:sz w:val="28"/>
        </w:rPr>
        <w:t> </w:t>
      </w:r>
      <w:r>
        <w:rPr>
          <w:sz w:val="28"/>
        </w:rPr>
        <w:t>большие дискуссии, хотя использование их изображения в</w:t>
      </w:r>
      <w:r>
        <w:rPr>
          <w:spacing w:val="-18"/>
          <w:sz w:val="28"/>
        </w:rPr>
        <w:t> </w:t>
      </w:r>
      <w:r>
        <w:rPr>
          <w:sz w:val="28"/>
        </w:rPr>
        <w:t>государственной</w:t>
      </w:r>
    </w:p>
    <w:p>
      <w:pPr>
        <w:pStyle w:val="BodyText"/>
        <w:spacing w:line="348" w:lineRule="auto"/>
        <w:ind w:right="974"/>
      </w:pPr>
      <w:r>
        <w:rPr/>
        <w:t>символике имеет давнюю историю. О каких животных идет речь? (Тулпары) 8 Кого называют вторым Пушкиным в казахской литературе. (Абай)</w:t>
      </w:r>
    </w:p>
    <w:p>
      <w:pPr>
        <w:pStyle w:val="BodyText"/>
        <w:spacing w:before="2"/>
      </w:pPr>
      <w:r>
        <w:rPr/>
        <w:t>9 Праздник весны в Казахстане? (Наурыз)</w:t>
      </w:r>
    </w:p>
    <w:p>
      <w:pPr>
        <w:pStyle w:val="BodyText"/>
        <w:spacing w:line="235" w:lineRule="auto" w:before="152"/>
        <w:ind w:right="928"/>
      </w:pPr>
      <w:r>
        <w:rPr/>
        <w:t>Молодцы, справились с заданием ,и мы получаем солнечный лучик, который прикрепим над нашим кораблем.</w:t>
      </w:r>
    </w:p>
    <w:p>
      <w:pPr>
        <w:pStyle w:val="BodyText"/>
        <w:spacing w:line="237" w:lineRule="auto" w:before="202"/>
        <w:ind w:left="981" w:right="4859"/>
      </w:pPr>
      <w:r>
        <w:rPr/>
        <w:t>На широком просторе. С каждым годом всё краше Предрассветной порой Дорогие края!</w:t>
      </w:r>
    </w:p>
    <w:p>
      <w:pPr>
        <w:pStyle w:val="BodyText"/>
        <w:spacing w:line="237" w:lineRule="auto"/>
        <w:ind w:left="981" w:right="5726"/>
      </w:pPr>
      <w:r>
        <w:rPr/>
        <w:t>Встали алые зори Лучше Родины нашей Над родимой страной. Нет на свете друзья!</w:t>
      </w:r>
    </w:p>
    <w:p>
      <w:pPr>
        <w:pStyle w:val="BodyText"/>
        <w:spacing w:before="8"/>
        <w:ind w:left="0"/>
        <w:rPr>
          <w:sz w:val="27"/>
        </w:rPr>
      </w:pPr>
    </w:p>
    <w:p>
      <w:pPr>
        <w:pStyle w:val="BodyText"/>
        <w:spacing w:line="235" w:lineRule="auto"/>
        <w:ind w:left="981" w:right="5817" w:firstLine="69"/>
      </w:pPr>
      <w:r>
        <w:rPr/>
        <w:t>Мой родной Казахстан, ты велик и могуч, Твоя слава не знает границ,</w:t>
      </w:r>
    </w:p>
    <w:p>
      <w:pPr>
        <w:spacing w:after="0" w:line="235" w:lineRule="auto"/>
        <w:sectPr>
          <w:pgSz w:w="11910" w:h="16840"/>
          <w:pgMar w:top="1040" w:bottom="280" w:left="0" w:right="0"/>
        </w:sectPr>
      </w:pPr>
    </w:p>
    <w:p>
      <w:pPr>
        <w:pStyle w:val="BodyText"/>
        <w:spacing w:line="237" w:lineRule="auto" w:before="70"/>
        <w:ind w:left="981" w:right="6477"/>
      </w:pPr>
      <w:r>
        <w:rPr/>
        <w:t>И скользит по тебе процветания луч! Пред тобою я падаю ниц!</w:t>
      </w:r>
    </w:p>
    <w:p>
      <w:pPr>
        <w:pStyle w:val="BodyText"/>
        <w:spacing w:before="7"/>
        <w:ind w:left="0"/>
        <w:rPr>
          <w:sz w:val="27"/>
        </w:rPr>
      </w:pPr>
    </w:p>
    <w:p>
      <w:pPr>
        <w:pStyle w:val="BodyText"/>
        <w:spacing w:line="237" w:lineRule="auto"/>
        <w:ind w:left="981" w:right="6170" w:firstLine="69"/>
      </w:pPr>
      <w:r>
        <w:rPr/>
        <w:t>Моя Родина – это красоты природы, Это счастья, любви большой океан. Это символ богатства, символ</w:t>
      </w:r>
      <w:r>
        <w:rPr>
          <w:spacing w:val="-15"/>
        </w:rPr>
        <w:t> </w:t>
      </w:r>
      <w:r>
        <w:rPr/>
        <w:t>свободы,</w:t>
      </w:r>
    </w:p>
    <w:p>
      <w:pPr>
        <w:pStyle w:val="BodyText"/>
        <w:spacing w:line="318" w:lineRule="exact"/>
        <w:ind w:left="981"/>
      </w:pPr>
      <w:r>
        <w:rPr/>
        <w:t>Моя Родина – мой независимый Казахстан!</w:t>
      </w:r>
    </w:p>
    <w:p>
      <w:pPr>
        <w:pStyle w:val="BodyText"/>
        <w:spacing w:line="237" w:lineRule="auto" w:before="197"/>
        <w:ind w:right="1034"/>
      </w:pPr>
      <w:r>
        <w:rPr/>
        <w:t>Следующий остров, посмотрите, нас ждет впереди. А называется он « Люди нашей страны». (спикеры вытягивают по одному вопросу)</w:t>
      </w:r>
    </w:p>
    <w:p>
      <w:pPr>
        <w:pStyle w:val="ListParagraph"/>
        <w:numPr>
          <w:ilvl w:val="0"/>
          <w:numId w:val="40"/>
        </w:numPr>
        <w:tabs>
          <w:tab w:pos="2053" w:val="left" w:leader="none"/>
        </w:tabs>
        <w:spacing w:line="237" w:lineRule="auto" w:before="0" w:after="0"/>
        <w:ind w:left="1702" w:right="3209" w:firstLine="0"/>
        <w:jc w:val="left"/>
        <w:rPr>
          <w:sz w:val="28"/>
        </w:rPr>
      </w:pPr>
      <w:r>
        <w:rPr>
          <w:sz w:val="28"/>
        </w:rPr>
        <w:t>– Кто автор этого стихотворения? (Музафар Алимбаев) Родник земли</w:t>
      </w:r>
      <w:r>
        <w:rPr>
          <w:spacing w:val="-4"/>
          <w:sz w:val="28"/>
        </w:rPr>
        <w:t> </w:t>
      </w:r>
      <w:r>
        <w:rPr>
          <w:sz w:val="28"/>
        </w:rPr>
        <w:t>родной,</w:t>
      </w:r>
    </w:p>
    <w:p>
      <w:pPr>
        <w:pStyle w:val="BodyText"/>
        <w:spacing w:line="316" w:lineRule="exact"/>
      </w:pPr>
      <w:r>
        <w:rPr/>
        <w:t>Прозрачен и негромок.</w:t>
      </w:r>
    </w:p>
    <w:p>
      <w:pPr>
        <w:pStyle w:val="BodyText"/>
        <w:spacing w:line="237" w:lineRule="auto"/>
        <w:ind w:right="5486"/>
      </w:pPr>
      <w:r>
        <w:rPr/>
        <w:t>Он летом и зимой лепечет как ребёнок. До камешка на дне он чист,</w:t>
      </w:r>
    </w:p>
    <w:p>
      <w:pPr>
        <w:pStyle w:val="BodyText"/>
        <w:spacing w:line="316" w:lineRule="exact"/>
      </w:pPr>
      <w:r>
        <w:rPr/>
        <w:t>Но со слезами сравненье не по мне…..</w:t>
      </w:r>
    </w:p>
    <w:p>
      <w:pPr>
        <w:pStyle w:val="ListParagraph"/>
        <w:numPr>
          <w:ilvl w:val="0"/>
          <w:numId w:val="40"/>
        </w:numPr>
        <w:tabs>
          <w:tab w:pos="2053" w:val="left" w:leader="none"/>
        </w:tabs>
        <w:spacing w:line="318" w:lineRule="exact" w:before="0" w:after="0"/>
        <w:ind w:left="2052" w:right="0" w:hanging="281"/>
        <w:jc w:val="left"/>
        <w:rPr>
          <w:sz w:val="28"/>
        </w:rPr>
      </w:pPr>
      <w:r>
        <w:rPr>
          <w:sz w:val="28"/>
        </w:rPr>
        <w:t>– Назовите имена этих людей. Портреты на доске. (Аубакиров,</w:t>
      </w:r>
      <w:r>
        <w:rPr>
          <w:spacing w:val="-13"/>
          <w:sz w:val="28"/>
        </w:rPr>
        <w:t> </w:t>
      </w:r>
      <w:r>
        <w:rPr>
          <w:sz w:val="28"/>
        </w:rPr>
        <w:t>Мусабаев)</w:t>
      </w:r>
    </w:p>
    <w:p>
      <w:pPr>
        <w:pStyle w:val="BodyText"/>
        <w:spacing w:line="318" w:lineRule="exact"/>
      </w:pPr>
      <w:r>
        <w:rPr/>
        <w:t>-Кто эти люди? Чем прославили нашу страну?</w:t>
      </w:r>
    </w:p>
    <w:p>
      <w:pPr>
        <w:pStyle w:val="ListParagraph"/>
        <w:numPr>
          <w:ilvl w:val="0"/>
          <w:numId w:val="40"/>
        </w:numPr>
        <w:tabs>
          <w:tab w:pos="1983" w:val="left" w:leader="none"/>
        </w:tabs>
        <w:spacing w:line="318" w:lineRule="exact" w:before="0" w:after="0"/>
        <w:ind w:left="1982" w:right="0" w:hanging="280"/>
        <w:jc w:val="left"/>
        <w:rPr>
          <w:sz w:val="28"/>
        </w:rPr>
      </w:pPr>
      <w:r>
        <w:rPr>
          <w:sz w:val="28"/>
        </w:rPr>
        <w:t>– О каком великом писателе идёт речь?</w:t>
      </w:r>
      <w:r>
        <w:rPr>
          <w:spacing w:val="-5"/>
          <w:sz w:val="28"/>
        </w:rPr>
        <w:t> </w:t>
      </w:r>
      <w:r>
        <w:rPr>
          <w:sz w:val="28"/>
        </w:rPr>
        <w:t>(Абай)</w:t>
      </w:r>
    </w:p>
    <w:p>
      <w:pPr>
        <w:pStyle w:val="BodyText"/>
        <w:spacing w:line="235" w:lineRule="auto" w:before="4"/>
        <w:ind w:right="939"/>
      </w:pPr>
      <w:r>
        <w:rPr/>
        <w:t>- Любовь к поэзии, народным сказкам и песням воспитала в нём мама Улжан и добрая бабушка Зере. Долгими зимними вечерами у очага они</w:t>
      </w:r>
    </w:p>
    <w:p>
      <w:pPr>
        <w:pStyle w:val="BodyText"/>
        <w:spacing w:line="235" w:lineRule="auto" w:before="4"/>
        <w:ind w:right="1129"/>
      </w:pPr>
      <w:r>
        <w:rPr/>
        <w:t>рассказывали мальчику легенды, сказания о сильных и смелых батырах. Однажды гость – акын Барлас подарил ему свою домбру с такими словами:</w:t>
      </w:r>
    </w:p>
    <w:p>
      <w:pPr>
        <w:pStyle w:val="BodyText"/>
        <w:spacing w:line="386" w:lineRule="auto"/>
        <w:ind w:right="2171"/>
      </w:pPr>
      <w:r>
        <w:rPr/>
        <w:t>«Вот сынок, это тебе моё благословение. Говорю от всего сердца». 4.Назвать произведения Абая.</w:t>
      </w:r>
    </w:p>
    <w:p>
      <w:pPr>
        <w:pStyle w:val="BodyText"/>
        <w:spacing w:before="1"/>
      </w:pPr>
      <w:r>
        <w:rPr/>
        <w:t>5.Назвать произведения Ы.Алтынсарина</w:t>
      </w:r>
    </w:p>
    <w:p>
      <w:pPr>
        <w:pStyle w:val="BodyText"/>
        <w:spacing w:line="237" w:lineRule="auto" w:before="196"/>
        <w:ind w:right="1458"/>
      </w:pPr>
      <w:r>
        <w:rPr/>
        <w:t>- Молодцы, вы отлично справились с этим заданием, и мы получаем еще один лучик!</w:t>
      </w:r>
    </w:p>
    <w:p>
      <w:pPr>
        <w:pStyle w:val="BodyText"/>
        <w:spacing w:line="386" w:lineRule="auto" w:before="198"/>
        <w:ind w:right="6150"/>
      </w:pPr>
      <w:r>
        <w:rPr/>
        <w:t>Следующий остров «отдыхай-ка» Физминутка</w:t>
      </w:r>
    </w:p>
    <w:p>
      <w:pPr>
        <w:pStyle w:val="BodyText"/>
        <w:spacing w:line="320" w:lineRule="exact"/>
      </w:pPr>
      <w:r>
        <w:rPr/>
        <w:t>Хорошо поиграли, и за это нам светит еще один лучик</w:t>
      </w:r>
    </w:p>
    <w:p>
      <w:pPr>
        <w:pStyle w:val="BodyText"/>
        <w:spacing w:line="237" w:lineRule="auto" w:before="199"/>
      </w:pPr>
      <w:r>
        <w:rPr/>
        <w:t>Ребята, посмотрите, остался 1 шаг. Нужно всего лишь выполнить задание, а называется оно: «Город моей мечты». Мы с вами разделимся на группы.</w:t>
      </w:r>
    </w:p>
    <w:p>
      <w:pPr>
        <w:pStyle w:val="BodyText"/>
        <w:spacing w:line="237" w:lineRule="auto"/>
        <w:ind w:right="1701"/>
      </w:pPr>
      <w:r>
        <w:rPr/>
        <w:t>Каждый ряд – это своя группа, используя цветную бумагу, карандаши, вырезки из журналов и газет вам нужно изобразить город соей мечты.</w:t>
      </w:r>
    </w:p>
    <w:p>
      <w:pPr>
        <w:pStyle w:val="BodyText"/>
        <w:spacing w:before="196"/>
      </w:pPr>
      <w:r>
        <w:rPr/>
        <w:t>Звучит музыка, и дети выполняют задание</w:t>
      </w:r>
    </w:p>
    <w:p>
      <w:pPr>
        <w:pStyle w:val="ListParagraph"/>
        <w:numPr>
          <w:ilvl w:val="0"/>
          <w:numId w:val="41"/>
        </w:numPr>
        <w:tabs>
          <w:tab w:pos="1866" w:val="left" w:leader="none"/>
        </w:tabs>
        <w:spacing w:line="237" w:lineRule="auto" w:before="197" w:after="0"/>
        <w:ind w:left="1702" w:right="1177" w:firstLine="0"/>
        <w:jc w:val="left"/>
        <w:rPr>
          <w:sz w:val="28"/>
        </w:rPr>
      </w:pPr>
      <w:r>
        <w:rPr>
          <w:sz w:val="28"/>
        </w:rPr>
        <w:t>Вот мы и выполнили все задания, прикрепив последний лучик над</w:t>
      </w:r>
      <w:r>
        <w:rPr>
          <w:spacing w:val="-31"/>
          <w:sz w:val="28"/>
        </w:rPr>
        <w:t> </w:t>
      </w:r>
      <w:r>
        <w:rPr>
          <w:sz w:val="28"/>
        </w:rPr>
        <w:t>нашим кораблем.</w:t>
      </w:r>
    </w:p>
    <w:p>
      <w:pPr>
        <w:spacing w:after="0" w:line="237" w:lineRule="auto"/>
        <w:jc w:val="left"/>
        <w:rPr>
          <w:sz w:val="28"/>
        </w:rPr>
        <w:sectPr>
          <w:pgSz w:w="11910" w:h="16840"/>
          <w:pgMar w:top="1040" w:bottom="280" w:left="0" w:right="0"/>
        </w:sectPr>
      </w:pPr>
    </w:p>
    <w:p>
      <w:pPr>
        <w:pStyle w:val="Heading4"/>
        <w:numPr>
          <w:ilvl w:val="0"/>
          <w:numId w:val="42"/>
        </w:numPr>
        <w:tabs>
          <w:tab w:pos="3098" w:val="left" w:leader="none"/>
          <w:tab w:pos="3099" w:val="left" w:leader="none"/>
        </w:tabs>
        <w:spacing w:line="240" w:lineRule="auto" w:before="72" w:after="0"/>
        <w:ind w:left="3098" w:right="0" w:hanging="1327"/>
        <w:jc w:val="left"/>
      </w:pPr>
      <w:r>
        <w:rPr/>
        <w:t>Итог</w:t>
      </w:r>
      <w:r>
        <w:rPr>
          <w:spacing w:val="-2"/>
        </w:rPr>
        <w:t> </w:t>
      </w:r>
      <w:r>
        <w:rPr/>
        <w:t>занятия.</w:t>
      </w:r>
    </w:p>
    <w:p>
      <w:pPr>
        <w:pStyle w:val="BodyText"/>
        <w:spacing w:before="197"/>
      </w:pPr>
      <w:r>
        <w:rPr/>
        <w:t>Как хорошо тебе и мне,</w:t>
      </w:r>
    </w:p>
    <w:p>
      <w:pPr>
        <w:pStyle w:val="BodyText"/>
        <w:spacing w:line="348" w:lineRule="auto" w:before="146"/>
        <w:ind w:right="6697"/>
      </w:pPr>
      <w:r>
        <w:rPr/>
        <w:t>Мы родились в такой стране. Где люди все – одна семья,</w:t>
      </w:r>
    </w:p>
    <w:p>
      <w:pPr>
        <w:pStyle w:val="BodyText"/>
        <w:spacing w:line="348" w:lineRule="auto" w:before="2"/>
        <w:ind w:right="6436"/>
      </w:pPr>
      <w:r>
        <w:rPr/>
        <w:t>Куда ни глянь – кругом друзья. Казахи мы и русские,</w:t>
      </w:r>
    </w:p>
    <w:p>
      <w:pPr>
        <w:pStyle w:val="BodyText"/>
        <w:spacing w:before="2"/>
      </w:pPr>
      <w:r>
        <w:rPr/>
        <w:t>Немцы и уйгуры,</w:t>
      </w:r>
    </w:p>
    <w:p>
      <w:pPr>
        <w:pStyle w:val="BodyText"/>
        <w:spacing w:line="348" w:lineRule="auto" w:before="146"/>
        <w:ind w:right="7242"/>
      </w:pPr>
      <w:r>
        <w:rPr/>
        <w:t>Мы дети нашей Родины, Ее мы очень любим.</w:t>
      </w:r>
    </w:p>
    <w:p>
      <w:pPr>
        <w:pStyle w:val="BodyText"/>
        <w:spacing w:line="350" w:lineRule="auto" w:before="3"/>
        <w:ind w:right="6739"/>
      </w:pPr>
      <w:r>
        <w:rPr/>
        <w:t>Мы школьники – ровесники, Мы верные друзья,</w:t>
      </w:r>
    </w:p>
    <w:p>
      <w:pPr>
        <w:pStyle w:val="BodyText"/>
        <w:spacing w:line="348" w:lineRule="auto"/>
        <w:ind w:right="6777"/>
      </w:pPr>
      <w:r>
        <w:rPr/>
        <w:t>Пускай живем на свете мы – Мы все одна семья!</w:t>
      </w:r>
    </w:p>
    <w:p>
      <w:pPr>
        <w:pStyle w:val="Heading4"/>
        <w:numPr>
          <w:ilvl w:val="0"/>
          <w:numId w:val="42"/>
        </w:numPr>
        <w:tabs>
          <w:tab w:pos="3029" w:val="left" w:leader="none"/>
          <w:tab w:pos="3030" w:val="left" w:leader="none"/>
        </w:tabs>
        <w:spacing w:line="240" w:lineRule="auto" w:before="3" w:after="0"/>
        <w:ind w:left="3029" w:right="0" w:hanging="1327"/>
        <w:jc w:val="left"/>
      </w:pPr>
      <w:r>
        <w:rPr/>
        <w:t>Рефлексия, раздача</w:t>
      </w:r>
      <w:r>
        <w:rPr>
          <w:spacing w:val="-2"/>
        </w:rPr>
        <w:t> </w:t>
      </w:r>
      <w:r>
        <w:rPr/>
        <w:t>подарков.</w:t>
      </w:r>
    </w:p>
    <w:p>
      <w:pPr>
        <w:pStyle w:val="BodyText"/>
        <w:spacing w:line="321" w:lineRule="exact" w:before="194"/>
        <w:ind w:left="1771"/>
      </w:pPr>
      <w:r>
        <w:rPr/>
        <w:t>В заключение нашего путешествия обратите внимание на дерево настроения</w:t>
      </w:r>
    </w:p>
    <w:p>
      <w:pPr>
        <w:pStyle w:val="ListParagraph"/>
        <w:numPr>
          <w:ilvl w:val="0"/>
          <w:numId w:val="41"/>
        </w:numPr>
        <w:tabs>
          <w:tab w:pos="1866" w:val="left" w:leader="none"/>
        </w:tabs>
        <w:spacing w:line="237" w:lineRule="auto" w:before="1" w:after="0"/>
        <w:ind w:left="1702" w:right="1167" w:firstLine="0"/>
        <w:jc w:val="left"/>
        <w:rPr>
          <w:sz w:val="28"/>
        </w:rPr>
      </w:pPr>
      <w:r>
        <w:rPr>
          <w:sz w:val="28"/>
        </w:rPr>
        <w:t>яблоньку. Как вы думаете, чего не хватает на яблоньке? (Яблочек) Верно! Они лежат у вас на партах. Обратите внимание, что у вас лежит 2 яблочка: одно – зеленое, другое – жёлтое. Ребята, если вам понравился праздник, вы довольны своей работой – выберите зеленое яблочко, а если вам что-то не удалось выполнить – то желтое. А теперь прикрепим яблочки к</w:t>
      </w:r>
      <w:r>
        <w:rPr>
          <w:spacing w:val="-17"/>
          <w:sz w:val="28"/>
        </w:rPr>
        <w:t> </w:t>
      </w:r>
      <w:r>
        <w:rPr>
          <w:sz w:val="28"/>
        </w:rPr>
        <w:t>нашей</w:t>
      </w:r>
    </w:p>
    <w:p>
      <w:pPr>
        <w:pStyle w:val="BodyText"/>
        <w:spacing w:line="237" w:lineRule="auto"/>
        <w:ind w:right="909"/>
      </w:pPr>
      <w:r>
        <w:rPr/>
        <w:t>яблоньке – 1 группа…, 2 группа…, (Итог по рефлексии) Ребята, спасибо вам за то, что были внимательны, активны. Желаю вам успехов . Давайте возьмёмся за руки и почувствуем поддержку друг друга. Вместе мы – сила, потому что мы – друзья!</w:t>
      </w:r>
    </w:p>
    <w:p>
      <w:pPr>
        <w:spacing w:after="0" w:line="237" w:lineRule="auto"/>
        <w:sectPr>
          <w:pgSz w:w="11910" w:h="16840"/>
          <w:pgMar w:top="1040" w:bottom="280" w:left="0" w:right="0"/>
        </w:sectPr>
      </w:pPr>
    </w:p>
    <w:p>
      <w:pPr>
        <w:spacing w:line="322" w:lineRule="exact" w:before="69"/>
        <w:ind w:left="7352" w:right="0" w:firstLine="0"/>
        <w:jc w:val="left"/>
        <w:rPr>
          <w:b/>
          <w:i/>
          <w:sz w:val="28"/>
        </w:rPr>
      </w:pPr>
      <w:r>
        <w:rPr>
          <w:b/>
          <w:i/>
          <w:sz w:val="28"/>
        </w:rPr>
        <w:t>Яковлева Наталья Борисовна</w:t>
      </w:r>
    </w:p>
    <w:p>
      <w:pPr>
        <w:spacing w:before="0"/>
        <w:ind w:left="6865" w:right="828" w:firstLine="2520"/>
        <w:jc w:val="left"/>
        <w:rPr>
          <w:b/>
          <w:i/>
          <w:sz w:val="28"/>
        </w:rPr>
      </w:pPr>
      <w:r>
        <w:rPr>
          <w:b/>
          <w:i/>
          <w:sz w:val="28"/>
        </w:rPr>
        <w:t>воспитатель </w:t>
      </w:r>
      <w:r>
        <w:rPr>
          <w:b/>
          <w:i/>
          <w:sz w:val="28"/>
        </w:rPr>
        <w:t>г. Кокшетау ЧДУ «Айгөлек – 25 »</w:t>
      </w:r>
    </w:p>
    <w:p>
      <w:pPr>
        <w:pStyle w:val="BodyText"/>
        <w:spacing w:before="9"/>
        <w:ind w:left="0"/>
        <w:rPr>
          <w:b/>
          <w:i/>
          <w:sz w:val="31"/>
        </w:rPr>
      </w:pPr>
    </w:p>
    <w:p>
      <w:pPr>
        <w:spacing w:line="368" w:lineRule="exact" w:before="0"/>
        <w:ind w:left="4712" w:right="0" w:firstLine="0"/>
        <w:jc w:val="left"/>
        <w:rPr>
          <w:b/>
          <w:i/>
          <w:sz w:val="32"/>
        </w:rPr>
      </w:pPr>
      <w:r>
        <w:rPr>
          <w:b/>
          <w:i/>
          <w:sz w:val="32"/>
        </w:rPr>
        <w:t>Тематическое занятие</w:t>
      </w:r>
    </w:p>
    <w:p>
      <w:pPr>
        <w:spacing w:line="368" w:lineRule="exact" w:before="0"/>
        <w:ind w:left="4705" w:right="0" w:firstLine="0"/>
        <w:jc w:val="left"/>
        <w:rPr>
          <w:b/>
          <w:i/>
          <w:sz w:val="32"/>
        </w:rPr>
      </w:pPr>
      <w:r>
        <w:rPr>
          <w:b/>
          <w:i/>
          <w:sz w:val="32"/>
        </w:rPr>
        <w:t>«День Независимости»</w:t>
      </w:r>
    </w:p>
    <w:p>
      <w:pPr>
        <w:pStyle w:val="BodyText"/>
        <w:spacing w:before="5"/>
        <w:ind w:left="0"/>
        <w:rPr>
          <w:b/>
          <w:i/>
          <w:sz w:val="27"/>
        </w:rPr>
      </w:pPr>
    </w:p>
    <w:p>
      <w:pPr>
        <w:pStyle w:val="BodyText"/>
        <w:spacing w:line="242" w:lineRule="auto"/>
        <w:ind w:right="2427"/>
      </w:pPr>
      <w:r>
        <w:rPr>
          <w:b/>
        </w:rPr>
        <w:t>Цель</w:t>
      </w:r>
      <w:r>
        <w:rPr/>
        <w:t>. Формирование у дошкольников основ гражданственности и патриотизма.</w:t>
      </w:r>
    </w:p>
    <w:p>
      <w:pPr>
        <w:pStyle w:val="Heading4"/>
        <w:spacing w:line="319" w:lineRule="exact"/>
      </w:pPr>
      <w:r>
        <w:rPr/>
        <w:t>Задачи:</w:t>
      </w:r>
    </w:p>
    <w:p>
      <w:pPr>
        <w:pStyle w:val="BodyText"/>
        <w:ind w:right="3456"/>
      </w:pPr>
      <w:r>
        <w:rPr>
          <w:b/>
        </w:rPr>
        <w:t>Обучающие</w:t>
      </w:r>
      <w:r>
        <w:rPr/>
        <w:t>: Расширять знания детей о Казахстане, как многонациональном, независимом государстве.</w:t>
      </w:r>
    </w:p>
    <w:p>
      <w:pPr>
        <w:pStyle w:val="BodyText"/>
        <w:ind w:right="1402"/>
      </w:pPr>
      <w:r>
        <w:rPr>
          <w:b/>
        </w:rPr>
        <w:t>Развивающие: </w:t>
      </w:r>
      <w:r>
        <w:rPr/>
        <w:t>Укрепить знания детей о символах государства РК; ознакомить с природными богатствами и</w:t>
      </w:r>
    </w:p>
    <w:p>
      <w:pPr>
        <w:pStyle w:val="BodyText"/>
        <w:spacing w:line="322" w:lineRule="exact"/>
      </w:pPr>
      <w:r>
        <w:rPr/>
        <w:t>животным миром Казахстана.</w:t>
      </w:r>
    </w:p>
    <w:p>
      <w:pPr>
        <w:spacing w:before="0"/>
        <w:ind w:left="1702" w:right="0" w:firstLine="0"/>
        <w:jc w:val="left"/>
        <w:rPr>
          <w:sz w:val="28"/>
        </w:rPr>
      </w:pPr>
      <w:r>
        <w:rPr>
          <w:b/>
          <w:sz w:val="28"/>
        </w:rPr>
        <w:t>Воспитывающие: </w:t>
      </w:r>
      <w:r>
        <w:rPr>
          <w:sz w:val="28"/>
        </w:rPr>
        <w:t>Воспитывать патриотические чувства к</w:t>
      </w:r>
      <w:r>
        <w:rPr>
          <w:spacing w:val="63"/>
          <w:sz w:val="28"/>
        </w:rPr>
        <w:t> </w:t>
      </w:r>
      <w:r>
        <w:rPr>
          <w:sz w:val="28"/>
        </w:rPr>
        <w:t>Родине.</w:t>
      </w:r>
    </w:p>
    <w:p>
      <w:pPr>
        <w:pStyle w:val="Heading4"/>
        <w:spacing w:before="3"/>
      </w:pPr>
      <w:r>
        <w:rPr/>
        <w:t>Мақсаты:</w:t>
      </w:r>
    </w:p>
    <w:p>
      <w:pPr>
        <w:pStyle w:val="ListParagraph"/>
        <w:numPr>
          <w:ilvl w:val="0"/>
          <w:numId w:val="43"/>
        </w:numPr>
        <w:tabs>
          <w:tab w:pos="1983" w:val="left" w:leader="none"/>
        </w:tabs>
        <w:spacing w:line="276" w:lineRule="auto" w:before="43" w:after="0"/>
        <w:ind w:left="1702" w:right="998" w:firstLine="0"/>
        <w:jc w:val="left"/>
        <w:rPr>
          <w:sz w:val="28"/>
        </w:rPr>
      </w:pPr>
      <w:r>
        <w:rPr>
          <w:sz w:val="28"/>
        </w:rPr>
        <w:t>Қазақстан – көпұлтты, тәуелсіз мемлекет екені туралы балалардың білімін кеңейту.</w:t>
      </w:r>
    </w:p>
    <w:p>
      <w:pPr>
        <w:pStyle w:val="ListParagraph"/>
        <w:numPr>
          <w:ilvl w:val="0"/>
          <w:numId w:val="43"/>
        </w:numPr>
        <w:tabs>
          <w:tab w:pos="1983" w:val="left" w:leader="none"/>
        </w:tabs>
        <w:spacing w:line="276" w:lineRule="auto" w:before="1" w:after="0"/>
        <w:ind w:left="1702" w:right="1171" w:firstLine="0"/>
        <w:jc w:val="left"/>
        <w:rPr>
          <w:sz w:val="28"/>
        </w:rPr>
      </w:pPr>
      <w:r>
        <w:rPr>
          <w:sz w:val="28"/>
        </w:rPr>
        <w:t>ҚР мемлекеттік рәміздері, ҚР атаулы күндері туралы балалардың білімін толықтыру.</w:t>
      </w:r>
    </w:p>
    <w:p>
      <w:pPr>
        <w:pStyle w:val="ListParagraph"/>
        <w:numPr>
          <w:ilvl w:val="0"/>
          <w:numId w:val="43"/>
        </w:numPr>
        <w:tabs>
          <w:tab w:pos="1983" w:val="left" w:leader="none"/>
        </w:tabs>
        <w:spacing w:line="321" w:lineRule="exact" w:before="0" w:after="0"/>
        <w:ind w:left="1702" w:right="0" w:firstLine="0"/>
        <w:jc w:val="left"/>
        <w:rPr>
          <w:sz w:val="28"/>
        </w:rPr>
      </w:pPr>
      <w:r>
        <w:rPr>
          <w:sz w:val="28"/>
        </w:rPr>
        <w:t>Отанды сүю сезімін</w:t>
      </w:r>
      <w:r>
        <w:rPr>
          <w:spacing w:val="-2"/>
          <w:sz w:val="28"/>
        </w:rPr>
        <w:t> </w:t>
      </w:r>
      <w:r>
        <w:rPr>
          <w:sz w:val="28"/>
        </w:rPr>
        <w:t>тәрбиелеу.</w:t>
      </w:r>
    </w:p>
    <w:p>
      <w:pPr>
        <w:pStyle w:val="BodyText"/>
        <w:spacing w:before="48"/>
      </w:pPr>
      <w:r>
        <w:rPr/>
        <w:t>Зал празднично украшен. Звучит музыка. Дети входят в зал.</w:t>
      </w:r>
    </w:p>
    <w:p>
      <w:pPr>
        <w:pStyle w:val="Heading4"/>
        <w:spacing w:before="6"/>
        <w:ind w:right="1257"/>
      </w:pPr>
      <w:r>
        <w:rPr/>
        <w:t>Исполняется гимн республики Казахстан в сопровождении слайдовой презентации</w:t>
      </w:r>
    </w:p>
    <w:p>
      <w:pPr>
        <w:pStyle w:val="BodyText"/>
        <w:tabs>
          <w:tab w:pos="9553" w:val="left" w:leader="none"/>
        </w:tabs>
        <w:ind w:right="867"/>
      </w:pPr>
      <w:r>
        <w:rPr>
          <w:b/>
        </w:rPr>
        <w:t>1.Ведущий.</w:t>
      </w:r>
      <w:r>
        <w:rPr/>
        <w:t>Құрметті қонақтар мен</w:t>
      </w:r>
      <w:r>
        <w:rPr>
          <w:spacing w:val="-11"/>
        </w:rPr>
        <w:t> </w:t>
      </w:r>
      <w:r>
        <w:rPr/>
        <w:t>кішкентай</w:t>
      </w:r>
      <w:r>
        <w:rPr>
          <w:spacing w:val="-5"/>
        </w:rPr>
        <w:t> </w:t>
      </w:r>
      <w:r>
        <w:rPr/>
        <w:t>бүлдіршіндеріміз</w:t>
        <w:tab/>
      </w:r>
      <w:r>
        <w:rPr>
          <w:color w:val="1C1C1C"/>
        </w:rPr>
        <w:t>бүгін еліміздің сан мыңдаған жылдар бойы армандаған, сол жылда дүр сілкіндірген Желтоқсан оқиғасымен келген, тарихымызда алтын әріптермен жазылып қалатын «Тәуелсіздік күнінің» атап өтуге жиналып отырмыз.Әр адамда өз Отаны бар, сол сөз бәрімізге ыстық леп</w:t>
      </w:r>
      <w:r>
        <w:rPr>
          <w:color w:val="1C1C1C"/>
          <w:spacing w:val="-15"/>
        </w:rPr>
        <w:t> </w:t>
      </w:r>
      <w:r>
        <w:rPr>
          <w:color w:val="1C1C1C"/>
        </w:rPr>
        <w:t>сездіреді.</w:t>
      </w:r>
    </w:p>
    <w:p>
      <w:pPr>
        <w:pStyle w:val="BodyText"/>
        <w:ind w:right="890"/>
      </w:pPr>
      <w:r>
        <w:rPr>
          <w:b/>
        </w:rPr>
        <w:t>2.Ведущий</w:t>
      </w:r>
      <w:r>
        <w:rPr/>
        <w:t>. Дорогие ребята, уважаемые гости! Мы собрались в этом зале, чтобы отметить День независимости Республики Казахстан. Родина — это самое важное, дорогое и всеми любимое слово. У каждого человека есть своя Родина.</w:t>
      </w:r>
    </w:p>
    <w:p>
      <w:pPr>
        <w:pStyle w:val="BodyText"/>
        <w:spacing w:line="320" w:lineRule="exact"/>
      </w:pPr>
      <w:r>
        <w:rPr/>
        <w:t>Ребята, а что мы Родиной зовём?</w:t>
      </w:r>
    </w:p>
    <w:p>
      <w:pPr>
        <w:pStyle w:val="Heading4"/>
        <w:spacing w:line="320" w:lineRule="exact" w:before="3"/>
        <w:ind w:left="2302"/>
      </w:pPr>
      <w:r>
        <w:rPr/>
        <w:t>Никита:</w:t>
      </w:r>
    </w:p>
    <w:p>
      <w:pPr>
        <w:pStyle w:val="BodyText"/>
        <w:ind w:left="2302" w:right="6211"/>
      </w:pPr>
      <w:r>
        <w:rPr/>
        <w:t>Дом, где мы с тобой растём, И берёзки, вдоль которых, Взявшись за руки идём.</w:t>
      </w:r>
    </w:p>
    <w:p>
      <w:pPr>
        <w:spacing w:line="321" w:lineRule="exact" w:before="0"/>
        <w:ind w:left="1702" w:right="0" w:firstLine="0"/>
        <w:jc w:val="left"/>
        <w:rPr>
          <w:sz w:val="28"/>
        </w:rPr>
      </w:pPr>
      <w:r>
        <w:rPr>
          <w:b/>
          <w:sz w:val="28"/>
        </w:rPr>
        <w:t>Ведущий</w:t>
      </w:r>
      <w:r>
        <w:rPr>
          <w:sz w:val="28"/>
        </w:rPr>
        <w:t>. Что мы Родиной зовём?</w:t>
      </w:r>
    </w:p>
    <w:p>
      <w:pPr>
        <w:pStyle w:val="Heading4"/>
        <w:spacing w:line="319" w:lineRule="exact" w:before="2"/>
      </w:pPr>
      <w:r>
        <w:rPr/>
        <w:t>София. Ш.</w:t>
      </w:r>
    </w:p>
    <w:p>
      <w:pPr>
        <w:pStyle w:val="BodyText"/>
        <w:spacing w:line="319" w:lineRule="exact"/>
      </w:pPr>
      <w:r>
        <w:rPr/>
        <w:t>Солнце в небе голубом.</w:t>
      </w:r>
    </w:p>
    <w:p>
      <w:pPr>
        <w:spacing w:after="0" w:line="319" w:lineRule="exact"/>
        <w:sectPr>
          <w:pgSz w:w="11910" w:h="16840"/>
          <w:pgMar w:top="1040" w:bottom="280" w:left="0" w:right="0"/>
        </w:sectPr>
      </w:pPr>
    </w:p>
    <w:p>
      <w:pPr>
        <w:pStyle w:val="BodyText"/>
        <w:spacing w:line="242" w:lineRule="auto" w:before="67"/>
        <w:ind w:right="6598"/>
      </w:pPr>
      <w:r>
        <w:rPr/>
        <w:t>И душистый, золотистый, Хлеб за праздничным столом.</w:t>
      </w:r>
    </w:p>
    <w:p>
      <w:pPr>
        <w:spacing w:line="317" w:lineRule="exact" w:before="0"/>
        <w:ind w:left="1702" w:right="0" w:firstLine="0"/>
        <w:jc w:val="left"/>
        <w:rPr>
          <w:sz w:val="28"/>
        </w:rPr>
      </w:pPr>
      <w:r>
        <w:rPr>
          <w:b/>
          <w:sz w:val="28"/>
        </w:rPr>
        <w:t>Ведущий</w:t>
      </w:r>
      <w:r>
        <w:rPr>
          <w:sz w:val="28"/>
        </w:rPr>
        <w:t>. Что мы Родиной зовём?</w:t>
      </w:r>
    </w:p>
    <w:p>
      <w:pPr>
        <w:pStyle w:val="BodyText"/>
        <w:spacing w:line="322" w:lineRule="exact"/>
      </w:pPr>
      <w:r>
        <w:rPr>
          <w:b/>
        </w:rPr>
        <w:t>Дети </w:t>
      </w:r>
      <w:r>
        <w:rPr/>
        <w:t>(все вместе). Край, где мы с тобой живём!</w:t>
      </w:r>
    </w:p>
    <w:p>
      <w:pPr>
        <w:pStyle w:val="BodyText"/>
        <w:ind w:right="1874"/>
      </w:pPr>
      <w:r>
        <w:rPr>
          <w:b/>
        </w:rPr>
        <w:t>1.Ведущий.</w:t>
      </w:r>
      <w:r>
        <w:rPr/>
        <w:t>Дұрыс айтасыңдар Отан деген сөздің арасында біздің балабақшамыз, отбасымыз, біз тұратын қала барлық біздің Қазақстан Республикамыз.</w:t>
      </w:r>
    </w:p>
    <w:p>
      <w:pPr>
        <w:pStyle w:val="BodyText"/>
        <w:spacing w:before="268"/>
        <w:ind w:right="1737"/>
      </w:pPr>
      <w:r>
        <w:rPr>
          <w:b/>
        </w:rPr>
        <w:t>2.Ведущий. </w:t>
      </w:r>
      <w:r>
        <w:rPr/>
        <w:t>Правильно дети, под словом Родина мы понимаем и наш любимый детский сад, свою семью, свой прекрасный город, всю нашу республику Казахстан.</w:t>
      </w:r>
    </w:p>
    <w:p>
      <w:pPr>
        <w:pStyle w:val="Heading4"/>
        <w:numPr>
          <w:ilvl w:val="1"/>
          <w:numId w:val="43"/>
        </w:numPr>
        <w:tabs>
          <w:tab w:pos="2514" w:val="left" w:leader="none"/>
        </w:tabs>
        <w:spacing w:line="319" w:lineRule="exact" w:before="6" w:after="0"/>
        <w:ind w:left="2513" w:right="0" w:hanging="211"/>
        <w:jc w:val="left"/>
      </w:pPr>
      <w:r>
        <w:rPr/>
        <w:t>Батырхан.</w:t>
      </w:r>
    </w:p>
    <w:p>
      <w:pPr>
        <w:pStyle w:val="BodyText"/>
        <w:ind w:left="2302" w:right="6261"/>
      </w:pPr>
      <w:r>
        <w:rPr/>
        <w:t>Қазақстан, туган өлкем, Жер көп пе, сендей көркем! Көрсін деп күллі әлемге, Көк туымды желбіретем.</w:t>
      </w:r>
    </w:p>
    <w:p>
      <w:pPr>
        <w:pStyle w:val="BodyText"/>
        <w:spacing w:before="3"/>
        <w:ind w:left="0"/>
      </w:pPr>
    </w:p>
    <w:p>
      <w:pPr>
        <w:pStyle w:val="Heading4"/>
        <w:numPr>
          <w:ilvl w:val="1"/>
          <w:numId w:val="43"/>
        </w:numPr>
        <w:tabs>
          <w:tab w:pos="2514" w:val="left" w:leader="none"/>
        </w:tabs>
        <w:spacing w:line="319" w:lineRule="exact" w:before="0" w:after="0"/>
        <w:ind w:left="2513" w:right="0" w:hanging="211"/>
        <w:jc w:val="left"/>
      </w:pPr>
      <w:r>
        <w:rPr/>
        <w:t>София</w:t>
      </w:r>
      <w:r>
        <w:rPr>
          <w:spacing w:val="-3"/>
        </w:rPr>
        <w:t> </w:t>
      </w:r>
      <w:r>
        <w:rPr/>
        <w:t>ф.</w:t>
      </w:r>
    </w:p>
    <w:p>
      <w:pPr>
        <w:pStyle w:val="BodyText"/>
        <w:ind w:left="2302" w:right="5353"/>
      </w:pPr>
      <w:r>
        <w:rPr/>
        <w:t>Мой Казахстан — мой дом родной. Мне всё в нём мило и пригоже.</w:t>
      </w:r>
    </w:p>
    <w:p>
      <w:pPr>
        <w:pStyle w:val="BodyText"/>
        <w:spacing w:line="242" w:lineRule="auto"/>
        <w:ind w:left="2302" w:right="5164"/>
      </w:pPr>
      <w:r>
        <w:rPr/>
        <w:t>Мой Казахстан — мой край степной. И нет мне Родины дороже.</w:t>
      </w:r>
    </w:p>
    <w:p>
      <w:pPr>
        <w:pStyle w:val="BodyText"/>
        <w:ind w:right="1090"/>
      </w:pPr>
      <w:r>
        <w:rPr>
          <w:b/>
        </w:rPr>
        <w:t>1.Ведущий.</w:t>
      </w:r>
      <w:r>
        <w:rPr/>
        <w:t>Әр мемлекетте өз рәміздері бар,ҚР рәміздерін атап беріндерші. </w:t>
      </w:r>
      <w:r>
        <w:rPr>
          <w:b/>
        </w:rPr>
        <w:t>2.Ведущий</w:t>
      </w:r>
      <w:r>
        <w:rPr/>
        <w:t>. Каждое государство имеет свою символику. Назовите символы РК</w:t>
      </w:r>
    </w:p>
    <w:p>
      <w:pPr>
        <w:pStyle w:val="BodyText"/>
        <w:ind w:right="2628"/>
      </w:pPr>
      <w:r>
        <w:rPr/>
        <w:t>(Дети называют символы РК на казахском и русском языках). Воспитатель рассказывает о символике Казахстана </w:t>
      </w:r>
      <w:r>
        <w:rPr>
          <w:b/>
        </w:rPr>
        <w:t>1.Ведущий.</w:t>
      </w:r>
      <w:r>
        <w:rPr/>
        <w:t>Ән ұран -Қазақстаның мақтанышын , мықтылығын</w:t>
      </w:r>
    </w:p>
    <w:p>
      <w:pPr>
        <w:pStyle w:val="BodyText"/>
        <w:ind w:right="1937"/>
        <w:jc w:val="both"/>
      </w:pPr>
      <w:r>
        <w:rPr/>
        <w:t>,халқымыздың бірліктігін білдіреді. Біздің жер шарымыз үлкен онда көптеген мемлекттер өмір сүреді әрине өз мемлекетте рәміздері бар . </w:t>
      </w:r>
      <w:r>
        <w:rPr>
          <w:b/>
        </w:rPr>
        <w:t>Ведущий</w:t>
      </w:r>
      <w:r>
        <w:rPr/>
        <w:t>. Правильно!</w:t>
      </w:r>
    </w:p>
    <w:p>
      <w:pPr>
        <w:pStyle w:val="BodyText"/>
        <w:spacing w:line="321" w:lineRule="exact"/>
      </w:pPr>
      <w:r>
        <w:rPr/>
        <w:t>Гимн Казахстана прославляет силу, труд и гордость нашего народа.</w:t>
      </w:r>
    </w:p>
    <w:p>
      <w:pPr>
        <w:pStyle w:val="BodyText"/>
        <w:ind w:right="1370"/>
      </w:pPr>
      <w:r>
        <w:rPr/>
        <w:t>На планете Земля очень много разных стран, и каждая страна имеет свою символику. Кто из вас назовёт государственные символы РК?</w:t>
      </w:r>
    </w:p>
    <w:p>
      <w:pPr>
        <w:pStyle w:val="BodyText"/>
        <w:ind w:right="1538"/>
      </w:pPr>
      <w:r>
        <w:rPr/>
        <w:t>Еліміздін рәзімдері — государственные символы Республики Казахстан Ту — Флаг! Елтамба — Герб!</w:t>
      </w:r>
    </w:p>
    <w:p>
      <w:pPr>
        <w:pStyle w:val="BodyText"/>
        <w:ind w:right="1402"/>
      </w:pPr>
      <w:r>
        <w:rPr>
          <w:b/>
        </w:rPr>
        <w:t>1.Ведущий:</w:t>
      </w:r>
      <w:r>
        <w:rPr/>
        <w:t>Біздің мемлектіміздің айырмашылығы- мемлекттік ту ол көк түсті тудың ортасында күн оның асты жағында қыран бүркіттің бейнесі бейнеленген</w:t>
      </w:r>
    </w:p>
    <w:p>
      <w:pPr>
        <w:pStyle w:val="BodyText"/>
        <w:ind w:right="2060"/>
      </w:pPr>
      <w:r>
        <w:rPr/>
        <w:t>ал шет жағында қазақтың ұлттық ою өрнегінің бейнесі көреміз.Ту Көк түс аспанды білдіреді.Сондықтан мемлекттік ту халқымыздың байтағын, бейбітшілігін көрсетеді.</w:t>
      </w:r>
    </w:p>
    <w:p>
      <w:pPr>
        <w:pStyle w:val="BodyText"/>
        <w:ind w:right="1203"/>
      </w:pPr>
      <w:r>
        <w:rPr>
          <w:b/>
        </w:rPr>
        <w:t>2.Ведущий: </w:t>
      </w:r>
      <w:r>
        <w:rPr/>
        <w:t>Главный отличительный знак нашей страны — это государственный флаг. Он сине-голубого цвета. В центре флага, мы видим</w:t>
      </w:r>
    </w:p>
    <w:p>
      <w:pPr>
        <w:spacing w:after="0"/>
        <w:sectPr>
          <w:pgSz w:w="11910" w:h="16840"/>
          <w:pgMar w:top="1040" w:bottom="280" w:left="0" w:right="0"/>
        </w:sectPr>
      </w:pPr>
    </w:p>
    <w:p>
      <w:pPr>
        <w:pStyle w:val="BodyText"/>
        <w:spacing w:line="242" w:lineRule="auto" w:before="67"/>
        <w:ind w:right="2203"/>
      </w:pPr>
      <w:r>
        <w:rPr/>
        <w:t>парящего под золотым солнцем орла, а по краю полосу казахского национального орнамента.</w:t>
      </w:r>
    </w:p>
    <w:p>
      <w:pPr>
        <w:pStyle w:val="BodyText"/>
        <w:spacing w:line="317" w:lineRule="exact"/>
      </w:pPr>
      <w:r>
        <w:rPr/>
        <w:t>— Что означают эти символы?</w:t>
      </w:r>
    </w:p>
    <w:p>
      <w:pPr>
        <w:pStyle w:val="BodyText"/>
        <w:ind w:right="1093"/>
      </w:pPr>
      <w:r>
        <w:rPr/>
        <w:t>Голубой цвет символизирует небо. Поэтому голубой фон нашего государственного флага символизирует чистоту и высоту помыслов нашего народа, пожелания мирного неба и благоденствия.</w:t>
      </w:r>
    </w:p>
    <w:p>
      <w:pPr>
        <w:pStyle w:val="BodyText"/>
        <w:ind w:right="852"/>
      </w:pPr>
      <w:r>
        <w:rPr/>
        <w:t>Золотое солнце, купающее в своих лучах, олицетворяет счастье и богатство. Орел — царь птиц. В облике степного орла на нашем знамени воплощен образ свободолюбивого народа — его сила, зоркость, стремление всегда быть на высоте.</w:t>
      </w:r>
    </w:p>
    <w:p>
      <w:pPr>
        <w:spacing w:line="322" w:lineRule="exact" w:before="0"/>
        <w:ind w:left="1702" w:right="0" w:firstLine="0"/>
        <w:jc w:val="left"/>
        <w:rPr>
          <w:sz w:val="28"/>
        </w:rPr>
      </w:pPr>
      <w:r>
        <w:rPr>
          <w:b/>
          <w:sz w:val="28"/>
        </w:rPr>
        <w:t>1.Ведущий: </w:t>
      </w:r>
      <w:r>
        <w:rPr>
          <w:sz w:val="28"/>
        </w:rPr>
        <w:t>Қарандар осы бетте не бейнеленген</w:t>
      </w:r>
    </w:p>
    <w:p>
      <w:pPr>
        <w:pStyle w:val="BodyText"/>
        <w:ind w:right="1240"/>
      </w:pPr>
      <w:r>
        <w:rPr/>
        <w:t>Біздің мемелетіміздің Елтанбасы ортасында шанырақ екі шеткі жағында тұлпарлар бейнеленген үсті жағында бес жұлдыз салынған төмен жағында Қазақстан деген атауы бар.</w:t>
      </w:r>
    </w:p>
    <w:p>
      <w:pPr>
        <w:pStyle w:val="BodyText"/>
        <w:spacing w:line="264" w:lineRule="auto" w:before="1"/>
        <w:ind w:right="7328"/>
      </w:pPr>
      <w:r>
        <w:rPr/>
        <w:t>Отан сенің - ата-анаң, Отан - досың, бауырың, Отан - өлкең, астанаң, Отан - аудан, ауылың.</w:t>
      </w:r>
    </w:p>
    <w:p>
      <w:pPr>
        <w:pStyle w:val="BodyText"/>
        <w:spacing w:line="276" w:lineRule="auto" w:before="17"/>
        <w:ind w:right="6748"/>
      </w:pPr>
      <w:r>
        <w:rPr/>
        <w:t>Отан - тарих, Отан - тіл, Жасаған елің, өз халқың. Отан - өлкең, Отан - жыр, Көтерген көкке ел даңқын.</w:t>
      </w:r>
    </w:p>
    <w:p>
      <w:pPr>
        <w:pStyle w:val="BodyText"/>
        <w:spacing w:before="1"/>
        <w:ind w:left="0"/>
        <w:rPr>
          <w:sz w:val="32"/>
        </w:rPr>
      </w:pPr>
    </w:p>
    <w:p>
      <w:pPr>
        <w:pStyle w:val="BodyText"/>
        <w:spacing w:line="276" w:lineRule="auto"/>
        <w:ind w:right="7460"/>
      </w:pPr>
      <w:r>
        <w:rPr/>
        <w:t>Отан - осы, достарым, Көңілге оны түйе біл.</w:t>
      </w:r>
    </w:p>
    <w:p>
      <w:pPr>
        <w:pStyle w:val="BodyText"/>
        <w:spacing w:line="276" w:lineRule="auto" w:before="1"/>
        <w:ind w:right="6803"/>
      </w:pPr>
      <w:r>
        <w:rPr/>
        <w:t>«Отан» деп өсіп жас жаның, Оны ардақтап сүйе біл!</w:t>
      </w:r>
    </w:p>
    <w:p>
      <w:pPr>
        <w:spacing w:line="272" w:lineRule="exact" w:before="0"/>
        <w:ind w:left="1702" w:right="0" w:firstLine="0"/>
        <w:jc w:val="left"/>
        <w:rPr>
          <w:sz w:val="28"/>
        </w:rPr>
      </w:pPr>
      <w:r>
        <w:rPr>
          <w:b/>
          <w:sz w:val="28"/>
        </w:rPr>
        <w:t>2.Ведущий: </w:t>
      </w:r>
      <w:r>
        <w:rPr>
          <w:sz w:val="28"/>
        </w:rPr>
        <w:t>Посмотрите, какой символ вы видите?</w:t>
      </w:r>
    </w:p>
    <w:p>
      <w:pPr>
        <w:pStyle w:val="BodyText"/>
        <w:ind w:right="1335"/>
      </w:pPr>
      <w:r>
        <w:rPr/>
        <w:t>Елтамба — герб нашей Родины. Государственный герб Казахстана, представляет собой изображение шанырака на голубом фоне, от которого по двум сторонам расходятся золотые сказочные кони. В верхней части пятиконечная звезда, в нижней надпись «Казахстан». Образ шанырака в</w:t>
      </w:r>
    </w:p>
    <w:p>
      <w:pPr>
        <w:pStyle w:val="BodyText"/>
        <w:spacing w:before="1"/>
        <w:ind w:right="857"/>
      </w:pPr>
      <w:r>
        <w:rPr/>
        <w:t>государственном гербе — это образ нашего общего дома, общей Родины всех народов, проживающих в Казахстане.</w:t>
      </w:r>
    </w:p>
    <w:p>
      <w:pPr>
        <w:pStyle w:val="BodyText"/>
        <w:spacing w:line="276" w:lineRule="auto"/>
        <w:ind w:right="6145"/>
      </w:pPr>
      <w:r>
        <w:rPr/>
        <w:t>Независимый наш  Казахстан, Год от года становится краше, Стал одной из развитых стран, Мы гордимся Родиной нашей! Ты, цвети Казахстан, расцветай, Наш любимый и солнечный край, В этот день поздравляем тебя, Будь прекрасна, родная</w:t>
      </w:r>
      <w:r>
        <w:rPr>
          <w:spacing w:val="-5"/>
        </w:rPr>
        <w:t> </w:t>
      </w:r>
      <w:r>
        <w:rPr/>
        <w:t>земля!</w:t>
      </w:r>
    </w:p>
    <w:p>
      <w:pPr>
        <w:spacing w:after="0" w:line="276" w:lineRule="auto"/>
        <w:sectPr>
          <w:pgSz w:w="11910" w:h="16840"/>
          <w:pgMar w:top="1040" w:bottom="280" w:left="0" w:right="0"/>
        </w:sectPr>
      </w:pPr>
    </w:p>
    <w:p>
      <w:pPr>
        <w:pStyle w:val="BodyText"/>
        <w:spacing w:line="242" w:lineRule="auto" w:before="67"/>
        <w:ind w:right="967"/>
      </w:pPr>
      <w:r>
        <w:rPr>
          <w:b/>
        </w:rPr>
        <w:t>1.Ведущий</w:t>
      </w:r>
      <w:r>
        <w:rPr/>
        <w:t>. Сегодня дети из группы Балдырған приготовили песню, давайте послушаем.</w:t>
      </w:r>
    </w:p>
    <w:p>
      <w:pPr>
        <w:pStyle w:val="Heading4"/>
        <w:spacing w:line="319" w:lineRule="exact" w:before="1"/>
      </w:pPr>
      <w:r>
        <w:rPr/>
        <w:t>Песня на казахском языке «Туған жерім»</w:t>
      </w:r>
    </w:p>
    <w:p>
      <w:pPr>
        <w:pStyle w:val="BodyText"/>
        <w:ind w:right="1611"/>
      </w:pPr>
      <w:r>
        <w:rPr>
          <w:b/>
        </w:rPr>
        <w:t>1.Ведущий.</w:t>
      </w:r>
      <w:r>
        <w:rPr/>
        <w:t>Біздің еліміз сондай байтақ көлдер мен өзендер,жайлау мен таулар, қалың орман .Міне осының барлығы біздің Отанымыз.</w:t>
      </w:r>
    </w:p>
    <w:p>
      <w:pPr>
        <w:pStyle w:val="BodyText"/>
        <w:ind w:right="986"/>
      </w:pPr>
      <w:r>
        <w:rPr>
          <w:b/>
        </w:rPr>
        <w:t>2.Ведущий</w:t>
      </w:r>
      <w:r>
        <w:rPr/>
        <w:t>. Широко и привольно раскинулся край, в котором соседствуют море и пустыня, степь и горы, вечные снега и таёжные леса. Это и есть наша Родина.</w:t>
      </w:r>
    </w:p>
    <w:p>
      <w:pPr>
        <w:pStyle w:val="Heading4"/>
        <w:spacing w:line="319" w:lineRule="exact" w:before="2"/>
        <w:ind w:left="2302"/>
      </w:pPr>
      <w:r>
        <w:rPr/>
        <w:t>1 Аня.</w:t>
      </w:r>
    </w:p>
    <w:p>
      <w:pPr>
        <w:pStyle w:val="BodyText"/>
        <w:spacing w:line="319" w:lineRule="exact"/>
        <w:ind w:left="2302"/>
      </w:pPr>
      <w:r>
        <w:rPr/>
        <w:t>Как повезло тебе и мне</w:t>
      </w:r>
    </w:p>
    <w:p>
      <w:pPr>
        <w:pStyle w:val="BodyText"/>
        <w:spacing w:line="242" w:lineRule="auto"/>
        <w:ind w:left="2302" w:right="5936"/>
        <w:rPr>
          <w:b/>
        </w:rPr>
      </w:pPr>
      <w:r>
        <w:rPr/>
        <w:t>Мы родились в такой стране, Где люди все — одна семья, Куда не глянь — везде друзья. </w:t>
      </w:r>
      <w:r>
        <w:rPr>
          <w:b/>
        </w:rPr>
        <w:t>2 София к .</w:t>
      </w:r>
    </w:p>
    <w:p>
      <w:pPr>
        <w:pStyle w:val="BodyText"/>
        <w:ind w:left="2302" w:right="6786"/>
      </w:pPr>
      <w:r>
        <w:rPr/>
        <w:t>Бақытты боп жүргенім, Сенің арқаң Ұлы Отан. Елім менің терегім, Құшагында гүл Отан.</w:t>
      </w:r>
    </w:p>
    <w:p>
      <w:pPr>
        <w:pStyle w:val="Heading4"/>
        <w:spacing w:line="319" w:lineRule="exact"/>
        <w:ind w:left="2539"/>
      </w:pPr>
      <w:r>
        <w:rPr/>
        <w:t>3 Злата.</w:t>
      </w:r>
    </w:p>
    <w:p>
      <w:pPr>
        <w:pStyle w:val="BodyText"/>
        <w:ind w:left="2119" w:right="6010" w:firstLine="69"/>
      </w:pPr>
      <w:r>
        <w:rPr/>
        <w:t>Мой Казахстан, ты независим, И над страною вьётся флаг, Орёл парит свободно в выси — Знак мира, дружбы и добра.</w:t>
      </w:r>
    </w:p>
    <w:p>
      <w:pPr>
        <w:pStyle w:val="BodyText"/>
      </w:pPr>
      <w:r>
        <w:rPr>
          <w:b/>
        </w:rPr>
        <w:t>1.Ведущий. </w:t>
      </w:r>
      <w:r>
        <w:rPr/>
        <w:t>Біздің мемлекет бейбітшілікте өмір сүреді,бізде өзіміздің балабақшамызда тату -тәтті өмір сүреміз,ата-аналарымызды ,тәрбиешімізді құрметтей білеміз .Біз бүгін бәріміз бір шанырақтың жанында жиналдық</w:t>
      </w:r>
    </w:p>
    <w:p>
      <w:pPr>
        <w:pStyle w:val="BodyText"/>
      </w:pPr>
      <w:r>
        <w:rPr/>
        <w:t>.Қанекей балалар ойын ойнаиық біз қалай тез шанырақты көтереміз.</w:t>
      </w:r>
    </w:p>
    <w:p>
      <w:pPr>
        <w:pStyle w:val="BodyText"/>
        <w:ind w:left="0"/>
        <w:rPr>
          <w:sz w:val="30"/>
        </w:rPr>
      </w:pPr>
    </w:p>
    <w:p>
      <w:pPr>
        <w:pStyle w:val="BodyText"/>
        <w:spacing w:before="2"/>
        <w:ind w:left="0"/>
        <w:rPr>
          <w:sz w:val="25"/>
        </w:rPr>
      </w:pPr>
    </w:p>
    <w:p>
      <w:pPr>
        <w:pStyle w:val="BodyText"/>
        <w:ind w:right="1347"/>
      </w:pPr>
      <w:r>
        <w:rPr>
          <w:b/>
        </w:rPr>
        <w:t>2.Ведущий</w:t>
      </w:r>
      <w:r>
        <w:rPr/>
        <w:t>. Во всём Казахстане люди живут в мире. Мы с вами в нашем детском саду тоже живём дружно, не ссоримся, умеем уважать и ценить своих родителей, воспитателей и друг друга. Под одним шаныраком мы с вами собрались сегодня, давайте поиграем в игру, кто быстрее построит шанырак.</w:t>
      </w:r>
    </w:p>
    <w:p>
      <w:pPr>
        <w:pStyle w:val="BodyText"/>
        <w:spacing w:line="322" w:lineRule="exact" w:before="1"/>
      </w:pPr>
      <w:r>
        <w:rPr/>
        <w:t>1.Игра «Построим шанырак».</w:t>
      </w:r>
    </w:p>
    <w:p>
      <w:pPr>
        <w:pStyle w:val="BodyText"/>
      </w:pPr>
      <w:r>
        <w:rPr>
          <w:b/>
        </w:rPr>
        <w:t>Ведущий. </w:t>
      </w:r>
      <w:r>
        <w:rPr/>
        <w:t>Наши дети приготовили стихи о Казахстане.</w:t>
      </w:r>
    </w:p>
    <w:p>
      <w:pPr>
        <w:pStyle w:val="Heading4"/>
        <w:spacing w:line="320" w:lineRule="exact" w:before="4"/>
        <w:ind w:left="2302"/>
      </w:pPr>
      <w:r>
        <w:rPr/>
        <w:t>1 Богдан.</w:t>
      </w:r>
    </w:p>
    <w:p>
      <w:pPr>
        <w:pStyle w:val="BodyText"/>
        <w:ind w:left="2302" w:right="5534"/>
      </w:pPr>
      <w:r>
        <w:rPr/>
        <w:t>Родная земля, молодая и древняя! Пою о тебе и тобою живу.</w:t>
      </w:r>
    </w:p>
    <w:p>
      <w:pPr>
        <w:pStyle w:val="BodyText"/>
        <w:ind w:left="2302" w:right="4548"/>
      </w:pPr>
      <w:r>
        <w:rPr/>
        <w:t>На север взгляну — вижу зелень, деревья, На юг посмотрю — ветры сушат траву.</w:t>
      </w:r>
    </w:p>
    <w:p>
      <w:pPr>
        <w:pStyle w:val="Heading4"/>
        <w:numPr>
          <w:ilvl w:val="0"/>
          <w:numId w:val="44"/>
        </w:numPr>
        <w:tabs>
          <w:tab w:pos="2514" w:val="left" w:leader="none"/>
        </w:tabs>
        <w:spacing w:line="319" w:lineRule="exact" w:before="4" w:after="0"/>
        <w:ind w:left="2513" w:right="0" w:hanging="211"/>
        <w:jc w:val="left"/>
      </w:pPr>
      <w:r>
        <w:rPr/>
        <w:t>Айсезім.</w:t>
      </w:r>
    </w:p>
    <w:p>
      <w:pPr>
        <w:pStyle w:val="BodyText"/>
        <w:ind w:left="2302" w:right="5977"/>
      </w:pPr>
      <w:r>
        <w:rPr/>
        <w:t>Отан — ікерім, Отан — суым, Отан куат нәр береді.</w:t>
      </w:r>
    </w:p>
    <w:p>
      <w:pPr>
        <w:spacing w:after="0"/>
        <w:sectPr>
          <w:pgSz w:w="11910" w:h="16840"/>
          <w:pgMar w:top="1040" w:bottom="280" w:left="0" w:right="0"/>
        </w:sectPr>
      </w:pPr>
    </w:p>
    <w:p>
      <w:pPr>
        <w:pStyle w:val="BodyText"/>
        <w:spacing w:line="242" w:lineRule="auto" w:before="67"/>
        <w:ind w:left="2302" w:right="6158"/>
      </w:pPr>
      <w:r>
        <w:rPr/>
        <w:t>Отан — ұран, Отан — туым, Отан мэнгі гулденеді.</w:t>
      </w:r>
    </w:p>
    <w:p>
      <w:pPr>
        <w:pStyle w:val="Heading4"/>
        <w:numPr>
          <w:ilvl w:val="0"/>
          <w:numId w:val="44"/>
        </w:numPr>
        <w:tabs>
          <w:tab w:pos="2514" w:val="left" w:leader="none"/>
        </w:tabs>
        <w:spacing w:line="319" w:lineRule="exact" w:before="1" w:after="0"/>
        <w:ind w:left="2513" w:right="0" w:hanging="211"/>
        <w:jc w:val="left"/>
      </w:pPr>
      <w:r>
        <w:rPr/>
        <w:t>Артур.</w:t>
      </w:r>
    </w:p>
    <w:p>
      <w:pPr>
        <w:pStyle w:val="BodyText"/>
        <w:ind w:left="2302" w:right="6797"/>
      </w:pPr>
      <w:r>
        <w:rPr/>
        <w:t>Қуат алған озіңнен Туған жердің, улымын, Бақытты етіп өсірген, Отанымның гүлімін.</w:t>
      </w:r>
    </w:p>
    <w:p>
      <w:pPr>
        <w:pStyle w:val="BodyText"/>
        <w:ind w:right="967"/>
      </w:pPr>
      <w:r>
        <w:rPr>
          <w:b/>
        </w:rPr>
        <w:t>Ведущий</w:t>
      </w:r>
      <w:r>
        <w:rPr/>
        <w:t>. «Земля щедра к тем, у кого руки добрые» — гласит народная мудрость. Пожелаем же и мы себе, чтобы звезда нашего государства светила ярко и высоко, чтобы каждый казахстанец верил в её путеводную силу.</w:t>
      </w:r>
    </w:p>
    <w:p>
      <w:pPr>
        <w:pStyle w:val="BodyText"/>
        <w:spacing w:line="321" w:lineRule="exact"/>
      </w:pPr>
      <w:r>
        <w:rPr/>
        <w:t>Мы славим свою Родину, свой край и поэтому должны знать, понимать</w:t>
      </w:r>
    </w:p>
    <w:p>
      <w:pPr>
        <w:pStyle w:val="BodyText"/>
        <w:ind w:right="1059"/>
        <w:jc w:val="both"/>
      </w:pPr>
      <w:r>
        <w:rPr/>
        <w:t>и учить свой язык, на котором говорит народ Казахстана. Казахстан — наш общий дом, большая семья. И мы все должны жить в этом большом доме — дружно, мирно.</w:t>
      </w:r>
    </w:p>
    <w:p>
      <w:pPr>
        <w:pStyle w:val="BodyText"/>
        <w:ind w:right="2205"/>
      </w:pPr>
      <w:r>
        <w:rPr/>
        <w:t>У нашего народа есть свои традиции, обычаи, обряды, пословицы, поговорки. Послушаем пословицы о дружбе.</w:t>
      </w:r>
    </w:p>
    <w:p>
      <w:pPr>
        <w:pStyle w:val="ListParagraph"/>
        <w:numPr>
          <w:ilvl w:val="0"/>
          <w:numId w:val="45"/>
        </w:numPr>
        <w:tabs>
          <w:tab w:pos="1914" w:val="left" w:leader="none"/>
        </w:tabs>
        <w:spacing w:line="321" w:lineRule="exact" w:before="0" w:after="0"/>
        <w:ind w:left="1913" w:right="0" w:hanging="211"/>
        <w:jc w:val="left"/>
        <w:rPr>
          <w:sz w:val="28"/>
        </w:rPr>
      </w:pPr>
      <w:r>
        <w:rPr>
          <w:b/>
          <w:sz w:val="28"/>
        </w:rPr>
        <w:t>ребёнок. </w:t>
      </w:r>
      <w:r>
        <w:rPr>
          <w:sz w:val="28"/>
        </w:rPr>
        <w:t>Құстың күші канатында, адамнын күші</w:t>
      </w:r>
      <w:r>
        <w:rPr>
          <w:spacing w:val="-10"/>
          <w:sz w:val="28"/>
        </w:rPr>
        <w:t> </w:t>
      </w:r>
      <w:r>
        <w:rPr>
          <w:sz w:val="28"/>
        </w:rPr>
        <w:t>достықта.</w:t>
      </w:r>
    </w:p>
    <w:p>
      <w:pPr>
        <w:pStyle w:val="ListParagraph"/>
        <w:numPr>
          <w:ilvl w:val="0"/>
          <w:numId w:val="45"/>
        </w:numPr>
        <w:tabs>
          <w:tab w:pos="1914" w:val="left" w:leader="none"/>
        </w:tabs>
        <w:spacing w:line="322" w:lineRule="exact" w:before="0" w:after="0"/>
        <w:ind w:left="1913" w:right="0" w:hanging="211"/>
        <w:jc w:val="left"/>
        <w:rPr>
          <w:sz w:val="28"/>
        </w:rPr>
      </w:pPr>
      <w:r>
        <w:rPr>
          <w:b/>
          <w:sz w:val="28"/>
        </w:rPr>
        <w:t>ребёнок. </w:t>
      </w:r>
      <w:r>
        <w:rPr>
          <w:sz w:val="28"/>
        </w:rPr>
        <w:t>Сила птицы в крыльях, сила человека в</w:t>
      </w:r>
      <w:r>
        <w:rPr>
          <w:spacing w:val="-11"/>
          <w:sz w:val="28"/>
        </w:rPr>
        <w:t> </w:t>
      </w:r>
      <w:r>
        <w:rPr>
          <w:sz w:val="28"/>
        </w:rPr>
        <w:t>дружбе.</w:t>
      </w:r>
    </w:p>
    <w:p>
      <w:pPr>
        <w:pStyle w:val="ListParagraph"/>
        <w:numPr>
          <w:ilvl w:val="0"/>
          <w:numId w:val="45"/>
        </w:numPr>
        <w:tabs>
          <w:tab w:pos="1914" w:val="left" w:leader="none"/>
        </w:tabs>
        <w:spacing w:line="322" w:lineRule="exact" w:before="0" w:after="0"/>
        <w:ind w:left="1913" w:right="0" w:hanging="211"/>
        <w:jc w:val="left"/>
        <w:rPr>
          <w:sz w:val="28"/>
        </w:rPr>
      </w:pPr>
      <w:r>
        <w:rPr>
          <w:b/>
          <w:sz w:val="28"/>
        </w:rPr>
        <w:t>ребёнок. </w:t>
      </w:r>
      <w:r>
        <w:rPr>
          <w:sz w:val="28"/>
        </w:rPr>
        <w:t>Достық — баға жетпейтін</w:t>
      </w:r>
      <w:r>
        <w:rPr>
          <w:spacing w:val="-12"/>
          <w:sz w:val="28"/>
        </w:rPr>
        <w:t> </w:t>
      </w:r>
      <w:r>
        <w:rPr>
          <w:sz w:val="28"/>
        </w:rPr>
        <w:t>байлық.</w:t>
      </w:r>
    </w:p>
    <w:p>
      <w:pPr>
        <w:pStyle w:val="ListParagraph"/>
        <w:numPr>
          <w:ilvl w:val="0"/>
          <w:numId w:val="45"/>
        </w:numPr>
        <w:tabs>
          <w:tab w:pos="1914" w:val="left" w:leader="none"/>
        </w:tabs>
        <w:spacing w:line="240" w:lineRule="auto" w:before="0" w:after="0"/>
        <w:ind w:left="1913" w:right="0" w:hanging="211"/>
        <w:jc w:val="left"/>
        <w:rPr>
          <w:sz w:val="28"/>
        </w:rPr>
      </w:pPr>
      <w:r>
        <w:rPr>
          <w:b/>
          <w:sz w:val="28"/>
        </w:rPr>
        <w:t>ребёнок. </w:t>
      </w:r>
      <w:r>
        <w:rPr>
          <w:sz w:val="28"/>
        </w:rPr>
        <w:t>Дружба — богатство</w:t>
      </w:r>
      <w:r>
        <w:rPr>
          <w:spacing w:val="-2"/>
          <w:sz w:val="28"/>
        </w:rPr>
        <w:t> </w:t>
      </w:r>
      <w:r>
        <w:rPr>
          <w:sz w:val="28"/>
        </w:rPr>
        <w:t>бесценное.</w:t>
      </w:r>
    </w:p>
    <w:p>
      <w:pPr>
        <w:pStyle w:val="BodyText"/>
        <w:spacing w:before="1"/>
        <w:ind w:right="2056"/>
      </w:pPr>
      <w:r>
        <w:rPr/>
        <w:t>(Раздаётся стук в дверь. Входит Айсулу в национальном костюме, с подносом в руках, где разложены угощения и тюбитейка).</w:t>
      </w:r>
    </w:p>
    <w:p>
      <w:pPr>
        <w:spacing w:line="321" w:lineRule="exact" w:before="0"/>
        <w:ind w:left="1702" w:right="0" w:firstLine="0"/>
        <w:jc w:val="left"/>
        <w:rPr>
          <w:sz w:val="28"/>
        </w:rPr>
      </w:pPr>
      <w:r>
        <w:rPr>
          <w:b/>
          <w:sz w:val="28"/>
        </w:rPr>
        <w:t>Ведущий. </w:t>
      </w:r>
      <w:r>
        <w:rPr>
          <w:sz w:val="28"/>
        </w:rPr>
        <w:t>О, мудрая Айсулу! Откуда ты идешь?</w:t>
      </w:r>
    </w:p>
    <w:p>
      <w:pPr>
        <w:pStyle w:val="BodyText"/>
        <w:ind w:right="904"/>
      </w:pPr>
      <w:r>
        <w:rPr>
          <w:b/>
        </w:rPr>
        <w:t>Айсулу. </w:t>
      </w:r>
      <w:r>
        <w:rPr/>
        <w:t>Я была у хана, но злые и завистливые приближённые хана оклеветали меня. Хан им поверил, и прогнал меня. Я услышала ваши песни и решила принести вам угощения к празднику.</w:t>
      </w:r>
    </w:p>
    <w:p>
      <w:pPr>
        <w:pStyle w:val="BodyText"/>
        <w:spacing w:before="2"/>
        <w:ind w:right="1085"/>
      </w:pPr>
      <w:r>
        <w:rPr>
          <w:b/>
        </w:rPr>
        <w:t>Ведущий. </w:t>
      </w:r>
      <w:r>
        <w:rPr/>
        <w:t>Не расстраивайся Айсулу, справедливость восторжествует, и хан поймёт, что был не прав, вернёт тебя к себе во дворец. Спасибо тебе за угощения. А пока</w:t>
      </w:r>
    </w:p>
    <w:p>
      <w:pPr>
        <w:pStyle w:val="BodyText"/>
        <w:ind w:left="0"/>
        <w:rPr>
          <w:sz w:val="30"/>
        </w:rPr>
      </w:pPr>
    </w:p>
    <w:p>
      <w:pPr>
        <w:pStyle w:val="BodyText"/>
        <w:spacing w:before="9"/>
        <w:ind w:left="0"/>
        <w:rPr>
          <w:sz w:val="25"/>
        </w:rPr>
      </w:pPr>
    </w:p>
    <w:p>
      <w:pPr>
        <w:pStyle w:val="BodyText"/>
        <w:ind w:right="1683"/>
      </w:pPr>
      <w:r>
        <w:rPr/>
        <w:t>оставайся с нами, будь нашим гостем. Ты любишь играть? Давайте все вместе поиграем в игру «Тақия салу».</w:t>
      </w:r>
    </w:p>
    <w:p>
      <w:pPr>
        <w:pStyle w:val="BodyText"/>
        <w:ind w:left="0"/>
        <w:rPr>
          <w:sz w:val="30"/>
        </w:rPr>
      </w:pPr>
    </w:p>
    <w:p>
      <w:pPr>
        <w:pStyle w:val="BodyText"/>
        <w:spacing w:before="1"/>
        <w:ind w:left="0"/>
        <w:rPr>
          <w:sz w:val="26"/>
        </w:rPr>
      </w:pPr>
    </w:p>
    <w:p>
      <w:pPr>
        <w:pStyle w:val="BodyText"/>
        <w:ind w:right="1408"/>
        <w:jc w:val="both"/>
      </w:pPr>
      <w:r>
        <w:rPr>
          <w:b/>
        </w:rPr>
        <w:t>Айсулу. </w:t>
      </w:r>
      <w:r>
        <w:rPr/>
        <w:t>Я очень люблю играть. У меня есть любимая игра «Тақия салу». Тюбитейка – это казахский национальный головной убор, его носят даже дети, такие как вы! Я</w:t>
      </w:r>
    </w:p>
    <w:p>
      <w:pPr>
        <w:pStyle w:val="BodyText"/>
        <w:ind w:right="1285"/>
      </w:pPr>
      <w:r>
        <w:rPr/>
        <w:t>одену её на голову ребёнку, который мне понравился. Мы разбежимся в разные стороны, кто первый займёт пустое место, тот и победил. А у кого осталась в руках тюбитейка, идёт одевать другому ребёнку. Поиграем?</w:t>
      </w:r>
    </w:p>
    <w:p>
      <w:pPr>
        <w:pStyle w:val="BodyText"/>
        <w:spacing w:line="322" w:lineRule="exact" w:before="1"/>
      </w:pPr>
      <w:r>
        <w:rPr/>
        <w:t>2.Игра «Тақия салу»</w:t>
      </w:r>
    </w:p>
    <w:p>
      <w:pPr>
        <w:pStyle w:val="BodyText"/>
        <w:spacing w:line="322" w:lineRule="exact"/>
      </w:pPr>
      <w:r>
        <w:rPr>
          <w:b/>
        </w:rPr>
        <w:t>Ведущий. </w:t>
      </w:r>
      <w:r>
        <w:rPr/>
        <w:t>Отчего сегодня в зале много взрослых и детей?</w:t>
      </w:r>
    </w:p>
    <w:p>
      <w:pPr>
        <w:pStyle w:val="BodyText"/>
        <w:ind w:left="2959" w:right="2413"/>
      </w:pPr>
      <w:r>
        <w:rPr/>
        <w:t>Да ведь это День рожденья — праздник Родины моей! Отчего глаза сияют, улицы полны людей?</w:t>
      </w:r>
    </w:p>
    <w:p>
      <w:pPr>
        <w:spacing w:after="0"/>
        <w:sectPr>
          <w:pgSz w:w="11910" w:h="16840"/>
          <w:pgMar w:top="1040" w:bottom="280" w:left="0" w:right="0"/>
        </w:sectPr>
      </w:pPr>
    </w:p>
    <w:p>
      <w:pPr>
        <w:pStyle w:val="BodyText"/>
        <w:spacing w:before="67"/>
        <w:ind w:left="2959"/>
      </w:pPr>
      <w:r>
        <w:rPr/>
        <w:t>Да ведь это День рожденья — праздник Родины моей!</w:t>
      </w:r>
    </w:p>
    <w:p>
      <w:pPr>
        <w:pStyle w:val="BodyText"/>
        <w:spacing w:before="2"/>
        <w:ind w:right="1454"/>
      </w:pPr>
      <w:r>
        <w:rPr>
          <w:b/>
        </w:rPr>
        <w:t>1.Ведущий:</w:t>
      </w:r>
      <w:r>
        <w:rPr/>
        <w:t>Балалар біз Отанымыз жайлы көп әңгімелестік қандай біздің еліміздің территориясы қандай байтақ екенің білеміз</w:t>
      </w:r>
    </w:p>
    <w:p>
      <w:pPr>
        <w:pStyle w:val="BodyText"/>
        <w:ind w:right="2371"/>
      </w:pPr>
      <w:r>
        <w:rPr/>
        <w:t>Ал балалар қандай қалаларды білесіңдер?Олар не өндіреді бізде? Балалар:</w:t>
      </w:r>
    </w:p>
    <w:p>
      <w:pPr>
        <w:pStyle w:val="BodyText"/>
        <w:ind w:right="6794"/>
      </w:pPr>
      <w:r>
        <w:rPr/>
        <w:t>Көкшетауда- алтын өндіреді Қарағандыда- көмір Ақсайда- газ</w:t>
      </w:r>
    </w:p>
    <w:p>
      <w:pPr>
        <w:pStyle w:val="BodyText"/>
        <w:ind w:right="7459"/>
      </w:pPr>
      <w:r>
        <w:rPr/>
        <w:t>Бурабай- емдейтін жер Рудныйда-металл Таразда-бал</w:t>
      </w:r>
    </w:p>
    <w:p>
      <w:pPr>
        <w:pStyle w:val="BodyText"/>
        <w:ind w:right="6476"/>
      </w:pPr>
      <w:r>
        <w:rPr/>
        <w:t>Біздің өзендеріміз балыққа бай Жеріміз егістікке</w:t>
      </w:r>
    </w:p>
    <w:p>
      <w:pPr>
        <w:pStyle w:val="BodyText"/>
        <w:spacing w:before="1"/>
        <w:ind w:right="1680"/>
      </w:pPr>
      <w:r>
        <w:rPr>
          <w:b/>
        </w:rPr>
        <w:t>2.Ведущий</w:t>
      </w:r>
      <w:r>
        <w:rPr/>
        <w:t>. Ребята, мы много говорили с вами о том, какую огромную территорию занимает Казахстан. Посмотрите на карту.</w:t>
      </w:r>
    </w:p>
    <w:p>
      <w:pPr>
        <w:pStyle w:val="BodyText"/>
        <w:ind w:right="2028"/>
      </w:pPr>
      <w:r>
        <w:rPr/>
        <w:t>Широко и привольно раскинулся край, в котором соседствуют море и пустыня, степи и горы, вечные снега и таёжные леса.</w:t>
      </w:r>
    </w:p>
    <w:p>
      <w:pPr>
        <w:pStyle w:val="BodyText"/>
        <w:spacing w:line="321" w:lineRule="exact"/>
      </w:pPr>
      <w:r>
        <w:rPr/>
        <w:t>Какие города вы знаете? Чем они богаты?</w:t>
      </w:r>
    </w:p>
    <w:p>
      <w:pPr>
        <w:pStyle w:val="BodyText"/>
        <w:ind w:right="923"/>
      </w:pPr>
      <w:r>
        <w:rPr/>
        <w:t>(Если дети затрудняются, то воспитатель объясняет детям, что каждый город имеет свою особенность).</w:t>
      </w:r>
    </w:p>
    <w:p>
      <w:pPr>
        <w:pStyle w:val="BodyText"/>
        <w:spacing w:line="322" w:lineRule="exact" w:before="1"/>
      </w:pPr>
      <w:r>
        <w:rPr/>
        <w:t>Дети:</w:t>
      </w:r>
    </w:p>
    <w:p>
      <w:pPr>
        <w:pStyle w:val="BodyText"/>
        <w:ind w:right="6608"/>
      </w:pPr>
      <w:r>
        <w:rPr/>
        <w:t>В Кокшетау добывают золото В Караганде – уголь.</w:t>
      </w:r>
    </w:p>
    <w:p>
      <w:pPr>
        <w:pStyle w:val="BodyText"/>
        <w:spacing w:line="321" w:lineRule="exact"/>
      </w:pPr>
      <w:r>
        <w:rPr/>
        <w:t>В Аксае – газ.</w:t>
      </w:r>
    </w:p>
    <w:p>
      <w:pPr>
        <w:pStyle w:val="BodyText"/>
        <w:ind w:right="4848"/>
      </w:pPr>
      <w:r>
        <w:rPr/>
        <w:t>В Алматы – растут вкусные яблоки «Апорт» Боровое – это здравница.</w:t>
      </w:r>
    </w:p>
    <w:p>
      <w:pPr>
        <w:pStyle w:val="BodyText"/>
        <w:spacing w:before="2"/>
        <w:ind w:right="6842"/>
      </w:pPr>
      <w:r>
        <w:rPr/>
        <w:t>В Рудном – добывают руду. В Таразе – медь.</w:t>
      </w:r>
    </w:p>
    <w:p>
      <w:pPr>
        <w:pStyle w:val="BodyText"/>
        <w:ind w:right="6983"/>
      </w:pPr>
      <w:r>
        <w:rPr/>
        <w:t>В озёрах много рыбы. Наши поля богаты зерном.</w:t>
      </w:r>
    </w:p>
    <w:p>
      <w:pPr>
        <w:pStyle w:val="BodyText"/>
        <w:spacing w:line="321" w:lineRule="exact"/>
      </w:pPr>
      <w:r>
        <w:rPr>
          <w:b/>
        </w:rPr>
        <w:t>Ведущий</w:t>
      </w:r>
      <w:r>
        <w:rPr/>
        <w:t>. Молодцы! Вот как вы много знаете!</w:t>
      </w:r>
    </w:p>
    <w:p>
      <w:pPr>
        <w:pStyle w:val="BodyText"/>
        <w:ind w:left="2302" w:right="3868" w:firstLine="28"/>
      </w:pPr>
      <w:r>
        <w:rPr/>
        <w:t>Послушайте стихотворение Жамбыла Жабаева. Посмотри, мой друг, посмотри!</w:t>
      </w:r>
    </w:p>
    <w:p>
      <w:pPr>
        <w:pStyle w:val="BodyText"/>
        <w:spacing w:before="1"/>
        <w:ind w:left="2302"/>
      </w:pPr>
      <w:r>
        <w:rPr/>
        <w:t>В чистом пламени нашей зари,</w:t>
      </w:r>
    </w:p>
    <w:p>
      <w:pPr>
        <w:pStyle w:val="BodyText"/>
        <w:spacing w:before="10"/>
        <w:ind w:left="0"/>
        <w:rPr>
          <w:sz w:val="27"/>
        </w:rPr>
      </w:pPr>
    </w:p>
    <w:p>
      <w:pPr>
        <w:pStyle w:val="BodyText"/>
        <w:spacing w:line="322" w:lineRule="exact"/>
        <w:ind w:left="2302"/>
      </w:pPr>
      <w:r>
        <w:rPr/>
        <w:t>Пред хозяевами сполна,</w:t>
      </w:r>
    </w:p>
    <w:p>
      <w:pPr>
        <w:pStyle w:val="BodyText"/>
        <w:ind w:left="2302"/>
      </w:pPr>
      <w:r>
        <w:rPr/>
        <w:t>Все богатства раскрыла страна!</w:t>
      </w:r>
    </w:p>
    <w:p>
      <w:pPr>
        <w:pStyle w:val="BodyText"/>
        <w:ind w:left="0"/>
      </w:pPr>
    </w:p>
    <w:p>
      <w:pPr>
        <w:pStyle w:val="BodyText"/>
        <w:ind w:left="2302" w:right="4778"/>
      </w:pPr>
      <w:r>
        <w:rPr/>
        <w:t>Широко раскинулись хлебные поля, Славится хлебами Казахстанская земля! Баурсаки из муки,</w:t>
      </w:r>
    </w:p>
    <w:p>
      <w:pPr>
        <w:pStyle w:val="BodyText"/>
        <w:spacing w:before="1"/>
        <w:ind w:left="2302" w:right="7023"/>
      </w:pPr>
      <w:r>
        <w:rPr/>
        <w:t>И румяны и вкусны. В Казахстане яблоки, Зреют ароматные!</w:t>
      </w:r>
    </w:p>
    <w:p>
      <w:pPr>
        <w:spacing w:after="0"/>
        <w:sectPr>
          <w:pgSz w:w="11910" w:h="16840"/>
          <w:pgMar w:top="1040" w:bottom="280" w:left="0" w:right="0"/>
        </w:sectPr>
      </w:pPr>
    </w:p>
    <w:p>
      <w:pPr>
        <w:pStyle w:val="BodyText"/>
        <w:spacing w:line="242" w:lineRule="auto" w:before="67"/>
        <w:ind w:left="2302" w:right="6734"/>
      </w:pPr>
      <w:r>
        <w:rPr/>
        <w:t>Наши овцы на Джайляу Очень даже знатные!</w:t>
      </w:r>
    </w:p>
    <w:p>
      <w:pPr>
        <w:pStyle w:val="BodyText"/>
        <w:ind w:left="2302" w:right="6679"/>
      </w:pPr>
      <w:r>
        <w:rPr/>
        <w:t>Ведь из овечьей шкурки Шапки шьют и шубки.</w:t>
      </w:r>
    </w:p>
    <w:p>
      <w:pPr>
        <w:pStyle w:val="BodyText"/>
        <w:ind w:left="2302" w:right="6407"/>
      </w:pPr>
      <w:r>
        <w:rPr/>
        <w:t>В Казахстане много стали, С нею мы богаче стали.</w:t>
      </w:r>
    </w:p>
    <w:p>
      <w:pPr>
        <w:pStyle w:val="BodyText"/>
        <w:spacing w:line="242" w:lineRule="auto"/>
        <w:ind w:left="2302" w:right="6870"/>
      </w:pPr>
      <w:r>
        <w:rPr/>
        <w:t>Сыр и масло, и каймак Нам дают буренки.</w:t>
      </w:r>
    </w:p>
    <w:p>
      <w:pPr>
        <w:pStyle w:val="BodyText"/>
        <w:ind w:left="2302" w:right="6688"/>
      </w:pPr>
      <w:r>
        <w:rPr/>
        <w:t>Чтобы было всем тепло, Здесь у нас, да и везде. Добывают газ в Аксае, Уголек в Караганде.</w:t>
      </w:r>
    </w:p>
    <w:p>
      <w:pPr>
        <w:pStyle w:val="BodyText"/>
        <w:spacing w:line="242" w:lineRule="auto"/>
        <w:ind w:right="958"/>
      </w:pPr>
      <w:r>
        <w:rPr/>
        <w:t>Посмотрите, ребята, как богат наш Казахстан, и всё это создают руки людей, живущих в Республике Казахстан.</w:t>
      </w:r>
    </w:p>
    <w:p>
      <w:pPr>
        <w:pStyle w:val="BodyText"/>
        <w:ind w:right="6138"/>
      </w:pPr>
      <w:r>
        <w:rPr/>
        <w:t>Здесь все народы, как одна семья, Мой Казахстан, Республика моя!</w:t>
      </w:r>
    </w:p>
    <w:p>
      <w:pPr>
        <w:pStyle w:val="BodyText"/>
        <w:spacing w:line="321" w:lineRule="exact"/>
      </w:pPr>
      <w:r>
        <w:rPr/>
        <w:t>Ребята из группы «Айналайын» приготовили песню о Казахстане.</w:t>
      </w:r>
    </w:p>
    <w:p>
      <w:pPr>
        <w:pStyle w:val="Heading4"/>
        <w:spacing w:line="322" w:lineRule="exact"/>
      </w:pPr>
      <w:r>
        <w:rPr/>
        <w:t>Исполняется песня «О Казахстане».</w:t>
      </w:r>
    </w:p>
    <w:p>
      <w:pPr>
        <w:spacing w:line="235" w:lineRule="auto" w:before="0"/>
        <w:ind w:left="2302" w:right="927" w:hanging="600"/>
        <w:jc w:val="left"/>
        <w:rPr>
          <w:sz w:val="28"/>
        </w:rPr>
      </w:pPr>
      <w:r>
        <w:rPr>
          <w:b/>
          <w:sz w:val="28"/>
        </w:rPr>
        <w:t>Исполняется песня «о Казахстане» (На мелодию «Песенка мамонтёнка») 1.</w:t>
      </w:r>
      <w:r>
        <w:rPr>
          <w:sz w:val="28"/>
        </w:rPr>
        <w:t>Нам трудно поверить, и словно во сне,</w:t>
      </w:r>
    </w:p>
    <w:p>
      <w:pPr>
        <w:pStyle w:val="BodyText"/>
        <w:ind w:left="2302" w:right="4255"/>
      </w:pPr>
      <w:r>
        <w:rPr/>
        <w:t>Живем мы в счастливой, прекрасной стране, В счастливой прекрасной стране,</w:t>
      </w:r>
    </w:p>
    <w:p>
      <w:pPr>
        <w:pStyle w:val="BodyText"/>
        <w:spacing w:line="321" w:lineRule="exact"/>
        <w:ind w:left="2302"/>
      </w:pPr>
      <w:r>
        <w:rPr/>
        <w:t>В счастливой прекрасной стране.</w:t>
      </w:r>
    </w:p>
    <w:p>
      <w:pPr>
        <w:pStyle w:val="BodyText"/>
        <w:ind w:left="2302" w:right="4619"/>
      </w:pPr>
      <w:r>
        <w:rPr>
          <w:b/>
        </w:rPr>
        <w:t>2.</w:t>
      </w:r>
      <w:r>
        <w:rPr/>
        <w:t>Вот праздник настал и пора веселиться. Мы будем играть, и, конечно, резвиться Мы будем играть, веселиться</w:t>
      </w:r>
    </w:p>
    <w:p>
      <w:pPr>
        <w:pStyle w:val="BodyText"/>
        <w:spacing w:line="322" w:lineRule="exact"/>
        <w:ind w:left="2302"/>
      </w:pPr>
      <w:r>
        <w:rPr/>
        <w:t>И дружно смеяться, резвиться.</w:t>
      </w:r>
    </w:p>
    <w:p>
      <w:pPr>
        <w:pStyle w:val="BodyText"/>
        <w:ind w:left="2302" w:right="4821"/>
      </w:pPr>
      <w:r>
        <w:rPr>
          <w:b/>
        </w:rPr>
        <w:t>3.</w:t>
      </w:r>
      <w:r>
        <w:rPr/>
        <w:t>Здесь солнце сияет, смеются все дети. Ведь лучшего праздника нету на свете. Ведь лучшего праздника нету,</w:t>
      </w:r>
    </w:p>
    <w:p>
      <w:pPr>
        <w:pStyle w:val="BodyText"/>
        <w:spacing w:line="321" w:lineRule="exact"/>
        <w:ind w:left="2302"/>
      </w:pPr>
      <w:r>
        <w:rPr/>
        <w:t>Нет больше нигде на планете!</w:t>
      </w:r>
    </w:p>
    <w:p>
      <w:pPr>
        <w:pStyle w:val="BodyText"/>
        <w:ind w:right="988"/>
      </w:pPr>
      <w:r>
        <w:rPr>
          <w:b/>
        </w:rPr>
        <w:t>1.</w:t>
      </w:r>
      <w:r>
        <w:rPr/>
        <w:t>Баяғы заманда бір шал өмір сүріпті оның өзіне ұнайтын ісі болыпты ол жіп байлау өз ұлдарын көмекке шақырады ,Балалары жіпті үзе-үзе алмай бір-бірден үзе бастады сонда жіптер тез үзіле бастады:Жасқа келген ақсақал былай деп айтады:Егер достықта өмір сүрсендер- сендерді ешкім арасыздырмайды .Ал егер сендер жеке -жеке жүрсіндер сендерді жауларын тез женеді. Ал балалар қане күшімізді арқан тартыс ойынында сынап көрейік.</w:t>
      </w:r>
    </w:p>
    <w:p>
      <w:pPr>
        <w:pStyle w:val="BodyText"/>
        <w:ind w:right="1088"/>
      </w:pPr>
      <w:r>
        <w:rPr>
          <w:b/>
        </w:rPr>
        <w:t>2.Ведущий. </w:t>
      </w:r>
      <w:r>
        <w:rPr/>
        <w:t>- Дети, есть такая сказка, про старика, который попросил своих сыновей переломить связку прутьев. Сыновья ломали, ломали и не смогли сломать. Тогда старик велел развязать связку прутьев и попросил сыновей сломать по одному</w:t>
      </w:r>
    </w:p>
    <w:p>
      <w:pPr>
        <w:spacing w:after="0"/>
        <w:sectPr>
          <w:pgSz w:w="11910" w:h="16840"/>
          <w:pgMar w:top="1040" w:bottom="280" w:left="0" w:right="0"/>
        </w:sectPr>
      </w:pPr>
    </w:p>
    <w:p>
      <w:pPr>
        <w:pStyle w:val="BodyText"/>
        <w:spacing w:before="67"/>
        <w:ind w:right="986"/>
      </w:pPr>
      <w:r>
        <w:rPr/>
        <w:t>прутику. Прутики легко ломались. И тогда седой мудрец сказал: «Будете жить дружно вместе – никто не сломает вас. Будете жить порознь – сломают по одному».</w:t>
      </w:r>
    </w:p>
    <w:p>
      <w:pPr>
        <w:pStyle w:val="BodyText"/>
        <w:spacing w:before="2"/>
      </w:pPr>
      <w:r>
        <w:rPr/>
        <w:t>Мы с вами дружные и сильные, давайте посмотрим, какие мы сильные.</w:t>
      </w:r>
    </w:p>
    <w:p>
      <w:pPr>
        <w:pStyle w:val="Heading4"/>
        <w:numPr>
          <w:ilvl w:val="0"/>
          <w:numId w:val="46"/>
        </w:numPr>
        <w:tabs>
          <w:tab w:pos="1983" w:val="left" w:leader="none"/>
        </w:tabs>
        <w:spacing w:line="240" w:lineRule="auto" w:before="4" w:after="0"/>
        <w:ind w:left="1702" w:right="4289" w:firstLine="0"/>
        <w:jc w:val="left"/>
      </w:pPr>
      <w:r>
        <w:rPr/>
        <w:t>Проводиться игра «Перетягивание каната». Ведущий.</w:t>
      </w:r>
    </w:p>
    <w:p>
      <w:pPr>
        <w:pStyle w:val="BodyText"/>
        <w:ind w:right="6704"/>
      </w:pPr>
      <w:r>
        <w:rPr/>
        <w:t>Есть на свете такая страна, Где мы песни поём и играем, И чудес она всяких полна,</w:t>
      </w:r>
    </w:p>
    <w:p>
      <w:pPr>
        <w:pStyle w:val="BodyText"/>
        <w:spacing w:line="322" w:lineRule="exact"/>
      </w:pPr>
      <w:r>
        <w:rPr/>
        <w:t>И мы сказкой её называем.</w:t>
      </w:r>
    </w:p>
    <w:p>
      <w:pPr>
        <w:pStyle w:val="BodyText"/>
        <w:ind w:right="6141"/>
      </w:pPr>
      <w:r>
        <w:rPr/>
        <w:t>Наш Казахстан — огромный дом Большой семьёй мы здесь живём!</w:t>
      </w:r>
    </w:p>
    <w:p>
      <w:pPr>
        <w:pStyle w:val="BodyText"/>
        <w:spacing w:line="242" w:lineRule="auto"/>
        <w:ind w:right="909"/>
      </w:pPr>
      <w:r>
        <w:rPr>
          <w:b/>
        </w:rPr>
        <w:t>1.Ведущий:</w:t>
      </w:r>
      <w:r>
        <w:rPr/>
        <w:t>Балалар біздің мемлекетіміз қандай мерейді тойлап деп жатыр? Сендерге ұнадыма біздің саяхатымыз?</w:t>
      </w:r>
    </w:p>
    <w:p>
      <w:pPr>
        <w:pStyle w:val="BodyText"/>
        <w:ind w:right="1334"/>
      </w:pPr>
      <w:r>
        <w:rPr/>
        <w:t>Сендер өз туысқандарынды жақсы көрсендер, бізде солай өз отанымызды жақсы көреміз.</w:t>
      </w:r>
    </w:p>
    <w:p>
      <w:pPr>
        <w:pStyle w:val="BodyText"/>
        <w:ind w:right="1851"/>
      </w:pPr>
      <w:r>
        <w:rPr/>
        <w:t>Менің ойымша сендер Қазақстаның нағыз азаматшымен азаматшысы боласындар деп сенемін</w:t>
      </w:r>
    </w:p>
    <w:p>
      <w:pPr>
        <w:pStyle w:val="BodyText"/>
        <w:spacing w:line="321" w:lineRule="exact"/>
      </w:pPr>
      <w:r>
        <w:rPr/>
        <w:t>Ал қазір біздің қонағымыз сіздерге ән шырқайды.</w:t>
      </w:r>
    </w:p>
    <w:p>
      <w:pPr>
        <w:pStyle w:val="BodyText"/>
        <w:spacing w:line="278" w:lineRule="auto"/>
        <w:ind w:right="1402"/>
      </w:pPr>
      <w:r>
        <w:rPr>
          <w:b/>
        </w:rPr>
        <w:t>Ведущий: </w:t>
      </w:r>
      <w:r>
        <w:rPr/>
        <w:t>Ребята, какой праздник готовиться встретить наша Родина? Вам понравилось наше путешествие?</w:t>
      </w:r>
    </w:p>
    <w:p>
      <w:pPr>
        <w:pStyle w:val="BodyText"/>
        <w:spacing w:line="276" w:lineRule="auto"/>
        <w:ind w:right="1285"/>
      </w:pPr>
      <w:r>
        <w:rPr/>
        <w:t>Вы все любите своих родных, вот точно также мы любим и нашу Родину. Я думаю, вы будите расти достойными гражданами Казахстана!</w:t>
      </w:r>
    </w:p>
    <w:p>
      <w:pPr>
        <w:pStyle w:val="BodyText"/>
      </w:pPr>
      <w:r>
        <w:rPr/>
        <w:t>А сейчас наша гостья споёт вам песню «Алтын бесық.»</w:t>
      </w:r>
    </w:p>
    <w:p>
      <w:pPr>
        <w:pStyle w:val="Heading4"/>
        <w:spacing w:before="38"/>
      </w:pPr>
      <w:r>
        <w:rPr/>
        <w:t>Звучит песня «Алтын бесық.»</w:t>
      </w:r>
    </w:p>
    <w:p>
      <w:pPr>
        <w:pStyle w:val="BodyText"/>
        <w:spacing w:before="43"/>
        <w:ind w:right="1041"/>
      </w:pPr>
      <w:r>
        <w:rPr>
          <w:b/>
        </w:rPr>
        <w:t>Айсулу: </w:t>
      </w:r>
      <w:r>
        <w:rPr/>
        <w:t>У казахов есть хороший обычай «Шашу». Любое хорошее событие сопровождается разбрасыванием конфет на счастье, благополучие.</w:t>
      </w:r>
    </w:p>
    <w:p>
      <w:pPr>
        <w:pStyle w:val="BodyText"/>
        <w:spacing w:line="242" w:lineRule="auto"/>
      </w:pPr>
      <w:r>
        <w:rPr/>
        <w:t>1.</w:t>
      </w:r>
      <w:r>
        <w:rPr>
          <w:b/>
        </w:rPr>
        <w:t>Ведущий:</w:t>
      </w:r>
      <w:r>
        <w:rPr/>
        <w:t>Бәріне — денсаулық зор болсын, бақыт болсын, достық болсын. 2.</w:t>
      </w:r>
      <w:r>
        <w:rPr>
          <w:b/>
        </w:rPr>
        <w:t>Ведущий:</w:t>
      </w:r>
      <w:r>
        <w:rPr/>
        <w:t>Счастья, удачи, здоровья.</w:t>
      </w:r>
    </w:p>
    <w:p>
      <w:pPr>
        <w:pStyle w:val="BodyText"/>
        <w:spacing w:line="317" w:lineRule="exact"/>
      </w:pPr>
      <w:r>
        <w:rPr/>
        <w:t>Айсулу отдаёт поднос с угощениями.</w:t>
      </w:r>
    </w:p>
    <w:p>
      <w:pPr>
        <w:pStyle w:val="Heading4"/>
        <w:spacing w:before="4"/>
      </w:pPr>
      <w:r>
        <w:rPr/>
        <w:t>Общий танец под музыку «Мой Казахстан»</w:t>
      </w:r>
    </w:p>
    <w:p>
      <w:pPr>
        <w:spacing w:after="0"/>
        <w:sectPr>
          <w:pgSz w:w="11910" w:h="16840"/>
          <w:pgMar w:top="1040" w:bottom="280" w:left="0" w:right="0"/>
        </w:sectPr>
      </w:pPr>
    </w:p>
    <w:p>
      <w:pPr>
        <w:spacing w:line="240" w:lineRule="auto" w:before="74"/>
        <w:ind w:left="5933" w:right="845" w:firstLine="749"/>
        <w:jc w:val="both"/>
        <w:rPr>
          <w:b/>
          <w:i/>
          <w:sz w:val="28"/>
        </w:rPr>
      </w:pPr>
      <w:r>
        <w:rPr>
          <w:b/>
          <w:i/>
          <w:sz w:val="28"/>
        </w:rPr>
        <w:t>Киябаева Салтанат Сансызбаевна </w:t>
      </w:r>
      <w:r>
        <w:rPr>
          <w:b/>
          <w:i/>
          <w:sz w:val="28"/>
        </w:rPr>
        <w:t>учитель казахского языка и литературы КГУ «Новоильиновская средняя школа»</w:t>
      </w:r>
    </w:p>
    <w:p>
      <w:pPr>
        <w:pStyle w:val="BodyText"/>
        <w:ind w:left="0"/>
        <w:rPr>
          <w:b/>
          <w:i/>
        </w:rPr>
      </w:pPr>
    </w:p>
    <w:p>
      <w:pPr>
        <w:spacing w:line="368" w:lineRule="exact" w:before="0"/>
        <w:ind w:left="1774" w:right="924" w:firstLine="0"/>
        <w:jc w:val="center"/>
        <w:rPr>
          <w:b/>
          <w:i/>
          <w:sz w:val="32"/>
        </w:rPr>
      </w:pPr>
      <w:r>
        <w:rPr>
          <w:b/>
          <w:i/>
          <w:sz w:val="32"/>
        </w:rPr>
        <w:t>Интегрированный урок</w:t>
      </w:r>
    </w:p>
    <w:p>
      <w:pPr>
        <w:spacing w:line="368" w:lineRule="exact" w:before="0"/>
        <w:ind w:left="1772" w:right="924" w:firstLine="0"/>
        <w:jc w:val="center"/>
        <w:rPr>
          <w:b/>
          <w:i/>
          <w:sz w:val="32"/>
        </w:rPr>
      </w:pPr>
      <w:r>
        <w:rPr>
          <w:b/>
          <w:i/>
          <w:sz w:val="32"/>
        </w:rPr>
        <w:t>«Менің Отаным-Қазақстан»</w:t>
      </w:r>
    </w:p>
    <w:p>
      <w:pPr>
        <w:pStyle w:val="BodyText"/>
        <w:spacing w:before="5"/>
        <w:ind w:left="0"/>
        <w:rPr>
          <w:b/>
          <w:i/>
          <w:sz w:val="19"/>
        </w:rPr>
      </w:pPr>
    </w:p>
    <w:p>
      <w:pPr>
        <w:pStyle w:val="ListParagraph"/>
        <w:numPr>
          <w:ilvl w:val="1"/>
          <w:numId w:val="46"/>
        </w:numPr>
        <w:tabs>
          <w:tab w:pos="2421" w:val="left" w:leader="none"/>
          <w:tab w:pos="2422" w:val="left" w:leader="none"/>
        </w:tabs>
        <w:spacing w:line="192" w:lineRule="auto" w:before="142" w:after="0"/>
        <w:ind w:left="2422" w:right="6834" w:hanging="360"/>
        <w:jc w:val="left"/>
        <w:rPr>
          <w:b/>
          <w:sz w:val="28"/>
        </w:rPr>
      </w:pPr>
      <w:r>
        <w:rPr>
          <w:spacing w:val="-71"/>
          <w:w w:val="100"/>
          <w:sz w:val="28"/>
          <w:shd w:fill="F8F8F8" w:color="auto" w:val="clear"/>
        </w:rPr>
        <w:t> </w:t>
      </w:r>
      <w:r>
        <w:rPr>
          <w:b/>
          <w:sz w:val="28"/>
          <w:shd w:fill="F8F8F8" w:color="auto" w:val="clear"/>
        </w:rPr>
        <w:t>Сабақтың мақсаты: Aims of the</w:t>
      </w:r>
      <w:r>
        <w:rPr>
          <w:b/>
          <w:spacing w:val="-1"/>
          <w:sz w:val="28"/>
          <w:shd w:fill="F8F8F8" w:color="auto" w:val="clear"/>
        </w:rPr>
        <w:t> </w:t>
      </w:r>
      <w:r>
        <w:rPr>
          <w:b/>
          <w:sz w:val="28"/>
          <w:shd w:fill="F8F8F8" w:color="auto" w:val="clear"/>
        </w:rPr>
        <w:t>lesson:</w:t>
      </w:r>
      <w:r>
        <w:rPr>
          <w:b/>
          <w:spacing w:val="-2"/>
          <w:sz w:val="28"/>
          <w:shd w:fill="F8F8F8" w:color="auto" w:val="clear"/>
        </w:rPr>
        <w:t> </w:t>
      </w:r>
    </w:p>
    <w:p>
      <w:pPr>
        <w:pStyle w:val="BodyText"/>
        <w:spacing w:line="192" w:lineRule="auto"/>
        <w:ind w:left="2422" w:right="873"/>
      </w:pPr>
      <w:r>
        <w:rPr>
          <w:b/>
          <w:shd w:fill="F8F8F8" w:color="auto" w:val="clear"/>
        </w:rPr>
        <w:t>1.Білімділік: </w:t>
      </w:r>
      <w:r>
        <w:rPr>
          <w:shd w:fill="F8F8F8" w:color="auto" w:val="clear"/>
        </w:rPr>
        <w:t>Қазақстан мемлекеті туралы алған білімдерін бекіту және</w:t>
      </w:r>
      <w:r>
        <w:rPr/>
        <w:t> </w:t>
      </w:r>
      <w:r>
        <w:rPr>
          <w:shd w:fill="F8F8F8" w:color="auto" w:val="clear"/>
        </w:rPr>
        <w:t>толықтыру. Талдау түрлері арқылы сөз таптарын,сөйлем мүшелерін,</w:t>
      </w:r>
      <w:r>
        <w:rPr/>
        <w:t> </w:t>
      </w:r>
      <w:r>
        <w:rPr>
          <w:shd w:fill="F8F8F8" w:color="auto" w:val="clear"/>
        </w:rPr>
        <w:t>оның</w:t>
      </w:r>
    </w:p>
    <w:p>
      <w:pPr>
        <w:pStyle w:val="BodyText"/>
        <w:spacing w:line="192" w:lineRule="auto" w:before="1"/>
        <w:ind w:left="2422" w:right="1248"/>
      </w:pPr>
      <w:r>
        <w:rPr/>
        <w:pict>
          <v:shape style="position:absolute;margin-left:121.100006pt;margin-top:10.266202pt;width:429.95pt;height:531.6pt;mso-position-horizontal-relative:page;mso-position-vertical-relative:paragraph;z-index:-466048" coordorigin="2422,205" coordsize="8599,10632" path="m11020,6389l9407,6389,9407,6202,9551,6202,9551,5866,9273,5866,9273,5688,10622,5688,10622,5352,8049,5352,8049,5093,6536,5093,6536,4836,6558,4836,6558,4656,10730,4656,10730,4327,10708,4327,10708,4063,9671,4063,9671,3883,10979,3883,10979,3547,4578,3547,4578,3369,9686,3369,9686,3110,9755,3110,9755,2774,6298,2774,6298,2524,5391,2524,5391,2337,8937,2337,8937,2080,9806,2080,9806,1824,10231,1824,10231,1488,5682,1488,5682,1308,8754,1308,8754,979,2866,979,2866,791,10847,791,10847,455,6025,455,6025,205,2422,205,2422,455,2422,721,2422,10836,7429,10836,7429,10505,6586,10505,6586,10248,5410,10248,5410,10066,5804,10066,5804,9737,4126,9737,4126,9550,4676,9550,4676,9293,5113,9293,5113,9037,5154,9037,5154,8708,5110,8708,5110,8521,9054,8521,9054,8184,8987,8184,8987,8004,10955,8004,10955,7668,10929,7668,10929,7418,9381,7418,9381,7231,10303,7231,10303,6895,6925,6895,6925,6718,11020,6718,11020,6389e" filled="true" fillcolor="#ffffff" stroked="false">
            <v:path arrowok="t"/>
            <v:fill type="solid"/>
            <w10:wrap type="none"/>
          </v:shape>
        </w:pict>
      </w:r>
      <w:r>
        <w:rPr>
          <w:shd w:fill="F8F8F8" w:color="auto" w:val="clear"/>
        </w:rPr>
        <w:t>байланысу түрі мен тәсілдерін жүйелеп қайталау.</w:t>
      </w:r>
      <w:r>
        <w:rPr/>
        <w:t> Білім деңгейлерін, іскерлік дағдыларын тексеру.</w:t>
      </w:r>
    </w:p>
    <w:p>
      <w:pPr>
        <w:pStyle w:val="BodyText"/>
        <w:spacing w:line="194" w:lineRule="auto"/>
        <w:ind w:left="2422" w:right="1046"/>
      </w:pPr>
      <w:r>
        <w:rPr>
          <w:b/>
        </w:rPr>
        <w:t>Educational: </w:t>
      </w:r>
      <w:r>
        <w:rPr/>
        <w:t>to enrich pupils’ knowledge about Kazakhstan, talking about our</w:t>
      </w:r>
    </w:p>
    <w:p>
      <w:pPr>
        <w:pStyle w:val="BodyText"/>
        <w:spacing w:line="192" w:lineRule="auto"/>
        <w:ind w:left="2422" w:right="3209"/>
      </w:pPr>
      <w:r>
        <w:rPr/>
        <w:t>republic achievements during 26years of Independence; to revise the parts of speech.</w:t>
      </w:r>
    </w:p>
    <w:p>
      <w:pPr>
        <w:pStyle w:val="BodyText"/>
        <w:spacing w:line="192" w:lineRule="auto"/>
        <w:ind w:left="2422" w:right="1663"/>
      </w:pPr>
      <w:r>
        <w:rPr>
          <w:b/>
        </w:rPr>
        <w:t>2.Дамытушылық: </w:t>
      </w:r>
      <w:r>
        <w:rPr/>
        <w:t>Оқушылардың логикалық ойлау қабілеттерін дамыту.Сұраққа дұрыс жауап беруге жаттықтыру. Танымдық қабілеттерін дамыта отырып, ойларын еркін жеткізуге дағдыландыру.Қазақша,</w:t>
      </w:r>
    </w:p>
    <w:p>
      <w:pPr>
        <w:pStyle w:val="BodyText"/>
        <w:spacing w:line="236" w:lineRule="exact"/>
        <w:ind w:left="2422"/>
      </w:pPr>
      <w:r>
        <w:rPr/>
        <w:t>ағылшынша сөйлеуге бейімдеу.</w:t>
      </w:r>
    </w:p>
    <w:p>
      <w:pPr>
        <w:pStyle w:val="BodyText"/>
        <w:spacing w:line="192" w:lineRule="auto" w:before="14"/>
        <w:ind w:left="2422" w:right="2223"/>
        <w:jc w:val="both"/>
      </w:pPr>
      <w:r>
        <w:rPr>
          <w:b/>
        </w:rPr>
        <w:t>Developing: </w:t>
      </w:r>
      <w:r>
        <w:rPr/>
        <w:t>to develop pupils’ skills in oral speech and reading, to train pupuls’ abilities in grammar, to improve pupils’ skills in independent work.</w:t>
      </w:r>
    </w:p>
    <w:p>
      <w:pPr>
        <w:pStyle w:val="BodyText"/>
        <w:spacing w:line="194" w:lineRule="auto"/>
        <w:ind w:left="2422" w:right="980"/>
      </w:pPr>
      <w:r>
        <w:rPr>
          <w:b/>
        </w:rPr>
        <w:t>3.Тәрбиелік: </w:t>
      </w:r>
      <w:r>
        <w:rPr/>
        <w:t>Патриоттық сезімін оятып, Отанға деген сүйіспеншілігін арттыру.Оқушыларды саналы ел азаматы болуға тәрбиелеу.</w:t>
      </w:r>
    </w:p>
    <w:p>
      <w:pPr>
        <w:pStyle w:val="BodyText"/>
        <w:spacing w:line="192" w:lineRule="auto"/>
        <w:ind w:left="2422" w:right="1202"/>
        <w:jc w:val="both"/>
      </w:pPr>
      <w:r>
        <w:rPr>
          <w:b/>
        </w:rPr>
        <w:t>Bringing-up: </w:t>
      </w:r>
      <w:r>
        <w:rPr/>
        <w:t>to bring up pupils to be patriots of their motherland, to love their country and to make great efforts in the development of the country. </w:t>
      </w:r>
      <w:r>
        <w:rPr>
          <w:b/>
        </w:rPr>
        <w:t>Сабақтың түрі: </w:t>
      </w:r>
      <w:r>
        <w:rPr/>
        <w:t>қайталау сабағы.</w:t>
      </w:r>
    </w:p>
    <w:p>
      <w:pPr>
        <w:spacing w:line="238" w:lineRule="exact" w:before="0"/>
        <w:ind w:left="2422" w:right="0" w:firstLine="0"/>
        <w:jc w:val="left"/>
        <w:rPr>
          <w:sz w:val="28"/>
        </w:rPr>
      </w:pPr>
      <w:r>
        <w:rPr>
          <w:b/>
          <w:sz w:val="28"/>
        </w:rPr>
        <w:t>Type of the lesson: </w:t>
      </w:r>
      <w:r>
        <w:rPr>
          <w:sz w:val="28"/>
        </w:rPr>
        <w:t>revision lesson.</w:t>
      </w:r>
    </w:p>
    <w:p>
      <w:pPr>
        <w:spacing w:line="258" w:lineRule="exact" w:before="0"/>
        <w:ind w:left="2422" w:right="0" w:firstLine="0"/>
        <w:jc w:val="left"/>
        <w:rPr>
          <w:sz w:val="28"/>
        </w:rPr>
      </w:pPr>
      <w:r>
        <w:rPr>
          <w:b/>
          <w:sz w:val="28"/>
        </w:rPr>
        <w:t>Сабақтың типі:</w:t>
      </w:r>
      <w:r>
        <w:rPr>
          <w:sz w:val="28"/>
        </w:rPr>
        <w:t>кіріктірілген, а built-in tutorial.</w:t>
      </w:r>
    </w:p>
    <w:p>
      <w:pPr>
        <w:spacing w:line="258" w:lineRule="exact" w:before="0"/>
        <w:ind w:left="2422" w:right="0" w:firstLine="0"/>
        <w:jc w:val="left"/>
        <w:rPr>
          <w:sz w:val="28"/>
        </w:rPr>
      </w:pPr>
      <w:r>
        <w:rPr>
          <w:b/>
          <w:sz w:val="28"/>
        </w:rPr>
        <w:t>Сабақтың әдіс-тәсілдері: </w:t>
      </w:r>
      <w:r>
        <w:rPr>
          <w:sz w:val="28"/>
        </w:rPr>
        <w:t>сұхбат, топтастыру, баяндау, ой шақыру.</w:t>
      </w:r>
    </w:p>
    <w:p>
      <w:pPr>
        <w:pStyle w:val="BodyText"/>
        <w:spacing w:line="192" w:lineRule="auto" w:before="14"/>
        <w:ind w:left="2422" w:right="2409"/>
      </w:pPr>
      <w:r>
        <w:rPr>
          <w:b/>
        </w:rPr>
        <w:t>Forms of work: </w:t>
      </w:r>
      <w:r>
        <w:rPr/>
        <w:t>individual, group, collective, work in pairs. </w:t>
      </w:r>
      <w:r>
        <w:rPr>
          <w:b/>
        </w:rPr>
        <w:t>Пәнаралық байланыс: </w:t>
      </w:r>
      <w:r>
        <w:rPr/>
        <w:t>ағылшын тілі, әдебиет, география. Subjects’ connections: Kazakh, literature, history, geography.</w:t>
      </w:r>
    </w:p>
    <w:p>
      <w:pPr>
        <w:pStyle w:val="BodyText"/>
        <w:spacing w:line="192" w:lineRule="auto"/>
        <w:ind w:left="2422" w:right="875"/>
      </w:pPr>
      <w:r>
        <w:rPr/>
        <w:t>Қолданылған технологиялар: Н.А.Оразақынованың СКТ технологиясы, Сыни тұрғыдан ойлау технологиясы.</w:t>
      </w:r>
    </w:p>
    <w:p>
      <w:pPr>
        <w:pStyle w:val="BodyText"/>
        <w:spacing w:line="192" w:lineRule="auto"/>
        <w:ind w:left="2422" w:right="938"/>
      </w:pPr>
      <w:r>
        <w:rPr>
          <w:b/>
        </w:rPr>
        <w:t>Сабақтың көрнекілігі: </w:t>
      </w:r>
      <w:r>
        <w:rPr/>
        <w:t>«Қазақстан Республикасының рәміздері» буклеті, Қазақстан картасы, түрлі- түсті суреттер (Астана көрінісі),шағын тест тапсырмалары, М.Мақатаев портреті,сөзжұмбақ. </w:t>
      </w:r>
      <w:r>
        <w:rPr>
          <w:b/>
        </w:rPr>
        <w:t>Materials: </w:t>
      </w:r>
      <w:r>
        <w:rPr/>
        <w:t>national symbols of Kazakhstan, map of Kazakhstan, pictures of Astana, tests, clasters, texts about Kazakhstan, crossword.</w:t>
      </w:r>
    </w:p>
    <w:p>
      <w:pPr>
        <w:spacing w:line="192" w:lineRule="auto" w:before="0"/>
        <w:ind w:left="2422" w:right="2906" w:firstLine="0"/>
        <w:jc w:val="left"/>
        <w:rPr>
          <w:sz w:val="28"/>
        </w:rPr>
      </w:pPr>
      <w:r>
        <w:rPr>
          <w:b/>
          <w:sz w:val="28"/>
        </w:rPr>
        <w:t>Сабақтың эпиграфы: </w:t>
      </w:r>
      <w:r>
        <w:rPr>
          <w:sz w:val="28"/>
        </w:rPr>
        <w:t>Қазақстан: Туыменен тұғырлы, Елтаңбасымен еңселі,</w:t>
      </w:r>
    </w:p>
    <w:p>
      <w:pPr>
        <w:spacing w:line="192" w:lineRule="auto" w:before="1"/>
        <w:ind w:left="2422" w:right="6819" w:firstLine="0"/>
        <w:jc w:val="both"/>
        <w:rPr>
          <w:b/>
          <w:sz w:val="28"/>
        </w:rPr>
      </w:pPr>
      <w:r>
        <w:rPr>
          <w:sz w:val="28"/>
        </w:rPr>
        <w:t>Әнұранымен айбатты. Сабақтың құрылымы: </w:t>
      </w:r>
      <w:r>
        <w:rPr>
          <w:b/>
          <w:sz w:val="28"/>
        </w:rPr>
        <w:t>I - кезең: Кіріспе.</w:t>
      </w:r>
    </w:p>
    <w:p>
      <w:pPr>
        <w:pStyle w:val="ListParagraph"/>
        <w:numPr>
          <w:ilvl w:val="0"/>
          <w:numId w:val="47"/>
        </w:numPr>
        <w:tabs>
          <w:tab w:pos="2703" w:val="left" w:leader="none"/>
        </w:tabs>
        <w:spacing w:line="237" w:lineRule="exact" w:before="0" w:after="0"/>
        <w:ind w:left="2702" w:right="0" w:hanging="280"/>
        <w:jc w:val="left"/>
        <w:rPr>
          <w:sz w:val="28"/>
        </w:rPr>
      </w:pPr>
      <w:r>
        <w:rPr>
          <w:sz w:val="28"/>
        </w:rPr>
        <w:t>Сәлемдесу.</w:t>
      </w:r>
    </w:p>
    <w:p>
      <w:pPr>
        <w:pStyle w:val="ListParagraph"/>
        <w:numPr>
          <w:ilvl w:val="0"/>
          <w:numId w:val="47"/>
        </w:numPr>
        <w:tabs>
          <w:tab w:pos="2703" w:val="left" w:leader="none"/>
        </w:tabs>
        <w:spacing w:line="257" w:lineRule="exact" w:before="0" w:after="0"/>
        <w:ind w:left="2702" w:right="0" w:hanging="280"/>
        <w:jc w:val="left"/>
        <w:rPr>
          <w:sz w:val="28"/>
        </w:rPr>
      </w:pPr>
      <w:r>
        <w:rPr>
          <w:sz w:val="28"/>
        </w:rPr>
        <w:t>Психологиялық</w:t>
      </w:r>
      <w:r>
        <w:rPr>
          <w:spacing w:val="-2"/>
          <w:sz w:val="28"/>
        </w:rPr>
        <w:t> </w:t>
      </w:r>
      <w:r>
        <w:rPr>
          <w:sz w:val="28"/>
        </w:rPr>
        <w:t>даярлық.</w:t>
      </w:r>
    </w:p>
    <w:p>
      <w:pPr>
        <w:pStyle w:val="Heading4"/>
        <w:numPr>
          <w:ilvl w:val="0"/>
          <w:numId w:val="48"/>
        </w:numPr>
        <w:tabs>
          <w:tab w:pos="2710" w:val="left" w:leader="none"/>
        </w:tabs>
        <w:spacing w:line="259" w:lineRule="exact" w:before="0" w:after="0"/>
        <w:ind w:left="2710" w:right="0" w:hanging="288"/>
        <w:jc w:val="left"/>
      </w:pPr>
      <w:r>
        <w:rPr/>
        <w:t>– кезең: Ой</w:t>
      </w:r>
      <w:r>
        <w:rPr>
          <w:spacing w:val="-2"/>
        </w:rPr>
        <w:t> </w:t>
      </w:r>
      <w:r>
        <w:rPr/>
        <w:t>шақыру.</w:t>
      </w:r>
    </w:p>
    <w:p>
      <w:pPr>
        <w:pStyle w:val="ListParagraph"/>
        <w:numPr>
          <w:ilvl w:val="0"/>
          <w:numId w:val="48"/>
        </w:numPr>
        <w:tabs>
          <w:tab w:pos="2821" w:val="left" w:leader="none"/>
        </w:tabs>
        <w:spacing w:line="259" w:lineRule="exact" w:before="0" w:after="0"/>
        <w:ind w:left="2820" w:right="0" w:hanging="398"/>
        <w:jc w:val="left"/>
        <w:rPr>
          <w:b/>
          <w:sz w:val="28"/>
        </w:rPr>
      </w:pPr>
      <w:r>
        <w:rPr>
          <w:b/>
          <w:sz w:val="28"/>
        </w:rPr>
        <w:t>– кезең: Эпиграфпен</w:t>
      </w:r>
      <w:r>
        <w:rPr>
          <w:b/>
          <w:spacing w:val="-3"/>
          <w:sz w:val="28"/>
        </w:rPr>
        <w:t> </w:t>
      </w:r>
      <w:r>
        <w:rPr>
          <w:b/>
          <w:sz w:val="28"/>
        </w:rPr>
        <w:t>танысу.</w:t>
      </w:r>
    </w:p>
    <w:p>
      <w:pPr>
        <w:pStyle w:val="ListParagraph"/>
        <w:numPr>
          <w:ilvl w:val="0"/>
          <w:numId w:val="48"/>
        </w:numPr>
        <w:tabs>
          <w:tab w:pos="2804" w:val="left" w:leader="none"/>
        </w:tabs>
        <w:spacing w:line="289" w:lineRule="exact" w:before="0" w:after="0"/>
        <w:ind w:left="2803" w:right="0" w:hanging="381"/>
        <w:jc w:val="left"/>
        <w:rPr>
          <w:b/>
          <w:sz w:val="28"/>
        </w:rPr>
      </w:pPr>
      <w:r>
        <w:rPr>
          <w:b/>
          <w:sz w:val="28"/>
        </w:rPr>
        <w:t>– кезең: Мақал – мәтелдер</w:t>
      </w:r>
      <w:r>
        <w:rPr>
          <w:b/>
          <w:spacing w:val="-5"/>
          <w:sz w:val="28"/>
        </w:rPr>
        <w:t> </w:t>
      </w:r>
      <w:r>
        <w:rPr>
          <w:b/>
          <w:sz w:val="28"/>
        </w:rPr>
        <w:t>жарысы.</w:t>
      </w:r>
    </w:p>
    <w:p>
      <w:pPr>
        <w:spacing w:after="0" w:line="289" w:lineRule="exact"/>
        <w:jc w:val="left"/>
        <w:rPr>
          <w:sz w:val="28"/>
        </w:rPr>
        <w:sectPr>
          <w:pgSz w:w="11910" w:h="16840"/>
          <w:pgMar w:top="1040" w:bottom="280" w:left="0" w:right="0"/>
        </w:sectPr>
      </w:pPr>
    </w:p>
    <w:p>
      <w:pPr>
        <w:pStyle w:val="ListParagraph"/>
        <w:numPr>
          <w:ilvl w:val="0"/>
          <w:numId w:val="48"/>
        </w:numPr>
        <w:tabs>
          <w:tab w:pos="2694" w:val="left" w:leader="none"/>
        </w:tabs>
        <w:spacing w:line="289" w:lineRule="exact" w:before="59" w:after="0"/>
        <w:ind w:left="2693" w:right="0" w:hanging="271"/>
        <w:jc w:val="left"/>
        <w:rPr>
          <w:b/>
          <w:sz w:val="28"/>
        </w:rPr>
      </w:pPr>
      <w:r>
        <w:rPr/>
        <w:pict>
          <v:shape style="position:absolute;margin-left:85.104004pt;margin-top:15.420298pt;width:467.85pt;height:544.9pt;mso-position-horizontal-relative:page;mso-position-vertical-relative:paragraph;z-index:-466024" coordorigin="1702,308" coordsize="9357,10898" path="m11059,4953l10389,4953,10389,4766,10970,4766,10970,4437,10991,4437,10991,4180,4806,4180,4806,3921,2753,3921,2753,3736,9955,3736,9955,3407,3015,3407,3015,3220,4570,3220,4570,2891,4234,2891,4234,2627,2770,2627,2770,2447,5326,2447,5326,2188,6255,2188,6255,1929,7197,1929,7197,1598,6457,1598,6457,1415,8022,1415,8022,1084,7684,1084,7684,824,5725,824,5725,644,7182,644,7182,308,2422,308,2422,568,2422,644,2422,1598,1702,1598,1702,11206,8145,11206,8145,10877,6003,10877,6003,10690,10132,10690,10132,10433,10442,10433,10442,10104,7629,10104,7629,9847,7631,9847,7631,9588,7091,9588,7091,9403,8435,9403,8435,9075,6925,9075,6925,8887,7276,8887,7276,8559,5869,8559,5869,8301,5538,8301,5538,8114,6214,8114,6214,7785,6138,7785,6138,7601,7657,7601,7657,7341,10893,7341,10893,7013,5706,7013,5706,6749,3195,6749,3195,6569,10996,6569,10996,6240,10696,6240,10696,5983,10663,5983,10663,5796,10881,5796,10881,5539,10967,5539,10967,5282,11059,5282,11059,4953e" filled="true" fillcolor="#ffffff" stroked="false">
            <v:path arrowok="t"/>
            <v:fill type="solid"/>
            <w10:wrap type="none"/>
          </v:shape>
        </w:pict>
      </w:r>
      <w:r>
        <w:rPr>
          <w:b/>
          <w:sz w:val="28"/>
        </w:rPr>
        <w:t>– кезең: Мәтіндермен</w:t>
      </w:r>
      <w:r>
        <w:rPr>
          <w:b/>
          <w:spacing w:val="-2"/>
          <w:sz w:val="28"/>
        </w:rPr>
        <w:t> </w:t>
      </w:r>
      <w:r>
        <w:rPr>
          <w:b/>
          <w:sz w:val="28"/>
        </w:rPr>
        <w:t>жұмыс.</w:t>
      </w:r>
    </w:p>
    <w:p>
      <w:pPr>
        <w:pStyle w:val="ListParagraph"/>
        <w:numPr>
          <w:ilvl w:val="0"/>
          <w:numId w:val="48"/>
        </w:numPr>
        <w:tabs>
          <w:tab w:pos="2804" w:val="left" w:leader="none"/>
        </w:tabs>
        <w:spacing w:line="258" w:lineRule="exact" w:before="0" w:after="0"/>
        <w:ind w:left="2803" w:right="0" w:hanging="381"/>
        <w:jc w:val="left"/>
        <w:rPr>
          <w:b/>
          <w:sz w:val="28"/>
        </w:rPr>
      </w:pPr>
      <w:r>
        <w:rPr>
          <w:b/>
          <w:sz w:val="28"/>
        </w:rPr>
        <w:t>– кезең: Сатылай кешенді</w:t>
      </w:r>
      <w:r>
        <w:rPr>
          <w:b/>
          <w:spacing w:val="-3"/>
          <w:sz w:val="28"/>
        </w:rPr>
        <w:t> </w:t>
      </w:r>
      <w:r>
        <w:rPr>
          <w:b/>
          <w:sz w:val="28"/>
        </w:rPr>
        <w:t>талдау.</w:t>
      </w:r>
    </w:p>
    <w:p>
      <w:pPr>
        <w:pStyle w:val="ListParagraph"/>
        <w:numPr>
          <w:ilvl w:val="0"/>
          <w:numId w:val="49"/>
        </w:numPr>
        <w:tabs>
          <w:tab w:pos="2703" w:val="left" w:leader="none"/>
        </w:tabs>
        <w:spacing w:line="258" w:lineRule="exact" w:before="0" w:after="0"/>
        <w:ind w:left="2422" w:right="0" w:firstLine="0"/>
        <w:jc w:val="left"/>
        <w:rPr>
          <w:b/>
          <w:sz w:val="28"/>
        </w:rPr>
      </w:pPr>
      <w:r>
        <w:rPr>
          <w:b/>
          <w:sz w:val="28"/>
        </w:rPr>
        <w:t>Фонологиялық</w:t>
      </w:r>
      <w:r>
        <w:rPr>
          <w:b/>
          <w:spacing w:val="-1"/>
          <w:sz w:val="28"/>
        </w:rPr>
        <w:t> </w:t>
      </w:r>
      <w:r>
        <w:rPr>
          <w:b/>
          <w:sz w:val="28"/>
        </w:rPr>
        <w:t>талдау.</w:t>
      </w:r>
    </w:p>
    <w:p>
      <w:pPr>
        <w:pStyle w:val="ListParagraph"/>
        <w:numPr>
          <w:ilvl w:val="0"/>
          <w:numId w:val="49"/>
        </w:numPr>
        <w:tabs>
          <w:tab w:pos="2703" w:val="left" w:leader="none"/>
        </w:tabs>
        <w:spacing w:line="192" w:lineRule="auto" w:before="20" w:after="0"/>
        <w:ind w:left="2422" w:right="3948" w:firstLine="0"/>
        <w:jc w:val="left"/>
        <w:rPr>
          <w:b/>
          <w:sz w:val="28"/>
        </w:rPr>
      </w:pPr>
      <w:r>
        <w:rPr>
          <w:b/>
          <w:sz w:val="28"/>
        </w:rPr>
        <w:t>Морфологиялық талдау (жеке жұмыс) VII – кезең: Тест тапсырмаларын орындау. VIII – кезең: Сөзжұмбақ</w:t>
      </w:r>
      <w:r>
        <w:rPr>
          <w:b/>
          <w:spacing w:val="-3"/>
          <w:sz w:val="28"/>
        </w:rPr>
        <w:t> </w:t>
      </w:r>
      <w:r>
        <w:rPr>
          <w:b/>
          <w:sz w:val="28"/>
        </w:rPr>
        <w:t>шешу.</w:t>
      </w:r>
    </w:p>
    <w:p>
      <w:pPr>
        <w:spacing w:line="194" w:lineRule="auto" w:before="0"/>
        <w:ind w:left="1702" w:right="4774" w:firstLine="69"/>
        <w:jc w:val="left"/>
        <w:rPr>
          <w:b/>
          <w:sz w:val="28"/>
        </w:rPr>
      </w:pPr>
      <w:r>
        <w:rPr>
          <w:b/>
          <w:sz w:val="28"/>
        </w:rPr>
        <w:t>IX – кезең: 5 жолдық тұжырымдама құру. X- кезең: Сабақты қорытындылау.</w:t>
      </w:r>
    </w:p>
    <w:p>
      <w:pPr>
        <w:spacing w:line="232" w:lineRule="exact" w:before="0"/>
        <w:ind w:left="1702" w:right="0" w:firstLine="0"/>
        <w:jc w:val="left"/>
        <w:rPr>
          <w:b/>
          <w:sz w:val="28"/>
        </w:rPr>
      </w:pPr>
      <w:r>
        <w:rPr>
          <w:b/>
          <w:sz w:val="28"/>
        </w:rPr>
        <w:t>XI – кезең: Үй тапсырмасы.</w:t>
      </w:r>
    </w:p>
    <w:p>
      <w:pPr>
        <w:pStyle w:val="BodyText"/>
        <w:spacing w:line="258" w:lineRule="exact"/>
      </w:pPr>
      <w:r>
        <w:rPr/>
        <w:t>Бағалау.</w:t>
      </w:r>
    </w:p>
    <w:p>
      <w:pPr>
        <w:pStyle w:val="Heading4"/>
        <w:spacing w:line="258" w:lineRule="exact"/>
      </w:pPr>
      <w:r>
        <w:rPr/>
        <w:t>Сабақтың барысы:</w:t>
      </w:r>
    </w:p>
    <w:p>
      <w:pPr>
        <w:pStyle w:val="BodyText"/>
        <w:spacing w:line="257" w:lineRule="exact"/>
      </w:pPr>
      <w:r>
        <w:rPr/>
        <w:t>The course of the lesson:</w:t>
      </w:r>
    </w:p>
    <w:p>
      <w:pPr>
        <w:pStyle w:val="Heading4"/>
        <w:numPr>
          <w:ilvl w:val="0"/>
          <w:numId w:val="50"/>
        </w:numPr>
        <w:tabs>
          <w:tab w:pos="1952" w:val="left" w:leader="none"/>
        </w:tabs>
        <w:spacing w:line="258" w:lineRule="exact" w:before="0" w:after="0"/>
        <w:ind w:left="2422" w:right="0" w:hanging="720"/>
        <w:jc w:val="left"/>
      </w:pPr>
      <w:r>
        <w:rPr/>
        <w:t>Кіріспе.</w:t>
      </w:r>
    </w:p>
    <w:p>
      <w:pPr>
        <w:pStyle w:val="BodyText"/>
        <w:spacing w:line="192" w:lineRule="auto" w:before="18"/>
        <w:ind w:right="1937"/>
      </w:pPr>
      <w:r>
        <w:rPr/>
        <w:t>Ұйымдастыру кезеңі. Амандасу, оқушылардың сабаққа дайындығын тексеру.</w:t>
      </w:r>
    </w:p>
    <w:p>
      <w:pPr>
        <w:pStyle w:val="BodyText"/>
        <w:spacing w:line="237" w:lineRule="exact"/>
      </w:pPr>
      <w:r>
        <w:rPr/>
        <w:t>Психологиялық даярлық.</w:t>
      </w:r>
    </w:p>
    <w:p>
      <w:pPr>
        <w:pStyle w:val="BodyText"/>
        <w:spacing w:line="192" w:lineRule="auto" w:before="21"/>
        <w:ind w:right="913"/>
        <w:jc w:val="both"/>
      </w:pPr>
      <w:r>
        <w:rPr/>
        <w:t>Балалар, бүгін бізде ерекше сабақ. Сабағымызға жан – жақтан қонақтар келіп отыр.Сондықтан тақырып бойынша білімдеріңді ортаға салып, әр кезеңдерде болатын тапсырмаларға белсене қатысып отырыңдар.Сәттілік тілеймін!</w:t>
      </w:r>
    </w:p>
    <w:p>
      <w:pPr>
        <w:pStyle w:val="BodyText"/>
        <w:spacing w:line="192" w:lineRule="auto" w:before="1"/>
        <w:ind w:right="846"/>
      </w:pPr>
      <w:r>
        <w:rPr/>
        <w:t>Good morning, dear boys and girls. Today we have an unusual lesson. We have got a lot of guests. They are teachers from our region. We are very glad to greet you at our school. Today on the lesson we will work about the theme "My Motherland is Kazakhstan”. The lesson is devoted to the 20-th anniversary of Independence of the country. We will talk about our state symbols, geographical position and our capital Astana. Our grammar today is the revision of the parts of the speech. I wish you success!</w:t>
      </w:r>
    </w:p>
    <w:p>
      <w:pPr>
        <w:pStyle w:val="Heading4"/>
        <w:numPr>
          <w:ilvl w:val="0"/>
          <w:numId w:val="50"/>
        </w:numPr>
        <w:tabs>
          <w:tab w:pos="2062" w:val="left" w:leader="none"/>
        </w:tabs>
        <w:spacing w:line="236" w:lineRule="exact" w:before="0" w:after="0"/>
        <w:ind w:left="2062" w:right="0" w:hanging="360"/>
        <w:jc w:val="left"/>
      </w:pPr>
      <w:r>
        <w:rPr/>
        <w:t>Ой шақыру. Сұрақ –</w:t>
      </w:r>
      <w:r>
        <w:rPr>
          <w:spacing w:val="-5"/>
        </w:rPr>
        <w:t> </w:t>
      </w:r>
      <w:r>
        <w:rPr/>
        <w:t>жауап.</w:t>
      </w:r>
    </w:p>
    <w:p>
      <w:pPr>
        <w:pStyle w:val="ListParagraph"/>
        <w:numPr>
          <w:ilvl w:val="0"/>
          <w:numId w:val="41"/>
        </w:numPr>
        <w:tabs>
          <w:tab w:pos="1866" w:val="left" w:leader="none"/>
        </w:tabs>
        <w:spacing w:line="194" w:lineRule="auto" w:before="17" w:after="0"/>
        <w:ind w:left="1702" w:right="1080" w:firstLine="0"/>
        <w:jc w:val="left"/>
        <w:rPr>
          <w:sz w:val="28"/>
        </w:rPr>
      </w:pPr>
      <w:r>
        <w:rPr>
          <w:sz w:val="28"/>
        </w:rPr>
        <w:t>Балалар,сабағымды өлең жолдары арқылы бастағалы отырмын, бұл өлеңді сендер білесіңдер, сондықтан мұқият</w:t>
      </w:r>
      <w:r>
        <w:rPr>
          <w:spacing w:val="-3"/>
          <w:sz w:val="28"/>
        </w:rPr>
        <w:t> </w:t>
      </w:r>
      <w:r>
        <w:rPr>
          <w:sz w:val="28"/>
        </w:rPr>
        <w:t>тыңдаңдар.</w:t>
      </w:r>
    </w:p>
    <w:p>
      <w:pPr>
        <w:pStyle w:val="BodyText"/>
        <w:spacing w:line="192" w:lineRule="auto"/>
        <w:ind w:right="5756"/>
        <w:jc w:val="both"/>
      </w:pPr>
      <w:r>
        <w:rPr/>
        <w:t>Мен оның күнін сүйем, түнін сүйем, Ағынды өзен, асқар тау, гүлін сүйем. Мен оның қасиетті тілін сүйем,</w:t>
      </w:r>
    </w:p>
    <w:p>
      <w:pPr>
        <w:pStyle w:val="BodyText"/>
        <w:spacing w:line="238" w:lineRule="exact"/>
      </w:pPr>
      <w:r>
        <w:rPr/>
        <w:t>Мен оның құдіретті үнін сүйем.....</w:t>
      </w:r>
    </w:p>
    <w:p>
      <w:pPr>
        <w:pStyle w:val="ListParagraph"/>
        <w:numPr>
          <w:ilvl w:val="0"/>
          <w:numId w:val="41"/>
        </w:numPr>
        <w:tabs>
          <w:tab w:pos="1866" w:val="left" w:leader="none"/>
        </w:tabs>
        <w:spacing w:line="258" w:lineRule="exact" w:before="0" w:after="0"/>
        <w:ind w:left="1702" w:right="0" w:firstLine="0"/>
        <w:jc w:val="left"/>
        <w:rPr>
          <w:sz w:val="28"/>
        </w:rPr>
      </w:pPr>
      <w:r>
        <w:rPr>
          <w:sz w:val="28"/>
        </w:rPr>
        <w:t>Бұл өлеңді кім жазды?( Мұқағали</w:t>
      </w:r>
      <w:r>
        <w:rPr>
          <w:spacing w:val="-3"/>
          <w:sz w:val="28"/>
        </w:rPr>
        <w:t> </w:t>
      </w:r>
      <w:r>
        <w:rPr>
          <w:sz w:val="28"/>
        </w:rPr>
        <w:t>Мақатаев)</w:t>
      </w:r>
    </w:p>
    <w:p>
      <w:pPr>
        <w:pStyle w:val="ListParagraph"/>
        <w:numPr>
          <w:ilvl w:val="0"/>
          <w:numId w:val="41"/>
        </w:numPr>
        <w:tabs>
          <w:tab w:pos="1866" w:val="left" w:leader="none"/>
        </w:tabs>
        <w:spacing w:line="258" w:lineRule="exact" w:before="0" w:after="0"/>
        <w:ind w:left="1702" w:right="0" w:firstLine="0"/>
        <w:jc w:val="left"/>
        <w:rPr>
          <w:sz w:val="28"/>
        </w:rPr>
      </w:pPr>
      <w:r>
        <w:rPr>
          <w:sz w:val="28"/>
        </w:rPr>
        <w:t>Ол кім?( ақын, аудармашы, ғасыр</w:t>
      </w:r>
      <w:r>
        <w:rPr>
          <w:spacing w:val="-5"/>
          <w:sz w:val="28"/>
        </w:rPr>
        <w:t> </w:t>
      </w:r>
      <w:r>
        <w:rPr>
          <w:sz w:val="28"/>
        </w:rPr>
        <w:t>ақыны)</w:t>
      </w:r>
    </w:p>
    <w:p>
      <w:pPr>
        <w:pStyle w:val="ListParagraph"/>
        <w:numPr>
          <w:ilvl w:val="0"/>
          <w:numId w:val="41"/>
        </w:numPr>
        <w:tabs>
          <w:tab w:pos="1866" w:val="left" w:leader="none"/>
        </w:tabs>
        <w:spacing w:line="257" w:lineRule="exact" w:before="0" w:after="0"/>
        <w:ind w:left="1702" w:right="0" w:firstLine="0"/>
        <w:jc w:val="left"/>
        <w:rPr>
          <w:sz w:val="28"/>
        </w:rPr>
      </w:pPr>
      <w:r>
        <w:rPr>
          <w:sz w:val="28"/>
        </w:rPr>
        <w:t>Қандай ақын?( ұлы, дарынды, ақиық- сыршыл,</w:t>
      </w:r>
      <w:r>
        <w:rPr>
          <w:spacing w:val="-10"/>
          <w:sz w:val="28"/>
        </w:rPr>
        <w:t> </w:t>
      </w:r>
      <w:r>
        <w:rPr>
          <w:sz w:val="28"/>
        </w:rPr>
        <w:t>лирик)</w:t>
      </w:r>
    </w:p>
    <w:p>
      <w:pPr>
        <w:pStyle w:val="ListParagraph"/>
        <w:numPr>
          <w:ilvl w:val="0"/>
          <w:numId w:val="41"/>
        </w:numPr>
        <w:tabs>
          <w:tab w:pos="1866" w:val="left" w:leader="none"/>
        </w:tabs>
        <w:spacing w:line="257" w:lineRule="exact" w:before="0" w:after="0"/>
        <w:ind w:left="1702" w:right="0" w:firstLine="0"/>
        <w:jc w:val="left"/>
        <w:rPr>
          <w:sz w:val="28"/>
        </w:rPr>
      </w:pPr>
      <w:r>
        <w:rPr>
          <w:sz w:val="28"/>
        </w:rPr>
        <w:t>Өлең не туралы?( Туған жер, Отан</w:t>
      </w:r>
      <w:r>
        <w:rPr>
          <w:spacing w:val="-4"/>
          <w:sz w:val="28"/>
        </w:rPr>
        <w:t> </w:t>
      </w:r>
      <w:r>
        <w:rPr>
          <w:sz w:val="28"/>
        </w:rPr>
        <w:t>туралы)</w:t>
      </w:r>
    </w:p>
    <w:p>
      <w:pPr>
        <w:pStyle w:val="ListParagraph"/>
        <w:numPr>
          <w:ilvl w:val="0"/>
          <w:numId w:val="41"/>
        </w:numPr>
        <w:tabs>
          <w:tab w:pos="1866" w:val="left" w:leader="none"/>
        </w:tabs>
        <w:spacing w:line="258" w:lineRule="exact" w:before="0" w:after="0"/>
        <w:ind w:left="1702" w:right="0" w:firstLine="0"/>
        <w:jc w:val="left"/>
        <w:rPr>
          <w:sz w:val="28"/>
        </w:rPr>
      </w:pPr>
      <w:r>
        <w:rPr>
          <w:sz w:val="28"/>
        </w:rPr>
        <w:t>Отан деген не?( Адамдардың туып- өскен</w:t>
      </w:r>
      <w:r>
        <w:rPr>
          <w:spacing w:val="-17"/>
          <w:sz w:val="28"/>
        </w:rPr>
        <w:t> </w:t>
      </w:r>
      <w:r>
        <w:rPr>
          <w:sz w:val="28"/>
        </w:rPr>
        <w:t>жері)</w:t>
      </w:r>
    </w:p>
    <w:p>
      <w:pPr>
        <w:pStyle w:val="ListParagraph"/>
        <w:numPr>
          <w:ilvl w:val="0"/>
          <w:numId w:val="41"/>
        </w:numPr>
        <w:tabs>
          <w:tab w:pos="1866" w:val="left" w:leader="none"/>
        </w:tabs>
        <w:spacing w:line="258" w:lineRule="exact" w:before="0" w:after="0"/>
        <w:ind w:left="1702" w:right="0" w:firstLine="0"/>
        <w:jc w:val="left"/>
        <w:rPr>
          <w:sz w:val="28"/>
        </w:rPr>
      </w:pPr>
      <w:r>
        <w:rPr>
          <w:sz w:val="28"/>
        </w:rPr>
        <w:t>Қазақ елінің Отаны қалай аталады?(</w:t>
      </w:r>
      <w:r>
        <w:rPr>
          <w:spacing w:val="-6"/>
          <w:sz w:val="28"/>
        </w:rPr>
        <w:t> </w:t>
      </w:r>
      <w:r>
        <w:rPr>
          <w:sz w:val="28"/>
        </w:rPr>
        <w:t>Қазақстан)</w:t>
      </w:r>
    </w:p>
    <w:p>
      <w:pPr>
        <w:pStyle w:val="ListParagraph"/>
        <w:numPr>
          <w:ilvl w:val="0"/>
          <w:numId w:val="41"/>
        </w:numPr>
        <w:tabs>
          <w:tab w:pos="1866" w:val="left" w:leader="none"/>
        </w:tabs>
        <w:spacing w:line="192" w:lineRule="auto" w:before="17" w:after="0"/>
        <w:ind w:left="1702" w:right="1532" w:firstLine="0"/>
        <w:jc w:val="left"/>
        <w:rPr>
          <w:sz w:val="28"/>
        </w:rPr>
      </w:pPr>
      <w:r>
        <w:rPr>
          <w:sz w:val="28"/>
        </w:rPr>
        <w:t>Қазақстан қандай мемлекет? ( Тәуелсіз, дербес, егеменді, экономикасы дамыған, демократиялық, құқықтық, көпұлтты; independent, sovereign, democratic, legal, multinational,</w:t>
      </w:r>
      <w:r>
        <w:rPr>
          <w:spacing w:val="-4"/>
          <w:sz w:val="28"/>
        </w:rPr>
        <w:t> </w:t>
      </w:r>
      <w:r>
        <w:rPr>
          <w:sz w:val="28"/>
        </w:rPr>
        <w:t>rich)</w:t>
      </w:r>
    </w:p>
    <w:p>
      <w:pPr>
        <w:pStyle w:val="BodyText"/>
        <w:spacing w:line="270" w:lineRule="exact"/>
      </w:pPr>
      <w:r>
        <w:rPr/>
        <w:t>(Оқушылар тақтаға шығып 2 тілде топтама жасайды)</w:t>
      </w:r>
    </w:p>
    <w:p>
      <w:pPr>
        <w:spacing w:before="199"/>
        <w:ind w:left="1702" w:right="0" w:firstLine="0"/>
        <w:jc w:val="left"/>
        <w:rPr>
          <w:b/>
          <w:i/>
          <w:sz w:val="28"/>
        </w:rPr>
      </w:pPr>
      <w:r>
        <w:rPr>
          <w:b/>
          <w:i/>
          <w:sz w:val="28"/>
        </w:rPr>
        <w:t>Қазақстан</w:t>
      </w:r>
    </w:p>
    <w:p>
      <w:pPr>
        <w:pStyle w:val="BodyText"/>
        <w:spacing w:line="291" w:lineRule="exact" w:before="186"/>
      </w:pPr>
      <w:r>
        <w:rPr/>
        <w:pict>
          <v:shape style="position:absolute;margin-left:85.104004pt;margin-top:22.256311pt;width:467.75pt;height:42.15pt;mso-position-horizontal-relative:page;mso-position-vertical-relative:paragraph;z-index:-466000" coordorigin="1702,445" coordsize="9355,843" path="m11056,445l1702,445,1702,702,1702,774,1702,959,1702,1031,1702,1288,5240,1288,5240,1031,9530,1031,9530,774,11056,774,11056,445e" filled="true" fillcolor="#ffffff" stroked="false">
            <v:path arrowok="t"/>
            <v:fill type="solid"/>
            <w10:wrap type="none"/>
          </v:shape>
        </w:pict>
      </w:r>
      <w:r>
        <w:rPr/>
        <w:t>Қазақстан Республикасы қашан тәуелсіз ел болды? ( 1991 жылы)</w:t>
      </w:r>
    </w:p>
    <w:p>
      <w:pPr>
        <w:pStyle w:val="ListParagraph"/>
        <w:numPr>
          <w:ilvl w:val="0"/>
          <w:numId w:val="41"/>
        </w:numPr>
        <w:tabs>
          <w:tab w:pos="1866" w:val="left" w:leader="none"/>
        </w:tabs>
        <w:spacing w:line="258" w:lineRule="exact" w:before="0" w:after="0"/>
        <w:ind w:left="1702" w:right="0" w:firstLine="0"/>
        <w:jc w:val="left"/>
        <w:rPr>
          <w:sz w:val="28"/>
        </w:rPr>
      </w:pPr>
      <w:r>
        <w:rPr>
          <w:sz w:val="28"/>
        </w:rPr>
        <w:t>Биыл тәуелсіздігіміздің неше жылдығына аяқ басып отырмыз?( 26</w:t>
      </w:r>
      <w:r>
        <w:rPr>
          <w:spacing w:val="-14"/>
          <w:sz w:val="28"/>
        </w:rPr>
        <w:t> </w:t>
      </w:r>
      <w:r>
        <w:rPr>
          <w:sz w:val="28"/>
        </w:rPr>
        <w:t>жылдық)</w:t>
      </w:r>
    </w:p>
    <w:p>
      <w:pPr>
        <w:pStyle w:val="ListParagraph"/>
        <w:numPr>
          <w:ilvl w:val="0"/>
          <w:numId w:val="41"/>
        </w:numPr>
        <w:tabs>
          <w:tab w:pos="1866" w:val="left" w:leader="none"/>
        </w:tabs>
        <w:spacing w:line="192" w:lineRule="auto" w:before="20" w:after="0"/>
        <w:ind w:left="1702" w:right="2442" w:firstLine="0"/>
        <w:jc w:val="left"/>
        <w:rPr>
          <w:sz w:val="28"/>
        </w:rPr>
      </w:pPr>
      <w:r>
        <w:rPr>
          <w:sz w:val="28"/>
        </w:rPr>
        <w:t>Қандай тәуелсіздік белгілерін білесіңдер?( </w:t>
      </w:r>
      <w:r>
        <w:rPr>
          <w:spacing w:val="-2"/>
          <w:sz w:val="28"/>
        </w:rPr>
        <w:t>Ту, </w:t>
      </w:r>
      <w:r>
        <w:rPr>
          <w:sz w:val="28"/>
        </w:rPr>
        <w:t>елтаңба, әнұран; Flag, Arms, Anthem or</w:t>
      </w:r>
      <w:r>
        <w:rPr>
          <w:spacing w:val="-8"/>
          <w:sz w:val="28"/>
        </w:rPr>
        <w:t> </w:t>
      </w:r>
      <w:r>
        <w:rPr>
          <w:sz w:val="28"/>
        </w:rPr>
        <w:t>Hymn)</w:t>
      </w:r>
    </w:p>
    <w:p>
      <w:pPr>
        <w:pStyle w:val="ListParagraph"/>
        <w:numPr>
          <w:ilvl w:val="0"/>
          <w:numId w:val="50"/>
        </w:numPr>
        <w:tabs>
          <w:tab w:pos="2170" w:val="left" w:leader="none"/>
        </w:tabs>
        <w:spacing w:line="302" w:lineRule="exact" w:before="205" w:after="0"/>
        <w:ind w:left="2170" w:right="0" w:hanging="468"/>
        <w:jc w:val="left"/>
        <w:rPr>
          <w:sz w:val="28"/>
        </w:rPr>
      </w:pPr>
      <w:r>
        <w:rPr/>
        <w:pict>
          <v:group style="position:absolute;margin-left:121.099998pt;margin-top:22.72031pt;width:416.85pt;height:55.45pt;mso-position-horizontal-relative:page;mso-position-vertical-relative:paragraph;z-index:-465952" coordorigin="2422,454" coordsize="8337,1109">
            <v:rect style="position:absolute;left:2422;top:454;width:7207;height:336" filled="true" fillcolor="#ffffff" stroked="false">
              <v:fill type="solid"/>
            </v:rect>
            <v:line style="position:absolute" from="9663,454" to="9663,790" stroked="true" strokeweight="3.48pt" strokecolor="#f8f8f8">
              <v:stroke dashstyle="solid"/>
            </v:line>
            <v:shape style="position:absolute;left:2422;top:454;width:8337;height:1109" coordorigin="2422,454" coordsize="8337,1109" path="m10634,454l9698,454,9698,790,10634,790,10634,454m10759,978l8358,978,8358,721,2422,721,2422,978,2422,1234,2422,1306,2422,1563,7804,1563,7804,1306,10759,1306,10759,978e" filled="true" fillcolor="#ffffff" stroked="false">
              <v:path arrowok="t"/>
              <v:fill type="solid"/>
            </v:shape>
            <v:shape style="position:absolute;left:2422;top:454;width:8337;height:1109" type="#_x0000_t202" filled="false" stroked="false">
              <v:textbox inset="0,0,0,0">
                <w:txbxContent>
                  <w:p>
                    <w:pPr>
                      <w:spacing w:line="192" w:lineRule="auto" w:before="59"/>
                      <w:ind w:left="0" w:right="108" w:firstLine="0"/>
                      <w:jc w:val="left"/>
                      <w:rPr>
                        <w:sz w:val="28"/>
                      </w:rPr>
                    </w:pPr>
                    <w:r>
                      <w:rPr>
                        <w:sz w:val="28"/>
                      </w:rPr>
                      <w:t>Бүгінгі біздің сабағымыз жарыс түрінде және екі тілде өтеді</w:t>
                    </w:r>
                    <w:r>
                      <w:rPr>
                        <w:b/>
                        <w:sz w:val="28"/>
                      </w:rPr>
                      <w:t>. </w:t>
                    </w:r>
                    <w:r>
                      <w:rPr>
                        <w:sz w:val="28"/>
                      </w:rPr>
                      <w:t>Екі топ жұмыс жасайды. «Астана» тобы, «Лондон» тобы.</w:t>
                    </w:r>
                  </w:p>
                  <w:p>
                    <w:pPr>
                      <w:spacing w:line="192" w:lineRule="auto" w:before="1"/>
                      <w:ind w:left="0" w:right="-14" w:firstLine="0"/>
                      <w:jc w:val="left"/>
                      <w:rPr>
                        <w:sz w:val="28"/>
                      </w:rPr>
                    </w:pPr>
                    <w:r>
                      <w:rPr>
                        <w:sz w:val="28"/>
                      </w:rPr>
                      <w:t>Сонымен қатар жаңа мәлімет,сабақтан біліп-түйгендеріңізді постерге түсіріп оны сабақтың аяғында қорғайсыздар.</w:t>
                    </w:r>
                  </w:p>
                </w:txbxContent>
              </v:textbox>
              <w10:wrap type="none"/>
            </v:shape>
            <w10:wrap type="none"/>
          </v:group>
        </w:pict>
      </w:r>
      <w:r>
        <w:rPr>
          <w:b/>
          <w:sz w:val="28"/>
        </w:rPr>
        <w:t>Бүгінгі сабағымыздың тақырыбы</w:t>
      </w:r>
      <w:r>
        <w:rPr>
          <w:sz w:val="28"/>
        </w:rPr>
        <w:t>: Менің</w:t>
      </w:r>
      <w:r>
        <w:rPr>
          <w:spacing w:val="-3"/>
          <w:sz w:val="28"/>
        </w:rPr>
        <w:t> </w:t>
      </w:r>
      <w:r>
        <w:rPr>
          <w:sz w:val="28"/>
        </w:rPr>
        <w:t>Отаным-Қазақстан.</w:t>
      </w:r>
    </w:p>
    <w:p>
      <w:pPr>
        <w:pStyle w:val="BodyText"/>
        <w:spacing w:line="275" w:lineRule="exact"/>
        <w:ind w:left="0" w:right="7624"/>
        <w:jc w:val="center"/>
        <w:rPr>
          <w:rFonts w:ascii="Wingdings 2" w:hAnsi="Wingdings 2"/>
        </w:rPr>
      </w:pPr>
      <w:r>
        <w:rPr>
          <w:rFonts w:ascii="Wingdings 2" w:hAnsi="Wingdings 2"/>
          <w:color w:val="0AD0D9"/>
          <w:w w:val="100"/>
        </w:rPr>
        <w:t></w:t>
      </w:r>
    </w:p>
    <w:p>
      <w:pPr>
        <w:pStyle w:val="BodyText"/>
        <w:spacing w:before="221"/>
        <w:ind w:left="0" w:right="7624"/>
        <w:jc w:val="center"/>
        <w:rPr>
          <w:rFonts w:ascii="Wingdings 2" w:hAnsi="Wingdings 2"/>
        </w:rPr>
      </w:pPr>
      <w:r>
        <w:rPr>
          <w:rFonts w:ascii="Wingdings 2" w:hAnsi="Wingdings 2"/>
          <w:color w:val="0AD0D9"/>
          <w:w w:val="100"/>
        </w:rPr>
        <w:t></w:t>
      </w:r>
    </w:p>
    <w:p>
      <w:pPr>
        <w:spacing w:after="0"/>
        <w:jc w:val="center"/>
        <w:rPr>
          <w:rFonts w:ascii="Wingdings 2" w:hAnsi="Wingdings 2"/>
        </w:rPr>
        <w:sectPr>
          <w:pgSz w:w="11910" w:h="16840"/>
          <w:pgMar w:top="1000" w:bottom="280" w:left="0" w:right="0"/>
        </w:sectPr>
      </w:pPr>
    </w:p>
    <w:p>
      <w:pPr>
        <w:spacing w:line="194" w:lineRule="auto" w:before="126"/>
        <w:ind w:left="2422" w:right="2196" w:firstLine="0"/>
        <w:jc w:val="left"/>
        <w:rPr>
          <w:sz w:val="28"/>
        </w:rPr>
      </w:pPr>
      <w:r>
        <w:rPr/>
        <w:pict>
          <v:group style="position:absolute;margin-left:121.050003pt;margin-top:16.76697pt;width:418.95pt;height:319.75pt;mso-position-horizontal-relative:page;mso-position-vertical-relative:paragraph;z-index:-465928" coordorigin="2421,335" coordsize="8379,6395">
            <v:shape style="position:absolute;left:2422;top:335;width:8378;height:6395" coordorigin="2422,335" coordsize="8378,6395" path="m10646,6142l4568,6142,4568,5960,5161,5960,5161,5703,6760,5703,6760,5374,5185,5374,5185,5187,5384,5187,5384,4858,5298,4858,5298,4601,5266,4601,5266,4413,5955,4413,5955,4085,5427,4085,5427,3897,7379,3897,7379,3641,8380,3641,8380,3312,2422,3312,2422,3569,2422,3641,2422,3828,2422,3897,2422,4085,2422,4341,2422,4413,2422,4601,2422,4858,2422,5115,2422,5187,2422,5374,2422,5631,2422,5703,2422,5888,2422,5960,2422,6142,2422,6399,2422,6473,2422,6730,3372,6730,3372,6473,10646,6473,10646,6142m10799,849l5154,849,5154,592,5110,592,5110,335,2422,335,2422,592,2422,849,2422,1109,2422,1178,2422,1437,3411,1437,3411,1178,10799,1178,10799,849e" filled="true" fillcolor="#ffffff" stroked="false">
              <v:path arrowok="t"/>
              <v:fill type="solid"/>
            </v:shape>
            <v:shape style="position:absolute;left:2421;top:1370;width:1624;height:1949" type="#_x0000_t75" stroked="false">
              <v:imagedata r:id="rId71" o:title=""/>
            </v:shape>
            <w10:wrap type="none"/>
          </v:group>
        </w:pict>
      </w:r>
      <w:r>
        <w:rPr>
          <w:b/>
          <w:sz w:val="28"/>
        </w:rPr>
        <w:t>Сабағымыздың эпиграфы: </w:t>
      </w:r>
      <w:r>
        <w:rPr>
          <w:sz w:val="28"/>
        </w:rPr>
        <w:t>Қазақстан: Туыменен тұғырлы, Елтаңбасымен еңселі,</w:t>
      </w:r>
    </w:p>
    <w:p>
      <w:pPr>
        <w:pStyle w:val="BodyText"/>
        <w:spacing w:line="234" w:lineRule="exact"/>
        <w:ind w:left="2422"/>
      </w:pPr>
      <w:r>
        <w:rPr/>
        <w:t>Әнұранымен айбатты.</w:t>
      </w:r>
    </w:p>
    <w:p>
      <w:pPr>
        <w:pStyle w:val="BodyText"/>
        <w:spacing w:line="194" w:lineRule="auto" w:before="18"/>
        <w:ind w:left="2422" w:right="1095"/>
      </w:pPr>
      <w:r>
        <w:rPr/>
        <w:t>Осы эпиграфты бір сөзбен айтқанда, негізгі ой не туралы?(рәміз- state symbol)</w:t>
      </w: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spacing w:before="5"/>
        <w:ind w:left="0"/>
        <w:rPr>
          <w:sz w:val="26"/>
        </w:rPr>
      </w:pPr>
    </w:p>
    <w:p>
      <w:pPr>
        <w:pStyle w:val="ListParagraph"/>
        <w:numPr>
          <w:ilvl w:val="0"/>
          <w:numId w:val="50"/>
        </w:numPr>
        <w:tabs>
          <w:tab w:pos="4496" w:val="left" w:leader="none"/>
        </w:tabs>
        <w:spacing w:line="192" w:lineRule="auto" w:before="0" w:after="0"/>
        <w:ind w:left="2422" w:right="3595" w:firstLine="1623"/>
        <w:jc w:val="left"/>
        <w:rPr>
          <w:sz w:val="28"/>
        </w:rPr>
      </w:pPr>
      <w:r>
        <w:rPr>
          <w:b/>
          <w:sz w:val="28"/>
        </w:rPr>
        <w:t>Мақал- мәтелдер жарысы </w:t>
      </w:r>
      <w:r>
        <w:rPr>
          <w:sz w:val="28"/>
        </w:rPr>
        <w:t>Отан туралы қандай мақал- мәтелдер білесіңдер? ( Оқушылар білетін мақалдарын</w:t>
      </w:r>
      <w:r>
        <w:rPr>
          <w:spacing w:val="-5"/>
          <w:sz w:val="28"/>
        </w:rPr>
        <w:t> </w:t>
      </w:r>
      <w:r>
        <w:rPr>
          <w:sz w:val="28"/>
        </w:rPr>
        <w:t>айтады)</w:t>
      </w:r>
    </w:p>
    <w:p>
      <w:pPr>
        <w:pStyle w:val="BodyText"/>
        <w:spacing w:line="240" w:lineRule="exact"/>
        <w:ind w:left="2422"/>
      </w:pPr>
      <w:r>
        <w:rPr/>
        <w:t>1.- Отан оттан да ыстық.</w:t>
      </w:r>
    </w:p>
    <w:p>
      <w:pPr>
        <w:pStyle w:val="ListParagraph"/>
        <w:numPr>
          <w:ilvl w:val="1"/>
          <w:numId w:val="3"/>
        </w:numPr>
        <w:tabs>
          <w:tab w:pos="2727" w:val="left" w:leader="none"/>
        </w:tabs>
        <w:spacing w:line="192" w:lineRule="auto" w:before="20" w:after="0"/>
        <w:ind w:left="2422" w:right="6017" w:firstLine="0"/>
        <w:jc w:val="left"/>
        <w:rPr>
          <w:sz w:val="28"/>
        </w:rPr>
      </w:pPr>
      <w:r>
        <w:rPr>
          <w:sz w:val="28"/>
        </w:rPr>
        <w:t>Туған жердей жер болмас, Туған елдей ел</w:t>
      </w:r>
      <w:r>
        <w:rPr>
          <w:spacing w:val="-3"/>
          <w:sz w:val="28"/>
        </w:rPr>
        <w:t> </w:t>
      </w:r>
      <w:r>
        <w:rPr>
          <w:sz w:val="28"/>
        </w:rPr>
        <w:t>болмас.</w:t>
      </w:r>
    </w:p>
    <w:p>
      <w:pPr>
        <w:pStyle w:val="ListParagraph"/>
        <w:numPr>
          <w:ilvl w:val="1"/>
          <w:numId w:val="3"/>
        </w:numPr>
        <w:tabs>
          <w:tab w:pos="2727" w:val="left" w:leader="none"/>
        </w:tabs>
        <w:spacing w:line="192" w:lineRule="auto" w:before="1" w:after="0"/>
        <w:ind w:left="2422" w:right="6591" w:firstLine="0"/>
        <w:jc w:val="left"/>
        <w:rPr>
          <w:sz w:val="28"/>
        </w:rPr>
      </w:pPr>
      <w:r>
        <w:rPr>
          <w:sz w:val="28"/>
        </w:rPr>
        <w:t>Ел іші – алтын бесік. 4- Туған жердің қадірін, Шетте жүрсең</w:t>
      </w:r>
      <w:r>
        <w:rPr>
          <w:spacing w:val="-6"/>
          <w:sz w:val="28"/>
        </w:rPr>
        <w:t> </w:t>
      </w:r>
      <w:r>
        <w:rPr>
          <w:sz w:val="28"/>
        </w:rPr>
        <w:t>білесің.</w:t>
      </w:r>
    </w:p>
    <w:p>
      <w:pPr>
        <w:pStyle w:val="BodyText"/>
        <w:spacing w:line="192" w:lineRule="auto"/>
        <w:ind w:left="2422" w:right="5215"/>
      </w:pPr>
      <w:r>
        <w:rPr/>
        <w:t>5- Отансыз адам- ормансыз бұлбұл. 6- Отан – елдің анасы,</w:t>
      </w:r>
    </w:p>
    <w:p>
      <w:pPr>
        <w:pStyle w:val="BodyText"/>
        <w:spacing w:line="238" w:lineRule="exact"/>
        <w:ind w:left="2422"/>
      </w:pPr>
      <w:r>
        <w:rPr/>
        <w:t>Ел – ердің анасы.</w:t>
      </w:r>
    </w:p>
    <w:p>
      <w:pPr>
        <w:pStyle w:val="Heading4"/>
        <w:spacing w:line="192" w:lineRule="auto" w:before="22"/>
        <w:ind w:left="2422" w:right="1247"/>
      </w:pPr>
      <w:r>
        <w:rPr/>
        <w:t>Work with the proverbs: match the beginning of the proverb with its ending.</w:t>
      </w:r>
    </w:p>
    <w:p>
      <w:pPr>
        <w:pStyle w:val="BodyText"/>
        <w:spacing w:line="234" w:lineRule="exact"/>
        <w:ind w:left="2422"/>
      </w:pPr>
      <w:r>
        <w:rPr/>
        <w:t>Өз үйім өлең төсегім!</w:t>
      </w:r>
    </w:p>
    <w:p>
      <w:pPr>
        <w:pStyle w:val="ListParagraph"/>
        <w:numPr>
          <w:ilvl w:val="0"/>
          <w:numId w:val="51"/>
        </w:numPr>
        <w:tabs>
          <w:tab w:pos="2421" w:val="left" w:leader="none"/>
          <w:tab w:pos="2422" w:val="left" w:leader="none"/>
        </w:tabs>
        <w:spacing w:line="258" w:lineRule="exact" w:before="0" w:after="0"/>
        <w:ind w:left="2422" w:right="0" w:hanging="360"/>
        <w:jc w:val="left"/>
        <w:rPr>
          <w:sz w:val="28"/>
        </w:rPr>
      </w:pPr>
      <w:r>
        <w:rPr>
          <w:sz w:val="28"/>
        </w:rPr>
        <w:t>Әркімнің өз жері –</w:t>
      </w:r>
      <w:r>
        <w:rPr>
          <w:spacing w:val="-4"/>
          <w:sz w:val="28"/>
        </w:rPr>
        <w:t> </w:t>
      </w:r>
      <w:r>
        <w:rPr>
          <w:sz w:val="28"/>
        </w:rPr>
        <w:t>жұмақ!</w:t>
      </w:r>
    </w:p>
    <w:p>
      <w:pPr>
        <w:pStyle w:val="ListParagraph"/>
        <w:numPr>
          <w:ilvl w:val="0"/>
          <w:numId w:val="51"/>
        </w:numPr>
        <w:tabs>
          <w:tab w:pos="2421" w:val="left" w:leader="none"/>
          <w:tab w:pos="2422" w:val="left" w:leader="none"/>
        </w:tabs>
        <w:spacing w:line="257" w:lineRule="exact" w:before="0" w:after="0"/>
        <w:ind w:left="2422" w:right="0" w:hanging="360"/>
        <w:jc w:val="left"/>
        <w:rPr>
          <w:sz w:val="28"/>
        </w:rPr>
      </w:pPr>
      <w:r>
        <w:rPr>
          <w:sz w:val="28"/>
        </w:rPr>
        <w:t>Отанды сүю – от басынан</w:t>
      </w:r>
      <w:r>
        <w:rPr>
          <w:spacing w:val="-6"/>
          <w:sz w:val="28"/>
        </w:rPr>
        <w:t> </w:t>
      </w:r>
      <w:r>
        <w:rPr>
          <w:sz w:val="28"/>
        </w:rPr>
        <w:t>басталады!</w:t>
      </w:r>
    </w:p>
    <w:p>
      <w:pPr>
        <w:pStyle w:val="ListParagraph"/>
        <w:numPr>
          <w:ilvl w:val="0"/>
          <w:numId w:val="51"/>
        </w:numPr>
        <w:tabs>
          <w:tab w:pos="2421" w:val="left" w:leader="none"/>
          <w:tab w:pos="2422" w:val="left" w:leader="none"/>
        </w:tabs>
        <w:spacing w:line="258" w:lineRule="exact" w:before="0" w:after="0"/>
        <w:ind w:left="2422" w:right="0" w:hanging="360"/>
        <w:jc w:val="left"/>
        <w:rPr>
          <w:sz w:val="28"/>
        </w:rPr>
      </w:pPr>
      <w:r>
        <w:rPr>
          <w:sz w:val="28"/>
        </w:rPr>
        <w:t>Отансыз адам – ормансыз</w:t>
      </w:r>
      <w:r>
        <w:rPr>
          <w:spacing w:val="-5"/>
          <w:sz w:val="28"/>
        </w:rPr>
        <w:t> </w:t>
      </w:r>
      <w:r>
        <w:rPr>
          <w:sz w:val="28"/>
        </w:rPr>
        <w:t>бұлбұл!</w:t>
      </w:r>
    </w:p>
    <w:p>
      <w:pPr>
        <w:pStyle w:val="ListParagraph"/>
        <w:numPr>
          <w:ilvl w:val="0"/>
          <w:numId w:val="51"/>
        </w:numPr>
        <w:tabs>
          <w:tab w:pos="2421" w:val="left" w:leader="none"/>
          <w:tab w:pos="2422" w:val="left" w:leader="none"/>
        </w:tabs>
        <w:spacing w:line="258" w:lineRule="exact" w:before="0" w:after="0"/>
        <w:ind w:left="2422" w:right="0" w:hanging="360"/>
        <w:jc w:val="left"/>
        <w:rPr>
          <w:sz w:val="28"/>
        </w:rPr>
      </w:pPr>
      <w:r>
        <w:rPr>
          <w:sz w:val="28"/>
        </w:rPr>
        <w:t>Кісі елінде сұлтан болғанша, өз еліңде ұлтан</w:t>
      </w:r>
      <w:r>
        <w:rPr>
          <w:spacing w:val="-11"/>
          <w:sz w:val="28"/>
        </w:rPr>
        <w:t> </w:t>
      </w:r>
      <w:r>
        <w:rPr>
          <w:sz w:val="28"/>
        </w:rPr>
        <w:t>бол!</w:t>
      </w:r>
    </w:p>
    <w:p>
      <w:pPr>
        <w:pStyle w:val="ListParagraph"/>
        <w:numPr>
          <w:ilvl w:val="0"/>
          <w:numId w:val="51"/>
        </w:numPr>
        <w:tabs>
          <w:tab w:pos="2421" w:val="left" w:leader="none"/>
          <w:tab w:pos="2422" w:val="left" w:leader="none"/>
        </w:tabs>
        <w:spacing w:line="270" w:lineRule="exact" w:before="0" w:after="0"/>
        <w:ind w:left="2422" w:right="0" w:hanging="360"/>
        <w:jc w:val="left"/>
        <w:rPr>
          <w:sz w:val="28"/>
        </w:rPr>
      </w:pPr>
      <w:r>
        <w:rPr/>
        <w:pict>
          <v:group style="position:absolute;margin-left:121.099998pt;margin-top:11.196987pt;width:400.15pt;height:80.95pt;mso-position-horizontal-relative:page;mso-position-vertical-relative:paragraph;z-index:-465880" coordorigin="2422,224" coordsize="8003,1619">
            <v:shape style="position:absolute;left:2422;top:223;width:8003;height:1619" coordorigin="2422,224" coordsize="8003,1619" path="m10425,1254l8994,1254,8994,997,7511,997,7511,740,7211,740,7211,484,5617,484,5617,224,2422,224,2422,1842,8272,1842,8272,1583,10425,1583,10425,1254e" filled="true" fillcolor="#ffffff" stroked="false">
              <v:path arrowok="t"/>
              <v:fill type="solid"/>
            </v:shape>
            <v:shape style="position:absolute;left:2422;top:223;width:8003;height:1619" type="#_x0000_t202" filled="false" stroked="false">
              <v:textbox inset="0,0,0,0">
                <w:txbxContent>
                  <w:p>
                    <w:pPr>
                      <w:spacing w:line="291" w:lineRule="exact" w:before="0"/>
                      <w:ind w:left="0" w:right="0" w:firstLine="0"/>
                      <w:jc w:val="left"/>
                      <w:rPr>
                        <w:sz w:val="28"/>
                      </w:rPr>
                    </w:pPr>
                    <w:r>
                      <w:rPr>
                        <w:sz w:val="28"/>
                      </w:rPr>
                      <w:t>There is no place like home!</w:t>
                    </w:r>
                  </w:p>
                  <w:p>
                    <w:pPr>
                      <w:spacing w:line="192" w:lineRule="auto" w:before="21"/>
                      <w:ind w:left="0" w:right="2897" w:firstLine="0"/>
                      <w:jc w:val="left"/>
                      <w:rPr>
                        <w:sz w:val="28"/>
                      </w:rPr>
                    </w:pPr>
                    <w:r>
                      <w:rPr>
                        <w:sz w:val="28"/>
                      </w:rPr>
                      <w:t>For each man his native land – is paradise! Love to Motherland infused in family hearth!</w:t>
                    </w:r>
                  </w:p>
                  <w:p>
                    <w:pPr>
                      <w:spacing w:line="236" w:lineRule="exact" w:before="0"/>
                      <w:ind w:left="0" w:right="0" w:firstLine="0"/>
                      <w:jc w:val="left"/>
                      <w:rPr>
                        <w:sz w:val="28"/>
                      </w:rPr>
                    </w:pPr>
                    <w:r>
                      <w:rPr>
                        <w:sz w:val="28"/>
                      </w:rPr>
                      <w:t>Person without Motherland is a nightingale without forest!</w:t>
                    </w:r>
                  </w:p>
                  <w:p>
                    <w:pPr>
                      <w:spacing w:line="194" w:lineRule="auto" w:before="17"/>
                      <w:ind w:left="0" w:right="-18" w:firstLine="0"/>
                      <w:jc w:val="left"/>
                      <w:rPr>
                        <w:sz w:val="28"/>
                      </w:rPr>
                    </w:pPr>
                    <w:r>
                      <w:rPr>
                        <w:sz w:val="28"/>
                      </w:rPr>
                      <w:t>Better be an ordinary man in one’s land, than a sultan in a foreign land! To betray one’s Motherland is to bury oneself alive!</w:t>
                    </w:r>
                  </w:p>
                </w:txbxContent>
              </v:textbox>
              <w10:wrap type="none"/>
            </v:shape>
            <w10:wrap type="none"/>
          </v:group>
        </w:pict>
      </w:r>
      <w:r>
        <w:rPr>
          <w:sz w:val="28"/>
        </w:rPr>
        <w:t>Отанға опасыздық еткенің, өз түбіңе өзің</w:t>
      </w:r>
      <w:r>
        <w:rPr>
          <w:spacing w:val="-7"/>
          <w:sz w:val="28"/>
        </w:rPr>
        <w:t> </w:t>
      </w:r>
      <w:r>
        <w:rPr>
          <w:sz w:val="28"/>
        </w:rPr>
        <w:t>жеткенің!</w:t>
      </w:r>
    </w:p>
    <w:p>
      <w:pPr>
        <w:pStyle w:val="BodyText"/>
        <w:spacing w:line="257" w:lineRule="exact"/>
        <w:ind w:left="2062"/>
        <w:rPr>
          <w:rFonts w:ascii="Wingdings 2" w:hAnsi="Wingdings 2"/>
        </w:rPr>
      </w:pPr>
      <w:r>
        <w:rPr>
          <w:rFonts w:ascii="Wingdings 2" w:hAnsi="Wingdings 2"/>
          <w:w w:val="100"/>
        </w:rPr>
        <w:t></w:t>
      </w:r>
    </w:p>
    <w:p>
      <w:pPr>
        <w:pStyle w:val="BodyText"/>
        <w:spacing w:line="258" w:lineRule="exact"/>
        <w:ind w:left="2062"/>
        <w:rPr>
          <w:rFonts w:ascii="Wingdings 2" w:hAnsi="Wingdings 2"/>
        </w:rPr>
      </w:pPr>
      <w:r>
        <w:rPr>
          <w:rFonts w:ascii="Wingdings 2" w:hAnsi="Wingdings 2"/>
          <w:w w:val="100"/>
        </w:rPr>
        <w:t></w:t>
      </w:r>
    </w:p>
    <w:p>
      <w:pPr>
        <w:pStyle w:val="BodyText"/>
        <w:spacing w:line="257" w:lineRule="exact"/>
        <w:ind w:left="2062"/>
        <w:rPr>
          <w:rFonts w:ascii="Wingdings 2" w:hAnsi="Wingdings 2"/>
        </w:rPr>
      </w:pPr>
      <w:r>
        <w:rPr>
          <w:rFonts w:ascii="Wingdings 2" w:hAnsi="Wingdings 2"/>
          <w:w w:val="100"/>
        </w:rPr>
        <w:t></w:t>
      </w:r>
    </w:p>
    <w:p>
      <w:pPr>
        <w:pStyle w:val="BodyText"/>
        <w:spacing w:line="257" w:lineRule="exact"/>
        <w:ind w:left="2062"/>
        <w:rPr>
          <w:rFonts w:ascii="Wingdings 2" w:hAnsi="Wingdings 2"/>
        </w:rPr>
      </w:pPr>
      <w:r>
        <w:rPr>
          <w:rFonts w:ascii="Wingdings 2" w:hAnsi="Wingdings 2"/>
          <w:w w:val="100"/>
        </w:rPr>
        <w:t></w:t>
      </w:r>
    </w:p>
    <w:p>
      <w:pPr>
        <w:pStyle w:val="BodyText"/>
        <w:spacing w:line="258" w:lineRule="exact"/>
        <w:ind w:left="2062"/>
        <w:rPr>
          <w:rFonts w:ascii="Wingdings 2" w:hAnsi="Wingdings 2"/>
        </w:rPr>
      </w:pPr>
      <w:r>
        <w:rPr>
          <w:rFonts w:ascii="Wingdings 2" w:hAnsi="Wingdings 2"/>
          <w:w w:val="100"/>
        </w:rPr>
        <w:t></w:t>
      </w:r>
    </w:p>
    <w:p>
      <w:pPr>
        <w:pStyle w:val="BodyText"/>
        <w:spacing w:line="277" w:lineRule="exact"/>
        <w:ind w:left="2062"/>
        <w:rPr>
          <w:rFonts w:ascii="Wingdings 2" w:hAnsi="Wingdings 2"/>
        </w:rPr>
      </w:pPr>
      <w:r>
        <w:rPr>
          <w:rFonts w:ascii="Wingdings 2" w:hAnsi="Wingdings 2"/>
          <w:w w:val="100"/>
        </w:rPr>
        <w:t></w:t>
      </w:r>
    </w:p>
    <w:p>
      <w:pPr>
        <w:pStyle w:val="BodyText"/>
        <w:ind w:left="0"/>
        <w:rPr>
          <w:rFonts w:ascii="Wingdings 2" w:hAnsi="Wingdings 2"/>
          <w:sz w:val="20"/>
        </w:rPr>
      </w:pPr>
    </w:p>
    <w:p>
      <w:pPr>
        <w:pStyle w:val="BodyText"/>
        <w:spacing w:before="5"/>
        <w:ind w:left="0"/>
        <w:rPr>
          <w:rFonts w:ascii="Wingdings 2" w:hAnsi="Wingdings 2"/>
          <w:sz w:val="17"/>
        </w:rPr>
      </w:pPr>
    </w:p>
    <w:p>
      <w:pPr>
        <w:pStyle w:val="Heading4"/>
        <w:numPr>
          <w:ilvl w:val="0"/>
          <w:numId w:val="50"/>
        </w:numPr>
        <w:tabs>
          <w:tab w:pos="2763" w:val="left" w:leader="none"/>
        </w:tabs>
        <w:spacing w:line="240" w:lineRule="auto" w:before="89" w:after="0"/>
        <w:ind w:left="2762" w:right="0" w:hanging="340"/>
        <w:jc w:val="left"/>
      </w:pPr>
      <w:r>
        <w:rPr/>
        <w:pict>
          <v:group style="position:absolute;margin-left:121.099998pt;margin-top:17.280306pt;width:425.6pt;height:196.85pt;mso-position-horizontal-relative:page;mso-position-vertical-relative:paragraph;z-index:-465832" coordorigin="2422,346" coordsize="8512,3937">
            <v:shape style="position:absolute;left:2422;top:345;width:8512;height:3937" coordorigin="2422,346" coordsize="8512,3937" path="m10934,605l10783,605,10783,346,2422,346,2422,4282,5269,4282,5269,4025,6705,4025,6705,3766,8937,3766,8937,3437,6978,3437,6978,3253,9842,3253,9842,2993,9955,2993,9955,2737,10802,2737,10802,2408,10725,2408,10725,2151,10576,2151,10576,1891,8857,1891,8857,1706,10108,1706,10108,1378,4117,1378,4117,1190,10840,1190,10840,934,10934,934,10934,605e" filled="true" fillcolor="#ffffff" stroked="false">
              <v:path arrowok="t"/>
              <v:fill type="solid"/>
            </v:shape>
            <v:shape style="position:absolute;left:2422;top:345;width:8512;height:3937" type="#_x0000_t202" filled="false" stroked="false">
              <v:textbox inset="0,0,0,0">
                <w:txbxContent>
                  <w:p>
                    <w:pPr>
                      <w:spacing w:line="192" w:lineRule="auto" w:before="52"/>
                      <w:ind w:left="0" w:right="-16" w:firstLine="0"/>
                      <w:jc w:val="left"/>
                      <w:rPr>
                        <w:sz w:val="28"/>
                      </w:rPr>
                    </w:pPr>
                    <w:r>
                      <w:rPr>
                        <w:sz w:val="28"/>
                      </w:rPr>
                      <w:t>Қазақстан көп ұлтты, егеменді мемлекет. Қазақстанда 30 мемлекеттің елшілігі бар. Қазақстанның негізгі халқы- қазақ халқы. Қазақстан қазір дүние жүзі мемлекеттерімен экономикалық және мәдени байланыстар жасап жатыр.</w:t>
                    </w:r>
                  </w:p>
                  <w:p>
                    <w:pPr>
                      <w:spacing w:line="192" w:lineRule="auto" w:before="2"/>
                      <w:ind w:left="0" w:right="808" w:firstLine="0"/>
                      <w:jc w:val="left"/>
                      <w:rPr>
                        <w:sz w:val="28"/>
                      </w:rPr>
                    </w:pPr>
                    <w:r>
                      <w:rPr>
                        <w:sz w:val="28"/>
                      </w:rPr>
                      <w:t>Қазақстанның бас қаласы және астанасы Астана қаласы. Астана Сарыарқа даласында, Есілдің жағасында орналасқан.</w:t>
                    </w:r>
                  </w:p>
                  <w:p>
                    <w:pPr>
                      <w:spacing w:line="192" w:lineRule="auto" w:before="0"/>
                      <w:ind w:left="0" w:right="118" w:firstLine="0"/>
                      <w:jc w:val="left"/>
                      <w:rPr>
                        <w:sz w:val="28"/>
                      </w:rPr>
                    </w:pPr>
                    <w:r>
                      <w:rPr>
                        <w:sz w:val="28"/>
                      </w:rPr>
                      <w:t>Қазақ жері пайдалы кендерге бай. Қазақстан табиғаты өте әдемі. Біз Қазақстан азаматы екенімізді мақтан етеміз! Дербес, тәуелсіз ел болу қандай бақыт! Бүгінгі Қазақстан білімді, жоғары мәдениетті, дамыған ел. Мен Қазақстанды жақсы көремін, себебі ол менің Отаным. (Оқушылар мәтінді мәнерлеп оқып, сұрақтарға жауап береді)</w:t>
                    </w:r>
                  </w:p>
                  <w:p>
                    <w:pPr>
                      <w:numPr>
                        <w:ilvl w:val="0"/>
                        <w:numId w:val="52"/>
                      </w:numPr>
                      <w:tabs>
                        <w:tab w:pos="164" w:val="left" w:leader="none"/>
                      </w:tabs>
                      <w:spacing w:line="238" w:lineRule="exact" w:before="0"/>
                      <w:ind w:left="163" w:right="0" w:hanging="163"/>
                      <w:jc w:val="left"/>
                      <w:rPr>
                        <w:sz w:val="28"/>
                      </w:rPr>
                    </w:pPr>
                    <w:r>
                      <w:rPr>
                        <w:sz w:val="28"/>
                      </w:rPr>
                      <w:t>Қазақстанның негізгі халқы</w:t>
                    </w:r>
                    <w:r>
                      <w:rPr>
                        <w:spacing w:val="-1"/>
                        <w:sz w:val="28"/>
                      </w:rPr>
                      <w:t> </w:t>
                    </w:r>
                    <w:r>
                      <w:rPr>
                        <w:sz w:val="28"/>
                      </w:rPr>
                      <w:t>кімдер?</w:t>
                    </w:r>
                  </w:p>
                  <w:p>
                    <w:pPr>
                      <w:numPr>
                        <w:ilvl w:val="0"/>
                        <w:numId w:val="52"/>
                      </w:numPr>
                      <w:tabs>
                        <w:tab w:pos="164" w:val="left" w:leader="none"/>
                      </w:tabs>
                      <w:spacing w:line="258" w:lineRule="exact" w:before="0"/>
                      <w:ind w:left="163" w:right="0" w:hanging="163"/>
                      <w:jc w:val="left"/>
                      <w:rPr>
                        <w:sz w:val="28"/>
                      </w:rPr>
                    </w:pPr>
                    <w:r>
                      <w:rPr>
                        <w:sz w:val="28"/>
                      </w:rPr>
                      <w:t>Мемлекеттермен қандай байланыстар жасап</w:t>
                    </w:r>
                    <w:r>
                      <w:rPr>
                        <w:spacing w:val="-8"/>
                        <w:sz w:val="28"/>
                      </w:rPr>
                      <w:t> </w:t>
                    </w:r>
                    <w:r>
                      <w:rPr>
                        <w:sz w:val="28"/>
                      </w:rPr>
                      <w:t>жатыр?</w:t>
                    </w:r>
                  </w:p>
                  <w:p>
                    <w:pPr>
                      <w:numPr>
                        <w:ilvl w:val="0"/>
                        <w:numId w:val="52"/>
                      </w:numPr>
                      <w:tabs>
                        <w:tab w:pos="164" w:val="left" w:leader="none"/>
                      </w:tabs>
                      <w:spacing w:line="258" w:lineRule="exact" w:before="0"/>
                      <w:ind w:left="163" w:right="0" w:hanging="163"/>
                      <w:jc w:val="left"/>
                      <w:rPr>
                        <w:sz w:val="28"/>
                      </w:rPr>
                    </w:pPr>
                    <w:r>
                      <w:rPr>
                        <w:sz w:val="28"/>
                      </w:rPr>
                      <w:t>Астана қаласы қайда</w:t>
                    </w:r>
                    <w:r>
                      <w:rPr>
                        <w:spacing w:val="-1"/>
                        <w:sz w:val="28"/>
                      </w:rPr>
                      <w:t> </w:t>
                    </w:r>
                    <w:r>
                      <w:rPr>
                        <w:sz w:val="28"/>
                      </w:rPr>
                      <w:t>орналасқан?</w:t>
                    </w:r>
                  </w:p>
                  <w:p>
                    <w:pPr>
                      <w:numPr>
                        <w:ilvl w:val="0"/>
                        <w:numId w:val="52"/>
                      </w:numPr>
                      <w:tabs>
                        <w:tab w:pos="164" w:val="left" w:leader="none"/>
                      </w:tabs>
                      <w:spacing w:line="289" w:lineRule="exact" w:before="0"/>
                      <w:ind w:left="163" w:right="0" w:hanging="163"/>
                      <w:jc w:val="left"/>
                      <w:rPr>
                        <w:sz w:val="28"/>
                      </w:rPr>
                    </w:pPr>
                    <w:r>
                      <w:rPr>
                        <w:sz w:val="28"/>
                      </w:rPr>
                      <w:t>Қандай кендерге</w:t>
                    </w:r>
                    <w:r>
                      <w:rPr>
                        <w:spacing w:val="-3"/>
                        <w:sz w:val="28"/>
                      </w:rPr>
                      <w:t> </w:t>
                    </w:r>
                    <w:r>
                      <w:rPr>
                        <w:sz w:val="28"/>
                      </w:rPr>
                      <w:t>бай?</w:t>
                    </w:r>
                  </w:p>
                </w:txbxContent>
              </v:textbox>
              <w10:wrap type="none"/>
            </v:shape>
            <w10:wrap type="none"/>
          </v:group>
        </w:pict>
      </w:r>
      <w:r>
        <w:rPr/>
        <w:t>Мәтінмен жұмыс</w:t>
      </w:r>
      <w:r>
        <w:rPr>
          <w:spacing w:val="-2"/>
        </w:rPr>
        <w:t> </w:t>
      </w:r>
      <w:r>
        <w:rPr/>
        <w:t>.</w:t>
      </w:r>
    </w:p>
    <w:p>
      <w:pPr>
        <w:spacing w:after="0" w:line="240" w:lineRule="auto"/>
        <w:jc w:val="left"/>
        <w:sectPr>
          <w:pgSz w:w="11910" w:h="16840"/>
          <w:pgMar w:top="980" w:bottom="280" w:left="0" w:right="0"/>
        </w:sectPr>
      </w:pPr>
    </w:p>
    <w:p>
      <w:pPr>
        <w:pStyle w:val="ListParagraph"/>
        <w:numPr>
          <w:ilvl w:val="0"/>
          <w:numId w:val="50"/>
        </w:numPr>
        <w:tabs>
          <w:tab w:pos="2873" w:val="left" w:leader="none"/>
        </w:tabs>
        <w:spacing w:line="240" w:lineRule="auto" w:before="78" w:after="0"/>
        <w:ind w:left="2872" w:right="0" w:hanging="450"/>
        <w:jc w:val="left"/>
        <w:rPr>
          <w:b/>
          <w:sz w:val="28"/>
        </w:rPr>
      </w:pPr>
      <w:r>
        <w:rPr>
          <w:b/>
          <w:sz w:val="28"/>
        </w:rPr>
        <w:t>Сатылай кешенді талдау.</w:t>
      </w:r>
      <w:r>
        <w:rPr>
          <w:b/>
          <w:spacing w:val="0"/>
          <w:sz w:val="28"/>
        </w:rPr>
        <w:t> </w:t>
      </w:r>
      <w:r>
        <w:rPr>
          <w:b/>
          <w:sz w:val="28"/>
        </w:rPr>
        <w:t>.</w:t>
      </w:r>
    </w:p>
    <w:p>
      <w:pPr>
        <w:pStyle w:val="BodyText"/>
        <w:spacing w:line="291" w:lineRule="exact" w:before="190"/>
        <w:ind w:left="2422"/>
      </w:pPr>
      <w:r>
        <w:rPr/>
        <w:pict>
          <v:rect style="position:absolute;margin-left:121.099998pt;margin-top:22.450294pt;width:182.3pt;height:16.440pt;mso-position-horizontal-relative:page;mso-position-vertical-relative:paragraph;z-index:-465808" filled="true" fillcolor="#ffffff" stroked="false">
            <v:fill type="solid"/>
            <w10:wrap type="none"/>
          </v:rect>
        </w:pict>
      </w:r>
      <w:r>
        <w:rPr/>
        <w:t>ә) фонетикалық талдау жасау.</w:t>
      </w:r>
    </w:p>
    <w:p>
      <w:pPr>
        <w:pStyle w:val="BodyText"/>
        <w:tabs>
          <w:tab w:pos="4867" w:val="left" w:leader="none"/>
        </w:tabs>
        <w:spacing w:line="291" w:lineRule="exact"/>
        <w:ind w:left="2422"/>
      </w:pPr>
      <w:r>
        <w:rPr>
          <w:w w:val="100"/>
          <w:u w:val="single"/>
        </w:rPr>
        <w:t> </w:t>
      </w:r>
      <w:r>
        <w:rPr>
          <w:u w:val="single"/>
        </w:rPr>
        <w:tab/>
      </w:r>
      <w:r>
        <w:rPr/>
        <w:t>мемлекет</w:t>
      </w:r>
    </w:p>
    <w:p>
      <w:pPr>
        <w:pStyle w:val="BodyText"/>
        <w:spacing w:line="194" w:lineRule="auto" w:before="241"/>
        <w:ind w:left="2422" w:right="3259"/>
      </w:pPr>
      <w:r>
        <w:rPr/>
        <w:pict>
          <v:shape style="position:absolute;margin-left:121.100006pt;margin-top:22.516949pt;width:387.8pt;height:158.1pt;mso-position-horizontal-relative:page;mso-position-vertical-relative:paragraph;z-index:-465784" coordorigin="2422,450" coordsize="7756,3162" path="m10178,1737l4978,1737,4978,1552,9304,1552,9304,1293,9890,1293,9890,964,8903,964,8903,707,5002,707,5002,450,2422,450,2422,3612,5701,3612,5701,3283,4918,3283,4918,3098,5415,3098,5415,2838,7506,2838,7506,2582,9926,2582,9926,2253,8313,2253,8313,2066,10178,2066,10178,1737e" filled="true" fillcolor="#ffffff" stroked="false">
            <v:path arrowok="t"/>
            <v:fill type="solid"/>
            <w10:wrap type="none"/>
          </v:shape>
        </w:pict>
      </w:r>
      <w:r>
        <w:rPr/>
        <w:t>1.Бұл сөз айтылу, жасалу, жазылу жолдарына қарай жіңішке буынды сөз.</w:t>
      </w:r>
    </w:p>
    <w:p>
      <w:pPr>
        <w:pStyle w:val="BodyText"/>
        <w:spacing w:line="192" w:lineRule="auto"/>
        <w:ind w:left="2422" w:right="2072"/>
      </w:pPr>
      <w:r>
        <w:rPr/>
        <w:t>2.Бұл сөз мем + ле + кет 3 буынға бөлінеді, себебі сөз құрамында 3 дауысты дыбыс бар. мем – б.б ле – а.б. кет – б.б. 3.Бұл сөз мем -ле -болып, 2 жағдайда буын жігіне сәйкес</w:t>
      </w:r>
    </w:p>
    <w:p>
      <w:pPr>
        <w:pStyle w:val="BodyText"/>
        <w:spacing w:line="237" w:lineRule="exact"/>
        <w:ind w:left="2422"/>
      </w:pPr>
      <w:r>
        <w:rPr/>
        <w:t>кет- тасымалданады.</w:t>
      </w:r>
    </w:p>
    <w:p>
      <w:pPr>
        <w:pStyle w:val="BodyText"/>
        <w:spacing w:line="194" w:lineRule="auto" w:before="14"/>
        <w:ind w:left="2422" w:right="1783"/>
      </w:pPr>
      <w:r>
        <w:rPr/>
        <w:t>4.Қазақ тілінде екпіннің орны біршама тұрақты. Бұл сөзде екпін кет буынындағы е дауысты дыбысына түсіп тұр.</w:t>
      </w:r>
    </w:p>
    <w:p>
      <w:pPr>
        <w:pStyle w:val="BodyText"/>
        <w:spacing w:line="192" w:lineRule="auto"/>
        <w:ind w:left="2422" w:right="2038"/>
      </w:pPr>
      <w:r>
        <w:rPr/>
        <w:t>5. Сөзде түбір мен қосымшаның арасында буын үндестігі бар. б) « кендерге» сөзін сөз құрамына талдау.</w:t>
      </w:r>
    </w:p>
    <w:p>
      <w:pPr>
        <w:pStyle w:val="BodyText"/>
        <w:spacing w:line="192" w:lineRule="auto"/>
        <w:ind w:left="2422" w:right="6546"/>
      </w:pPr>
      <w:r>
        <w:rPr/>
        <w:t>кен – түбір, не? зат есім. дер – көптік жалғау.</w:t>
      </w:r>
    </w:p>
    <w:p>
      <w:pPr>
        <w:pStyle w:val="BodyText"/>
        <w:spacing w:line="269" w:lineRule="exact"/>
        <w:ind w:left="2422"/>
      </w:pPr>
      <w:r>
        <w:rPr/>
        <w:t>ге – барыс септік жалғауы.</w:t>
      </w:r>
    </w:p>
    <w:p>
      <w:pPr>
        <w:pStyle w:val="BodyText"/>
        <w:spacing w:before="192"/>
        <w:ind w:left="2422"/>
      </w:pPr>
      <w:r>
        <w:rPr/>
        <w:pict>
          <v:group style="position:absolute;margin-left:121.050003pt;margin-top:22.430326pt;width:410.9pt;height:199pt;mso-position-horizontal-relative:page;mso-position-vertical-relative:paragraph;z-index:-465736" coordorigin="2421,449" coordsize="8218,3980">
            <v:shape style="position:absolute;left:2422;top:448;width:8217;height:3980" coordorigin="2422,449" coordsize="8217,3980" path="m10639,3026l8152,3026,8152,2767,4374,2767,4374,2582,10634,2582,10634,2253,7943,2253,7943,1994,7693,1994,7693,1809,8341,1809,8341,1481,5502,1481,5502,1293,9647,1293,9647,965,5828,965,5828,708,3418,708,3418,449,2422,449,2422,708,2422,965,2422,4428,6567,4428,6567,4099,3869,4099,3869,3912,10502,3912,10502,3540,3044,3540,3044,3355,10639,3355,10639,3026e" filled="true" fillcolor="#ffffff" stroked="false">
              <v:path arrowok="t"/>
              <v:fill type="solid"/>
            </v:shape>
            <v:shape style="position:absolute;left:2421;top:3544;width:305;height:305" type="#_x0000_t75" stroked="false">
              <v:imagedata r:id="rId72" o:title=""/>
            </v:shape>
            <v:shape style="position:absolute;left:2421;top:448;width:8218;height:3980" type="#_x0000_t202" filled="false" stroked="false">
              <v:textbox inset="0,0,0,0">
                <w:txbxContent>
                  <w:p>
                    <w:pPr>
                      <w:spacing w:line="291" w:lineRule="exact" w:before="0"/>
                      <w:ind w:left="0" w:right="0" w:firstLine="0"/>
                      <w:jc w:val="left"/>
                      <w:rPr>
                        <w:sz w:val="28"/>
                      </w:rPr>
                    </w:pPr>
                    <w:r>
                      <w:rPr>
                        <w:sz w:val="28"/>
                      </w:rPr>
                      <w:t>English.</w:t>
                    </w:r>
                  </w:p>
                  <w:p>
                    <w:pPr>
                      <w:spacing w:line="258" w:lineRule="exact" w:before="0"/>
                      <w:ind w:left="0" w:right="0" w:firstLine="0"/>
                      <w:jc w:val="left"/>
                      <w:rPr>
                        <w:sz w:val="28"/>
                      </w:rPr>
                    </w:pPr>
                    <w:r>
                      <w:rPr>
                        <w:sz w:val="28"/>
                      </w:rPr>
                      <w:t>Answer my questions ,please.</w:t>
                    </w:r>
                  </w:p>
                  <w:p>
                    <w:pPr>
                      <w:numPr>
                        <w:ilvl w:val="0"/>
                        <w:numId w:val="53"/>
                      </w:numPr>
                      <w:tabs>
                        <w:tab w:pos="282" w:val="left" w:leader="none"/>
                      </w:tabs>
                      <w:spacing w:line="192" w:lineRule="auto" w:before="20"/>
                      <w:ind w:left="1" w:right="995" w:firstLine="0"/>
                      <w:jc w:val="left"/>
                      <w:rPr>
                        <w:sz w:val="28"/>
                      </w:rPr>
                    </w:pPr>
                    <w:r>
                      <w:rPr>
                        <w:sz w:val="28"/>
                      </w:rPr>
                      <w:t>What countries does Kazakhstan border with? (Russia,</w:t>
                    </w:r>
                    <w:r>
                      <w:rPr>
                        <w:spacing w:val="-31"/>
                        <w:sz w:val="28"/>
                      </w:rPr>
                      <w:t> </w:t>
                    </w:r>
                    <w:r>
                      <w:rPr>
                        <w:sz w:val="28"/>
                      </w:rPr>
                      <w:t>China, Kyrgyzstan,Turkmenistan)</w:t>
                    </w:r>
                  </w:p>
                  <w:p>
                    <w:pPr>
                      <w:numPr>
                        <w:ilvl w:val="0"/>
                        <w:numId w:val="53"/>
                      </w:numPr>
                      <w:tabs>
                        <w:tab w:pos="282" w:val="left" w:leader="none"/>
                      </w:tabs>
                      <w:spacing w:line="238" w:lineRule="exact" w:before="0"/>
                      <w:ind w:left="1" w:right="0" w:firstLine="0"/>
                      <w:jc w:val="left"/>
                      <w:rPr>
                        <w:sz w:val="28"/>
                      </w:rPr>
                    </w:pPr>
                    <w:r>
                      <w:rPr>
                        <w:sz w:val="28"/>
                      </w:rPr>
                      <w:t>How many regions are there in Kazakhstan ?</w:t>
                    </w:r>
                    <w:r>
                      <w:rPr>
                        <w:spacing w:val="-8"/>
                        <w:sz w:val="28"/>
                      </w:rPr>
                      <w:t> </w:t>
                    </w:r>
                    <w:r>
                      <w:rPr>
                        <w:sz w:val="28"/>
                      </w:rPr>
                      <w:t>(14)</w:t>
                    </w:r>
                  </w:p>
                  <w:p>
                    <w:pPr>
                      <w:numPr>
                        <w:ilvl w:val="0"/>
                        <w:numId w:val="53"/>
                      </w:numPr>
                      <w:tabs>
                        <w:tab w:pos="282" w:val="left" w:leader="none"/>
                      </w:tabs>
                      <w:spacing w:line="257" w:lineRule="exact" w:before="0"/>
                      <w:ind w:left="1" w:right="0" w:firstLine="0"/>
                      <w:jc w:val="left"/>
                      <w:rPr>
                        <w:sz w:val="28"/>
                      </w:rPr>
                    </w:pPr>
                    <w:r>
                      <w:rPr>
                        <w:sz w:val="28"/>
                      </w:rPr>
                      <w:t>What is the capital of our country?</w:t>
                    </w:r>
                    <w:r>
                      <w:rPr>
                        <w:spacing w:val="-3"/>
                        <w:sz w:val="28"/>
                      </w:rPr>
                      <w:t> </w:t>
                    </w:r>
                    <w:r>
                      <w:rPr>
                        <w:sz w:val="28"/>
                      </w:rPr>
                      <w:t>(Astana)</w:t>
                    </w:r>
                  </w:p>
                  <w:p>
                    <w:pPr>
                      <w:numPr>
                        <w:ilvl w:val="0"/>
                        <w:numId w:val="53"/>
                      </w:numPr>
                      <w:tabs>
                        <w:tab w:pos="282" w:val="left" w:leader="none"/>
                      </w:tabs>
                      <w:spacing w:line="258" w:lineRule="exact" w:before="0"/>
                      <w:ind w:left="1" w:right="0" w:firstLine="0"/>
                      <w:jc w:val="left"/>
                      <w:rPr>
                        <w:sz w:val="28"/>
                      </w:rPr>
                    </w:pPr>
                    <w:r>
                      <w:rPr>
                        <w:sz w:val="28"/>
                      </w:rPr>
                      <w:t>Who is the head of the state? (N.</w:t>
                    </w:r>
                    <w:r>
                      <w:rPr>
                        <w:spacing w:val="-10"/>
                        <w:sz w:val="28"/>
                      </w:rPr>
                      <w:t> </w:t>
                    </w:r>
                    <w:r>
                      <w:rPr>
                        <w:sz w:val="28"/>
                      </w:rPr>
                      <w:t>Nazarbayev)</w:t>
                    </w:r>
                  </w:p>
                  <w:p>
                    <w:pPr>
                      <w:numPr>
                        <w:ilvl w:val="0"/>
                        <w:numId w:val="53"/>
                      </w:numPr>
                      <w:tabs>
                        <w:tab w:pos="282" w:val="left" w:leader="none"/>
                      </w:tabs>
                      <w:spacing w:line="192" w:lineRule="auto" w:before="20"/>
                      <w:ind w:left="1" w:right="9" w:firstLine="0"/>
                      <w:jc w:val="left"/>
                      <w:rPr>
                        <w:sz w:val="28"/>
                      </w:rPr>
                    </w:pPr>
                    <w:r>
                      <w:rPr>
                        <w:sz w:val="28"/>
                      </w:rPr>
                      <w:t>Who is the author of the anthem? (Zh. Nazhimedenov, N.</w:t>
                    </w:r>
                    <w:r>
                      <w:rPr>
                        <w:spacing w:val="-27"/>
                        <w:sz w:val="28"/>
                      </w:rPr>
                      <w:t> </w:t>
                    </w:r>
                    <w:r>
                      <w:rPr>
                        <w:sz w:val="28"/>
                      </w:rPr>
                      <w:t>Nazarbayev, Sh.</w:t>
                    </w:r>
                    <w:r>
                      <w:rPr>
                        <w:spacing w:val="-2"/>
                        <w:sz w:val="28"/>
                      </w:rPr>
                      <w:t> </w:t>
                    </w:r>
                    <w:r>
                      <w:rPr>
                        <w:sz w:val="28"/>
                      </w:rPr>
                      <w:t>Kaldayakov)</w:t>
                    </w:r>
                  </w:p>
                  <w:p>
                    <w:pPr>
                      <w:numPr>
                        <w:ilvl w:val="0"/>
                        <w:numId w:val="53"/>
                      </w:numPr>
                      <w:tabs>
                        <w:tab w:pos="282" w:val="left" w:leader="none"/>
                      </w:tabs>
                      <w:spacing w:line="237" w:lineRule="exact" w:before="0"/>
                      <w:ind w:left="1" w:right="0" w:firstLine="0"/>
                      <w:jc w:val="left"/>
                      <w:rPr>
                        <w:sz w:val="28"/>
                      </w:rPr>
                    </w:pPr>
                    <w:r>
                      <w:rPr>
                        <w:sz w:val="28"/>
                      </w:rPr>
                      <w:t>Who is the creator of the flag?(Sh.</w:t>
                    </w:r>
                    <w:r>
                      <w:rPr>
                        <w:spacing w:val="-6"/>
                        <w:sz w:val="28"/>
                      </w:rPr>
                      <w:t> </w:t>
                    </w:r>
                    <w:r>
                      <w:rPr>
                        <w:sz w:val="28"/>
                      </w:rPr>
                      <w:t>Niyazbekov)</w:t>
                    </w:r>
                  </w:p>
                  <w:p>
                    <w:pPr>
                      <w:numPr>
                        <w:ilvl w:val="0"/>
                        <w:numId w:val="53"/>
                      </w:numPr>
                      <w:tabs>
                        <w:tab w:pos="282" w:val="left" w:leader="none"/>
                      </w:tabs>
                      <w:spacing w:line="192" w:lineRule="auto" w:before="21"/>
                      <w:ind w:left="1" w:right="6" w:firstLine="0"/>
                      <w:jc w:val="left"/>
                      <w:rPr>
                        <w:sz w:val="28"/>
                      </w:rPr>
                    </w:pPr>
                    <w:r>
                      <w:rPr>
                        <w:sz w:val="28"/>
                      </w:rPr>
                      <w:t>What lakes and rivers of Kazakhstan do you know? Show theirs on</w:t>
                    </w:r>
                    <w:r>
                      <w:rPr>
                        <w:spacing w:val="-21"/>
                        <w:sz w:val="28"/>
                      </w:rPr>
                      <w:t> </w:t>
                    </w:r>
                    <w:r>
                      <w:rPr>
                        <w:sz w:val="28"/>
                      </w:rPr>
                      <w:t>the map.</w:t>
                    </w:r>
                  </w:p>
                  <w:p>
                    <w:pPr>
                      <w:spacing w:line="194" w:lineRule="auto" w:before="40"/>
                      <w:ind w:left="0" w:right="0" w:firstLine="374"/>
                      <w:jc w:val="left"/>
                      <w:rPr>
                        <w:sz w:val="28"/>
                      </w:rPr>
                    </w:pPr>
                    <w:r>
                      <w:rPr>
                        <w:sz w:val="28"/>
                      </w:rPr>
                      <w:t>The texts: Astana, Kazakhstan, the Flag of Kazakhstan, The Arms of Kazakhstan.</w:t>
                    </w:r>
                  </w:p>
                  <w:p>
                    <w:pPr>
                      <w:spacing w:line="267" w:lineRule="exact" w:before="0"/>
                      <w:ind w:left="0" w:right="0" w:firstLine="0"/>
                      <w:jc w:val="left"/>
                      <w:rPr>
                        <w:sz w:val="28"/>
                      </w:rPr>
                    </w:pPr>
                    <w:r>
                      <w:rPr>
                        <w:sz w:val="28"/>
                      </w:rPr>
                      <w:t>Doing tasks for texts. Work in pairs.</w:t>
                    </w:r>
                  </w:p>
                </w:txbxContent>
              </v:textbox>
              <w10:wrap type="none"/>
            </v:shape>
            <w10:wrap type="none"/>
          </v:group>
        </w:pict>
      </w:r>
      <w:r>
        <w:rPr/>
        <w:t>A) Talking about Kazakhstan in English. Let’s talk about Kazakhstan in</w:t>
      </w: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Heading4"/>
        <w:spacing w:before="221"/>
        <w:ind w:left="2422"/>
      </w:pPr>
      <w:r>
        <w:rPr/>
        <w:t>VII.Тест тапсырмасын орындау. Test from five questions.</w:t>
      </w:r>
    </w:p>
    <w:p>
      <w:pPr>
        <w:pStyle w:val="BodyText"/>
        <w:ind w:left="0"/>
        <w:rPr>
          <w:b/>
          <w:sz w:val="39"/>
        </w:rPr>
      </w:pPr>
    </w:p>
    <w:p>
      <w:pPr>
        <w:spacing w:line="315" w:lineRule="exact" w:before="0"/>
        <w:ind w:left="2422" w:right="0" w:firstLine="0"/>
        <w:jc w:val="left"/>
        <w:rPr>
          <w:b/>
          <w:sz w:val="28"/>
        </w:rPr>
      </w:pPr>
      <w:r>
        <w:rPr>
          <w:b/>
          <w:sz w:val="28"/>
        </w:rPr>
        <w:t>IX. Сөзжұмбақ шешу «Қазақстан»</w:t>
      </w:r>
    </w:p>
    <w:p>
      <w:pPr>
        <w:pStyle w:val="BodyText"/>
        <w:spacing w:line="315" w:lineRule="exact"/>
      </w:pPr>
      <w:r>
        <w:rPr/>
        <w:t>1.Ұлт.</w:t>
      </w:r>
    </w:p>
    <w:p>
      <w:pPr>
        <w:pStyle w:val="BodyText"/>
        <w:spacing w:line="276" w:lineRule="auto" w:before="50"/>
        <w:ind w:left="1771" w:right="4070"/>
      </w:pPr>
      <w:r>
        <w:rPr/>
        <w:t>2.Қазақстан Республикасының мемлекеттік рәмізі. 3.Көктем мерекесі (ай аты).</w:t>
      </w:r>
    </w:p>
    <w:p>
      <w:pPr>
        <w:pStyle w:val="BodyText"/>
        <w:spacing w:line="276" w:lineRule="auto"/>
        <w:ind w:left="1771" w:right="7232"/>
      </w:pPr>
      <w:r>
        <w:rPr/>
        <w:t>4.Қазақтың ұлы, ақыны. 5.Космодром.</w:t>
      </w:r>
    </w:p>
    <w:p>
      <w:pPr>
        <w:pStyle w:val="BodyText"/>
        <w:spacing w:before="1"/>
        <w:ind w:left="1771"/>
      </w:pPr>
      <w:r>
        <w:rPr/>
        <w:t>6.Қазақстанның астанасы.</w:t>
      </w:r>
    </w:p>
    <w:p>
      <w:pPr>
        <w:pStyle w:val="BodyText"/>
        <w:spacing w:line="276" w:lineRule="auto" w:before="47"/>
        <w:ind w:left="1771" w:right="4070"/>
      </w:pPr>
      <w:r>
        <w:rPr/>
        <w:t>7.Қазақстан Республикасының мемлекеттік рәмізі. 8.Қазақстандағы теңіз.</w:t>
      </w:r>
    </w:p>
    <w:p>
      <w:pPr>
        <w:pStyle w:val="BodyText"/>
        <w:spacing w:before="1"/>
        <w:ind w:left="1771"/>
      </w:pPr>
      <w:r>
        <w:rPr/>
        <w:t>9.Қазақстан Республикасының мемлекеттік рәмізі.</w:t>
      </w:r>
    </w:p>
    <w:p>
      <w:pPr>
        <w:spacing w:after="0"/>
        <w:sectPr>
          <w:pgSz w:w="11910" w:h="16840"/>
          <w:pgMar w:top="1240" w:bottom="280" w:left="0" w:right="0"/>
        </w:sectPr>
      </w:pPr>
    </w:p>
    <w:p>
      <w:pPr>
        <w:pStyle w:val="ListParagraph"/>
        <w:numPr>
          <w:ilvl w:val="0"/>
          <w:numId w:val="54"/>
        </w:numPr>
        <w:tabs>
          <w:tab w:pos="1915" w:val="left" w:leader="none"/>
        </w:tabs>
        <w:spacing w:line="291" w:lineRule="exact" w:before="77" w:after="0"/>
        <w:ind w:left="1914" w:right="0" w:hanging="212"/>
        <w:jc w:val="left"/>
        <w:rPr>
          <w:sz w:val="28"/>
        </w:rPr>
      </w:pPr>
      <w:r>
        <w:rPr/>
        <w:pict>
          <v:shape style="position:absolute;margin-left:85.104004pt;margin-top:16.800293pt;width:327.05pt;height:261.2pt;mso-position-horizontal-relative:page;mso-position-vertical-relative:paragraph;z-index:-465712" coordorigin="1702,336" coordsize="6541,5224" path="m8243,4457l5722,4457,5722,4270,6657,4270,6657,3941,6260,3941,6260,3684,4575,3684,4575,3428,3910,3428,3910,3168,3682,3168,3682,2984,6356,2984,6356,2724,6717,2724,6717,2396,5876,2396,5876,2139,5878,2139,5878,1882,5799,1882,5799,1695,6351,1695,6351,1366,5031,1366,5031,1109,4414,1109,4414,922,7403,922,7403,593,6351,593,6351,336,1702,336,1702,5559,7381,5559,7381,5231,4405,5231,4405,5043,7209,5043,7209,4787,8243,4787,8243,4457e" filled="true" fillcolor="#ffffff" stroked="false">
            <v:path arrowok="t"/>
            <v:fill type="solid"/>
            <w10:wrap type="none"/>
          </v:shape>
        </w:pict>
      </w:r>
      <w:r>
        <w:rPr>
          <w:sz w:val="28"/>
        </w:rPr>
        <w:t>What is our</w:t>
      </w:r>
      <w:r>
        <w:rPr>
          <w:spacing w:val="-2"/>
          <w:sz w:val="28"/>
        </w:rPr>
        <w:t> </w:t>
      </w:r>
      <w:r>
        <w:rPr>
          <w:sz w:val="28"/>
        </w:rPr>
        <w:t>nationality?</w:t>
      </w:r>
    </w:p>
    <w:p>
      <w:pPr>
        <w:pStyle w:val="ListParagraph"/>
        <w:numPr>
          <w:ilvl w:val="0"/>
          <w:numId w:val="54"/>
        </w:numPr>
        <w:tabs>
          <w:tab w:pos="1983" w:val="left" w:leader="none"/>
        </w:tabs>
        <w:spacing w:line="258" w:lineRule="exact" w:before="0" w:after="0"/>
        <w:ind w:left="1982" w:right="0" w:hanging="280"/>
        <w:jc w:val="left"/>
        <w:rPr>
          <w:sz w:val="28"/>
        </w:rPr>
      </w:pPr>
      <w:r>
        <w:rPr>
          <w:sz w:val="28"/>
        </w:rPr>
        <w:t>It is one of the symbols of</w:t>
      </w:r>
      <w:r>
        <w:rPr>
          <w:spacing w:val="-9"/>
          <w:sz w:val="28"/>
        </w:rPr>
        <w:t> </w:t>
      </w:r>
      <w:r>
        <w:rPr>
          <w:sz w:val="28"/>
        </w:rPr>
        <w:t>Kazakhstan.</w:t>
      </w:r>
    </w:p>
    <w:p>
      <w:pPr>
        <w:pStyle w:val="ListParagraph"/>
        <w:numPr>
          <w:ilvl w:val="0"/>
          <w:numId w:val="54"/>
        </w:numPr>
        <w:tabs>
          <w:tab w:pos="1983" w:val="left" w:leader="none"/>
        </w:tabs>
        <w:spacing w:line="257" w:lineRule="exact" w:before="0" w:after="0"/>
        <w:ind w:left="1982" w:right="0" w:hanging="280"/>
        <w:jc w:val="left"/>
        <w:rPr>
          <w:sz w:val="28"/>
        </w:rPr>
      </w:pPr>
      <w:r>
        <w:rPr>
          <w:sz w:val="28"/>
        </w:rPr>
        <w:t>It is one of the mineral resources of</w:t>
      </w:r>
      <w:r>
        <w:rPr>
          <w:spacing w:val="-8"/>
          <w:sz w:val="28"/>
        </w:rPr>
        <w:t> </w:t>
      </w:r>
      <w:r>
        <w:rPr>
          <w:sz w:val="28"/>
        </w:rPr>
        <w:t>Kazakhstan.</w:t>
      </w:r>
    </w:p>
    <w:p>
      <w:pPr>
        <w:pStyle w:val="ListParagraph"/>
        <w:numPr>
          <w:ilvl w:val="0"/>
          <w:numId w:val="54"/>
        </w:numPr>
        <w:tabs>
          <w:tab w:pos="1983" w:val="left" w:leader="none"/>
        </w:tabs>
        <w:spacing w:line="258" w:lineRule="exact" w:before="0" w:after="0"/>
        <w:ind w:left="1982" w:right="0" w:hanging="280"/>
        <w:jc w:val="left"/>
        <w:rPr>
          <w:sz w:val="28"/>
        </w:rPr>
      </w:pPr>
      <w:r>
        <w:rPr>
          <w:sz w:val="28"/>
        </w:rPr>
        <w:t>Famous Kazakh</w:t>
      </w:r>
      <w:r>
        <w:rPr>
          <w:spacing w:val="-3"/>
          <w:sz w:val="28"/>
        </w:rPr>
        <w:t> </w:t>
      </w:r>
      <w:r>
        <w:rPr>
          <w:sz w:val="28"/>
        </w:rPr>
        <w:t>poet.</w:t>
      </w:r>
    </w:p>
    <w:p>
      <w:pPr>
        <w:pStyle w:val="ListParagraph"/>
        <w:numPr>
          <w:ilvl w:val="0"/>
          <w:numId w:val="54"/>
        </w:numPr>
        <w:tabs>
          <w:tab w:pos="1983" w:val="left" w:leader="none"/>
        </w:tabs>
        <w:spacing w:line="258" w:lineRule="exact" w:before="0" w:after="0"/>
        <w:ind w:left="1982" w:right="0" w:hanging="280"/>
        <w:jc w:val="left"/>
        <w:rPr>
          <w:sz w:val="28"/>
        </w:rPr>
      </w:pPr>
      <w:r>
        <w:rPr>
          <w:sz w:val="28"/>
        </w:rPr>
        <w:t>The first Kazakh</w:t>
      </w:r>
      <w:r>
        <w:rPr>
          <w:spacing w:val="0"/>
          <w:sz w:val="28"/>
        </w:rPr>
        <w:t> </w:t>
      </w:r>
      <w:r>
        <w:rPr>
          <w:sz w:val="28"/>
        </w:rPr>
        <w:t>astronaut.</w:t>
      </w:r>
    </w:p>
    <w:p>
      <w:pPr>
        <w:pStyle w:val="ListParagraph"/>
        <w:numPr>
          <w:ilvl w:val="0"/>
          <w:numId w:val="54"/>
        </w:numPr>
        <w:tabs>
          <w:tab w:pos="1983" w:val="left" w:leader="none"/>
        </w:tabs>
        <w:spacing w:line="257" w:lineRule="exact" w:before="0" w:after="0"/>
        <w:ind w:left="1982" w:right="0" w:hanging="280"/>
        <w:jc w:val="left"/>
        <w:rPr>
          <w:sz w:val="28"/>
        </w:rPr>
      </w:pPr>
      <w:r>
        <w:rPr>
          <w:sz w:val="28"/>
        </w:rPr>
        <w:t>It is one of the symbols of</w:t>
      </w:r>
      <w:r>
        <w:rPr>
          <w:spacing w:val="-9"/>
          <w:sz w:val="28"/>
        </w:rPr>
        <w:t> </w:t>
      </w:r>
      <w:r>
        <w:rPr>
          <w:sz w:val="28"/>
        </w:rPr>
        <w:t>Kazakhstan.</w:t>
      </w:r>
    </w:p>
    <w:p>
      <w:pPr>
        <w:pStyle w:val="ListParagraph"/>
        <w:numPr>
          <w:ilvl w:val="0"/>
          <w:numId w:val="54"/>
        </w:numPr>
        <w:tabs>
          <w:tab w:pos="1983" w:val="left" w:leader="none"/>
        </w:tabs>
        <w:spacing w:line="258" w:lineRule="exact" w:before="0" w:after="0"/>
        <w:ind w:left="1982" w:right="0" w:hanging="280"/>
        <w:jc w:val="left"/>
        <w:rPr>
          <w:sz w:val="28"/>
        </w:rPr>
      </w:pPr>
      <w:r>
        <w:rPr>
          <w:sz w:val="28"/>
        </w:rPr>
        <w:t>It is the largest sea in</w:t>
      </w:r>
      <w:r>
        <w:rPr>
          <w:spacing w:val="-7"/>
          <w:sz w:val="28"/>
        </w:rPr>
        <w:t> </w:t>
      </w:r>
      <w:r>
        <w:rPr>
          <w:sz w:val="28"/>
        </w:rPr>
        <w:t>Kazakhstan.</w:t>
      </w:r>
    </w:p>
    <w:p>
      <w:pPr>
        <w:pStyle w:val="ListParagraph"/>
        <w:numPr>
          <w:ilvl w:val="0"/>
          <w:numId w:val="54"/>
        </w:numPr>
        <w:tabs>
          <w:tab w:pos="1983" w:val="left" w:leader="none"/>
        </w:tabs>
        <w:spacing w:line="258" w:lineRule="exact" w:before="0" w:after="0"/>
        <w:ind w:left="1982" w:right="0" w:hanging="280"/>
        <w:jc w:val="left"/>
        <w:rPr>
          <w:sz w:val="28"/>
        </w:rPr>
      </w:pPr>
      <w:r>
        <w:rPr>
          <w:sz w:val="28"/>
        </w:rPr>
        <w:t>It is the largest city of</w:t>
      </w:r>
      <w:r>
        <w:rPr>
          <w:spacing w:val="-15"/>
          <w:sz w:val="28"/>
        </w:rPr>
        <w:t> </w:t>
      </w:r>
      <w:r>
        <w:rPr>
          <w:sz w:val="28"/>
        </w:rPr>
        <w:t>Kazakhstan.</w:t>
      </w:r>
    </w:p>
    <w:p>
      <w:pPr>
        <w:pStyle w:val="ListParagraph"/>
        <w:numPr>
          <w:ilvl w:val="0"/>
          <w:numId w:val="54"/>
        </w:numPr>
        <w:tabs>
          <w:tab w:pos="1983" w:val="left" w:leader="none"/>
        </w:tabs>
        <w:spacing w:line="257" w:lineRule="exact" w:before="0" w:after="0"/>
        <w:ind w:left="1982" w:right="0" w:hanging="280"/>
        <w:jc w:val="left"/>
        <w:rPr>
          <w:sz w:val="28"/>
        </w:rPr>
      </w:pPr>
      <w:r>
        <w:rPr>
          <w:sz w:val="28"/>
        </w:rPr>
        <w:t>What is the capital of</w:t>
      </w:r>
      <w:r>
        <w:rPr>
          <w:spacing w:val="-17"/>
          <w:sz w:val="28"/>
        </w:rPr>
        <w:t> </w:t>
      </w:r>
      <w:r>
        <w:rPr>
          <w:sz w:val="28"/>
        </w:rPr>
        <w:t>Kazakhstan?</w:t>
      </w:r>
    </w:p>
    <w:p>
      <w:pPr>
        <w:pStyle w:val="ListParagraph"/>
        <w:numPr>
          <w:ilvl w:val="0"/>
          <w:numId w:val="54"/>
        </w:numPr>
        <w:tabs>
          <w:tab w:pos="2125" w:val="left" w:leader="none"/>
        </w:tabs>
        <w:spacing w:line="258" w:lineRule="exact" w:before="0" w:after="0"/>
        <w:ind w:left="2124" w:right="0" w:hanging="422"/>
        <w:jc w:val="left"/>
        <w:rPr>
          <w:sz w:val="28"/>
        </w:rPr>
      </w:pPr>
      <w:r>
        <w:rPr>
          <w:sz w:val="28"/>
        </w:rPr>
        <w:t>Where is the peak Khan-Tengri</w:t>
      </w:r>
      <w:r>
        <w:rPr>
          <w:spacing w:val="-14"/>
          <w:sz w:val="28"/>
        </w:rPr>
        <w:t> </w:t>
      </w:r>
      <w:r>
        <w:rPr>
          <w:sz w:val="28"/>
        </w:rPr>
        <w:t>situated?</w:t>
      </w:r>
    </w:p>
    <w:p>
      <w:pPr>
        <w:pStyle w:val="Heading4"/>
        <w:spacing w:line="258" w:lineRule="exact"/>
      </w:pPr>
      <w:r>
        <w:rPr/>
        <w:t>VIII. 5 жолдық тұжырымдама құру.</w:t>
      </w:r>
    </w:p>
    <w:p>
      <w:pPr>
        <w:pStyle w:val="ListParagraph"/>
        <w:numPr>
          <w:ilvl w:val="0"/>
          <w:numId w:val="55"/>
        </w:numPr>
        <w:tabs>
          <w:tab w:pos="1983" w:val="left" w:leader="none"/>
        </w:tabs>
        <w:spacing w:line="192" w:lineRule="auto" w:before="19" w:after="0"/>
        <w:ind w:left="1702" w:right="8062" w:firstLine="0"/>
        <w:jc w:val="left"/>
        <w:rPr>
          <w:sz w:val="28"/>
        </w:rPr>
      </w:pPr>
      <w:r>
        <w:rPr>
          <w:sz w:val="28"/>
        </w:rPr>
        <w:t>Зат есім Отан Noun.</w:t>
      </w:r>
      <w:r>
        <w:rPr>
          <w:spacing w:val="-7"/>
          <w:sz w:val="28"/>
        </w:rPr>
        <w:t> </w:t>
      </w:r>
      <w:r>
        <w:rPr>
          <w:sz w:val="28"/>
        </w:rPr>
        <w:t>Motherland.</w:t>
      </w:r>
    </w:p>
    <w:p>
      <w:pPr>
        <w:pStyle w:val="ListParagraph"/>
        <w:numPr>
          <w:ilvl w:val="0"/>
          <w:numId w:val="55"/>
        </w:numPr>
        <w:tabs>
          <w:tab w:pos="1983" w:val="left" w:leader="none"/>
        </w:tabs>
        <w:spacing w:line="238" w:lineRule="exact" w:before="0" w:after="0"/>
        <w:ind w:left="1702" w:right="0" w:firstLine="0"/>
        <w:jc w:val="left"/>
        <w:rPr>
          <w:sz w:val="28"/>
        </w:rPr>
      </w:pPr>
      <w:r>
        <w:rPr>
          <w:sz w:val="28"/>
        </w:rPr>
        <w:t>Сын есім дербес,</w:t>
      </w:r>
      <w:r>
        <w:rPr>
          <w:spacing w:val="-5"/>
          <w:sz w:val="28"/>
        </w:rPr>
        <w:t> </w:t>
      </w:r>
      <w:r>
        <w:rPr>
          <w:sz w:val="28"/>
        </w:rPr>
        <w:t>бай</w:t>
      </w:r>
    </w:p>
    <w:p>
      <w:pPr>
        <w:pStyle w:val="BodyText"/>
        <w:spacing w:line="257" w:lineRule="exact"/>
      </w:pPr>
      <w:r>
        <w:rPr/>
        <w:t>Adjective. Independent, sovereign, rich.</w:t>
      </w:r>
    </w:p>
    <w:p>
      <w:pPr>
        <w:pStyle w:val="ListParagraph"/>
        <w:numPr>
          <w:ilvl w:val="0"/>
          <w:numId w:val="55"/>
        </w:numPr>
        <w:tabs>
          <w:tab w:pos="1983" w:val="left" w:leader="none"/>
        </w:tabs>
        <w:spacing w:line="194" w:lineRule="auto" w:before="17" w:after="0"/>
        <w:ind w:left="1702" w:right="5317" w:firstLine="0"/>
        <w:jc w:val="left"/>
        <w:rPr>
          <w:sz w:val="28"/>
        </w:rPr>
      </w:pPr>
      <w:r>
        <w:rPr>
          <w:sz w:val="28"/>
        </w:rPr>
        <w:t>Етістік өркендейді, көркейеді, дамиды Verb. To develop, prosper,</w:t>
      </w:r>
      <w:r>
        <w:rPr>
          <w:spacing w:val="-8"/>
          <w:sz w:val="28"/>
        </w:rPr>
        <w:t> </w:t>
      </w:r>
      <w:r>
        <w:rPr>
          <w:sz w:val="28"/>
        </w:rPr>
        <w:t>change.</w:t>
      </w:r>
    </w:p>
    <w:p>
      <w:pPr>
        <w:pStyle w:val="ListParagraph"/>
        <w:numPr>
          <w:ilvl w:val="0"/>
          <w:numId w:val="55"/>
        </w:numPr>
        <w:tabs>
          <w:tab w:pos="1983" w:val="left" w:leader="none"/>
        </w:tabs>
        <w:spacing w:line="192" w:lineRule="auto" w:before="0" w:after="0"/>
        <w:ind w:left="1702" w:right="3728" w:firstLine="0"/>
        <w:jc w:val="left"/>
        <w:rPr>
          <w:sz w:val="28"/>
        </w:rPr>
      </w:pPr>
      <w:r>
        <w:rPr>
          <w:sz w:val="28"/>
        </w:rPr>
        <w:t>Сөйлем Отанымыз жылдан- жылға көркейіп келеді. Sentence. My Motherland is a very rich</w:t>
      </w:r>
      <w:r>
        <w:rPr>
          <w:spacing w:val="-17"/>
          <w:sz w:val="28"/>
        </w:rPr>
        <w:t> </w:t>
      </w:r>
      <w:r>
        <w:rPr>
          <w:sz w:val="28"/>
        </w:rPr>
        <w:t>country.</w:t>
      </w:r>
    </w:p>
    <w:p>
      <w:pPr>
        <w:pStyle w:val="ListParagraph"/>
        <w:numPr>
          <w:ilvl w:val="0"/>
          <w:numId w:val="55"/>
        </w:numPr>
        <w:tabs>
          <w:tab w:pos="1983" w:val="left" w:leader="none"/>
        </w:tabs>
        <w:spacing w:line="238" w:lineRule="exact" w:before="0" w:after="0"/>
        <w:ind w:left="1982" w:right="0" w:hanging="280"/>
        <w:jc w:val="left"/>
        <w:rPr>
          <w:sz w:val="28"/>
        </w:rPr>
      </w:pPr>
      <w:r>
        <w:rPr>
          <w:sz w:val="28"/>
        </w:rPr>
        <w:t>Синоним туған</w:t>
      </w:r>
      <w:r>
        <w:rPr>
          <w:spacing w:val="-2"/>
          <w:sz w:val="28"/>
        </w:rPr>
        <w:t> </w:t>
      </w:r>
      <w:r>
        <w:rPr>
          <w:sz w:val="28"/>
        </w:rPr>
        <w:t>жер</w:t>
      </w:r>
    </w:p>
    <w:p>
      <w:pPr>
        <w:pStyle w:val="BodyText"/>
        <w:spacing w:line="289" w:lineRule="exact"/>
      </w:pPr>
      <w:r>
        <w:rPr/>
        <w:t>Synonym.Mother country, Fatherland,native land.</w:t>
      </w:r>
    </w:p>
    <w:p>
      <w:pPr>
        <w:pStyle w:val="Heading4"/>
        <w:numPr>
          <w:ilvl w:val="0"/>
          <w:numId w:val="56"/>
        </w:numPr>
        <w:tabs>
          <w:tab w:pos="2043" w:val="left" w:leader="none"/>
        </w:tabs>
        <w:spacing w:line="240" w:lineRule="auto" w:before="195" w:after="0"/>
        <w:ind w:left="1702" w:right="0" w:firstLine="0"/>
        <w:jc w:val="left"/>
      </w:pPr>
      <w:r>
        <w:rPr/>
        <w:pict>
          <v:group style="position:absolute;margin-left:85.103996pt;margin-top:22.460314pt;width:281pt;height:16.45pt;mso-position-horizontal-relative:page;mso-position-vertical-relative:paragraph;z-index:-465664" coordorigin="1702,449" coordsize="5620,329">
            <v:rect style="position:absolute;left:1702;top:449;width:5620;height:329" filled="true" fillcolor="#ffffff" stroked="false">
              <v:fill type="solid"/>
            </v:rect>
            <v:shape style="position:absolute;left:1702;top:449;width:5620;height:329" type="#_x0000_t202" filled="false" stroked="false">
              <v:textbox inset="0,0,0,0">
                <w:txbxContent>
                  <w:p>
                    <w:pPr>
                      <w:tabs>
                        <w:tab w:pos="4030" w:val="left" w:leader="none"/>
                      </w:tabs>
                      <w:spacing w:before="0"/>
                      <w:ind w:left="0" w:right="-15" w:firstLine="0"/>
                      <w:jc w:val="left"/>
                      <w:rPr>
                        <w:sz w:val="28"/>
                      </w:rPr>
                    </w:pPr>
                    <w:r>
                      <w:rPr>
                        <w:sz w:val="28"/>
                      </w:rPr>
                      <w:t>Қазақстанның 26</w:t>
                    </w:r>
                    <w:r>
                      <w:rPr>
                        <w:spacing w:val="-3"/>
                        <w:sz w:val="28"/>
                      </w:rPr>
                      <w:t> </w:t>
                    </w:r>
                    <w:r>
                      <w:rPr>
                        <w:sz w:val="28"/>
                      </w:rPr>
                      <w:t>жылда</w:t>
                    </w:r>
                    <w:r>
                      <w:rPr>
                        <w:spacing w:val="-2"/>
                        <w:sz w:val="28"/>
                      </w:rPr>
                      <w:t> </w:t>
                    </w:r>
                    <w:r>
                      <w:rPr>
                        <w:sz w:val="28"/>
                      </w:rPr>
                      <w:t>жеткен</w:t>
                      <w:tab/>
                      <w:t>жетістіктері</w:t>
                    </w:r>
                    <w:r>
                      <w:rPr>
                        <w:spacing w:val="-7"/>
                        <w:sz w:val="28"/>
                      </w:rPr>
                      <w:t> </w:t>
                    </w:r>
                    <w:r>
                      <w:rPr>
                        <w:sz w:val="28"/>
                      </w:rPr>
                      <w:t>:</w:t>
                    </w:r>
                  </w:p>
                </w:txbxContent>
              </v:textbox>
              <w10:wrap type="none"/>
            </v:shape>
            <w10:wrap type="none"/>
          </v:group>
        </w:pict>
      </w:r>
      <w:r>
        <w:rPr/>
        <w:t>Сабақты қорытындылау. The conclusion of the</w:t>
      </w:r>
      <w:r>
        <w:rPr>
          <w:spacing w:val="-3"/>
        </w:rPr>
        <w:t> </w:t>
      </w:r>
      <w:r>
        <w:rPr/>
        <w:t>lesson.</w:t>
      </w:r>
    </w:p>
    <w:p>
      <w:pPr>
        <w:pStyle w:val="BodyText"/>
        <w:spacing w:before="2"/>
        <w:ind w:left="0"/>
        <w:rPr>
          <w:b/>
          <w:sz w:val="26"/>
        </w:rPr>
      </w:pPr>
    </w:p>
    <w:p>
      <w:pPr>
        <w:pStyle w:val="ListParagraph"/>
        <w:numPr>
          <w:ilvl w:val="1"/>
          <w:numId w:val="56"/>
        </w:numPr>
        <w:tabs>
          <w:tab w:pos="2422" w:val="left" w:leader="none"/>
        </w:tabs>
        <w:spacing w:line="289" w:lineRule="exact" w:before="89" w:after="0"/>
        <w:ind w:left="2422" w:right="0" w:hanging="360"/>
        <w:jc w:val="left"/>
        <w:rPr>
          <w:sz w:val="28"/>
        </w:rPr>
      </w:pPr>
      <w:r>
        <w:rPr/>
        <w:pict>
          <v:shape style="position:absolute;margin-left:121.100006pt;margin-top:17.280277pt;width:390.7pt;height:80.9pt;mso-position-horizontal-relative:page;mso-position-vertical-relative:paragraph;z-index:-465640" coordorigin="2422,346" coordsize="7814,1618" path="m10235,1634l7564,1634,7564,1447,7972,1447,7972,1190,8615,1190,8615,862,6586,862,6586,674,8872,674,8872,346,2422,346,2422,602,2422,674,2422,1963,10235,1963,10235,1634e" filled="true" fillcolor="#ffffff" stroked="false">
            <v:path arrowok="t"/>
            <v:fill type="solid"/>
            <w10:wrap type="none"/>
          </v:shape>
        </w:pict>
      </w:r>
      <w:r>
        <w:rPr>
          <w:sz w:val="28"/>
        </w:rPr>
        <w:t>Өз армиясы</w:t>
      </w:r>
      <w:r>
        <w:rPr>
          <w:spacing w:val="-4"/>
          <w:sz w:val="28"/>
        </w:rPr>
        <w:t> </w:t>
      </w:r>
      <w:r>
        <w:rPr>
          <w:sz w:val="28"/>
        </w:rPr>
        <w:t>бар</w:t>
      </w:r>
    </w:p>
    <w:p>
      <w:pPr>
        <w:pStyle w:val="BodyText"/>
        <w:spacing w:line="192" w:lineRule="auto" w:before="20"/>
        <w:ind w:left="2422" w:right="3030"/>
      </w:pPr>
      <w:r>
        <w:rPr/>
        <w:t>2.Ұлтаралық келісімІмен бейбіт өмір сүріп жатырмыз 3.100- ден астам мемлекет таниды</w:t>
      </w:r>
    </w:p>
    <w:p>
      <w:pPr>
        <w:pStyle w:val="BodyText"/>
        <w:spacing w:line="192" w:lineRule="auto" w:before="1"/>
        <w:ind w:left="2422" w:right="3276"/>
      </w:pPr>
      <w:r>
        <w:rPr/>
        <w:t>4.Халықаралық валюта қорына, БҰҰ мүшеі болдық 5.Менделеев кестесіндегі барлық элемент бар 6.Т.Әубәкіров, Т.Мұсабаев (ғарышкерлер)</w:t>
      </w:r>
    </w:p>
    <w:p>
      <w:pPr>
        <w:pStyle w:val="BodyText"/>
        <w:spacing w:line="270" w:lineRule="exact"/>
        <w:ind w:left="2422"/>
      </w:pPr>
      <w:r>
        <w:rPr/>
        <w:t>7.2030 ж. (дамыған, бәсекеге қабілетті 50 елдің қатарына енеміз)</w:t>
      </w:r>
    </w:p>
    <w:p>
      <w:pPr>
        <w:pStyle w:val="BodyText"/>
        <w:spacing w:line="291" w:lineRule="exact" w:before="192"/>
        <w:ind w:left="2062"/>
      </w:pPr>
      <w:r>
        <w:rPr/>
        <w:pict>
          <v:shape style="position:absolute;margin-left:103.100006pt;margin-top:22.551302pt;width:437.25pt;height:93.6pt;mso-position-horizontal-relative:page;mso-position-vertical-relative:paragraph;z-index:-465616" coordorigin="2062,451" coordsize="8745,1872" path="m10807,1737l10094,1737,10094,1481,7869,1481,7869,1224,4330,1224,4330,1037,9909,1037,9909,780,10096,780,10096,451,2062,451,2062,708,2062,780,2062,2323,2434,2323,2434,2066,10807,2066,10807,1737e" filled="true" fillcolor="#ffffff" stroked="false">
            <v:path arrowok="t"/>
            <v:fill type="solid"/>
            <w10:wrap type="none"/>
          </v:shape>
        </w:pict>
      </w:r>
      <w:r>
        <w:rPr/>
        <w:t>Қазақстанның соңғы жетістіктері туралы не айтар едіңдер?</w:t>
      </w:r>
    </w:p>
    <w:p>
      <w:pPr>
        <w:pStyle w:val="ListParagraph"/>
        <w:numPr>
          <w:ilvl w:val="0"/>
          <w:numId w:val="57"/>
        </w:numPr>
        <w:tabs>
          <w:tab w:pos="2343" w:val="left" w:leader="none"/>
        </w:tabs>
        <w:spacing w:line="192" w:lineRule="auto" w:before="21" w:after="0"/>
        <w:ind w:left="2062" w:right="1813" w:firstLine="0"/>
        <w:jc w:val="left"/>
        <w:rPr>
          <w:sz w:val="28"/>
        </w:rPr>
      </w:pPr>
      <w:r>
        <w:rPr>
          <w:sz w:val="28"/>
        </w:rPr>
        <w:t>(Қазақстанның жоғары халықаралық беделі елімізге Еуропадағы қауіпсіздік және ынтымақтастық жөніндегі ұйымға төраға болуға мүмкіндік</w:t>
      </w:r>
      <w:r>
        <w:rPr>
          <w:spacing w:val="-1"/>
          <w:sz w:val="28"/>
        </w:rPr>
        <w:t> </w:t>
      </w:r>
      <w:r>
        <w:rPr>
          <w:sz w:val="28"/>
        </w:rPr>
        <w:t>берілді.</w:t>
      </w:r>
    </w:p>
    <w:p>
      <w:pPr>
        <w:pStyle w:val="ListParagraph"/>
        <w:numPr>
          <w:ilvl w:val="0"/>
          <w:numId w:val="57"/>
        </w:numPr>
        <w:tabs>
          <w:tab w:pos="2343" w:val="left" w:leader="none"/>
        </w:tabs>
        <w:spacing w:line="237" w:lineRule="exact" w:before="0" w:after="0"/>
        <w:ind w:left="2342" w:right="0" w:hanging="280"/>
        <w:jc w:val="left"/>
        <w:rPr>
          <w:sz w:val="28"/>
        </w:rPr>
      </w:pPr>
      <w:r>
        <w:rPr>
          <w:sz w:val="28"/>
        </w:rPr>
        <w:t>2017 жылы халықаралық EXPO қөрмесі</w:t>
      </w:r>
      <w:r>
        <w:rPr>
          <w:spacing w:val="-3"/>
          <w:sz w:val="28"/>
        </w:rPr>
        <w:t> </w:t>
      </w:r>
      <w:r>
        <w:rPr>
          <w:sz w:val="28"/>
        </w:rPr>
        <w:t>өтеді.</w:t>
      </w:r>
    </w:p>
    <w:p>
      <w:pPr>
        <w:pStyle w:val="BodyText"/>
        <w:spacing w:line="192" w:lineRule="auto" w:before="20"/>
        <w:ind w:left="2062" w:right="1122"/>
      </w:pPr>
      <w:r>
        <w:rPr/>
        <w:t>3.Қазақ елінің даңқын асырған Азиада ойындарының үлкен жеңісі. Барлық қазақстандықтар 70 медаль алды. 32 – алтын, 21- күміс, 17- қола</w:t>
      </w:r>
    </w:p>
    <w:p>
      <w:pPr>
        <w:pStyle w:val="BodyText"/>
        <w:spacing w:line="268" w:lineRule="exact"/>
        <w:ind w:left="2062"/>
      </w:pPr>
      <w:r>
        <w:rPr/>
        <w:t>...).</w:t>
      </w:r>
    </w:p>
    <w:p>
      <w:pPr>
        <w:pStyle w:val="ListParagraph"/>
        <w:numPr>
          <w:ilvl w:val="0"/>
          <w:numId w:val="58"/>
        </w:numPr>
        <w:tabs>
          <w:tab w:pos="2421" w:val="left" w:leader="none"/>
          <w:tab w:pos="2422" w:val="left" w:leader="none"/>
        </w:tabs>
        <w:spacing w:line="192" w:lineRule="auto" w:before="188" w:after="0"/>
        <w:ind w:left="2422" w:right="1109" w:hanging="360"/>
        <w:jc w:val="left"/>
        <w:rPr>
          <w:sz w:val="28"/>
        </w:rPr>
      </w:pPr>
      <w:r>
        <w:rPr/>
        <w:pict>
          <v:group style="position:absolute;margin-left:85.103996pt;margin-top:19.256248pt;width:454.55pt;height:158.550pt;mso-position-horizontal-relative:page;mso-position-vertical-relative:paragraph;z-index:-465592" coordorigin="1702,385" coordsize="9091,3171">
            <v:shape style="position:absolute;left:1702;top:385;width:9091;height:3171" coordorigin="1702,385" coordsize="9091,3171" path="m10792,385l2422,385,2422,644,2422,721,2422,2704,1702,2704,1702,3556,5175,3556,5175,3299,6380,3299,6380,3040,9532,3040,9532,2704,4126,2704,4126,2527,10588,2527,10588,2198,4078,2198,4078,2011,9355,2011,9355,1675,3828,1675,3828,1494,10012,1494,10012,1158,6195,1158,6195,980,10264,980,10264,721,10792,721,10792,385e" filled="true" fillcolor="#ffffff" stroked="false">
              <v:path arrowok="t"/>
              <v:fill type="solid"/>
            </v:shape>
            <v:line style="position:absolute" from="5209,3220" to="5209,3556" stroked="true" strokeweight="3.36pt" strokecolor="#f8f8f8">
              <v:stroke dashstyle="solid"/>
            </v:line>
            <w10:wrap type="none"/>
          </v:group>
        </w:pict>
      </w:r>
      <w:r>
        <w:rPr>
          <w:sz w:val="28"/>
        </w:rPr>
        <w:t>Kazakhstan is rich in </w:t>
      </w:r>
      <w:r>
        <w:rPr>
          <w:b/>
          <w:sz w:val="28"/>
        </w:rPr>
        <w:t>mineral resources </w:t>
      </w:r>
      <w:r>
        <w:rPr>
          <w:sz w:val="28"/>
        </w:rPr>
        <w:t>such as </w:t>
      </w:r>
      <w:r>
        <w:rPr>
          <w:b/>
          <w:sz w:val="28"/>
        </w:rPr>
        <w:t>copper</w:t>
      </w:r>
      <w:r>
        <w:rPr>
          <w:sz w:val="28"/>
        </w:rPr>
        <w:t>, </w:t>
      </w:r>
      <w:r>
        <w:rPr>
          <w:b/>
          <w:sz w:val="28"/>
        </w:rPr>
        <w:t>gold</w:t>
      </w:r>
      <w:r>
        <w:rPr>
          <w:sz w:val="28"/>
        </w:rPr>
        <w:t>, </w:t>
      </w:r>
      <w:r>
        <w:rPr>
          <w:b/>
          <w:sz w:val="28"/>
        </w:rPr>
        <w:t>iron</w:t>
      </w:r>
      <w:r>
        <w:rPr>
          <w:sz w:val="28"/>
        </w:rPr>
        <w:t>, </w:t>
      </w:r>
      <w:r>
        <w:rPr>
          <w:b/>
          <w:sz w:val="28"/>
        </w:rPr>
        <w:t>lead</w:t>
      </w:r>
      <w:r>
        <w:rPr>
          <w:sz w:val="28"/>
        </w:rPr>
        <w:t>, </w:t>
      </w:r>
      <w:r>
        <w:rPr>
          <w:b/>
          <w:sz w:val="28"/>
        </w:rPr>
        <w:t>nickel</w:t>
      </w:r>
      <w:r>
        <w:rPr>
          <w:sz w:val="28"/>
        </w:rPr>
        <w:t>, </w:t>
      </w:r>
      <w:r>
        <w:rPr>
          <w:b/>
          <w:sz w:val="28"/>
        </w:rPr>
        <w:t>silver</w:t>
      </w:r>
      <w:r>
        <w:rPr>
          <w:sz w:val="28"/>
        </w:rPr>
        <w:t>, </w:t>
      </w:r>
      <w:r>
        <w:rPr>
          <w:b/>
          <w:sz w:val="28"/>
        </w:rPr>
        <w:t>tin</w:t>
      </w:r>
      <w:r>
        <w:rPr>
          <w:sz w:val="28"/>
        </w:rPr>
        <w:t>, </w:t>
      </w:r>
      <w:r>
        <w:rPr>
          <w:b/>
          <w:sz w:val="28"/>
        </w:rPr>
        <w:t>uranium </w:t>
      </w:r>
      <w:r>
        <w:rPr>
          <w:sz w:val="28"/>
        </w:rPr>
        <w:t>and </w:t>
      </w:r>
      <w:r>
        <w:rPr>
          <w:b/>
          <w:sz w:val="28"/>
        </w:rPr>
        <w:t>zinc </w:t>
      </w:r>
      <w:r>
        <w:rPr>
          <w:sz w:val="28"/>
        </w:rPr>
        <w:t>with deposits of </w:t>
      </w:r>
      <w:r>
        <w:rPr>
          <w:b/>
          <w:sz w:val="28"/>
        </w:rPr>
        <w:t>oil </w:t>
      </w:r>
      <w:r>
        <w:rPr>
          <w:sz w:val="28"/>
        </w:rPr>
        <w:t>and </w:t>
      </w:r>
      <w:r>
        <w:rPr>
          <w:b/>
          <w:sz w:val="28"/>
        </w:rPr>
        <w:t>natural</w:t>
      </w:r>
      <w:r>
        <w:rPr>
          <w:b/>
          <w:spacing w:val="-29"/>
          <w:sz w:val="28"/>
        </w:rPr>
        <w:t> </w:t>
      </w:r>
      <w:r>
        <w:rPr>
          <w:b/>
          <w:sz w:val="28"/>
        </w:rPr>
        <w:t>gas</w:t>
      </w:r>
      <w:r>
        <w:rPr>
          <w:sz w:val="28"/>
        </w:rPr>
        <w:t>.</w:t>
      </w:r>
    </w:p>
    <w:p>
      <w:pPr>
        <w:pStyle w:val="ListParagraph"/>
        <w:numPr>
          <w:ilvl w:val="0"/>
          <w:numId w:val="58"/>
        </w:numPr>
        <w:tabs>
          <w:tab w:pos="3050" w:val="left" w:leader="none"/>
          <w:tab w:pos="3051" w:val="left" w:leader="none"/>
        </w:tabs>
        <w:spacing w:line="192" w:lineRule="auto" w:before="1" w:after="0"/>
        <w:ind w:left="2422" w:right="1640" w:hanging="360"/>
        <w:jc w:val="left"/>
        <w:rPr>
          <w:sz w:val="28"/>
        </w:rPr>
      </w:pPr>
      <w:r>
        <w:rPr>
          <w:sz w:val="28"/>
        </w:rPr>
        <w:t>The main branches of </w:t>
      </w:r>
      <w:r>
        <w:rPr>
          <w:b/>
          <w:sz w:val="28"/>
        </w:rPr>
        <w:t>industry </w:t>
      </w:r>
      <w:r>
        <w:rPr>
          <w:sz w:val="28"/>
        </w:rPr>
        <w:t>are </w:t>
      </w:r>
      <w:r>
        <w:rPr>
          <w:b/>
          <w:sz w:val="28"/>
        </w:rPr>
        <w:t>coal-mining</w:t>
      </w:r>
      <w:r>
        <w:rPr>
          <w:sz w:val="28"/>
        </w:rPr>
        <w:t>, </w:t>
      </w:r>
      <w:r>
        <w:rPr>
          <w:b/>
          <w:sz w:val="28"/>
        </w:rPr>
        <w:t>metallurgical, machine-building </w:t>
      </w:r>
      <w:r>
        <w:rPr>
          <w:sz w:val="28"/>
        </w:rPr>
        <w:t>and</w:t>
      </w:r>
      <w:r>
        <w:rPr>
          <w:spacing w:val="0"/>
          <w:sz w:val="28"/>
        </w:rPr>
        <w:t> </w:t>
      </w:r>
      <w:r>
        <w:rPr>
          <w:b/>
          <w:sz w:val="28"/>
        </w:rPr>
        <w:t>chemical</w:t>
      </w:r>
      <w:r>
        <w:rPr>
          <w:sz w:val="28"/>
        </w:rPr>
        <w:t>.</w:t>
      </w:r>
    </w:p>
    <w:p>
      <w:pPr>
        <w:pStyle w:val="ListParagraph"/>
        <w:numPr>
          <w:ilvl w:val="0"/>
          <w:numId w:val="58"/>
        </w:numPr>
        <w:tabs>
          <w:tab w:pos="3050" w:val="left" w:leader="none"/>
          <w:tab w:pos="3051" w:val="left" w:leader="none"/>
        </w:tabs>
        <w:spacing w:line="237" w:lineRule="exact" w:before="0" w:after="0"/>
        <w:ind w:left="3050" w:right="0" w:hanging="988"/>
        <w:jc w:val="left"/>
        <w:rPr>
          <w:sz w:val="28"/>
        </w:rPr>
      </w:pPr>
      <w:r>
        <w:rPr>
          <w:b/>
          <w:sz w:val="28"/>
        </w:rPr>
        <w:t>Grain-farming </w:t>
      </w:r>
      <w:r>
        <w:rPr>
          <w:sz w:val="28"/>
        </w:rPr>
        <w:t>and </w:t>
      </w:r>
      <w:r>
        <w:rPr>
          <w:b/>
          <w:sz w:val="28"/>
        </w:rPr>
        <w:t>cattle-breading </w:t>
      </w:r>
      <w:r>
        <w:rPr>
          <w:sz w:val="28"/>
        </w:rPr>
        <w:t>are the main branches</w:t>
      </w:r>
      <w:r>
        <w:rPr>
          <w:spacing w:val="-6"/>
          <w:sz w:val="28"/>
        </w:rPr>
        <w:t> </w:t>
      </w:r>
      <w:r>
        <w:rPr>
          <w:sz w:val="28"/>
        </w:rPr>
        <w:t>of</w:t>
      </w:r>
    </w:p>
    <w:p>
      <w:pPr>
        <w:pStyle w:val="Heading4"/>
        <w:spacing w:line="258" w:lineRule="exact"/>
        <w:ind w:left="2422"/>
        <w:rPr>
          <w:b w:val="0"/>
        </w:rPr>
      </w:pPr>
      <w:r>
        <w:rPr/>
        <w:t>agriculture</w:t>
      </w:r>
      <w:r>
        <w:rPr>
          <w:b w:val="0"/>
        </w:rPr>
        <w:t>.</w:t>
      </w:r>
    </w:p>
    <w:p>
      <w:pPr>
        <w:pStyle w:val="ListParagraph"/>
        <w:numPr>
          <w:ilvl w:val="0"/>
          <w:numId w:val="58"/>
        </w:numPr>
        <w:tabs>
          <w:tab w:pos="2421" w:val="left" w:leader="none"/>
          <w:tab w:pos="2422" w:val="left" w:leader="none"/>
        </w:tabs>
        <w:spacing w:line="192" w:lineRule="auto" w:before="20" w:after="0"/>
        <w:ind w:left="2422" w:right="2552" w:hanging="360"/>
        <w:jc w:val="left"/>
        <w:rPr>
          <w:sz w:val="28"/>
        </w:rPr>
      </w:pPr>
      <w:r>
        <w:rPr>
          <w:sz w:val="28"/>
        </w:rPr>
        <w:t>In </w:t>
      </w:r>
      <w:r>
        <w:rPr>
          <w:b/>
          <w:sz w:val="28"/>
        </w:rPr>
        <w:t>1992 </w:t>
      </w:r>
      <w:r>
        <w:rPr>
          <w:sz w:val="28"/>
        </w:rPr>
        <w:t>Kazakhstan became a member of the </w:t>
      </w:r>
      <w:r>
        <w:rPr>
          <w:b/>
          <w:sz w:val="28"/>
        </w:rPr>
        <w:t>United Nations Organization</w:t>
      </w:r>
      <w:r>
        <w:rPr>
          <w:sz w:val="28"/>
        </w:rPr>
        <w:t>.</w:t>
      </w:r>
    </w:p>
    <w:p>
      <w:pPr>
        <w:pStyle w:val="BodyText"/>
        <w:spacing w:line="192" w:lineRule="auto" w:before="1"/>
        <w:ind w:left="2422" w:right="1305"/>
      </w:pPr>
      <w:r>
        <w:rPr/>
        <w:t>Өте жақсы,балалар! Ал енді сабақ бойы дайындаған постерлеріңізді қорғайсыздар.</w:t>
      </w:r>
    </w:p>
    <w:p>
      <w:pPr>
        <w:pStyle w:val="ListParagraph"/>
        <w:numPr>
          <w:ilvl w:val="0"/>
          <w:numId w:val="56"/>
        </w:numPr>
        <w:tabs>
          <w:tab w:pos="2154" w:val="left" w:leader="none"/>
        </w:tabs>
        <w:spacing w:line="192" w:lineRule="auto" w:before="0" w:after="0"/>
        <w:ind w:left="1702" w:right="2446" w:firstLine="0"/>
        <w:jc w:val="left"/>
        <w:rPr>
          <w:sz w:val="28"/>
        </w:rPr>
      </w:pPr>
      <w:r>
        <w:rPr>
          <w:b/>
          <w:sz w:val="28"/>
        </w:rPr>
        <w:t>Үйге тапсырма: </w:t>
      </w:r>
      <w:r>
        <w:rPr>
          <w:sz w:val="28"/>
        </w:rPr>
        <w:t>«Қазақстан» тақырыбына шағын эссе жазу. Hometask. Write an essay</w:t>
      </w:r>
      <w:r>
        <w:rPr>
          <w:spacing w:val="-5"/>
          <w:sz w:val="28"/>
        </w:rPr>
        <w:t> </w:t>
      </w:r>
      <w:r>
        <w:rPr>
          <w:sz w:val="28"/>
        </w:rPr>
        <w:t>"Kazakhstan”.</w:t>
      </w:r>
    </w:p>
    <w:p>
      <w:pPr>
        <w:pStyle w:val="Heading4"/>
        <w:numPr>
          <w:ilvl w:val="0"/>
          <w:numId w:val="56"/>
        </w:numPr>
        <w:tabs>
          <w:tab w:pos="2264" w:val="left" w:leader="none"/>
        </w:tabs>
        <w:spacing w:line="270" w:lineRule="exact" w:before="0" w:after="0"/>
        <w:ind w:left="2263" w:right="0" w:hanging="561"/>
        <w:jc w:val="left"/>
      </w:pPr>
      <w:r>
        <w:rPr/>
        <w:t>Оқушыларды</w:t>
      </w:r>
      <w:r>
        <w:rPr>
          <w:spacing w:val="-6"/>
        </w:rPr>
        <w:t> </w:t>
      </w:r>
      <w:r>
        <w:rPr/>
        <w:t>бағалау.</w:t>
      </w:r>
    </w:p>
    <w:p>
      <w:pPr>
        <w:spacing w:after="0" w:line="270" w:lineRule="exact"/>
        <w:jc w:val="left"/>
        <w:sectPr>
          <w:pgSz w:w="11910" w:h="16840"/>
          <w:pgMar w:top="980" w:bottom="280" w:left="0" w:right="0"/>
        </w:sectPr>
      </w:pPr>
    </w:p>
    <w:p>
      <w:pPr>
        <w:spacing w:before="69"/>
        <w:ind w:left="7592" w:right="833" w:firstLine="19"/>
        <w:jc w:val="left"/>
        <w:rPr>
          <w:b/>
          <w:i/>
          <w:sz w:val="28"/>
        </w:rPr>
      </w:pPr>
      <w:r>
        <w:rPr>
          <w:b/>
          <w:i/>
          <w:sz w:val="28"/>
        </w:rPr>
        <w:t>Семыкина Ольга Борисовна </w:t>
      </w:r>
      <w:r>
        <w:rPr>
          <w:b/>
          <w:i/>
          <w:sz w:val="28"/>
        </w:rPr>
        <w:t>учитель начальных классов</w:t>
      </w:r>
    </w:p>
    <w:p>
      <w:pPr>
        <w:spacing w:line="322" w:lineRule="exact" w:before="0"/>
        <w:ind w:left="5525" w:right="0" w:firstLine="0"/>
        <w:jc w:val="left"/>
        <w:rPr>
          <w:b/>
          <w:i/>
          <w:sz w:val="28"/>
        </w:rPr>
      </w:pPr>
      <w:r>
        <w:rPr>
          <w:b/>
          <w:i/>
          <w:sz w:val="28"/>
        </w:rPr>
        <w:t>КГУ «Средняя школа № 43 им.Г.Мусрепова»</w:t>
      </w:r>
    </w:p>
    <w:p>
      <w:pPr>
        <w:pStyle w:val="BodyText"/>
        <w:spacing w:before="7"/>
        <w:ind w:left="0"/>
        <w:rPr>
          <w:b/>
          <w:i/>
          <w:sz w:val="36"/>
        </w:rPr>
      </w:pPr>
    </w:p>
    <w:p>
      <w:pPr>
        <w:spacing w:before="0"/>
        <w:ind w:left="1772" w:right="924" w:firstLine="0"/>
        <w:jc w:val="center"/>
        <w:rPr>
          <w:b/>
          <w:i/>
          <w:sz w:val="32"/>
        </w:rPr>
      </w:pPr>
      <w:r>
        <w:rPr>
          <w:b/>
          <w:i/>
          <w:sz w:val="32"/>
        </w:rPr>
        <w:t>Внеклассное мероприятие</w:t>
      </w:r>
    </w:p>
    <w:p>
      <w:pPr>
        <w:spacing w:before="52"/>
        <w:ind w:left="1768" w:right="924" w:firstLine="0"/>
        <w:jc w:val="center"/>
        <w:rPr>
          <w:b/>
          <w:i/>
          <w:sz w:val="32"/>
        </w:rPr>
      </w:pPr>
      <w:r>
        <w:rPr>
          <w:b/>
          <w:i/>
          <w:sz w:val="32"/>
        </w:rPr>
        <w:t>«Страна, где мы с тобой живём»</w:t>
      </w:r>
    </w:p>
    <w:p>
      <w:pPr>
        <w:pStyle w:val="BodyText"/>
        <w:spacing w:before="5"/>
        <w:ind w:left="0"/>
        <w:rPr>
          <w:b/>
          <w:i/>
          <w:sz w:val="33"/>
        </w:rPr>
      </w:pPr>
    </w:p>
    <w:p>
      <w:pPr>
        <w:pStyle w:val="BodyText"/>
        <w:spacing w:before="1"/>
        <w:rPr>
          <w:rFonts w:ascii="Cambria" w:hAnsi="Cambria"/>
        </w:rPr>
      </w:pPr>
      <w:r>
        <w:rPr>
          <w:rFonts w:ascii="Cambria" w:hAnsi="Cambria"/>
          <w:b/>
        </w:rPr>
        <w:t>Цель: </w:t>
      </w:r>
      <w:r>
        <w:rPr>
          <w:rFonts w:ascii="Cambria" w:hAnsi="Cambria"/>
        </w:rPr>
        <w:t>воспитание казахстанского патриотизма, любви к Родине.</w:t>
      </w:r>
    </w:p>
    <w:p>
      <w:pPr>
        <w:pStyle w:val="Heading4"/>
        <w:spacing w:line="327" w:lineRule="exact"/>
        <w:rPr>
          <w:rFonts w:ascii="Cambria" w:hAnsi="Cambria"/>
        </w:rPr>
      </w:pPr>
      <w:r>
        <w:rPr>
          <w:rFonts w:ascii="Cambria" w:hAnsi="Cambria"/>
        </w:rPr>
        <w:t>Мелодия «Сарыарка»</w:t>
      </w:r>
    </w:p>
    <w:p>
      <w:pPr>
        <w:pStyle w:val="BodyText"/>
        <w:spacing w:line="327" w:lineRule="exact"/>
        <w:rPr>
          <w:rFonts w:ascii="Cambria" w:hAnsi="Cambria"/>
        </w:rPr>
      </w:pPr>
      <w:r>
        <w:rPr>
          <w:rFonts w:ascii="Cambria" w:hAnsi="Cambria"/>
          <w:b/>
        </w:rPr>
        <w:t>1</w:t>
      </w:r>
      <w:r>
        <w:rPr>
          <w:rFonts w:ascii="Cambria" w:hAnsi="Cambria"/>
        </w:rPr>
        <w:t>.В тиши, в уединении лугов,</w:t>
      </w:r>
    </w:p>
    <w:p>
      <w:pPr>
        <w:pStyle w:val="BodyText"/>
        <w:spacing w:before="1"/>
        <w:ind w:right="6025"/>
        <w:jc w:val="both"/>
        <w:rPr>
          <w:rFonts w:ascii="Cambria" w:hAnsi="Cambria"/>
        </w:rPr>
      </w:pPr>
      <w:r>
        <w:rPr>
          <w:rFonts w:ascii="Cambria" w:hAnsi="Cambria"/>
        </w:rPr>
        <w:t>Я слышу отзвук жизни дальней. Звенит кобыз – наследие отцов, Волнует кровь своим звучаньем. Здесь мудрый страж Коркыт-ата Слагал волнующие гимны</w:t>
      </w:r>
    </w:p>
    <w:p>
      <w:pPr>
        <w:pStyle w:val="BodyText"/>
        <w:ind w:right="5638"/>
        <w:rPr>
          <w:rFonts w:ascii="Cambria" w:hAnsi="Cambria"/>
        </w:rPr>
      </w:pPr>
      <w:r>
        <w:rPr>
          <w:rFonts w:ascii="Cambria" w:hAnsi="Cambria"/>
        </w:rPr>
        <w:t>Про жизнь батыров, подвиги сынов И воспевал полет орлиный.</w:t>
      </w:r>
    </w:p>
    <w:p>
      <w:pPr>
        <w:pStyle w:val="BodyText"/>
        <w:ind w:right="5467"/>
        <w:rPr>
          <w:rFonts w:ascii="Cambria" w:hAnsi="Cambria"/>
        </w:rPr>
      </w:pPr>
      <w:r>
        <w:rPr>
          <w:rFonts w:ascii="Cambria" w:hAnsi="Cambria"/>
          <w:b/>
        </w:rPr>
        <w:t>2</w:t>
      </w:r>
      <w:r>
        <w:rPr>
          <w:rFonts w:ascii="Cambria" w:hAnsi="Cambria"/>
        </w:rPr>
        <w:t>.И легкий трепет струн Курмангазы Доносит ветер вольных странствий, Аксак- Кулана долгий бег,</w:t>
      </w:r>
    </w:p>
    <w:p>
      <w:pPr>
        <w:pStyle w:val="BodyText"/>
        <w:spacing w:before="1"/>
        <w:rPr>
          <w:rFonts w:ascii="Cambria" w:hAnsi="Cambria"/>
        </w:rPr>
      </w:pPr>
      <w:r>
        <w:rPr>
          <w:rFonts w:ascii="Cambria" w:hAnsi="Cambria"/>
        </w:rPr>
        <w:t>Как миг звезды упавшей яркий.</w:t>
      </w:r>
    </w:p>
    <w:p>
      <w:pPr>
        <w:pStyle w:val="BodyText"/>
        <w:ind w:right="5788"/>
        <w:rPr>
          <w:rFonts w:ascii="Cambria" w:hAnsi="Cambria"/>
        </w:rPr>
      </w:pPr>
      <w:r>
        <w:rPr>
          <w:rFonts w:ascii="Cambria" w:hAnsi="Cambria"/>
        </w:rPr>
        <w:t>И мчится конь, его не остановишь, Развеял гриву яростным ветрам.</w:t>
      </w:r>
    </w:p>
    <w:p>
      <w:pPr>
        <w:pStyle w:val="BodyText"/>
        <w:ind w:right="5715"/>
        <w:rPr>
          <w:rFonts w:ascii="Cambria" w:hAnsi="Cambria"/>
        </w:rPr>
      </w:pPr>
      <w:r>
        <w:rPr>
          <w:rFonts w:ascii="Cambria" w:hAnsi="Cambria"/>
        </w:rPr>
        <w:t>О, степь моя, каких еще батыров Подаришь ты грядущим временам.</w:t>
      </w:r>
    </w:p>
    <w:p>
      <w:pPr>
        <w:pStyle w:val="BodyText"/>
        <w:ind w:right="909"/>
        <w:rPr>
          <w:rFonts w:ascii="Cambria" w:hAnsi="Cambria"/>
        </w:rPr>
      </w:pPr>
      <w:r>
        <w:rPr>
          <w:rFonts w:ascii="Cambria" w:hAnsi="Cambria"/>
          <w:b/>
        </w:rPr>
        <w:t>Старец. </w:t>
      </w:r>
      <w:r>
        <w:rPr>
          <w:rFonts w:ascii="Cambria" w:hAnsi="Cambria"/>
        </w:rPr>
        <w:t>Искал я собственное счастье и брёл как будто бы во мгле, Пока не полюбил я страстно родную землю в степях Сары-Арки.</w:t>
      </w:r>
    </w:p>
    <w:p>
      <w:pPr>
        <w:pStyle w:val="BodyText"/>
        <w:spacing w:line="322" w:lineRule="exact"/>
        <w:rPr>
          <w:rFonts w:ascii="Cambria" w:hAnsi="Cambria"/>
        </w:rPr>
      </w:pPr>
      <w:r>
        <w:rPr>
          <w:rFonts w:ascii="Cambria" w:hAnsi="Cambria"/>
        </w:rPr>
        <w:t>Жанары</w:t>
      </w:r>
      <w:r>
        <w:rPr/>
        <w:t>ң</w:t>
      </w:r>
      <w:r>
        <w:rPr>
          <w:rFonts w:ascii="Cambria" w:hAnsi="Cambria"/>
        </w:rPr>
        <w:t>нан та</w:t>
      </w:r>
      <w:r>
        <w:rPr/>
        <w:t>ң </w:t>
      </w:r>
      <w:r>
        <w:rPr>
          <w:rFonts w:ascii="Cambria" w:hAnsi="Cambria"/>
        </w:rPr>
        <w:t>к</w:t>
      </w:r>
      <w:r>
        <w:rPr/>
        <w:t>ү</w:t>
      </w:r>
      <w:r>
        <w:rPr>
          <w:rFonts w:ascii="Cambria" w:hAnsi="Cambria"/>
        </w:rPr>
        <w:t>ліп жар болу</w:t>
      </w:r>
      <w:r>
        <w:rPr/>
        <w:t>ғ</w:t>
      </w:r>
      <w:r>
        <w:rPr>
          <w:rFonts w:ascii="Cambria" w:hAnsi="Cambria"/>
        </w:rPr>
        <w:t>а келіскен-Ба</w:t>
      </w:r>
      <w:r>
        <w:rPr/>
        <w:t>қ</w:t>
      </w:r>
      <w:r>
        <w:rPr>
          <w:rFonts w:ascii="Cambria" w:hAnsi="Cambria"/>
        </w:rPr>
        <w:t>ытымсы</w:t>
      </w:r>
      <w:r>
        <w:rPr/>
        <w:t>ң </w:t>
      </w:r>
      <w:r>
        <w:rPr>
          <w:rFonts w:ascii="Cambria" w:hAnsi="Cambria"/>
        </w:rPr>
        <w:t>м</w:t>
      </w:r>
      <w:r>
        <w:rPr/>
        <w:t>әң</w:t>
      </w:r>
      <w:r>
        <w:rPr>
          <w:rFonts w:ascii="Cambria" w:hAnsi="Cambria"/>
        </w:rPr>
        <w:t>гілік, а</w:t>
      </w:r>
      <w:r>
        <w:rPr/>
        <w:t>ққ</w:t>
      </w:r>
      <w:r>
        <w:rPr>
          <w:rFonts w:ascii="Cambria" w:hAnsi="Cambria"/>
        </w:rPr>
        <w:t>у</w:t>
      </w:r>
    </w:p>
    <w:p>
      <w:pPr>
        <w:pStyle w:val="BodyText"/>
        <w:spacing w:before="1"/>
        <w:rPr>
          <w:rFonts w:ascii="Cambria" w:hAnsi="Cambria"/>
        </w:rPr>
      </w:pPr>
      <w:r>
        <w:rPr/>
        <w:t>қ</w:t>
      </w:r>
      <w:r>
        <w:rPr>
          <w:rFonts w:ascii="Cambria" w:hAnsi="Cambria"/>
        </w:rPr>
        <w:t>анат періштем!</w:t>
      </w:r>
    </w:p>
    <w:p>
      <w:pPr>
        <w:pStyle w:val="BodyText"/>
        <w:spacing w:line="242" w:lineRule="auto" w:before="1"/>
        <w:ind w:right="909"/>
        <w:rPr>
          <w:rFonts w:ascii="Cambria" w:hAnsi="Cambria"/>
        </w:rPr>
      </w:pPr>
      <w:r>
        <w:rPr>
          <w:rFonts w:ascii="Cambria" w:hAnsi="Cambria"/>
          <w:b/>
        </w:rPr>
        <w:t>Внучка: </w:t>
      </w:r>
      <w:r>
        <w:rPr>
          <w:rFonts w:ascii="Cambria" w:hAnsi="Cambria"/>
        </w:rPr>
        <w:t>А</w:t>
      </w:r>
      <w:r>
        <w:rPr/>
        <w:t>т</w:t>
      </w:r>
      <w:r>
        <w:rPr>
          <w:rFonts w:ascii="Cambria" w:hAnsi="Cambria"/>
        </w:rPr>
        <w:t>а! Кого ты зовёшь богиней? С кем ты разговариваешь? </w:t>
      </w:r>
      <w:r>
        <w:rPr>
          <w:rFonts w:ascii="Cambria" w:hAnsi="Cambria"/>
          <w:b/>
        </w:rPr>
        <w:t>Старец: </w:t>
      </w:r>
      <w:r>
        <w:rPr>
          <w:rFonts w:ascii="Cambria" w:hAnsi="Cambria"/>
        </w:rPr>
        <w:t>Земля моя! Была ты колыбелью и стала нам родимой навсегда. Здесь рождены, отсюда мы взлетели, как птицы вылетают из гнезда.</w:t>
      </w:r>
    </w:p>
    <w:p>
      <w:pPr>
        <w:pStyle w:val="BodyText"/>
        <w:ind w:right="843"/>
        <w:jc w:val="both"/>
        <w:rPr>
          <w:rFonts w:ascii="Cambria" w:hAnsi="Cambria"/>
        </w:rPr>
      </w:pPr>
      <w:r>
        <w:rPr>
          <w:rFonts w:ascii="Cambria" w:hAnsi="Cambria"/>
        </w:rPr>
        <w:t>Давным-давно, когда только зарождалась жизнь на земле, Создатель решил создать земные богатства. Взял он мешок и полетел над землёй. России он отдал густые леса с прозрачными реками, Кавказу – высокие горы и моря, Средней Азии – прекрасные виноградники и хлопок.</w:t>
      </w:r>
    </w:p>
    <w:p>
      <w:pPr>
        <w:pStyle w:val="BodyText"/>
        <w:ind w:right="846" w:firstLine="309"/>
        <w:jc w:val="both"/>
        <w:rPr>
          <w:rFonts w:ascii="Cambria" w:hAnsi="Cambria"/>
        </w:rPr>
      </w:pPr>
      <w:r>
        <w:rPr>
          <w:rFonts w:ascii="Cambria" w:hAnsi="Cambria"/>
        </w:rPr>
        <w:t>Устал Создатель и прилёг отдохнуть. Пока он отдыхал, прибежала мышка и прогрызла в мешке дырку. Проснулся Создатель и полетел дальше. И когда он пролетал над Казахстаном, из мешка выпали высокие горы, чистые озёра, густые леса, необъятные бескрайние степи и засушливые пустыни. Богата и необъятна наша</w:t>
      </w:r>
      <w:r>
        <w:rPr>
          <w:rFonts w:ascii="Cambria" w:hAnsi="Cambria"/>
          <w:spacing w:val="-11"/>
        </w:rPr>
        <w:t> </w:t>
      </w:r>
      <w:r>
        <w:rPr>
          <w:rFonts w:ascii="Cambria" w:hAnsi="Cambria"/>
        </w:rPr>
        <w:t>страна.</w:t>
      </w:r>
    </w:p>
    <w:p>
      <w:pPr>
        <w:pStyle w:val="BodyText"/>
        <w:ind w:right="909"/>
        <w:rPr>
          <w:rFonts w:ascii="Cambria" w:hAnsi="Cambria"/>
        </w:rPr>
      </w:pPr>
      <w:r>
        <w:rPr>
          <w:rFonts w:ascii="Cambria" w:hAnsi="Cambria"/>
          <w:b/>
        </w:rPr>
        <w:t>Внучка: </w:t>
      </w:r>
      <w:r>
        <w:rPr>
          <w:rFonts w:ascii="Cambria" w:hAnsi="Cambria"/>
        </w:rPr>
        <w:t>Моя большая Родина Казахстан! Здесь я родилась и выросла. Родной язык, привычки, нравы. Всю её узнать, увидеть невозможно,</w:t>
      </w:r>
      <w:r>
        <w:rPr>
          <w:rFonts w:ascii="Cambria" w:hAnsi="Cambria"/>
          <w:spacing w:val="56"/>
        </w:rPr>
        <w:t> </w:t>
      </w:r>
      <w:r>
        <w:rPr>
          <w:rFonts w:ascii="Cambria" w:hAnsi="Cambria"/>
        </w:rPr>
        <w:t>но</w:t>
      </w:r>
    </w:p>
    <w:p>
      <w:pPr>
        <w:spacing w:after="0"/>
        <w:rPr>
          <w:rFonts w:ascii="Cambria" w:hAnsi="Cambria"/>
        </w:rPr>
        <w:sectPr>
          <w:pgSz w:w="11910" w:h="16840"/>
          <w:pgMar w:top="1040" w:bottom="280" w:left="0" w:right="0"/>
        </w:sectPr>
      </w:pPr>
    </w:p>
    <w:p>
      <w:pPr>
        <w:pStyle w:val="BodyText"/>
        <w:spacing w:before="72"/>
        <w:rPr>
          <w:rFonts w:ascii="Cambria" w:hAnsi="Cambria"/>
        </w:rPr>
      </w:pPr>
      <w:r>
        <w:rPr>
          <w:rFonts w:ascii="Cambria" w:hAnsi="Cambria"/>
        </w:rPr>
        <w:t>для каждого она дорога тем, что где-то в ней есть место, где он родился, узнавал мир.</w:t>
      </w:r>
    </w:p>
    <w:p>
      <w:pPr>
        <w:pStyle w:val="BodyText"/>
        <w:spacing w:before="2"/>
        <w:ind w:right="1660"/>
        <w:rPr>
          <w:rFonts w:ascii="Cambria" w:hAnsi="Cambria"/>
        </w:rPr>
      </w:pPr>
      <w:r>
        <w:rPr>
          <w:rFonts w:ascii="Cambria" w:hAnsi="Cambria"/>
          <w:b/>
        </w:rPr>
        <w:t>Старец: </w:t>
      </w:r>
      <w:r>
        <w:rPr>
          <w:rFonts w:ascii="Cambria" w:hAnsi="Cambria"/>
        </w:rPr>
        <w:t>Ты права, внученька! Одна у человека мать – одна у него и Родина!</w:t>
      </w:r>
    </w:p>
    <w:p>
      <w:pPr>
        <w:pStyle w:val="Heading4"/>
        <w:spacing w:line="327" w:lineRule="exact" w:before="1"/>
        <w:rPr>
          <w:rFonts w:ascii="Cambria" w:hAnsi="Cambria"/>
        </w:rPr>
      </w:pPr>
      <w:r>
        <w:rPr>
          <w:rFonts w:ascii="Cambria" w:hAnsi="Cambria"/>
        </w:rPr>
        <w:t>Все дети на сцене.</w:t>
      </w:r>
    </w:p>
    <w:p>
      <w:pPr>
        <w:pStyle w:val="BodyText"/>
        <w:ind w:right="909"/>
        <w:rPr>
          <w:rFonts w:ascii="Cambria" w:hAnsi="Cambria"/>
        </w:rPr>
      </w:pPr>
      <w:r>
        <w:rPr>
          <w:rFonts w:ascii="Cambria" w:hAnsi="Cambria"/>
          <w:b/>
        </w:rPr>
        <w:t>Ведущий 1. </w:t>
      </w:r>
      <w:r>
        <w:rPr>
          <w:rFonts w:ascii="Cambria" w:hAnsi="Cambria"/>
        </w:rPr>
        <w:t>С</w:t>
      </w:r>
      <w:r>
        <w:rPr>
          <w:rFonts w:ascii="Arial" w:hAnsi="Arial"/>
        </w:rPr>
        <w:t>ә</w:t>
      </w:r>
      <w:r>
        <w:rPr>
          <w:rFonts w:ascii="Cambria" w:hAnsi="Cambria"/>
        </w:rPr>
        <w:t>леметсіздер ме, </w:t>
      </w:r>
      <w:r>
        <w:rPr>
          <w:rFonts w:ascii="Arial" w:hAnsi="Arial"/>
        </w:rPr>
        <w:t>құ</w:t>
      </w:r>
      <w:r>
        <w:rPr>
          <w:rFonts w:ascii="Cambria" w:hAnsi="Cambria"/>
        </w:rPr>
        <w:t>рметті балалар мен </w:t>
      </w:r>
      <w:r>
        <w:rPr>
          <w:rFonts w:ascii="Arial" w:hAnsi="Arial"/>
        </w:rPr>
        <w:t>қ</w:t>
      </w:r>
      <w:r>
        <w:rPr>
          <w:rFonts w:ascii="Cambria" w:hAnsi="Cambria"/>
        </w:rPr>
        <w:t>она</w:t>
      </w:r>
      <w:r>
        <w:rPr>
          <w:rFonts w:ascii="Arial" w:hAnsi="Arial"/>
        </w:rPr>
        <w:t>қ</w:t>
      </w:r>
      <w:r>
        <w:rPr>
          <w:rFonts w:ascii="Cambria" w:hAnsi="Cambria"/>
        </w:rPr>
        <w:t>тар! Біз сіздерді б</w:t>
      </w:r>
      <w:r>
        <w:rPr>
          <w:rFonts w:ascii="Arial" w:hAnsi="Arial"/>
        </w:rPr>
        <w:t>ү</w:t>
      </w:r>
      <w:r>
        <w:rPr>
          <w:rFonts w:ascii="Cambria" w:hAnsi="Cambria"/>
        </w:rPr>
        <w:t>гінгі мерекеде бізді</w:t>
      </w:r>
      <w:r>
        <w:rPr>
          <w:rFonts w:ascii="Arial" w:hAnsi="Arial"/>
        </w:rPr>
        <w:t>ң </w:t>
      </w:r>
      <w:r>
        <w:rPr>
          <w:rFonts w:ascii="Cambria" w:hAnsi="Cambria"/>
        </w:rPr>
        <w:t>залда к</w:t>
      </w:r>
      <w:r>
        <w:rPr>
          <w:rFonts w:ascii="Arial" w:hAnsi="Arial"/>
        </w:rPr>
        <w:t>ө</w:t>
      </w:r>
      <w:r>
        <w:rPr>
          <w:rFonts w:ascii="Cambria" w:hAnsi="Cambria"/>
        </w:rPr>
        <w:t>ргенімізге </w:t>
      </w:r>
      <w:r>
        <w:rPr>
          <w:rFonts w:ascii="Arial" w:hAnsi="Arial"/>
        </w:rPr>
        <w:t>ө</w:t>
      </w:r>
      <w:r>
        <w:rPr>
          <w:rFonts w:ascii="Cambria" w:hAnsi="Cambria"/>
        </w:rPr>
        <w:t>те </w:t>
      </w:r>
      <w:r>
        <w:rPr>
          <w:rFonts w:ascii="Arial" w:hAnsi="Arial"/>
        </w:rPr>
        <w:t>қ</w:t>
      </w:r>
      <w:r>
        <w:rPr>
          <w:rFonts w:ascii="Cambria" w:hAnsi="Cambria"/>
        </w:rPr>
        <w:t>уаныштымыз.</w:t>
      </w:r>
    </w:p>
    <w:p>
      <w:pPr>
        <w:pStyle w:val="BodyText"/>
        <w:ind w:right="842"/>
        <w:jc w:val="both"/>
        <w:rPr>
          <w:rFonts w:ascii="Cambria" w:hAnsi="Cambria"/>
        </w:rPr>
      </w:pPr>
      <w:r>
        <w:rPr>
          <w:rFonts w:ascii="Cambria" w:hAnsi="Cambria"/>
          <w:b/>
        </w:rPr>
        <w:t>Ведущий 2. </w:t>
      </w:r>
      <w:r>
        <w:rPr>
          <w:rFonts w:ascii="Cambria" w:hAnsi="Cambria"/>
        </w:rPr>
        <w:t>Добрый день, дорогие ребята и уважаемые гости! 16-го декабря наша Республика отмечает знаменитый праздник - День Независимости!</w:t>
      </w:r>
    </w:p>
    <w:p>
      <w:pPr>
        <w:pStyle w:val="BodyText"/>
        <w:ind w:right="844"/>
        <w:jc w:val="both"/>
        <w:rPr>
          <w:rFonts w:ascii="Cambria" w:hAnsi="Cambria"/>
        </w:rPr>
      </w:pPr>
      <w:r>
        <w:rPr>
          <w:rFonts w:ascii="Cambria" w:hAnsi="Cambria"/>
          <w:b/>
        </w:rPr>
        <w:t>Ведущий 1. </w:t>
      </w:r>
      <w:r>
        <w:rPr/>
        <w:t>Қ</w:t>
      </w:r>
      <w:r>
        <w:rPr>
          <w:rFonts w:ascii="Cambria" w:hAnsi="Cambria"/>
        </w:rPr>
        <w:t>ымбатты балалар! </w:t>
      </w:r>
      <w:r>
        <w:rPr/>
        <w:t>Қ</w:t>
      </w:r>
      <w:r>
        <w:rPr>
          <w:rFonts w:ascii="Cambria" w:hAnsi="Cambria"/>
        </w:rPr>
        <w:t>аза</w:t>
      </w:r>
      <w:r>
        <w:rPr/>
        <w:t>қ </w:t>
      </w:r>
      <w:r>
        <w:rPr>
          <w:rFonts w:ascii="Cambria" w:hAnsi="Cambria"/>
        </w:rPr>
        <w:t>хал</w:t>
      </w:r>
      <w:r>
        <w:rPr/>
        <w:t>қ</w:t>
      </w:r>
      <w:r>
        <w:rPr>
          <w:rFonts w:ascii="Cambria" w:hAnsi="Cambria"/>
        </w:rPr>
        <w:t>ыны</w:t>
      </w:r>
      <w:r>
        <w:rPr/>
        <w:t>ң </w:t>
      </w:r>
      <w:r>
        <w:rPr>
          <w:rFonts w:ascii="Cambria" w:hAnsi="Cambria"/>
        </w:rPr>
        <w:t>Т</w:t>
      </w:r>
      <w:r>
        <w:rPr/>
        <w:t>ә</w:t>
      </w:r>
      <w:r>
        <w:rPr>
          <w:rFonts w:ascii="Cambria" w:hAnsi="Cambria"/>
        </w:rPr>
        <w:t>уелсіздікке жету жолы аса ауыр да, </w:t>
      </w:r>
      <w:r>
        <w:rPr/>
        <w:t>ұ</w:t>
      </w:r>
      <w:r>
        <w:rPr>
          <w:rFonts w:ascii="Cambria" w:hAnsi="Cambria"/>
        </w:rPr>
        <w:t>за</w:t>
      </w:r>
      <w:r>
        <w:rPr/>
        <w:t>қ </w:t>
      </w:r>
      <w:r>
        <w:rPr>
          <w:rFonts w:ascii="Cambria" w:hAnsi="Cambria"/>
        </w:rPr>
        <w:t>болды. Бізді</w:t>
      </w:r>
      <w:r>
        <w:rPr/>
        <w:t>ң </w:t>
      </w:r>
      <w:r>
        <w:rPr>
          <w:rFonts w:ascii="Cambria" w:hAnsi="Cambria"/>
        </w:rPr>
        <w:t>ата-бабаларымыз</w:t>
      </w:r>
      <w:r>
        <w:rPr/>
        <w:t>ғ</w:t>
      </w:r>
      <w:r>
        <w:rPr>
          <w:rFonts w:ascii="Cambria" w:hAnsi="Cambria"/>
        </w:rPr>
        <w:t>а </w:t>
      </w:r>
      <w:r>
        <w:rPr/>
        <w:t>қ</w:t>
      </w:r>
      <w:r>
        <w:rPr>
          <w:rFonts w:ascii="Cambria" w:hAnsi="Cambria"/>
        </w:rPr>
        <w:t>аза</w:t>
      </w:r>
      <w:r>
        <w:rPr/>
        <w:t>қ </w:t>
      </w:r>
      <w:r>
        <w:rPr>
          <w:rFonts w:ascii="Cambria" w:hAnsi="Cambria"/>
        </w:rPr>
        <w:t>хал</w:t>
      </w:r>
      <w:r>
        <w:rPr/>
        <w:t>қ</w:t>
      </w:r>
      <w:r>
        <w:rPr>
          <w:rFonts w:ascii="Cambria" w:hAnsi="Cambria"/>
        </w:rPr>
        <w:t>ын жаулардан </w:t>
      </w:r>
      <w:r>
        <w:rPr/>
        <w:t>қ</w:t>
      </w:r>
      <w:r>
        <w:rPr>
          <w:rFonts w:ascii="Cambria" w:hAnsi="Cambria"/>
        </w:rPr>
        <w:t>ор</w:t>
      </w:r>
      <w:r>
        <w:rPr/>
        <w:t>ғ</w:t>
      </w:r>
      <w:r>
        <w:rPr>
          <w:rFonts w:ascii="Cambria" w:hAnsi="Cambria"/>
        </w:rPr>
        <w:t>ап, </w:t>
      </w:r>
      <w:r>
        <w:rPr/>
        <w:t>ұ</w:t>
      </w:r>
      <w:r>
        <w:rPr>
          <w:rFonts w:ascii="Cambria" w:hAnsi="Cambria"/>
        </w:rPr>
        <w:t>рпа</w:t>
      </w:r>
      <w:r>
        <w:rPr/>
        <w:t>қ</w:t>
      </w:r>
      <w:r>
        <w:rPr>
          <w:rFonts w:ascii="Cambria" w:hAnsi="Cambria"/>
        </w:rPr>
        <w:t>тарын аман- есен </w:t>
      </w:r>
      <w:r>
        <w:rPr/>
        <w:t>ө</w:t>
      </w:r>
      <w:r>
        <w:rPr>
          <w:rFonts w:ascii="Cambria" w:hAnsi="Cambria"/>
        </w:rPr>
        <w:t>з мекендеріне </w:t>
      </w:r>
      <w:r>
        <w:rPr/>
        <w:t>қ</w:t>
      </w:r>
      <w:r>
        <w:rPr>
          <w:rFonts w:ascii="Cambria" w:hAnsi="Cambria"/>
        </w:rPr>
        <w:t>оныстату </w:t>
      </w:r>
      <w:r>
        <w:rPr/>
        <w:t>ү</w:t>
      </w:r>
      <w:r>
        <w:rPr>
          <w:rFonts w:ascii="Cambria" w:hAnsi="Cambria"/>
        </w:rPr>
        <w:t>шін, мы</w:t>
      </w:r>
      <w:r>
        <w:rPr/>
        <w:t>ң</w:t>
      </w:r>
      <w:r>
        <w:rPr>
          <w:rFonts w:ascii="Cambria" w:hAnsi="Cambria"/>
        </w:rPr>
        <w:t>да</w:t>
      </w:r>
      <w:r>
        <w:rPr/>
        <w:t>ғ</w:t>
      </w:r>
      <w:r>
        <w:rPr>
          <w:rFonts w:ascii="Cambria" w:hAnsi="Cambria"/>
        </w:rPr>
        <w:t>ан </w:t>
      </w:r>
      <w:r>
        <w:rPr/>
        <w:t>ғ</w:t>
      </w:r>
      <w:r>
        <w:rPr>
          <w:rFonts w:ascii="Cambria" w:hAnsi="Cambria"/>
        </w:rPr>
        <w:t>асырлар керек болды.</w:t>
      </w:r>
    </w:p>
    <w:p>
      <w:pPr>
        <w:pStyle w:val="BodyText"/>
        <w:ind w:right="967"/>
        <w:rPr>
          <w:rFonts w:ascii="Cambria" w:hAnsi="Cambria"/>
        </w:rPr>
      </w:pPr>
      <w:r>
        <w:rPr>
          <w:rFonts w:ascii="Cambria" w:hAnsi="Cambria"/>
          <w:b/>
        </w:rPr>
        <w:t>Ведущий 2. </w:t>
      </w:r>
      <w:r>
        <w:rPr>
          <w:rFonts w:ascii="Cambria" w:hAnsi="Cambria"/>
        </w:rPr>
        <w:t>Ануар Алимжанов сказал: «Для того чтобы открыть свою Родину, надо сначала открыть её в своём сердце!» Наше сердце открыто и в нём одна Родина – это Казахстан.</w:t>
      </w:r>
    </w:p>
    <w:p>
      <w:pPr>
        <w:pStyle w:val="Heading4"/>
        <w:spacing w:line="327" w:lineRule="exact" w:before="1"/>
        <w:rPr>
          <w:rFonts w:ascii="Cambria" w:hAnsi="Cambria"/>
        </w:rPr>
      </w:pPr>
      <w:r>
        <w:rPr>
          <w:rFonts w:ascii="Cambria" w:hAnsi="Cambria"/>
        </w:rPr>
        <w:t>Первые слова проговаривают все вместе.</w:t>
      </w:r>
    </w:p>
    <w:p>
      <w:pPr>
        <w:pStyle w:val="BodyText"/>
        <w:ind w:left="2554" w:right="5697"/>
        <w:rPr>
          <w:rFonts w:ascii="Cambria" w:hAnsi="Cambria"/>
        </w:rPr>
      </w:pPr>
      <w:r>
        <w:rPr>
          <w:rFonts w:ascii="Cambria" w:hAnsi="Cambria"/>
          <w:b/>
        </w:rPr>
        <w:t>3.</w:t>
      </w:r>
      <w:r>
        <w:rPr>
          <w:rFonts w:ascii="Cambria" w:hAnsi="Cambria"/>
        </w:rPr>
        <w:t>Казахстан-это имя страны. Казахстан-это имя весны.</w:t>
      </w:r>
    </w:p>
    <w:p>
      <w:pPr>
        <w:pStyle w:val="BodyText"/>
        <w:ind w:left="2554"/>
        <w:rPr>
          <w:rFonts w:ascii="Cambria" w:hAnsi="Cambria"/>
        </w:rPr>
      </w:pPr>
      <w:r>
        <w:rPr>
          <w:rFonts w:ascii="Cambria" w:hAnsi="Cambria"/>
        </w:rPr>
        <w:t>Казахстан-это имя свободы.</w:t>
      </w:r>
    </w:p>
    <w:p>
      <w:pPr>
        <w:pStyle w:val="BodyText"/>
        <w:spacing w:before="1"/>
        <w:ind w:left="2554" w:right="5395"/>
        <w:rPr>
          <w:rFonts w:ascii="Cambria" w:hAnsi="Cambria"/>
        </w:rPr>
      </w:pPr>
      <w:r>
        <w:rPr>
          <w:rFonts w:ascii="Cambria" w:hAnsi="Cambria"/>
        </w:rPr>
        <w:t>Казахстан-это солнечный свет. Казахстан-это крылья побед!</w:t>
      </w:r>
    </w:p>
    <w:p>
      <w:pPr>
        <w:pStyle w:val="BodyText"/>
        <w:ind w:left="2554" w:right="4736"/>
        <w:rPr>
          <w:rFonts w:ascii="Cambria" w:hAnsi="Cambria"/>
        </w:rPr>
      </w:pPr>
      <w:r>
        <w:rPr>
          <w:rFonts w:ascii="Cambria" w:hAnsi="Cambria"/>
        </w:rPr>
        <w:t>Моя Родина – это бескрайние степи, Это светлое небо над головой,</w:t>
      </w:r>
    </w:p>
    <w:p>
      <w:pPr>
        <w:pStyle w:val="BodyText"/>
        <w:ind w:left="2554" w:right="4209"/>
        <w:rPr>
          <w:rFonts w:ascii="Cambria" w:hAnsi="Cambria"/>
        </w:rPr>
      </w:pPr>
      <w:r>
        <w:rPr>
          <w:rFonts w:ascii="Cambria" w:hAnsi="Cambria"/>
        </w:rPr>
        <w:t>Лучше этого места не найти на планете! Это рай, это дом, это край мой родной!</w:t>
      </w:r>
    </w:p>
    <w:p>
      <w:pPr>
        <w:pStyle w:val="Heading4"/>
        <w:spacing w:line="327" w:lineRule="exact"/>
        <w:rPr>
          <w:rFonts w:ascii="Cambria" w:hAnsi="Cambria"/>
        </w:rPr>
      </w:pPr>
      <w:r>
        <w:rPr>
          <w:rFonts w:ascii="Cambria" w:hAnsi="Cambria"/>
        </w:rPr>
        <w:t>Песня «Мой Казахстан»</w:t>
      </w:r>
    </w:p>
    <w:p>
      <w:pPr>
        <w:pStyle w:val="BodyText"/>
        <w:spacing w:line="276" w:lineRule="auto" w:before="53"/>
        <w:ind w:right="1140"/>
        <w:rPr>
          <w:rFonts w:ascii="Cambria" w:hAnsi="Cambria"/>
        </w:rPr>
      </w:pPr>
      <w:r>
        <w:rPr>
          <w:rFonts w:ascii="Cambria" w:hAnsi="Cambria"/>
          <w:b/>
        </w:rPr>
        <w:t>Ведущий 1. </w:t>
      </w:r>
      <w:r>
        <w:rPr>
          <w:rFonts w:ascii="Cambria" w:hAnsi="Cambria"/>
        </w:rPr>
        <w:t>1991 жыл 16 бізді</w:t>
      </w:r>
      <w:r>
        <w:rPr>
          <w:rFonts w:ascii="Calibri" w:hAnsi="Calibri"/>
        </w:rPr>
        <w:t>ң </w:t>
      </w:r>
      <w:r>
        <w:rPr>
          <w:rFonts w:ascii="Cambria" w:hAnsi="Cambria"/>
        </w:rPr>
        <w:t>елімізде «</w:t>
      </w:r>
      <w:r>
        <w:rPr/>
        <w:t>Қ</w:t>
      </w:r>
      <w:r>
        <w:rPr>
          <w:rFonts w:ascii="Cambria" w:hAnsi="Cambria"/>
        </w:rPr>
        <w:t>аза</w:t>
      </w:r>
      <w:r>
        <w:rPr/>
        <w:t>қ</w:t>
      </w:r>
      <w:r>
        <w:rPr>
          <w:rFonts w:ascii="Cambria" w:hAnsi="Cambria"/>
        </w:rPr>
        <w:t>стан Республикасыны</w:t>
      </w:r>
      <w:r>
        <w:rPr>
          <w:rFonts w:ascii="Calibri" w:hAnsi="Calibri"/>
        </w:rPr>
        <w:t>ң </w:t>
      </w:r>
      <w:r>
        <w:rPr>
          <w:rFonts w:ascii="Cambria" w:hAnsi="Cambria"/>
        </w:rPr>
        <w:t>мемлекеттік т</w:t>
      </w:r>
      <w:r>
        <w:rPr>
          <w:rFonts w:ascii="Calibri" w:hAnsi="Calibri"/>
        </w:rPr>
        <w:t>ә</w:t>
      </w:r>
      <w:r>
        <w:rPr>
          <w:rFonts w:ascii="Cambria" w:hAnsi="Cambria"/>
        </w:rPr>
        <w:t>уелсіздігі туралы». Ата за</w:t>
      </w:r>
      <w:r>
        <w:rPr>
          <w:rFonts w:ascii="Calibri" w:hAnsi="Calibri"/>
        </w:rPr>
        <w:t>ң</w:t>
      </w:r>
      <w:r>
        <w:rPr>
          <w:rFonts w:ascii="Cambria" w:hAnsi="Cambria"/>
        </w:rPr>
        <w:t>ы </w:t>
      </w:r>
      <w:r>
        <w:rPr>
          <w:rFonts w:ascii="Calibri" w:hAnsi="Calibri"/>
        </w:rPr>
        <w:t>қ</w:t>
      </w:r>
      <w:r>
        <w:rPr>
          <w:rFonts w:ascii="Cambria" w:hAnsi="Cambria"/>
        </w:rPr>
        <w:t>абылданды</w:t>
      </w:r>
    </w:p>
    <w:p>
      <w:pPr>
        <w:pStyle w:val="BodyText"/>
        <w:ind w:right="855"/>
        <w:rPr>
          <w:rFonts w:ascii="Cambria" w:hAnsi="Cambria"/>
        </w:rPr>
      </w:pPr>
      <w:r>
        <w:rPr>
          <w:rFonts w:ascii="Cambria" w:hAnsi="Cambria"/>
          <w:b/>
        </w:rPr>
        <w:t>Ведущий 2. </w:t>
      </w:r>
      <w:r>
        <w:rPr>
          <w:rFonts w:ascii="Cambria" w:hAnsi="Cambria"/>
        </w:rPr>
        <w:t>Летопись современного Казахстана начинается с 16 декабря 1991 года. В этот день Казахстан объявил себя Независимым</w:t>
      </w:r>
    </w:p>
    <w:p>
      <w:pPr>
        <w:pStyle w:val="BodyText"/>
        <w:rPr>
          <w:rFonts w:ascii="Cambria" w:hAnsi="Cambria"/>
        </w:rPr>
      </w:pPr>
      <w:r>
        <w:rPr>
          <w:rFonts w:ascii="Cambria" w:hAnsi="Cambria"/>
        </w:rPr>
        <w:t>суверенным государством. 26 лет тому назад, обретя свою</w:t>
      </w:r>
    </w:p>
    <w:p>
      <w:pPr>
        <w:pStyle w:val="BodyText"/>
        <w:ind w:right="1280"/>
        <w:rPr>
          <w:rFonts w:ascii="Cambria" w:hAnsi="Cambria"/>
        </w:rPr>
      </w:pPr>
      <w:r>
        <w:rPr>
          <w:rFonts w:ascii="Cambria" w:hAnsi="Cambria"/>
        </w:rPr>
        <w:t>независимость, Казахстан открыл новую веху в своей истории: окреп, достиг больших результатов в своем развитии.</w:t>
      </w:r>
    </w:p>
    <w:p>
      <w:pPr>
        <w:pStyle w:val="BodyText"/>
        <w:ind w:right="5644"/>
        <w:rPr>
          <w:rFonts w:ascii="Cambria" w:hAnsi="Cambria"/>
        </w:rPr>
      </w:pPr>
      <w:r>
        <w:rPr>
          <w:rFonts w:ascii="Cambria" w:hAnsi="Cambria"/>
          <w:b/>
        </w:rPr>
        <w:t>4.</w:t>
      </w:r>
      <w:r>
        <w:rPr/>
        <w:t>Қ</w:t>
      </w:r>
      <w:r>
        <w:rPr>
          <w:rFonts w:ascii="Cambria" w:hAnsi="Cambria"/>
        </w:rPr>
        <w:t>уан далам! </w:t>
      </w:r>
      <w:r>
        <w:rPr/>
        <w:t>Қ</w:t>
      </w:r>
      <w:r>
        <w:rPr>
          <w:rFonts w:ascii="Cambria" w:hAnsi="Cambria"/>
        </w:rPr>
        <w:t>уанатын к</w:t>
      </w:r>
      <w:r>
        <w:rPr/>
        <w:t>ү</w:t>
      </w:r>
      <w:r>
        <w:rPr>
          <w:rFonts w:ascii="Cambria" w:hAnsi="Cambria"/>
        </w:rPr>
        <w:t>н б</w:t>
      </w:r>
      <w:r>
        <w:rPr/>
        <w:t>ү</w:t>
      </w:r>
      <w:r>
        <w:rPr>
          <w:rFonts w:ascii="Cambria" w:hAnsi="Cambria"/>
        </w:rPr>
        <w:t>гін Серпіп таста мунды ж</w:t>
      </w:r>
      <w:r>
        <w:rPr/>
        <w:t>ү</w:t>
      </w:r>
      <w:r>
        <w:rPr>
          <w:rFonts w:ascii="Cambria" w:hAnsi="Cambria"/>
        </w:rPr>
        <w:t>рек т</w:t>
      </w:r>
      <w:r>
        <w:rPr/>
        <w:t>ү</w:t>
      </w:r>
      <w:r>
        <w:rPr>
          <w:rFonts w:ascii="Cambria" w:hAnsi="Cambria"/>
        </w:rPr>
        <w:t>ндігін </w:t>
      </w:r>
      <w:r>
        <w:rPr/>
        <w:t>Қ</w:t>
      </w:r>
      <w:r>
        <w:rPr>
          <w:rFonts w:ascii="Cambria" w:hAnsi="Cambria"/>
        </w:rPr>
        <w:t>утты</w:t>
      </w:r>
      <w:r>
        <w:rPr/>
        <w:t>қ</w:t>
      </w:r>
      <w:r>
        <w:rPr>
          <w:rFonts w:ascii="Cambria" w:hAnsi="Cambria"/>
        </w:rPr>
        <w:t>таймыз, мерекелі </w:t>
      </w:r>
      <w:r>
        <w:rPr/>
        <w:t>Қ</w:t>
      </w:r>
      <w:r>
        <w:rPr>
          <w:rFonts w:ascii="Cambria" w:hAnsi="Cambria"/>
        </w:rPr>
        <w:t>аза</w:t>
      </w:r>
      <w:r>
        <w:rPr/>
        <w:t>қ</w:t>
      </w:r>
      <w:r>
        <w:rPr>
          <w:rFonts w:ascii="Cambria" w:hAnsi="Cambria"/>
        </w:rPr>
        <w:t>стан Республика атыменен біз б</w:t>
      </w:r>
      <w:r>
        <w:rPr/>
        <w:t>ү</w:t>
      </w:r>
      <w:r>
        <w:rPr>
          <w:rFonts w:ascii="Cambria" w:hAnsi="Cambria"/>
        </w:rPr>
        <w:t>гін </w:t>
      </w:r>
      <w:r>
        <w:rPr>
          <w:rFonts w:ascii="Cambria" w:hAnsi="Cambria"/>
          <w:b/>
        </w:rPr>
        <w:t>5</w:t>
      </w:r>
      <w:r>
        <w:rPr>
          <w:rFonts w:ascii="Cambria" w:hAnsi="Cambria"/>
        </w:rPr>
        <w:t>.Нас нынче мир теплей встречает, И даже солнца ярче свет –</w:t>
      </w:r>
    </w:p>
    <w:p>
      <w:pPr>
        <w:pStyle w:val="BodyText"/>
        <w:ind w:right="6598"/>
        <w:rPr>
          <w:rFonts w:ascii="Cambria" w:hAnsi="Cambria"/>
        </w:rPr>
      </w:pPr>
      <w:r>
        <w:rPr>
          <w:rFonts w:ascii="Cambria" w:hAnsi="Cambria"/>
        </w:rPr>
        <w:t>Сегодня день свой отмечает Наш гордый суверенитет!</w:t>
      </w:r>
    </w:p>
    <w:p>
      <w:pPr>
        <w:spacing w:after="0"/>
        <w:rPr>
          <w:rFonts w:ascii="Cambria" w:hAnsi="Cambria"/>
        </w:rPr>
        <w:sectPr>
          <w:pgSz w:w="11910" w:h="16840"/>
          <w:pgMar w:top="1040" w:bottom="280" w:left="0" w:right="0"/>
        </w:sectPr>
      </w:pPr>
    </w:p>
    <w:p>
      <w:pPr>
        <w:pStyle w:val="Heading4"/>
        <w:spacing w:before="72"/>
        <w:rPr>
          <w:rFonts w:ascii="Cambria" w:hAnsi="Cambria"/>
        </w:rPr>
      </w:pPr>
      <w:r>
        <w:rPr>
          <w:rFonts w:ascii="Cambria" w:hAnsi="Cambria"/>
        </w:rPr>
        <w:t>Казахский танец</w:t>
      </w:r>
    </w:p>
    <w:p>
      <w:pPr>
        <w:pStyle w:val="BodyText"/>
        <w:spacing w:before="51"/>
        <w:ind w:right="1603"/>
        <w:rPr>
          <w:rFonts w:ascii="Cambria" w:hAnsi="Cambria"/>
        </w:rPr>
      </w:pPr>
      <w:r>
        <w:rPr>
          <w:rFonts w:ascii="Cambria" w:hAnsi="Cambria"/>
          <w:b/>
        </w:rPr>
        <w:t>Ведущий 1.</w:t>
      </w:r>
      <w:r>
        <w:rPr>
          <w:rFonts w:ascii="Cambria" w:hAnsi="Cambria"/>
        </w:rPr>
        <w:t>Обретя независимость, наш народ на демократической основе впервые избрал своего Президента.</w:t>
      </w:r>
    </w:p>
    <w:p>
      <w:pPr>
        <w:pStyle w:val="Heading4"/>
        <w:spacing w:line="327" w:lineRule="exact"/>
        <w:rPr>
          <w:rFonts w:ascii="Cambria" w:hAnsi="Cambria"/>
        </w:rPr>
      </w:pPr>
      <w:r>
        <w:rPr>
          <w:rFonts w:ascii="Cambria" w:hAnsi="Cambria"/>
        </w:rPr>
        <w:t>Ролик с инаугурации Президента.</w:t>
      </w:r>
    </w:p>
    <w:p>
      <w:pPr>
        <w:pStyle w:val="BodyText"/>
        <w:spacing w:before="1"/>
        <w:ind w:right="1589"/>
        <w:rPr>
          <w:rFonts w:ascii="Cambria" w:hAnsi="Cambria"/>
        </w:rPr>
      </w:pPr>
      <w:r>
        <w:rPr>
          <w:rFonts w:ascii="Cambria" w:hAnsi="Cambria"/>
          <w:b/>
        </w:rPr>
        <w:t>Ведущий 2.</w:t>
      </w:r>
      <w:r>
        <w:rPr>
          <w:rFonts w:ascii="Cambria" w:hAnsi="Cambria"/>
        </w:rPr>
        <w:t>Была принята новая Конституция. Казахстан признали более ста стран мира. Он стал членом ряда международных</w:t>
      </w:r>
    </w:p>
    <w:p>
      <w:pPr>
        <w:pStyle w:val="BodyText"/>
        <w:spacing w:line="327" w:lineRule="exact" w:before="1"/>
        <w:rPr>
          <w:rFonts w:ascii="Cambria" w:hAnsi="Cambria"/>
        </w:rPr>
      </w:pPr>
      <w:r>
        <w:rPr>
          <w:rFonts w:ascii="Cambria" w:hAnsi="Cambria"/>
        </w:rPr>
        <w:t>организаций, в том числе ООН. Казахский язык обрел статус</w:t>
      </w:r>
    </w:p>
    <w:p>
      <w:pPr>
        <w:pStyle w:val="BodyText"/>
        <w:ind w:right="1402"/>
        <w:rPr>
          <w:rFonts w:ascii="Cambria" w:hAnsi="Cambria"/>
        </w:rPr>
      </w:pPr>
      <w:r>
        <w:rPr>
          <w:rFonts w:ascii="Cambria" w:hAnsi="Cambria"/>
        </w:rPr>
        <w:t>государственного языка. Парламентом Республики были приняты новые государственные символы: герб, гимн и флаг.</w:t>
      </w:r>
    </w:p>
    <w:p>
      <w:pPr>
        <w:pStyle w:val="BodyText"/>
        <w:ind w:right="6661" w:firstLine="62"/>
        <w:rPr>
          <w:rFonts w:ascii="Cambria" w:hAnsi="Cambria"/>
        </w:rPr>
      </w:pPr>
      <w:r>
        <w:rPr>
          <w:rFonts w:ascii="Cambria" w:hAnsi="Cambria"/>
          <w:b/>
        </w:rPr>
        <w:t>6</w:t>
      </w:r>
      <w:r>
        <w:rPr>
          <w:rFonts w:ascii="Cambria" w:hAnsi="Cambria"/>
        </w:rPr>
        <w:t>.</w:t>
      </w:r>
      <w:r>
        <w:rPr/>
        <w:t>Ә</w:t>
      </w:r>
      <w:r>
        <w:rPr>
          <w:rFonts w:ascii="Cambria" w:hAnsi="Cambria"/>
        </w:rPr>
        <w:t>н</w:t>
      </w:r>
      <w:r>
        <w:rPr/>
        <w:t>ұ</w:t>
      </w:r>
      <w:r>
        <w:rPr>
          <w:rFonts w:ascii="Cambria" w:hAnsi="Cambria"/>
        </w:rPr>
        <w:t>раным – жан </w:t>
      </w:r>
      <w:r>
        <w:rPr/>
        <w:t>ұ</w:t>
      </w:r>
      <w:r>
        <w:rPr>
          <w:rFonts w:ascii="Cambria" w:hAnsi="Cambria"/>
        </w:rPr>
        <w:t>раным, Айтар </w:t>
      </w:r>
      <w:r>
        <w:rPr/>
        <w:t>ә</w:t>
      </w:r>
      <w:r>
        <w:rPr>
          <w:rFonts w:ascii="Cambria" w:hAnsi="Cambria"/>
        </w:rPr>
        <w:t>нім – с</w:t>
      </w:r>
      <w:r>
        <w:rPr/>
        <w:t>ө</w:t>
      </w:r>
      <w:r>
        <w:rPr>
          <w:rFonts w:ascii="Cambria" w:hAnsi="Cambria"/>
        </w:rPr>
        <w:t>йлер с</w:t>
      </w:r>
      <w:r>
        <w:rPr/>
        <w:t>ө</w:t>
      </w:r>
      <w:r>
        <w:rPr>
          <w:rFonts w:ascii="Cambria" w:hAnsi="Cambria"/>
        </w:rPr>
        <w:t>зім, Ту</w:t>
      </w:r>
      <w:r>
        <w:rPr/>
        <w:t>ғ</w:t>
      </w:r>
      <w:r>
        <w:rPr>
          <w:rFonts w:ascii="Cambria" w:hAnsi="Cambria"/>
        </w:rPr>
        <w:t>ан жерім – са</w:t>
      </w:r>
      <w:r>
        <w:rPr/>
        <w:t>ғ</w:t>
      </w:r>
      <w:r>
        <w:rPr>
          <w:rFonts w:ascii="Cambria" w:hAnsi="Cambria"/>
        </w:rPr>
        <w:t>ынарым, Ме</w:t>
      </w:r>
      <w:r>
        <w:rPr/>
        <w:t>ң</w:t>
      </w:r>
      <w:r>
        <w:rPr>
          <w:rFonts w:ascii="Cambria" w:hAnsi="Cambria"/>
        </w:rPr>
        <w:t>гі баки шыр</w:t>
      </w:r>
      <w:r>
        <w:rPr/>
        <w:t>қ</w:t>
      </w:r>
      <w:r>
        <w:rPr>
          <w:rFonts w:ascii="Cambria" w:hAnsi="Cambria"/>
        </w:rPr>
        <w:t>алады</w:t>
      </w:r>
    </w:p>
    <w:p>
      <w:pPr>
        <w:pStyle w:val="BodyText"/>
        <w:rPr>
          <w:rFonts w:ascii="Cambria" w:hAnsi="Cambria"/>
        </w:rPr>
      </w:pPr>
      <w:r>
        <w:rPr>
          <w:rFonts w:ascii="Cambria" w:hAnsi="Cambria"/>
        </w:rPr>
        <w:t>Республика </w:t>
      </w:r>
      <w:r>
        <w:rPr/>
        <w:t>ә</w:t>
      </w:r>
      <w:r>
        <w:rPr>
          <w:rFonts w:ascii="Cambria" w:hAnsi="Cambria"/>
        </w:rPr>
        <w:t>н</w:t>
      </w:r>
      <w:r>
        <w:rPr/>
        <w:t>ұ</w:t>
      </w:r>
      <w:r>
        <w:rPr>
          <w:rFonts w:ascii="Cambria" w:hAnsi="Cambria"/>
        </w:rPr>
        <w:t>раны.</w:t>
      </w:r>
    </w:p>
    <w:p>
      <w:pPr>
        <w:pStyle w:val="BodyText"/>
        <w:spacing w:before="1"/>
        <w:ind w:right="924"/>
        <w:rPr>
          <w:rFonts w:ascii="Cambria" w:hAnsi="Cambria"/>
        </w:rPr>
      </w:pPr>
      <w:r>
        <w:rPr>
          <w:rFonts w:ascii="Cambria" w:hAnsi="Cambria"/>
          <w:b/>
        </w:rPr>
        <w:t>7.Наш гимн </w:t>
      </w:r>
      <w:r>
        <w:rPr>
          <w:rFonts w:ascii="Cambria" w:hAnsi="Cambria"/>
        </w:rPr>
        <w:t>– это торжественная песнь, отразившая всю жизнь казахского народа. В нем звучит величие народа, провозгласившего мир и дружбу, вера в счастливое будущее.</w:t>
      </w:r>
    </w:p>
    <w:p>
      <w:pPr>
        <w:pStyle w:val="BodyText"/>
        <w:ind w:right="856"/>
        <w:rPr>
          <w:rFonts w:ascii="Cambria" w:hAnsi="Cambria"/>
        </w:rPr>
      </w:pPr>
      <w:r>
        <w:rPr>
          <w:rFonts w:ascii="Cambria" w:hAnsi="Cambria"/>
          <w:b/>
        </w:rPr>
        <w:t>8.Наш герб </w:t>
      </w:r>
      <w:r>
        <w:rPr>
          <w:rFonts w:ascii="Cambria" w:hAnsi="Cambria"/>
        </w:rPr>
        <w:t>– это символ целостности мира и первоосновы государства – семьи, это олицетворение крылатой мечты и полета творческой фантазии, это – путеводная звезда государства.</w:t>
      </w:r>
    </w:p>
    <w:p>
      <w:pPr>
        <w:pStyle w:val="BodyText"/>
        <w:ind w:right="1451"/>
        <w:rPr>
          <w:rFonts w:ascii="Cambria" w:hAnsi="Cambria"/>
        </w:rPr>
      </w:pPr>
      <w:r>
        <w:rPr>
          <w:rFonts w:ascii="Cambria" w:hAnsi="Cambria"/>
          <w:b/>
        </w:rPr>
        <w:t>9.Наш флаг </w:t>
      </w:r>
      <w:r>
        <w:rPr>
          <w:rFonts w:ascii="Cambria" w:hAnsi="Cambria"/>
        </w:rPr>
        <w:t>– это голубое безоблачное небо – символ единения всех народов Казахстана.. Это символ широты души степного народа,</w:t>
      </w:r>
    </w:p>
    <w:p>
      <w:pPr>
        <w:pStyle w:val="BodyText"/>
        <w:ind w:right="935"/>
        <w:rPr>
          <w:rFonts w:ascii="Cambria" w:hAnsi="Cambria"/>
        </w:rPr>
      </w:pPr>
      <w:r>
        <w:rPr>
          <w:rFonts w:ascii="Cambria" w:hAnsi="Cambria"/>
        </w:rPr>
        <w:t>готового раскрыть свои объятия всем дружелюбным народам и нациям, уважающим гордый, вольнолюбивый дух нашего многонационального суверенного государства.</w:t>
      </w:r>
    </w:p>
    <w:p>
      <w:pPr>
        <w:pStyle w:val="BodyText"/>
        <w:ind w:right="6679"/>
        <w:rPr>
          <w:rFonts w:ascii="Cambria" w:hAnsi="Cambria"/>
        </w:rPr>
      </w:pPr>
      <w:r>
        <w:rPr>
          <w:rFonts w:ascii="Cambria" w:hAnsi="Cambria"/>
          <w:b/>
        </w:rPr>
        <w:t>10.</w:t>
      </w:r>
      <w:r>
        <w:rPr>
          <w:rFonts w:ascii="Cambria" w:hAnsi="Cambria"/>
        </w:rPr>
        <w:t>Смотри на небо голубое. Там высоко парит орёл.</w:t>
      </w:r>
    </w:p>
    <w:p>
      <w:pPr>
        <w:pStyle w:val="BodyText"/>
        <w:ind w:right="6915"/>
        <w:rPr>
          <w:rFonts w:ascii="Cambria" w:hAnsi="Cambria"/>
        </w:rPr>
      </w:pPr>
      <w:r>
        <w:rPr>
          <w:rFonts w:ascii="Cambria" w:hAnsi="Cambria"/>
        </w:rPr>
        <w:t>Восходит солнце золотое. Над птицей, будто ореол. До боли мне знакомо это Видение сквозь пики гор.</w:t>
      </w:r>
    </w:p>
    <w:p>
      <w:pPr>
        <w:pStyle w:val="BodyText"/>
        <w:ind w:right="6246"/>
        <w:rPr>
          <w:rFonts w:ascii="Cambria" w:hAnsi="Cambria"/>
        </w:rPr>
      </w:pPr>
      <w:r>
        <w:rPr>
          <w:rFonts w:ascii="Cambria" w:hAnsi="Cambria"/>
        </w:rPr>
        <w:t>Осталось лишь добавить сбоку Национальный наш узор.</w:t>
      </w:r>
    </w:p>
    <w:p>
      <w:pPr>
        <w:pStyle w:val="BodyText"/>
        <w:spacing w:before="1"/>
        <w:ind w:right="6133"/>
        <w:rPr>
          <w:rFonts w:ascii="Cambria" w:hAnsi="Cambria"/>
        </w:rPr>
      </w:pPr>
      <w:r>
        <w:rPr>
          <w:rFonts w:ascii="Cambria" w:hAnsi="Cambria"/>
        </w:rPr>
        <w:t>Герб и флаг наш гордый Народом государству дан. Пусть же всегда хранит свободу Наш суверенный</w:t>
      </w:r>
      <w:r>
        <w:rPr>
          <w:rFonts w:ascii="Cambria" w:hAnsi="Cambria"/>
          <w:spacing w:val="-5"/>
        </w:rPr>
        <w:t> </w:t>
      </w:r>
      <w:r>
        <w:rPr>
          <w:rFonts w:ascii="Cambria" w:hAnsi="Cambria"/>
        </w:rPr>
        <w:t>Казахстан.</w:t>
      </w:r>
    </w:p>
    <w:p>
      <w:pPr>
        <w:pStyle w:val="BodyText"/>
        <w:ind w:right="5422"/>
        <w:rPr>
          <w:rFonts w:ascii="Cambria" w:hAnsi="Cambria"/>
        </w:rPr>
      </w:pPr>
      <w:r>
        <w:rPr>
          <w:rFonts w:ascii="Cambria" w:hAnsi="Cambria"/>
          <w:b/>
        </w:rPr>
        <w:t>11.</w:t>
      </w:r>
      <w:r>
        <w:rPr>
          <w:rFonts w:ascii="Cambria" w:hAnsi="Cambria"/>
        </w:rPr>
        <w:t>Мой Казахстан! Ты — Родина моя! Твоих степей бескрайние просторы Душой и сердцем я люблю.</w:t>
      </w:r>
    </w:p>
    <w:p>
      <w:pPr>
        <w:pStyle w:val="BodyText"/>
        <w:ind w:right="6062"/>
        <w:rPr>
          <w:rFonts w:ascii="Cambria" w:hAnsi="Cambria"/>
        </w:rPr>
      </w:pPr>
      <w:r>
        <w:rPr>
          <w:rFonts w:ascii="Cambria" w:hAnsi="Cambria"/>
        </w:rPr>
        <w:t>Люблю твои серебряные горы. Я верю, что наступит новый</w:t>
      </w:r>
      <w:r>
        <w:rPr>
          <w:rFonts w:ascii="Cambria" w:hAnsi="Cambria"/>
          <w:spacing w:val="-5"/>
        </w:rPr>
        <w:t> </w:t>
      </w:r>
      <w:r>
        <w:rPr>
          <w:rFonts w:ascii="Cambria" w:hAnsi="Cambria"/>
        </w:rPr>
        <w:t>век,</w:t>
      </w:r>
    </w:p>
    <w:p>
      <w:pPr>
        <w:pStyle w:val="BodyText"/>
        <w:ind w:right="5513"/>
        <w:rPr>
          <w:rFonts w:ascii="Cambria" w:hAnsi="Cambria"/>
        </w:rPr>
      </w:pPr>
      <w:r>
        <w:rPr>
          <w:rFonts w:ascii="Cambria" w:hAnsi="Cambria"/>
        </w:rPr>
        <w:t>Пройдут года серьезных испытаний. Придет на смену новый человек,</w:t>
      </w:r>
    </w:p>
    <w:p>
      <w:pPr>
        <w:spacing w:after="0"/>
        <w:rPr>
          <w:rFonts w:ascii="Cambria" w:hAnsi="Cambria"/>
        </w:rPr>
        <w:sectPr>
          <w:pgSz w:w="11910" w:h="16840"/>
          <w:pgMar w:top="1040" w:bottom="280" w:left="0" w:right="0"/>
        </w:sectPr>
      </w:pPr>
    </w:p>
    <w:p>
      <w:pPr>
        <w:pStyle w:val="BodyText"/>
        <w:spacing w:before="72"/>
        <w:ind w:right="5625"/>
        <w:rPr>
          <w:rFonts w:ascii="Cambria" w:hAnsi="Cambria"/>
        </w:rPr>
      </w:pPr>
      <w:r>
        <w:rPr>
          <w:rFonts w:ascii="Cambria" w:hAnsi="Cambria"/>
        </w:rPr>
        <w:t>И принесет он много новых знаний. Мой Казахстан, живи и процветай. Ты — колыбель великого народа, Всю красоту и мудрость передай,</w:t>
      </w:r>
    </w:p>
    <w:p>
      <w:pPr>
        <w:pStyle w:val="BodyText"/>
        <w:spacing w:line="327" w:lineRule="exact" w:before="3"/>
        <w:rPr>
          <w:rFonts w:ascii="Cambria" w:hAnsi="Cambria"/>
        </w:rPr>
      </w:pPr>
      <w:r>
        <w:rPr>
          <w:rFonts w:ascii="Cambria" w:hAnsi="Cambria"/>
        </w:rPr>
        <w:t>И сохрани для будущего рода</w:t>
      </w:r>
    </w:p>
    <w:p>
      <w:pPr>
        <w:pStyle w:val="Heading4"/>
        <w:spacing w:line="327" w:lineRule="exact"/>
        <w:rPr>
          <w:rFonts w:ascii="Cambria" w:hAnsi="Cambria"/>
        </w:rPr>
      </w:pPr>
      <w:r>
        <w:rPr>
          <w:rFonts w:ascii="Cambria" w:hAnsi="Cambria"/>
        </w:rPr>
        <w:t>Песня «Сильные люди»</w:t>
      </w:r>
    </w:p>
    <w:p>
      <w:pPr>
        <w:pStyle w:val="BodyText"/>
        <w:spacing w:line="327" w:lineRule="exact" w:before="51"/>
        <w:rPr>
          <w:rFonts w:ascii="Cambria" w:hAnsi="Cambria"/>
        </w:rPr>
      </w:pPr>
      <w:r>
        <w:rPr>
          <w:rFonts w:ascii="Cambria" w:hAnsi="Cambria"/>
        </w:rPr>
        <w:t>-Здравствуйте, дорогие друзья!</w:t>
      </w:r>
    </w:p>
    <w:p>
      <w:pPr>
        <w:pStyle w:val="BodyText"/>
        <w:spacing w:line="237" w:lineRule="auto" w:before="1"/>
        <w:ind w:right="1286"/>
        <w:rPr>
          <w:rFonts w:ascii="Cambria" w:hAnsi="Cambria"/>
        </w:rPr>
      </w:pPr>
      <w:r>
        <w:rPr>
          <w:rFonts w:ascii="Cambria" w:hAnsi="Cambria"/>
        </w:rPr>
        <w:t>Я поздравляю вас с праздником! Любите свою Родину, будьте достойными гражданами своей страны! А сейчас мы с вами сыграем в игру- разминку « Жа</w:t>
      </w:r>
      <w:r>
        <w:rPr/>
        <w:t>қ</w:t>
      </w:r>
      <w:r>
        <w:rPr>
          <w:rFonts w:ascii="Cambria" w:hAnsi="Cambria"/>
        </w:rPr>
        <w:t>сы»</w:t>
      </w:r>
    </w:p>
    <w:p>
      <w:pPr>
        <w:pStyle w:val="BodyText"/>
        <w:spacing w:line="244" w:lineRule="auto" w:before="4"/>
        <w:ind w:right="1171"/>
        <w:rPr>
          <w:rFonts w:ascii="Cambria" w:hAnsi="Cambria"/>
        </w:rPr>
      </w:pPr>
      <w:r>
        <w:rPr>
          <w:rFonts w:ascii="Cambria" w:hAnsi="Cambria"/>
        </w:rPr>
        <w:t>Хорошо, что солнце светит? (изображают солнце) « Жа</w:t>
      </w:r>
      <w:r>
        <w:rPr/>
        <w:t>қ</w:t>
      </w:r>
      <w:r>
        <w:rPr>
          <w:rFonts w:ascii="Cambria" w:hAnsi="Cambria"/>
        </w:rPr>
        <w:t>сы! (хлопают в ладоши)</w:t>
      </w:r>
    </w:p>
    <w:p>
      <w:pPr>
        <w:pStyle w:val="BodyText"/>
        <w:spacing w:line="314" w:lineRule="exact"/>
        <w:rPr>
          <w:rFonts w:ascii="Cambria" w:hAnsi="Cambria"/>
        </w:rPr>
      </w:pPr>
      <w:r>
        <w:rPr>
          <w:rFonts w:ascii="Cambria" w:hAnsi="Cambria"/>
        </w:rPr>
        <w:t>Хорошо, что дует ветер? (изображают ветер) « Жа</w:t>
      </w:r>
      <w:r>
        <w:rPr/>
        <w:t>қ</w:t>
      </w:r>
      <w:r>
        <w:rPr>
          <w:rFonts w:ascii="Cambria" w:hAnsi="Cambria"/>
        </w:rPr>
        <w:t>сы! (хлопают в</w:t>
      </w:r>
    </w:p>
    <w:p>
      <w:pPr>
        <w:pStyle w:val="BodyText"/>
        <w:spacing w:line="326" w:lineRule="exact" w:before="6"/>
        <w:rPr>
          <w:rFonts w:ascii="Cambria" w:hAnsi="Cambria"/>
        </w:rPr>
      </w:pPr>
      <w:r>
        <w:rPr>
          <w:rFonts w:ascii="Cambria" w:hAnsi="Cambria"/>
        </w:rPr>
        <w:t>ладоши)</w:t>
      </w:r>
    </w:p>
    <w:p>
      <w:pPr>
        <w:pStyle w:val="BodyText"/>
        <w:spacing w:line="242" w:lineRule="auto"/>
        <w:ind w:right="1843"/>
        <w:jc w:val="both"/>
        <w:rPr>
          <w:rFonts w:ascii="Cambria" w:hAnsi="Cambria"/>
        </w:rPr>
      </w:pPr>
      <w:r>
        <w:rPr>
          <w:rFonts w:ascii="Cambria" w:hAnsi="Cambria"/>
        </w:rPr>
        <w:t>Хорошо идти с друзьями? (шагают) « Жа</w:t>
      </w:r>
      <w:r>
        <w:rPr/>
        <w:t>қ</w:t>
      </w:r>
      <w:r>
        <w:rPr>
          <w:rFonts w:ascii="Cambria" w:hAnsi="Cambria"/>
        </w:rPr>
        <w:t>сы! (хлопают в ладоши) Хорошо прижаться к маме? (обнимают себя) « Жа</w:t>
      </w:r>
      <w:r>
        <w:rPr/>
        <w:t>қ</w:t>
      </w:r>
      <w:r>
        <w:rPr>
          <w:rFonts w:ascii="Cambria" w:hAnsi="Cambria"/>
        </w:rPr>
        <w:t>сы! (хлопают в ладоши)</w:t>
      </w:r>
    </w:p>
    <w:p>
      <w:pPr>
        <w:pStyle w:val="BodyText"/>
        <w:spacing w:line="244" w:lineRule="auto"/>
        <w:ind w:right="979"/>
        <w:rPr>
          <w:rFonts w:ascii="Cambria" w:hAnsi="Cambria"/>
        </w:rPr>
      </w:pPr>
      <w:r>
        <w:rPr>
          <w:rFonts w:ascii="Cambria" w:hAnsi="Cambria"/>
        </w:rPr>
        <w:t>Хорошо в краю родном? (разводят руки в стороны) « Жа</w:t>
      </w:r>
      <w:r>
        <w:rPr/>
        <w:t>қ</w:t>
      </w:r>
      <w:r>
        <w:rPr>
          <w:rFonts w:ascii="Cambria" w:hAnsi="Cambria"/>
        </w:rPr>
        <w:t>сы! (хлопают в ладоши)</w:t>
      </w:r>
    </w:p>
    <w:p>
      <w:pPr>
        <w:pStyle w:val="BodyText"/>
        <w:spacing w:line="244" w:lineRule="auto"/>
        <w:ind w:right="1789"/>
        <w:rPr>
          <w:rFonts w:ascii="Cambria" w:hAnsi="Cambria"/>
        </w:rPr>
      </w:pPr>
      <w:r>
        <w:rPr>
          <w:rFonts w:ascii="Cambria" w:hAnsi="Cambria"/>
        </w:rPr>
        <w:t>Хорошо там, где наш дом? (изображают дом) « Жа</w:t>
      </w:r>
      <w:r>
        <w:rPr/>
        <w:t>қ</w:t>
      </w:r>
      <w:r>
        <w:rPr>
          <w:rFonts w:ascii="Cambria" w:hAnsi="Cambria"/>
        </w:rPr>
        <w:t>сы! (хлопают в ладоши)</w:t>
      </w:r>
    </w:p>
    <w:p>
      <w:pPr>
        <w:pStyle w:val="BodyText"/>
        <w:spacing w:line="314" w:lineRule="exact"/>
        <w:rPr>
          <w:rFonts w:ascii="Cambria" w:hAnsi="Cambria"/>
        </w:rPr>
      </w:pPr>
      <w:r>
        <w:rPr>
          <w:rFonts w:ascii="Cambria" w:hAnsi="Cambria"/>
        </w:rPr>
        <w:t>Хорошо кружиться в танце? (кружатся) « Жа</w:t>
      </w:r>
      <w:r>
        <w:rPr/>
        <w:t>қ</w:t>
      </w:r>
      <w:r>
        <w:rPr>
          <w:rFonts w:ascii="Cambria" w:hAnsi="Cambria"/>
        </w:rPr>
        <w:t>сы! (хлопают в ладоши)</w:t>
      </w:r>
    </w:p>
    <w:p>
      <w:pPr>
        <w:pStyle w:val="BodyText"/>
        <w:spacing w:line="244" w:lineRule="auto"/>
        <w:ind w:right="1140"/>
        <w:rPr>
          <w:rFonts w:ascii="Cambria" w:hAnsi="Cambria"/>
        </w:rPr>
      </w:pPr>
      <w:r>
        <w:rPr>
          <w:rFonts w:ascii="Cambria" w:hAnsi="Cambria"/>
        </w:rPr>
        <w:t>Хорошо быть казахстанцем? (выставляют большие пальцы) « Жа</w:t>
      </w:r>
      <w:r>
        <w:rPr/>
        <w:t>қ</w:t>
      </w:r>
      <w:r>
        <w:rPr>
          <w:rFonts w:ascii="Cambria" w:hAnsi="Cambria"/>
        </w:rPr>
        <w:t>сы! ( Молодцы !)</w:t>
      </w:r>
    </w:p>
    <w:p>
      <w:pPr>
        <w:pStyle w:val="BodyText"/>
        <w:ind w:right="3818"/>
        <w:rPr>
          <w:rFonts w:ascii="Cambria" w:hAnsi="Cambria"/>
        </w:rPr>
      </w:pPr>
      <w:r>
        <w:rPr>
          <w:rFonts w:ascii="Cambria" w:hAnsi="Cambria"/>
          <w:b/>
        </w:rPr>
        <w:t>12</w:t>
      </w:r>
      <w:r>
        <w:rPr>
          <w:rFonts w:ascii="Cambria" w:hAnsi="Cambria"/>
        </w:rPr>
        <w:t>.Здравствуй, Родина наша – дорогой Казахстан! Расцветай и красуйся, наш степной великан!</w:t>
      </w:r>
    </w:p>
    <w:p>
      <w:pPr>
        <w:pStyle w:val="BodyText"/>
        <w:ind w:right="4436"/>
        <w:rPr>
          <w:rFonts w:ascii="Cambria" w:hAnsi="Cambria"/>
        </w:rPr>
      </w:pPr>
      <w:r>
        <w:rPr>
          <w:rFonts w:ascii="Cambria" w:hAnsi="Cambria"/>
        </w:rPr>
        <w:t>Весь народ вдохновляя на большие дела, Пусть сияет под солнцем на весь мир Астана! Над страною Абая новый день настаёт!</w:t>
      </w:r>
    </w:p>
    <w:p>
      <w:pPr>
        <w:pStyle w:val="BodyText"/>
        <w:ind w:right="4512"/>
        <w:rPr>
          <w:rFonts w:ascii="Cambria" w:hAnsi="Cambria"/>
        </w:rPr>
      </w:pPr>
      <w:r>
        <w:rPr>
          <w:rFonts w:ascii="Cambria" w:hAnsi="Cambria"/>
        </w:rPr>
        <w:t>Гордый барс Казахстана устремился вперёд! И становится краше и милей, чем была,</w:t>
      </w:r>
    </w:p>
    <w:p>
      <w:pPr>
        <w:pStyle w:val="BodyText"/>
        <w:spacing w:line="327" w:lineRule="exact"/>
        <w:rPr>
          <w:rFonts w:ascii="Cambria" w:hAnsi="Cambria"/>
        </w:rPr>
      </w:pPr>
      <w:r>
        <w:rPr>
          <w:rFonts w:ascii="Cambria" w:hAnsi="Cambria"/>
        </w:rPr>
        <w:t>Дорогая столица – город наш – Астана!</w:t>
      </w:r>
    </w:p>
    <w:p>
      <w:pPr>
        <w:pStyle w:val="Heading4"/>
        <w:rPr>
          <w:rFonts w:ascii="Cambria" w:hAnsi="Cambria"/>
        </w:rPr>
      </w:pPr>
      <w:r>
        <w:rPr>
          <w:b w:val="0"/>
          <w:spacing w:val="-71"/>
          <w:w w:val="100"/>
          <w:shd w:fill="F9FBFD" w:color="auto" w:val="clear"/>
        </w:rPr>
        <w:t> </w:t>
      </w:r>
      <w:r>
        <w:rPr>
          <w:rFonts w:ascii="Cambria" w:hAnsi="Cambria"/>
          <w:shd w:fill="F9FBFD" w:color="auto" w:val="clear"/>
        </w:rPr>
        <w:t>13.Ел ордам мені</w:t>
      </w:r>
      <w:r>
        <w:rPr>
          <w:shd w:fill="F9FBFD" w:color="auto" w:val="clear"/>
        </w:rPr>
        <w:t>ң </w:t>
      </w:r>
      <w:r>
        <w:rPr>
          <w:rFonts w:ascii="Cambria" w:hAnsi="Cambria"/>
          <w:shd w:fill="F9FBFD" w:color="auto" w:val="clear"/>
        </w:rPr>
        <w:t>– Астана,</w:t>
      </w:r>
    </w:p>
    <w:p>
      <w:pPr>
        <w:spacing w:line="327" w:lineRule="exact" w:before="0"/>
        <w:ind w:left="1702" w:right="0" w:firstLine="0"/>
        <w:jc w:val="left"/>
        <w:rPr>
          <w:rFonts w:ascii="Cambria" w:hAnsi="Cambria"/>
          <w:b/>
          <w:sz w:val="28"/>
        </w:rPr>
      </w:pPr>
      <w:r>
        <w:rPr>
          <w:spacing w:val="-71"/>
          <w:w w:val="100"/>
          <w:sz w:val="28"/>
          <w:shd w:fill="F9FBFD" w:color="auto" w:val="clear"/>
        </w:rPr>
        <w:t> </w:t>
      </w:r>
      <w:r>
        <w:rPr>
          <w:rFonts w:ascii="Cambria" w:hAnsi="Cambria"/>
          <w:b/>
          <w:sz w:val="28"/>
          <w:shd w:fill="F9FBFD" w:color="auto" w:val="clear"/>
        </w:rPr>
        <w:t>Осында жа</w:t>
      </w:r>
      <w:r>
        <w:rPr>
          <w:b/>
          <w:sz w:val="28"/>
          <w:shd w:fill="F9FBFD" w:color="auto" w:val="clear"/>
        </w:rPr>
        <w:t>ң</w:t>
      </w:r>
      <w:r>
        <w:rPr>
          <w:rFonts w:ascii="Cambria" w:hAnsi="Cambria"/>
          <w:b/>
          <w:sz w:val="28"/>
          <w:shd w:fill="F9FBFD" w:color="auto" w:val="clear"/>
        </w:rPr>
        <w:t>а бастама</w:t>
      </w:r>
    </w:p>
    <w:p>
      <w:pPr>
        <w:spacing w:line="327" w:lineRule="exact" w:before="0"/>
        <w:ind w:left="1702" w:right="0" w:firstLine="0"/>
        <w:jc w:val="left"/>
        <w:rPr>
          <w:rFonts w:ascii="Cambria" w:hAnsi="Cambria"/>
          <w:b/>
          <w:sz w:val="28"/>
        </w:rPr>
      </w:pPr>
      <w:r>
        <w:rPr>
          <w:spacing w:val="-71"/>
          <w:w w:val="100"/>
          <w:sz w:val="28"/>
          <w:shd w:fill="F9FBFD" w:color="auto" w:val="clear"/>
        </w:rPr>
        <w:t> </w:t>
      </w:r>
      <w:r>
        <w:rPr>
          <w:rFonts w:ascii="Cambria" w:hAnsi="Cambria"/>
          <w:b/>
          <w:sz w:val="28"/>
          <w:shd w:fill="F9FBFD" w:color="auto" w:val="clear"/>
        </w:rPr>
        <w:t>С</w:t>
      </w:r>
      <w:r>
        <w:rPr>
          <w:b/>
          <w:sz w:val="28"/>
          <w:shd w:fill="F9FBFD" w:color="auto" w:val="clear"/>
        </w:rPr>
        <w:t>ә</w:t>
      </w:r>
      <w:r>
        <w:rPr>
          <w:rFonts w:ascii="Cambria" w:hAnsi="Cambria"/>
          <w:b/>
          <w:sz w:val="28"/>
          <w:shd w:fill="F9FBFD" w:color="auto" w:val="clear"/>
        </w:rPr>
        <w:t>улетті з</w:t>
      </w:r>
      <w:r>
        <w:rPr>
          <w:b/>
          <w:sz w:val="28"/>
          <w:shd w:fill="F9FBFD" w:color="auto" w:val="clear"/>
        </w:rPr>
        <w:t>ә</w:t>
      </w:r>
      <w:r>
        <w:rPr>
          <w:rFonts w:ascii="Cambria" w:hAnsi="Cambria"/>
          <w:b/>
          <w:sz w:val="28"/>
          <w:shd w:fill="F9FBFD" w:color="auto" w:val="clear"/>
        </w:rPr>
        <w:t>улім </w:t>
      </w:r>
      <w:r>
        <w:rPr>
          <w:b/>
          <w:sz w:val="28"/>
          <w:shd w:fill="F9FBFD" w:color="auto" w:val="clear"/>
        </w:rPr>
        <w:t>ү</w:t>
      </w:r>
      <w:r>
        <w:rPr>
          <w:rFonts w:ascii="Cambria" w:hAnsi="Cambria"/>
          <w:b/>
          <w:sz w:val="28"/>
          <w:shd w:fill="F9FBFD" w:color="auto" w:val="clear"/>
        </w:rPr>
        <w:t>йлер к</w:t>
      </w:r>
      <w:r>
        <w:rPr>
          <w:b/>
          <w:sz w:val="28"/>
          <w:shd w:fill="F9FBFD" w:color="auto" w:val="clear"/>
        </w:rPr>
        <w:t>ө</w:t>
      </w:r>
      <w:r>
        <w:rPr>
          <w:rFonts w:ascii="Cambria" w:hAnsi="Cambria"/>
          <w:b/>
          <w:sz w:val="28"/>
          <w:shd w:fill="F9FBFD" w:color="auto" w:val="clear"/>
        </w:rPr>
        <w:t>п,</w:t>
      </w:r>
    </w:p>
    <w:p>
      <w:pPr>
        <w:spacing w:line="326" w:lineRule="exact" w:before="0"/>
        <w:ind w:left="1702" w:right="0" w:firstLine="0"/>
        <w:jc w:val="left"/>
        <w:rPr>
          <w:rFonts w:ascii="Cambria" w:hAnsi="Cambria"/>
          <w:b/>
          <w:sz w:val="28"/>
        </w:rPr>
      </w:pPr>
      <w:r>
        <w:rPr>
          <w:spacing w:val="-71"/>
          <w:w w:val="100"/>
          <w:sz w:val="28"/>
          <w:shd w:fill="F9FBFD" w:color="auto" w:val="clear"/>
        </w:rPr>
        <w:t> </w:t>
      </w:r>
      <w:r>
        <w:rPr>
          <w:rFonts w:ascii="Cambria" w:hAnsi="Cambria"/>
          <w:b/>
          <w:sz w:val="28"/>
          <w:shd w:fill="F9FBFD" w:color="auto" w:val="clear"/>
        </w:rPr>
        <w:t>К</w:t>
      </w:r>
      <w:r>
        <w:rPr>
          <w:b/>
          <w:sz w:val="28"/>
          <w:shd w:fill="F9FBFD" w:color="auto" w:val="clear"/>
        </w:rPr>
        <w:t>ө</w:t>
      </w:r>
      <w:r>
        <w:rPr>
          <w:rFonts w:ascii="Cambria" w:hAnsi="Cambria"/>
          <w:b/>
          <w:sz w:val="28"/>
          <w:shd w:fill="F9FBFD" w:color="auto" w:val="clear"/>
        </w:rPr>
        <w:t>рікті сондай жас </w:t>
      </w:r>
      <w:r>
        <w:rPr>
          <w:b/>
          <w:sz w:val="28"/>
          <w:shd w:fill="F9FBFD" w:color="auto" w:val="clear"/>
        </w:rPr>
        <w:t>қ</w:t>
      </w:r>
      <w:r>
        <w:rPr>
          <w:rFonts w:ascii="Cambria" w:hAnsi="Cambria"/>
          <w:b/>
          <w:sz w:val="28"/>
          <w:shd w:fill="F9FBFD" w:color="auto" w:val="clear"/>
        </w:rPr>
        <w:t>ала.</w:t>
      </w:r>
    </w:p>
    <w:p>
      <w:pPr>
        <w:pStyle w:val="BodyText"/>
        <w:ind w:right="5416"/>
        <w:rPr>
          <w:rFonts w:ascii="Cambria" w:hAnsi="Cambria"/>
        </w:rPr>
      </w:pPr>
      <w:r>
        <w:rPr>
          <w:rFonts w:ascii="Cambria" w:hAnsi="Cambria"/>
          <w:b/>
        </w:rPr>
        <w:t>14.</w:t>
      </w:r>
      <w:r>
        <w:rPr>
          <w:rFonts w:ascii="Cambria" w:hAnsi="Cambria"/>
        </w:rPr>
        <w:t>Ай </w:t>
      </w:r>
      <w:r>
        <w:rPr/>
        <w:t>қ</w:t>
      </w:r>
      <w:r>
        <w:rPr>
          <w:rFonts w:ascii="Cambria" w:hAnsi="Cambria"/>
        </w:rPr>
        <w:t>аба</w:t>
      </w:r>
      <w:r>
        <w:rPr/>
        <w:t>қ</w:t>
      </w:r>
      <w:r>
        <w:rPr>
          <w:rFonts w:ascii="Cambria" w:hAnsi="Cambria"/>
        </w:rPr>
        <w:t>, жайма шуа</w:t>
      </w:r>
      <w:r>
        <w:rPr/>
        <w:t>қ </w:t>
      </w:r>
      <w:r>
        <w:rPr>
          <w:rFonts w:ascii="Cambria" w:hAnsi="Cambria"/>
        </w:rPr>
        <w:t>ж</w:t>
      </w:r>
      <w:r>
        <w:rPr/>
        <w:t>ү</w:t>
      </w:r>
      <w:r>
        <w:rPr>
          <w:rFonts w:ascii="Cambria" w:hAnsi="Cambria"/>
        </w:rPr>
        <w:t>зі </w:t>
      </w:r>
      <w:r>
        <w:rPr/>
        <w:t>қ</w:t>
      </w:r>
      <w:r>
        <w:rPr>
          <w:rFonts w:ascii="Cambria" w:hAnsi="Cambria"/>
        </w:rPr>
        <w:t>андай, А</w:t>
      </w:r>
      <w:r>
        <w:rPr/>
        <w:t>қ </w:t>
      </w:r>
      <w:r>
        <w:rPr>
          <w:rFonts w:ascii="Cambria" w:hAnsi="Cambria"/>
        </w:rPr>
        <w:t>г</w:t>
      </w:r>
      <w:r>
        <w:rPr/>
        <w:t>ү</w:t>
      </w:r>
      <w:r>
        <w:rPr>
          <w:rFonts w:ascii="Cambria" w:hAnsi="Cambria"/>
        </w:rPr>
        <w:t>лдей с</w:t>
      </w:r>
      <w:r>
        <w:rPr/>
        <w:t>ү</w:t>
      </w:r>
      <w:r>
        <w:rPr>
          <w:rFonts w:ascii="Cambria" w:hAnsi="Cambria"/>
        </w:rPr>
        <w:t>йгі</w:t>
      </w:r>
      <w:r>
        <w:rPr/>
        <w:t>ң </w:t>
      </w:r>
      <w:r>
        <w:rPr>
          <w:rFonts w:ascii="Cambria" w:hAnsi="Cambria"/>
        </w:rPr>
        <w:t>келер </w:t>
      </w:r>
      <w:r>
        <w:rPr/>
        <w:t>ү</w:t>
      </w:r>
      <w:r>
        <w:rPr>
          <w:rFonts w:ascii="Cambria" w:hAnsi="Cambria"/>
        </w:rPr>
        <w:t>зіп алмай.</w:t>
      </w:r>
    </w:p>
    <w:p>
      <w:pPr>
        <w:pStyle w:val="BodyText"/>
        <w:ind w:right="5864"/>
        <w:rPr>
          <w:rFonts w:ascii="Cambria" w:hAnsi="Cambria"/>
        </w:rPr>
      </w:pPr>
      <w:r>
        <w:rPr>
          <w:rFonts w:ascii="Cambria" w:hAnsi="Cambria"/>
        </w:rPr>
        <w:t>Астана – Азияны</w:t>
      </w:r>
      <w:r>
        <w:rPr/>
        <w:t>ң </w:t>
      </w:r>
      <w:r>
        <w:rPr>
          <w:rFonts w:ascii="Cambria" w:hAnsi="Cambria"/>
        </w:rPr>
        <w:t>жас </w:t>
      </w:r>
      <w:r>
        <w:rPr/>
        <w:t>қ</w:t>
      </w:r>
      <w:r>
        <w:rPr>
          <w:rFonts w:ascii="Cambria" w:hAnsi="Cambria"/>
        </w:rPr>
        <w:t>аласы, Ажарын к</w:t>
      </w:r>
      <w:r>
        <w:rPr/>
        <w:t>ө</w:t>
      </w:r>
      <w:r>
        <w:rPr>
          <w:rFonts w:ascii="Cambria" w:hAnsi="Cambria"/>
        </w:rPr>
        <w:t>рген адам </w:t>
      </w:r>
      <w:r>
        <w:rPr/>
        <w:t>қ</w:t>
      </w:r>
      <w:r>
        <w:rPr>
          <w:rFonts w:ascii="Cambria" w:hAnsi="Cambria"/>
        </w:rPr>
        <w:t>ызы</w:t>
      </w:r>
      <w:r>
        <w:rPr/>
        <w:t>ғ</w:t>
      </w:r>
      <w:r>
        <w:rPr>
          <w:rFonts w:ascii="Cambria" w:hAnsi="Cambria"/>
        </w:rPr>
        <w:t>ардай.</w:t>
      </w:r>
    </w:p>
    <w:p>
      <w:pPr>
        <w:pStyle w:val="BodyText"/>
        <w:ind w:right="4634"/>
        <w:rPr>
          <w:rFonts w:ascii="Cambria" w:hAnsi="Cambria"/>
        </w:rPr>
      </w:pPr>
      <w:r>
        <w:rPr>
          <w:rFonts w:ascii="Cambria" w:hAnsi="Cambria"/>
          <w:b/>
        </w:rPr>
        <w:t>15</w:t>
      </w:r>
      <w:r>
        <w:rPr>
          <w:rFonts w:ascii="Cambria" w:hAnsi="Cambria"/>
        </w:rPr>
        <w:t>.Необъятны просторы, колосятся хлеба – Это родина наша, это наша судьба!</w:t>
      </w:r>
    </w:p>
    <w:p>
      <w:pPr>
        <w:pStyle w:val="BodyText"/>
        <w:spacing w:line="327" w:lineRule="exact"/>
        <w:rPr>
          <w:rFonts w:ascii="Cambria" w:hAnsi="Cambria"/>
        </w:rPr>
      </w:pPr>
      <w:r>
        <w:rPr>
          <w:rFonts w:ascii="Cambria" w:hAnsi="Cambria"/>
        </w:rPr>
        <w:t>Наши планы огромны, Трудолюбие есть,</w:t>
      </w:r>
    </w:p>
    <w:p>
      <w:pPr>
        <w:pStyle w:val="BodyText"/>
        <w:spacing w:line="327" w:lineRule="exact"/>
        <w:rPr>
          <w:rFonts w:ascii="Cambria" w:hAnsi="Cambria"/>
        </w:rPr>
      </w:pPr>
      <w:r>
        <w:rPr>
          <w:rFonts w:ascii="Cambria" w:hAnsi="Cambria"/>
        </w:rPr>
        <w:t>А залогом успеха – Сила, молодость, Честь!</w:t>
      </w:r>
    </w:p>
    <w:p>
      <w:pPr>
        <w:spacing w:after="0" w:line="327" w:lineRule="exact"/>
        <w:rPr>
          <w:rFonts w:ascii="Cambria" w:hAnsi="Cambria"/>
        </w:rPr>
        <w:sectPr>
          <w:pgSz w:w="11910" w:h="16840"/>
          <w:pgMar w:top="1040" w:bottom="280" w:left="0" w:right="0"/>
        </w:sectPr>
      </w:pPr>
    </w:p>
    <w:p>
      <w:pPr>
        <w:pStyle w:val="BodyText"/>
        <w:spacing w:before="72"/>
        <w:ind w:right="4346"/>
        <w:rPr>
          <w:rFonts w:ascii="Cambria" w:hAnsi="Cambria"/>
        </w:rPr>
      </w:pPr>
      <w:r>
        <w:rPr>
          <w:rFonts w:ascii="Cambria" w:hAnsi="Cambria"/>
        </w:rPr>
        <w:t>Казахстан расцветает, как природа весной! Мир и солнце сияют над прекрасной страной! И летят над планетой дорогие слова:</w:t>
      </w:r>
    </w:p>
    <w:p>
      <w:pPr>
        <w:pStyle w:val="BodyText"/>
        <w:spacing w:before="2"/>
        <w:rPr>
          <w:rFonts w:ascii="Cambria" w:hAnsi="Cambria"/>
        </w:rPr>
      </w:pPr>
      <w:r>
        <w:rPr>
          <w:rFonts w:ascii="Cambria" w:hAnsi="Cambria"/>
        </w:rPr>
        <w:t>Астана – Казахстан, Казахстан – Астана…</w:t>
      </w:r>
    </w:p>
    <w:p>
      <w:pPr>
        <w:pStyle w:val="BodyText"/>
        <w:spacing w:line="327" w:lineRule="exact" w:before="1"/>
        <w:rPr>
          <w:rFonts w:ascii="Cambria" w:hAnsi="Cambria"/>
        </w:rPr>
      </w:pPr>
      <w:r>
        <w:rPr>
          <w:rFonts w:ascii="Cambria" w:hAnsi="Cambria"/>
          <w:b/>
        </w:rPr>
        <w:t>Ведущий 1</w:t>
      </w:r>
      <w:r>
        <w:rPr>
          <w:rFonts w:ascii="Cambria" w:hAnsi="Cambria"/>
        </w:rPr>
        <w:t>.Одним из преобразовании является новая столица – Астана.</w:t>
      </w:r>
    </w:p>
    <w:p>
      <w:pPr>
        <w:pStyle w:val="BodyText"/>
        <w:ind w:right="1226"/>
        <w:rPr>
          <w:rFonts w:ascii="Cambria" w:hAnsi="Cambria"/>
        </w:rPr>
      </w:pPr>
      <w:r>
        <w:rPr>
          <w:rFonts w:ascii="Cambria" w:hAnsi="Cambria"/>
        </w:rPr>
        <w:t>Это символ надежды и уверенности нации, обретшей свободу, в своем процветающем будущем и в будущем своих потомков.</w:t>
      </w:r>
    </w:p>
    <w:p>
      <w:pPr>
        <w:pStyle w:val="BodyText"/>
        <w:rPr>
          <w:rFonts w:ascii="Cambria" w:hAnsi="Cambria"/>
        </w:rPr>
      </w:pPr>
      <w:r>
        <w:rPr>
          <w:rFonts w:ascii="Cambria" w:hAnsi="Cambria"/>
          <w:b/>
        </w:rPr>
        <w:t>Ведущий 2.</w:t>
      </w:r>
      <w:r>
        <w:rPr>
          <w:rFonts w:ascii="Cambria" w:hAnsi="Cambria"/>
        </w:rPr>
        <w:t>10 декабря 1997 г. столицей независимой Республики</w:t>
      </w:r>
    </w:p>
    <w:p>
      <w:pPr>
        <w:pStyle w:val="BodyText"/>
        <w:ind w:right="1186"/>
        <w:rPr>
          <w:rFonts w:ascii="Cambria" w:hAnsi="Cambria"/>
        </w:rPr>
      </w:pPr>
      <w:r>
        <w:rPr>
          <w:rFonts w:ascii="Cambria" w:hAnsi="Cambria"/>
        </w:rPr>
        <w:t>Казахстан была объявлена Акмола, переименованная в 1998 г. в город Астану. Сейчас красавицу Астану называют рукотворным чудом света.</w:t>
      </w:r>
    </w:p>
    <w:p>
      <w:pPr>
        <w:pStyle w:val="BodyText"/>
        <w:spacing w:line="327" w:lineRule="exact"/>
        <w:rPr>
          <w:rFonts w:ascii="Cambria" w:hAnsi="Cambria"/>
        </w:rPr>
      </w:pPr>
      <w:r>
        <w:rPr>
          <w:rFonts w:ascii="Cambria" w:hAnsi="Cambria"/>
          <w:b/>
        </w:rPr>
        <w:t>Ведущий 1. </w:t>
      </w:r>
      <w:r>
        <w:rPr>
          <w:rFonts w:ascii="Cambria" w:hAnsi="Cambria"/>
        </w:rPr>
        <w:t>Летом 2017 года Астана принимала международную</w:t>
      </w:r>
    </w:p>
    <w:p>
      <w:pPr>
        <w:pStyle w:val="BodyText"/>
        <w:spacing w:line="276" w:lineRule="auto" w:before="51"/>
        <w:ind w:right="929"/>
        <w:rPr>
          <w:rFonts w:ascii="Cambria" w:hAnsi="Cambria"/>
        </w:rPr>
      </w:pPr>
      <w:r>
        <w:rPr>
          <w:rFonts w:ascii="Cambria" w:hAnsi="Cambria"/>
        </w:rPr>
        <w:t>выставку новейших технологий «ЭКСПО-2017». Поднимите руки ребята, которые посетили выставку вместе с родителями.</w:t>
      </w:r>
    </w:p>
    <w:p>
      <w:pPr>
        <w:pStyle w:val="BodyText"/>
        <w:spacing w:line="276" w:lineRule="auto"/>
        <w:ind w:right="1601"/>
        <w:rPr>
          <w:rFonts w:ascii="Cambria" w:hAnsi="Cambria"/>
        </w:rPr>
      </w:pPr>
      <w:r>
        <w:rPr>
          <w:rFonts w:ascii="Cambria" w:hAnsi="Cambria"/>
          <w:b/>
        </w:rPr>
        <w:t>Ведущий 2. </w:t>
      </w:r>
      <w:r>
        <w:rPr>
          <w:rFonts w:ascii="Cambria" w:hAnsi="Cambria"/>
        </w:rPr>
        <w:t>Учащиеся старших классов нашей школы побывали на выставке. И вот какими впечатлениями они поделились.</w:t>
      </w:r>
    </w:p>
    <w:p>
      <w:pPr>
        <w:pStyle w:val="Heading4"/>
        <w:rPr>
          <w:rFonts w:ascii="Cambria" w:hAnsi="Cambria"/>
        </w:rPr>
      </w:pPr>
      <w:r>
        <w:rPr>
          <w:rFonts w:ascii="Cambria" w:hAnsi="Cambria"/>
        </w:rPr>
        <w:t>Видео «ЭКСПО-2017 школа 43»</w:t>
      </w:r>
    </w:p>
    <w:p>
      <w:pPr>
        <w:pStyle w:val="BodyText"/>
        <w:spacing w:line="276" w:lineRule="auto" w:before="49"/>
        <w:ind w:right="1283"/>
        <w:rPr>
          <w:rFonts w:ascii="Cambria" w:hAnsi="Cambria"/>
        </w:rPr>
      </w:pPr>
      <w:r>
        <w:rPr>
          <w:rFonts w:ascii="Cambria" w:hAnsi="Cambria"/>
          <w:b/>
        </w:rPr>
        <w:t>Ведущий 1. </w:t>
      </w:r>
      <w:r>
        <w:rPr>
          <w:rFonts w:ascii="Arial" w:hAnsi="Arial"/>
        </w:rPr>
        <w:t>Қ</w:t>
      </w:r>
      <w:r>
        <w:rPr>
          <w:rFonts w:ascii="Cambria" w:hAnsi="Cambria"/>
        </w:rPr>
        <w:t>аза</w:t>
      </w:r>
      <w:r>
        <w:rPr>
          <w:rFonts w:ascii="Arial" w:hAnsi="Arial"/>
        </w:rPr>
        <w:t>қ</w:t>
      </w:r>
      <w:r>
        <w:rPr>
          <w:rFonts w:ascii="Cambria" w:hAnsi="Cambria"/>
        </w:rPr>
        <w:t>стан - шын м</w:t>
      </w:r>
      <w:r>
        <w:rPr>
          <w:rFonts w:ascii="Arial" w:hAnsi="Arial"/>
        </w:rPr>
        <w:t>ә</w:t>
      </w:r>
      <w:r>
        <w:rPr>
          <w:rFonts w:ascii="Cambria" w:hAnsi="Cambria"/>
        </w:rPr>
        <w:t>нінде </w:t>
      </w:r>
      <w:r>
        <w:rPr>
          <w:rFonts w:ascii="Arial" w:hAnsi="Arial"/>
        </w:rPr>
        <w:t>ұ</w:t>
      </w:r>
      <w:r>
        <w:rPr>
          <w:rFonts w:ascii="Cambria" w:hAnsi="Cambria"/>
        </w:rPr>
        <w:t>лы ел</w:t>
      </w:r>
      <w:r>
        <w:rPr>
          <w:rFonts w:ascii="Cambria" w:hAnsi="Cambria"/>
          <w:color w:val="FF0000"/>
        </w:rPr>
        <w:t>. </w:t>
      </w:r>
      <w:r>
        <w:rPr>
          <w:rFonts w:ascii="Cambria" w:hAnsi="Cambria"/>
        </w:rPr>
        <w:t>Елде бірнеше жыл бойы 120 – дан астам бас</w:t>
      </w:r>
      <w:r>
        <w:rPr>
          <w:rFonts w:ascii="Arial" w:hAnsi="Arial"/>
        </w:rPr>
        <w:t>қ</w:t>
      </w:r>
      <w:r>
        <w:rPr>
          <w:rFonts w:ascii="Cambria" w:hAnsi="Cambria"/>
        </w:rPr>
        <w:t>а </w:t>
      </w:r>
      <w:r>
        <w:rPr>
          <w:rFonts w:ascii="Arial" w:hAnsi="Arial"/>
        </w:rPr>
        <w:t>ұ</w:t>
      </w:r>
      <w:r>
        <w:rPr>
          <w:rFonts w:ascii="Cambria" w:hAnsi="Cambria"/>
        </w:rPr>
        <w:t>л </w:t>
      </w:r>
      <w:r>
        <w:rPr>
          <w:rFonts w:ascii="Arial" w:hAnsi="Arial"/>
        </w:rPr>
        <w:t>ө</w:t>
      </w:r>
      <w:r>
        <w:rPr>
          <w:rFonts w:ascii="Cambria" w:hAnsi="Cambria"/>
        </w:rPr>
        <w:t>кілдері бейбітшілік пен ынтыма</w:t>
      </w:r>
      <w:r>
        <w:rPr>
          <w:rFonts w:ascii="Arial" w:hAnsi="Arial"/>
        </w:rPr>
        <w:t>қ</w:t>
      </w:r>
      <w:r>
        <w:rPr>
          <w:rFonts w:ascii="Cambria" w:hAnsi="Cambria"/>
        </w:rPr>
        <w:t>тасты</w:t>
      </w:r>
      <w:r>
        <w:rPr>
          <w:rFonts w:ascii="Arial" w:hAnsi="Arial"/>
        </w:rPr>
        <w:t>қ</w:t>
      </w:r>
      <w:r>
        <w:rPr>
          <w:rFonts w:ascii="Cambria" w:hAnsi="Cambria"/>
        </w:rPr>
        <w:t>та т</w:t>
      </w:r>
      <w:r>
        <w:rPr>
          <w:rFonts w:ascii="Arial" w:hAnsi="Arial"/>
        </w:rPr>
        <w:t>ұ</w:t>
      </w:r>
      <w:r>
        <w:rPr>
          <w:rFonts w:ascii="Cambria" w:hAnsi="Cambria"/>
        </w:rPr>
        <w:t>рып жатыр.</w:t>
      </w:r>
    </w:p>
    <w:p>
      <w:pPr>
        <w:pStyle w:val="BodyText"/>
        <w:ind w:right="1402"/>
        <w:rPr>
          <w:rFonts w:ascii="Cambria" w:hAnsi="Cambria"/>
        </w:rPr>
      </w:pPr>
      <w:r>
        <w:rPr>
          <w:rFonts w:ascii="Cambria" w:hAnsi="Cambria"/>
          <w:b/>
        </w:rPr>
        <w:t>Ведущий 2. </w:t>
      </w:r>
      <w:r>
        <w:rPr>
          <w:rFonts w:ascii="Cambria" w:hAnsi="Cambria"/>
        </w:rPr>
        <w:t>В нашей стране проживает около 17 млн. человек! Кроме того, в Казахстане проживают представители почти 120 национальностей.</w:t>
      </w:r>
    </w:p>
    <w:p>
      <w:pPr>
        <w:pStyle w:val="BodyText"/>
        <w:spacing w:line="327" w:lineRule="exact"/>
        <w:ind w:left="1764"/>
        <w:rPr>
          <w:rFonts w:ascii="Cambria" w:hAnsi="Cambria"/>
        </w:rPr>
      </w:pPr>
      <w:r>
        <w:rPr>
          <w:rFonts w:ascii="Cambria" w:hAnsi="Cambria"/>
        </w:rPr>
        <w:t>Все мы живём в мире и согласии.</w:t>
      </w:r>
    </w:p>
    <w:p>
      <w:pPr>
        <w:pStyle w:val="BodyText"/>
        <w:spacing w:before="1"/>
        <w:ind w:right="6349"/>
        <w:rPr>
          <w:rFonts w:ascii="Cambria" w:hAnsi="Cambria"/>
        </w:rPr>
      </w:pPr>
      <w:r>
        <w:rPr>
          <w:rFonts w:ascii="Cambria" w:hAnsi="Cambria"/>
          <w:b/>
        </w:rPr>
        <w:t>16.</w:t>
      </w:r>
      <w:r>
        <w:rPr>
          <w:rFonts w:ascii="Cambria" w:hAnsi="Cambria"/>
        </w:rPr>
        <w:t>На просторах Казахстана Много разных народов живет. Все народы как братья равны,</w:t>
      </w:r>
    </w:p>
    <w:p>
      <w:pPr>
        <w:pStyle w:val="BodyText"/>
        <w:spacing w:line="328" w:lineRule="exact"/>
        <w:rPr>
          <w:rFonts w:ascii="Cambria" w:hAnsi="Cambria"/>
        </w:rPr>
      </w:pPr>
      <w:r>
        <w:rPr>
          <w:rFonts w:ascii="Cambria" w:hAnsi="Cambria"/>
        </w:rPr>
        <w:t>Всем народам – любовь и почет.</w:t>
      </w:r>
    </w:p>
    <w:p>
      <w:pPr>
        <w:pStyle w:val="BodyText"/>
        <w:ind w:right="6958"/>
        <w:rPr>
          <w:rFonts w:ascii="Cambria" w:hAnsi="Cambria"/>
        </w:rPr>
      </w:pPr>
      <w:r>
        <w:rPr>
          <w:rFonts w:ascii="Cambria" w:hAnsi="Cambria"/>
          <w:b/>
        </w:rPr>
        <w:t>17</w:t>
      </w:r>
      <w:r>
        <w:rPr>
          <w:rFonts w:ascii="Cambria" w:hAnsi="Cambria"/>
        </w:rPr>
        <w:t>.Все мы единая страна, Всё общее у нас,</w:t>
      </w:r>
    </w:p>
    <w:p>
      <w:pPr>
        <w:pStyle w:val="BodyText"/>
        <w:spacing w:before="1"/>
        <w:ind w:right="7404"/>
        <w:rPr>
          <w:rFonts w:ascii="Cambria" w:hAnsi="Cambria"/>
        </w:rPr>
      </w:pPr>
      <w:r>
        <w:rPr>
          <w:rFonts w:ascii="Cambria" w:hAnsi="Cambria"/>
        </w:rPr>
        <w:t>Как воздух и как свет. Великих наций нет</w:t>
      </w:r>
    </w:p>
    <w:p>
      <w:pPr>
        <w:pStyle w:val="BodyText"/>
        <w:spacing w:line="327" w:lineRule="exact"/>
        <w:rPr>
          <w:rFonts w:ascii="Cambria" w:hAnsi="Cambria"/>
        </w:rPr>
      </w:pPr>
      <w:r>
        <w:rPr>
          <w:rFonts w:ascii="Cambria" w:hAnsi="Cambria"/>
        </w:rPr>
        <w:t>И малых наций нет.</w:t>
      </w:r>
    </w:p>
    <w:p>
      <w:pPr>
        <w:pStyle w:val="BodyText"/>
        <w:spacing w:before="1"/>
        <w:ind w:right="4570"/>
        <w:rPr>
          <w:rFonts w:ascii="Cambria" w:hAnsi="Cambria"/>
        </w:rPr>
      </w:pPr>
      <w:r>
        <w:rPr>
          <w:rFonts w:ascii="Cambria" w:hAnsi="Cambria"/>
          <w:b/>
        </w:rPr>
        <w:t>18</w:t>
      </w:r>
      <w:r>
        <w:rPr>
          <w:rFonts w:ascii="Cambria" w:hAnsi="Cambria"/>
        </w:rPr>
        <w:t>.Мы дружной семьею живем в Казахстане Татары, уйгуры и русские с нами.</w:t>
      </w:r>
    </w:p>
    <w:p>
      <w:pPr>
        <w:pStyle w:val="BodyText"/>
        <w:spacing w:before="1"/>
        <w:ind w:right="5646"/>
        <w:rPr>
          <w:rFonts w:ascii="Cambria" w:hAnsi="Cambria"/>
        </w:rPr>
      </w:pPr>
      <w:r>
        <w:rPr>
          <w:rFonts w:ascii="Cambria" w:hAnsi="Cambria"/>
        </w:rPr>
        <w:t>Так пусть же крепнет во веки веков Дружба народов всех возрастов.</w:t>
      </w:r>
    </w:p>
    <w:p>
      <w:pPr>
        <w:pStyle w:val="BodyText"/>
        <w:ind w:right="5316"/>
        <w:jc w:val="both"/>
        <w:rPr>
          <w:rFonts w:ascii="Cambria" w:hAnsi="Cambria"/>
        </w:rPr>
      </w:pPr>
      <w:r>
        <w:rPr>
          <w:rFonts w:ascii="Cambria" w:hAnsi="Cambria"/>
          <w:b/>
        </w:rPr>
        <w:t>19</w:t>
      </w:r>
      <w:r>
        <w:rPr>
          <w:rFonts w:ascii="Cambria" w:hAnsi="Cambria"/>
        </w:rPr>
        <w:t>.Сто наций, сто народов, сто племён Всем вам спасибо,низкий вам поклон! Пусть дружба, о которой пел Абай,</w:t>
      </w:r>
    </w:p>
    <w:p>
      <w:pPr>
        <w:pStyle w:val="BodyText"/>
        <w:ind w:right="5228"/>
        <w:rPr>
          <w:rFonts w:ascii="Cambria" w:hAnsi="Cambria"/>
        </w:rPr>
      </w:pPr>
      <w:r>
        <w:rPr>
          <w:rFonts w:ascii="Cambria" w:hAnsi="Cambria"/>
        </w:rPr>
        <w:t>Как солнце, освещает мирный край. </w:t>
      </w:r>
      <w:r>
        <w:rPr>
          <w:rFonts w:ascii="Cambria" w:hAnsi="Cambria"/>
          <w:b/>
        </w:rPr>
        <w:t>20.</w:t>
      </w:r>
      <w:r>
        <w:rPr>
          <w:rFonts w:ascii="Cambria" w:hAnsi="Cambria"/>
        </w:rPr>
        <w:t>Дружба народов — не просто слова, Дружба народов навеки жива.</w:t>
      </w:r>
    </w:p>
    <w:p>
      <w:pPr>
        <w:pStyle w:val="BodyText"/>
        <w:rPr>
          <w:rFonts w:ascii="Cambria" w:hAnsi="Cambria"/>
        </w:rPr>
      </w:pPr>
      <w:r>
        <w:rPr>
          <w:rFonts w:ascii="Cambria" w:hAnsi="Cambria"/>
        </w:rPr>
        <w:t>Дружба народов — счастливые дети,</w:t>
      </w:r>
    </w:p>
    <w:p>
      <w:pPr>
        <w:spacing w:after="0"/>
        <w:rPr>
          <w:rFonts w:ascii="Cambria" w:hAnsi="Cambria"/>
        </w:rPr>
        <w:sectPr>
          <w:pgSz w:w="11910" w:h="16840"/>
          <w:pgMar w:top="1040" w:bottom="280" w:left="0" w:right="0"/>
        </w:sectPr>
      </w:pPr>
    </w:p>
    <w:p>
      <w:pPr>
        <w:pStyle w:val="BodyText"/>
        <w:spacing w:before="72"/>
        <w:ind w:right="5041"/>
        <w:rPr>
          <w:rFonts w:ascii="Cambria" w:hAnsi="Cambria"/>
        </w:rPr>
      </w:pPr>
      <w:r>
        <w:rPr>
          <w:rFonts w:ascii="Cambria" w:hAnsi="Cambria"/>
        </w:rPr>
        <w:t>Колос на ниве и сила в расцвете.  Дружба народов — бескрайний простор, Мир и согласие, девичий</w:t>
      </w:r>
      <w:r>
        <w:rPr>
          <w:rFonts w:ascii="Cambria" w:hAnsi="Cambria"/>
          <w:spacing w:val="-3"/>
        </w:rPr>
        <w:t> </w:t>
      </w:r>
      <w:r>
        <w:rPr>
          <w:rFonts w:ascii="Cambria" w:hAnsi="Cambria"/>
        </w:rPr>
        <w:t>хор,</w:t>
      </w:r>
    </w:p>
    <w:p>
      <w:pPr>
        <w:pStyle w:val="BodyText"/>
        <w:spacing w:before="2"/>
        <w:rPr>
          <w:rFonts w:ascii="Cambria" w:hAnsi="Cambria"/>
        </w:rPr>
      </w:pPr>
      <w:r>
        <w:rPr>
          <w:rFonts w:ascii="Cambria" w:hAnsi="Cambria"/>
        </w:rPr>
        <w:t>Звонкая песнь чабана молодого,</w:t>
      </w:r>
    </w:p>
    <w:p>
      <w:pPr>
        <w:pStyle w:val="BodyText"/>
        <w:spacing w:line="327" w:lineRule="exact" w:before="1"/>
        <w:rPr>
          <w:rFonts w:ascii="Cambria" w:hAnsi="Cambria"/>
        </w:rPr>
      </w:pPr>
      <w:r>
        <w:rPr>
          <w:rFonts w:ascii="Cambria" w:hAnsi="Cambria"/>
        </w:rPr>
        <w:t>Сад, виноград возле дома родного.</w:t>
      </w:r>
    </w:p>
    <w:p>
      <w:pPr>
        <w:pStyle w:val="Heading4"/>
        <w:spacing w:line="327" w:lineRule="exact"/>
        <w:rPr>
          <w:rFonts w:ascii="Cambria" w:hAnsi="Cambria"/>
        </w:rPr>
      </w:pPr>
      <w:r>
        <w:rPr>
          <w:rFonts w:ascii="Cambria" w:hAnsi="Cambria"/>
        </w:rPr>
        <w:t>Флешмоб «Я,ты,он,она»</w:t>
      </w:r>
    </w:p>
    <w:p>
      <w:pPr>
        <w:pStyle w:val="BodyText"/>
        <w:spacing w:line="276" w:lineRule="auto" w:before="51"/>
        <w:ind w:right="1514"/>
        <w:rPr>
          <w:rFonts w:ascii="Cambria" w:hAnsi="Cambria"/>
        </w:rPr>
      </w:pPr>
      <w:r>
        <w:rPr>
          <w:rFonts w:ascii="Cambria" w:hAnsi="Cambria"/>
          <w:b/>
        </w:rPr>
        <w:t>Ведущий 1. </w:t>
      </w:r>
      <w:r>
        <w:rPr>
          <w:rFonts w:ascii="Cambria" w:hAnsi="Cambria"/>
        </w:rPr>
        <w:t>В нашей школе проходил конкурс чтецов «Люби и знай родной язык», на котором дети показали и свои таланты</w:t>
      </w:r>
    </w:p>
    <w:p>
      <w:pPr>
        <w:pStyle w:val="BodyText"/>
        <w:spacing w:line="278" w:lineRule="auto"/>
        <w:ind w:right="1929"/>
        <w:rPr>
          <w:rFonts w:ascii="Cambria" w:hAnsi="Cambria"/>
        </w:rPr>
      </w:pPr>
      <w:r>
        <w:rPr>
          <w:rFonts w:ascii="Cambria" w:hAnsi="Cambria"/>
        </w:rPr>
        <w:t>выразительного чтения, и патриотизм. Ведь они выбрали стихи, посвящённые нашей Республике Казахстан.</w:t>
      </w:r>
    </w:p>
    <w:p>
      <w:pPr>
        <w:pStyle w:val="BodyText"/>
        <w:spacing w:line="276" w:lineRule="auto"/>
        <w:ind w:right="3155"/>
        <w:rPr>
          <w:rFonts w:ascii="Cambria" w:hAnsi="Cambria"/>
        </w:rPr>
      </w:pPr>
      <w:r>
        <w:rPr>
          <w:rFonts w:ascii="Cambria" w:hAnsi="Cambria"/>
          <w:b/>
        </w:rPr>
        <w:t>Ведущий 2. </w:t>
      </w:r>
      <w:r>
        <w:rPr>
          <w:rFonts w:ascii="Cambria" w:hAnsi="Cambria"/>
        </w:rPr>
        <w:t>Встречайте победителей конкурса чтецов: Педченко Анастасия- 4 Г</w:t>
      </w:r>
    </w:p>
    <w:p>
      <w:pPr>
        <w:pStyle w:val="BodyText"/>
        <w:spacing w:line="278" w:lineRule="auto"/>
        <w:ind w:right="7514"/>
        <w:rPr>
          <w:rFonts w:ascii="Cambria" w:hAnsi="Cambria"/>
        </w:rPr>
      </w:pPr>
      <w:r>
        <w:rPr>
          <w:rFonts w:ascii="Cambria" w:hAnsi="Cambria"/>
        </w:rPr>
        <w:t>Васильченко Ева- 3 Г Жога Ксения- 3 Г</w:t>
      </w:r>
    </w:p>
    <w:p>
      <w:pPr>
        <w:pStyle w:val="Heading4"/>
        <w:spacing w:line="323" w:lineRule="exact"/>
        <w:rPr>
          <w:rFonts w:ascii="Cambria" w:hAnsi="Cambria"/>
        </w:rPr>
      </w:pPr>
      <w:r>
        <w:rPr>
          <w:rFonts w:ascii="Cambria" w:hAnsi="Cambria"/>
        </w:rPr>
        <w:t>Выступление победителей.</w:t>
      </w:r>
    </w:p>
    <w:p>
      <w:pPr>
        <w:pStyle w:val="BodyText"/>
        <w:spacing w:line="276" w:lineRule="auto" w:before="40"/>
        <w:ind w:right="1346"/>
        <w:rPr>
          <w:rFonts w:ascii="Cambria" w:hAnsi="Cambria"/>
        </w:rPr>
      </w:pPr>
      <w:r>
        <w:rPr>
          <w:rFonts w:ascii="Cambria" w:hAnsi="Cambria"/>
          <w:b/>
        </w:rPr>
        <w:t>Ведущий 1. </w:t>
      </w:r>
      <w:r>
        <w:rPr>
          <w:rFonts w:ascii="Cambria" w:hAnsi="Cambria"/>
        </w:rPr>
        <w:t>Учащиеся нашей школы участвуют и на международных конкурсах, прославляя нашу Республику. Призёры международного танцевального конкурса «Каблучок» танцевальная группа «Ритм»</w:t>
      </w:r>
    </w:p>
    <w:p>
      <w:pPr>
        <w:pStyle w:val="Heading4"/>
        <w:spacing w:before="1"/>
        <w:rPr>
          <w:rFonts w:ascii="Cambria" w:hAnsi="Cambria"/>
        </w:rPr>
      </w:pPr>
      <w:r>
        <w:rPr>
          <w:rFonts w:ascii="Cambria" w:hAnsi="Cambria"/>
        </w:rPr>
        <w:t>Русский танец</w:t>
      </w:r>
    </w:p>
    <w:p>
      <w:pPr>
        <w:pStyle w:val="BodyText"/>
        <w:spacing w:line="276" w:lineRule="auto" w:before="48"/>
        <w:ind w:right="956"/>
        <w:rPr>
          <w:rFonts w:ascii="Cambria" w:hAnsi="Cambria"/>
        </w:rPr>
      </w:pPr>
      <w:r>
        <w:rPr>
          <w:rFonts w:ascii="Cambria" w:hAnsi="Cambria"/>
          <w:b/>
        </w:rPr>
        <w:t>Ведущий 2. </w:t>
      </w:r>
      <w:r>
        <w:rPr>
          <w:rFonts w:ascii="Cambria" w:hAnsi="Cambria"/>
        </w:rPr>
        <w:t>Вашему вниманию своё выступление представляет лауреат международного фестиваля «Покровские перезвоны» ученица 3 Г класса Поегорова</w:t>
      </w:r>
      <w:r>
        <w:rPr>
          <w:rFonts w:ascii="Cambria" w:hAnsi="Cambria"/>
          <w:spacing w:val="-7"/>
        </w:rPr>
        <w:t> </w:t>
      </w:r>
      <w:r>
        <w:rPr>
          <w:rFonts w:ascii="Cambria" w:hAnsi="Cambria"/>
        </w:rPr>
        <w:t>Варвара.</w:t>
      </w:r>
    </w:p>
    <w:p>
      <w:pPr>
        <w:pStyle w:val="Heading4"/>
        <w:spacing w:line="278" w:lineRule="auto" w:before="1"/>
        <w:ind w:right="7109"/>
        <w:rPr>
          <w:rFonts w:ascii="Cambria" w:hAnsi="Cambria"/>
        </w:rPr>
      </w:pPr>
      <w:r>
        <w:rPr>
          <w:rFonts w:ascii="Cambria" w:hAnsi="Cambria"/>
        </w:rPr>
        <w:t>Выступление Варвары Инсценировка</w:t>
      </w:r>
    </w:p>
    <w:p>
      <w:pPr>
        <w:pStyle w:val="BodyText"/>
        <w:spacing w:line="272" w:lineRule="exact"/>
        <w:rPr>
          <w:rFonts w:ascii="Cambria" w:hAnsi="Cambria"/>
        </w:rPr>
      </w:pPr>
      <w:r>
        <w:rPr>
          <w:rFonts w:ascii="Cambria" w:hAnsi="Cambria"/>
        </w:rPr>
        <w:t>Рассказывают,  что давным-давно,  когда  было  еще  совсем  мало людей</w:t>
      </w:r>
    </w:p>
    <w:p>
      <w:pPr>
        <w:pStyle w:val="BodyText"/>
        <w:ind w:right="843"/>
        <w:jc w:val="both"/>
        <w:rPr>
          <w:rFonts w:ascii="Cambria" w:hAnsi="Cambria"/>
        </w:rPr>
      </w:pPr>
      <w:r>
        <w:rPr>
          <w:rFonts w:ascii="Cambria" w:hAnsi="Cambria"/>
        </w:rPr>
        <w:t>на свете, жил старец, который придумал диких верблюдов, коров, лошадей,  овец  и стал   первым  скотоводом   в казахских  степях.   Было у него три сына — верные и надежные помощники отцу в любом деле. Когда   пришло   время   умирать,   призвал   он к себе   сыновей   и</w:t>
      </w:r>
      <w:r>
        <w:rPr>
          <w:rFonts w:ascii="Cambria" w:hAnsi="Cambria"/>
          <w:spacing w:val="-35"/>
        </w:rPr>
        <w:t> </w:t>
      </w:r>
      <w:r>
        <w:rPr>
          <w:rFonts w:ascii="Cambria" w:hAnsi="Cambria"/>
        </w:rPr>
        <w:t>сказал:</w:t>
      </w:r>
    </w:p>
    <w:p>
      <w:pPr>
        <w:pStyle w:val="BodyText"/>
        <w:ind w:right="843"/>
        <w:jc w:val="both"/>
        <w:rPr>
          <w:rFonts w:ascii="Cambria" w:hAnsi="Cambria"/>
        </w:rPr>
      </w:pPr>
      <w:r>
        <w:rPr>
          <w:rFonts w:ascii="Cambria" w:hAnsi="Cambria"/>
        </w:rPr>
        <w:t>«Оставляю вам все, что нажил своим трудом и умом. Разделите мой скот на четыре равные части, возьмите себе каждый по стаду и продолжайте с успехом дело отца. Живите дружно и учите добру свое</w:t>
      </w:r>
      <w:r>
        <w:rPr>
          <w:rFonts w:ascii="Cambria" w:hAnsi="Cambria"/>
          <w:spacing w:val="-15"/>
        </w:rPr>
        <w:t> </w:t>
      </w:r>
      <w:r>
        <w:rPr>
          <w:rFonts w:ascii="Cambria" w:hAnsi="Cambria"/>
        </w:rPr>
        <w:t>потомство».</w:t>
      </w:r>
    </w:p>
    <w:p>
      <w:pPr>
        <w:pStyle w:val="BodyText"/>
        <w:spacing w:before="2"/>
        <w:ind w:right="844"/>
        <w:jc w:val="both"/>
        <w:rPr>
          <w:rFonts w:ascii="Cambria" w:hAnsi="Cambria"/>
        </w:rPr>
      </w:pPr>
      <w:r>
        <w:rPr>
          <w:rFonts w:ascii="Cambria" w:hAnsi="Cambria"/>
        </w:rPr>
        <w:t>Поклонились ему сыновья, поблагодарили за дар, но прежде, чем выйти из юрты, обратились с вопросом: «Не ослышались ли мы, родитель наш, и верно ли понят твой наказ?</w:t>
      </w:r>
    </w:p>
    <w:p>
      <w:pPr>
        <w:pStyle w:val="BodyText"/>
        <w:ind w:right="843"/>
        <w:jc w:val="both"/>
        <w:rPr>
          <w:rFonts w:ascii="Cambria" w:hAnsi="Cambria"/>
        </w:rPr>
      </w:pPr>
      <w:r>
        <w:rPr>
          <w:rFonts w:ascii="Cambria" w:hAnsi="Cambria"/>
        </w:rPr>
        <w:t>Нас   трое,   а ты распорядился   разделить   скот   на 4   части,   кому же ты оставляешь 4 часть?» «Четвертую часть своего скота я оставляю вашему  гостю.   Пусть   всякий,   кто   нуждается   в пище   и крове,   кто по желанию или по нужде явился в ваше жилище, найдет у вас приют, ласку, обильное угощение. И если гость ваш из скромности станет отказываться от пищи и питья, скажите ему, что ест и пьет</w:t>
      </w:r>
      <w:r>
        <w:rPr>
          <w:rFonts w:ascii="Cambria" w:hAnsi="Cambria"/>
          <w:spacing w:val="11"/>
        </w:rPr>
        <w:t> </w:t>
      </w:r>
      <w:r>
        <w:rPr>
          <w:rFonts w:ascii="Cambria" w:hAnsi="Cambria"/>
        </w:rPr>
        <w:t>он свое,</w:t>
      </w:r>
    </w:p>
    <w:p>
      <w:pPr>
        <w:spacing w:after="0"/>
        <w:jc w:val="both"/>
        <w:rPr>
          <w:rFonts w:ascii="Cambria" w:hAnsi="Cambria"/>
        </w:rPr>
        <w:sectPr>
          <w:pgSz w:w="11910" w:h="16840"/>
          <w:pgMar w:top="1040" w:bottom="280" w:left="0" w:right="0"/>
        </w:sectPr>
      </w:pPr>
    </w:p>
    <w:p>
      <w:pPr>
        <w:pStyle w:val="BodyText"/>
        <w:spacing w:before="72"/>
        <w:ind w:right="842"/>
        <w:jc w:val="both"/>
        <w:rPr>
          <w:rFonts w:ascii="Cambria" w:hAnsi="Cambria"/>
        </w:rPr>
      </w:pPr>
      <w:r>
        <w:rPr>
          <w:rFonts w:ascii="Cambria" w:hAnsi="Cambria"/>
        </w:rPr>
        <w:t>а не ваше,  ибо  в вашем  достоянии  есть  и его   доля».  Миновали   века, и многое переменилось с тех пор, но во все времена, годы и дни крепок степной обычай — гостеприимство! Кто бы ни зашел средь дня или  ночи в жилище казаха,  каждого  ждет  привет  и почет,  мирный  отдых  и щедрые хлебосольства. По традиции любого гостя полагается дружелюбно  встретить,  пригласить  в дом,   угостить,   не спрашивая   ни о чем.    Казахская    мудрость    гласит:    «Не напоив    гостя     чаем,   не спрашивай о</w:t>
      </w:r>
      <w:r>
        <w:rPr>
          <w:rFonts w:ascii="Cambria" w:hAnsi="Cambria"/>
          <w:spacing w:val="-3"/>
        </w:rPr>
        <w:t> </w:t>
      </w:r>
      <w:r>
        <w:rPr>
          <w:rFonts w:ascii="Cambria" w:hAnsi="Cambria"/>
        </w:rPr>
        <w:t>деле».</w:t>
      </w:r>
    </w:p>
    <w:p>
      <w:pPr>
        <w:pStyle w:val="BodyText"/>
        <w:spacing w:line="276" w:lineRule="auto" w:before="2"/>
        <w:ind w:right="1315"/>
        <w:rPr>
          <w:rFonts w:ascii="Cambria" w:hAnsi="Cambria"/>
        </w:rPr>
      </w:pPr>
      <w:r>
        <w:rPr>
          <w:rFonts w:ascii="Cambria" w:hAnsi="Cambria"/>
          <w:b/>
        </w:rPr>
        <w:t>Ведущий 1</w:t>
      </w:r>
      <w:r>
        <w:rPr>
          <w:rFonts w:ascii="Cambria" w:hAnsi="Cambria"/>
        </w:rPr>
        <w:t>.</w:t>
      </w:r>
      <w:r>
        <w:rPr>
          <w:rFonts w:ascii="Arial" w:hAnsi="Arial"/>
        </w:rPr>
        <w:t>Ғ</w:t>
      </w:r>
      <w:r>
        <w:rPr>
          <w:rFonts w:ascii="Cambria" w:hAnsi="Cambria"/>
        </w:rPr>
        <w:t>аламшарда т</w:t>
      </w:r>
      <w:r>
        <w:rPr>
          <w:rFonts w:ascii="Arial" w:hAnsi="Arial"/>
        </w:rPr>
        <w:t>ұ</w:t>
      </w:r>
      <w:r>
        <w:rPr>
          <w:rFonts w:ascii="Cambria" w:hAnsi="Cambria"/>
        </w:rPr>
        <w:t>ратын </w:t>
      </w:r>
      <w:r>
        <w:rPr>
          <w:rFonts w:ascii="Arial" w:hAnsi="Arial"/>
        </w:rPr>
        <w:t>ә</w:t>
      </w:r>
      <w:r>
        <w:rPr>
          <w:rFonts w:ascii="Cambria" w:hAnsi="Cambria"/>
        </w:rPr>
        <w:t>р адам, </w:t>
      </w:r>
      <w:r>
        <w:rPr>
          <w:rFonts w:ascii="Arial" w:hAnsi="Arial"/>
        </w:rPr>
        <w:t>ө</w:t>
      </w:r>
      <w:r>
        <w:rPr>
          <w:rFonts w:ascii="Cambria" w:hAnsi="Cambria"/>
        </w:rPr>
        <w:t>з еліне, жеріне, тарихына, хал</w:t>
      </w:r>
      <w:r>
        <w:rPr>
          <w:rFonts w:ascii="Arial" w:hAnsi="Arial"/>
        </w:rPr>
        <w:t>қ</w:t>
      </w:r>
      <w:r>
        <w:rPr>
          <w:rFonts w:ascii="Cambria" w:hAnsi="Cambria"/>
        </w:rPr>
        <w:t>ына деген сезімін д</w:t>
      </w:r>
      <w:r>
        <w:rPr>
          <w:rFonts w:ascii="Arial" w:hAnsi="Arial"/>
        </w:rPr>
        <w:t>ұ</w:t>
      </w:r>
      <w:r>
        <w:rPr>
          <w:rFonts w:ascii="Cambria" w:hAnsi="Cambria"/>
        </w:rPr>
        <w:t>рыс сезіне білу керек. Сонды</w:t>
      </w:r>
      <w:r>
        <w:rPr>
          <w:rFonts w:ascii="Arial" w:hAnsi="Arial"/>
        </w:rPr>
        <w:t>қ</w:t>
      </w:r>
      <w:r>
        <w:rPr>
          <w:rFonts w:ascii="Cambria" w:hAnsi="Cambria"/>
        </w:rPr>
        <w:t>тан да бізге болаша</w:t>
      </w:r>
      <w:r>
        <w:rPr>
          <w:rFonts w:ascii="Arial" w:hAnsi="Arial"/>
        </w:rPr>
        <w:t>қ</w:t>
      </w:r>
      <w:r>
        <w:rPr>
          <w:rFonts w:ascii="Cambria" w:hAnsi="Cambria"/>
        </w:rPr>
        <w:t>ты </w:t>
      </w:r>
      <w:r>
        <w:rPr>
          <w:rFonts w:ascii="Arial" w:hAnsi="Arial"/>
        </w:rPr>
        <w:t>құ</w:t>
      </w:r>
      <w:r>
        <w:rPr>
          <w:rFonts w:ascii="Cambria" w:hAnsi="Cambria"/>
        </w:rPr>
        <w:t>ру </w:t>
      </w:r>
      <w:r>
        <w:rPr>
          <w:rFonts w:ascii="Arial" w:hAnsi="Arial"/>
        </w:rPr>
        <w:t>ү</w:t>
      </w:r>
      <w:r>
        <w:rPr>
          <w:rFonts w:ascii="Cambria" w:hAnsi="Cambria"/>
        </w:rPr>
        <w:t>шін, б</w:t>
      </w:r>
      <w:r>
        <w:rPr>
          <w:rFonts w:ascii="Arial" w:hAnsi="Arial"/>
        </w:rPr>
        <w:t>ұ</w:t>
      </w:r>
      <w:r>
        <w:rPr>
          <w:rFonts w:ascii="Cambria" w:hAnsi="Cambria"/>
        </w:rPr>
        <w:t>рын</w:t>
      </w:r>
      <w:r>
        <w:rPr>
          <w:rFonts w:ascii="Arial" w:hAnsi="Arial"/>
        </w:rPr>
        <w:t>ғ</w:t>
      </w:r>
      <w:r>
        <w:rPr>
          <w:rFonts w:ascii="Cambria" w:hAnsi="Cambria"/>
        </w:rPr>
        <w:t>ы мен </w:t>
      </w:r>
      <w:r>
        <w:rPr>
          <w:rFonts w:ascii="Arial" w:hAnsi="Arial"/>
        </w:rPr>
        <w:t>қ</w:t>
      </w:r>
      <w:r>
        <w:rPr>
          <w:rFonts w:ascii="Cambria" w:hAnsi="Cambria"/>
        </w:rPr>
        <w:t>азіргі заманды білу керек.</w:t>
      </w:r>
    </w:p>
    <w:p>
      <w:pPr>
        <w:pStyle w:val="BodyText"/>
        <w:spacing w:line="276" w:lineRule="auto" w:before="1"/>
        <w:ind w:right="909"/>
        <w:rPr>
          <w:rFonts w:ascii="Cambria" w:hAnsi="Cambria"/>
        </w:rPr>
      </w:pPr>
      <w:r>
        <w:rPr>
          <w:rFonts w:ascii="Cambria" w:hAnsi="Cambria"/>
          <w:b/>
        </w:rPr>
        <w:t>Ведущий 2. </w:t>
      </w:r>
      <w:r>
        <w:rPr>
          <w:rFonts w:ascii="Cambria" w:hAnsi="Cambria"/>
        </w:rPr>
        <w:t>По казахскому обычаю в каждом доме должна быть домбра, и люди, пришедшие в гости, сидят за достарханом, играют на домбре,</w:t>
      </w:r>
    </w:p>
    <w:p>
      <w:pPr>
        <w:pStyle w:val="BodyText"/>
        <w:spacing w:line="276" w:lineRule="auto"/>
        <w:ind w:right="1639"/>
        <w:rPr>
          <w:rFonts w:ascii="Cambria" w:hAnsi="Cambria"/>
        </w:rPr>
      </w:pPr>
      <w:r>
        <w:rPr>
          <w:rFonts w:ascii="Cambria" w:hAnsi="Cambria"/>
        </w:rPr>
        <w:t>поют песни, так как жизнь казахского народа всегда сопровождает песня: «Мы воспеваем в своих песнях собственную жизнь, свои</w:t>
      </w:r>
    </w:p>
    <w:p>
      <w:pPr>
        <w:pStyle w:val="BodyText"/>
        <w:rPr>
          <w:rFonts w:ascii="Cambria" w:hAnsi="Cambria"/>
        </w:rPr>
      </w:pPr>
      <w:r>
        <w:rPr>
          <w:rFonts w:ascii="Cambria" w:hAnsi="Cambria"/>
        </w:rPr>
        <w:t>собственные чувства и стремления», — говорит народ.</w:t>
      </w:r>
    </w:p>
    <w:p>
      <w:pPr>
        <w:pStyle w:val="Heading4"/>
        <w:spacing w:before="48"/>
        <w:rPr>
          <w:rFonts w:ascii="Cambria" w:hAnsi="Cambria"/>
        </w:rPr>
      </w:pPr>
      <w:r>
        <w:rPr>
          <w:rFonts w:ascii="Cambria" w:hAnsi="Cambria"/>
        </w:rPr>
        <w:t>Песня</w:t>
      </w:r>
    </w:p>
    <w:p>
      <w:pPr>
        <w:spacing w:after="0"/>
        <w:rPr>
          <w:rFonts w:ascii="Cambria" w:hAnsi="Cambria"/>
        </w:rPr>
        <w:sectPr>
          <w:pgSz w:w="11910" w:h="16840"/>
          <w:pgMar w:top="1040" w:bottom="280" w:left="0" w:right="0"/>
        </w:sectPr>
      </w:pPr>
    </w:p>
    <w:p>
      <w:pPr>
        <w:pStyle w:val="BodyText"/>
        <w:ind w:left="0"/>
        <w:rPr>
          <w:rFonts w:ascii="Cambria"/>
          <w:b/>
          <w:sz w:val="34"/>
        </w:rPr>
      </w:pPr>
    </w:p>
    <w:p>
      <w:pPr>
        <w:pStyle w:val="BodyText"/>
        <w:ind w:left="0"/>
        <w:rPr>
          <w:rFonts w:ascii="Cambria"/>
          <w:b/>
          <w:sz w:val="34"/>
        </w:rPr>
      </w:pPr>
    </w:p>
    <w:p>
      <w:pPr>
        <w:spacing w:line="276" w:lineRule="auto" w:before="225"/>
        <w:ind w:left="6954" w:right="-14" w:hanging="185"/>
        <w:jc w:val="left"/>
        <w:rPr>
          <w:b/>
          <w:i/>
          <w:sz w:val="32"/>
        </w:rPr>
      </w:pPr>
      <w:r>
        <w:rPr>
          <w:b/>
          <w:i/>
          <w:sz w:val="32"/>
        </w:rPr>
        <w:t>Открытый</w:t>
      </w:r>
      <w:r>
        <w:rPr>
          <w:b/>
          <w:i/>
          <w:spacing w:val="-7"/>
          <w:sz w:val="32"/>
        </w:rPr>
        <w:t> </w:t>
      </w:r>
      <w:r>
        <w:rPr>
          <w:b/>
          <w:i/>
          <w:sz w:val="32"/>
        </w:rPr>
        <w:t>урок </w:t>
      </w:r>
      <w:r>
        <w:rPr>
          <w:b/>
          <w:i/>
          <w:sz w:val="32"/>
        </w:rPr>
        <w:t>"Родина</w:t>
      </w:r>
      <w:r>
        <w:rPr>
          <w:b/>
          <w:i/>
          <w:spacing w:val="-3"/>
          <w:sz w:val="32"/>
        </w:rPr>
        <w:t> </w:t>
      </w:r>
      <w:r>
        <w:rPr>
          <w:b/>
          <w:i/>
          <w:sz w:val="32"/>
        </w:rPr>
        <w:t>моя"</w:t>
      </w:r>
    </w:p>
    <w:p>
      <w:pPr>
        <w:pStyle w:val="BodyText"/>
        <w:ind w:left="0"/>
        <w:rPr>
          <w:b/>
          <w:i/>
          <w:sz w:val="34"/>
        </w:rPr>
      </w:pPr>
    </w:p>
    <w:p>
      <w:pPr>
        <w:pStyle w:val="BodyText"/>
        <w:ind w:left="0"/>
        <w:rPr>
          <w:b/>
          <w:i/>
          <w:sz w:val="34"/>
        </w:rPr>
      </w:pPr>
    </w:p>
    <w:p>
      <w:pPr>
        <w:pStyle w:val="BodyText"/>
        <w:ind w:left="0"/>
        <w:rPr>
          <w:b/>
          <w:i/>
          <w:sz w:val="34"/>
        </w:rPr>
      </w:pPr>
    </w:p>
    <w:p>
      <w:pPr>
        <w:pStyle w:val="BodyText"/>
        <w:spacing w:before="7"/>
        <w:ind w:left="0"/>
        <w:rPr>
          <w:b/>
          <w:i/>
          <w:sz w:val="42"/>
        </w:rPr>
      </w:pPr>
    </w:p>
    <w:p>
      <w:pPr>
        <w:spacing w:before="0"/>
        <w:ind w:left="5783" w:right="0" w:firstLine="0"/>
        <w:jc w:val="left"/>
        <w:rPr>
          <w:rFonts w:ascii="Calibri" w:hAnsi="Calibri"/>
          <w:sz w:val="22"/>
        </w:rPr>
      </w:pPr>
      <w:r>
        <w:rPr/>
        <w:pict>
          <v:group style="position:absolute;margin-left:38.759998pt;margin-top:-32.416355pt;width:753.5pt;height:383.65pt;mso-position-horizontal-relative:page;mso-position-vertical-relative:paragraph;z-index:-465568" coordorigin="775,-648" coordsize="15070,7673">
            <v:shape style="position:absolute;left:5712;top:767;width:4908;height:4011" type="#_x0000_t75" stroked="false">
              <v:imagedata r:id="rId73" o:title=""/>
            </v:shape>
            <v:shape style="position:absolute;left:6020;top:1076;width:3981;height:3084" type="#_x0000_t75" stroked="false">
              <v:imagedata r:id="rId74" o:title=""/>
            </v:shape>
            <v:shape style="position:absolute;left:10603;top:-649;width:5242;height:4299" type="#_x0000_t75" stroked="false">
              <v:imagedata r:id="rId75" o:title=""/>
            </v:shape>
            <v:shape style="position:absolute;left:10911;top:-340;width:4314;height:3372" type="#_x0000_t75" stroked="false">
              <v:imagedata r:id="rId76" o:title=""/>
            </v:shape>
            <v:shape style="position:absolute;left:871;top:3074;width:4901;height:3951" type="#_x0000_t75" stroked="false">
              <v:imagedata r:id="rId77" o:title=""/>
            </v:shape>
            <v:shape style="position:absolute;left:1179;top:3382;width:3975;height:3023" type="#_x0000_t75" stroked="false">
              <v:imagedata r:id="rId78" o:title=""/>
            </v:shape>
            <v:shape style="position:absolute;left:775;top:-363;width:5340;height:3687" type="#_x0000_t75" stroked="false">
              <v:imagedata r:id="rId79" o:title=""/>
            </v:shape>
            <v:shape style="position:absolute;left:1083;top:-55;width:4413;height:2760" type="#_x0000_t75" stroked="false">
              <v:imagedata r:id="rId80" o:title=""/>
            </v:shape>
            <w10:wrap type="none"/>
          </v:group>
        </w:pict>
      </w:r>
      <w:r>
        <w:rPr>
          <w:rFonts w:ascii="Calibri" w:hAnsi="Calibri"/>
          <w:sz w:val="22"/>
        </w:rPr>
        <w:t>Тренинг «Паутина»</w:t>
      </w:r>
    </w:p>
    <w:p>
      <w:pPr>
        <w:spacing w:line="240" w:lineRule="auto" w:before="61"/>
        <w:ind w:left="2555" w:right="371" w:firstLine="160"/>
        <w:jc w:val="both"/>
        <w:rPr>
          <w:b/>
          <w:i/>
          <w:sz w:val="28"/>
        </w:rPr>
      </w:pPr>
      <w:r>
        <w:rPr/>
        <w:br w:type="column"/>
      </w:r>
      <w:r>
        <w:rPr>
          <w:b/>
          <w:i/>
          <w:sz w:val="28"/>
        </w:rPr>
        <w:t>Калиева Зауре Хажатовна </w:t>
      </w:r>
      <w:r>
        <w:rPr>
          <w:b/>
          <w:i/>
          <w:sz w:val="28"/>
        </w:rPr>
        <w:t>учитель начальных классов Архиповская средняя школа</w:t>
      </w:r>
    </w:p>
    <w:p>
      <w:pPr>
        <w:spacing w:after="0" w:line="240" w:lineRule="auto"/>
        <w:jc w:val="both"/>
        <w:rPr>
          <w:sz w:val="28"/>
        </w:rPr>
        <w:sectPr>
          <w:pgSz w:w="16840" w:h="11910" w:orient="landscape"/>
          <w:pgMar w:top="780" w:bottom="280" w:left="460" w:right="760"/>
          <w:cols w:num="2" w:equalWidth="0">
            <w:col w:w="9146" w:space="40"/>
            <w:col w:w="6434"/>
          </w:cols>
        </w:sectPr>
      </w:pPr>
    </w:p>
    <w:p>
      <w:pPr>
        <w:pStyle w:val="BodyText"/>
        <w:tabs>
          <w:tab w:pos="2638" w:val="left" w:leader="none"/>
        </w:tabs>
        <w:spacing w:before="78"/>
        <w:ind w:left="672"/>
      </w:pPr>
      <w:r>
        <w:rPr/>
        <w:pict>
          <v:group style="position:absolute;margin-left:.000001pt;margin-top:78.840004pt;width:322.1pt;height:234pt;mso-position-horizontal-relative:page;mso-position-vertical-relative:page;z-index:-465520" coordorigin="0,1577" coordsize="6442,4680">
            <v:shape style="position:absolute;left:854;top:1576;width:5588;height:4544" type="#_x0000_t75" stroked="false">
              <v:imagedata r:id="rId81" o:title=""/>
            </v:shape>
            <v:shape style="position:absolute;left:1161;top:1884;width:4663;height:3618" type="#_x0000_t75" stroked="false">
              <v:imagedata r:id="rId82" o:title=""/>
            </v:shape>
            <v:shape style="position:absolute;left:0;top:1593;width:5016;height:4664" type="#_x0000_t75" stroked="false">
              <v:imagedata r:id="rId83" o:title=""/>
            </v:shape>
            <v:shape style="position:absolute;left:270;top:1902;width:4127;height:3736" type="#_x0000_t75" stroked="false">
              <v:imagedata r:id="rId84" o:title=""/>
            </v:shape>
            <w10:wrap type="none"/>
          </v:group>
        </w:pict>
      </w:r>
      <w:r>
        <w:rPr/>
        <w:t>Поздравления</w:t>
        <w:tab/>
        <w:t>отправляем на «Воздушном</w:t>
      </w:r>
      <w:r>
        <w:rPr>
          <w:spacing w:val="-2"/>
        </w:rPr>
        <w:t> </w:t>
      </w:r>
      <w:r>
        <w:rPr/>
        <w:t>шаре»</w:t>
      </w: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spacing w:line="322" w:lineRule="exact" w:before="220"/>
        <w:ind w:left="0" w:right="587"/>
        <w:jc w:val="right"/>
      </w:pPr>
      <w:r>
        <w:rPr/>
        <w:pict>
          <v:group style="position:absolute;margin-left:339pt;margin-top:-44.109695pt;width:228pt;height:215.05pt;mso-position-horizontal-relative:page;mso-position-vertical-relative:paragraph;z-index:2584" coordorigin="6780,-882" coordsize="4560,4301">
            <v:shape style="position:absolute;left:6780;top:-883;width:4560;height:4301" type="#_x0000_t75" stroked="false">
              <v:imagedata r:id="rId85" o:title=""/>
            </v:shape>
            <v:shape style="position:absolute;left:7088;top:-575;width:3633;height:3375" type="#_x0000_t75" stroked="false">
              <v:imagedata r:id="rId86" o:title=""/>
            </v:shape>
            <w10:wrap type="none"/>
          </v:group>
        </w:pict>
      </w:r>
      <w:r>
        <w:rPr/>
        <w:t>Предмет: Познание мира</w:t>
      </w:r>
    </w:p>
    <w:p>
      <w:pPr>
        <w:spacing w:before="0"/>
        <w:ind w:left="0" w:right="1507" w:firstLine="0"/>
        <w:jc w:val="right"/>
        <w:rPr>
          <w:sz w:val="28"/>
        </w:rPr>
      </w:pPr>
      <w:r>
        <w:rPr>
          <w:b/>
          <w:sz w:val="28"/>
        </w:rPr>
        <w:t>Сынып- </w:t>
      </w:r>
      <w:r>
        <w:rPr>
          <w:sz w:val="28"/>
        </w:rPr>
        <w:t>класс:4</w:t>
      </w: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Heading4"/>
        <w:spacing w:before="194"/>
        <w:ind w:left="867"/>
        <w:rPr>
          <w:rFonts w:ascii="Calibri" w:hAnsi="Calibri"/>
        </w:rPr>
      </w:pPr>
      <w:r>
        <w:rPr>
          <w:rFonts w:ascii="Calibri" w:hAnsi="Calibri"/>
          <w:color w:val="4F81BC"/>
        </w:rPr>
        <w:t>Работа группе</w:t>
      </w:r>
    </w:p>
    <w:p>
      <w:pPr>
        <w:pStyle w:val="BodyText"/>
        <w:spacing w:before="6"/>
        <w:ind w:left="0"/>
        <w:rPr>
          <w:rFonts w:ascii="Calibri"/>
          <w:b/>
          <w:sz w:val="16"/>
        </w:rPr>
      </w:pPr>
    </w:p>
    <w:tbl>
      <w:tblPr>
        <w:tblW w:w="0" w:type="auto"/>
        <w:jc w:val="lef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68"/>
        <w:gridCol w:w="13043"/>
      </w:tblGrid>
      <w:tr>
        <w:trPr>
          <w:trHeight w:val="964" w:hRule="atLeast"/>
        </w:trPr>
        <w:tc>
          <w:tcPr>
            <w:tcW w:w="2268" w:type="dxa"/>
          </w:tcPr>
          <w:p>
            <w:pPr>
              <w:pStyle w:val="TableParagraph"/>
              <w:spacing w:line="317" w:lineRule="exact"/>
              <w:ind w:left="107"/>
              <w:rPr>
                <w:b/>
                <w:sz w:val="28"/>
              </w:rPr>
            </w:pPr>
            <w:r>
              <w:rPr>
                <w:b/>
                <w:sz w:val="28"/>
              </w:rPr>
              <w:t>Тақырыбы</w:t>
            </w:r>
          </w:p>
          <w:p>
            <w:pPr>
              <w:pStyle w:val="TableParagraph"/>
              <w:spacing w:line="319" w:lineRule="exact"/>
              <w:ind w:left="107"/>
              <w:rPr>
                <w:sz w:val="28"/>
              </w:rPr>
            </w:pPr>
            <w:r>
              <w:rPr>
                <w:sz w:val="28"/>
              </w:rPr>
              <w:t>Тема урока:</w:t>
            </w:r>
          </w:p>
        </w:tc>
        <w:tc>
          <w:tcPr>
            <w:tcW w:w="13043" w:type="dxa"/>
          </w:tcPr>
          <w:p>
            <w:pPr>
              <w:pStyle w:val="TableParagraph"/>
              <w:spacing w:line="315" w:lineRule="exact"/>
              <w:ind w:left="108"/>
              <w:rPr>
                <w:sz w:val="28"/>
              </w:rPr>
            </w:pPr>
            <w:r>
              <w:rPr>
                <w:sz w:val="28"/>
              </w:rPr>
              <w:t>Родина моя</w:t>
            </w:r>
          </w:p>
        </w:tc>
      </w:tr>
      <w:tr>
        <w:trPr>
          <w:trHeight w:val="1289" w:hRule="atLeast"/>
        </w:trPr>
        <w:tc>
          <w:tcPr>
            <w:tcW w:w="2268" w:type="dxa"/>
          </w:tcPr>
          <w:p>
            <w:pPr>
              <w:pStyle w:val="TableParagraph"/>
              <w:ind w:left="107" w:right="124"/>
              <w:rPr>
                <w:sz w:val="28"/>
              </w:rPr>
            </w:pPr>
            <w:r>
              <w:rPr>
                <w:b/>
                <w:sz w:val="28"/>
              </w:rPr>
              <w:t>Мақсаты:</w:t>
            </w:r>
            <w:r>
              <w:rPr>
                <w:sz w:val="28"/>
              </w:rPr>
              <w:t>Позна вательная цель урока</w:t>
            </w:r>
          </w:p>
        </w:tc>
        <w:tc>
          <w:tcPr>
            <w:tcW w:w="13043" w:type="dxa"/>
          </w:tcPr>
          <w:p>
            <w:pPr>
              <w:pStyle w:val="TableParagraph"/>
              <w:ind w:left="108" w:right="499"/>
              <w:rPr>
                <w:sz w:val="28"/>
              </w:rPr>
            </w:pPr>
            <w:r>
              <w:rPr>
                <w:sz w:val="28"/>
              </w:rPr>
              <w:t>Углубить понятия учащихся о Родине,расширить знания учеников об истории родного края </w:t>
            </w:r>
            <w:r>
              <w:rPr>
                <w:sz w:val="28"/>
                <w:shd w:fill="F8F8F8" w:color="auto" w:val="clear"/>
              </w:rPr>
              <w:t>сформировать у учащихся представление о Казахстане как независимом демократическом государстве.</w:t>
            </w:r>
          </w:p>
        </w:tc>
      </w:tr>
      <w:tr>
        <w:trPr>
          <w:trHeight w:val="323" w:hRule="atLeast"/>
        </w:trPr>
        <w:tc>
          <w:tcPr>
            <w:tcW w:w="2268" w:type="dxa"/>
          </w:tcPr>
          <w:p>
            <w:pPr>
              <w:pStyle w:val="TableParagraph"/>
              <w:spacing w:line="304" w:lineRule="exact"/>
              <w:ind w:left="107"/>
              <w:rPr>
                <w:sz w:val="28"/>
              </w:rPr>
            </w:pPr>
            <w:r>
              <w:rPr>
                <w:sz w:val="28"/>
              </w:rPr>
              <w:t>Ожидаемые</w:t>
            </w:r>
          </w:p>
        </w:tc>
        <w:tc>
          <w:tcPr>
            <w:tcW w:w="13043" w:type="dxa"/>
          </w:tcPr>
          <w:p>
            <w:pPr>
              <w:pStyle w:val="TableParagraph"/>
              <w:spacing w:line="304" w:lineRule="exact"/>
              <w:ind w:left="108"/>
              <w:rPr>
                <w:sz w:val="28"/>
              </w:rPr>
            </w:pPr>
            <w:r>
              <w:rPr>
                <w:sz w:val="28"/>
              </w:rPr>
              <w:t>1. Имеют целостное представление о Родине,о республике Казахстан как о богатом,огромном и могучем</w:t>
            </w:r>
          </w:p>
        </w:tc>
      </w:tr>
    </w:tbl>
    <w:p>
      <w:pPr>
        <w:spacing w:after="0" w:line="304" w:lineRule="exact"/>
        <w:rPr>
          <w:sz w:val="28"/>
        </w:rPr>
        <w:sectPr>
          <w:pgSz w:w="16840" w:h="11910" w:orient="landscape"/>
          <w:pgMar w:top="760" w:bottom="280" w:left="460" w:right="760"/>
        </w:sectPr>
      </w:pPr>
    </w:p>
    <w:tbl>
      <w:tblPr>
        <w:tblW w:w="0" w:type="auto"/>
        <w:jc w:val="lef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68"/>
        <w:gridCol w:w="13043"/>
      </w:tblGrid>
      <w:tr>
        <w:trPr>
          <w:trHeight w:val="1286" w:hRule="atLeast"/>
        </w:trPr>
        <w:tc>
          <w:tcPr>
            <w:tcW w:w="2268" w:type="dxa"/>
          </w:tcPr>
          <w:p>
            <w:pPr>
              <w:pStyle w:val="TableParagraph"/>
              <w:spacing w:line="315" w:lineRule="exact"/>
              <w:ind w:left="107"/>
              <w:rPr>
                <w:sz w:val="28"/>
              </w:rPr>
            </w:pPr>
            <w:r>
              <w:rPr>
                <w:sz w:val="28"/>
              </w:rPr>
              <w:t>результаты</w:t>
            </w:r>
          </w:p>
        </w:tc>
        <w:tc>
          <w:tcPr>
            <w:tcW w:w="13043" w:type="dxa"/>
          </w:tcPr>
          <w:p>
            <w:pPr>
              <w:pStyle w:val="TableParagraph"/>
              <w:spacing w:line="315" w:lineRule="exact"/>
              <w:ind w:left="108"/>
              <w:rPr>
                <w:sz w:val="28"/>
              </w:rPr>
            </w:pPr>
            <w:r>
              <w:rPr>
                <w:sz w:val="28"/>
              </w:rPr>
              <w:t>государстве.</w:t>
            </w:r>
          </w:p>
          <w:p>
            <w:pPr>
              <w:pStyle w:val="TableParagraph"/>
              <w:spacing w:line="322" w:lineRule="exact"/>
              <w:ind w:left="108"/>
              <w:rPr>
                <w:sz w:val="28"/>
              </w:rPr>
            </w:pPr>
            <w:r>
              <w:rPr>
                <w:sz w:val="28"/>
              </w:rPr>
              <w:t>2. Знают историю становления республики Казахстан</w:t>
            </w:r>
          </w:p>
          <w:p>
            <w:pPr>
              <w:pStyle w:val="TableParagraph"/>
              <w:ind w:left="108"/>
              <w:rPr>
                <w:sz w:val="28"/>
              </w:rPr>
            </w:pPr>
            <w:r>
              <w:rPr>
                <w:sz w:val="28"/>
              </w:rPr>
              <w:t>3.Умеют показывать на карте территории Казахстана и КНР, границу между этими двумя странами.</w:t>
            </w:r>
          </w:p>
        </w:tc>
      </w:tr>
      <w:tr>
        <w:trPr>
          <w:trHeight w:val="1609" w:hRule="atLeast"/>
        </w:trPr>
        <w:tc>
          <w:tcPr>
            <w:tcW w:w="2268" w:type="dxa"/>
          </w:tcPr>
          <w:p>
            <w:pPr>
              <w:pStyle w:val="TableParagraph"/>
              <w:ind w:left="107" w:right="461" w:firstLine="69"/>
              <w:rPr>
                <w:sz w:val="28"/>
              </w:rPr>
            </w:pPr>
            <w:r>
              <w:rPr>
                <w:sz w:val="28"/>
              </w:rPr>
              <w:t>Ресурсы и оборудования</w:t>
            </w:r>
          </w:p>
        </w:tc>
        <w:tc>
          <w:tcPr>
            <w:tcW w:w="13043" w:type="dxa"/>
          </w:tcPr>
          <w:p>
            <w:pPr>
              <w:pStyle w:val="TableParagraph"/>
              <w:ind w:left="108" w:right="499"/>
              <w:rPr>
                <w:sz w:val="28"/>
              </w:rPr>
            </w:pPr>
            <w:r>
              <w:rPr>
                <w:sz w:val="28"/>
              </w:rPr>
              <w:t>Слайды, стикеры, постер, видеоролик «Независимый Казахстан», «Шар воздушный», листочки, физическая карта Казахстана, кроссворд, цветы двух видов, рабочие листы, листы оценивания, запись спокойной мелодии, карточки, музфизминутка, ресурсы (тексты, презентация «Казахстан») словарь Ожегова.</w:t>
            </w:r>
          </w:p>
        </w:tc>
      </w:tr>
    </w:tbl>
    <w:p>
      <w:pPr>
        <w:pStyle w:val="BodyText"/>
        <w:ind w:left="0"/>
        <w:rPr>
          <w:rFonts w:ascii="Calibri"/>
          <w:b/>
          <w:sz w:val="27"/>
        </w:rPr>
      </w:pPr>
    </w:p>
    <w:tbl>
      <w:tblPr>
        <w:tblW w:w="0" w:type="auto"/>
        <w:jc w:val="left"/>
        <w:tblInd w:w="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94"/>
        <w:gridCol w:w="992"/>
        <w:gridCol w:w="6663"/>
        <w:gridCol w:w="2268"/>
        <w:gridCol w:w="2410"/>
        <w:gridCol w:w="1985"/>
      </w:tblGrid>
      <w:tr>
        <w:trPr>
          <w:trHeight w:val="1286" w:hRule="atLeast"/>
        </w:trPr>
        <w:tc>
          <w:tcPr>
            <w:tcW w:w="994" w:type="dxa"/>
          </w:tcPr>
          <w:p>
            <w:pPr>
              <w:pStyle w:val="TableParagraph"/>
              <w:spacing w:line="315" w:lineRule="exact"/>
              <w:ind w:left="107"/>
              <w:rPr>
                <w:sz w:val="28"/>
              </w:rPr>
            </w:pPr>
            <w:r>
              <w:rPr>
                <w:sz w:val="28"/>
              </w:rPr>
              <w:t>Этапы</w:t>
            </w:r>
          </w:p>
        </w:tc>
        <w:tc>
          <w:tcPr>
            <w:tcW w:w="992" w:type="dxa"/>
          </w:tcPr>
          <w:p>
            <w:pPr>
              <w:pStyle w:val="TableParagraph"/>
              <w:spacing w:line="315" w:lineRule="exact"/>
              <w:ind w:left="107"/>
              <w:rPr>
                <w:sz w:val="28"/>
              </w:rPr>
            </w:pPr>
            <w:r>
              <w:rPr>
                <w:sz w:val="28"/>
              </w:rPr>
              <w:t>время</w:t>
            </w:r>
          </w:p>
        </w:tc>
        <w:tc>
          <w:tcPr>
            <w:tcW w:w="6663" w:type="dxa"/>
          </w:tcPr>
          <w:p>
            <w:pPr>
              <w:pStyle w:val="TableParagraph"/>
              <w:spacing w:line="315" w:lineRule="exact"/>
              <w:ind w:left="106"/>
              <w:rPr>
                <w:sz w:val="28"/>
              </w:rPr>
            </w:pPr>
            <w:r>
              <w:rPr>
                <w:sz w:val="28"/>
              </w:rPr>
              <w:t>Действие учителя</w:t>
            </w:r>
          </w:p>
        </w:tc>
        <w:tc>
          <w:tcPr>
            <w:tcW w:w="2268" w:type="dxa"/>
          </w:tcPr>
          <w:p>
            <w:pPr>
              <w:pStyle w:val="TableParagraph"/>
              <w:ind w:left="106" w:right="968"/>
              <w:rPr>
                <w:sz w:val="28"/>
              </w:rPr>
            </w:pPr>
            <w:r>
              <w:rPr>
                <w:sz w:val="28"/>
              </w:rPr>
              <w:t>Действия учащихся</w:t>
            </w:r>
          </w:p>
        </w:tc>
        <w:tc>
          <w:tcPr>
            <w:tcW w:w="2410" w:type="dxa"/>
          </w:tcPr>
          <w:p>
            <w:pPr>
              <w:pStyle w:val="TableParagraph"/>
              <w:spacing w:line="315" w:lineRule="exact"/>
              <w:ind w:left="1014"/>
              <w:rPr>
                <w:sz w:val="28"/>
              </w:rPr>
            </w:pPr>
            <w:r>
              <w:rPr>
                <w:sz w:val="28"/>
              </w:rPr>
              <w:t>Задания</w:t>
            </w:r>
          </w:p>
        </w:tc>
        <w:tc>
          <w:tcPr>
            <w:tcW w:w="1985" w:type="dxa"/>
          </w:tcPr>
          <w:p>
            <w:pPr>
              <w:pStyle w:val="TableParagraph"/>
              <w:ind w:left="107" w:right="233"/>
              <w:rPr>
                <w:sz w:val="28"/>
              </w:rPr>
            </w:pPr>
            <w:r>
              <w:rPr>
                <w:sz w:val="28"/>
              </w:rPr>
              <w:t>Оценивание для обучения и оценивание</w:t>
            </w:r>
          </w:p>
          <w:p>
            <w:pPr>
              <w:pStyle w:val="TableParagraph"/>
              <w:spacing w:line="307" w:lineRule="exact"/>
              <w:ind w:left="107"/>
              <w:rPr>
                <w:sz w:val="28"/>
              </w:rPr>
            </w:pPr>
            <w:r>
              <w:rPr>
                <w:sz w:val="28"/>
              </w:rPr>
              <w:t>обучения</w:t>
            </w:r>
          </w:p>
        </w:tc>
      </w:tr>
      <w:tr>
        <w:trPr>
          <w:trHeight w:val="1934" w:hRule="atLeast"/>
        </w:trPr>
        <w:tc>
          <w:tcPr>
            <w:tcW w:w="994" w:type="dxa"/>
          </w:tcPr>
          <w:p>
            <w:pPr>
              <w:pStyle w:val="TableParagraph"/>
              <w:rPr>
                <w:sz w:val="28"/>
              </w:rPr>
            </w:pPr>
          </w:p>
        </w:tc>
        <w:tc>
          <w:tcPr>
            <w:tcW w:w="992" w:type="dxa"/>
          </w:tcPr>
          <w:p>
            <w:pPr>
              <w:pStyle w:val="TableParagraph"/>
              <w:spacing w:line="317" w:lineRule="exact"/>
              <w:ind w:left="107"/>
              <w:rPr>
                <w:sz w:val="28"/>
              </w:rPr>
            </w:pPr>
            <w:r>
              <w:rPr>
                <w:w w:val="100"/>
                <w:sz w:val="28"/>
              </w:rPr>
              <w:t>2</w:t>
            </w:r>
          </w:p>
        </w:tc>
        <w:tc>
          <w:tcPr>
            <w:tcW w:w="6663" w:type="dxa"/>
          </w:tcPr>
          <w:p>
            <w:pPr>
              <w:pStyle w:val="TableParagraph"/>
              <w:ind w:left="106" w:right="769"/>
              <w:rPr>
                <w:sz w:val="28"/>
              </w:rPr>
            </w:pPr>
            <w:r>
              <w:rPr>
                <w:sz w:val="28"/>
              </w:rPr>
              <w:t>1. Психолого-педагогический настрой класса на работу.</w:t>
            </w:r>
          </w:p>
          <w:p>
            <w:pPr>
              <w:pStyle w:val="TableParagraph"/>
              <w:spacing w:line="321" w:lineRule="exact"/>
              <w:ind w:left="106"/>
              <w:rPr>
                <w:sz w:val="28"/>
              </w:rPr>
            </w:pPr>
            <w:r>
              <w:rPr>
                <w:sz w:val="28"/>
              </w:rPr>
              <w:t>Располагаю учащихся в круг. Тренинг «Паутина»</w:t>
            </w:r>
          </w:p>
        </w:tc>
        <w:tc>
          <w:tcPr>
            <w:tcW w:w="2268" w:type="dxa"/>
          </w:tcPr>
          <w:p>
            <w:pPr>
              <w:pStyle w:val="TableParagraph"/>
              <w:ind w:left="106" w:right="274"/>
              <w:rPr>
                <w:sz w:val="28"/>
              </w:rPr>
            </w:pPr>
            <w:r>
              <w:rPr>
                <w:sz w:val="28"/>
              </w:rPr>
              <w:t>Учащиеся встают в круг и выполняют упражнения.</w:t>
            </w:r>
          </w:p>
        </w:tc>
        <w:tc>
          <w:tcPr>
            <w:tcW w:w="2410" w:type="dxa"/>
          </w:tcPr>
          <w:p>
            <w:pPr>
              <w:pStyle w:val="TableParagraph"/>
              <w:ind w:left="107"/>
              <w:rPr>
                <w:sz w:val="28"/>
              </w:rPr>
            </w:pPr>
            <w:r>
              <w:rPr>
                <w:sz w:val="28"/>
              </w:rPr>
              <w:t>Передача клубка нити по кругу с пожеланиями.</w:t>
            </w:r>
          </w:p>
        </w:tc>
        <w:tc>
          <w:tcPr>
            <w:tcW w:w="1985" w:type="dxa"/>
          </w:tcPr>
          <w:p>
            <w:pPr>
              <w:pStyle w:val="TableParagraph"/>
              <w:rPr>
                <w:sz w:val="28"/>
              </w:rPr>
            </w:pPr>
          </w:p>
        </w:tc>
      </w:tr>
      <w:tr>
        <w:trPr>
          <w:trHeight w:val="2575" w:hRule="atLeast"/>
        </w:trPr>
        <w:tc>
          <w:tcPr>
            <w:tcW w:w="994" w:type="dxa"/>
          </w:tcPr>
          <w:p>
            <w:pPr>
              <w:pStyle w:val="TableParagraph"/>
              <w:rPr>
                <w:rFonts w:ascii="Calibri"/>
                <w:b/>
                <w:sz w:val="30"/>
              </w:rPr>
            </w:pPr>
          </w:p>
          <w:p>
            <w:pPr>
              <w:pStyle w:val="TableParagraph"/>
              <w:spacing w:before="269"/>
              <w:ind w:left="107" w:right="177"/>
              <w:jc w:val="both"/>
              <w:rPr>
                <w:sz w:val="28"/>
              </w:rPr>
            </w:pPr>
            <w:r>
              <w:rPr>
                <w:sz w:val="28"/>
              </w:rPr>
              <w:t>Моти вацио нный этап</w:t>
            </w:r>
          </w:p>
        </w:tc>
        <w:tc>
          <w:tcPr>
            <w:tcW w:w="992" w:type="dxa"/>
          </w:tcPr>
          <w:p>
            <w:pPr>
              <w:pStyle w:val="TableParagraph"/>
              <w:spacing w:line="315" w:lineRule="exact"/>
              <w:ind w:left="107"/>
              <w:rPr>
                <w:sz w:val="28"/>
              </w:rPr>
            </w:pPr>
            <w:r>
              <w:rPr>
                <w:w w:val="100"/>
                <w:sz w:val="28"/>
              </w:rPr>
              <w:t>2</w:t>
            </w:r>
          </w:p>
        </w:tc>
        <w:tc>
          <w:tcPr>
            <w:tcW w:w="6663" w:type="dxa"/>
          </w:tcPr>
          <w:p>
            <w:pPr>
              <w:pStyle w:val="TableParagraph"/>
              <w:ind w:left="106" w:right="670"/>
              <w:rPr>
                <w:sz w:val="28"/>
              </w:rPr>
            </w:pPr>
            <w:r>
              <w:rPr>
                <w:sz w:val="28"/>
              </w:rPr>
              <w:t>2.Деление на группы, создание коллаборативной среды. </w:t>
            </w:r>
            <w:r>
              <w:rPr>
                <w:color w:val="0000FF"/>
                <w:sz w:val="28"/>
                <w:u w:val="single" w:color="0000FF"/>
              </w:rPr>
              <w:t>«Тюльпан» и «Эдельвейс»</w:t>
            </w:r>
          </w:p>
          <w:p>
            <w:pPr>
              <w:pStyle w:val="TableParagraph"/>
              <w:ind w:left="106"/>
              <w:rPr>
                <w:sz w:val="28"/>
              </w:rPr>
            </w:pPr>
            <w:r>
              <w:rPr>
                <w:sz w:val="28"/>
              </w:rPr>
              <w:t>Раздаю учащимся пазлы для того чтобы собрать цветок:</w:t>
            </w:r>
          </w:p>
          <w:p>
            <w:pPr>
              <w:pStyle w:val="TableParagraph"/>
              <w:spacing w:before="8"/>
              <w:rPr>
                <w:rFonts w:ascii="Calibri"/>
                <w:b/>
                <w:sz w:val="25"/>
              </w:rPr>
            </w:pPr>
          </w:p>
          <w:p>
            <w:pPr>
              <w:pStyle w:val="TableParagraph"/>
              <w:ind w:left="106"/>
              <w:rPr>
                <w:sz w:val="28"/>
              </w:rPr>
            </w:pPr>
            <w:r>
              <w:rPr>
                <w:color w:val="0000FF"/>
                <w:sz w:val="28"/>
                <w:u w:val="single" w:color="0000FF"/>
              </w:rPr>
              <w:t>Раздаю листы самооценивания</w:t>
            </w:r>
          </w:p>
        </w:tc>
        <w:tc>
          <w:tcPr>
            <w:tcW w:w="2268" w:type="dxa"/>
          </w:tcPr>
          <w:p>
            <w:pPr>
              <w:pStyle w:val="TableParagraph"/>
              <w:ind w:left="106" w:right="209" w:firstLine="139"/>
              <w:rPr>
                <w:sz w:val="28"/>
              </w:rPr>
            </w:pPr>
            <w:r>
              <w:rPr>
                <w:sz w:val="28"/>
              </w:rPr>
              <w:t>Каждый из ребят выбирает себе пазл, распределяются на 2 группы и садятся за те</w:t>
            </w:r>
          </w:p>
          <w:p>
            <w:pPr>
              <w:pStyle w:val="TableParagraph"/>
              <w:spacing w:line="322" w:lineRule="exact"/>
              <w:ind w:left="106" w:right="1003"/>
              <w:rPr>
                <w:sz w:val="28"/>
              </w:rPr>
            </w:pPr>
            <w:r>
              <w:rPr>
                <w:sz w:val="28"/>
              </w:rPr>
              <w:t>столы, на которых</w:t>
            </w:r>
          </w:p>
        </w:tc>
        <w:tc>
          <w:tcPr>
            <w:tcW w:w="2410" w:type="dxa"/>
          </w:tcPr>
          <w:p>
            <w:pPr>
              <w:pStyle w:val="TableParagraph"/>
              <w:ind w:left="107" w:right="1150"/>
              <w:rPr>
                <w:sz w:val="28"/>
              </w:rPr>
            </w:pPr>
            <w:r>
              <w:rPr>
                <w:sz w:val="28"/>
              </w:rPr>
              <w:t>Задание: 1 группа-</w:t>
            </w:r>
          </w:p>
          <w:p>
            <w:pPr>
              <w:pStyle w:val="TableParagraph"/>
              <w:ind w:left="107" w:right="921"/>
              <w:rPr>
                <w:sz w:val="28"/>
              </w:rPr>
            </w:pPr>
            <w:r>
              <w:rPr>
                <w:sz w:val="28"/>
              </w:rPr>
              <w:t>«Тюльпан» 2 группа-</w:t>
            </w:r>
          </w:p>
          <w:p>
            <w:pPr>
              <w:pStyle w:val="TableParagraph"/>
              <w:ind w:left="107"/>
              <w:rPr>
                <w:sz w:val="28"/>
              </w:rPr>
            </w:pPr>
            <w:r>
              <w:rPr>
                <w:sz w:val="28"/>
              </w:rPr>
              <w:t>«Эдельвейс»</w:t>
            </w:r>
          </w:p>
        </w:tc>
        <w:tc>
          <w:tcPr>
            <w:tcW w:w="1985" w:type="dxa"/>
          </w:tcPr>
          <w:p>
            <w:pPr>
              <w:pStyle w:val="TableParagraph"/>
              <w:rPr>
                <w:sz w:val="28"/>
              </w:rPr>
            </w:pPr>
          </w:p>
        </w:tc>
      </w:tr>
    </w:tbl>
    <w:p>
      <w:pPr>
        <w:spacing w:after="0"/>
        <w:rPr>
          <w:sz w:val="28"/>
        </w:rPr>
        <w:sectPr>
          <w:pgSz w:w="16840" w:h="11910" w:orient="landscape"/>
          <w:pgMar w:top="840" w:bottom="280" w:left="460" w:right="760"/>
        </w:sectPr>
      </w:pPr>
    </w:p>
    <w:tbl>
      <w:tblPr>
        <w:tblW w:w="0" w:type="auto"/>
        <w:jc w:val="left"/>
        <w:tblInd w:w="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94"/>
        <w:gridCol w:w="992"/>
        <w:gridCol w:w="6663"/>
        <w:gridCol w:w="2268"/>
        <w:gridCol w:w="2410"/>
        <w:gridCol w:w="1985"/>
      </w:tblGrid>
      <w:tr>
        <w:trPr>
          <w:trHeight w:val="1286" w:hRule="atLeast"/>
        </w:trPr>
        <w:tc>
          <w:tcPr>
            <w:tcW w:w="994" w:type="dxa"/>
          </w:tcPr>
          <w:p>
            <w:pPr>
              <w:pStyle w:val="TableParagraph"/>
              <w:rPr>
                <w:sz w:val="28"/>
              </w:rPr>
            </w:pPr>
          </w:p>
        </w:tc>
        <w:tc>
          <w:tcPr>
            <w:tcW w:w="992" w:type="dxa"/>
          </w:tcPr>
          <w:p>
            <w:pPr>
              <w:pStyle w:val="TableParagraph"/>
              <w:rPr>
                <w:sz w:val="28"/>
              </w:rPr>
            </w:pPr>
          </w:p>
        </w:tc>
        <w:tc>
          <w:tcPr>
            <w:tcW w:w="6663" w:type="dxa"/>
          </w:tcPr>
          <w:p>
            <w:pPr>
              <w:pStyle w:val="TableParagraph"/>
              <w:rPr>
                <w:sz w:val="28"/>
              </w:rPr>
            </w:pPr>
          </w:p>
        </w:tc>
        <w:tc>
          <w:tcPr>
            <w:tcW w:w="2268" w:type="dxa"/>
          </w:tcPr>
          <w:p>
            <w:pPr>
              <w:pStyle w:val="TableParagraph"/>
              <w:ind w:left="106" w:right="537"/>
              <w:rPr>
                <w:sz w:val="28"/>
              </w:rPr>
            </w:pPr>
            <w:r>
              <w:rPr>
                <w:sz w:val="28"/>
              </w:rPr>
              <w:t>увидели свой цветок.</w:t>
            </w:r>
          </w:p>
          <w:p>
            <w:pPr>
              <w:pStyle w:val="TableParagraph"/>
              <w:spacing w:line="322" w:lineRule="exact"/>
              <w:ind w:left="106" w:right="261"/>
              <w:rPr>
                <w:sz w:val="28"/>
              </w:rPr>
            </w:pPr>
            <w:r>
              <w:rPr>
                <w:sz w:val="28"/>
              </w:rPr>
              <w:t>Распределяют роли в группах.</w:t>
            </w:r>
          </w:p>
        </w:tc>
        <w:tc>
          <w:tcPr>
            <w:tcW w:w="2410" w:type="dxa"/>
          </w:tcPr>
          <w:p>
            <w:pPr>
              <w:pStyle w:val="TableParagraph"/>
              <w:rPr>
                <w:sz w:val="28"/>
              </w:rPr>
            </w:pPr>
          </w:p>
        </w:tc>
        <w:tc>
          <w:tcPr>
            <w:tcW w:w="1985" w:type="dxa"/>
          </w:tcPr>
          <w:p>
            <w:pPr>
              <w:pStyle w:val="TableParagraph"/>
              <w:rPr>
                <w:sz w:val="28"/>
              </w:rPr>
            </w:pPr>
          </w:p>
        </w:tc>
      </w:tr>
      <w:tr>
        <w:trPr>
          <w:trHeight w:val="3540" w:hRule="atLeast"/>
        </w:trPr>
        <w:tc>
          <w:tcPr>
            <w:tcW w:w="994" w:type="dxa"/>
          </w:tcPr>
          <w:p>
            <w:pPr>
              <w:pStyle w:val="TableParagraph"/>
              <w:rPr>
                <w:sz w:val="28"/>
              </w:rPr>
            </w:pPr>
          </w:p>
        </w:tc>
        <w:tc>
          <w:tcPr>
            <w:tcW w:w="992" w:type="dxa"/>
          </w:tcPr>
          <w:p>
            <w:pPr>
              <w:pStyle w:val="TableParagraph"/>
              <w:rPr>
                <w:rFonts w:ascii="Calibri"/>
                <w:b/>
                <w:sz w:val="30"/>
              </w:rPr>
            </w:pPr>
          </w:p>
          <w:p>
            <w:pPr>
              <w:pStyle w:val="TableParagraph"/>
              <w:spacing w:before="2"/>
              <w:rPr>
                <w:rFonts w:ascii="Calibri"/>
                <w:b/>
                <w:sz w:val="22"/>
              </w:rPr>
            </w:pPr>
          </w:p>
          <w:p>
            <w:pPr>
              <w:pStyle w:val="TableParagraph"/>
              <w:ind w:left="107"/>
              <w:rPr>
                <w:sz w:val="28"/>
              </w:rPr>
            </w:pPr>
            <w:r>
              <w:rPr>
                <w:w w:val="100"/>
                <w:sz w:val="28"/>
              </w:rPr>
              <w:t>4</w:t>
            </w:r>
          </w:p>
        </w:tc>
        <w:tc>
          <w:tcPr>
            <w:tcW w:w="6663" w:type="dxa"/>
          </w:tcPr>
          <w:p>
            <w:pPr>
              <w:pStyle w:val="TableParagraph"/>
              <w:spacing w:line="318" w:lineRule="exact"/>
              <w:ind w:left="106"/>
              <w:rPr>
                <w:b/>
                <w:sz w:val="28"/>
              </w:rPr>
            </w:pPr>
            <w:r>
              <w:rPr>
                <w:b/>
                <w:color w:val="FF0000"/>
                <w:sz w:val="28"/>
              </w:rPr>
              <w:t>Опрос домашнего задания по теме «Моя семья».</w:t>
            </w:r>
          </w:p>
          <w:p>
            <w:pPr>
              <w:pStyle w:val="TableParagraph"/>
              <w:ind w:left="106" w:right="1957"/>
              <w:rPr>
                <w:sz w:val="28"/>
              </w:rPr>
            </w:pPr>
            <w:r>
              <w:rPr>
                <w:sz w:val="28"/>
              </w:rPr>
              <w:t>С каждой группы вызываю по одному ученику и рассаживаю на стулья.</w:t>
            </w:r>
          </w:p>
        </w:tc>
        <w:tc>
          <w:tcPr>
            <w:tcW w:w="2268" w:type="dxa"/>
          </w:tcPr>
          <w:p>
            <w:pPr>
              <w:pStyle w:val="TableParagraph"/>
              <w:ind w:left="106" w:right="190" w:firstLine="139"/>
              <w:rPr>
                <w:sz w:val="28"/>
              </w:rPr>
            </w:pPr>
            <w:r>
              <w:rPr>
                <w:sz w:val="28"/>
              </w:rPr>
              <w:t>По одному ученику с каждой группы выходят и садятся на стулья, затем по очереди отвечают на заданные вопросы</w:t>
            </w:r>
          </w:p>
          <w:p>
            <w:pPr>
              <w:pStyle w:val="TableParagraph"/>
              <w:spacing w:line="308" w:lineRule="exact"/>
              <w:ind w:left="106"/>
              <w:rPr>
                <w:sz w:val="28"/>
              </w:rPr>
            </w:pPr>
            <w:r>
              <w:rPr>
                <w:sz w:val="28"/>
              </w:rPr>
              <w:t>учеников класса.</w:t>
            </w:r>
          </w:p>
        </w:tc>
        <w:tc>
          <w:tcPr>
            <w:tcW w:w="2410" w:type="dxa"/>
          </w:tcPr>
          <w:p>
            <w:pPr>
              <w:pStyle w:val="TableParagraph"/>
              <w:spacing w:line="315" w:lineRule="exact"/>
              <w:ind w:left="107"/>
              <w:rPr>
                <w:sz w:val="28"/>
              </w:rPr>
            </w:pPr>
            <w:r>
              <w:rPr>
                <w:sz w:val="28"/>
              </w:rPr>
              <w:t>Стратегия</w:t>
            </w:r>
          </w:p>
          <w:p>
            <w:pPr>
              <w:pStyle w:val="TableParagraph"/>
              <w:ind w:left="107"/>
              <w:rPr>
                <w:sz w:val="28"/>
              </w:rPr>
            </w:pPr>
            <w:r>
              <w:rPr>
                <w:sz w:val="28"/>
              </w:rPr>
              <w:t>«Горячий стул»</w:t>
            </w:r>
          </w:p>
        </w:tc>
        <w:tc>
          <w:tcPr>
            <w:tcW w:w="1985" w:type="dxa"/>
          </w:tcPr>
          <w:p>
            <w:pPr>
              <w:pStyle w:val="TableParagraph"/>
              <w:ind w:left="107" w:right="183"/>
              <w:rPr>
                <w:sz w:val="28"/>
              </w:rPr>
            </w:pPr>
            <w:r>
              <w:rPr>
                <w:sz w:val="28"/>
              </w:rPr>
              <w:t>Формативное оценивание (апплодисмен ты)</w:t>
            </w:r>
          </w:p>
        </w:tc>
      </w:tr>
      <w:tr>
        <w:trPr>
          <w:trHeight w:val="4188" w:hRule="atLeast"/>
        </w:trPr>
        <w:tc>
          <w:tcPr>
            <w:tcW w:w="994" w:type="dxa"/>
          </w:tcPr>
          <w:p>
            <w:pPr>
              <w:pStyle w:val="TableParagraph"/>
              <w:ind w:left="107" w:right="116"/>
              <w:rPr>
                <w:sz w:val="28"/>
              </w:rPr>
            </w:pPr>
            <w:r>
              <w:rPr>
                <w:sz w:val="28"/>
              </w:rPr>
              <w:t>Опера ционн ый этап</w:t>
            </w:r>
          </w:p>
        </w:tc>
        <w:tc>
          <w:tcPr>
            <w:tcW w:w="992" w:type="dxa"/>
          </w:tcPr>
          <w:p>
            <w:pPr>
              <w:pStyle w:val="TableParagraph"/>
              <w:spacing w:line="315" w:lineRule="exact"/>
              <w:ind w:left="107"/>
              <w:rPr>
                <w:sz w:val="28"/>
              </w:rPr>
            </w:pPr>
            <w:r>
              <w:rPr>
                <w:w w:val="100"/>
                <w:sz w:val="28"/>
              </w:rPr>
              <w:t>6</w:t>
            </w:r>
          </w:p>
        </w:tc>
        <w:tc>
          <w:tcPr>
            <w:tcW w:w="6663" w:type="dxa"/>
          </w:tcPr>
          <w:p>
            <w:pPr>
              <w:pStyle w:val="TableParagraph"/>
              <w:spacing w:line="318" w:lineRule="exact"/>
              <w:ind w:left="176"/>
              <w:rPr>
                <w:b/>
                <w:sz w:val="28"/>
              </w:rPr>
            </w:pPr>
            <w:r>
              <w:rPr>
                <w:b/>
                <w:color w:val="FF0000"/>
                <w:sz w:val="28"/>
              </w:rPr>
              <w:t>1.Стадия вызова</w:t>
            </w:r>
          </w:p>
          <w:p>
            <w:pPr>
              <w:pStyle w:val="TableParagraph"/>
              <w:spacing w:line="321" w:lineRule="exact"/>
              <w:ind w:left="176"/>
              <w:rPr>
                <w:sz w:val="28"/>
              </w:rPr>
            </w:pPr>
            <w:r>
              <w:rPr>
                <w:sz w:val="28"/>
              </w:rPr>
              <w:t>Вводная часть.</w:t>
            </w:r>
          </w:p>
          <w:p>
            <w:pPr>
              <w:pStyle w:val="TableParagraph"/>
              <w:ind w:left="106"/>
              <w:rPr>
                <w:sz w:val="28"/>
              </w:rPr>
            </w:pPr>
            <w:r>
              <w:rPr>
                <w:sz w:val="28"/>
              </w:rPr>
              <w:t>1.Организовываю коллективную работу, используя наводящие вопросы.</w:t>
            </w:r>
          </w:p>
          <w:p>
            <w:pPr>
              <w:pStyle w:val="TableParagraph"/>
              <w:ind w:left="106"/>
              <w:rPr>
                <w:sz w:val="28"/>
              </w:rPr>
            </w:pPr>
            <w:r>
              <w:rPr>
                <w:sz w:val="28"/>
              </w:rPr>
              <w:t>-Отправляемся на воздушном шаре, путешествие по нашей Родине.</w:t>
            </w:r>
          </w:p>
          <w:p>
            <w:pPr>
              <w:pStyle w:val="TableParagraph"/>
              <w:ind w:left="106" w:right="1912"/>
              <w:rPr>
                <w:sz w:val="28"/>
              </w:rPr>
            </w:pPr>
            <w:r>
              <w:rPr>
                <w:b/>
                <w:color w:val="FF0000"/>
                <w:sz w:val="28"/>
              </w:rPr>
              <w:t>Актуализация знаний учащихся</w:t>
            </w:r>
            <w:r>
              <w:rPr>
                <w:color w:val="FF0000"/>
                <w:sz w:val="28"/>
              </w:rPr>
              <w:t>. </w:t>
            </w:r>
            <w:r>
              <w:rPr>
                <w:color w:val="0000FF"/>
                <w:sz w:val="28"/>
                <w:u w:val="single" w:color="0000FF"/>
              </w:rPr>
              <w:t>Отгадывание кроссворда «Казахстан».</w:t>
            </w:r>
          </w:p>
        </w:tc>
        <w:tc>
          <w:tcPr>
            <w:tcW w:w="2268" w:type="dxa"/>
          </w:tcPr>
          <w:p>
            <w:pPr>
              <w:pStyle w:val="TableParagraph"/>
              <w:ind w:left="106" w:right="405"/>
              <w:rPr>
                <w:sz w:val="28"/>
              </w:rPr>
            </w:pPr>
            <w:r>
              <w:rPr>
                <w:sz w:val="28"/>
              </w:rPr>
              <w:t>1.Учащиеся отвечают на вопросы, дополняя друг друга.</w:t>
            </w:r>
          </w:p>
          <w:p>
            <w:pPr>
              <w:pStyle w:val="TableParagraph"/>
              <w:spacing w:before="10"/>
              <w:rPr>
                <w:rFonts w:ascii="Calibri"/>
                <w:b/>
                <w:sz w:val="25"/>
              </w:rPr>
            </w:pPr>
          </w:p>
          <w:p>
            <w:pPr>
              <w:pStyle w:val="TableParagraph"/>
              <w:ind w:left="106" w:right="239"/>
              <w:rPr>
                <w:sz w:val="28"/>
              </w:rPr>
            </w:pPr>
            <w:r>
              <w:rPr>
                <w:sz w:val="28"/>
              </w:rPr>
              <w:t>Ученики решают кроссворд, определяют ключевое слово</w:t>
            </w:r>
          </w:p>
          <w:p>
            <w:pPr>
              <w:pStyle w:val="TableParagraph"/>
              <w:spacing w:before="1"/>
              <w:ind w:left="106"/>
              <w:rPr>
                <w:sz w:val="28"/>
              </w:rPr>
            </w:pPr>
            <w:r>
              <w:rPr>
                <w:sz w:val="28"/>
              </w:rPr>
              <w:t>«Каазхстан»</w:t>
            </w:r>
          </w:p>
        </w:tc>
        <w:tc>
          <w:tcPr>
            <w:tcW w:w="2410" w:type="dxa"/>
          </w:tcPr>
          <w:p>
            <w:pPr>
              <w:pStyle w:val="TableParagraph"/>
              <w:spacing w:line="315" w:lineRule="exact"/>
              <w:ind w:left="107"/>
              <w:rPr>
                <w:sz w:val="28"/>
              </w:rPr>
            </w:pPr>
            <w:r>
              <w:rPr>
                <w:sz w:val="28"/>
              </w:rPr>
              <w:t>Стратегия</w:t>
            </w:r>
          </w:p>
          <w:p>
            <w:pPr>
              <w:pStyle w:val="TableParagraph"/>
              <w:spacing w:before="2"/>
              <w:ind w:left="107" w:right="956"/>
              <w:rPr>
                <w:sz w:val="28"/>
              </w:rPr>
            </w:pPr>
            <w:r>
              <w:rPr>
                <w:sz w:val="28"/>
              </w:rPr>
              <w:t>«Мозговой штурм»</w:t>
            </w:r>
          </w:p>
          <w:p>
            <w:pPr>
              <w:pStyle w:val="TableParagraph"/>
              <w:ind w:left="107"/>
              <w:rPr>
                <w:sz w:val="28"/>
              </w:rPr>
            </w:pPr>
            <w:r>
              <w:rPr>
                <w:sz w:val="28"/>
              </w:rPr>
              <w:t>Цель: Развить навыки критического мышления</w:t>
            </w:r>
          </w:p>
        </w:tc>
        <w:tc>
          <w:tcPr>
            <w:tcW w:w="1985" w:type="dxa"/>
          </w:tcPr>
          <w:p>
            <w:pPr>
              <w:pStyle w:val="TableParagraph"/>
              <w:ind w:left="107" w:right="157" w:firstLine="69"/>
              <w:rPr>
                <w:sz w:val="28"/>
              </w:rPr>
            </w:pPr>
            <w:r>
              <w:rPr>
                <w:sz w:val="28"/>
              </w:rPr>
              <w:t>Формативное оценивание (словесное поощрение)</w:t>
            </w:r>
          </w:p>
        </w:tc>
      </w:tr>
    </w:tbl>
    <w:p>
      <w:pPr>
        <w:spacing w:after="0"/>
        <w:rPr>
          <w:sz w:val="28"/>
        </w:rPr>
        <w:sectPr>
          <w:pgSz w:w="16840" w:h="11910" w:orient="landscape"/>
          <w:pgMar w:top="840" w:bottom="280" w:left="460" w:right="760"/>
        </w:sectPr>
      </w:pPr>
    </w:p>
    <w:tbl>
      <w:tblPr>
        <w:tblW w:w="0" w:type="auto"/>
        <w:jc w:val="left"/>
        <w:tblInd w:w="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94"/>
        <w:gridCol w:w="992"/>
        <w:gridCol w:w="6663"/>
        <w:gridCol w:w="2268"/>
        <w:gridCol w:w="2410"/>
        <w:gridCol w:w="1985"/>
      </w:tblGrid>
      <w:tr>
        <w:trPr>
          <w:trHeight w:val="4318" w:hRule="atLeast"/>
        </w:trPr>
        <w:tc>
          <w:tcPr>
            <w:tcW w:w="994" w:type="dxa"/>
          </w:tcPr>
          <w:p>
            <w:pPr>
              <w:pStyle w:val="TableParagraph"/>
              <w:rPr>
                <w:sz w:val="28"/>
              </w:rPr>
            </w:pPr>
          </w:p>
        </w:tc>
        <w:tc>
          <w:tcPr>
            <w:tcW w:w="992" w:type="dxa"/>
          </w:tcPr>
          <w:p>
            <w:pPr>
              <w:pStyle w:val="TableParagraph"/>
              <w:rPr>
                <w:sz w:val="28"/>
              </w:rPr>
            </w:pPr>
          </w:p>
        </w:tc>
        <w:tc>
          <w:tcPr>
            <w:tcW w:w="6663" w:type="dxa"/>
          </w:tcPr>
          <w:p>
            <w:pPr>
              <w:pStyle w:val="TableParagraph"/>
              <w:ind w:left="107"/>
              <w:rPr>
                <w:rFonts w:ascii="Calibri"/>
                <w:sz w:val="20"/>
              </w:rPr>
            </w:pPr>
            <w:r>
              <w:rPr>
                <w:rFonts w:ascii="Calibri"/>
                <w:sz w:val="20"/>
              </w:rPr>
              <w:drawing>
                <wp:inline distT="0" distB="0" distL="0" distR="0">
                  <wp:extent cx="3017452" cy="2331720"/>
                  <wp:effectExtent l="0" t="0" r="0" b="0"/>
                  <wp:docPr id="117" name="image81.png" descr=""/>
                  <wp:cNvGraphicFramePr>
                    <a:graphicFrameLocks noChangeAspect="1"/>
                  </wp:cNvGraphicFramePr>
                  <a:graphic>
                    <a:graphicData uri="http://schemas.openxmlformats.org/drawingml/2006/picture">
                      <pic:pic>
                        <pic:nvPicPr>
                          <pic:cNvPr id="118" name="image81.png"/>
                          <pic:cNvPicPr/>
                        </pic:nvPicPr>
                        <pic:blipFill>
                          <a:blip r:embed="rId87" cstate="print"/>
                          <a:stretch>
                            <a:fillRect/>
                          </a:stretch>
                        </pic:blipFill>
                        <pic:spPr>
                          <a:xfrm>
                            <a:off x="0" y="0"/>
                            <a:ext cx="3017452" cy="2331720"/>
                          </a:xfrm>
                          <a:prstGeom prst="rect">
                            <a:avLst/>
                          </a:prstGeom>
                        </pic:spPr>
                      </pic:pic>
                    </a:graphicData>
                  </a:graphic>
                </wp:inline>
              </w:drawing>
            </w:r>
            <w:r>
              <w:rPr>
                <w:rFonts w:ascii="Calibri"/>
                <w:sz w:val="20"/>
              </w:rPr>
            </w:r>
          </w:p>
          <w:p>
            <w:pPr>
              <w:pStyle w:val="TableParagraph"/>
              <w:rPr>
                <w:rFonts w:ascii="Calibri"/>
                <w:b/>
                <w:sz w:val="26"/>
              </w:rPr>
            </w:pPr>
          </w:p>
          <w:p>
            <w:pPr>
              <w:pStyle w:val="TableParagraph"/>
              <w:spacing w:line="308" w:lineRule="exact"/>
              <w:ind w:left="106"/>
              <w:rPr>
                <w:sz w:val="28"/>
              </w:rPr>
            </w:pPr>
            <w:r>
              <w:rPr>
                <w:sz w:val="28"/>
              </w:rPr>
              <w:t>Определение темы «Казахстан»</w:t>
            </w:r>
          </w:p>
        </w:tc>
        <w:tc>
          <w:tcPr>
            <w:tcW w:w="2268" w:type="dxa"/>
          </w:tcPr>
          <w:p>
            <w:pPr>
              <w:pStyle w:val="TableParagraph"/>
              <w:ind w:left="106" w:right="457"/>
              <w:rPr>
                <w:sz w:val="28"/>
              </w:rPr>
            </w:pPr>
            <w:r>
              <w:rPr>
                <w:sz w:val="28"/>
              </w:rPr>
              <w:t>2.Записывают тему урока.</w:t>
            </w:r>
          </w:p>
        </w:tc>
        <w:tc>
          <w:tcPr>
            <w:tcW w:w="2410" w:type="dxa"/>
          </w:tcPr>
          <w:p>
            <w:pPr>
              <w:pStyle w:val="TableParagraph"/>
              <w:rPr>
                <w:sz w:val="28"/>
              </w:rPr>
            </w:pPr>
          </w:p>
        </w:tc>
        <w:tc>
          <w:tcPr>
            <w:tcW w:w="1985" w:type="dxa"/>
          </w:tcPr>
          <w:p>
            <w:pPr>
              <w:pStyle w:val="TableParagraph"/>
              <w:rPr>
                <w:sz w:val="28"/>
              </w:rPr>
            </w:pPr>
          </w:p>
        </w:tc>
      </w:tr>
      <w:tr>
        <w:trPr>
          <w:trHeight w:val="3864" w:hRule="atLeast"/>
        </w:trPr>
        <w:tc>
          <w:tcPr>
            <w:tcW w:w="994" w:type="dxa"/>
          </w:tcPr>
          <w:p>
            <w:pPr>
              <w:pStyle w:val="TableParagraph"/>
              <w:rPr>
                <w:sz w:val="28"/>
              </w:rPr>
            </w:pPr>
          </w:p>
        </w:tc>
        <w:tc>
          <w:tcPr>
            <w:tcW w:w="992" w:type="dxa"/>
          </w:tcPr>
          <w:p>
            <w:pPr>
              <w:pStyle w:val="TableParagraph"/>
              <w:spacing w:line="315" w:lineRule="exact"/>
              <w:ind w:left="107"/>
              <w:rPr>
                <w:sz w:val="28"/>
              </w:rPr>
            </w:pPr>
            <w:r>
              <w:rPr>
                <w:w w:val="100"/>
                <w:sz w:val="28"/>
              </w:rPr>
              <w:t>2</w:t>
            </w:r>
          </w:p>
        </w:tc>
        <w:tc>
          <w:tcPr>
            <w:tcW w:w="6663" w:type="dxa"/>
          </w:tcPr>
          <w:p>
            <w:pPr>
              <w:pStyle w:val="TableParagraph"/>
              <w:spacing w:line="242" w:lineRule="auto"/>
              <w:ind w:left="106" w:right="386"/>
              <w:rPr>
                <w:sz w:val="28"/>
              </w:rPr>
            </w:pPr>
            <w:r>
              <w:rPr>
                <w:color w:val="0000FF"/>
                <w:sz w:val="28"/>
                <w:u w:val="single" w:color="0000FF"/>
              </w:rPr>
              <w:t>Стихотворение на развитие целостного восприятия</w:t>
            </w:r>
            <w:r>
              <w:rPr>
                <w:color w:val="0000FF"/>
                <w:sz w:val="28"/>
              </w:rPr>
              <w:t> </w:t>
            </w:r>
            <w:r>
              <w:rPr>
                <w:color w:val="0000FF"/>
                <w:sz w:val="28"/>
                <w:u w:val="single" w:color="0000FF"/>
              </w:rPr>
              <w:t>(презентация)</w:t>
            </w:r>
          </w:p>
          <w:p>
            <w:pPr>
              <w:pStyle w:val="TableParagraph"/>
              <w:ind w:left="1083" w:right="769"/>
              <w:rPr>
                <w:sz w:val="28"/>
              </w:rPr>
            </w:pPr>
            <w:r>
              <w:rPr>
                <w:sz w:val="28"/>
              </w:rPr>
              <w:t>Моя Родина – это  красоты  природы Это счастья, любви  большой  океан. Это символ богатства, символ</w:t>
            </w:r>
            <w:r>
              <w:rPr>
                <w:spacing w:val="65"/>
                <w:sz w:val="28"/>
              </w:rPr>
              <w:t> </w:t>
            </w:r>
            <w:r>
              <w:rPr>
                <w:sz w:val="28"/>
              </w:rPr>
              <w:t>свободы</w:t>
            </w:r>
          </w:p>
          <w:p>
            <w:pPr>
              <w:pStyle w:val="TableParagraph"/>
              <w:spacing w:line="321" w:lineRule="exact"/>
              <w:ind w:left="1083"/>
              <w:rPr>
                <w:sz w:val="28"/>
              </w:rPr>
            </w:pPr>
            <w:r>
              <w:rPr>
                <w:sz w:val="28"/>
              </w:rPr>
              <w:t>Моя Родина – мой независимый Казахстан!</w:t>
            </w:r>
          </w:p>
          <w:p>
            <w:pPr>
              <w:pStyle w:val="TableParagraph"/>
              <w:spacing w:line="242" w:lineRule="auto"/>
              <w:ind w:left="106" w:right="740"/>
              <w:rPr>
                <w:sz w:val="28"/>
              </w:rPr>
            </w:pPr>
            <w:r>
              <w:rPr>
                <w:sz w:val="28"/>
              </w:rPr>
              <w:t>1.Даю задание написать на листочках три слова, поздравления для нашей</w:t>
            </w:r>
            <w:r>
              <w:rPr>
                <w:spacing w:val="62"/>
                <w:sz w:val="28"/>
              </w:rPr>
              <w:t> </w:t>
            </w:r>
            <w:r>
              <w:rPr>
                <w:sz w:val="28"/>
              </w:rPr>
              <w:t>Родины.</w:t>
            </w:r>
          </w:p>
          <w:p>
            <w:pPr>
              <w:pStyle w:val="TableParagraph"/>
              <w:spacing w:line="317" w:lineRule="exact"/>
              <w:ind w:left="106"/>
              <w:rPr>
                <w:sz w:val="28"/>
              </w:rPr>
            </w:pPr>
            <w:r>
              <w:rPr>
                <w:sz w:val="28"/>
              </w:rPr>
              <w:t>2.Раздаю листочки-стикеры.</w:t>
            </w:r>
          </w:p>
          <w:p>
            <w:pPr>
              <w:pStyle w:val="TableParagraph"/>
              <w:ind w:left="106" w:right="386"/>
              <w:rPr>
                <w:sz w:val="28"/>
              </w:rPr>
            </w:pPr>
            <w:r>
              <w:rPr>
                <w:sz w:val="28"/>
              </w:rPr>
              <w:t>16 декабря День Независимости ! Давайте поздравим, на стикерах напишем поздравления и</w:t>
            </w:r>
          </w:p>
          <w:p>
            <w:pPr>
              <w:pStyle w:val="TableParagraph"/>
              <w:spacing w:line="308" w:lineRule="exact"/>
              <w:ind w:left="106"/>
              <w:rPr>
                <w:sz w:val="28"/>
              </w:rPr>
            </w:pPr>
            <w:r>
              <w:rPr>
                <w:sz w:val="28"/>
              </w:rPr>
              <w:t>отправим на «Воздушном шаре»</w:t>
            </w:r>
          </w:p>
        </w:tc>
        <w:tc>
          <w:tcPr>
            <w:tcW w:w="2268" w:type="dxa"/>
          </w:tcPr>
          <w:p>
            <w:pPr>
              <w:pStyle w:val="TableParagraph"/>
              <w:ind w:left="106" w:right="202"/>
              <w:rPr>
                <w:sz w:val="28"/>
              </w:rPr>
            </w:pPr>
            <w:r>
              <w:rPr>
                <w:sz w:val="28"/>
              </w:rPr>
              <w:t>Учащиеся каждой группы записывают по три слова- поздравления и приклеивают свои листочки – стикеры к "Воздушному шару".</w:t>
            </w:r>
          </w:p>
        </w:tc>
        <w:tc>
          <w:tcPr>
            <w:tcW w:w="2410" w:type="dxa"/>
          </w:tcPr>
          <w:p>
            <w:pPr>
              <w:pStyle w:val="TableParagraph"/>
              <w:spacing w:line="315" w:lineRule="exact"/>
              <w:ind w:left="107"/>
              <w:rPr>
                <w:sz w:val="28"/>
              </w:rPr>
            </w:pPr>
            <w:r>
              <w:rPr>
                <w:sz w:val="28"/>
              </w:rPr>
              <w:t>1.Упражнение</w:t>
            </w:r>
          </w:p>
          <w:p>
            <w:pPr>
              <w:pStyle w:val="TableParagraph"/>
              <w:spacing w:line="322" w:lineRule="exact" w:before="2"/>
              <w:ind w:left="107"/>
              <w:rPr>
                <w:sz w:val="28"/>
              </w:rPr>
            </w:pPr>
            <w:r>
              <w:rPr>
                <w:sz w:val="28"/>
              </w:rPr>
              <w:t>«Поздравление»</w:t>
            </w:r>
          </w:p>
          <w:p>
            <w:pPr>
              <w:pStyle w:val="TableParagraph"/>
              <w:ind w:left="107"/>
              <w:rPr>
                <w:sz w:val="28"/>
              </w:rPr>
            </w:pPr>
            <w:r>
              <w:rPr>
                <w:sz w:val="28"/>
              </w:rPr>
              <w:t>«Наша Родина».</w:t>
            </w:r>
          </w:p>
        </w:tc>
        <w:tc>
          <w:tcPr>
            <w:tcW w:w="1985" w:type="dxa"/>
          </w:tcPr>
          <w:p>
            <w:pPr>
              <w:pStyle w:val="TableParagraph"/>
              <w:spacing w:line="242" w:lineRule="auto"/>
              <w:ind w:left="107" w:right="226"/>
              <w:rPr>
                <w:sz w:val="28"/>
              </w:rPr>
            </w:pPr>
            <w:r>
              <w:rPr>
                <w:sz w:val="28"/>
              </w:rPr>
              <w:t>Формативное оценивание</w:t>
            </w:r>
          </w:p>
        </w:tc>
      </w:tr>
      <w:tr>
        <w:trPr>
          <w:trHeight w:val="966" w:hRule="atLeast"/>
        </w:trPr>
        <w:tc>
          <w:tcPr>
            <w:tcW w:w="994" w:type="dxa"/>
          </w:tcPr>
          <w:p>
            <w:pPr>
              <w:pStyle w:val="TableParagraph"/>
              <w:rPr>
                <w:sz w:val="28"/>
              </w:rPr>
            </w:pPr>
          </w:p>
        </w:tc>
        <w:tc>
          <w:tcPr>
            <w:tcW w:w="992" w:type="dxa"/>
          </w:tcPr>
          <w:p>
            <w:pPr>
              <w:pStyle w:val="TableParagraph"/>
              <w:spacing w:line="317" w:lineRule="exact"/>
              <w:ind w:left="107"/>
              <w:rPr>
                <w:sz w:val="28"/>
              </w:rPr>
            </w:pPr>
            <w:r>
              <w:rPr>
                <w:w w:val="100"/>
                <w:sz w:val="28"/>
              </w:rPr>
              <w:t>4</w:t>
            </w:r>
          </w:p>
        </w:tc>
        <w:tc>
          <w:tcPr>
            <w:tcW w:w="6663" w:type="dxa"/>
          </w:tcPr>
          <w:p>
            <w:pPr>
              <w:pStyle w:val="TableParagraph"/>
              <w:spacing w:line="319" w:lineRule="exact"/>
              <w:ind w:left="176"/>
              <w:rPr>
                <w:b/>
                <w:sz w:val="28"/>
              </w:rPr>
            </w:pPr>
            <w:r>
              <w:rPr>
                <w:b/>
                <w:color w:val="FF0000"/>
                <w:sz w:val="28"/>
              </w:rPr>
              <w:t>Стадия осмысления (реализация)</w:t>
            </w:r>
          </w:p>
          <w:p>
            <w:pPr>
              <w:pStyle w:val="TableParagraph"/>
              <w:spacing w:line="319" w:lineRule="exact"/>
              <w:ind w:left="106"/>
              <w:rPr>
                <w:sz w:val="28"/>
              </w:rPr>
            </w:pPr>
            <w:r>
              <w:rPr>
                <w:sz w:val="28"/>
              </w:rPr>
              <w:t>Раздаю карточки с заданиями для каждой группы</w:t>
            </w:r>
          </w:p>
        </w:tc>
        <w:tc>
          <w:tcPr>
            <w:tcW w:w="2268" w:type="dxa"/>
          </w:tcPr>
          <w:p>
            <w:pPr>
              <w:pStyle w:val="TableParagraph"/>
              <w:spacing w:line="317" w:lineRule="exact"/>
              <w:ind w:left="106"/>
              <w:rPr>
                <w:sz w:val="28"/>
              </w:rPr>
            </w:pPr>
            <w:r>
              <w:rPr>
                <w:sz w:val="28"/>
              </w:rPr>
              <w:t>Учащиеся</w:t>
            </w:r>
          </w:p>
          <w:p>
            <w:pPr>
              <w:pStyle w:val="TableParagraph"/>
              <w:spacing w:line="322" w:lineRule="exact" w:before="3"/>
              <w:ind w:left="106" w:right="203"/>
              <w:rPr>
                <w:sz w:val="28"/>
              </w:rPr>
            </w:pPr>
            <w:r>
              <w:rPr>
                <w:sz w:val="28"/>
              </w:rPr>
              <w:t>каждой группы отвечают</w:t>
            </w:r>
            <w:r>
              <w:rPr>
                <w:spacing w:val="66"/>
                <w:sz w:val="28"/>
              </w:rPr>
              <w:t> </w:t>
            </w:r>
            <w:r>
              <w:rPr>
                <w:sz w:val="28"/>
              </w:rPr>
              <w:t>устно</w:t>
            </w:r>
          </w:p>
        </w:tc>
        <w:tc>
          <w:tcPr>
            <w:tcW w:w="2410" w:type="dxa"/>
          </w:tcPr>
          <w:p>
            <w:pPr>
              <w:pStyle w:val="TableParagraph"/>
              <w:spacing w:line="317" w:lineRule="exact"/>
              <w:ind w:left="107"/>
              <w:rPr>
                <w:sz w:val="28"/>
              </w:rPr>
            </w:pPr>
            <w:r>
              <w:rPr>
                <w:color w:val="0000FF"/>
                <w:sz w:val="28"/>
                <w:u w:val="single" w:color="0000FF"/>
              </w:rPr>
              <w:t>Задание:</w:t>
            </w:r>
          </w:p>
          <w:p>
            <w:pPr>
              <w:pStyle w:val="TableParagraph"/>
              <w:spacing w:line="322" w:lineRule="exact" w:before="3"/>
              <w:ind w:left="107" w:right="892"/>
              <w:rPr>
                <w:sz w:val="28"/>
              </w:rPr>
            </w:pPr>
            <w:r>
              <w:rPr>
                <w:sz w:val="28"/>
              </w:rPr>
              <w:t>1.Работа по карточкам .</w:t>
            </w:r>
          </w:p>
        </w:tc>
        <w:tc>
          <w:tcPr>
            <w:tcW w:w="1985" w:type="dxa"/>
          </w:tcPr>
          <w:p>
            <w:pPr>
              <w:pStyle w:val="TableParagraph"/>
              <w:spacing w:line="317" w:lineRule="exact"/>
              <w:ind w:left="107"/>
              <w:rPr>
                <w:sz w:val="28"/>
              </w:rPr>
            </w:pPr>
            <w:r>
              <w:rPr>
                <w:sz w:val="28"/>
              </w:rPr>
              <w:t>Формативное</w:t>
            </w:r>
          </w:p>
          <w:p>
            <w:pPr>
              <w:pStyle w:val="TableParagraph"/>
              <w:spacing w:line="322" w:lineRule="exact" w:before="3"/>
              <w:ind w:left="107" w:right="206"/>
              <w:rPr>
                <w:sz w:val="28"/>
              </w:rPr>
            </w:pPr>
            <w:r>
              <w:rPr>
                <w:sz w:val="28"/>
              </w:rPr>
              <w:t>оценивание (взаимооцени</w:t>
            </w:r>
          </w:p>
        </w:tc>
      </w:tr>
    </w:tbl>
    <w:p>
      <w:pPr>
        <w:spacing w:after="0" w:line="322" w:lineRule="exact"/>
        <w:rPr>
          <w:sz w:val="28"/>
        </w:rPr>
        <w:sectPr>
          <w:pgSz w:w="16840" w:h="11910" w:orient="landscape"/>
          <w:pgMar w:top="840" w:bottom="280" w:left="460" w:right="760"/>
        </w:sectPr>
      </w:pPr>
    </w:p>
    <w:tbl>
      <w:tblPr>
        <w:tblW w:w="0" w:type="auto"/>
        <w:jc w:val="left"/>
        <w:tblInd w:w="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94"/>
        <w:gridCol w:w="992"/>
        <w:gridCol w:w="6663"/>
        <w:gridCol w:w="2268"/>
        <w:gridCol w:w="2410"/>
        <w:gridCol w:w="1985"/>
      </w:tblGrid>
      <w:tr>
        <w:trPr>
          <w:trHeight w:val="315" w:hRule="atLeast"/>
        </w:trPr>
        <w:tc>
          <w:tcPr>
            <w:tcW w:w="994" w:type="dxa"/>
            <w:vMerge w:val="restart"/>
          </w:tcPr>
          <w:p>
            <w:pPr>
              <w:pStyle w:val="TableParagraph"/>
              <w:rPr>
                <w:sz w:val="28"/>
              </w:rPr>
            </w:pPr>
          </w:p>
        </w:tc>
        <w:tc>
          <w:tcPr>
            <w:tcW w:w="992" w:type="dxa"/>
            <w:vMerge w:val="restart"/>
          </w:tcPr>
          <w:p>
            <w:pPr>
              <w:pStyle w:val="TableParagraph"/>
              <w:rPr>
                <w:sz w:val="28"/>
              </w:rPr>
            </w:pPr>
          </w:p>
        </w:tc>
        <w:tc>
          <w:tcPr>
            <w:tcW w:w="6663" w:type="dxa"/>
            <w:vMerge w:val="restart"/>
          </w:tcPr>
          <w:p>
            <w:pPr>
              <w:pStyle w:val="TableParagraph"/>
              <w:rPr>
                <w:sz w:val="28"/>
              </w:rPr>
            </w:pPr>
          </w:p>
        </w:tc>
        <w:tc>
          <w:tcPr>
            <w:tcW w:w="2268" w:type="dxa"/>
            <w:tcBorders>
              <w:bottom w:val="nil"/>
            </w:tcBorders>
          </w:tcPr>
          <w:p>
            <w:pPr>
              <w:pStyle w:val="TableParagraph"/>
              <w:spacing w:line="295" w:lineRule="exact"/>
              <w:ind w:left="106"/>
              <w:rPr>
                <w:sz w:val="28"/>
              </w:rPr>
            </w:pPr>
            <w:r>
              <w:rPr>
                <w:sz w:val="28"/>
              </w:rPr>
              <w:t>на</w:t>
            </w:r>
            <w:r>
              <w:rPr>
                <w:spacing w:val="67"/>
                <w:sz w:val="28"/>
              </w:rPr>
              <w:t> </w:t>
            </w:r>
            <w:r>
              <w:rPr>
                <w:sz w:val="28"/>
              </w:rPr>
              <w:t>вопросы,</w:t>
            </w:r>
          </w:p>
        </w:tc>
        <w:tc>
          <w:tcPr>
            <w:tcW w:w="2410" w:type="dxa"/>
            <w:tcBorders>
              <w:bottom w:val="nil"/>
            </w:tcBorders>
          </w:tcPr>
          <w:p>
            <w:pPr>
              <w:pStyle w:val="TableParagraph"/>
              <w:spacing w:line="295" w:lineRule="exact"/>
              <w:ind w:left="107"/>
              <w:rPr>
                <w:sz w:val="28"/>
              </w:rPr>
            </w:pPr>
            <w:r>
              <w:rPr>
                <w:sz w:val="28"/>
              </w:rPr>
              <w:t>1 группа-</w:t>
            </w:r>
          </w:p>
        </w:tc>
        <w:tc>
          <w:tcPr>
            <w:tcW w:w="1985" w:type="dxa"/>
            <w:tcBorders>
              <w:bottom w:val="nil"/>
            </w:tcBorders>
          </w:tcPr>
          <w:p>
            <w:pPr>
              <w:pStyle w:val="TableParagraph"/>
              <w:spacing w:line="295" w:lineRule="exact"/>
              <w:ind w:left="107"/>
              <w:rPr>
                <w:sz w:val="28"/>
              </w:rPr>
            </w:pPr>
            <w:r>
              <w:rPr>
                <w:sz w:val="28"/>
              </w:rPr>
              <w:t>вание</w:t>
            </w:r>
          </w:p>
        </w:tc>
      </w:tr>
      <w:tr>
        <w:trPr>
          <w:trHeight w:val="311" w:hRule="atLeast"/>
        </w:trPr>
        <w:tc>
          <w:tcPr>
            <w:tcW w:w="994" w:type="dxa"/>
            <w:vMerge/>
            <w:tcBorders>
              <w:top w:val="nil"/>
            </w:tcBorders>
          </w:tcPr>
          <w:p>
            <w:pPr>
              <w:rPr>
                <w:sz w:val="2"/>
                <w:szCs w:val="2"/>
              </w:rPr>
            </w:pPr>
          </w:p>
        </w:tc>
        <w:tc>
          <w:tcPr>
            <w:tcW w:w="992" w:type="dxa"/>
            <w:vMerge/>
            <w:tcBorders>
              <w:top w:val="nil"/>
            </w:tcBorders>
          </w:tcPr>
          <w:p>
            <w:pPr>
              <w:rPr>
                <w:sz w:val="2"/>
                <w:szCs w:val="2"/>
              </w:rPr>
            </w:pPr>
          </w:p>
        </w:tc>
        <w:tc>
          <w:tcPr>
            <w:tcW w:w="6663" w:type="dxa"/>
            <w:vMerge/>
            <w:tcBorders>
              <w:top w:val="nil"/>
            </w:tcBorders>
          </w:tcPr>
          <w:p>
            <w:pPr>
              <w:rPr>
                <w:sz w:val="2"/>
                <w:szCs w:val="2"/>
              </w:rPr>
            </w:pPr>
          </w:p>
        </w:tc>
        <w:tc>
          <w:tcPr>
            <w:tcW w:w="2268" w:type="dxa"/>
            <w:tcBorders>
              <w:top w:val="nil"/>
              <w:bottom w:val="nil"/>
            </w:tcBorders>
          </w:tcPr>
          <w:p>
            <w:pPr>
              <w:pStyle w:val="TableParagraph"/>
              <w:spacing w:line="292" w:lineRule="exact"/>
              <w:ind w:left="106"/>
              <w:rPr>
                <w:sz w:val="28"/>
              </w:rPr>
            </w:pPr>
            <w:r>
              <w:rPr>
                <w:sz w:val="28"/>
              </w:rPr>
              <w:t>записанные в</w:t>
            </w:r>
          </w:p>
        </w:tc>
        <w:tc>
          <w:tcPr>
            <w:tcW w:w="2410" w:type="dxa"/>
            <w:tcBorders>
              <w:top w:val="nil"/>
              <w:bottom w:val="nil"/>
            </w:tcBorders>
          </w:tcPr>
          <w:p>
            <w:pPr>
              <w:pStyle w:val="TableParagraph"/>
              <w:spacing w:line="292" w:lineRule="exact"/>
              <w:ind w:left="107"/>
              <w:rPr>
                <w:sz w:val="28"/>
              </w:rPr>
            </w:pPr>
            <w:r>
              <w:rPr>
                <w:sz w:val="28"/>
              </w:rPr>
              <w:t>«Тюльпан»</w:t>
            </w:r>
          </w:p>
        </w:tc>
        <w:tc>
          <w:tcPr>
            <w:tcW w:w="1985" w:type="dxa"/>
            <w:tcBorders>
              <w:top w:val="nil"/>
              <w:bottom w:val="nil"/>
            </w:tcBorders>
          </w:tcPr>
          <w:p>
            <w:pPr>
              <w:pStyle w:val="TableParagraph"/>
              <w:spacing w:line="292" w:lineRule="exact"/>
              <w:ind w:left="107"/>
              <w:rPr>
                <w:sz w:val="28"/>
              </w:rPr>
            </w:pPr>
            <w:r>
              <w:rPr>
                <w:sz w:val="28"/>
              </w:rPr>
              <w:t>смайликами)</w:t>
            </w:r>
          </w:p>
        </w:tc>
      </w:tr>
      <w:tr>
        <w:trPr>
          <w:trHeight w:val="311" w:hRule="atLeast"/>
        </w:trPr>
        <w:tc>
          <w:tcPr>
            <w:tcW w:w="994" w:type="dxa"/>
            <w:vMerge/>
            <w:tcBorders>
              <w:top w:val="nil"/>
            </w:tcBorders>
          </w:tcPr>
          <w:p>
            <w:pPr>
              <w:rPr>
                <w:sz w:val="2"/>
                <w:szCs w:val="2"/>
              </w:rPr>
            </w:pPr>
          </w:p>
        </w:tc>
        <w:tc>
          <w:tcPr>
            <w:tcW w:w="992" w:type="dxa"/>
            <w:vMerge/>
            <w:tcBorders>
              <w:top w:val="nil"/>
            </w:tcBorders>
          </w:tcPr>
          <w:p>
            <w:pPr>
              <w:rPr>
                <w:sz w:val="2"/>
                <w:szCs w:val="2"/>
              </w:rPr>
            </w:pPr>
          </w:p>
        </w:tc>
        <w:tc>
          <w:tcPr>
            <w:tcW w:w="6663" w:type="dxa"/>
            <w:vMerge/>
            <w:tcBorders>
              <w:top w:val="nil"/>
            </w:tcBorders>
          </w:tcPr>
          <w:p>
            <w:pPr>
              <w:rPr>
                <w:sz w:val="2"/>
                <w:szCs w:val="2"/>
              </w:rPr>
            </w:pPr>
          </w:p>
        </w:tc>
        <w:tc>
          <w:tcPr>
            <w:tcW w:w="2268" w:type="dxa"/>
            <w:tcBorders>
              <w:top w:val="nil"/>
              <w:bottom w:val="nil"/>
            </w:tcBorders>
          </w:tcPr>
          <w:p>
            <w:pPr>
              <w:pStyle w:val="TableParagraph"/>
              <w:spacing w:line="292" w:lineRule="exact"/>
              <w:ind w:left="106"/>
              <w:rPr>
                <w:sz w:val="28"/>
              </w:rPr>
            </w:pPr>
            <w:r>
              <w:rPr>
                <w:sz w:val="28"/>
              </w:rPr>
              <w:t>карточках.</w:t>
            </w:r>
          </w:p>
        </w:tc>
        <w:tc>
          <w:tcPr>
            <w:tcW w:w="2410" w:type="dxa"/>
            <w:tcBorders>
              <w:top w:val="nil"/>
              <w:bottom w:val="nil"/>
            </w:tcBorders>
          </w:tcPr>
          <w:p>
            <w:pPr>
              <w:pStyle w:val="TableParagraph"/>
              <w:rPr>
                <w:sz w:val="22"/>
              </w:rPr>
            </w:pPr>
          </w:p>
        </w:tc>
        <w:tc>
          <w:tcPr>
            <w:tcW w:w="1985" w:type="dxa"/>
            <w:tcBorders>
              <w:top w:val="nil"/>
              <w:bottom w:val="nil"/>
            </w:tcBorders>
          </w:tcPr>
          <w:p>
            <w:pPr>
              <w:pStyle w:val="TableParagraph"/>
              <w:rPr>
                <w:sz w:val="22"/>
              </w:rPr>
            </w:pPr>
          </w:p>
        </w:tc>
      </w:tr>
      <w:tr>
        <w:trPr>
          <w:trHeight w:val="311" w:hRule="atLeast"/>
        </w:trPr>
        <w:tc>
          <w:tcPr>
            <w:tcW w:w="994" w:type="dxa"/>
            <w:vMerge/>
            <w:tcBorders>
              <w:top w:val="nil"/>
            </w:tcBorders>
          </w:tcPr>
          <w:p>
            <w:pPr>
              <w:rPr>
                <w:sz w:val="2"/>
                <w:szCs w:val="2"/>
              </w:rPr>
            </w:pPr>
          </w:p>
        </w:tc>
        <w:tc>
          <w:tcPr>
            <w:tcW w:w="992" w:type="dxa"/>
            <w:vMerge/>
            <w:tcBorders>
              <w:top w:val="nil"/>
            </w:tcBorders>
          </w:tcPr>
          <w:p>
            <w:pPr>
              <w:rPr>
                <w:sz w:val="2"/>
                <w:szCs w:val="2"/>
              </w:rPr>
            </w:pPr>
          </w:p>
        </w:tc>
        <w:tc>
          <w:tcPr>
            <w:tcW w:w="6663" w:type="dxa"/>
            <w:vMerge/>
            <w:tcBorders>
              <w:top w:val="nil"/>
            </w:tcBorders>
          </w:tcPr>
          <w:p>
            <w:pPr>
              <w:rPr>
                <w:sz w:val="2"/>
                <w:szCs w:val="2"/>
              </w:rPr>
            </w:pPr>
          </w:p>
        </w:tc>
        <w:tc>
          <w:tcPr>
            <w:tcW w:w="2268" w:type="dxa"/>
            <w:tcBorders>
              <w:top w:val="nil"/>
              <w:bottom w:val="nil"/>
            </w:tcBorders>
          </w:tcPr>
          <w:p>
            <w:pPr>
              <w:pStyle w:val="TableParagraph"/>
              <w:rPr>
                <w:sz w:val="22"/>
              </w:rPr>
            </w:pPr>
          </w:p>
        </w:tc>
        <w:tc>
          <w:tcPr>
            <w:tcW w:w="2410" w:type="dxa"/>
            <w:tcBorders>
              <w:top w:val="nil"/>
              <w:bottom w:val="nil"/>
            </w:tcBorders>
          </w:tcPr>
          <w:p>
            <w:pPr>
              <w:pStyle w:val="TableParagraph"/>
              <w:spacing w:line="292" w:lineRule="exact"/>
              <w:ind w:left="107"/>
              <w:rPr>
                <w:sz w:val="28"/>
              </w:rPr>
            </w:pPr>
            <w:r>
              <w:rPr>
                <w:sz w:val="28"/>
              </w:rPr>
              <w:t>1.Объясни, что</w:t>
            </w:r>
          </w:p>
        </w:tc>
        <w:tc>
          <w:tcPr>
            <w:tcW w:w="1985" w:type="dxa"/>
            <w:tcBorders>
              <w:top w:val="nil"/>
              <w:bottom w:val="nil"/>
            </w:tcBorders>
          </w:tcPr>
          <w:p>
            <w:pPr>
              <w:pStyle w:val="TableParagraph"/>
              <w:rPr>
                <w:sz w:val="22"/>
              </w:rPr>
            </w:pPr>
          </w:p>
        </w:tc>
      </w:tr>
      <w:tr>
        <w:trPr>
          <w:trHeight w:val="312" w:hRule="atLeast"/>
        </w:trPr>
        <w:tc>
          <w:tcPr>
            <w:tcW w:w="994" w:type="dxa"/>
            <w:vMerge/>
            <w:tcBorders>
              <w:top w:val="nil"/>
            </w:tcBorders>
          </w:tcPr>
          <w:p>
            <w:pPr>
              <w:rPr>
                <w:sz w:val="2"/>
                <w:szCs w:val="2"/>
              </w:rPr>
            </w:pPr>
          </w:p>
        </w:tc>
        <w:tc>
          <w:tcPr>
            <w:tcW w:w="992" w:type="dxa"/>
            <w:vMerge/>
            <w:tcBorders>
              <w:top w:val="nil"/>
            </w:tcBorders>
          </w:tcPr>
          <w:p>
            <w:pPr>
              <w:rPr>
                <w:sz w:val="2"/>
                <w:szCs w:val="2"/>
              </w:rPr>
            </w:pPr>
          </w:p>
        </w:tc>
        <w:tc>
          <w:tcPr>
            <w:tcW w:w="6663" w:type="dxa"/>
            <w:vMerge/>
            <w:tcBorders>
              <w:top w:val="nil"/>
            </w:tcBorders>
          </w:tcPr>
          <w:p>
            <w:pPr>
              <w:rPr>
                <w:sz w:val="2"/>
                <w:szCs w:val="2"/>
              </w:rPr>
            </w:pPr>
          </w:p>
        </w:tc>
        <w:tc>
          <w:tcPr>
            <w:tcW w:w="2268" w:type="dxa"/>
            <w:tcBorders>
              <w:top w:val="nil"/>
              <w:bottom w:val="nil"/>
            </w:tcBorders>
          </w:tcPr>
          <w:p>
            <w:pPr>
              <w:pStyle w:val="TableParagraph"/>
              <w:rPr>
                <w:sz w:val="22"/>
              </w:rPr>
            </w:pPr>
          </w:p>
        </w:tc>
        <w:tc>
          <w:tcPr>
            <w:tcW w:w="2410" w:type="dxa"/>
            <w:tcBorders>
              <w:top w:val="nil"/>
              <w:bottom w:val="nil"/>
            </w:tcBorders>
          </w:tcPr>
          <w:p>
            <w:pPr>
              <w:pStyle w:val="TableParagraph"/>
              <w:spacing w:line="293" w:lineRule="exact"/>
              <w:ind w:left="107"/>
              <w:rPr>
                <w:sz w:val="28"/>
              </w:rPr>
            </w:pPr>
            <w:r>
              <w:rPr>
                <w:sz w:val="28"/>
              </w:rPr>
              <w:t>такое Родина?</w:t>
            </w:r>
          </w:p>
        </w:tc>
        <w:tc>
          <w:tcPr>
            <w:tcW w:w="1985" w:type="dxa"/>
            <w:tcBorders>
              <w:top w:val="nil"/>
              <w:bottom w:val="nil"/>
            </w:tcBorders>
          </w:tcPr>
          <w:p>
            <w:pPr>
              <w:pStyle w:val="TableParagraph"/>
              <w:rPr>
                <w:sz w:val="22"/>
              </w:rPr>
            </w:pPr>
          </w:p>
        </w:tc>
      </w:tr>
      <w:tr>
        <w:trPr>
          <w:trHeight w:val="312" w:hRule="atLeast"/>
        </w:trPr>
        <w:tc>
          <w:tcPr>
            <w:tcW w:w="994" w:type="dxa"/>
            <w:vMerge/>
            <w:tcBorders>
              <w:top w:val="nil"/>
            </w:tcBorders>
          </w:tcPr>
          <w:p>
            <w:pPr>
              <w:rPr>
                <w:sz w:val="2"/>
                <w:szCs w:val="2"/>
              </w:rPr>
            </w:pPr>
          </w:p>
        </w:tc>
        <w:tc>
          <w:tcPr>
            <w:tcW w:w="992" w:type="dxa"/>
            <w:vMerge/>
            <w:tcBorders>
              <w:top w:val="nil"/>
            </w:tcBorders>
          </w:tcPr>
          <w:p>
            <w:pPr>
              <w:rPr>
                <w:sz w:val="2"/>
                <w:szCs w:val="2"/>
              </w:rPr>
            </w:pPr>
          </w:p>
        </w:tc>
        <w:tc>
          <w:tcPr>
            <w:tcW w:w="6663" w:type="dxa"/>
            <w:vMerge/>
            <w:tcBorders>
              <w:top w:val="nil"/>
            </w:tcBorders>
          </w:tcPr>
          <w:p>
            <w:pPr>
              <w:rPr>
                <w:sz w:val="2"/>
                <w:szCs w:val="2"/>
              </w:rPr>
            </w:pPr>
          </w:p>
        </w:tc>
        <w:tc>
          <w:tcPr>
            <w:tcW w:w="2268" w:type="dxa"/>
            <w:tcBorders>
              <w:top w:val="nil"/>
              <w:bottom w:val="nil"/>
            </w:tcBorders>
          </w:tcPr>
          <w:p>
            <w:pPr>
              <w:pStyle w:val="TableParagraph"/>
              <w:rPr>
                <w:sz w:val="22"/>
              </w:rPr>
            </w:pPr>
          </w:p>
        </w:tc>
        <w:tc>
          <w:tcPr>
            <w:tcW w:w="2410" w:type="dxa"/>
            <w:tcBorders>
              <w:top w:val="nil"/>
              <w:bottom w:val="nil"/>
            </w:tcBorders>
          </w:tcPr>
          <w:p>
            <w:pPr>
              <w:pStyle w:val="TableParagraph"/>
              <w:spacing w:line="293" w:lineRule="exact"/>
              <w:ind w:left="107"/>
              <w:rPr>
                <w:sz w:val="28"/>
              </w:rPr>
            </w:pPr>
            <w:r>
              <w:rPr>
                <w:sz w:val="28"/>
              </w:rPr>
              <w:t>2.Как называется</w:t>
            </w:r>
          </w:p>
        </w:tc>
        <w:tc>
          <w:tcPr>
            <w:tcW w:w="1985" w:type="dxa"/>
            <w:tcBorders>
              <w:top w:val="nil"/>
              <w:bottom w:val="nil"/>
            </w:tcBorders>
          </w:tcPr>
          <w:p>
            <w:pPr>
              <w:pStyle w:val="TableParagraph"/>
              <w:rPr>
                <w:sz w:val="22"/>
              </w:rPr>
            </w:pPr>
          </w:p>
        </w:tc>
      </w:tr>
      <w:tr>
        <w:trPr>
          <w:trHeight w:val="311" w:hRule="atLeast"/>
        </w:trPr>
        <w:tc>
          <w:tcPr>
            <w:tcW w:w="994" w:type="dxa"/>
            <w:vMerge/>
            <w:tcBorders>
              <w:top w:val="nil"/>
            </w:tcBorders>
          </w:tcPr>
          <w:p>
            <w:pPr>
              <w:rPr>
                <w:sz w:val="2"/>
                <w:szCs w:val="2"/>
              </w:rPr>
            </w:pPr>
          </w:p>
        </w:tc>
        <w:tc>
          <w:tcPr>
            <w:tcW w:w="992" w:type="dxa"/>
            <w:vMerge/>
            <w:tcBorders>
              <w:top w:val="nil"/>
            </w:tcBorders>
          </w:tcPr>
          <w:p>
            <w:pPr>
              <w:rPr>
                <w:sz w:val="2"/>
                <w:szCs w:val="2"/>
              </w:rPr>
            </w:pPr>
          </w:p>
        </w:tc>
        <w:tc>
          <w:tcPr>
            <w:tcW w:w="6663" w:type="dxa"/>
            <w:vMerge/>
            <w:tcBorders>
              <w:top w:val="nil"/>
            </w:tcBorders>
          </w:tcPr>
          <w:p>
            <w:pPr>
              <w:rPr>
                <w:sz w:val="2"/>
                <w:szCs w:val="2"/>
              </w:rPr>
            </w:pPr>
          </w:p>
        </w:tc>
        <w:tc>
          <w:tcPr>
            <w:tcW w:w="2268" w:type="dxa"/>
            <w:tcBorders>
              <w:top w:val="nil"/>
              <w:bottom w:val="nil"/>
            </w:tcBorders>
          </w:tcPr>
          <w:p>
            <w:pPr>
              <w:pStyle w:val="TableParagraph"/>
              <w:rPr>
                <w:sz w:val="22"/>
              </w:rPr>
            </w:pPr>
          </w:p>
        </w:tc>
        <w:tc>
          <w:tcPr>
            <w:tcW w:w="2410" w:type="dxa"/>
            <w:tcBorders>
              <w:top w:val="nil"/>
              <w:bottom w:val="nil"/>
            </w:tcBorders>
          </w:tcPr>
          <w:p>
            <w:pPr>
              <w:pStyle w:val="TableParagraph"/>
              <w:spacing w:line="292" w:lineRule="exact"/>
              <w:ind w:left="107"/>
              <w:rPr>
                <w:sz w:val="28"/>
              </w:rPr>
            </w:pPr>
            <w:r>
              <w:rPr>
                <w:sz w:val="28"/>
              </w:rPr>
              <w:t>наша Родина?</w:t>
            </w:r>
          </w:p>
        </w:tc>
        <w:tc>
          <w:tcPr>
            <w:tcW w:w="1985" w:type="dxa"/>
            <w:tcBorders>
              <w:top w:val="nil"/>
              <w:bottom w:val="nil"/>
            </w:tcBorders>
          </w:tcPr>
          <w:p>
            <w:pPr>
              <w:pStyle w:val="TableParagraph"/>
              <w:rPr>
                <w:sz w:val="22"/>
              </w:rPr>
            </w:pPr>
          </w:p>
        </w:tc>
      </w:tr>
      <w:tr>
        <w:trPr>
          <w:trHeight w:val="311" w:hRule="atLeast"/>
        </w:trPr>
        <w:tc>
          <w:tcPr>
            <w:tcW w:w="994" w:type="dxa"/>
            <w:vMerge/>
            <w:tcBorders>
              <w:top w:val="nil"/>
            </w:tcBorders>
          </w:tcPr>
          <w:p>
            <w:pPr>
              <w:rPr>
                <w:sz w:val="2"/>
                <w:szCs w:val="2"/>
              </w:rPr>
            </w:pPr>
          </w:p>
        </w:tc>
        <w:tc>
          <w:tcPr>
            <w:tcW w:w="992" w:type="dxa"/>
            <w:vMerge/>
            <w:tcBorders>
              <w:top w:val="nil"/>
            </w:tcBorders>
          </w:tcPr>
          <w:p>
            <w:pPr>
              <w:rPr>
                <w:sz w:val="2"/>
                <w:szCs w:val="2"/>
              </w:rPr>
            </w:pPr>
          </w:p>
        </w:tc>
        <w:tc>
          <w:tcPr>
            <w:tcW w:w="6663" w:type="dxa"/>
            <w:vMerge/>
            <w:tcBorders>
              <w:top w:val="nil"/>
            </w:tcBorders>
          </w:tcPr>
          <w:p>
            <w:pPr>
              <w:rPr>
                <w:sz w:val="2"/>
                <w:szCs w:val="2"/>
              </w:rPr>
            </w:pPr>
          </w:p>
        </w:tc>
        <w:tc>
          <w:tcPr>
            <w:tcW w:w="2268" w:type="dxa"/>
            <w:tcBorders>
              <w:top w:val="nil"/>
              <w:bottom w:val="nil"/>
            </w:tcBorders>
          </w:tcPr>
          <w:p>
            <w:pPr>
              <w:pStyle w:val="TableParagraph"/>
              <w:rPr>
                <w:sz w:val="22"/>
              </w:rPr>
            </w:pPr>
          </w:p>
        </w:tc>
        <w:tc>
          <w:tcPr>
            <w:tcW w:w="2410" w:type="dxa"/>
            <w:tcBorders>
              <w:top w:val="nil"/>
              <w:bottom w:val="nil"/>
            </w:tcBorders>
          </w:tcPr>
          <w:p>
            <w:pPr>
              <w:pStyle w:val="TableParagraph"/>
              <w:spacing w:line="292" w:lineRule="exact"/>
              <w:ind w:left="107"/>
              <w:rPr>
                <w:sz w:val="28"/>
              </w:rPr>
            </w:pPr>
            <w:r>
              <w:rPr>
                <w:sz w:val="28"/>
              </w:rPr>
              <w:t>2 группа-</w:t>
            </w:r>
          </w:p>
        </w:tc>
        <w:tc>
          <w:tcPr>
            <w:tcW w:w="1985" w:type="dxa"/>
            <w:tcBorders>
              <w:top w:val="nil"/>
              <w:bottom w:val="nil"/>
            </w:tcBorders>
          </w:tcPr>
          <w:p>
            <w:pPr>
              <w:pStyle w:val="TableParagraph"/>
              <w:rPr>
                <w:sz w:val="22"/>
              </w:rPr>
            </w:pPr>
          </w:p>
        </w:tc>
      </w:tr>
      <w:tr>
        <w:trPr>
          <w:trHeight w:val="311" w:hRule="atLeast"/>
        </w:trPr>
        <w:tc>
          <w:tcPr>
            <w:tcW w:w="994" w:type="dxa"/>
            <w:vMerge/>
            <w:tcBorders>
              <w:top w:val="nil"/>
            </w:tcBorders>
          </w:tcPr>
          <w:p>
            <w:pPr>
              <w:rPr>
                <w:sz w:val="2"/>
                <w:szCs w:val="2"/>
              </w:rPr>
            </w:pPr>
          </w:p>
        </w:tc>
        <w:tc>
          <w:tcPr>
            <w:tcW w:w="992" w:type="dxa"/>
            <w:vMerge/>
            <w:tcBorders>
              <w:top w:val="nil"/>
            </w:tcBorders>
          </w:tcPr>
          <w:p>
            <w:pPr>
              <w:rPr>
                <w:sz w:val="2"/>
                <w:szCs w:val="2"/>
              </w:rPr>
            </w:pPr>
          </w:p>
        </w:tc>
        <w:tc>
          <w:tcPr>
            <w:tcW w:w="6663" w:type="dxa"/>
            <w:vMerge/>
            <w:tcBorders>
              <w:top w:val="nil"/>
            </w:tcBorders>
          </w:tcPr>
          <w:p>
            <w:pPr>
              <w:rPr>
                <w:sz w:val="2"/>
                <w:szCs w:val="2"/>
              </w:rPr>
            </w:pPr>
          </w:p>
        </w:tc>
        <w:tc>
          <w:tcPr>
            <w:tcW w:w="2268" w:type="dxa"/>
            <w:tcBorders>
              <w:top w:val="nil"/>
              <w:bottom w:val="nil"/>
            </w:tcBorders>
          </w:tcPr>
          <w:p>
            <w:pPr>
              <w:pStyle w:val="TableParagraph"/>
              <w:rPr>
                <w:sz w:val="22"/>
              </w:rPr>
            </w:pPr>
          </w:p>
        </w:tc>
        <w:tc>
          <w:tcPr>
            <w:tcW w:w="2410" w:type="dxa"/>
            <w:tcBorders>
              <w:top w:val="nil"/>
              <w:bottom w:val="nil"/>
            </w:tcBorders>
          </w:tcPr>
          <w:p>
            <w:pPr>
              <w:pStyle w:val="TableParagraph"/>
              <w:spacing w:line="292" w:lineRule="exact"/>
              <w:ind w:left="107"/>
              <w:rPr>
                <w:sz w:val="28"/>
              </w:rPr>
            </w:pPr>
            <w:r>
              <w:rPr>
                <w:sz w:val="28"/>
              </w:rPr>
              <w:t>«Эдельвейс»</w:t>
            </w:r>
          </w:p>
        </w:tc>
        <w:tc>
          <w:tcPr>
            <w:tcW w:w="1985" w:type="dxa"/>
            <w:tcBorders>
              <w:top w:val="nil"/>
              <w:bottom w:val="nil"/>
            </w:tcBorders>
          </w:tcPr>
          <w:p>
            <w:pPr>
              <w:pStyle w:val="TableParagraph"/>
              <w:rPr>
                <w:sz w:val="22"/>
              </w:rPr>
            </w:pPr>
          </w:p>
        </w:tc>
      </w:tr>
      <w:tr>
        <w:trPr>
          <w:trHeight w:val="311" w:hRule="atLeast"/>
        </w:trPr>
        <w:tc>
          <w:tcPr>
            <w:tcW w:w="994" w:type="dxa"/>
            <w:vMerge/>
            <w:tcBorders>
              <w:top w:val="nil"/>
            </w:tcBorders>
          </w:tcPr>
          <w:p>
            <w:pPr>
              <w:rPr>
                <w:sz w:val="2"/>
                <w:szCs w:val="2"/>
              </w:rPr>
            </w:pPr>
          </w:p>
        </w:tc>
        <w:tc>
          <w:tcPr>
            <w:tcW w:w="992" w:type="dxa"/>
            <w:vMerge/>
            <w:tcBorders>
              <w:top w:val="nil"/>
            </w:tcBorders>
          </w:tcPr>
          <w:p>
            <w:pPr>
              <w:rPr>
                <w:sz w:val="2"/>
                <w:szCs w:val="2"/>
              </w:rPr>
            </w:pPr>
          </w:p>
        </w:tc>
        <w:tc>
          <w:tcPr>
            <w:tcW w:w="6663" w:type="dxa"/>
            <w:vMerge/>
            <w:tcBorders>
              <w:top w:val="nil"/>
            </w:tcBorders>
          </w:tcPr>
          <w:p>
            <w:pPr>
              <w:rPr>
                <w:sz w:val="2"/>
                <w:szCs w:val="2"/>
              </w:rPr>
            </w:pPr>
          </w:p>
        </w:tc>
        <w:tc>
          <w:tcPr>
            <w:tcW w:w="2268" w:type="dxa"/>
            <w:tcBorders>
              <w:top w:val="nil"/>
              <w:bottom w:val="nil"/>
            </w:tcBorders>
          </w:tcPr>
          <w:p>
            <w:pPr>
              <w:pStyle w:val="TableParagraph"/>
              <w:rPr>
                <w:sz w:val="22"/>
              </w:rPr>
            </w:pPr>
          </w:p>
        </w:tc>
        <w:tc>
          <w:tcPr>
            <w:tcW w:w="2410" w:type="dxa"/>
            <w:tcBorders>
              <w:top w:val="nil"/>
              <w:bottom w:val="nil"/>
            </w:tcBorders>
          </w:tcPr>
          <w:p>
            <w:pPr>
              <w:pStyle w:val="TableParagraph"/>
              <w:spacing w:line="292" w:lineRule="exact"/>
              <w:ind w:left="107"/>
              <w:rPr>
                <w:sz w:val="28"/>
              </w:rPr>
            </w:pPr>
            <w:r>
              <w:rPr>
                <w:sz w:val="28"/>
              </w:rPr>
              <w:t>1.Что ты знаешь о</w:t>
            </w:r>
          </w:p>
        </w:tc>
        <w:tc>
          <w:tcPr>
            <w:tcW w:w="1985" w:type="dxa"/>
            <w:tcBorders>
              <w:top w:val="nil"/>
              <w:bottom w:val="nil"/>
            </w:tcBorders>
          </w:tcPr>
          <w:p>
            <w:pPr>
              <w:pStyle w:val="TableParagraph"/>
              <w:rPr>
                <w:sz w:val="22"/>
              </w:rPr>
            </w:pPr>
          </w:p>
        </w:tc>
      </w:tr>
      <w:tr>
        <w:trPr>
          <w:trHeight w:val="311" w:hRule="atLeast"/>
        </w:trPr>
        <w:tc>
          <w:tcPr>
            <w:tcW w:w="994" w:type="dxa"/>
            <w:vMerge/>
            <w:tcBorders>
              <w:top w:val="nil"/>
            </w:tcBorders>
          </w:tcPr>
          <w:p>
            <w:pPr>
              <w:rPr>
                <w:sz w:val="2"/>
                <w:szCs w:val="2"/>
              </w:rPr>
            </w:pPr>
          </w:p>
        </w:tc>
        <w:tc>
          <w:tcPr>
            <w:tcW w:w="992" w:type="dxa"/>
            <w:vMerge/>
            <w:tcBorders>
              <w:top w:val="nil"/>
            </w:tcBorders>
          </w:tcPr>
          <w:p>
            <w:pPr>
              <w:rPr>
                <w:sz w:val="2"/>
                <w:szCs w:val="2"/>
              </w:rPr>
            </w:pPr>
          </w:p>
        </w:tc>
        <w:tc>
          <w:tcPr>
            <w:tcW w:w="6663" w:type="dxa"/>
            <w:vMerge/>
            <w:tcBorders>
              <w:top w:val="nil"/>
            </w:tcBorders>
          </w:tcPr>
          <w:p>
            <w:pPr>
              <w:rPr>
                <w:sz w:val="2"/>
                <w:szCs w:val="2"/>
              </w:rPr>
            </w:pPr>
          </w:p>
        </w:tc>
        <w:tc>
          <w:tcPr>
            <w:tcW w:w="2268" w:type="dxa"/>
            <w:tcBorders>
              <w:top w:val="nil"/>
              <w:bottom w:val="nil"/>
            </w:tcBorders>
          </w:tcPr>
          <w:p>
            <w:pPr>
              <w:pStyle w:val="TableParagraph"/>
              <w:rPr>
                <w:sz w:val="22"/>
              </w:rPr>
            </w:pPr>
          </w:p>
        </w:tc>
        <w:tc>
          <w:tcPr>
            <w:tcW w:w="2410" w:type="dxa"/>
            <w:tcBorders>
              <w:top w:val="nil"/>
              <w:bottom w:val="nil"/>
            </w:tcBorders>
          </w:tcPr>
          <w:p>
            <w:pPr>
              <w:pStyle w:val="TableParagraph"/>
              <w:spacing w:line="292" w:lineRule="exact"/>
              <w:ind w:left="107"/>
              <w:rPr>
                <w:sz w:val="28"/>
              </w:rPr>
            </w:pPr>
            <w:r>
              <w:rPr>
                <w:sz w:val="28"/>
              </w:rPr>
              <w:t>Казахстане?</w:t>
            </w:r>
          </w:p>
        </w:tc>
        <w:tc>
          <w:tcPr>
            <w:tcW w:w="1985" w:type="dxa"/>
            <w:tcBorders>
              <w:top w:val="nil"/>
              <w:bottom w:val="nil"/>
            </w:tcBorders>
          </w:tcPr>
          <w:p>
            <w:pPr>
              <w:pStyle w:val="TableParagraph"/>
              <w:rPr>
                <w:sz w:val="22"/>
              </w:rPr>
            </w:pPr>
          </w:p>
        </w:tc>
      </w:tr>
      <w:tr>
        <w:trPr>
          <w:trHeight w:val="312" w:hRule="atLeast"/>
        </w:trPr>
        <w:tc>
          <w:tcPr>
            <w:tcW w:w="994" w:type="dxa"/>
            <w:vMerge/>
            <w:tcBorders>
              <w:top w:val="nil"/>
            </w:tcBorders>
          </w:tcPr>
          <w:p>
            <w:pPr>
              <w:rPr>
                <w:sz w:val="2"/>
                <w:szCs w:val="2"/>
              </w:rPr>
            </w:pPr>
          </w:p>
        </w:tc>
        <w:tc>
          <w:tcPr>
            <w:tcW w:w="992" w:type="dxa"/>
            <w:vMerge/>
            <w:tcBorders>
              <w:top w:val="nil"/>
            </w:tcBorders>
          </w:tcPr>
          <w:p>
            <w:pPr>
              <w:rPr>
                <w:sz w:val="2"/>
                <w:szCs w:val="2"/>
              </w:rPr>
            </w:pPr>
          </w:p>
        </w:tc>
        <w:tc>
          <w:tcPr>
            <w:tcW w:w="6663" w:type="dxa"/>
            <w:vMerge/>
            <w:tcBorders>
              <w:top w:val="nil"/>
            </w:tcBorders>
          </w:tcPr>
          <w:p>
            <w:pPr>
              <w:rPr>
                <w:sz w:val="2"/>
                <w:szCs w:val="2"/>
              </w:rPr>
            </w:pPr>
          </w:p>
        </w:tc>
        <w:tc>
          <w:tcPr>
            <w:tcW w:w="2268" w:type="dxa"/>
            <w:tcBorders>
              <w:top w:val="nil"/>
              <w:bottom w:val="nil"/>
            </w:tcBorders>
          </w:tcPr>
          <w:p>
            <w:pPr>
              <w:pStyle w:val="TableParagraph"/>
              <w:rPr>
                <w:sz w:val="22"/>
              </w:rPr>
            </w:pPr>
          </w:p>
        </w:tc>
        <w:tc>
          <w:tcPr>
            <w:tcW w:w="2410" w:type="dxa"/>
            <w:tcBorders>
              <w:top w:val="nil"/>
              <w:bottom w:val="nil"/>
            </w:tcBorders>
          </w:tcPr>
          <w:p>
            <w:pPr>
              <w:pStyle w:val="TableParagraph"/>
              <w:spacing w:line="293" w:lineRule="exact"/>
              <w:ind w:left="107"/>
              <w:rPr>
                <w:sz w:val="28"/>
              </w:rPr>
            </w:pPr>
            <w:r>
              <w:rPr>
                <w:sz w:val="28"/>
              </w:rPr>
              <w:t>2.Назови</w:t>
            </w:r>
          </w:p>
        </w:tc>
        <w:tc>
          <w:tcPr>
            <w:tcW w:w="1985" w:type="dxa"/>
            <w:tcBorders>
              <w:top w:val="nil"/>
              <w:bottom w:val="nil"/>
            </w:tcBorders>
          </w:tcPr>
          <w:p>
            <w:pPr>
              <w:pStyle w:val="TableParagraph"/>
              <w:rPr>
                <w:sz w:val="22"/>
              </w:rPr>
            </w:pPr>
          </w:p>
        </w:tc>
      </w:tr>
      <w:tr>
        <w:trPr>
          <w:trHeight w:val="312" w:hRule="atLeast"/>
        </w:trPr>
        <w:tc>
          <w:tcPr>
            <w:tcW w:w="994" w:type="dxa"/>
            <w:vMerge/>
            <w:tcBorders>
              <w:top w:val="nil"/>
            </w:tcBorders>
          </w:tcPr>
          <w:p>
            <w:pPr>
              <w:rPr>
                <w:sz w:val="2"/>
                <w:szCs w:val="2"/>
              </w:rPr>
            </w:pPr>
          </w:p>
        </w:tc>
        <w:tc>
          <w:tcPr>
            <w:tcW w:w="992" w:type="dxa"/>
            <w:vMerge/>
            <w:tcBorders>
              <w:top w:val="nil"/>
            </w:tcBorders>
          </w:tcPr>
          <w:p>
            <w:pPr>
              <w:rPr>
                <w:sz w:val="2"/>
                <w:szCs w:val="2"/>
              </w:rPr>
            </w:pPr>
          </w:p>
        </w:tc>
        <w:tc>
          <w:tcPr>
            <w:tcW w:w="6663" w:type="dxa"/>
            <w:vMerge/>
            <w:tcBorders>
              <w:top w:val="nil"/>
            </w:tcBorders>
          </w:tcPr>
          <w:p>
            <w:pPr>
              <w:rPr>
                <w:sz w:val="2"/>
                <w:szCs w:val="2"/>
              </w:rPr>
            </w:pPr>
          </w:p>
        </w:tc>
        <w:tc>
          <w:tcPr>
            <w:tcW w:w="2268" w:type="dxa"/>
            <w:tcBorders>
              <w:top w:val="nil"/>
              <w:bottom w:val="nil"/>
            </w:tcBorders>
          </w:tcPr>
          <w:p>
            <w:pPr>
              <w:pStyle w:val="TableParagraph"/>
              <w:rPr>
                <w:sz w:val="22"/>
              </w:rPr>
            </w:pPr>
          </w:p>
        </w:tc>
        <w:tc>
          <w:tcPr>
            <w:tcW w:w="2410" w:type="dxa"/>
            <w:tcBorders>
              <w:top w:val="nil"/>
              <w:bottom w:val="nil"/>
            </w:tcBorders>
          </w:tcPr>
          <w:p>
            <w:pPr>
              <w:pStyle w:val="TableParagraph"/>
              <w:spacing w:line="293" w:lineRule="exact"/>
              <w:ind w:left="107"/>
              <w:rPr>
                <w:sz w:val="28"/>
              </w:rPr>
            </w:pPr>
            <w:r>
              <w:rPr>
                <w:sz w:val="28"/>
              </w:rPr>
              <w:t>президента нашей</w:t>
            </w:r>
          </w:p>
        </w:tc>
        <w:tc>
          <w:tcPr>
            <w:tcW w:w="1985" w:type="dxa"/>
            <w:tcBorders>
              <w:top w:val="nil"/>
              <w:bottom w:val="nil"/>
            </w:tcBorders>
          </w:tcPr>
          <w:p>
            <w:pPr>
              <w:pStyle w:val="TableParagraph"/>
              <w:rPr>
                <w:sz w:val="22"/>
              </w:rPr>
            </w:pPr>
          </w:p>
        </w:tc>
      </w:tr>
      <w:tr>
        <w:trPr>
          <w:trHeight w:val="317" w:hRule="atLeast"/>
        </w:trPr>
        <w:tc>
          <w:tcPr>
            <w:tcW w:w="994" w:type="dxa"/>
            <w:vMerge/>
            <w:tcBorders>
              <w:top w:val="nil"/>
            </w:tcBorders>
          </w:tcPr>
          <w:p>
            <w:pPr>
              <w:rPr>
                <w:sz w:val="2"/>
                <w:szCs w:val="2"/>
              </w:rPr>
            </w:pPr>
          </w:p>
        </w:tc>
        <w:tc>
          <w:tcPr>
            <w:tcW w:w="992" w:type="dxa"/>
            <w:vMerge/>
            <w:tcBorders>
              <w:top w:val="nil"/>
            </w:tcBorders>
          </w:tcPr>
          <w:p>
            <w:pPr>
              <w:rPr>
                <w:sz w:val="2"/>
                <w:szCs w:val="2"/>
              </w:rPr>
            </w:pPr>
          </w:p>
        </w:tc>
        <w:tc>
          <w:tcPr>
            <w:tcW w:w="6663" w:type="dxa"/>
            <w:vMerge/>
            <w:tcBorders>
              <w:top w:val="nil"/>
            </w:tcBorders>
          </w:tcPr>
          <w:p>
            <w:pPr>
              <w:rPr>
                <w:sz w:val="2"/>
                <w:szCs w:val="2"/>
              </w:rPr>
            </w:pPr>
          </w:p>
        </w:tc>
        <w:tc>
          <w:tcPr>
            <w:tcW w:w="2268" w:type="dxa"/>
            <w:tcBorders>
              <w:top w:val="nil"/>
            </w:tcBorders>
          </w:tcPr>
          <w:p>
            <w:pPr>
              <w:pStyle w:val="TableParagraph"/>
              <w:rPr>
                <w:sz w:val="24"/>
              </w:rPr>
            </w:pPr>
          </w:p>
        </w:tc>
        <w:tc>
          <w:tcPr>
            <w:tcW w:w="2410" w:type="dxa"/>
            <w:tcBorders>
              <w:top w:val="nil"/>
            </w:tcBorders>
          </w:tcPr>
          <w:p>
            <w:pPr>
              <w:pStyle w:val="TableParagraph"/>
              <w:spacing w:line="298" w:lineRule="exact"/>
              <w:ind w:left="107"/>
              <w:rPr>
                <w:sz w:val="28"/>
              </w:rPr>
            </w:pPr>
            <w:r>
              <w:rPr>
                <w:sz w:val="28"/>
              </w:rPr>
              <w:t>республики.</w:t>
            </w:r>
          </w:p>
        </w:tc>
        <w:tc>
          <w:tcPr>
            <w:tcW w:w="1985" w:type="dxa"/>
            <w:tcBorders>
              <w:top w:val="nil"/>
            </w:tcBorders>
          </w:tcPr>
          <w:p>
            <w:pPr>
              <w:pStyle w:val="TableParagraph"/>
              <w:rPr>
                <w:sz w:val="24"/>
              </w:rPr>
            </w:pPr>
          </w:p>
        </w:tc>
      </w:tr>
      <w:tr>
        <w:trPr>
          <w:trHeight w:val="2410" w:hRule="atLeast"/>
        </w:trPr>
        <w:tc>
          <w:tcPr>
            <w:tcW w:w="994" w:type="dxa"/>
            <w:vMerge w:val="restart"/>
          </w:tcPr>
          <w:p>
            <w:pPr>
              <w:pStyle w:val="TableParagraph"/>
              <w:rPr>
                <w:sz w:val="28"/>
              </w:rPr>
            </w:pPr>
          </w:p>
        </w:tc>
        <w:tc>
          <w:tcPr>
            <w:tcW w:w="992" w:type="dxa"/>
            <w:tcBorders>
              <w:bottom w:val="nil"/>
            </w:tcBorders>
          </w:tcPr>
          <w:p>
            <w:pPr>
              <w:pStyle w:val="TableParagraph"/>
              <w:spacing w:before="9"/>
              <w:rPr>
                <w:rFonts w:ascii="Calibri"/>
                <w:b/>
                <w:sz w:val="25"/>
              </w:rPr>
            </w:pPr>
          </w:p>
          <w:p>
            <w:pPr>
              <w:pStyle w:val="TableParagraph"/>
              <w:ind w:left="107"/>
              <w:rPr>
                <w:sz w:val="28"/>
              </w:rPr>
            </w:pPr>
            <w:r>
              <w:rPr>
                <w:w w:val="100"/>
                <w:sz w:val="28"/>
              </w:rPr>
              <w:t>3</w:t>
            </w:r>
          </w:p>
        </w:tc>
        <w:tc>
          <w:tcPr>
            <w:tcW w:w="6663" w:type="dxa"/>
            <w:tcBorders>
              <w:bottom w:val="nil"/>
            </w:tcBorders>
          </w:tcPr>
          <w:p>
            <w:pPr>
              <w:pStyle w:val="TableParagraph"/>
              <w:spacing w:line="315" w:lineRule="exact"/>
              <w:ind w:left="106"/>
              <w:rPr>
                <w:b/>
                <w:sz w:val="28"/>
              </w:rPr>
            </w:pPr>
            <w:r>
              <w:rPr>
                <w:sz w:val="28"/>
              </w:rPr>
              <w:t>1</w:t>
            </w:r>
            <w:r>
              <w:rPr>
                <w:b/>
                <w:color w:val="FF0000"/>
                <w:sz w:val="28"/>
              </w:rPr>
              <w:t>.Показываю видеоролик</w:t>
            </w:r>
          </w:p>
          <w:p>
            <w:pPr>
              <w:pStyle w:val="TableParagraph"/>
              <w:ind w:left="106" w:right="773"/>
              <w:rPr>
                <w:sz w:val="28"/>
              </w:rPr>
            </w:pPr>
            <w:r>
              <w:rPr>
                <w:sz w:val="28"/>
              </w:rPr>
              <w:t>«Независимый Казахстан».</w:t>
            </w:r>
            <w:r>
              <w:rPr>
                <w:color w:val="0000FF"/>
                <w:sz w:val="28"/>
                <w:u w:val="single" w:color="0000FF"/>
              </w:rPr>
              <w:t>День Независимости</w:t>
            </w:r>
            <w:r>
              <w:rPr>
                <w:color w:val="0000FF"/>
                <w:sz w:val="28"/>
              </w:rPr>
              <w:t> </w:t>
            </w:r>
            <w:r>
              <w:rPr>
                <w:color w:val="0000FF"/>
                <w:sz w:val="28"/>
                <w:u w:val="single" w:color="0000FF"/>
              </w:rPr>
              <w:t>Казахстана.mp4</w:t>
            </w:r>
          </w:p>
          <w:p>
            <w:pPr>
              <w:pStyle w:val="TableParagraph"/>
              <w:spacing w:before="2"/>
              <w:ind w:left="106"/>
              <w:rPr>
                <w:sz w:val="28"/>
              </w:rPr>
            </w:pPr>
            <w:r>
              <w:rPr>
                <w:sz w:val="28"/>
              </w:rPr>
              <w:t>2.Организовываю коллективную работу с учащимися,задаю вопросы по видеоролику.</w:t>
            </w:r>
          </w:p>
          <w:p>
            <w:pPr>
              <w:pStyle w:val="TableParagraph"/>
              <w:spacing w:before="8"/>
              <w:rPr>
                <w:rFonts w:ascii="Calibri"/>
                <w:b/>
                <w:sz w:val="26"/>
              </w:rPr>
            </w:pPr>
          </w:p>
          <w:p>
            <w:pPr>
              <w:pStyle w:val="TableParagraph"/>
              <w:ind w:left="106"/>
              <w:rPr>
                <w:b/>
                <w:sz w:val="28"/>
              </w:rPr>
            </w:pPr>
            <w:r>
              <w:rPr>
                <w:color w:val="0000FF"/>
                <w:spacing w:val="-71"/>
                <w:w w:val="100"/>
                <w:sz w:val="28"/>
                <w:u w:val="thick" w:color="0000FF"/>
              </w:rPr>
              <w:t> </w:t>
            </w:r>
            <w:r>
              <w:rPr>
                <w:b/>
                <w:color w:val="0000FF"/>
                <w:sz w:val="28"/>
                <w:u w:val="thick" w:color="0000FF"/>
              </w:rPr>
              <w:t>Музфизминутка</w:t>
            </w:r>
          </w:p>
        </w:tc>
        <w:tc>
          <w:tcPr>
            <w:tcW w:w="2268" w:type="dxa"/>
            <w:tcBorders>
              <w:bottom w:val="nil"/>
            </w:tcBorders>
          </w:tcPr>
          <w:p>
            <w:pPr>
              <w:pStyle w:val="TableParagraph"/>
              <w:ind w:left="106" w:right="667"/>
              <w:rPr>
                <w:sz w:val="28"/>
              </w:rPr>
            </w:pPr>
            <w:r>
              <w:rPr>
                <w:sz w:val="28"/>
              </w:rPr>
              <w:t>1.Учащиеся смотрят видеоролик. 2.Учащиеся отвечают на вопросы учителя.</w:t>
            </w:r>
          </w:p>
        </w:tc>
        <w:tc>
          <w:tcPr>
            <w:tcW w:w="2410" w:type="dxa"/>
            <w:vMerge w:val="restart"/>
          </w:tcPr>
          <w:p>
            <w:pPr>
              <w:pStyle w:val="TableParagraph"/>
              <w:spacing w:line="315" w:lineRule="exact"/>
              <w:ind w:left="107"/>
              <w:rPr>
                <w:sz w:val="28"/>
              </w:rPr>
            </w:pPr>
            <w:r>
              <w:rPr>
                <w:color w:val="0000FF"/>
                <w:sz w:val="28"/>
                <w:u w:val="single" w:color="0000FF"/>
              </w:rPr>
              <w:t>Видеоролик</w:t>
            </w:r>
          </w:p>
          <w:p>
            <w:pPr>
              <w:pStyle w:val="TableParagraph"/>
              <w:ind w:left="107" w:right="500"/>
              <w:rPr>
                <w:sz w:val="28"/>
              </w:rPr>
            </w:pPr>
            <w:r>
              <w:rPr>
                <w:color w:val="0000FF"/>
                <w:sz w:val="28"/>
                <w:u w:val="single" w:color="0000FF"/>
              </w:rPr>
              <w:t>«Независимый</w:t>
            </w:r>
            <w:r>
              <w:rPr>
                <w:color w:val="0000FF"/>
                <w:sz w:val="28"/>
              </w:rPr>
              <w:t> </w:t>
            </w:r>
            <w:r>
              <w:rPr>
                <w:color w:val="0000FF"/>
                <w:sz w:val="28"/>
                <w:u w:val="single" w:color="0000FF"/>
              </w:rPr>
              <w:t>Казахстан»</w:t>
            </w:r>
            <w:r>
              <w:rPr>
                <w:color w:val="0000FF"/>
                <w:sz w:val="28"/>
              </w:rPr>
              <w:t> </w:t>
            </w:r>
            <w:r>
              <w:rPr>
                <w:sz w:val="28"/>
              </w:rPr>
              <w:t>Стратегия</w:t>
            </w:r>
          </w:p>
          <w:p>
            <w:pPr>
              <w:pStyle w:val="TableParagraph"/>
              <w:spacing w:before="1"/>
              <w:ind w:left="107" w:right="956"/>
              <w:rPr>
                <w:sz w:val="28"/>
              </w:rPr>
            </w:pPr>
            <w:r>
              <w:rPr>
                <w:sz w:val="28"/>
              </w:rPr>
              <w:t>«Мозговой штурм»</w:t>
            </w:r>
          </w:p>
          <w:p>
            <w:pPr>
              <w:pStyle w:val="TableParagraph"/>
              <w:ind w:left="107"/>
              <w:rPr>
                <w:sz w:val="28"/>
              </w:rPr>
            </w:pPr>
            <w:r>
              <w:rPr>
                <w:sz w:val="28"/>
              </w:rPr>
              <w:t>Цель: Развить навыки критического мышления</w:t>
            </w:r>
          </w:p>
          <w:p>
            <w:pPr>
              <w:pStyle w:val="TableParagraph"/>
              <w:ind w:left="107" w:right="87"/>
              <w:rPr>
                <w:sz w:val="28"/>
              </w:rPr>
            </w:pPr>
            <w:r>
              <w:rPr>
                <w:sz w:val="28"/>
              </w:rPr>
              <w:t>-«Тонкие и толстые вопросы» по группам</w:t>
            </w:r>
          </w:p>
        </w:tc>
        <w:tc>
          <w:tcPr>
            <w:tcW w:w="1985" w:type="dxa"/>
            <w:tcBorders>
              <w:bottom w:val="nil"/>
            </w:tcBorders>
          </w:tcPr>
          <w:p>
            <w:pPr>
              <w:pStyle w:val="TableParagraph"/>
              <w:ind w:left="107" w:right="226"/>
              <w:rPr>
                <w:sz w:val="28"/>
              </w:rPr>
            </w:pPr>
            <w:r>
              <w:rPr>
                <w:sz w:val="28"/>
              </w:rPr>
              <w:t>Формативное оценивание (звёздочки)</w:t>
            </w:r>
          </w:p>
        </w:tc>
      </w:tr>
      <w:tr>
        <w:trPr>
          <w:trHeight w:val="2086" w:hRule="atLeast"/>
        </w:trPr>
        <w:tc>
          <w:tcPr>
            <w:tcW w:w="994" w:type="dxa"/>
            <w:vMerge/>
            <w:tcBorders>
              <w:top w:val="nil"/>
            </w:tcBorders>
          </w:tcPr>
          <w:p>
            <w:pPr>
              <w:rPr>
                <w:sz w:val="2"/>
                <w:szCs w:val="2"/>
              </w:rPr>
            </w:pPr>
          </w:p>
        </w:tc>
        <w:tc>
          <w:tcPr>
            <w:tcW w:w="992" w:type="dxa"/>
            <w:tcBorders>
              <w:top w:val="nil"/>
            </w:tcBorders>
          </w:tcPr>
          <w:p>
            <w:pPr>
              <w:pStyle w:val="TableParagraph"/>
              <w:rPr>
                <w:sz w:val="28"/>
              </w:rPr>
            </w:pPr>
          </w:p>
        </w:tc>
        <w:tc>
          <w:tcPr>
            <w:tcW w:w="6663" w:type="dxa"/>
            <w:tcBorders>
              <w:top w:val="nil"/>
            </w:tcBorders>
          </w:tcPr>
          <w:p>
            <w:pPr>
              <w:pStyle w:val="TableParagraph"/>
              <w:spacing w:line="322" w:lineRule="exact" w:before="147"/>
              <w:ind w:left="106"/>
              <w:rPr>
                <w:sz w:val="28"/>
              </w:rPr>
            </w:pPr>
            <w:r>
              <w:rPr>
                <w:color w:val="FF0000"/>
                <w:sz w:val="28"/>
              </w:rPr>
              <w:t>Собери пословицы о Родине (работа в группах)</w:t>
            </w:r>
          </w:p>
          <w:p>
            <w:pPr>
              <w:pStyle w:val="TableParagraph"/>
              <w:spacing w:line="242" w:lineRule="auto"/>
              <w:ind w:left="106" w:right="1184"/>
              <w:rPr>
                <w:sz w:val="28"/>
              </w:rPr>
            </w:pPr>
            <w:r>
              <w:rPr>
                <w:sz w:val="28"/>
              </w:rPr>
              <w:t>- Я думаю, вы знаете казахские пословицы и поговорки. Сейчас мы их проверим.</w:t>
            </w:r>
          </w:p>
          <w:p>
            <w:pPr>
              <w:pStyle w:val="TableParagraph"/>
              <w:spacing w:line="322" w:lineRule="exact"/>
              <w:ind w:left="106" w:right="796"/>
              <w:rPr>
                <w:sz w:val="28"/>
              </w:rPr>
            </w:pPr>
            <w:r>
              <w:rPr>
                <w:sz w:val="28"/>
              </w:rPr>
              <w:t>Учитель раздает пословицы, поделенные на две части. Ребята должны их собрать и прочитать. Пословицы:</w:t>
            </w:r>
          </w:p>
        </w:tc>
        <w:tc>
          <w:tcPr>
            <w:tcW w:w="2268" w:type="dxa"/>
            <w:tcBorders>
              <w:top w:val="nil"/>
            </w:tcBorders>
          </w:tcPr>
          <w:p>
            <w:pPr>
              <w:pStyle w:val="TableParagraph"/>
              <w:rPr>
                <w:sz w:val="28"/>
              </w:rPr>
            </w:pPr>
          </w:p>
        </w:tc>
        <w:tc>
          <w:tcPr>
            <w:tcW w:w="2410" w:type="dxa"/>
            <w:vMerge/>
            <w:tcBorders>
              <w:top w:val="nil"/>
            </w:tcBorders>
          </w:tcPr>
          <w:p>
            <w:pPr>
              <w:rPr>
                <w:sz w:val="2"/>
                <w:szCs w:val="2"/>
              </w:rPr>
            </w:pPr>
          </w:p>
        </w:tc>
        <w:tc>
          <w:tcPr>
            <w:tcW w:w="1985" w:type="dxa"/>
            <w:tcBorders>
              <w:top w:val="nil"/>
            </w:tcBorders>
          </w:tcPr>
          <w:p>
            <w:pPr>
              <w:pStyle w:val="TableParagraph"/>
              <w:rPr>
                <w:sz w:val="28"/>
              </w:rPr>
            </w:pPr>
          </w:p>
        </w:tc>
      </w:tr>
    </w:tbl>
    <w:p>
      <w:pPr>
        <w:spacing w:after="0"/>
        <w:rPr>
          <w:sz w:val="28"/>
        </w:rPr>
        <w:sectPr>
          <w:pgSz w:w="16840" w:h="11910" w:orient="landscape"/>
          <w:pgMar w:top="840" w:bottom="280" w:left="460" w:right="760"/>
        </w:sectPr>
      </w:pPr>
    </w:p>
    <w:tbl>
      <w:tblPr>
        <w:tblW w:w="0" w:type="auto"/>
        <w:jc w:val="left"/>
        <w:tblInd w:w="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94"/>
        <w:gridCol w:w="992"/>
        <w:gridCol w:w="6663"/>
        <w:gridCol w:w="2268"/>
        <w:gridCol w:w="2410"/>
        <w:gridCol w:w="1985"/>
      </w:tblGrid>
      <w:tr>
        <w:trPr>
          <w:trHeight w:val="1931" w:hRule="atLeast"/>
        </w:trPr>
        <w:tc>
          <w:tcPr>
            <w:tcW w:w="994" w:type="dxa"/>
          </w:tcPr>
          <w:p>
            <w:pPr>
              <w:pStyle w:val="TableParagraph"/>
              <w:rPr>
                <w:sz w:val="28"/>
              </w:rPr>
            </w:pPr>
          </w:p>
        </w:tc>
        <w:tc>
          <w:tcPr>
            <w:tcW w:w="992" w:type="dxa"/>
          </w:tcPr>
          <w:p>
            <w:pPr>
              <w:pStyle w:val="TableParagraph"/>
              <w:spacing w:line="315" w:lineRule="exact"/>
              <w:ind w:left="107"/>
              <w:rPr>
                <w:sz w:val="28"/>
              </w:rPr>
            </w:pPr>
            <w:r>
              <w:rPr>
                <w:w w:val="100"/>
                <w:sz w:val="28"/>
              </w:rPr>
              <w:t>2</w:t>
            </w:r>
          </w:p>
        </w:tc>
        <w:tc>
          <w:tcPr>
            <w:tcW w:w="6663" w:type="dxa"/>
          </w:tcPr>
          <w:p>
            <w:pPr>
              <w:pStyle w:val="TableParagraph"/>
              <w:numPr>
                <w:ilvl w:val="0"/>
                <w:numId w:val="59"/>
              </w:numPr>
              <w:tabs>
                <w:tab w:pos="596" w:val="left" w:leader="none"/>
                <w:tab w:pos="597" w:val="left" w:leader="none"/>
              </w:tabs>
              <w:spacing w:line="240" w:lineRule="auto" w:before="0" w:after="0"/>
              <w:ind w:left="107" w:right="3759" w:firstLine="0"/>
              <w:jc w:val="left"/>
              <w:rPr>
                <w:sz w:val="28"/>
              </w:rPr>
            </w:pPr>
            <w:r>
              <w:rPr>
                <w:sz w:val="28"/>
              </w:rPr>
              <w:t>Отан – елдің анасы Ел – ердің</w:t>
            </w:r>
            <w:r>
              <w:rPr>
                <w:spacing w:val="-6"/>
                <w:sz w:val="28"/>
              </w:rPr>
              <w:t> </w:t>
            </w:r>
            <w:r>
              <w:rPr>
                <w:sz w:val="28"/>
              </w:rPr>
              <w:t>анасы</w:t>
            </w:r>
          </w:p>
          <w:p>
            <w:pPr>
              <w:pStyle w:val="TableParagraph"/>
              <w:spacing w:line="321" w:lineRule="exact"/>
              <w:ind w:left="176"/>
              <w:rPr>
                <w:sz w:val="28"/>
              </w:rPr>
            </w:pPr>
            <w:r>
              <w:rPr>
                <w:sz w:val="28"/>
              </w:rPr>
              <w:t>Родина – мать народу, народ – мать джигиту..</w:t>
            </w:r>
          </w:p>
          <w:p>
            <w:pPr>
              <w:pStyle w:val="TableParagraph"/>
              <w:numPr>
                <w:ilvl w:val="0"/>
                <w:numId w:val="59"/>
              </w:numPr>
              <w:tabs>
                <w:tab w:pos="596" w:val="left" w:leader="none"/>
                <w:tab w:pos="597" w:val="left" w:leader="none"/>
              </w:tabs>
              <w:spacing w:line="322" w:lineRule="exact" w:before="0" w:after="0"/>
              <w:ind w:left="107" w:right="0" w:firstLine="0"/>
              <w:jc w:val="left"/>
              <w:rPr>
                <w:sz w:val="28"/>
              </w:rPr>
            </w:pPr>
            <w:r>
              <w:rPr>
                <w:sz w:val="28"/>
              </w:rPr>
              <w:t>Ел іші – алтын</w:t>
            </w:r>
            <w:r>
              <w:rPr>
                <w:spacing w:val="-5"/>
                <w:sz w:val="28"/>
              </w:rPr>
              <w:t> </w:t>
            </w:r>
            <w:r>
              <w:rPr>
                <w:sz w:val="28"/>
              </w:rPr>
              <w:t>бесік</w:t>
            </w:r>
          </w:p>
          <w:p>
            <w:pPr>
              <w:pStyle w:val="TableParagraph"/>
              <w:ind w:left="176"/>
              <w:rPr>
                <w:sz w:val="28"/>
              </w:rPr>
            </w:pPr>
            <w:r>
              <w:rPr>
                <w:sz w:val="28"/>
              </w:rPr>
              <w:t>Родная земля – золотая колыбель.</w:t>
            </w:r>
          </w:p>
        </w:tc>
        <w:tc>
          <w:tcPr>
            <w:tcW w:w="2268" w:type="dxa"/>
          </w:tcPr>
          <w:p>
            <w:pPr>
              <w:pStyle w:val="TableParagraph"/>
              <w:rPr>
                <w:sz w:val="28"/>
              </w:rPr>
            </w:pPr>
          </w:p>
        </w:tc>
        <w:tc>
          <w:tcPr>
            <w:tcW w:w="2410" w:type="dxa"/>
          </w:tcPr>
          <w:p>
            <w:pPr>
              <w:pStyle w:val="TableParagraph"/>
              <w:rPr>
                <w:sz w:val="28"/>
              </w:rPr>
            </w:pPr>
          </w:p>
        </w:tc>
        <w:tc>
          <w:tcPr>
            <w:tcW w:w="1985" w:type="dxa"/>
          </w:tcPr>
          <w:p>
            <w:pPr>
              <w:pStyle w:val="TableParagraph"/>
              <w:rPr>
                <w:sz w:val="28"/>
              </w:rPr>
            </w:pPr>
          </w:p>
        </w:tc>
      </w:tr>
      <w:tr>
        <w:trPr>
          <w:trHeight w:val="7066" w:hRule="atLeast"/>
        </w:trPr>
        <w:tc>
          <w:tcPr>
            <w:tcW w:w="994" w:type="dxa"/>
          </w:tcPr>
          <w:p>
            <w:pPr>
              <w:pStyle w:val="TableParagraph"/>
              <w:rPr>
                <w:sz w:val="28"/>
              </w:rPr>
            </w:pPr>
          </w:p>
        </w:tc>
        <w:tc>
          <w:tcPr>
            <w:tcW w:w="992" w:type="dxa"/>
          </w:tcPr>
          <w:p>
            <w:pPr>
              <w:pStyle w:val="TableParagraph"/>
              <w:spacing w:line="315" w:lineRule="exact"/>
              <w:ind w:left="107"/>
              <w:rPr>
                <w:sz w:val="28"/>
              </w:rPr>
            </w:pPr>
            <w:r>
              <w:rPr>
                <w:sz w:val="28"/>
              </w:rPr>
              <w:t>10</w:t>
            </w:r>
          </w:p>
        </w:tc>
        <w:tc>
          <w:tcPr>
            <w:tcW w:w="6663" w:type="dxa"/>
            <w:tcBorders>
              <w:bottom w:val="double" w:sz="2" w:space="0" w:color="000000"/>
            </w:tcBorders>
          </w:tcPr>
          <w:p>
            <w:pPr>
              <w:pStyle w:val="TableParagraph"/>
              <w:ind w:left="106" w:right="1128"/>
              <w:rPr>
                <w:sz w:val="28"/>
              </w:rPr>
            </w:pPr>
            <w:r>
              <w:rPr>
                <w:color w:val="FF0000"/>
                <w:sz w:val="28"/>
              </w:rPr>
              <w:t>Тренировочные упражнения по закреплению материала.</w:t>
            </w:r>
          </w:p>
          <w:p>
            <w:pPr>
              <w:pStyle w:val="TableParagraph"/>
              <w:spacing w:line="321" w:lineRule="exact"/>
              <w:ind w:left="106"/>
              <w:rPr>
                <w:sz w:val="28"/>
              </w:rPr>
            </w:pPr>
            <w:r>
              <w:rPr>
                <w:sz w:val="28"/>
              </w:rPr>
              <w:t>Возьмите конверты с № 1.</w:t>
            </w:r>
          </w:p>
          <w:p>
            <w:pPr>
              <w:pStyle w:val="TableParagraph"/>
              <w:ind w:left="106" w:right="270"/>
              <w:rPr>
                <w:i/>
                <w:sz w:val="28"/>
              </w:rPr>
            </w:pPr>
            <w:r>
              <w:rPr>
                <w:sz w:val="28"/>
              </w:rPr>
              <w:t>Вы должны на листочках закончить предложения. 2.Работа с учебником. Приём закончи предложение. </w:t>
            </w:r>
            <w:r>
              <w:rPr>
                <w:i/>
                <w:sz w:val="28"/>
              </w:rPr>
              <w:t>1.Республика Казахстан находится на материке</w:t>
            </w:r>
          </w:p>
          <w:p>
            <w:pPr>
              <w:pStyle w:val="TableParagraph"/>
              <w:spacing w:before="11"/>
              <w:rPr>
                <w:rFonts w:ascii="Calibri"/>
                <w:b/>
                <w:sz w:val="24"/>
              </w:rPr>
            </w:pPr>
          </w:p>
          <w:p>
            <w:pPr>
              <w:pStyle w:val="TableParagraph"/>
              <w:spacing w:line="20" w:lineRule="exact"/>
              <w:ind w:left="101"/>
              <w:rPr>
                <w:rFonts w:ascii="Calibri"/>
                <w:sz w:val="2"/>
              </w:rPr>
            </w:pPr>
            <w:r>
              <w:rPr>
                <w:spacing w:val="2"/>
                <w:sz w:val="2"/>
              </w:rPr>
              <w:t> </w:t>
            </w:r>
            <w:r>
              <w:rPr>
                <w:rFonts w:ascii="Calibri"/>
                <w:spacing w:val="2"/>
                <w:sz w:val="2"/>
              </w:rPr>
              <w:pict>
                <v:group style="width:91pt;height:.6pt;mso-position-horizontal-relative:char;mso-position-vertical-relative:line" coordorigin="0,0" coordsize="1820,12">
                  <v:line style="position:absolute" from="0,6" to="1820,6" stroked="true" strokeweight=".575640pt" strokecolor="#000000">
                    <v:stroke dashstyle="solid"/>
                  </v:line>
                </v:group>
              </w:pict>
            </w:r>
            <w:r>
              <w:rPr>
                <w:rFonts w:ascii="Calibri"/>
                <w:spacing w:val="2"/>
                <w:sz w:val="2"/>
              </w:rPr>
            </w:r>
          </w:p>
          <w:p>
            <w:pPr>
              <w:pStyle w:val="TableParagraph"/>
              <w:numPr>
                <w:ilvl w:val="0"/>
                <w:numId w:val="60"/>
              </w:numPr>
              <w:tabs>
                <w:tab w:pos="388" w:val="left" w:leader="none"/>
                <w:tab w:pos="6129" w:val="left" w:leader="none"/>
              </w:tabs>
              <w:spacing w:line="313" w:lineRule="exact" w:before="0" w:after="0"/>
              <w:ind w:left="107" w:right="0" w:firstLine="0"/>
              <w:jc w:val="left"/>
              <w:rPr>
                <w:sz w:val="28"/>
              </w:rPr>
            </w:pPr>
            <w:r>
              <w:rPr>
                <w:i/>
                <w:sz w:val="28"/>
              </w:rPr>
              <w:t>По площади наша страна</w:t>
            </w:r>
            <w:r>
              <w:rPr>
                <w:i/>
                <w:spacing w:val="-13"/>
                <w:sz w:val="28"/>
              </w:rPr>
              <w:t> </w:t>
            </w:r>
            <w:r>
              <w:rPr>
                <w:i/>
                <w:sz w:val="28"/>
              </w:rPr>
              <w:t>занимает</w:t>
            </w:r>
            <w:r>
              <w:rPr>
                <w:i/>
                <w:spacing w:val="-1"/>
                <w:sz w:val="28"/>
              </w:rPr>
              <w:t> </w:t>
            </w:r>
            <w:r>
              <w:rPr>
                <w:w w:val="100"/>
                <w:sz w:val="28"/>
                <w:u w:val="single"/>
              </w:rPr>
              <w:t> </w:t>
            </w:r>
            <w:r>
              <w:rPr>
                <w:sz w:val="28"/>
                <w:u w:val="single"/>
              </w:rPr>
              <w:tab/>
            </w:r>
          </w:p>
          <w:p>
            <w:pPr>
              <w:pStyle w:val="TableParagraph"/>
              <w:spacing w:line="322" w:lineRule="exact"/>
              <w:ind w:left="106"/>
              <w:rPr>
                <w:i/>
                <w:sz w:val="28"/>
              </w:rPr>
            </w:pPr>
            <w:r>
              <w:rPr>
                <w:i/>
                <w:sz w:val="28"/>
              </w:rPr>
              <w:t>место в мире.</w:t>
            </w:r>
          </w:p>
          <w:p>
            <w:pPr>
              <w:pStyle w:val="TableParagraph"/>
              <w:numPr>
                <w:ilvl w:val="0"/>
                <w:numId w:val="60"/>
              </w:numPr>
              <w:tabs>
                <w:tab w:pos="388" w:val="left" w:leader="none"/>
                <w:tab w:pos="4173" w:val="left" w:leader="none"/>
                <w:tab w:pos="6377" w:val="left" w:leader="none"/>
              </w:tabs>
              <w:spacing w:line="240" w:lineRule="auto" w:before="0" w:after="0"/>
              <w:ind w:left="107" w:right="203" w:firstLine="0"/>
              <w:jc w:val="left"/>
              <w:rPr>
                <w:sz w:val="28"/>
              </w:rPr>
            </w:pPr>
            <w:r>
              <w:rPr>
                <w:i/>
                <w:sz w:val="28"/>
              </w:rPr>
              <w:t>Казахстан граничит на</w:t>
            </w:r>
            <w:r>
              <w:rPr>
                <w:i/>
                <w:spacing w:val="-6"/>
                <w:sz w:val="28"/>
              </w:rPr>
              <w:t> </w:t>
            </w:r>
            <w:r>
              <w:rPr>
                <w:i/>
                <w:sz w:val="28"/>
              </w:rPr>
              <w:t>севере</w:t>
            </w:r>
            <w:r>
              <w:rPr>
                <w:i/>
                <w:spacing w:val="65"/>
                <w:sz w:val="28"/>
              </w:rPr>
              <w:t> </w:t>
            </w:r>
            <w:r>
              <w:rPr>
                <w:i/>
                <w:sz w:val="28"/>
              </w:rPr>
              <w:t>с</w:t>
            </w:r>
            <w:r>
              <w:rPr>
                <w:i/>
                <w:sz w:val="28"/>
                <w:u w:val="single"/>
              </w:rPr>
              <w:t> </w:t>
              <w:tab/>
            </w:r>
            <w:r>
              <w:rPr>
                <w:i/>
                <w:sz w:val="28"/>
              </w:rPr>
              <w:t>, </w:t>
            </w:r>
            <w:r>
              <w:rPr>
                <w:i/>
                <w:sz w:val="28"/>
              </w:rPr>
              <w:t>на востоке-</w:t>
            </w:r>
            <w:r>
              <w:rPr>
                <w:i/>
                <w:spacing w:val="-3"/>
                <w:sz w:val="28"/>
              </w:rPr>
              <w:t> </w:t>
            </w:r>
            <w:r>
              <w:rPr>
                <w:i/>
                <w:sz w:val="28"/>
              </w:rPr>
              <w:t>с </w:t>
            </w:r>
            <w:r>
              <w:rPr>
                <w:i/>
                <w:spacing w:val="-1"/>
                <w:sz w:val="28"/>
              </w:rPr>
              <w:t> </w:t>
            </w:r>
            <w:r>
              <w:rPr>
                <w:w w:val="100"/>
                <w:sz w:val="28"/>
                <w:u w:val="single"/>
              </w:rPr>
              <w:t> </w:t>
            </w:r>
            <w:r>
              <w:rPr>
                <w:sz w:val="28"/>
                <w:u w:val="single"/>
              </w:rPr>
              <w:tab/>
            </w:r>
          </w:p>
          <w:p>
            <w:pPr>
              <w:pStyle w:val="TableParagraph"/>
              <w:tabs>
                <w:tab w:pos="3136" w:val="left" w:leader="none"/>
                <w:tab w:pos="5858" w:val="left" w:leader="none"/>
              </w:tabs>
              <w:spacing w:line="322" w:lineRule="exact" w:before="2"/>
              <w:ind w:left="176"/>
              <w:rPr>
                <w:i/>
                <w:sz w:val="28"/>
              </w:rPr>
            </w:pPr>
            <w:r>
              <w:rPr>
                <w:i/>
                <w:sz w:val="28"/>
              </w:rPr>
              <w:t>на юге-</w:t>
            </w:r>
            <w:r>
              <w:rPr>
                <w:i/>
                <w:spacing w:val="-2"/>
                <w:sz w:val="28"/>
              </w:rPr>
              <w:t> </w:t>
            </w:r>
            <w:r>
              <w:rPr>
                <w:i/>
                <w:sz w:val="28"/>
              </w:rPr>
              <w:t>с</w:t>
            </w:r>
            <w:r>
              <w:rPr>
                <w:i/>
                <w:sz w:val="28"/>
                <w:u w:val="single"/>
              </w:rPr>
              <w:t> </w:t>
              <w:tab/>
            </w:r>
            <w:r>
              <w:rPr>
                <w:i/>
                <w:sz w:val="28"/>
              </w:rPr>
              <w:t>,</w:t>
            </w:r>
            <w:r>
              <w:rPr>
                <w:i/>
                <w:sz w:val="28"/>
                <w:u w:val="single"/>
              </w:rPr>
              <w:t> </w:t>
              <w:tab/>
            </w:r>
            <w:r>
              <w:rPr>
                <w:i/>
                <w:sz w:val="28"/>
              </w:rPr>
              <w:t>и</w:t>
            </w:r>
          </w:p>
          <w:p>
            <w:pPr>
              <w:pStyle w:val="TableParagraph"/>
              <w:tabs>
                <w:tab w:pos="3467" w:val="left" w:leader="none"/>
              </w:tabs>
              <w:spacing w:line="322" w:lineRule="exact"/>
              <w:ind w:left="106"/>
              <w:rPr>
                <w:i/>
                <w:sz w:val="28"/>
              </w:rPr>
            </w:pPr>
            <w:r>
              <w:rPr>
                <w:i/>
                <w:w w:val="100"/>
                <w:sz w:val="28"/>
                <w:u w:val="single"/>
              </w:rPr>
              <w:t> </w:t>
            </w:r>
            <w:r>
              <w:rPr>
                <w:i/>
                <w:sz w:val="28"/>
                <w:u w:val="single"/>
              </w:rPr>
              <w:tab/>
            </w:r>
            <w:r>
              <w:rPr>
                <w:i/>
                <w:sz w:val="28"/>
              </w:rPr>
              <w:t>.</w:t>
            </w:r>
          </w:p>
          <w:p>
            <w:pPr>
              <w:pStyle w:val="TableParagraph"/>
              <w:numPr>
                <w:ilvl w:val="0"/>
                <w:numId w:val="60"/>
              </w:numPr>
              <w:tabs>
                <w:tab w:pos="388" w:val="left" w:leader="none"/>
                <w:tab w:pos="5350" w:val="left" w:leader="none"/>
              </w:tabs>
              <w:spacing w:line="240" w:lineRule="auto" w:before="0" w:after="0"/>
              <w:ind w:left="107" w:right="1300" w:firstLine="0"/>
              <w:jc w:val="left"/>
              <w:rPr>
                <w:i/>
                <w:sz w:val="28"/>
              </w:rPr>
            </w:pPr>
            <w:r>
              <w:rPr>
                <w:i/>
                <w:sz w:val="28"/>
              </w:rPr>
              <w:t>Казахстан</w:t>
            </w:r>
            <w:r>
              <w:rPr>
                <w:i/>
                <w:spacing w:val="-3"/>
                <w:sz w:val="28"/>
              </w:rPr>
              <w:t> </w:t>
            </w:r>
            <w:r>
              <w:rPr>
                <w:i/>
                <w:sz w:val="28"/>
              </w:rPr>
              <w:t>-</w:t>
            </w:r>
            <w:r>
              <w:rPr>
                <w:i/>
                <w:spacing w:val="-1"/>
                <w:sz w:val="28"/>
              </w:rPr>
              <w:t> </w:t>
            </w:r>
            <w:r>
              <w:rPr>
                <w:i/>
                <w:w w:val="100"/>
                <w:sz w:val="28"/>
                <w:u w:val="single"/>
              </w:rPr>
              <w:t> </w:t>
            </w:r>
            <w:r>
              <w:rPr>
                <w:i/>
                <w:sz w:val="28"/>
                <w:u w:val="single"/>
              </w:rPr>
              <w:tab/>
            </w:r>
            <w:r>
              <w:rPr>
                <w:i/>
                <w:sz w:val="28"/>
              </w:rPr>
              <w:t> государство.</w:t>
            </w:r>
          </w:p>
          <w:p>
            <w:pPr>
              <w:pStyle w:val="TableParagraph"/>
              <w:numPr>
                <w:ilvl w:val="0"/>
                <w:numId w:val="60"/>
              </w:numPr>
              <w:tabs>
                <w:tab w:pos="388" w:val="left" w:leader="none"/>
                <w:tab w:pos="6426" w:val="left" w:leader="none"/>
              </w:tabs>
              <w:spacing w:line="321" w:lineRule="exact" w:before="0" w:after="0"/>
              <w:ind w:left="107" w:right="0" w:firstLine="0"/>
              <w:jc w:val="left"/>
              <w:rPr>
                <w:sz w:val="28"/>
              </w:rPr>
            </w:pPr>
            <w:r>
              <w:rPr>
                <w:i/>
                <w:sz w:val="28"/>
              </w:rPr>
              <w:t>В Казахстане проживают граждане</w:t>
            </w:r>
            <w:r>
              <w:rPr>
                <w:i/>
                <w:spacing w:val="-23"/>
                <w:sz w:val="28"/>
              </w:rPr>
              <w:t> </w:t>
            </w:r>
            <w:r>
              <w:rPr>
                <w:i/>
                <w:sz w:val="28"/>
              </w:rPr>
              <w:t>более </w:t>
            </w:r>
            <w:r>
              <w:rPr>
                <w:w w:val="100"/>
                <w:sz w:val="28"/>
                <w:u w:val="single"/>
              </w:rPr>
              <w:t> </w:t>
            </w:r>
            <w:r>
              <w:rPr>
                <w:sz w:val="28"/>
                <w:u w:val="single"/>
              </w:rPr>
              <w:tab/>
            </w:r>
          </w:p>
          <w:p>
            <w:pPr>
              <w:pStyle w:val="TableParagraph"/>
              <w:spacing w:line="322" w:lineRule="exact"/>
              <w:ind w:left="106"/>
              <w:rPr>
                <w:i/>
                <w:sz w:val="28"/>
              </w:rPr>
            </w:pPr>
            <w:r>
              <w:rPr>
                <w:i/>
                <w:sz w:val="28"/>
              </w:rPr>
              <w:t>национальностей.</w:t>
            </w:r>
          </w:p>
          <w:p>
            <w:pPr>
              <w:pStyle w:val="TableParagraph"/>
              <w:tabs>
                <w:tab w:pos="6350" w:val="left" w:leader="none"/>
              </w:tabs>
              <w:ind w:left="106"/>
              <w:rPr>
                <w:sz w:val="28"/>
              </w:rPr>
            </w:pPr>
            <w:r>
              <w:rPr>
                <w:i/>
                <w:sz w:val="28"/>
              </w:rPr>
              <w:t>6.В Казахстане проживает</w:t>
            </w:r>
            <w:r>
              <w:rPr>
                <w:i/>
                <w:spacing w:val="-12"/>
                <w:sz w:val="28"/>
              </w:rPr>
              <w:t> </w:t>
            </w:r>
            <w:r>
              <w:rPr>
                <w:i/>
                <w:sz w:val="28"/>
              </w:rPr>
              <w:t>более </w:t>
            </w:r>
            <w:r>
              <w:rPr>
                <w:i/>
                <w:spacing w:val="-3"/>
                <w:sz w:val="28"/>
              </w:rPr>
              <w:t> </w:t>
            </w:r>
            <w:r>
              <w:rPr>
                <w:w w:val="100"/>
                <w:sz w:val="28"/>
                <w:u w:val="single"/>
              </w:rPr>
              <w:t> </w:t>
            </w:r>
            <w:r>
              <w:rPr>
                <w:sz w:val="28"/>
                <w:u w:val="single"/>
              </w:rPr>
              <w:tab/>
            </w:r>
          </w:p>
          <w:p>
            <w:pPr>
              <w:pStyle w:val="TableParagraph"/>
              <w:spacing w:before="1"/>
              <w:ind w:left="106"/>
              <w:rPr>
                <w:i/>
                <w:sz w:val="28"/>
              </w:rPr>
            </w:pPr>
            <w:r>
              <w:rPr>
                <w:i/>
                <w:sz w:val="28"/>
              </w:rPr>
              <w:t>человек.</w:t>
            </w:r>
          </w:p>
          <w:p>
            <w:pPr>
              <w:pStyle w:val="TableParagraph"/>
              <w:ind w:left="106" w:right="635"/>
              <w:rPr>
                <w:i/>
                <w:sz w:val="28"/>
              </w:rPr>
            </w:pPr>
            <w:r>
              <w:rPr>
                <w:i/>
                <w:sz w:val="28"/>
              </w:rPr>
              <w:t>7.До обретения государственной независимости </w:t>
            </w:r>
            <w:r>
              <w:rPr>
                <w:i/>
                <w:sz w:val="28"/>
              </w:rPr>
              <w:t>Республика Казахстан входила в состав</w:t>
            </w:r>
          </w:p>
        </w:tc>
        <w:tc>
          <w:tcPr>
            <w:tcW w:w="2268" w:type="dxa"/>
          </w:tcPr>
          <w:p>
            <w:pPr>
              <w:pStyle w:val="TableParagraph"/>
              <w:ind w:left="106"/>
              <w:rPr>
                <w:sz w:val="28"/>
              </w:rPr>
            </w:pPr>
            <w:r>
              <w:rPr>
                <w:sz w:val="28"/>
              </w:rPr>
              <w:t>1.Учащиеся читают текст в учебнике.</w:t>
            </w:r>
          </w:p>
          <w:p>
            <w:pPr>
              <w:pStyle w:val="TableParagraph"/>
              <w:ind w:left="106" w:right="293"/>
              <w:rPr>
                <w:sz w:val="28"/>
              </w:rPr>
            </w:pPr>
            <w:r>
              <w:rPr>
                <w:sz w:val="28"/>
              </w:rPr>
              <w:t>2.Учащиеся заполняют постера – составляют стратегии объяснения. 3.Выступают спикеры от каждой группы</w:t>
            </w:r>
          </w:p>
        </w:tc>
        <w:tc>
          <w:tcPr>
            <w:tcW w:w="2410" w:type="dxa"/>
          </w:tcPr>
          <w:p>
            <w:pPr>
              <w:pStyle w:val="TableParagraph"/>
              <w:ind w:left="107" w:right="232"/>
              <w:rPr>
                <w:sz w:val="28"/>
              </w:rPr>
            </w:pPr>
            <w:r>
              <w:rPr>
                <w:sz w:val="28"/>
              </w:rPr>
              <w:t>Работа в группах по тексту (учебник).</w:t>
            </w:r>
          </w:p>
          <w:p>
            <w:pPr>
              <w:pStyle w:val="TableParagraph"/>
              <w:ind w:left="107" w:right="647"/>
              <w:rPr>
                <w:sz w:val="28"/>
              </w:rPr>
            </w:pPr>
            <w:r>
              <w:rPr>
                <w:sz w:val="28"/>
              </w:rPr>
              <w:t>Задание. 1.Прочитайте внимательно текст.</w:t>
            </w:r>
          </w:p>
          <w:p>
            <w:pPr>
              <w:pStyle w:val="TableParagraph"/>
              <w:ind w:left="107" w:right="418"/>
              <w:rPr>
                <w:sz w:val="28"/>
              </w:rPr>
            </w:pPr>
            <w:r>
              <w:rPr>
                <w:sz w:val="28"/>
              </w:rPr>
              <w:t>2.Составьте постер 3.Подготовьте выступающего.</w:t>
            </w:r>
          </w:p>
        </w:tc>
        <w:tc>
          <w:tcPr>
            <w:tcW w:w="1985" w:type="dxa"/>
          </w:tcPr>
          <w:p>
            <w:pPr>
              <w:pStyle w:val="TableParagraph"/>
              <w:spacing w:before="9"/>
              <w:rPr>
                <w:rFonts w:ascii="Calibri"/>
                <w:b/>
                <w:sz w:val="25"/>
              </w:rPr>
            </w:pPr>
          </w:p>
          <w:p>
            <w:pPr>
              <w:pStyle w:val="TableParagraph"/>
              <w:ind w:left="107" w:right="110"/>
              <w:rPr>
                <w:sz w:val="28"/>
              </w:rPr>
            </w:pPr>
            <w:r>
              <w:rPr>
                <w:sz w:val="28"/>
              </w:rPr>
              <w:t>Формативное оценивание: (критериально е оценивание)</w:t>
            </w:r>
          </w:p>
        </w:tc>
      </w:tr>
    </w:tbl>
    <w:p>
      <w:pPr>
        <w:spacing w:after="0"/>
        <w:rPr>
          <w:sz w:val="28"/>
        </w:rPr>
        <w:sectPr>
          <w:pgSz w:w="16840" w:h="11910" w:orient="landscape"/>
          <w:pgMar w:top="840" w:bottom="280" w:left="460" w:right="760"/>
        </w:sectPr>
      </w:pPr>
    </w:p>
    <w:p>
      <w:pPr>
        <w:tabs>
          <w:tab w:pos="5763" w:val="left" w:leader="none"/>
        </w:tabs>
        <w:spacing w:before="68"/>
        <w:ind w:left="2288" w:right="7502" w:firstLine="0"/>
        <w:jc w:val="left"/>
        <w:rPr>
          <w:i/>
          <w:sz w:val="28"/>
        </w:rPr>
      </w:pPr>
      <w:r>
        <w:rPr/>
        <w:pict>
          <v:group style="position:absolute;margin-left:32.520000pt;margin-top:3.270332pt;width:766.1pt;height:475.75pt;mso-position-horizontal-relative:page;mso-position-vertical-relative:paragraph;z-index:-465424" coordorigin="650,65" coordsize="15322,9515">
            <v:line style="position:absolute" from="660,70" to="1644,70" stroked="true" strokeweight=".48pt" strokecolor="#000000">
              <v:stroke dashstyle="solid"/>
            </v:line>
            <v:line style="position:absolute" from="1654,70" to="2636,70" stroked="true" strokeweight=".48pt" strokecolor="#000000">
              <v:stroke dashstyle="solid"/>
            </v:line>
            <v:line style="position:absolute" from="2645,70" to="9298,70" stroked="true" strokeweight=".48pt" strokecolor="#000000">
              <v:stroke dashstyle="solid"/>
            </v:line>
            <v:line style="position:absolute" from="9308,70" to="11567,70" stroked="true" strokeweight=".48pt" strokecolor="#000000">
              <v:stroke dashstyle="solid"/>
            </v:line>
            <v:line style="position:absolute" from="11577,70" to="13977,70" stroked="true" strokeweight=".48pt" strokecolor="#000000">
              <v:stroke dashstyle="solid"/>
            </v:line>
            <v:line style="position:absolute" from="13987,70" to="15962,70" stroked="true" strokeweight=".48pt" strokecolor="#000000">
              <v:stroke dashstyle="solid"/>
            </v:line>
            <v:line style="position:absolute" from="655,65" to="655,9101" stroked="true" strokeweight=".48pt" strokecolor="#000000">
              <v:stroke dashstyle="solid"/>
            </v:line>
            <v:line style="position:absolute" from="660,9096" to="1644,9096" stroked="true" strokeweight=".48001pt" strokecolor="#000000">
              <v:stroke dashstyle="solid"/>
            </v:line>
            <v:line style="position:absolute" from="1649,65" to="1649,9101" stroked="true" strokeweight=".48pt" strokecolor="#000000">
              <v:stroke dashstyle="solid"/>
            </v:line>
            <v:line style="position:absolute" from="1654,9096" to="2636,9096" stroked="true" strokeweight=".48001pt" strokecolor="#000000">
              <v:stroke dashstyle="solid"/>
            </v:line>
            <v:line style="position:absolute" from="2640,65" to="2640,9101" stroked="true" strokeweight=".48001pt" strokecolor="#000000">
              <v:stroke dashstyle="solid"/>
            </v:line>
            <v:line style="position:absolute" from="7538,9096" to="9298,9096" stroked="true" strokeweight=".48001pt" strokecolor="#000000">
              <v:stroke dashstyle="solid"/>
            </v:line>
            <v:line style="position:absolute" from="2645,9096" to="4422,9096" stroked="true" strokeweight=".48001pt" strokecolor="#000000">
              <v:stroke dashstyle="solid"/>
            </v:line>
            <v:line style="position:absolute" from="9303,65" to="9303,9101" stroked="true" strokeweight=".47998pt" strokecolor="#000000">
              <v:stroke dashstyle="solid"/>
            </v:line>
            <v:line style="position:absolute" from="9308,9096" to="11567,9096" stroked="true" strokeweight=".48001pt" strokecolor="#000000">
              <v:stroke dashstyle="solid"/>
            </v:line>
            <v:line style="position:absolute" from="11572,65" to="11572,9101" stroked="true" strokeweight=".48004pt" strokecolor="#000000">
              <v:stroke dashstyle="solid"/>
            </v:line>
            <v:line style="position:absolute" from="11577,9096" to="13977,9096" stroked="true" strokeweight=".48001pt" strokecolor="#000000">
              <v:stroke dashstyle="solid"/>
            </v:line>
            <v:line style="position:absolute" from="13982,65" to="13982,9101" stroked="true" strokeweight=".47998pt" strokecolor="#000000">
              <v:stroke dashstyle="solid"/>
            </v:line>
            <v:line style="position:absolute" from="13987,9096" to="15962,9096" stroked="true" strokeweight=".48001pt" strokecolor="#000000">
              <v:stroke dashstyle="solid"/>
            </v:line>
            <v:line style="position:absolute" from="15967,65" to="15967,9101" stroked="true" strokeweight=".47998pt" strokecolor="#000000">
              <v:stroke dashstyle="solid"/>
            </v:line>
            <v:rect style="position:absolute;left:4422;top:8928;width:3116;height:644" filled="false" stroked="true" strokeweight=".75pt" strokecolor="#000000">
              <v:stroke dashstyle="solid"/>
            </v:rect>
            <w10:wrap type="none"/>
          </v:group>
        </w:pict>
      </w:r>
      <w:r>
        <w:rPr>
          <w:i/>
          <w:sz w:val="28"/>
        </w:rPr>
        <w:t>8. Конституционный закон «О государственной </w:t>
      </w:r>
      <w:r>
        <w:rPr>
          <w:i/>
          <w:sz w:val="28"/>
        </w:rPr>
        <w:t>независимости Республики Казахстан» был принят</w:t>
      </w:r>
      <w:r>
        <w:rPr>
          <w:i/>
          <w:sz w:val="28"/>
          <w:u w:val="single"/>
        </w:rPr>
        <w:t> </w:t>
        <w:tab/>
      </w:r>
      <w:r>
        <w:rPr>
          <w:i/>
          <w:sz w:val="28"/>
        </w:rPr>
        <w:t>.</w:t>
      </w:r>
    </w:p>
    <w:p>
      <w:pPr>
        <w:spacing w:line="321" w:lineRule="exact" w:before="0"/>
        <w:ind w:left="2288" w:right="0" w:firstLine="0"/>
        <w:jc w:val="left"/>
        <w:rPr>
          <w:i/>
          <w:sz w:val="28"/>
        </w:rPr>
      </w:pPr>
      <w:r>
        <w:rPr>
          <w:i/>
          <w:sz w:val="28"/>
        </w:rPr>
        <w:t>9.Этот день мы отмечаем как</w:t>
      </w:r>
    </w:p>
    <w:p>
      <w:pPr>
        <w:tabs>
          <w:tab w:pos="5228" w:val="left" w:leader="none"/>
        </w:tabs>
        <w:spacing w:before="0"/>
        <w:ind w:left="2288" w:right="0" w:firstLine="0"/>
        <w:jc w:val="left"/>
        <w:rPr>
          <w:i/>
          <w:sz w:val="28"/>
        </w:rPr>
      </w:pPr>
      <w:r>
        <w:rPr>
          <w:i/>
          <w:w w:val="100"/>
          <w:sz w:val="28"/>
          <w:u w:val="single"/>
        </w:rPr>
        <w:t> </w:t>
      </w:r>
      <w:r>
        <w:rPr>
          <w:i/>
          <w:sz w:val="28"/>
          <w:u w:val="single"/>
        </w:rPr>
        <w:tab/>
      </w:r>
      <w:r>
        <w:rPr>
          <w:i/>
          <w:sz w:val="28"/>
        </w:rPr>
        <w:t>.</w:t>
      </w:r>
    </w:p>
    <w:p>
      <w:pPr>
        <w:pStyle w:val="ListParagraph"/>
        <w:numPr>
          <w:ilvl w:val="0"/>
          <w:numId w:val="61"/>
        </w:numPr>
        <w:tabs>
          <w:tab w:pos="2708" w:val="left" w:leader="none"/>
          <w:tab w:pos="4125" w:val="left" w:leader="none"/>
        </w:tabs>
        <w:spacing w:line="240" w:lineRule="auto" w:before="2" w:after="0"/>
        <w:ind w:left="2288" w:right="7201" w:firstLine="0"/>
        <w:jc w:val="left"/>
        <w:rPr>
          <w:i/>
          <w:sz w:val="28"/>
        </w:rPr>
      </w:pPr>
      <w:r>
        <w:rPr>
          <w:i/>
          <w:sz w:val="28"/>
        </w:rPr>
        <w:t>Казахстан установил дружеские отношения с </w:t>
      </w:r>
      <w:r>
        <w:rPr>
          <w:i/>
          <w:sz w:val="28"/>
        </w:rPr>
        <w:t>более</w:t>
      </w:r>
      <w:r>
        <w:rPr>
          <w:i/>
          <w:sz w:val="28"/>
          <w:u w:val="single"/>
        </w:rPr>
        <w:t> </w:t>
        <w:tab/>
      </w:r>
      <w:r>
        <w:rPr>
          <w:i/>
          <w:sz w:val="28"/>
        </w:rPr>
        <w:t>стран</w:t>
      </w:r>
      <w:r>
        <w:rPr>
          <w:i/>
          <w:spacing w:val="-1"/>
          <w:sz w:val="28"/>
        </w:rPr>
        <w:t> </w:t>
      </w:r>
      <w:r>
        <w:rPr>
          <w:i/>
          <w:sz w:val="28"/>
        </w:rPr>
        <w:t>мира.</w:t>
      </w:r>
    </w:p>
    <w:p>
      <w:pPr>
        <w:pStyle w:val="ListParagraph"/>
        <w:numPr>
          <w:ilvl w:val="0"/>
          <w:numId w:val="61"/>
        </w:numPr>
        <w:tabs>
          <w:tab w:pos="2711" w:val="left" w:leader="none"/>
        </w:tabs>
        <w:spacing w:line="321" w:lineRule="exact" w:before="0" w:after="0"/>
        <w:ind w:left="2710" w:right="0" w:hanging="422"/>
        <w:jc w:val="left"/>
        <w:rPr>
          <w:i/>
          <w:sz w:val="28"/>
        </w:rPr>
      </w:pPr>
      <w:r>
        <w:rPr>
          <w:i/>
          <w:sz w:val="28"/>
        </w:rPr>
        <w:t>В 19992 году Казахстан подписал</w:t>
      </w:r>
      <w:r>
        <w:rPr>
          <w:i/>
          <w:spacing w:val="-2"/>
          <w:sz w:val="28"/>
        </w:rPr>
        <w:t> </w:t>
      </w:r>
      <w:r>
        <w:rPr>
          <w:i/>
          <w:sz w:val="28"/>
        </w:rPr>
        <w:t>Договор</w:t>
      </w:r>
    </w:p>
    <w:p>
      <w:pPr>
        <w:pStyle w:val="BodyText"/>
        <w:spacing w:before="6"/>
        <w:ind w:left="0"/>
        <w:rPr>
          <w:i/>
          <w:sz w:val="23"/>
        </w:rPr>
      </w:pPr>
      <w:r>
        <w:rPr/>
        <w:pict>
          <v:group style="position:absolute;margin-left:137.419998pt;margin-top:15.510406pt;width:280.150pt;height:.6pt;mso-position-horizontal-relative:page;mso-position-vertical-relative:paragraph;z-index:2656;mso-wrap-distance-left:0;mso-wrap-distance-right:0" coordorigin="2748,310" coordsize="5603,12">
            <v:line style="position:absolute" from="2748,316" to="5688,316" stroked="true" strokeweight=".575640pt" strokecolor="#000000">
              <v:stroke dashstyle="solid"/>
            </v:line>
            <v:line style="position:absolute" from="5691,316" to="8351,316" stroked="true" strokeweight=".575640pt" strokecolor="#000000">
              <v:stroke dashstyle="solid"/>
            </v:line>
            <w10:wrap type="topAndBottom"/>
          </v:group>
        </w:pict>
      </w:r>
    </w:p>
    <w:p>
      <w:pPr>
        <w:pStyle w:val="ListParagraph"/>
        <w:numPr>
          <w:ilvl w:val="0"/>
          <w:numId w:val="61"/>
        </w:numPr>
        <w:tabs>
          <w:tab w:pos="2711" w:val="left" w:leader="none"/>
          <w:tab w:pos="3854" w:val="left" w:leader="none"/>
        </w:tabs>
        <w:spacing w:line="293" w:lineRule="exact" w:before="0" w:after="0"/>
        <w:ind w:left="2710" w:right="0" w:hanging="422"/>
        <w:jc w:val="left"/>
        <w:rPr>
          <w:i/>
          <w:sz w:val="28"/>
        </w:rPr>
      </w:pPr>
      <w:r>
        <w:rPr>
          <w:i/>
          <w:sz w:val="28"/>
        </w:rPr>
        <w:t>В</w:t>
      </w:r>
      <w:r>
        <w:rPr>
          <w:i/>
          <w:sz w:val="28"/>
          <w:u w:val="single"/>
        </w:rPr>
        <w:t> </w:t>
        <w:tab/>
      </w:r>
      <w:r>
        <w:rPr>
          <w:i/>
          <w:sz w:val="28"/>
        </w:rPr>
        <w:t>году Казахстан вступил в</w:t>
      </w:r>
      <w:r>
        <w:rPr>
          <w:i/>
          <w:spacing w:val="-4"/>
          <w:sz w:val="28"/>
        </w:rPr>
        <w:t> </w:t>
      </w:r>
      <w:r>
        <w:rPr>
          <w:i/>
          <w:sz w:val="28"/>
        </w:rPr>
        <w:t>самую</w:t>
      </w:r>
    </w:p>
    <w:p>
      <w:pPr>
        <w:tabs>
          <w:tab w:pos="3863" w:val="left" w:leader="none"/>
          <w:tab w:pos="6924" w:val="left" w:leader="none"/>
        </w:tabs>
        <w:spacing w:line="240" w:lineRule="auto" w:before="0"/>
        <w:ind w:left="2288" w:right="6948" w:firstLine="0"/>
        <w:jc w:val="left"/>
        <w:rPr>
          <w:sz w:val="28"/>
        </w:rPr>
      </w:pPr>
      <w:r>
        <w:rPr>
          <w:i/>
          <w:sz w:val="28"/>
        </w:rPr>
        <w:t>авторитетную международную организацию- ООН. </w:t>
      </w:r>
      <w:r>
        <w:rPr>
          <w:sz w:val="28"/>
        </w:rPr>
        <w:t>13.Высший</w:t>
        <w:tab/>
        <w:t>законодательный орган Республики Казахстан</w:t>
      </w:r>
      <w:r>
        <w:rPr>
          <w:sz w:val="28"/>
          <w:u w:val="single"/>
        </w:rPr>
        <w:t> </w:t>
        <w:tab/>
        <w:tab/>
      </w:r>
      <w:r>
        <w:rPr>
          <w:sz w:val="28"/>
        </w:rPr>
        <w:t>.</w:t>
      </w:r>
    </w:p>
    <w:p>
      <w:pPr>
        <w:pStyle w:val="BodyText"/>
        <w:tabs>
          <w:tab w:pos="5605" w:val="left" w:leader="none"/>
          <w:tab w:pos="6941" w:val="left" w:leader="none"/>
        </w:tabs>
        <w:spacing w:before="1"/>
        <w:ind w:left="2288" w:right="7881"/>
      </w:pPr>
      <w:r>
        <w:rPr/>
        <w:t>14.Парламент</w:t>
      </w:r>
      <w:r>
        <w:rPr>
          <w:spacing w:val="-3"/>
        </w:rPr>
        <w:t> </w:t>
      </w:r>
      <w:r>
        <w:rPr/>
        <w:t>состоит</w:t>
      </w:r>
      <w:r>
        <w:rPr>
          <w:spacing w:val="-3"/>
        </w:rPr>
        <w:t> </w:t>
      </w:r>
      <w:r>
        <w:rPr/>
        <w:t>из</w:t>
      </w:r>
      <w:r>
        <w:rPr>
          <w:u w:val="single"/>
        </w:rPr>
        <w:t> </w:t>
        <w:tab/>
        <w:tab/>
      </w:r>
      <w:r>
        <w:rPr/>
        <w:t>Палат: 15.ВЕРХНЕЙ</w:t>
      </w:r>
      <w:r>
        <w:rPr>
          <w:spacing w:val="-1"/>
        </w:rPr>
        <w:t> </w:t>
      </w:r>
      <w:r>
        <w:rPr>
          <w:w w:val="100"/>
          <w:u w:val="single"/>
        </w:rPr>
        <w:t> </w:t>
      </w:r>
      <w:r>
        <w:rPr>
          <w:u w:val="single"/>
        </w:rPr>
        <w:tab/>
      </w:r>
    </w:p>
    <w:p>
      <w:pPr>
        <w:pStyle w:val="BodyText"/>
        <w:tabs>
          <w:tab w:pos="5422" w:val="left" w:leader="none"/>
        </w:tabs>
        <w:spacing w:line="321" w:lineRule="exact"/>
        <w:ind w:left="2288"/>
      </w:pPr>
      <w:r>
        <w:rPr/>
        <w:t>16.Нижней</w:t>
      </w:r>
      <w:r>
        <w:rPr>
          <w:spacing w:val="-3"/>
        </w:rPr>
        <w:t> </w:t>
      </w:r>
      <w:r>
        <w:rPr>
          <w:w w:val="100"/>
          <w:u w:val="single"/>
        </w:rPr>
        <w:t> </w:t>
      </w:r>
      <w:r>
        <w:rPr>
          <w:u w:val="single"/>
        </w:rPr>
        <w:tab/>
      </w:r>
    </w:p>
    <w:p>
      <w:pPr>
        <w:pStyle w:val="BodyText"/>
        <w:tabs>
          <w:tab w:pos="5585" w:val="left" w:leader="none"/>
          <w:tab w:pos="7324" w:val="left" w:leader="none"/>
        </w:tabs>
        <w:ind w:left="2288" w:right="8072"/>
      </w:pPr>
      <w:r>
        <w:rPr/>
        <w:t>17.Парламент</w:t>
      </w:r>
      <w:r>
        <w:rPr>
          <w:spacing w:val="-11"/>
        </w:rPr>
        <w:t> </w:t>
      </w:r>
      <w:r>
        <w:rPr/>
        <w:t>принимает</w:t>
      </w:r>
      <w:r>
        <w:rPr>
          <w:w w:val="100"/>
          <w:u w:val="single"/>
        </w:rPr>
        <w:t> </w:t>
      </w:r>
      <w:r>
        <w:rPr>
          <w:u w:val="single"/>
        </w:rPr>
        <w:tab/>
        <w:tab/>
      </w:r>
      <w:r>
        <w:rPr/>
        <w:t> 18.Министры</w:t>
      </w:r>
      <w:r>
        <w:rPr>
          <w:u w:val="single"/>
        </w:rPr>
        <w:t> </w:t>
        <w:tab/>
      </w:r>
      <w:r>
        <w:rPr/>
        <w:t>за исполнением. 19.Главный человек</w:t>
      </w:r>
      <w:r>
        <w:rPr>
          <w:spacing w:val="-3"/>
        </w:rPr>
        <w:t> </w:t>
      </w:r>
      <w:r>
        <w:rPr/>
        <w:t>в</w:t>
      </w:r>
    </w:p>
    <w:p>
      <w:pPr>
        <w:pStyle w:val="BodyText"/>
        <w:tabs>
          <w:tab w:pos="6917" w:val="left" w:leader="none"/>
        </w:tabs>
        <w:spacing w:line="322" w:lineRule="exact" w:before="1"/>
        <w:ind w:left="2288"/>
      </w:pPr>
      <w:r>
        <w:rPr/>
        <w:t>стране</w:t>
      </w:r>
      <w:r>
        <w:rPr>
          <w:u w:val="single"/>
        </w:rPr>
        <w:t> </w:t>
        <w:tab/>
      </w:r>
    </w:p>
    <w:p>
      <w:pPr>
        <w:pStyle w:val="BodyText"/>
        <w:tabs>
          <w:tab w:pos="5873" w:val="left" w:leader="none"/>
          <w:tab w:pos="8542" w:val="left" w:leader="none"/>
        </w:tabs>
        <w:spacing w:line="322" w:lineRule="exact"/>
        <w:ind w:left="2288"/>
      </w:pPr>
      <w:r>
        <w:rPr/>
        <w:t>20.Его</w:t>
      </w:r>
      <w:r>
        <w:rPr>
          <w:spacing w:val="-1"/>
        </w:rPr>
        <w:t> </w:t>
      </w:r>
      <w:r>
        <w:rPr/>
        <w:t>избирает</w:t>
      </w:r>
      <w:r>
        <w:rPr>
          <w:u w:val="single"/>
        </w:rPr>
        <w:t> </w:t>
        <w:tab/>
      </w:r>
      <w:r>
        <w:rPr/>
        <w:t>сроком</w:t>
      </w:r>
      <w:r>
        <w:rPr>
          <w:spacing w:val="-5"/>
        </w:rPr>
        <w:t> </w:t>
      </w:r>
      <w:r>
        <w:rPr/>
        <w:t>на </w:t>
      </w:r>
      <w:r>
        <w:rPr>
          <w:spacing w:val="-3"/>
        </w:rPr>
        <w:t> </w:t>
      </w:r>
      <w:r>
        <w:rPr>
          <w:w w:val="100"/>
          <w:u w:val="single"/>
        </w:rPr>
        <w:t> </w:t>
      </w:r>
      <w:r>
        <w:rPr>
          <w:u w:val="single"/>
        </w:rPr>
        <w:tab/>
      </w:r>
    </w:p>
    <w:p>
      <w:pPr>
        <w:pStyle w:val="BodyText"/>
        <w:spacing w:line="322" w:lineRule="exact"/>
        <w:ind w:left="2288"/>
      </w:pPr>
      <w:r>
        <w:rPr/>
        <w:t>лет</w:t>
      </w:r>
    </w:p>
    <w:p>
      <w:pPr>
        <w:pStyle w:val="BodyText"/>
        <w:tabs>
          <w:tab w:pos="6910" w:val="left" w:leader="none"/>
        </w:tabs>
        <w:spacing w:line="322" w:lineRule="exact"/>
        <w:ind w:left="2288"/>
      </w:pPr>
      <w:r>
        <w:rPr/>
        <w:t>21.Все</w:t>
      </w:r>
      <w:r>
        <w:rPr>
          <w:spacing w:val="-1"/>
        </w:rPr>
        <w:t> </w:t>
      </w:r>
      <w:r>
        <w:rPr/>
        <w:t>граждане</w:t>
      </w:r>
      <w:r>
        <w:rPr>
          <w:u w:val="single"/>
        </w:rPr>
        <w:tab/>
      </w:r>
      <w:r>
        <w:rPr/>
        <w:t>от</w:t>
      </w:r>
    </w:p>
    <w:p>
      <w:pPr>
        <w:pStyle w:val="BodyText"/>
        <w:tabs>
          <w:tab w:pos="4314" w:val="left" w:leader="none"/>
          <w:tab w:pos="6981" w:val="left" w:leader="none"/>
        </w:tabs>
        <w:spacing w:line="322" w:lineRule="exact"/>
        <w:ind w:left="2288"/>
      </w:pPr>
      <w:r>
        <w:rPr>
          <w:w w:val="100"/>
          <w:u w:val="single"/>
        </w:rPr>
        <w:t> </w:t>
      </w:r>
      <w:r>
        <w:rPr>
          <w:u w:val="single"/>
        </w:rPr>
        <w:tab/>
      </w:r>
      <w:r>
        <w:rPr/>
        <w:t>и</w:t>
      </w:r>
      <w:r>
        <w:rPr>
          <w:u w:val="single"/>
        </w:rPr>
        <w:t> </w:t>
        <w:tab/>
      </w:r>
      <w:r>
        <w:rPr/>
        <w:t>обладают</w:t>
      </w:r>
    </w:p>
    <w:p>
      <w:pPr>
        <w:pStyle w:val="BodyText"/>
        <w:tabs>
          <w:tab w:pos="4453" w:val="left" w:leader="none"/>
        </w:tabs>
        <w:ind w:left="2288"/>
      </w:pPr>
      <w:r>
        <w:rPr>
          <w:w w:val="100"/>
          <w:u w:val="single"/>
        </w:rPr>
        <w:t> </w:t>
      </w:r>
      <w:r>
        <w:rPr>
          <w:u w:val="single"/>
        </w:rPr>
        <w:tab/>
      </w:r>
      <w:r>
        <w:rPr/>
        <w:t>правами</w:t>
      </w:r>
      <w:r>
        <w:rPr>
          <w:spacing w:val="67"/>
        </w:rPr>
        <w:t> </w:t>
      </w:r>
      <w:r>
        <w:rPr/>
        <w:t>и</w:t>
      </w:r>
    </w:p>
    <w:p>
      <w:pPr>
        <w:pStyle w:val="BodyText"/>
        <w:spacing w:before="9"/>
        <w:ind w:left="0"/>
        <w:rPr>
          <w:sz w:val="23"/>
        </w:rPr>
      </w:pPr>
      <w:r>
        <w:rPr/>
        <w:pict>
          <v:line style="position:absolute;mso-position-horizontal-relative:page;mso-position-vertical-relative:paragraph;z-index:2680;mso-wrap-distance-left:0;mso-wrap-distance-right:0" from="137.419998pt,15.973763pt" to="305.394566pt,15.973763pt" stroked="true" strokeweight=".5616pt" strokecolor="#000000">
            <v:stroke dashstyle="solid"/>
            <w10:wrap type="topAndBottom"/>
          </v:line>
        </w:pict>
      </w:r>
    </w:p>
    <w:p>
      <w:pPr>
        <w:pStyle w:val="BodyText"/>
        <w:spacing w:before="7"/>
        <w:ind w:left="0"/>
        <w:rPr>
          <w:sz w:val="17"/>
        </w:rPr>
      </w:pPr>
    </w:p>
    <w:p>
      <w:pPr>
        <w:spacing w:after="0"/>
        <w:rPr>
          <w:sz w:val="17"/>
        </w:rPr>
        <w:sectPr>
          <w:pgSz w:w="16840" w:h="11910" w:orient="landscape"/>
          <w:pgMar w:top="780" w:bottom="280" w:left="460" w:right="760"/>
        </w:sectPr>
      </w:pPr>
    </w:p>
    <w:p>
      <w:pPr>
        <w:pStyle w:val="BodyText"/>
        <w:spacing w:before="89"/>
        <w:ind w:left="0"/>
        <w:jc w:val="right"/>
      </w:pPr>
      <w:r>
        <w:rPr/>
        <w:t>ключ</w:t>
      </w:r>
    </w:p>
    <w:p>
      <w:pPr>
        <w:pStyle w:val="BodyText"/>
        <w:spacing w:before="4"/>
        <w:ind w:left="0"/>
        <w:rPr>
          <w:sz w:val="29"/>
        </w:rPr>
      </w:pPr>
      <w:r>
        <w:rPr/>
        <w:br w:type="column"/>
      </w:r>
      <w:r>
        <w:rPr>
          <w:sz w:val="29"/>
        </w:rPr>
      </w:r>
    </w:p>
    <w:p>
      <w:pPr>
        <w:pStyle w:val="Heading4"/>
        <w:spacing w:before="1"/>
        <w:ind w:left="1911"/>
        <w:rPr>
          <w:rFonts w:ascii="Calibri" w:hAnsi="Calibri"/>
        </w:rPr>
      </w:pPr>
      <w:r>
        <w:rPr>
          <w:rFonts w:ascii="Calibri" w:hAnsi="Calibri"/>
        </w:rPr>
        <w:t>Президент</w:t>
      </w:r>
    </w:p>
    <w:p>
      <w:pPr>
        <w:spacing w:after="0"/>
        <w:rPr>
          <w:rFonts w:ascii="Calibri" w:hAnsi="Calibri"/>
        </w:rPr>
        <w:sectPr>
          <w:type w:val="continuous"/>
          <w:pgSz w:w="16840" w:h="11910" w:orient="landscape"/>
          <w:pgMar w:top="0" w:bottom="0" w:left="460" w:right="760"/>
          <w:cols w:num="2" w:equalWidth="0">
            <w:col w:w="2915" w:space="40"/>
            <w:col w:w="12665"/>
          </w:cols>
        </w:sectPr>
      </w:pPr>
    </w:p>
    <w:tbl>
      <w:tblPr>
        <w:tblW w:w="0" w:type="auto"/>
        <w:jc w:val="left"/>
        <w:tblInd w:w="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94"/>
        <w:gridCol w:w="992"/>
        <w:gridCol w:w="6663"/>
        <w:gridCol w:w="2268"/>
        <w:gridCol w:w="2410"/>
        <w:gridCol w:w="1985"/>
      </w:tblGrid>
      <w:tr>
        <w:trPr>
          <w:trHeight w:val="5151" w:hRule="atLeast"/>
        </w:trPr>
        <w:tc>
          <w:tcPr>
            <w:tcW w:w="994" w:type="dxa"/>
          </w:tcPr>
          <w:p>
            <w:pPr>
              <w:pStyle w:val="TableParagraph"/>
              <w:rPr>
                <w:sz w:val="28"/>
              </w:rPr>
            </w:pPr>
          </w:p>
        </w:tc>
        <w:tc>
          <w:tcPr>
            <w:tcW w:w="992" w:type="dxa"/>
          </w:tcPr>
          <w:p>
            <w:pPr>
              <w:pStyle w:val="TableParagraph"/>
              <w:rPr>
                <w:sz w:val="28"/>
              </w:rPr>
            </w:pPr>
          </w:p>
        </w:tc>
        <w:tc>
          <w:tcPr>
            <w:tcW w:w="6663" w:type="dxa"/>
          </w:tcPr>
          <w:p>
            <w:pPr>
              <w:pStyle w:val="TableParagraph"/>
              <w:rPr>
                <w:rFonts w:ascii="Calibri"/>
                <w:b/>
                <w:sz w:val="28"/>
              </w:rPr>
            </w:pPr>
          </w:p>
          <w:p>
            <w:pPr>
              <w:pStyle w:val="TableParagraph"/>
              <w:rPr>
                <w:rFonts w:ascii="Calibri"/>
                <w:b/>
                <w:sz w:val="28"/>
              </w:rPr>
            </w:pPr>
          </w:p>
          <w:p>
            <w:pPr>
              <w:pStyle w:val="TableParagraph"/>
              <w:spacing w:before="209"/>
              <w:ind w:left="2637" w:right="2655"/>
              <w:jc w:val="center"/>
              <w:rPr>
                <w:rFonts w:ascii="Calibri" w:hAnsi="Calibri"/>
                <w:sz w:val="28"/>
              </w:rPr>
            </w:pPr>
            <w:r>
              <w:rPr>
                <w:rFonts w:ascii="Calibri" w:hAnsi="Calibri"/>
                <w:sz w:val="28"/>
              </w:rPr>
              <w:t>Парламент</w:t>
            </w:r>
          </w:p>
          <w:p>
            <w:pPr>
              <w:pStyle w:val="TableParagraph"/>
              <w:rPr>
                <w:rFonts w:ascii="Calibri"/>
                <w:b/>
                <w:sz w:val="28"/>
              </w:rPr>
            </w:pPr>
          </w:p>
          <w:p>
            <w:pPr>
              <w:pStyle w:val="TableParagraph"/>
              <w:tabs>
                <w:tab w:pos="3889" w:val="left" w:leader="none"/>
              </w:tabs>
              <w:spacing w:line="645" w:lineRule="auto" w:before="202"/>
              <w:ind w:left="2278" w:right="1927" w:hanging="864"/>
              <w:rPr>
                <w:rFonts w:ascii="Calibri" w:hAnsi="Calibri"/>
                <w:sz w:val="28"/>
              </w:rPr>
            </w:pPr>
            <w:r>
              <w:rPr>
                <w:rFonts w:ascii="Calibri" w:hAnsi="Calibri"/>
                <w:sz w:val="28"/>
              </w:rPr>
              <w:t>Мажилис</w:t>
              <w:tab/>
              <w:t>Сенант Правительство</w:t>
            </w:r>
          </w:p>
          <w:p>
            <w:pPr>
              <w:pStyle w:val="TableParagraph"/>
              <w:spacing w:before="84"/>
              <w:ind w:left="2230"/>
              <w:rPr>
                <w:rFonts w:ascii="Calibri" w:hAnsi="Calibri"/>
                <w:sz w:val="28"/>
              </w:rPr>
            </w:pPr>
            <w:r>
              <w:rPr>
                <w:rFonts w:ascii="Calibri" w:hAnsi="Calibri"/>
                <w:sz w:val="28"/>
              </w:rPr>
              <w:t>Кабинет министров</w:t>
            </w:r>
          </w:p>
          <w:p>
            <w:pPr>
              <w:pStyle w:val="TableParagraph"/>
              <w:spacing w:before="10"/>
              <w:rPr>
                <w:rFonts w:ascii="Calibri"/>
                <w:b/>
                <w:sz w:val="37"/>
              </w:rPr>
            </w:pPr>
          </w:p>
          <w:p>
            <w:pPr>
              <w:pStyle w:val="TableParagraph"/>
              <w:spacing w:line="322" w:lineRule="exact"/>
              <w:ind w:left="106" w:right="862"/>
              <w:rPr>
                <w:sz w:val="28"/>
              </w:rPr>
            </w:pPr>
            <w:r>
              <w:rPr>
                <w:sz w:val="28"/>
              </w:rPr>
              <w:t>Консультанты от каждой группы идут в другие группы и проверяют, консультируют.</w:t>
            </w:r>
          </w:p>
        </w:tc>
        <w:tc>
          <w:tcPr>
            <w:tcW w:w="2268" w:type="dxa"/>
          </w:tcPr>
          <w:p>
            <w:pPr>
              <w:pStyle w:val="TableParagraph"/>
              <w:rPr>
                <w:sz w:val="28"/>
              </w:rPr>
            </w:pPr>
          </w:p>
        </w:tc>
        <w:tc>
          <w:tcPr>
            <w:tcW w:w="2410" w:type="dxa"/>
          </w:tcPr>
          <w:p>
            <w:pPr>
              <w:pStyle w:val="TableParagraph"/>
              <w:rPr>
                <w:sz w:val="28"/>
              </w:rPr>
            </w:pPr>
          </w:p>
        </w:tc>
        <w:tc>
          <w:tcPr>
            <w:tcW w:w="1985" w:type="dxa"/>
          </w:tcPr>
          <w:p>
            <w:pPr>
              <w:pStyle w:val="TableParagraph"/>
              <w:rPr>
                <w:sz w:val="28"/>
              </w:rPr>
            </w:pPr>
          </w:p>
        </w:tc>
      </w:tr>
      <w:tr>
        <w:trPr>
          <w:trHeight w:val="3864" w:hRule="atLeast"/>
        </w:trPr>
        <w:tc>
          <w:tcPr>
            <w:tcW w:w="994" w:type="dxa"/>
          </w:tcPr>
          <w:p>
            <w:pPr>
              <w:pStyle w:val="TableParagraph"/>
              <w:rPr>
                <w:sz w:val="28"/>
              </w:rPr>
            </w:pPr>
          </w:p>
        </w:tc>
        <w:tc>
          <w:tcPr>
            <w:tcW w:w="992" w:type="dxa"/>
          </w:tcPr>
          <w:p>
            <w:pPr>
              <w:pStyle w:val="TableParagraph"/>
              <w:rPr>
                <w:sz w:val="28"/>
              </w:rPr>
            </w:pPr>
          </w:p>
        </w:tc>
        <w:tc>
          <w:tcPr>
            <w:tcW w:w="6663" w:type="dxa"/>
          </w:tcPr>
          <w:p>
            <w:pPr>
              <w:pStyle w:val="TableParagraph"/>
              <w:spacing w:line="318" w:lineRule="exact"/>
              <w:ind w:left="106"/>
              <w:rPr>
                <w:b/>
                <w:sz w:val="28"/>
              </w:rPr>
            </w:pPr>
            <w:r>
              <w:rPr>
                <w:b/>
                <w:sz w:val="28"/>
              </w:rPr>
              <w:t>Обобщение.</w:t>
            </w:r>
          </w:p>
          <w:p>
            <w:pPr>
              <w:pStyle w:val="TableParagraph"/>
              <w:ind w:left="106" w:right="167"/>
              <w:rPr>
                <w:sz w:val="28"/>
              </w:rPr>
            </w:pPr>
            <w:r>
              <w:rPr>
                <w:sz w:val="28"/>
              </w:rPr>
              <w:t>Обобщаю урок,используя вопросы и задания в конце темы.</w:t>
            </w:r>
          </w:p>
          <w:p>
            <w:pPr>
              <w:pStyle w:val="TableParagraph"/>
              <w:rPr>
                <w:rFonts w:ascii="Calibri"/>
                <w:b/>
                <w:sz w:val="30"/>
              </w:rPr>
            </w:pPr>
          </w:p>
          <w:p>
            <w:pPr>
              <w:pStyle w:val="TableParagraph"/>
              <w:rPr>
                <w:rFonts w:ascii="Calibri"/>
                <w:b/>
                <w:sz w:val="30"/>
              </w:rPr>
            </w:pPr>
          </w:p>
          <w:p>
            <w:pPr>
              <w:pStyle w:val="TableParagraph"/>
              <w:rPr>
                <w:rFonts w:ascii="Calibri"/>
                <w:b/>
                <w:sz w:val="30"/>
              </w:rPr>
            </w:pPr>
          </w:p>
          <w:p>
            <w:pPr>
              <w:pStyle w:val="TableParagraph"/>
              <w:spacing w:before="186"/>
              <w:ind w:left="106"/>
              <w:rPr>
                <w:sz w:val="28"/>
              </w:rPr>
            </w:pPr>
            <w:r>
              <w:rPr>
                <w:sz w:val="28"/>
              </w:rPr>
              <w:t>Рефлексивные вопросы</w:t>
            </w:r>
          </w:p>
          <w:p>
            <w:pPr>
              <w:pStyle w:val="TableParagraph"/>
              <w:spacing w:before="2"/>
              <w:ind w:left="106" w:right="673"/>
              <w:rPr>
                <w:sz w:val="28"/>
              </w:rPr>
            </w:pPr>
            <w:r>
              <w:rPr>
                <w:sz w:val="28"/>
              </w:rPr>
              <w:t>- Любить и защищать Родину — это значит быть патриотом, гордиться своей Родиной, уважать и</w:t>
            </w:r>
          </w:p>
          <w:p>
            <w:pPr>
              <w:pStyle w:val="TableParagraph"/>
              <w:spacing w:line="322" w:lineRule="exact" w:before="3"/>
              <w:ind w:left="106" w:right="193"/>
              <w:rPr>
                <w:sz w:val="28"/>
              </w:rPr>
            </w:pPr>
            <w:r>
              <w:rPr>
                <w:sz w:val="28"/>
              </w:rPr>
              <w:t>соблюдать законы страны, выполнять свои обязанности, быть активным в общественной жизни.</w:t>
            </w:r>
          </w:p>
        </w:tc>
        <w:tc>
          <w:tcPr>
            <w:tcW w:w="2268" w:type="dxa"/>
          </w:tcPr>
          <w:p>
            <w:pPr>
              <w:pStyle w:val="TableParagraph"/>
              <w:ind w:left="106" w:right="343"/>
              <w:rPr>
                <w:sz w:val="28"/>
              </w:rPr>
            </w:pPr>
            <w:r>
              <w:rPr>
                <w:sz w:val="28"/>
              </w:rPr>
              <w:t>Каждая группа отвечает на вопросы заданные в конце текста.</w:t>
            </w:r>
          </w:p>
        </w:tc>
        <w:tc>
          <w:tcPr>
            <w:tcW w:w="2410" w:type="dxa"/>
          </w:tcPr>
          <w:p>
            <w:pPr>
              <w:pStyle w:val="TableParagraph"/>
              <w:spacing w:line="315" w:lineRule="exact"/>
              <w:ind w:left="107"/>
              <w:rPr>
                <w:sz w:val="28"/>
              </w:rPr>
            </w:pPr>
            <w:r>
              <w:rPr>
                <w:sz w:val="28"/>
              </w:rPr>
              <w:t>Задание:</w:t>
            </w:r>
          </w:p>
          <w:p>
            <w:pPr>
              <w:pStyle w:val="TableParagraph"/>
              <w:spacing w:line="237" w:lineRule="auto" w:before="10"/>
              <w:ind w:left="107" w:right="957"/>
              <w:rPr>
                <w:sz w:val="28"/>
              </w:rPr>
            </w:pPr>
            <w:r>
              <w:rPr>
                <w:b/>
                <w:sz w:val="28"/>
              </w:rPr>
              <w:t>Игра «Кто быстрее» 1 группа</w:t>
            </w:r>
            <w:r>
              <w:rPr>
                <w:sz w:val="28"/>
              </w:rPr>
              <w:t>-</w:t>
            </w:r>
          </w:p>
          <w:p>
            <w:pPr>
              <w:pStyle w:val="TableParagraph"/>
              <w:spacing w:before="1"/>
              <w:ind w:left="107" w:right="266"/>
              <w:rPr>
                <w:sz w:val="28"/>
              </w:rPr>
            </w:pPr>
            <w:r>
              <w:rPr>
                <w:sz w:val="28"/>
              </w:rPr>
              <w:t>«Тюльпан» Покажи на карте территории Казахстана и КНР, границу между этими двумя странами.</w:t>
            </w:r>
          </w:p>
          <w:p>
            <w:pPr>
              <w:pStyle w:val="TableParagraph"/>
              <w:spacing w:line="304" w:lineRule="exact" w:before="5"/>
              <w:ind w:left="107"/>
              <w:rPr>
                <w:b/>
                <w:sz w:val="28"/>
              </w:rPr>
            </w:pPr>
            <w:r>
              <w:rPr>
                <w:b/>
                <w:sz w:val="28"/>
              </w:rPr>
              <w:t>2 группа-</w:t>
            </w:r>
          </w:p>
        </w:tc>
        <w:tc>
          <w:tcPr>
            <w:tcW w:w="1985" w:type="dxa"/>
          </w:tcPr>
          <w:p>
            <w:pPr>
              <w:pStyle w:val="TableParagraph"/>
              <w:spacing w:line="242" w:lineRule="auto"/>
              <w:ind w:left="107" w:right="226"/>
              <w:rPr>
                <w:sz w:val="28"/>
              </w:rPr>
            </w:pPr>
            <w:r>
              <w:rPr>
                <w:sz w:val="28"/>
              </w:rPr>
              <w:t>Формативное оценивание</w:t>
            </w:r>
          </w:p>
          <w:p>
            <w:pPr>
              <w:pStyle w:val="TableParagraph"/>
              <w:ind w:left="107" w:right="162"/>
              <w:rPr>
                <w:sz w:val="28"/>
              </w:rPr>
            </w:pPr>
            <w:r>
              <w:rPr>
                <w:sz w:val="28"/>
              </w:rPr>
              <w:t>«Две звезды и одно пожелание»</w:t>
            </w:r>
          </w:p>
        </w:tc>
      </w:tr>
    </w:tbl>
    <w:p>
      <w:pPr>
        <w:rPr>
          <w:sz w:val="2"/>
          <w:szCs w:val="2"/>
        </w:rPr>
      </w:pPr>
      <w:r>
        <w:rPr/>
        <w:pict>
          <v:rect style="position:absolute;margin-left:229.399994pt;margin-top:83.600006pt;width:136.8pt;height:22.55pt;mso-position-horizontal-relative:page;mso-position-vertical-relative:page;z-index:-465400" filled="false" stroked="true" strokeweight=".75pt" strokecolor="#000000">
            <v:stroke dashstyle="solid"/>
            <w10:wrap type="none"/>
          </v:rect>
        </w:pict>
      </w:r>
      <w:r>
        <w:rPr/>
        <w:pict>
          <v:rect style="position:absolute;margin-left:221.100006pt;margin-top:223.950012pt;width:162.25pt;height:26.85pt;mso-position-horizontal-relative:page;mso-position-vertical-relative:page;z-index:-465376" filled="false" stroked="true" strokeweight=".75pt" strokecolor="#000000">
            <v:stroke dashstyle="solid"/>
            <w10:wrap type="none"/>
          </v:rect>
        </w:pict>
      </w:r>
      <w:r>
        <w:rPr/>
        <w:pict>
          <v:rect style="position:absolute;margin-left:188.600006pt;margin-top:173.850006pt;width:203.35pt;height:23.6pt;mso-position-horizontal-relative:page;mso-position-vertical-relative:page;z-index:-465352" filled="false" stroked="true" strokeweight=".75pt" strokecolor="#000000">
            <v:stroke dashstyle="solid"/>
            <w10:wrap type="none"/>
          </v:rect>
        </w:pict>
      </w:r>
      <w:r>
        <w:rPr/>
        <w:pict>
          <v:rect style="position:absolute;margin-left:159.850006pt;margin-top:127.900009pt;width:142.9pt;height:24.9pt;mso-position-horizontal-relative:page;mso-position-vertical-relative:page;z-index:-465328" filled="false" stroked="true" strokeweight=".75pt" strokecolor="#000000">
            <v:stroke dashstyle="solid"/>
            <w10:wrap type="none"/>
          </v:rect>
        </w:pict>
      </w:r>
      <w:r>
        <w:rPr/>
        <w:pict>
          <v:rect style="position:absolute;margin-left:318.899994pt;margin-top:127.900009pt;width:103.15pt;height:24.9pt;mso-position-horizontal-relative:page;mso-position-vertical-relative:page;z-index:-465304" filled="false" stroked="true" strokeweight=".75pt" strokecolor="#000000">
            <v:stroke dashstyle="solid"/>
            <w10:wrap type="none"/>
          </v:rect>
        </w:pict>
      </w:r>
    </w:p>
    <w:p>
      <w:pPr>
        <w:spacing w:after="0"/>
        <w:rPr>
          <w:sz w:val="2"/>
          <w:szCs w:val="2"/>
        </w:rPr>
        <w:sectPr>
          <w:pgSz w:w="16840" w:h="11910" w:orient="landscape"/>
          <w:pgMar w:top="840" w:bottom="280" w:left="460" w:right="760"/>
        </w:sectPr>
      </w:pPr>
    </w:p>
    <w:tbl>
      <w:tblPr>
        <w:tblW w:w="0" w:type="auto"/>
        <w:jc w:val="left"/>
        <w:tblInd w:w="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94"/>
        <w:gridCol w:w="992"/>
        <w:gridCol w:w="6663"/>
        <w:gridCol w:w="2268"/>
        <w:gridCol w:w="2410"/>
        <w:gridCol w:w="1985"/>
      </w:tblGrid>
      <w:tr>
        <w:trPr>
          <w:trHeight w:val="2575" w:hRule="atLeast"/>
        </w:trPr>
        <w:tc>
          <w:tcPr>
            <w:tcW w:w="994" w:type="dxa"/>
          </w:tcPr>
          <w:p>
            <w:pPr>
              <w:pStyle w:val="TableParagraph"/>
              <w:rPr>
                <w:sz w:val="28"/>
              </w:rPr>
            </w:pPr>
          </w:p>
        </w:tc>
        <w:tc>
          <w:tcPr>
            <w:tcW w:w="992" w:type="dxa"/>
          </w:tcPr>
          <w:p>
            <w:pPr>
              <w:pStyle w:val="TableParagraph"/>
              <w:rPr>
                <w:sz w:val="28"/>
              </w:rPr>
            </w:pPr>
          </w:p>
        </w:tc>
        <w:tc>
          <w:tcPr>
            <w:tcW w:w="6663" w:type="dxa"/>
          </w:tcPr>
          <w:p>
            <w:pPr>
              <w:pStyle w:val="TableParagraph"/>
              <w:rPr>
                <w:sz w:val="28"/>
              </w:rPr>
            </w:pPr>
          </w:p>
        </w:tc>
        <w:tc>
          <w:tcPr>
            <w:tcW w:w="2268" w:type="dxa"/>
          </w:tcPr>
          <w:p>
            <w:pPr>
              <w:pStyle w:val="TableParagraph"/>
              <w:rPr>
                <w:sz w:val="28"/>
              </w:rPr>
            </w:pPr>
          </w:p>
        </w:tc>
        <w:tc>
          <w:tcPr>
            <w:tcW w:w="2410" w:type="dxa"/>
          </w:tcPr>
          <w:p>
            <w:pPr>
              <w:pStyle w:val="TableParagraph"/>
              <w:ind w:left="107" w:right="135"/>
              <w:rPr>
                <w:sz w:val="28"/>
              </w:rPr>
            </w:pPr>
            <w:r>
              <w:rPr>
                <w:sz w:val="28"/>
              </w:rPr>
              <w:t>«Эдельвейс». Покажи на карте все географические объекты,названия которых</w:t>
            </w:r>
          </w:p>
          <w:p>
            <w:pPr>
              <w:pStyle w:val="TableParagraph"/>
              <w:spacing w:line="322" w:lineRule="exact"/>
              <w:ind w:left="107" w:right="455"/>
              <w:rPr>
                <w:sz w:val="28"/>
              </w:rPr>
            </w:pPr>
            <w:r>
              <w:rPr>
                <w:sz w:val="28"/>
              </w:rPr>
              <w:t>упоминаются в тексте.</w:t>
            </w:r>
          </w:p>
        </w:tc>
        <w:tc>
          <w:tcPr>
            <w:tcW w:w="1985" w:type="dxa"/>
          </w:tcPr>
          <w:p>
            <w:pPr>
              <w:pStyle w:val="TableParagraph"/>
              <w:rPr>
                <w:sz w:val="28"/>
              </w:rPr>
            </w:pPr>
          </w:p>
        </w:tc>
      </w:tr>
      <w:tr>
        <w:trPr>
          <w:trHeight w:val="3862" w:hRule="atLeast"/>
        </w:trPr>
        <w:tc>
          <w:tcPr>
            <w:tcW w:w="994" w:type="dxa"/>
            <w:tcBorders>
              <w:bottom w:val="nil"/>
            </w:tcBorders>
          </w:tcPr>
          <w:p>
            <w:pPr>
              <w:pStyle w:val="TableParagraph"/>
              <w:ind w:left="107" w:right="131"/>
              <w:rPr>
                <w:sz w:val="28"/>
              </w:rPr>
            </w:pPr>
            <w:r>
              <w:rPr>
                <w:sz w:val="28"/>
              </w:rPr>
              <w:t>Рефле ксивн ый этап</w:t>
            </w:r>
          </w:p>
        </w:tc>
        <w:tc>
          <w:tcPr>
            <w:tcW w:w="992" w:type="dxa"/>
            <w:tcBorders>
              <w:bottom w:val="nil"/>
            </w:tcBorders>
          </w:tcPr>
          <w:p>
            <w:pPr>
              <w:pStyle w:val="TableParagraph"/>
              <w:spacing w:line="314" w:lineRule="exact"/>
              <w:ind w:left="107"/>
              <w:rPr>
                <w:sz w:val="28"/>
              </w:rPr>
            </w:pPr>
            <w:r>
              <w:rPr>
                <w:w w:val="100"/>
                <w:sz w:val="28"/>
              </w:rPr>
              <w:t>4</w:t>
            </w:r>
          </w:p>
        </w:tc>
        <w:tc>
          <w:tcPr>
            <w:tcW w:w="6663" w:type="dxa"/>
            <w:tcBorders>
              <w:bottom w:val="nil"/>
            </w:tcBorders>
          </w:tcPr>
          <w:p>
            <w:pPr>
              <w:pStyle w:val="TableParagraph"/>
              <w:spacing w:line="314" w:lineRule="exact"/>
              <w:ind w:left="106"/>
              <w:rPr>
                <w:sz w:val="28"/>
              </w:rPr>
            </w:pPr>
            <w:r>
              <w:rPr>
                <w:color w:val="FF0000"/>
                <w:sz w:val="28"/>
              </w:rPr>
              <w:t>Работа с одаренными</w:t>
            </w:r>
            <w:r>
              <w:rPr>
                <w:color w:val="FF0000"/>
                <w:spacing w:val="66"/>
                <w:sz w:val="28"/>
              </w:rPr>
              <w:t> </w:t>
            </w:r>
            <w:r>
              <w:rPr>
                <w:color w:val="FF0000"/>
                <w:sz w:val="28"/>
              </w:rPr>
              <w:t>учащимися</w:t>
            </w:r>
          </w:p>
          <w:p>
            <w:pPr>
              <w:pStyle w:val="TableParagraph"/>
              <w:spacing w:before="4"/>
              <w:rPr>
                <w:rFonts w:ascii="Calibri"/>
                <w:b/>
                <w:sz w:val="26"/>
              </w:rPr>
            </w:pPr>
          </w:p>
          <w:p>
            <w:pPr>
              <w:pStyle w:val="TableParagraph"/>
              <w:ind w:left="106"/>
              <w:rPr>
                <w:sz w:val="28"/>
              </w:rPr>
            </w:pPr>
            <w:r>
              <w:rPr>
                <w:sz w:val="28"/>
              </w:rPr>
              <w:t>Знакомлю учащихся с заданиями для каждого уровня</w:t>
            </w:r>
          </w:p>
        </w:tc>
        <w:tc>
          <w:tcPr>
            <w:tcW w:w="2268" w:type="dxa"/>
            <w:tcBorders>
              <w:bottom w:val="nil"/>
            </w:tcBorders>
          </w:tcPr>
          <w:p>
            <w:pPr>
              <w:pStyle w:val="TableParagraph"/>
              <w:ind w:left="106" w:right="176"/>
              <w:rPr>
                <w:sz w:val="28"/>
              </w:rPr>
            </w:pPr>
            <w:r>
              <w:rPr>
                <w:sz w:val="28"/>
              </w:rPr>
              <w:t>Каждый ученик выбирает свой уровень задания и выполняет самостоятельно.</w:t>
            </w:r>
          </w:p>
        </w:tc>
        <w:tc>
          <w:tcPr>
            <w:tcW w:w="2410" w:type="dxa"/>
            <w:tcBorders>
              <w:bottom w:val="nil"/>
            </w:tcBorders>
          </w:tcPr>
          <w:p>
            <w:pPr>
              <w:pStyle w:val="TableParagraph"/>
              <w:ind w:left="107" w:right="181"/>
              <w:rPr>
                <w:b/>
                <w:sz w:val="28"/>
              </w:rPr>
            </w:pPr>
            <w:r>
              <w:rPr>
                <w:b/>
                <w:sz w:val="28"/>
              </w:rPr>
              <w:t>Разноуровневые задания.</w:t>
            </w:r>
          </w:p>
          <w:p>
            <w:pPr>
              <w:pStyle w:val="TableParagraph"/>
              <w:spacing w:line="242" w:lineRule="auto"/>
              <w:ind w:left="107" w:right="178"/>
              <w:rPr>
                <w:b/>
                <w:sz w:val="28"/>
              </w:rPr>
            </w:pPr>
            <w:r>
              <w:rPr>
                <w:b/>
                <w:sz w:val="28"/>
              </w:rPr>
              <w:t>Самостоятельна я работа.</w:t>
            </w:r>
          </w:p>
          <w:p>
            <w:pPr>
              <w:pStyle w:val="TableParagraph"/>
              <w:numPr>
                <w:ilvl w:val="0"/>
                <w:numId w:val="62"/>
              </w:numPr>
              <w:tabs>
                <w:tab w:pos="319" w:val="left" w:leader="none"/>
              </w:tabs>
              <w:spacing w:line="240" w:lineRule="auto" w:before="0" w:after="0"/>
              <w:ind w:left="107" w:right="438" w:firstLine="0"/>
              <w:jc w:val="left"/>
              <w:rPr>
                <w:b/>
                <w:sz w:val="28"/>
              </w:rPr>
            </w:pPr>
            <w:r>
              <w:rPr>
                <w:b/>
                <w:sz w:val="28"/>
              </w:rPr>
              <w:t>уровень. Кто такой? Что такое?</w:t>
            </w:r>
          </w:p>
          <w:p>
            <w:pPr>
              <w:pStyle w:val="TableParagraph"/>
              <w:spacing w:before="7"/>
              <w:rPr>
                <w:rFonts w:ascii="Calibri"/>
                <w:b/>
                <w:sz w:val="25"/>
              </w:rPr>
            </w:pPr>
          </w:p>
          <w:p>
            <w:pPr>
              <w:pStyle w:val="TableParagraph"/>
              <w:numPr>
                <w:ilvl w:val="0"/>
                <w:numId w:val="62"/>
              </w:numPr>
              <w:tabs>
                <w:tab w:pos="319" w:val="left" w:leader="none"/>
              </w:tabs>
              <w:spacing w:line="240" w:lineRule="auto" w:before="0" w:after="0"/>
              <w:ind w:left="107" w:right="0" w:firstLine="0"/>
              <w:jc w:val="left"/>
              <w:rPr>
                <w:b/>
                <w:sz w:val="28"/>
              </w:rPr>
            </w:pPr>
            <w:r>
              <w:rPr>
                <w:b/>
                <w:sz w:val="28"/>
              </w:rPr>
              <w:t>уровень.</w:t>
            </w:r>
          </w:p>
          <w:p>
            <w:pPr>
              <w:pStyle w:val="TableParagraph"/>
              <w:spacing w:line="322" w:lineRule="exact" w:before="2"/>
              <w:ind w:left="107"/>
              <w:rPr>
                <w:b/>
                <w:sz w:val="28"/>
              </w:rPr>
            </w:pPr>
            <w:r>
              <w:rPr>
                <w:b/>
                <w:sz w:val="28"/>
              </w:rPr>
              <w:t>Соедини</w:t>
            </w:r>
          </w:p>
          <w:p>
            <w:pPr>
              <w:pStyle w:val="TableParagraph"/>
              <w:ind w:left="107"/>
              <w:rPr>
                <w:b/>
                <w:sz w:val="28"/>
              </w:rPr>
            </w:pPr>
            <w:r>
              <w:rPr>
                <w:b/>
                <w:sz w:val="28"/>
              </w:rPr>
              <w:t>события и даты.</w:t>
            </w:r>
          </w:p>
        </w:tc>
        <w:tc>
          <w:tcPr>
            <w:tcW w:w="1985" w:type="dxa"/>
            <w:tcBorders>
              <w:bottom w:val="nil"/>
            </w:tcBorders>
          </w:tcPr>
          <w:p>
            <w:pPr>
              <w:pStyle w:val="TableParagraph"/>
              <w:ind w:left="107" w:right="93"/>
              <w:rPr>
                <w:sz w:val="28"/>
              </w:rPr>
            </w:pPr>
            <w:r>
              <w:rPr>
                <w:sz w:val="28"/>
              </w:rPr>
              <w:t>Формативное оценивание (словесное поощрение) Составляют кластер в группе. Обмен мнениями.</w:t>
            </w:r>
          </w:p>
          <w:p>
            <w:pPr>
              <w:pStyle w:val="TableParagraph"/>
              <w:spacing w:line="242" w:lineRule="auto"/>
              <w:ind w:left="107" w:right="505"/>
              <w:rPr>
                <w:sz w:val="28"/>
              </w:rPr>
            </w:pPr>
            <w:r>
              <w:rPr>
                <w:sz w:val="28"/>
              </w:rPr>
              <w:t>Работают в паре.</w:t>
            </w:r>
          </w:p>
          <w:p>
            <w:pPr>
              <w:pStyle w:val="TableParagraph"/>
              <w:spacing w:line="317" w:lineRule="exact"/>
              <w:ind w:left="107"/>
              <w:rPr>
                <w:sz w:val="28"/>
              </w:rPr>
            </w:pPr>
            <w:r>
              <w:rPr>
                <w:sz w:val="28"/>
              </w:rPr>
              <w:t>Выполняют</w:t>
            </w:r>
          </w:p>
          <w:p>
            <w:pPr>
              <w:pStyle w:val="TableParagraph"/>
              <w:spacing w:line="307" w:lineRule="exact"/>
              <w:ind w:left="107"/>
              <w:rPr>
                <w:sz w:val="28"/>
              </w:rPr>
            </w:pPr>
            <w:r>
              <w:rPr>
                <w:sz w:val="28"/>
              </w:rPr>
              <w:t>работу.</w:t>
            </w:r>
          </w:p>
        </w:tc>
      </w:tr>
      <w:tr>
        <w:trPr>
          <w:trHeight w:val="2576" w:hRule="atLeast"/>
        </w:trPr>
        <w:tc>
          <w:tcPr>
            <w:tcW w:w="994" w:type="dxa"/>
            <w:tcBorders>
              <w:top w:val="nil"/>
            </w:tcBorders>
          </w:tcPr>
          <w:p>
            <w:pPr>
              <w:pStyle w:val="TableParagraph"/>
              <w:rPr>
                <w:sz w:val="28"/>
              </w:rPr>
            </w:pPr>
          </w:p>
        </w:tc>
        <w:tc>
          <w:tcPr>
            <w:tcW w:w="992" w:type="dxa"/>
            <w:tcBorders>
              <w:top w:val="nil"/>
            </w:tcBorders>
          </w:tcPr>
          <w:p>
            <w:pPr>
              <w:pStyle w:val="TableParagraph"/>
              <w:rPr>
                <w:sz w:val="28"/>
              </w:rPr>
            </w:pPr>
          </w:p>
        </w:tc>
        <w:tc>
          <w:tcPr>
            <w:tcW w:w="6663" w:type="dxa"/>
            <w:tcBorders>
              <w:top w:val="nil"/>
            </w:tcBorders>
          </w:tcPr>
          <w:p>
            <w:pPr>
              <w:pStyle w:val="TableParagraph"/>
              <w:numPr>
                <w:ilvl w:val="0"/>
                <w:numId w:val="63"/>
              </w:numPr>
              <w:tabs>
                <w:tab w:pos="271" w:val="left" w:leader="none"/>
              </w:tabs>
              <w:spacing w:line="316" w:lineRule="exact" w:before="0" w:after="0"/>
              <w:ind w:left="107" w:right="0" w:firstLine="0"/>
              <w:jc w:val="left"/>
              <w:rPr>
                <w:sz w:val="28"/>
              </w:rPr>
            </w:pPr>
            <w:r>
              <w:rPr>
                <w:sz w:val="28"/>
              </w:rPr>
              <w:t>Родина - это наш общий</w:t>
            </w:r>
            <w:r>
              <w:rPr>
                <w:spacing w:val="-5"/>
                <w:sz w:val="28"/>
              </w:rPr>
              <w:t> </w:t>
            </w:r>
            <w:r>
              <w:rPr>
                <w:sz w:val="28"/>
              </w:rPr>
              <w:t>дом.</w:t>
            </w:r>
          </w:p>
          <w:p>
            <w:pPr>
              <w:pStyle w:val="TableParagraph"/>
              <w:ind w:left="106" w:right="160"/>
              <w:rPr>
                <w:sz w:val="28"/>
              </w:rPr>
            </w:pPr>
            <w:r>
              <w:rPr>
                <w:sz w:val="28"/>
              </w:rPr>
              <w:t>Ведь так много значит слово «Родина», что другим словом и не назовёшь, не объяснишь, не охватишь. Одно назовёшь, а каждый что - то подскажет так, как каждый понимает по- своему, но каждый обязательно произнесёт: «семья, дом, родной</w:t>
            </w:r>
            <w:r>
              <w:rPr>
                <w:spacing w:val="-15"/>
                <w:sz w:val="28"/>
              </w:rPr>
              <w:t> </w:t>
            </w:r>
            <w:r>
              <w:rPr>
                <w:sz w:val="28"/>
              </w:rPr>
              <w:t>город»</w:t>
            </w:r>
          </w:p>
          <w:p>
            <w:pPr>
              <w:pStyle w:val="TableParagraph"/>
              <w:numPr>
                <w:ilvl w:val="0"/>
                <w:numId w:val="63"/>
              </w:numPr>
              <w:tabs>
                <w:tab w:pos="271" w:val="left" w:leader="none"/>
              </w:tabs>
              <w:spacing w:line="322" w:lineRule="exact" w:before="4" w:after="0"/>
              <w:ind w:left="107" w:right="908" w:firstLine="0"/>
              <w:jc w:val="left"/>
              <w:rPr>
                <w:sz w:val="28"/>
              </w:rPr>
            </w:pPr>
            <w:r>
              <w:rPr>
                <w:sz w:val="28"/>
              </w:rPr>
              <w:t>А как мы называем человека, любящего свою родину?</w:t>
            </w:r>
            <w:r>
              <w:rPr>
                <w:spacing w:val="0"/>
                <w:sz w:val="28"/>
              </w:rPr>
              <w:t> </w:t>
            </w:r>
            <w:r>
              <w:rPr>
                <w:sz w:val="28"/>
              </w:rPr>
              <w:t>(патриот)</w:t>
            </w:r>
          </w:p>
        </w:tc>
        <w:tc>
          <w:tcPr>
            <w:tcW w:w="2268" w:type="dxa"/>
            <w:tcBorders>
              <w:top w:val="nil"/>
            </w:tcBorders>
          </w:tcPr>
          <w:p>
            <w:pPr>
              <w:pStyle w:val="TableParagraph"/>
              <w:rPr>
                <w:sz w:val="28"/>
              </w:rPr>
            </w:pPr>
          </w:p>
        </w:tc>
        <w:tc>
          <w:tcPr>
            <w:tcW w:w="2410" w:type="dxa"/>
            <w:tcBorders>
              <w:top w:val="nil"/>
            </w:tcBorders>
          </w:tcPr>
          <w:p>
            <w:pPr>
              <w:pStyle w:val="TableParagraph"/>
              <w:rPr>
                <w:sz w:val="28"/>
              </w:rPr>
            </w:pPr>
          </w:p>
        </w:tc>
        <w:tc>
          <w:tcPr>
            <w:tcW w:w="1985" w:type="dxa"/>
            <w:tcBorders>
              <w:top w:val="nil"/>
            </w:tcBorders>
          </w:tcPr>
          <w:p>
            <w:pPr>
              <w:pStyle w:val="TableParagraph"/>
              <w:rPr>
                <w:sz w:val="28"/>
              </w:rPr>
            </w:pPr>
          </w:p>
        </w:tc>
      </w:tr>
    </w:tbl>
    <w:p>
      <w:pPr>
        <w:spacing w:after="0"/>
        <w:rPr>
          <w:sz w:val="28"/>
        </w:rPr>
        <w:sectPr>
          <w:pgSz w:w="16840" w:h="11910" w:orient="landscape"/>
          <w:pgMar w:top="840" w:bottom="280" w:left="460" w:right="760"/>
        </w:sectPr>
      </w:pPr>
    </w:p>
    <w:tbl>
      <w:tblPr>
        <w:tblW w:w="0" w:type="auto"/>
        <w:jc w:val="left"/>
        <w:tblInd w:w="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94"/>
        <w:gridCol w:w="992"/>
        <w:gridCol w:w="6663"/>
        <w:gridCol w:w="2268"/>
        <w:gridCol w:w="2410"/>
        <w:gridCol w:w="1985"/>
      </w:tblGrid>
      <w:tr>
        <w:trPr>
          <w:trHeight w:val="6761" w:hRule="atLeast"/>
        </w:trPr>
        <w:tc>
          <w:tcPr>
            <w:tcW w:w="994" w:type="dxa"/>
          </w:tcPr>
          <w:p>
            <w:pPr>
              <w:pStyle w:val="TableParagraph"/>
              <w:rPr>
                <w:sz w:val="28"/>
              </w:rPr>
            </w:pPr>
          </w:p>
        </w:tc>
        <w:tc>
          <w:tcPr>
            <w:tcW w:w="992" w:type="dxa"/>
          </w:tcPr>
          <w:p>
            <w:pPr>
              <w:pStyle w:val="TableParagraph"/>
              <w:rPr>
                <w:sz w:val="28"/>
              </w:rPr>
            </w:pPr>
          </w:p>
        </w:tc>
        <w:tc>
          <w:tcPr>
            <w:tcW w:w="6663" w:type="dxa"/>
          </w:tcPr>
          <w:p>
            <w:pPr>
              <w:pStyle w:val="TableParagraph"/>
              <w:numPr>
                <w:ilvl w:val="0"/>
                <w:numId w:val="64"/>
              </w:numPr>
              <w:tabs>
                <w:tab w:pos="271" w:val="left" w:leader="none"/>
              </w:tabs>
              <w:spacing w:line="315" w:lineRule="exact" w:before="0" w:after="0"/>
              <w:ind w:left="107" w:right="0" w:firstLine="0"/>
              <w:jc w:val="left"/>
              <w:rPr>
                <w:sz w:val="28"/>
              </w:rPr>
            </w:pPr>
            <w:r>
              <w:rPr>
                <w:sz w:val="28"/>
              </w:rPr>
              <w:t>Какого человека мы можем называть</w:t>
            </w:r>
            <w:r>
              <w:rPr>
                <w:spacing w:val="-5"/>
                <w:sz w:val="28"/>
              </w:rPr>
              <w:t> </w:t>
            </w:r>
            <w:r>
              <w:rPr>
                <w:sz w:val="28"/>
              </w:rPr>
              <w:t>патриотом?</w:t>
            </w:r>
          </w:p>
          <w:p>
            <w:pPr>
              <w:pStyle w:val="TableParagraph"/>
              <w:numPr>
                <w:ilvl w:val="0"/>
                <w:numId w:val="64"/>
              </w:numPr>
              <w:tabs>
                <w:tab w:pos="271" w:val="left" w:leader="none"/>
              </w:tabs>
              <w:spacing w:line="240" w:lineRule="auto" w:before="0" w:after="0"/>
              <w:ind w:left="107" w:right="1222" w:firstLine="0"/>
              <w:jc w:val="left"/>
              <w:rPr>
                <w:sz w:val="28"/>
              </w:rPr>
            </w:pPr>
            <w:r>
              <w:rPr>
                <w:sz w:val="28"/>
              </w:rPr>
              <w:t>А вот какое определение патриота даётся в словаре……</w:t>
            </w:r>
          </w:p>
          <w:p>
            <w:pPr>
              <w:pStyle w:val="TableParagraph"/>
              <w:ind w:left="106" w:right="500"/>
              <w:jc w:val="both"/>
              <w:rPr>
                <w:sz w:val="28"/>
              </w:rPr>
            </w:pPr>
            <w:r>
              <w:rPr>
                <w:sz w:val="28"/>
              </w:rPr>
              <w:t>Патриот — тот, кто любит свое Отечество, предан своему народу, готов на жертвы и подвиги во имя интересов своей Родины</w:t>
            </w:r>
          </w:p>
          <w:p>
            <w:pPr>
              <w:pStyle w:val="TableParagraph"/>
              <w:spacing w:line="322" w:lineRule="exact"/>
              <w:ind w:left="106"/>
              <w:rPr>
                <w:sz w:val="28"/>
              </w:rPr>
            </w:pPr>
            <w:r>
              <w:rPr>
                <w:sz w:val="28"/>
              </w:rPr>
              <w:t>(толковый словарь)</w:t>
            </w:r>
          </w:p>
          <w:p>
            <w:pPr>
              <w:pStyle w:val="TableParagraph"/>
              <w:numPr>
                <w:ilvl w:val="0"/>
                <w:numId w:val="64"/>
              </w:numPr>
              <w:tabs>
                <w:tab w:pos="271" w:val="left" w:leader="none"/>
              </w:tabs>
              <w:spacing w:line="322" w:lineRule="exact" w:before="0" w:after="0"/>
              <w:ind w:left="107" w:right="0" w:firstLine="0"/>
              <w:jc w:val="left"/>
              <w:rPr>
                <w:sz w:val="28"/>
              </w:rPr>
            </w:pPr>
            <w:r>
              <w:rPr>
                <w:sz w:val="28"/>
              </w:rPr>
              <w:t>Давайте попробуем составить портрет</w:t>
            </w:r>
            <w:r>
              <w:rPr>
                <w:spacing w:val="-11"/>
                <w:sz w:val="28"/>
              </w:rPr>
              <w:t> </w:t>
            </w:r>
            <w:r>
              <w:rPr>
                <w:sz w:val="28"/>
              </w:rPr>
              <w:t>патриота</w:t>
            </w:r>
          </w:p>
          <w:p>
            <w:pPr>
              <w:pStyle w:val="TableParagraph"/>
              <w:ind w:left="106"/>
              <w:rPr>
                <w:sz w:val="28"/>
              </w:rPr>
            </w:pPr>
            <w:r>
              <w:rPr>
                <w:sz w:val="28"/>
              </w:rPr>
              <w:t>-Вам необходимо в группах на рабочих листах, которые подготовлены на столах, завершить незаконченное предложение.</w:t>
            </w:r>
          </w:p>
          <w:p>
            <w:pPr>
              <w:pStyle w:val="TableParagraph"/>
              <w:tabs>
                <w:tab w:pos="3946" w:val="left" w:leader="none"/>
                <w:tab w:pos="4014" w:val="left" w:leader="none"/>
                <w:tab w:pos="4063" w:val="left" w:leader="none"/>
              </w:tabs>
              <w:ind w:left="106" w:right="2577"/>
              <w:rPr>
                <w:sz w:val="28"/>
              </w:rPr>
            </w:pPr>
            <w:r>
              <w:rPr>
                <w:sz w:val="28"/>
              </w:rPr>
              <w:t>Патриот – человек, который любит</w:t>
            </w:r>
            <w:r>
              <w:rPr>
                <w:sz w:val="28"/>
                <w:u w:val="single"/>
              </w:rPr>
              <w:tab/>
              <w:tab/>
            </w:r>
            <w:r>
              <w:rPr>
                <w:sz w:val="28"/>
              </w:rPr>
              <w:t> ценит</w:t>
            </w:r>
            <w:r>
              <w:rPr>
                <w:sz w:val="28"/>
                <w:u w:val="single"/>
              </w:rPr>
              <w:tab/>
            </w:r>
            <w:r>
              <w:rPr>
                <w:sz w:val="28"/>
              </w:rPr>
              <w:t> уважает</w:t>
            </w:r>
            <w:r>
              <w:rPr>
                <w:sz w:val="28"/>
                <w:u w:val="single"/>
              </w:rPr>
              <w:tab/>
              <w:tab/>
              <w:tab/>
            </w:r>
            <w:r>
              <w:rPr>
                <w:sz w:val="28"/>
              </w:rPr>
              <w:t> гордится</w:t>
            </w:r>
            <w:r>
              <w:rPr>
                <w:sz w:val="28"/>
                <w:u w:val="single"/>
              </w:rPr>
              <w:tab/>
              <w:tab/>
            </w:r>
            <w:r>
              <w:rPr>
                <w:sz w:val="28"/>
              </w:rPr>
              <w:t> помогает</w:t>
            </w:r>
            <w:r>
              <w:rPr>
                <w:sz w:val="28"/>
                <w:u w:val="single"/>
              </w:rPr>
              <w:tab/>
              <w:tab/>
              <w:tab/>
            </w:r>
            <w:r>
              <w:rPr>
                <w:sz w:val="28"/>
              </w:rPr>
              <w:t> </w:t>
            </w:r>
            <w:r>
              <w:rPr>
                <w:color w:val="0000FF"/>
                <w:sz w:val="28"/>
                <w:u w:val="single" w:color="0000FF"/>
              </w:rPr>
              <w:t>(Звучит</w:t>
            </w:r>
            <w:r>
              <w:rPr>
                <w:color w:val="0000FF"/>
                <w:spacing w:val="67"/>
                <w:sz w:val="28"/>
                <w:u w:val="single" w:color="0000FF"/>
              </w:rPr>
              <w:t> </w:t>
            </w:r>
            <w:r>
              <w:rPr>
                <w:color w:val="0000FF"/>
                <w:sz w:val="28"/>
                <w:u w:val="single" w:color="0000FF"/>
              </w:rPr>
              <w:t>музыка)</w:t>
            </w:r>
          </w:p>
          <w:p>
            <w:pPr>
              <w:pStyle w:val="TableParagraph"/>
              <w:rPr>
                <w:rFonts w:ascii="Calibri"/>
                <w:b/>
                <w:sz w:val="30"/>
              </w:rPr>
            </w:pPr>
          </w:p>
          <w:p>
            <w:pPr>
              <w:pStyle w:val="TableParagraph"/>
              <w:spacing w:before="3"/>
              <w:rPr>
                <w:rFonts w:ascii="Calibri"/>
                <w:b/>
                <w:sz w:val="23"/>
              </w:rPr>
            </w:pPr>
          </w:p>
          <w:p>
            <w:pPr>
              <w:pStyle w:val="TableParagraph"/>
              <w:spacing w:line="304" w:lineRule="exact"/>
              <w:ind w:left="106"/>
              <w:rPr>
                <w:b/>
                <w:sz w:val="28"/>
              </w:rPr>
            </w:pPr>
            <w:r>
              <w:rPr>
                <w:color w:val="0000FF"/>
                <w:spacing w:val="-71"/>
                <w:w w:val="100"/>
                <w:sz w:val="28"/>
                <w:u w:val="thick" w:color="0000FF"/>
              </w:rPr>
              <w:t> </w:t>
            </w:r>
            <w:r>
              <w:rPr>
                <w:b/>
                <w:color w:val="0000FF"/>
                <w:sz w:val="28"/>
                <w:u w:val="thick" w:color="0000FF"/>
              </w:rPr>
              <w:t>Оценивание работы учащихся в группе.</w:t>
            </w:r>
          </w:p>
        </w:tc>
        <w:tc>
          <w:tcPr>
            <w:tcW w:w="2268" w:type="dxa"/>
          </w:tcPr>
          <w:p>
            <w:pPr>
              <w:pStyle w:val="TableParagraph"/>
              <w:rPr>
                <w:rFonts w:ascii="Calibri"/>
                <w:b/>
                <w:sz w:val="30"/>
              </w:rPr>
            </w:pPr>
          </w:p>
          <w:p>
            <w:pPr>
              <w:pStyle w:val="TableParagraph"/>
              <w:spacing w:before="1"/>
              <w:rPr>
                <w:rFonts w:ascii="Calibri"/>
                <w:b/>
                <w:sz w:val="22"/>
              </w:rPr>
            </w:pPr>
          </w:p>
          <w:p>
            <w:pPr>
              <w:pStyle w:val="TableParagraph"/>
              <w:ind w:left="106" w:right="119"/>
              <w:rPr>
                <w:sz w:val="28"/>
              </w:rPr>
            </w:pPr>
            <w:r>
              <w:rPr>
                <w:sz w:val="28"/>
              </w:rPr>
              <w:t>Оценивание и комментировани е работ в группе</w:t>
            </w:r>
          </w:p>
          <w:p>
            <w:pPr>
              <w:pStyle w:val="TableParagraph"/>
              <w:rPr>
                <w:rFonts w:ascii="Calibri"/>
                <w:b/>
                <w:sz w:val="30"/>
              </w:rPr>
            </w:pPr>
          </w:p>
          <w:p>
            <w:pPr>
              <w:pStyle w:val="TableParagraph"/>
              <w:rPr>
                <w:rFonts w:ascii="Calibri"/>
                <w:b/>
                <w:sz w:val="30"/>
              </w:rPr>
            </w:pPr>
          </w:p>
          <w:p>
            <w:pPr>
              <w:pStyle w:val="TableParagraph"/>
              <w:rPr>
                <w:rFonts w:ascii="Calibri"/>
                <w:b/>
                <w:sz w:val="30"/>
              </w:rPr>
            </w:pPr>
          </w:p>
          <w:p>
            <w:pPr>
              <w:pStyle w:val="TableParagraph"/>
              <w:rPr>
                <w:rFonts w:ascii="Calibri"/>
                <w:b/>
                <w:sz w:val="30"/>
              </w:rPr>
            </w:pPr>
          </w:p>
          <w:p>
            <w:pPr>
              <w:pStyle w:val="TableParagraph"/>
              <w:rPr>
                <w:rFonts w:ascii="Calibri"/>
                <w:b/>
                <w:sz w:val="30"/>
              </w:rPr>
            </w:pPr>
          </w:p>
          <w:p>
            <w:pPr>
              <w:pStyle w:val="TableParagraph"/>
              <w:rPr>
                <w:rFonts w:ascii="Calibri"/>
                <w:b/>
                <w:sz w:val="30"/>
              </w:rPr>
            </w:pPr>
          </w:p>
          <w:p>
            <w:pPr>
              <w:pStyle w:val="TableParagraph"/>
              <w:rPr>
                <w:rFonts w:ascii="Calibri"/>
                <w:b/>
                <w:sz w:val="30"/>
              </w:rPr>
            </w:pPr>
          </w:p>
          <w:p>
            <w:pPr>
              <w:pStyle w:val="TableParagraph"/>
              <w:rPr>
                <w:rFonts w:ascii="Calibri"/>
                <w:b/>
                <w:sz w:val="30"/>
              </w:rPr>
            </w:pPr>
          </w:p>
          <w:p>
            <w:pPr>
              <w:pStyle w:val="TableParagraph"/>
              <w:rPr>
                <w:rFonts w:ascii="Calibri"/>
                <w:b/>
                <w:sz w:val="30"/>
              </w:rPr>
            </w:pPr>
          </w:p>
          <w:p>
            <w:pPr>
              <w:pStyle w:val="TableParagraph"/>
              <w:rPr>
                <w:rFonts w:ascii="Calibri"/>
                <w:b/>
                <w:sz w:val="30"/>
              </w:rPr>
            </w:pPr>
          </w:p>
          <w:p>
            <w:pPr>
              <w:pStyle w:val="TableParagraph"/>
              <w:spacing w:before="202"/>
              <w:ind w:left="106" w:right="872"/>
              <w:jc w:val="both"/>
              <w:rPr>
                <w:sz w:val="28"/>
              </w:rPr>
            </w:pPr>
            <w:r>
              <w:rPr>
                <w:sz w:val="28"/>
              </w:rPr>
              <w:t>Учащиеся заполняют листы</w:t>
            </w:r>
          </w:p>
          <w:p>
            <w:pPr>
              <w:pStyle w:val="TableParagraph"/>
              <w:spacing w:line="308" w:lineRule="exact" w:before="1"/>
              <w:ind w:left="106"/>
              <w:rPr>
                <w:sz w:val="28"/>
              </w:rPr>
            </w:pPr>
            <w:r>
              <w:rPr>
                <w:sz w:val="28"/>
              </w:rPr>
              <w:t>самооценивания</w:t>
            </w:r>
          </w:p>
        </w:tc>
        <w:tc>
          <w:tcPr>
            <w:tcW w:w="2410" w:type="dxa"/>
          </w:tcPr>
          <w:p>
            <w:pPr>
              <w:pStyle w:val="TableParagraph"/>
              <w:rPr>
                <w:sz w:val="28"/>
              </w:rPr>
            </w:pPr>
          </w:p>
        </w:tc>
        <w:tc>
          <w:tcPr>
            <w:tcW w:w="1985" w:type="dxa"/>
          </w:tcPr>
          <w:p>
            <w:pPr>
              <w:pStyle w:val="TableParagraph"/>
              <w:rPr>
                <w:rFonts w:ascii="Calibri"/>
                <w:b/>
                <w:sz w:val="30"/>
              </w:rPr>
            </w:pPr>
          </w:p>
          <w:p>
            <w:pPr>
              <w:pStyle w:val="TableParagraph"/>
              <w:rPr>
                <w:rFonts w:ascii="Calibri"/>
                <w:b/>
                <w:sz w:val="30"/>
              </w:rPr>
            </w:pPr>
          </w:p>
          <w:p>
            <w:pPr>
              <w:pStyle w:val="TableParagraph"/>
              <w:spacing w:before="225"/>
              <w:ind w:left="107" w:right="104"/>
              <w:rPr>
                <w:sz w:val="28"/>
              </w:rPr>
            </w:pPr>
            <w:r>
              <w:rPr>
                <w:sz w:val="28"/>
              </w:rPr>
              <w:t>Дети указывают настроение, делятся своими переживаниям и.</w:t>
            </w:r>
          </w:p>
        </w:tc>
      </w:tr>
      <w:tr>
        <w:trPr>
          <w:trHeight w:val="315" w:hRule="atLeast"/>
        </w:trPr>
        <w:tc>
          <w:tcPr>
            <w:tcW w:w="994" w:type="dxa"/>
            <w:vMerge w:val="restart"/>
          </w:tcPr>
          <w:p>
            <w:pPr>
              <w:pStyle w:val="TableParagraph"/>
              <w:rPr>
                <w:sz w:val="28"/>
              </w:rPr>
            </w:pPr>
          </w:p>
        </w:tc>
        <w:tc>
          <w:tcPr>
            <w:tcW w:w="992" w:type="dxa"/>
            <w:tcBorders>
              <w:bottom w:val="nil"/>
            </w:tcBorders>
          </w:tcPr>
          <w:p>
            <w:pPr>
              <w:pStyle w:val="TableParagraph"/>
              <w:spacing w:line="295" w:lineRule="exact"/>
              <w:ind w:left="107"/>
              <w:rPr>
                <w:sz w:val="28"/>
              </w:rPr>
            </w:pPr>
            <w:r>
              <w:rPr>
                <w:w w:val="100"/>
                <w:sz w:val="28"/>
              </w:rPr>
              <w:t>2</w:t>
            </w:r>
          </w:p>
        </w:tc>
        <w:tc>
          <w:tcPr>
            <w:tcW w:w="6663" w:type="dxa"/>
            <w:tcBorders>
              <w:bottom w:val="nil"/>
            </w:tcBorders>
          </w:tcPr>
          <w:p>
            <w:pPr>
              <w:pStyle w:val="TableParagraph"/>
              <w:spacing w:line="295" w:lineRule="exact"/>
              <w:ind w:left="106"/>
              <w:rPr>
                <w:sz w:val="28"/>
              </w:rPr>
            </w:pPr>
            <w:r>
              <w:rPr>
                <w:sz w:val="28"/>
              </w:rPr>
              <w:t>Провожу с учащимися рефлексию «Чемодан,</w:t>
            </w:r>
          </w:p>
        </w:tc>
        <w:tc>
          <w:tcPr>
            <w:tcW w:w="2268" w:type="dxa"/>
            <w:tcBorders>
              <w:bottom w:val="nil"/>
            </w:tcBorders>
          </w:tcPr>
          <w:p>
            <w:pPr>
              <w:pStyle w:val="TableParagraph"/>
              <w:spacing w:line="295" w:lineRule="exact"/>
              <w:ind w:left="106"/>
              <w:rPr>
                <w:sz w:val="28"/>
              </w:rPr>
            </w:pPr>
            <w:r>
              <w:rPr>
                <w:sz w:val="28"/>
              </w:rPr>
              <w:t>Учащиеся</w:t>
            </w:r>
          </w:p>
        </w:tc>
        <w:tc>
          <w:tcPr>
            <w:tcW w:w="2410" w:type="dxa"/>
            <w:tcBorders>
              <w:bottom w:val="nil"/>
            </w:tcBorders>
          </w:tcPr>
          <w:p>
            <w:pPr>
              <w:pStyle w:val="TableParagraph"/>
              <w:spacing w:line="295" w:lineRule="exact"/>
              <w:ind w:left="107"/>
              <w:rPr>
                <w:sz w:val="28"/>
              </w:rPr>
            </w:pPr>
            <w:r>
              <w:rPr>
                <w:sz w:val="28"/>
              </w:rPr>
              <w:t>Обратная связь:</w:t>
            </w:r>
          </w:p>
        </w:tc>
        <w:tc>
          <w:tcPr>
            <w:tcW w:w="1985" w:type="dxa"/>
            <w:vMerge w:val="restart"/>
          </w:tcPr>
          <w:p>
            <w:pPr>
              <w:pStyle w:val="TableParagraph"/>
              <w:rPr>
                <w:sz w:val="28"/>
              </w:rPr>
            </w:pPr>
          </w:p>
        </w:tc>
      </w:tr>
      <w:tr>
        <w:trPr>
          <w:trHeight w:val="311" w:hRule="atLeast"/>
        </w:trPr>
        <w:tc>
          <w:tcPr>
            <w:tcW w:w="994" w:type="dxa"/>
            <w:vMerge/>
            <w:tcBorders>
              <w:top w:val="nil"/>
            </w:tcBorders>
          </w:tcPr>
          <w:p>
            <w:pPr>
              <w:rPr>
                <w:sz w:val="2"/>
                <w:szCs w:val="2"/>
              </w:rPr>
            </w:pPr>
          </w:p>
        </w:tc>
        <w:tc>
          <w:tcPr>
            <w:tcW w:w="992" w:type="dxa"/>
            <w:tcBorders>
              <w:top w:val="nil"/>
              <w:bottom w:val="nil"/>
            </w:tcBorders>
          </w:tcPr>
          <w:p>
            <w:pPr>
              <w:pStyle w:val="TableParagraph"/>
              <w:rPr>
                <w:sz w:val="22"/>
              </w:rPr>
            </w:pPr>
          </w:p>
        </w:tc>
        <w:tc>
          <w:tcPr>
            <w:tcW w:w="6663" w:type="dxa"/>
            <w:tcBorders>
              <w:top w:val="nil"/>
              <w:bottom w:val="nil"/>
            </w:tcBorders>
          </w:tcPr>
          <w:p>
            <w:pPr>
              <w:pStyle w:val="TableParagraph"/>
              <w:spacing w:line="292" w:lineRule="exact"/>
              <w:ind w:left="106"/>
              <w:rPr>
                <w:sz w:val="28"/>
              </w:rPr>
            </w:pPr>
            <w:r>
              <w:rPr>
                <w:sz w:val="28"/>
              </w:rPr>
              <w:t>мясорубка, корзина».</w:t>
            </w:r>
          </w:p>
        </w:tc>
        <w:tc>
          <w:tcPr>
            <w:tcW w:w="2268" w:type="dxa"/>
            <w:tcBorders>
              <w:top w:val="nil"/>
              <w:bottom w:val="nil"/>
            </w:tcBorders>
          </w:tcPr>
          <w:p>
            <w:pPr>
              <w:pStyle w:val="TableParagraph"/>
              <w:spacing w:line="292" w:lineRule="exact"/>
              <w:ind w:left="106"/>
              <w:rPr>
                <w:sz w:val="28"/>
              </w:rPr>
            </w:pPr>
            <w:r>
              <w:rPr>
                <w:sz w:val="28"/>
              </w:rPr>
              <w:t>показывают</w:t>
            </w:r>
          </w:p>
        </w:tc>
        <w:tc>
          <w:tcPr>
            <w:tcW w:w="2410" w:type="dxa"/>
            <w:tcBorders>
              <w:top w:val="nil"/>
              <w:bottom w:val="nil"/>
            </w:tcBorders>
          </w:tcPr>
          <w:p>
            <w:pPr>
              <w:pStyle w:val="TableParagraph"/>
              <w:spacing w:line="292" w:lineRule="exact"/>
              <w:ind w:left="107"/>
              <w:rPr>
                <w:sz w:val="28"/>
              </w:rPr>
            </w:pPr>
            <w:r>
              <w:rPr>
                <w:sz w:val="28"/>
              </w:rPr>
              <w:t>«Чемодан,</w:t>
            </w:r>
          </w:p>
        </w:tc>
        <w:tc>
          <w:tcPr>
            <w:tcW w:w="1985" w:type="dxa"/>
            <w:vMerge/>
            <w:tcBorders>
              <w:top w:val="nil"/>
            </w:tcBorders>
          </w:tcPr>
          <w:p>
            <w:pPr>
              <w:rPr>
                <w:sz w:val="2"/>
                <w:szCs w:val="2"/>
              </w:rPr>
            </w:pPr>
          </w:p>
        </w:tc>
      </w:tr>
      <w:tr>
        <w:trPr>
          <w:trHeight w:val="312" w:hRule="atLeast"/>
        </w:trPr>
        <w:tc>
          <w:tcPr>
            <w:tcW w:w="994" w:type="dxa"/>
            <w:vMerge/>
            <w:tcBorders>
              <w:top w:val="nil"/>
            </w:tcBorders>
          </w:tcPr>
          <w:p>
            <w:pPr>
              <w:rPr>
                <w:sz w:val="2"/>
                <w:szCs w:val="2"/>
              </w:rPr>
            </w:pPr>
          </w:p>
        </w:tc>
        <w:tc>
          <w:tcPr>
            <w:tcW w:w="992" w:type="dxa"/>
            <w:tcBorders>
              <w:top w:val="nil"/>
              <w:bottom w:val="nil"/>
            </w:tcBorders>
          </w:tcPr>
          <w:p>
            <w:pPr>
              <w:pStyle w:val="TableParagraph"/>
              <w:rPr>
                <w:sz w:val="22"/>
              </w:rPr>
            </w:pPr>
          </w:p>
        </w:tc>
        <w:tc>
          <w:tcPr>
            <w:tcW w:w="6663" w:type="dxa"/>
            <w:tcBorders>
              <w:top w:val="nil"/>
              <w:bottom w:val="nil"/>
            </w:tcBorders>
          </w:tcPr>
          <w:p>
            <w:pPr>
              <w:pStyle w:val="TableParagraph"/>
              <w:rPr>
                <w:sz w:val="22"/>
              </w:rPr>
            </w:pPr>
          </w:p>
        </w:tc>
        <w:tc>
          <w:tcPr>
            <w:tcW w:w="2268" w:type="dxa"/>
            <w:tcBorders>
              <w:top w:val="nil"/>
              <w:bottom w:val="nil"/>
            </w:tcBorders>
          </w:tcPr>
          <w:p>
            <w:pPr>
              <w:pStyle w:val="TableParagraph"/>
              <w:spacing w:line="293" w:lineRule="exact"/>
              <w:ind w:left="106"/>
              <w:rPr>
                <w:sz w:val="28"/>
              </w:rPr>
            </w:pPr>
            <w:r>
              <w:rPr>
                <w:sz w:val="28"/>
              </w:rPr>
              <w:t>с помощью</w:t>
            </w:r>
          </w:p>
        </w:tc>
        <w:tc>
          <w:tcPr>
            <w:tcW w:w="2410" w:type="dxa"/>
            <w:tcBorders>
              <w:top w:val="nil"/>
              <w:bottom w:val="nil"/>
            </w:tcBorders>
          </w:tcPr>
          <w:p>
            <w:pPr>
              <w:pStyle w:val="TableParagraph"/>
              <w:spacing w:line="293" w:lineRule="exact"/>
              <w:ind w:left="107"/>
              <w:rPr>
                <w:sz w:val="28"/>
              </w:rPr>
            </w:pPr>
            <w:r>
              <w:rPr>
                <w:sz w:val="28"/>
              </w:rPr>
              <w:t>мясорубка,</w:t>
            </w:r>
          </w:p>
        </w:tc>
        <w:tc>
          <w:tcPr>
            <w:tcW w:w="1985" w:type="dxa"/>
            <w:vMerge/>
            <w:tcBorders>
              <w:top w:val="nil"/>
            </w:tcBorders>
          </w:tcPr>
          <w:p>
            <w:pPr>
              <w:rPr>
                <w:sz w:val="2"/>
                <w:szCs w:val="2"/>
              </w:rPr>
            </w:pPr>
          </w:p>
        </w:tc>
      </w:tr>
      <w:tr>
        <w:trPr>
          <w:trHeight w:val="313" w:hRule="atLeast"/>
        </w:trPr>
        <w:tc>
          <w:tcPr>
            <w:tcW w:w="994" w:type="dxa"/>
            <w:vMerge/>
            <w:tcBorders>
              <w:top w:val="nil"/>
            </w:tcBorders>
          </w:tcPr>
          <w:p>
            <w:pPr>
              <w:rPr>
                <w:sz w:val="2"/>
                <w:szCs w:val="2"/>
              </w:rPr>
            </w:pPr>
          </w:p>
        </w:tc>
        <w:tc>
          <w:tcPr>
            <w:tcW w:w="992" w:type="dxa"/>
            <w:tcBorders>
              <w:top w:val="nil"/>
              <w:bottom w:val="nil"/>
            </w:tcBorders>
          </w:tcPr>
          <w:p>
            <w:pPr>
              <w:pStyle w:val="TableParagraph"/>
              <w:rPr>
                <w:sz w:val="22"/>
              </w:rPr>
            </w:pPr>
          </w:p>
        </w:tc>
        <w:tc>
          <w:tcPr>
            <w:tcW w:w="6663" w:type="dxa"/>
            <w:tcBorders>
              <w:top w:val="nil"/>
              <w:bottom w:val="nil"/>
            </w:tcBorders>
          </w:tcPr>
          <w:p>
            <w:pPr>
              <w:pStyle w:val="TableParagraph"/>
              <w:rPr>
                <w:sz w:val="22"/>
              </w:rPr>
            </w:pPr>
          </w:p>
        </w:tc>
        <w:tc>
          <w:tcPr>
            <w:tcW w:w="2268" w:type="dxa"/>
            <w:tcBorders>
              <w:top w:val="nil"/>
              <w:bottom w:val="nil"/>
            </w:tcBorders>
          </w:tcPr>
          <w:p>
            <w:pPr>
              <w:pStyle w:val="TableParagraph"/>
              <w:spacing w:line="293" w:lineRule="exact"/>
              <w:ind w:left="106"/>
              <w:rPr>
                <w:sz w:val="28"/>
              </w:rPr>
            </w:pPr>
            <w:r>
              <w:rPr>
                <w:sz w:val="28"/>
              </w:rPr>
              <w:t>стикеров .</w:t>
            </w:r>
          </w:p>
        </w:tc>
        <w:tc>
          <w:tcPr>
            <w:tcW w:w="2410" w:type="dxa"/>
            <w:tcBorders>
              <w:top w:val="nil"/>
              <w:bottom w:val="nil"/>
            </w:tcBorders>
          </w:tcPr>
          <w:p>
            <w:pPr>
              <w:pStyle w:val="TableParagraph"/>
              <w:spacing w:line="293" w:lineRule="exact"/>
              <w:ind w:left="107"/>
              <w:rPr>
                <w:sz w:val="28"/>
              </w:rPr>
            </w:pPr>
            <w:r>
              <w:rPr>
                <w:sz w:val="28"/>
              </w:rPr>
              <w:t>корзина»</w:t>
            </w:r>
          </w:p>
        </w:tc>
        <w:tc>
          <w:tcPr>
            <w:tcW w:w="1985" w:type="dxa"/>
            <w:vMerge/>
            <w:tcBorders>
              <w:top w:val="nil"/>
            </w:tcBorders>
          </w:tcPr>
          <w:p>
            <w:pPr>
              <w:rPr>
                <w:sz w:val="2"/>
                <w:szCs w:val="2"/>
              </w:rPr>
            </w:pPr>
          </w:p>
        </w:tc>
      </w:tr>
      <w:tr>
        <w:trPr>
          <w:trHeight w:val="311" w:hRule="atLeast"/>
        </w:trPr>
        <w:tc>
          <w:tcPr>
            <w:tcW w:w="994" w:type="dxa"/>
            <w:vMerge/>
            <w:tcBorders>
              <w:top w:val="nil"/>
            </w:tcBorders>
          </w:tcPr>
          <w:p>
            <w:pPr>
              <w:rPr>
                <w:sz w:val="2"/>
                <w:szCs w:val="2"/>
              </w:rPr>
            </w:pPr>
          </w:p>
        </w:tc>
        <w:tc>
          <w:tcPr>
            <w:tcW w:w="992" w:type="dxa"/>
            <w:tcBorders>
              <w:top w:val="nil"/>
              <w:bottom w:val="nil"/>
            </w:tcBorders>
          </w:tcPr>
          <w:p>
            <w:pPr>
              <w:pStyle w:val="TableParagraph"/>
              <w:rPr>
                <w:sz w:val="22"/>
              </w:rPr>
            </w:pPr>
          </w:p>
        </w:tc>
        <w:tc>
          <w:tcPr>
            <w:tcW w:w="6663" w:type="dxa"/>
            <w:tcBorders>
              <w:top w:val="nil"/>
              <w:bottom w:val="nil"/>
            </w:tcBorders>
          </w:tcPr>
          <w:p>
            <w:pPr>
              <w:pStyle w:val="TableParagraph"/>
              <w:rPr>
                <w:sz w:val="22"/>
              </w:rPr>
            </w:pPr>
          </w:p>
        </w:tc>
        <w:tc>
          <w:tcPr>
            <w:tcW w:w="2268" w:type="dxa"/>
            <w:tcBorders>
              <w:top w:val="nil"/>
              <w:bottom w:val="nil"/>
            </w:tcBorders>
          </w:tcPr>
          <w:p>
            <w:pPr>
              <w:pStyle w:val="TableParagraph"/>
              <w:rPr>
                <w:sz w:val="22"/>
              </w:rPr>
            </w:pPr>
          </w:p>
        </w:tc>
        <w:tc>
          <w:tcPr>
            <w:tcW w:w="2410" w:type="dxa"/>
            <w:tcBorders>
              <w:top w:val="nil"/>
              <w:bottom w:val="nil"/>
            </w:tcBorders>
          </w:tcPr>
          <w:p>
            <w:pPr>
              <w:pStyle w:val="TableParagraph"/>
              <w:spacing w:line="292" w:lineRule="exact"/>
              <w:ind w:left="107"/>
              <w:rPr>
                <w:sz w:val="28"/>
              </w:rPr>
            </w:pPr>
            <w:r>
              <w:rPr>
                <w:sz w:val="28"/>
              </w:rPr>
              <w:t>Чемодан –все что</w:t>
            </w:r>
          </w:p>
        </w:tc>
        <w:tc>
          <w:tcPr>
            <w:tcW w:w="1985" w:type="dxa"/>
            <w:vMerge/>
            <w:tcBorders>
              <w:top w:val="nil"/>
            </w:tcBorders>
          </w:tcPr>
          <w:p>
            <w:pPr>
              <w:rPr>
                <w:sz w:val="2"/>
                <w:szCs w:val="2"/>
              </w:rPr>
            </w:pPr>
          </w:p>
        </w:tc>
      </w:tr>
      <w:tr>
        <w:trPr>
          <w:trHeight w:val="311" w:hRule="atLeast"/>
        </w:trPr>
        <w:tc>
          <w:tcPr>
            <w:tcW w:w="994" w:type="dxa"/>
            <w:vMerge/>
            <w:tcBorders>
              <w:top w:val="nil"/>
            </w:tcBorders>
          </w:tcPr>
          <w:p>
            <w:pPr>
              <w:rPr>
                <w:sz w:val="2"/>
                <w:szCs w:val="2"/>
              </w:rPr>
            </w:pPr>
          </w:p>
        </w:tc>
        <w:tc>
          <w:tcPr>
            <w:tcW w:w="992" w:type="dxa"/>
            <w:tcBorders>
              <w:top w:val="nil"/>
              <w:bottom w:val="nil"/>
            </w:tcBorders>
          </w:tcPr>
          <w:p>
            <w:pPr>
              <w:pStyle w:val="TableParagraph"/>
              <w:rPr>
                <w:sz w:val="22"/>
              </w:rPr>
            </w:pPr>
          </w:p>
        </w:tc>
        <w:tc>
          <w:tcPr>
            <w:tcW w:w="6663" w:type="dxa"/>
            <w:tcBorders>
              <w:top w:val="nil"/>
              <w:bottom w:val="nil"/>
            </w:tcBorders>
          </w:tcPr>
          <w:p>
            <w:pPr>
              <w:pStyle w:val="TableParagraph"/>
              <w:rPr>
                <w:sz w:val="22"/>
              </w:rPr>
            </w:pPr>
          </w:p>
        </w:tc>
        <w:tc>
          <w:tcPr>
            <w:tcW w:w="2268" w:type="dxa"/>
            <w:tcBorders>
              <w:top w:val="nil"/>
              <w:bottom w:val="nil"/>
            </w:tcBorders>
          </w:tcPr>
          <w:p>
            <w:pPr>
              <w:pStyle w:val="TableParagraph"/>
              <w:rPr>
                <w:sz w:val="22"/>
              </w:rPr>
            </w:pPr>
          </w:p>
        </w:tc>
        <w:tc>
          <w:tcPr>
            <w:tcW w:w="2410" w:type="dxa"/>
            <w:tcBorders>
              <w:top w:val="nil"/>
              <w:bottom w:val="nil"/>
            </w:tcBorders>
          </w:tcPr>
          <w:p>
            <w:pPr>
              <w:pStyle w:val="TableParagraph"/>
              <w:spacing w:line="292" w:lineRule="exact"/>
              <w:ind w:left="107"/>
              <w:rPr>
                <w:sz w:val="28"/>
              </w:rPr>
            </w:pPr>
            <w:r>
              <w:rPr>
                <w:sz w:val="28"/>
              </w:rPr>
              <w:t>пригодится в</w:t>
            </w:r>
          </w:p>
        </w:tc>
        <w:tc>
          <w:tcPr>
            <w:tcW w:w="1985" w:type="dxa"/>
            <w:vMerge/>
            <w:tcBorders>
              <w:top w:val="nil"/>
            </w:tcBorders>
          </w:tcPr>
          <w:p>
            <w:pPr>
              <w:rPr>
                <w:sz w:val="2"/>
                <w:szCs w:val="2"/>
              </w:rPr>
            </w:pPr>
          </w:p>
        </w:tc>
      </w:tr>
      <w:tr>
        <w:trPr>
          <w:trHeight w:val="317" w:hRule="atLeast"/>
        </w:trPr>
        <w:tc>
          <w:tcPr>
            <w:tcW w:w="994" w:type="dxa"/>
            <w:vMerge/>
            <w:tcBorders>
              <w:top w:val="nil"/>
            </w:tcBorders>
          </w:tcPr>
          <w:p>
            <w:pPr>
              <w:rPr>
                <w:sz w:val="2"/>
                <w:szCs w:val="2"/>
              </w:rPr>
            </w:pPr>
          </w:p>
        </w:tc>
        <w:tc>
          <w:tcPr>
            <w:tcW w:w="992" w:type="dxa"/>
            <w:tcBorders>
              <w:top w:val="nil"/>
            </w:tcBorders>
          </w:tcPr>
          <w:p>
            <w:pPr>
              <w:pStyle w:val="TableParagraph"/>
              <w:rPr>
                <w:sz w:val="24"/>
              </w:rPr>
            </w:pPr>
          </w:p>
        </w:tc>
        <w:tc>
          <w:tcPr>
            <w:tcW w:w="6663" w:type="dxa"/>
            <w:tcBorders>
              <w:top w:val="nil"/>
            </w:tcBorders>
          </w:tcPr>
          <w:p>
            <w:pPr>
              <w:pStyle w:val="TableParagraph"/>
              <w:rPr>
                <w:sz w:val="24"/>
              </w:rPr>
            </w:pPr>
          </w:p>
        </w:tc>
        <w:tc>
          <w:tcPr>
            <w:tcW w:w="2268" w:type="dxa"/>
            <w:tcBorders>
              <w:top w:val="nil"/>
            </w:tcBorders>
          </w:tcPr>
          <w:p>
            <w:pPr>
              <w:pStyle w:val="TableParagraph"/>
              <w:rPr>
                <w:sz w:val="24"/>
              </w:rPr>
            </w:pPr>
          </w:p>
        </w:tc>
        <w:tc>
          <w:tcPr>
            <w:tcW w:w="2410" w:type="dxa"/>
            <w:tcBorders>
              <w:top w:val="nil"/>
            </w:tcBorders>
          </w:tcPr>
          <w:p>
            <w:pPr>
              <w:pStyle w:val="TableParagraph"/>
              <w:spacing w:line="298" w:lineRule="exact"/>
              <w:ind w:left="107"/>
              <w:rPr>
                <w:sz w:val="28"/>
              </w:rPr>
            </w:pPr>
            <w:r>
              <w:rPr>
                <w:sz w:val="28"/>
              </w:rPr>
              <w:t>дальшейшем,</w:t>
            </w:r>
          </w:p>
        </w:tc>
        <w:tc>
          <w:tcPr>
            <w:tcW w:w="1985" w:type="dxa"/>
            <w:vMerge/>
            <w:tcBorders>
              <w:top w:val="nil"/>
            </w:tcBorders>
          </w:tcPr>
          <w:p>
            <w:pPr>
              <w:rPr>
                <w:sz w:val="2"/>
                <w:szCs w:val="2"/>
              </w:rPr>
            </w:pPr>
          </w:p>
        </w:tc>
      </w:tr>
    </w:tbl>
    <w:p>
      <w:pPr>
        <w:spacing w:after="0"/>
        <w:rPr>
          <w:sz w:val="2"/>
          <w:szCs w:val="2"/>
        </w:rPr>
        <w:sectPr>
          <w:pgSz w:w="16840" w:h="11910" w:orient="landscape"/>
          <w:pgMar w:top="840" w:bottom="280" w:left="460" w:right="760"/>
        </w:sectPr>
      </w:pPr>
    </w:p>
    <w:tbl>
      <w:tblPr>
        <w:tblW w:w="0" w:type="auto"/>
        <w:jc w:val="left"/>
        <w:tblInd w:w="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94"/>
        <w:gridCol w:w="992"/>
        <w:gridCol w:w="6663"/>
        <w:gridCol w:w="2268"/>
        <w:gridCol w:w="2410"/>
        <w:gridCol w:w="1985"/>
      </w:tblGrid>
      <w:tr>
        <w:trPr>
          <w:trHeight w:val="1610" w:hRule="atLeast"/>
        </w:trPr>
        <w:tc>
          <w:tcPr>
            <w:tcW w:w="994" w:type="dxa"/>
          </w:tcPr>
          <w:p>
            <w:pPr>
              <w:pStyle w:val="TableParagraph"/>
              <w:rPr>
                <w:sz w:val="28"/>
              </w:rPr>
            </w:pPr>
          </w:p>
        </w:tc>
        <w:tc>
          <w:tcPr>
            <w:tcW w:w="992" w:type="dxa"/>
          </w:tcPr>
          <w:p>
            <w:pPr>
              <w:pStyle w:val="TableParagraph"/>
              <w:rPr>
                <w:sz w:val="28"/>
              </w:rPr>
            </w:pPr>
          </w:p>
        </w:tc>
        <w:tc>
          <w:tcPr>
            <w:tcW w:w="6663" w:type="dxa"/>
          </w:tcPr>
          <w:p>
            <w:pPr>
              <w:pStyle w:val="TableParagraph"/>
              <w:rPr>
                <w:sz w:val="28"/>
              </w:rPr>
            </w:pPr>
          </w:p>
        </w:tc>
        <w:tc>
          <w:tcPr>
            <w:tcW w:w="2268" w:type="dxa"/>
          </w:tcPr>
          <w:p>
            <w:pPr>
              <w:pStyle w:val="TableParagraph"/>
              <w:rPr>
                <w:sz w:val="28"/>
              </w:rPr>
            </w:pPr>
          </w:p>
        </w:tc>
        <w:tc>
          <w:tcPr>
            <w:tcW w:w="2410" w:type="dxa"/>
          </w:tcPr>
          <w:p>
            <w:pPr>
              <w:pStyle w:val="TableParagraph"/>
              <w:ind w:left="107" w:right="662"/>
              <w:rPr>
                <w:sz w:val="28"/>
              </w:rPr>
            </w:pPr>
            <w:r>
              <w:rPr>
                <w:sz w:val="28"/>
              </w:rPr>
              <w:t>Мясорубка- информацию переработаю,</w:t>
            </w:r>
          </w:p>
          <w:p>
            <w:pPr>
              <w:pStyle w:val="TableParagraph"/>
              <w:spacing w:line="322" w:lineRule="exact"/>
              <w:ind w:left="107" w:right="727"/>
              <w:rPr>
                <w:sz w:val="28"/>
              </w:rPr>
            </w:pPr>
            <w:r>
              <w:rPr>
                <w:sz w:val="28"/>
              </w:rPr>
              <w:t>Корзина- все выброшу</w:t>
            </w:r>
          </w:p>
        </w:tc>
        <w:tc>
          <w:tcPr>
            <w:tcW w:w="1985" w:type="dxa"/>
          </w:tcPr>
          <w:p>
            <w:pPr>
              <w:pStyle w:val="TableParagraph"/>
              <w:rPr>
                <w:sz w:val="28"/>
              </w:rPr>
            </w:pPr>
          </w:p>
        </w:tc>
      </w:tr>
      <w:tr>
        <w:trPr>
          <w:trHeight w:val="315" w:hRule="atLeast"/>
        </w:trPr>
        <w:tc>
          <w:tcPr>
            <w:tcW w:w="994" w:type="dxa"/>
            <w:tcBorders>
              <w:bottom w:val="nil"/>
            </w:tcBorders>
          </w:tcPr>
          <w:p>
            <w:pPr>
              <w:pStyle w:val="TableParagraph"/>
              <w:spacing w:line="295" w:lineRule="exact"/>
              <w:ind w:left="107"/>
              <w:rPr>
                <w:sz w:val="28"/>
              </w:rPr>
            </w:pPr>
            <w:r>
              <w:rPr>
                <w:sz w:val="28"/>
              </w:rPr>
              <w:t>Дома</w:t>
            </w:r>
          </w:p>
        </w:tc>
        <w:tc>
          <w:tcPr>
            <w:tcW w:w="992" w:type="dxa"/>
            <w:tcBorders>
              <w:bottom w:val="nil"/>
            </w:tcBorders>
          </w:tcPr>
          <w:p>
            <w:pPr>
              <w:pStyle w:val="TableParagraph"/>
              <w:spacing w:line="295" w:lineRule="exact"/>
              <w:ind w:left="107"/>
              <w:rPr>
                <w:sz w:val="28"/>
              </w:rPr>
            </w:pPr>
            <w:r>
              <w:rPr>
                <w:w w:val="100"/>
                <w:sz w:val="28"/>
              </w:rPr>
              <w:t>2</w:t>
            </w:r>
          </w:p>
        </w:tc>
        <w:tc>
          <w:tcPr>
            <w:tcW w:w="6663" w:type="dxa"/>
            <w:tcBorders>
              <w:bottom w:val="nil"/>
            </w:tcBorders>
          </w:tcPr>
          <w:p>
            <w:pPr>
              <w:pStyle w:val="TableParagraph"/>
              <w:spacing w:line="295" w:lineRule="exact"/>
              <w:ind w:left="106"/>
              <w:rPr>
                <w:sz w:val="28"/>
              </w:rPr>
            </w:pPr>
            <w:r>
              <w:rPr>
                <w:sz w:val="28"/>
              </w:rPr>
              <w:t>с.98-99 прочитать,пересказ.</w:t>
            </w:r>
          </w:p>
        </w:tc>
        <w:tc>
          <w:tcPr>
            <w:tcW w:w="2268" w:type="dxa"/>
            <w:vMerge w:val="restart"/>
          </w:tcPr>
          <w:p>
            <w:pPr>
              <w:pStyle w:val="TableParagraph"/>
              <w:rPr>
                <w:sz w:val="28"/>
              </w:rPr>
            </w:pPr>
          </w:p>
        </w:tc>
        <w:tc>
          <w:tcPr>
            <w:tcW w:w="2410" w:type="dxa"/>
            <w:tcBorders>
              <w:bottom w:val="nil"/>
            </w:tcBorders>
          </w:tcPr>
          <w:p>
            <w:pPr>
              <w:pStyle w:val="TableParagraph"/>
              <w:spacing w:line="295" w:lineRule="exact"/>
              <w:ind w:left="107"/>
              <w:rPr>
                <w:sz w:val="28"/>
              </w:rPr>
            </w:pPr>
            <w:r>
              <w:rPr>
                <w:sz w:val="28"/>
              </w:rPr>
              <w:t>Задание:</w:t>
            </w:r>
          </w:p>
        </w:tc>
        <w:tc>
          <w:tcPr>
            <w:tcW w:w="1985" w:type="dxa"/>
            <w:tcBorders>
              <w:bottom w:val="nil"/>
            </w:tcBorders>
          </w:tcPr>
          <w:p>
            <w:pPr>
              <w:pStyle w:val="TableParagraph"/>
              <w:spacing w:line="295" w:lineRule="exact"/>
              <w:ind w:left="107"/>
              <w:rPr>
                <w:sz w:val="28"/>
              </w:rPr>
            </w:pPr>
            <w:r>
              <w:rPr>
                <w:sz w:val="28"/>
              </w:rPr>
              <w:t>Суммативное</w:t>
            </w:r>
          </w:p>
        </w:tc>
      </w:tr>
      <w:tr>
        <w:trPr>
          <w:trHeight w:val="311" w:hRule="atLeast"/>
        </w:trPr>
        <w:tc>
          <w:tcPr>
            <w:tcW w:w="994" w:type="dxa"/>
            <w:tcBorders>
              <w:top w:val="nil"/>
              <w:bottom w:val="nil"/>
            </w:tcBorders>
          </w:tcPr>
          <w:p>
            <w:pPr>
              <w:pStyle w:val="TableParagraph"/>
              <w:spacing w:line="292" w:lineRule="exact"/>
              <w:ind w:left="107"/>
              <w:rPr>
                <w:sz w:val="28"/>
              </w:rPr>
            </w:pPr>
            <w:r>
              <w:rPr>
                <w:sz w:val="28"/>
              </w:rPr>
              <w:t>шнее</w:t>
            </w:r>
          </w:p>
        </w:tc>
        <w:tc>
          <w:tcPr>
            <w:tcW w:w="992" w:type="dxa"/>
            <w:tcBorders>
              <w:top w:val="nil"/>
              <w:bottom w:val="nil"/>
            </w:tcBorders>
          </w:tcPr>
          <w:p>
            <w:pPr>
              <w:pStyle w:val="TableParagraph"/>
              <w:rPr>
                <w:sz w:val="22"/>
              </w:rPr>
            </w:pPr>
          </w:p>
        </w:tc>
        <w:tc>
          <w:tcPr>
            <w:tcW w:w="6663" w:type="dxa"/>
            <w:tcBorders>
              <w:top w:val="nil"/>
              <w:bottom w:val="nil"/>
            </w:tcBorders>
          </w:tcPr>
          <w:p>
            <w:pPr>
              <w:pStyle w:val="TableParagraph"/>
              <w:rPr>
                <w:sz w:val="22"/>
              </w:rPr>
            </w:pPr>
          </w:p>
        </w:tc>
        <w:tc>
          <w:tcPr>
            <w:tcW w:w="2268" w:type="dxa"/>
            <w:vMerge/>
            <w:tcBorders>
              <w:top w:val="nil"/>
            </w:tcBorders>
          </w:tcPr>
          <w:p>
            <w:pPr>
              <w:rPr>
                <w:sz w:val="2"/>
                <w:szCs w:val="2"/>
              </w:rPr>
            </w:pPr>
          </w:p>
        </w:tc>
        <w:tc>
          <w:tcPr>
            <w:tcW w:w="2410" w:type="dxa"/>
            <w:tcBorders>
              <w:top w:val="nil"/>
              <w:bottom w:val="nil"/>
            </w:tcBorders>
          </w:tcPr>
          <w:p>
            <w:pPr>
              <w:pStyle w:val="TableParagraph"/>
              <w:spacing w:line="292" w:lineRule="exact"/>
              <w:ind w:left="107"/>
              <w:rPr>
                <w:sz w:val="28"/>
              </w:rPr>
            </w:pPr>
            <w:r>
              <w:rPr>
                <w:sz w:val="28"/>
              </w:rPr>
              <w:t>1 группа-</w:t>
            </w:r>
          </w:p>
        </w:tc>
        <w:tc>
          <w:tcPr>
            <w:tcW w:w="1985" w:type="dxa"/>
            <w:tcBorders>
              <w:top w:val="nil"/>
              <w:bottom w:val="nil"/>
            </w:tcBorders>
          </w:tcPr>
          <w:p>
            <w:pPr>
              <w:pStyle w:val="TableParagraph"/>
              <w:spacing w:line="292" w:lineRule="exact"/>
              <w:ind w:left="107"/>
              <w:rPr>
                <w:sz w:val="28"/>
              </w:rPr>
            </w:pPr>
            <w:r>
              <w:rPr>
                <w:sz w:val="28"/>
              </w:rPr>
              <w:t>оценивание</w:t>
            </w:r>
          </w:p>
        </w:tc>
      </w:tr>
      <w:tr>
        <w:trPr>
          <w:trHeight w:val="311" w:hRule="atLeast"/>
        </w:trPr>
        <w:tc>
          <w:tcPr>
            <w:tcW w:w="994" w:type="dxa"/>
            <w:tcBorders>
              <w:top w:val="nil"/>
              <w:bottom w:val="nil"/>
            </w:tcBorders>
          </w:tcPr>
          <w:p>
            <w:pPr>
              <w:pStyle w:val="TableParagraph"/>
              <w:spacing w:line="292" w:lineRule="exact"/>
              <w:ind w:left="107"/>
              <w:rPr>
                <w:sz w:val="28"/>
              </w:rPr>
            </w:pPr>
            <w:r>
              <w:rPr>
                <w:sz w:val="28"/>
              </w:rPr>
              <w:t>Задан</w:t>
            </w:r>
          </w:p>
        </w:tc>
        <w:tc>
          <w:tcPr>
            <w:tcW w:w="992" w:type="dxa"/>
            <w:tcBorders>
              <w:top w:val="nil"/>
              <w:bottom w:val="nil"/>
            </w:tcBorders>
          </w:tcPr>
          <w:p>
            <w:pPr>
              <w:pStyle w:val="TableParagraph"/>
              <w:rPr>
                <w:sz w:val="22"/>
              </w:rPr>
            </w:pPr>
          </w:p>
        </w:tc>
        <w:tc>
          <w:tcPr>
            <w:tcW w:w="6663" w:type="dxa"/>
            <w:tcBorders>
              <w:top w:val="nil"/>
              <w:bottom w:val="nil"/>
            </w:tcBorders>
          </w:tcPr>
          <w:p>
            <w:pPr>
              <w:pStyle w:val="TableParagraph"/>
              <w:rPr>
                <w:sz w:val="22"/>
              </w:rPr>
            </w:pPr>
          </w:p>
        </w:tc>
        <w:tc>
          <w:tcPr>
            <w:tcW w:w="2268" w:type="dxa"/>
            <w:vMerge/>
            <w:tcBorders>
              <w:top w:val="nil"/>
            </w:tcBorders>
          </w:tcPr>
          <w:p>
            <w:pPr>
              <w:rPr>
                <w:sz w:val="2"/>
                <w:szCs w:val="2"/>
              </w:rPr>
            </w:pPr>
          </w:p>
        </w:tc>
        <w:tc>
          <w:tcPr>
            <w:tcW w:w="2410" w:type="dxa"/>
            <w:tcBorders>
              <w:top w:val="nil"/>
              <w:bottom w:val="nil"/>
            </w:tcBorders>
          </w:tcPr>
          <w:p>
            <w:pPr>
              <w:pStyle w:val="TableParagraph"/>
              <w:spacing w:line="292" w:lineRule="exact"/>
              <w:ind w:left="107"/>
              <w:rPr>
                <w:sz w:val="28"/>
              </w:rPr>
            </w:pPr>
            <w:r>
              <w:rPr>
                <w:sz w:val="28"/>
              </w:rPr>
              <w:t>«Тюльпан»</w:t>
            </w:r>
          </w:p>
        </w:tc>
        <w:tc>
          <w:tcPr>
            <w:tcW w:w="1985" w:type="dxa"/>
            <w:tcBorders>
              <w:top w:val="nil"/>
              <w:bottom w:val="nil"/>
            </w:tcBorders>
          </w:tcPr>
          <w:p>
            <w:pPr>
              <w:pStyle w:val="TableParagraph"/>
              <w:spacing w:line="292" w:lineRule="exact"/>
              <w:ind w:left="107"/>
              <w:rPr>
                <w:sz w:val="28"/>
              </w:rPr>
            </w:pPr>
            <w:r>
              <w:rPr>
                <w:sz w:val="28"/>
              </w:rPr>
              <w:t>(Наблюдатель</w:t>
            </w:r>
          </w:p>
        </w:tc>
      </w:tr>
      <w:tr>
        <w:trPr>
          <w:trHeight w:val="311" w:hRule="atLeast"/>
        </w:trPr>
        <w:tc>
          <w:tcPr>
            <w:tcW w:w="994" w:type="dxa"/>
            <w:tcBorders>
              <w:top w:val="nil"/>
              <w:bottom w:val="nil"/>
            </w:tcBorders>
          </w:tcPr>
          <w:p>
            <w:pPr>
              <w:pStyle w:val="TableParagraph"/>
              <w:spacing w:line="292" w:lineRule="exact"/>
              <w:ind w:left="107"/>
              <w:rPr>
                <w:sz w:val="28"/>
              </w:rPr>
            </w:pPr>
            <w:r>
              <w:rPr>
                <w:sz w:val="28"/>
              </w:rPr>
              <w:t>ие</w:t>
            </w:r>
          </w:p>
        </w:tc>
        <w:tc>
          <w:tcPr>
            <w:tcW w:w="992" w:type="dxa"/>
            <w:tcBorders>
              <w:top w:val="nil"/>
              <w:bottom w:val="nil"/>
            </w:tcBorders>
          </w:tcPr>
          <w:p>
            <w:pPr>
              <w:pStyle w:val="TableParagraph"/>
              <w:rPr>
                <w:sz w:val="22"/>
              </w:rPr>
            </w:pPr>
          </w:p>
        </w:tc>
        <w:tc>
          <w:tcPr>
            <w:tcW w:w="6663" w:type="dxa"/>
            <w:tcBorders>
              <w:top w:val="nil"/>
              <w:bottom w:val="nil"/>
            </w:tcBorders>
          </w:tcPr>
          <w:p>
            <w:pPr>
              <w:pStyle w:val="TableParagraph"/>
              <w:rPr>
                <w:sz w:val="22"/>
              </w:rPr>
            </w:pPr>
          </w:p>
        </w:tc>
        <w:tc>
          <w:tcPr>
            <w:tcW w:w="2268" w:type="dxa"/>
            <w:vMerge/>
            <w:tcBorders>
              <w:top w:val="nil"/>
            </w:tcBorders>
          </w:tcPr>
          <w:p>
            <w:pPr>
              <w:rPr>
                <w:sz w:val="2"/>
                <w:szCs w:val="2"/>
              </w:rPr>
            </w:pPr>
          </w:p>
        </w:tc>
        <w:tc>
          <w:tcPr>
            <w:tcW w:w="2410" w:type="dxa"/>
            <w:tcBorders>
              <w:top w:val="nil"/>
              <w:bottom w:val="nil"/>
            </w:tcBorders>
          </w:tcPr>
          <w:p>
            <w:pPr>
              <w:pStyle w:val="TableParagraph"/>
              <w:spacing w:line="292" w:lineRule="exact"/>
              <w:ind w:left="107"/>
              <w:rPr>
                <w:sz w:val="28"/>
              </w:rPr>
            </w:pPr>
            <w:r>
              <w:rPr>
                <w:sz w:val="28"/>
              </w:rPr>
              <w:t>Нарисовать</w:t>
            </w:r>
          </w:p>
        </w:tc>
        <w:tc>
          <w:tcPr>
            <w:tcW w:w="1985" w:type="dxa"/>
            <w:tcBorders>
              <w:top w:val="nil"/>
              <w:bottom w:val="nil"/>
            </w:tcBorders>
          </w:tcPr>
          <w:p>
            <w:pPr>
              <w:pStyle w:val="TableParagraph"/>
              <w:spacing w:line="292" w:lineRule="exact"/>
              <w:ind w:left="107"/>
              <w:rPr>
                <w:sz w:val="28"/>
              </w:rPr>
            </w:pPr>
            <w:r>
              <w:rPr>
                <w:sz w:val="28"/>
              </w:rPr>
              <w:t>каждой</w:t>
            </w:r>
          </w:p>
        </w:tc>
      </w:tr>
      <w:tr>
        <w:trPr>
          <w:trHeight w:val="311" w:hRule="atLeast"/>
        </w:trPr>
        <w:tc>
          <w:tcPr>
            <w:tcW w:w="994" w:type="dxa"/>
            <w:tcBorders>
              <w:top w:val="nil"/>
              <w:bottom w:val="nil"/>
            </w:tcBorders>
          </w:tcPr>
          <w:p>
            <w:pPr>
              <w:pStyle w:val="TableParagraph"/>
              <w:rPr>
                <w:sz w:val="22"/>
              </w:rPr>
            </w:pPr>
          </w:p>
        </w:tc>
        <w:tc>
          <w:tcPr>
            <w:tcW w:w="992" w:type="dxa"/>
            <w:tcBorders>
              <w:top w:val="nil"/>
              <w:bottom w:val="nil"/>
            </w:tcBorders>
          </w:tcPr>
          <w:p>
            <w:pPr>
              <w:pStyle w:val="TableParagraph"/>
              <w:rPr>
                <w:sz w:val="22"/>
              </w:rPr>
            </w:pPr>
          </w:p>
        </w:tc>
        <w:tc>
          <w:tcPr>
            <w:tcW w:w="6663" w:type="dxa"/>
            <w:tcBorders>
              <w:top w:val="nil"/>
              <w:bottom w:val="nil"/>
            </w:tcBorders>
          </w:tcPr>
          <w:p>
            <w:pPr>
              <w:pStyle w:val="TableParagraph"/>
              <w:rPr>
                <w:sz w:val="22"/>
              </w:rPr>
            </w:pPr>
          </w:p>
        </w:tc>
        <w:tc>
          <w:tcPr>
            <w:tcW w:w="2268" w:type="dxa"/>
            <w:vMerge/>
            <w:tcBorders>
              <w:top w:val="nil"/>
            </w:tcBorders>
          </w:tcPr>
          <w:p>
            <w:pPr>
              <w:rPr>
                <w:sz w:val="2"/>
                <w:szCs w:val="2"/>
              </w:rPr>
            </w:pPr>
          </w:p>
        </w:tc>
        <w:tc>
          <w:tcPr>
            <w:tcW w:w="2410" w:type="dxa"/>
            <w:tcBorders>
              <w:top w:val="nil"/>
              <w:bottom w:val="nil"/>
            </w:tcBorders>
          </w:tcPr>
          <w:p>
            <w:pPr>
              <w:pStyle w:val="TableParagraph"/>
              <w:spacing w:line="292" w:lineRule="exact"/>
              <w:ind w:left="107"/>
              <w:rPr>
                <w:sz w:val="28"/>
              </w:rPr>
            </w:pPr>
            <w:r>
              <w:rPr>
                <w:sz w:val="28"/>
              </w:rPr>
              <w:t>рисунок на тему</w:t>
            </w:r>
          </w:p>
        </w:tc>
        <w:tc>
          <w:tcPr>
            <w:tcW w:w="1985" w:type="dxa"/>
            <w:tcBorders>
              <w:top w:val="nil"/>
              <w:bottom w:val="nil"/>
            </w:tcBorders>
          </w:tcPr>
          <w:p>
            <w:pPr>
              <w:pStyle w:val="TableParagraph"/>
              <w:spacing w:line="292" w:lineRule="exact"/>
              <w:ind w:left="107"/>
              <w:rPr>
                <w:sz w:val="28"/>
              </w:rPr>
            </w:pPr>
            <w:r>
              <w:rPr>
                <w:sz w:val="28"/>
              </w:rPr>
              <w:t>группы</w:t>
            </w:r>
          </w:p>
        </w:tc>
      </w:tr>
      <w:tr>
        <w:trPr>
          <w:trHeight w:val="312" w:hRule="atLeast"/>
        </w:trPr>
        <w:tc>
          <w:tcPr>
            <w:tcW w:w="994" w:type="dxa"/>
            <w:tcBorders>
              <w:top w:val="nil"/>
              <w:bottom w:val="nil"/>
            </w:tcBorders>
          </w:tcPr>
          <w:p>
            <w:pPr>
              <w:pStyle w:val="TableParagraph"/>
              <w:rPr>
                <w:sz w:val="22"/>
              </w:rPr>
            </w:pPr>
          </w:p>
        </w:tc>
        <w:tc>
          <w:tcPr>
            <w:tcW w:w="992" w:type="dxa"/>
            <w:tcBorders>
              <w:top w:val="nil"/>
              <w:bottom w:val="nil"/>
            </w:tcBorders>
          </w:tcPr>
          <w:p>
            <w:pPr>
              <w:pStyle w:val="TableParagraph"/>
              <w:rPr>
                <w:sz w:val="22"/>
              </w:rPr>
            </w:pPr>
          </w:p>
        </w:tc>
        <w:tc>
          <w:tcPr>
            <w:tcW w:w="6663" w:type="dxa"/>
            <w:tcBorders>
              <w:top w:val="nil"/>
              <w:bottom w:val="nil"/>
            </w:tcBorders>
          </w:tcPr>
          <w:p>
            <w:pPr>
              <w:pStyle w:val="TableParagraph"/>
              <w:rPr>
                <w:sz w:val="22"/>
              </w:rPr>
            </w:pPr>
          </w:p>
        </w:tc>
        <w:tc>
          <w:tcPr>
            <w:tcW w:w="2268" w:type="dxa"/>
            <w:vMerge/>
            <w:tcBorders>
              <w:top w:val="nil"/>
            </w:tcBorders>
          </w:tcPr>
          <w:p>
            <w:pPr>
              <w:rPr>
                <w:sz w:val="2"/>
                <w:szCs w:val="2"/>
              </w:rPr>
            </w:pPr>
          </w:p>
        </w:tc>
        <w:tc>
          <w:tcPr>
            <w:tcW w:w="2410" w:type="dxa"/>
            <w:tcBorders>
              <w:top w:val="nil"/>
              <w:bottom w:val="nil"/>
            </w:tcBorders>
          </w:tcPr>
          <w:p>
            <w:pPr>
              <w:pStyle w:val="TableParagraph"/>
              <w:spacing w:line="293" w:lineRule="exact"/>
              <w:ind w:left="107"/>
              <w:rPr>
                <w:sz w:val="28"/>
              </w:rPr>
            </w:pPr>
            <w:r>
              <w:rPr>
                <w:sz w:val="28"/>
              </w:rPr>
              <w:t>«Моя Родина».</w:t>
            </w:r>
          </w:p>
        </w:tc>
        <w:tc>
          <w:tcPr>
            <w:tcW w:w="1985" w:type="dxa"/>
            <w:tcBorders>
              <w:top w:val="nil"/>
              <w:bottom w:val="nil"/>
            </w:tcBorders>
          </w:tcPr>
          <w:p>
            <w:pPr>
              <w:pStyle w:val="TableParagraph"/>
              <w:spacing w:line="293" w:lineRule="exact"/>
              <w:ind w:left="107"/>
              <w:rPr>
                <w:sz w:val="28"/>
              </w:rPr>
            </w:pPr>
            <w:r>
              <w:rPr>
                <w:sz w:val="28"/>
              </w:rPr>
              <w:t>озвучивает</w:t>
            </w:r>
          </w:p>
        </w:tc>
      </w:tr>
      <w:tr>
        <w:trPr>
          <w:trHeight w:val="312" w:hRule="atLeast"/>
        </w:trPr>
        <w:tc>
          <w:tcPr>
            <w:tcW w:w="994" w:type="dxa"/>
            <w:tcBorders>
              <w:top w:val="nil"/>
              <w:bottom w:val="nil"/>
            </w:tcBorders>
          </w:tcPr>
          <w:p>
            <w:pPr>
              <w:pStyle w:val="TableParagraph"/>
              <w:rPr>
                <w:sz w:val="22"/>
              </w:rPr>
            </w:pPr>
          </w:p>
        </w:tc>
        <w:tc>
          <w:tcPr>
            <w:tcW w:w="992" w:type="dxa"/>
            <w:tcBorders>
              <w:top w:val="nil"/>
              <w:bottom w:val="nil"/>
            </w:tcBorders>
          </w:tcPr>
          <w:p>
            <w:pPr>
              <w:pStyle w:val="TableParagraph"/>
              <w:rPr>
                <w:sz w:val="22"/>
              </w:rPr>
            </w:pPr>
          </w:p>
        </w:tc>
        <w:tc>
          <w:tcPr>
            <w:tcW w:w="6663" w:type="dxa"/>
            <w:tcBorders>
              <w:top w:val="nil"/>
              <w:bottom w:val="nil"/>
            </w:tcBorders>
          </w:tcPr>
          <w:p>
            <w:pPr>
              <w:pStyle w:val="TableParagraph"/>
              <w:rPr>
                <w:sz w:val="22"/>
              </w:rPr>
            </w:pPr>
          </w:p>
        </w:tc>
        <w:tc>
          <w:tcPr>
            <w:tcW w:w="2268" w:type="dxa"/>
            <w:vMerge/>
            <w:tcBorders>
              <w:top w:val="nil"/>
            </w:tcBorders>
          </w:tcPr>
          <w:p>
            <w:pPr>
              <w:rPr>
                <w:sz w:val="2"/>
                <w:szCs w:val="2"/>
              </w:rPr>
            </w:pPr>
          </w:p>
        </w:tc>
        <w:tc>
          <w:tcPr>
            <w:tcW w:w="2410" w:type="dxa"/>
            <w:tcBorders>
              <w:top w:val="nil"/>
              <w:bottom w:val="nil"/>
            </w:tcBorders>
          </w:tcPr>
          <w:p>
            <w:pPr>
              <w:pStyle w:val="TableParagraph"/>
              <w:spacing w:line="293" w:lineRule="exact"/>
              <w:ind w:left="107"/>
              <w:rPr>
                <w:sz w:val="28"/>
              </w:rPr>
            </w:pPr>
            <w:r>
              <w:rPr>
                <w:sz w:val="28"/>
              </w:rPr>
              <w:t>2 группа-</w:t>
            </w:r>
          </w:p>
        </w:tc>
        <w:tc>
          <w:tcPr>
            <w:tcW w:w="1985" w:type="dxa"/>
            <w:tcBorders>
              <w:top w:val="nil"/>
              <w:bottom w:val="nil"/>
            </w:tcBorders>
          </w:tcPr>
          <w:p>
            <w:pPr>
              <w:pStyle w:val="TableParagraph"/>
              <w:spacing w:line="293" w:lineRule="exact"/>
              <w:ind w:left="107"/>
              <w:rPr>
                <w:sz w:val="28"/>
              </w:rPr>
            </w:pPr>
            <w:r>
              <w:rPr>
                <w:sz w:val="28"/>
              </w:rPr>
              <w:t>поставленные</w:t>
            </w:r>
          </w:p>
        </w:tc>
      </w:tr>
      <w:tr>
        <w:trPr>
          <w:trHeight w:val="311" w:hRule="atLeast"/>
        </w:trPr>
        <w:tc>
          <w:tcPr>
            <w:tcW w:w="994" w:type="dxa"/>
            <w:tcBorders>
              <w:top w:val="nil"/>
              <w:bottom w:val="nil"/>
            </w:tcBorders>
          </w:tcPr>
          <w:p>
            <w:pPr>
              <w:pStyle w:val="TableParagraph"/>
              <w:rPr>
                <w:sz w:val="22"/>
              </w:rPr>
            </w:pPr>
          </w:p>
        </w:tc>
        <w:tc>
          <w:tcPr>
            <w:tcW w:w="992" w:type="dxa"/>
            <w:tcBorders>
              <w:top w:val="nil"/>
              <w:bottom w:val="nil"/>
            </w:tcBorders>
          </w:tcPr>
          <w:p>
            <w:pPr>
              <w:pStyle w:val="TableParagraph"/>
              <w:rPr>
                <w:sz w:val="22"/>
              </w:rPr>
            </w:pPr>
          </w:p>
        </w:tc>
        <w:tc>
          <w:tcPr>
            <w:tcW w:w="6663" w:type="dxa"/>
            <w:tcBorders>
              <w:top w:val="nil"/>
              <w:bottom w:val="nil"/>
            </w:tcBorders>
          </w:tcPr>
          <w:p>
            <w:pPr>
              <w:pStyle w:val="TableParagraph"/>
              <w:rPr>
                <w:sz w:val="22"/>
              </w:rPr>
            </w:pPr>
          </w:p>
        </w:tc>
        <w:tc>
          <w:tcPr>
            <w:tcW w:w="2268" w:type="dxa"/>
            <w:vMerge/>
            <w:tcBorders>
              <w:top w:val="nil"/>
            </w:tcBorders>
          </w:tcPr>
          <w:p>
            <w:pPr>
              <w:rPr>
                <w:sz w:val="2"/>
                <w:szCs w:val="2"/>
              </w:rPr>
            </w:pPr>
          </w:p>
        </w:tc>
        <w:tc>
          <w:tcPr>
            <w:tcW w:w="2410" w:type="dxa"/>
            <w:tcBorders>
              <w:top w:val="nil"/>
              <w:bottom w:val="nil"/>
            </w:tcBorders>
          </w:tcPr>
          <w:p>
            <w:pPr>
              <w:pStyle w:val="TableParagraph"/>
              <w:spacing w:line="292" w:lineRule="exact"/>
              <w:ind w:left="107"/>
              <w:rPr>
                <w:sz w:val="28"/>
              </w:rPr>
            </w:pPr>
            <w:r>
              <w:rPr>
                <w:sz w:val="28"/>
              </w:rPr>
              <w:t>«Эдельвейс»</w:t>
            </w:r>
          </w:p>
        </w:tc>
        <w:tc>
          <w:tcPr>
            <w:tcW w:w="1985" w:type="dxa"/>
            <w:tcBorders>
              <w:top w:val="nil"/>
              <w:bottom w:val="nil"/>
            </w:tcBorders>
          </w:tcPr>
          <w:p>
            <w:pPr>
              <w:pStyle w:val="TableParagraph"/>
              <w:spacing w:line="292" w:lineRule="exact"/>
              <w:ind w:left="107"/>
              <w:rPr>
                <w:sz w:val="28"/>
              </w:rPr>
            </w:pPr>
            <w:r>
              <w:rPr>
                <w:sz w:val="28"/>
              </w:rPr>
              <w:t>оценки и</w:t>
            </w:r>
          </w:p>
        </w:tc>
      </w:tr>
      <w:tr>
        <w:trPr>
          <w:trHeight w:val="311" w:hRule="atLeast"/>
        </w:trPr>
        <w:tc>
          <w:tcPr>
            <w:tcW w:w="994" w:type="dxa"/>
            <w:tcBorders>
              <w:top w:val="nil"/>
              <w:bottom w:val="nil"/>
            </w:tcBorders>
          </w:tcPr>
          <w:p>
            <w:pPr>
              <w:pStyle w:val="TableParagraph"/>
              <w:rPr>
                <w:sz w:val="22"/>
              </w:rPr>
            </w:pPr>
          </w:p>
        </w:tc>
        <w:tc>
          <w:tcPr>
            <w:tcW w:w="992" w:type="dxa"/>
            <w:tcBorders>
              <w:top w:val="nil"/>
              <w:bottom w:val="nil"/>
            </w:tcBorders>
          </w:tcPr>
          <w:p>
            <w:pPr>
              <w:pStyle w:val="TableParagraph"/>
              <w:rPr>
                <w:sz w:val="22"/>
              </w:rPr>
            </w:pPr>
          </w:p>
        </w:tc>
        <w:tc>
          <w:tcPr>
            <w:tcW w:w="6663" w:type="dxa"/>
            <w:tcBorders>
              <w:top w:val="nil"/>
              <w:bottom w:val="nil"/>
            </w:tcBorders>
          </w:tcPr>
          <w:p>
            <w:pPr>
              <w:pStyle w:val="TableParagraph"/>
              <w:rPr>
                <w:sz w:val="22"/>
              </w:rPr>
            </w:pPr>
          </w:p>
        </w:tc>
        <w:tc>
          <w:tcPr>
            <w:tcW w:w="2268" w:type="dxa"/>
            <w:vMerge/>
            <w:tcBorders>
              <w:top w:val="nil"/>
            </w:tcBorders>
          </w:tcPr>
          <w:p>
            <w:pPr>
              <w:rPr>
                <w:sz w:val="2"/>
                <w:szCs w:val="2"/>
              </w:rPr>
            </w:pPr>
          </w:p>
        </w:tc>
        <w:tc>
          <w:tcPr>
            <w:tcW w:w="2410" w:type="dxa"/>
            <w:tcBorders>
              <w:top w:val="nil"/>
              <w:bottom w:val="nil"/>
            </w:tcBorders>
          </w:tcPr>
          <w:p>
            <w:pPr>
              <w:pStyle w:val="TableParagraph"/>
              <w:spacing w:line="292" w:lineRule="exact"/>
              <w:ind w:left="107"/>
              <w:rPr>
                <w:sz w:val="28"/>
              </w:rPr>
            </w:pPr>
            <w:r>
              <w:rPr>
                <w:sz w:val="28"/>
              </w:rPr>
              <w:t>Найти пословицы</w:t>
            </w:r>
          </w:p>
        </w:tc>
        <w:tc>
          <w:tcPr>
            <w:tcW w:w="1985" w:type="dxa"/>
            <w:tcBorders>
              <w:top w:val="nil"/>
              <w:bottom w:val="nil"/>
            </w:tcBorders>
          </w:tcPr>
          <w:p>
            <w:pPr>
              <w:pStyle w:val="TableParagraph"/>
              <w:spacing w:line="292" w:lineRule="exact"/>
              <w:ind w:left="107"/>
              <w:rPr>
                <w:sz w:val="28"/>
              </w:rPr>
            </w:pPr>
            <w:r>
              <w:rPr>
                <w:sz w:val="28"/>
              </w:rPr>
              <w:t>комментирует</w:t>
            </w:r>
          </w:p>
        </w:tc>
      </w:tr>
      <w:tr>
        <w:trPr>
          <w:trHeight w:val="317" w:hRule="atLeast"/>
        </w:trPr>
        <w:tc>
          <w:tcPr>
            <w:tcW w:w="994" w:type="dxa"/>
            <w:tcBorders>
              <w:top w:val="nil"/>
            </w:tcBorders>
          </w:tcPr>
          <w:p>
            <w:pPr>
              <w:pStyle w:val="TableParagraph"/>
              <w:rPr>
                <w:sz w:val="24"/>
              </w:rPr>
            </w:pPr>
          </w:p>
        </w:tc>
        <w:tc>
          <w:tcPr>
            <w:tcW w:w="992" w:type="dxa"/>
            <w:tcBorders>
              <w:top w:val="nil"/>
            </w:tcBorders>
          </w:tcPr>
          <w:p>
            <w:pPr>
              <w:pStyle w:val="TableParagraph"/>
              <w:rPr>
                <w:sz w:val="24"/>
              </w:rPr>
            </w:pPr>
          </w:p>
        </w:tc>
        <w:tc>
          <w:tcPr>
            <w:tcW w:w="6663" w:type="dxa"/>
            <w:tcBorders>
              <w:top w:val="nil"/>
            </w:tcBorders>
          </w:tcPr>
          <w:p>
            <w:pPr>
              <w:pStyle w:val="TableParagraph"/>
              <w:rPr>
                <w:sz w:val="24"/>
              </w:rPr>
            </w:pPr>
          </w:p>
        </w:tc>
        <w:tc>
          <w:tcPr>
            <w:tcW w:w="2268" w:type="dxa"/>
            <w:vMerge/>
            <w:tcBorders>
              <w:top w:val="nil"/>
            </w:tcBorders>
          </w:tcPr>
          <w:p>
            <w:pPr>
              <w:rPr>
                <w:sz w:val="2"/>
                <w:szCs w:val="2"/>
              </w:rPr>
            </w:pPr>
          </w:p>
        </w:tc>
        <w:tc>
          <w:tcPr>
            <w:tcW w:w="2410" w:type="dxa"/>
            <w:tcBorders>
              <w:top w:val="nil"/>
            </w:tcBorders>
          </w:tcPr>
          <w:p>
            <w:pPr>
              <w:pStyle w:val="TableParagraph"/>
              <w:spacing w:line="298" w:lineRule="exact"/>
              <w:ind w:left="107"/>
              <w:rPr>
                <w:sz w:val="28"/>
              </w:rPr>
            </w:pPr>
            <w:r>
              <w:rPr>
                <w:sz w:val="28"/>
              </w:rPr>
              <w:t>о Родине.</w:t>
            </w:r>
          </w:p>
        </w:tc>
        <w:tc>
          <w:tcPr>
            <w:tcW w:w="1985" w:type="dxa"/>
            <w:tcBorders>
              <w:top w:val="nil"/>
            </w:tcBorders>
          </w:tcPr>
          <w:p>
            <w:pPr>
              <w:pStyle w:val="TableParagraph"/>
              <w:spacing w:line="298" w:lineRule="exact"/>
              <w:ind w:left="107"/>
              <w:rPr>
                <w:sz w:val="28"/>
              </w:rPr>
            </w:pPr>
            <w:r>
              <w:rPr>
                <w:sz w:val="28"/>
              </w:rPr>
              <w:t>их).</w:t>
            </w:r>
          </w:p>
        </w:tc>
      </w:tr>
    </w:tbl>
    <w:p>
      <w:pPr>
        <w:pStyle w:val="BodyText"/>
        <w:ind w:left="0"/>
        <w:rPr>
          <w:rFonts w:ascii="Calibri"/>
          <w:b/>
          <w:sz w:val="20"/>
        </w:rPr>
      </w:pPr>
    </w:p>
    <w:p>
      <w:pPr>
        <w:pStyle w:val="BodyText"/>
        <w:ind w:left="0"/>
        <w:rPr>
          <w:rFonts w:ascii="Calibri"/>
          <w:b/>
          <w:sz w:val="20"/>
        </w:rPr>
      </w:pPr>
    </w:p>
    <w:p>
      <w:pPr>
        <w:pStyle w:val="BodyText"/>
        <w:ind w:left="0"/>
        <w:rPr>
          <w:rFonts w:ascii="Calibri"/>
          <w:b/>
          <w:sz w:val="20"/>
        </w:rPr>
      </w:pPr>
    </w:p>
    <w:p>
      <w:pPr>
        <w:pStyle w:val="BodyText"/>
        <w:ind w:left="0"/>
        <w:rPr>
          <w:rFonts w:ascii="Calibri"/>
          <w:b/>
          <w:sz w:val="20"/>
        </w:rPr>
      </w:pPr>
    </w:p>
    <w:p>
      <w:pPr>
        <w:pStyle w:val="BodyText"/>
        <w:ind w:left="0"/>
        <w:rPr>
          <w:rFonts w:ascii="Calibri"/>
          <w:b/>
          <w:sz w:val="20"/>
        </w:rPr>
      </w:pPr>
    </w:p>
    <w:p>
      <w:pPr>
        <w:pStyle w:val="BodyText"/>
        <w:spacing w:before="7"/>
        <w:ind w:left="0"/>
        <w:rPr>
          <w:rFonts w:ascii="Calibri"/>
          <w:b/>
          <w:sz w:val="29"/>
        </w:rPr>
      </w:pPr>
    </w:p>
    <w:p>
      <w:pPr>
        <w:spacing w:before="35"/>
        <w:ind w:left="672" w:right="0" w:firstLine="0"/>
        <w:jc w:val="left"/>
        <w:rPr>
          <w:rFonts w:ascii="Calibri" w:hAnsi="Calibri"/>
          <w:sz w:val="32"/>
        </w:rPr>
      </w:pPr>
      <w:r>
        <w:rPr/>
        <w:drawing>
          <wp:anchor distT="0" distB="0" distL="0" distR="0" allowOverlap="1" layoutInCell="1" locked="0" behindDoc="0" simplePos="0" relativeHeight="2848">
            <wp:simplePos x="0" y="0"/>
            <wp:positionH relativeFrom="page">
              <wp:posOffset>6010275</wp:posOffset>
            </wp:positionH>
            <wp:positionV relativeFrom="paragraph">
              <wp:posOffset>-533093</wp:posOffset>
            </wp:positionV>
            <wp:extent cx="2505709" cy="3427515"/>
            <wp:effectExtent l="0" t="0" r="0" b="0"/>
            <wp:wrapNone/>
            <wp:docPr id="119" name="image82.jpeg" descr=""/>
            <wp:cNvGraphicFramePr>
              <a:graphicFrameLocks noChangeAspect="1"/>
            </wp:cNvGraphicFramePr>
            <a:graphic>
              <a:graphicData uri="http://schemas.openxmlformats.org/drawingml/2006/picture">
                <pic:pic>
                  <pic:nvPicPr>
                    <pic:cNvPr id="120" name="image82.jpeg"/>
                    <pic:cNvPicPr/>
                  </pic:nvPicPr>
                  <pic:blipFill>
                    <a:blip r:embed="rId88" cstate="print"/>
                    <a:stretch>
                      <a:fillRect/>
                    </a:stretch>
                  </pic:blipFill>
                  <pic:spPr>
                    <a:xfrm>
                      <a:off x="0" y="0"/>
                      <a:ext cx="2505709" cy="3427515"/>
                    </a:xfrm>
                    <a:prstGeom prst="rect">
                      <a:avLst/>
                    </a:prstGeom>
                  </pic:spPr>
                </pic:pic>
              </a:graphicData>
            </a:graphic>
          </wp:anchor>
        </w:drawing>
      </w:r>
      <w:r>
        <w:rPr/>
        <w:drawing>
          <wp:anchor distT="0" distB="0" distL="0" distR="0" allowOverlap="1" layoutInCell="1" locked="0" behindDoc="0" simplePos="0" relativeHeight="2872">
            <wp:simplePos x="0" y="0"/>
            <wp:positionH relativeFrom="page">
              <wp:posOffset>2864067</wp:posOffset>
            </wp:positionH>
            <wp:positionV relativeFrom="paragraph">
              <wp:posOffset>-832278</wp:posOffset>
            </wp:positionV>
            <wp:extent cx="2115890" cy="3765652"/>
            <wp:effectExtent l="0" t="0" r="0" b="0"/>
            <wp:wrapNone/>
            <wp:docPr id="121" name="image83.jpeg" descr=""/>
            <wp:cNvGraphicFramePr>
              <a:graphicFrameLocks noChangeAspect="1"/>
            </wp:cNvGraphicFramePr>
            <a:graphic>
              <a:graphicData uri="http://schemas.openxmlformats.org/drawingml/2006/picture">
                <pic:pic>
                  <pic:nvPicPr>
                    <pic:cNvPr id="122" name="image83.jpeg"/>
                    <pic:cNvPicPr/>
                  </pic:nvPicPr>
                  <pic:blipFill>
                    <a:blip r:embed="rId89" cstate="print"/>
                    <a:stretch>
                      <a:fillRect/>
                    </a:stretch>
                  </pic:blipFill>
                  <pic:spPr>
                    <a:xfrm>
                      <a:off x="0" y="0"/>
                      <a:ext cx="2115890" cy="3765652"/>
                    </a:xfrm>
                    <a:prstGeom prst="rect">
                      <a:avLst/>
                    </a:prstGeom>
                  </pic:spPr>
                </pic:pic>
              </a:graphicData>
            </a:graphic>
          </wp:anchor>
        </w:drawing>
      </w:r>
      <w:r>
        <w:rPr>
          <w:rFonts w:ascii="Calibri" w:hAnsi="Calibri"/>
          <w:sz w:val="32"/>
        </w:rPr>
        <w:t>Приложение №1</w:t>
      </w:r>
    </w:p>
    <w:p>
      <w:pPr>
        <w:spacing w:after="0"/>
        <w:jc w:val="left"/>
        <w:rPr>
          <w:rFonts w:ascii="Calibri" w:hAnsi="Calibri"/>
          <w:sz w:val="32"/>
        </w:rPr>
        <w:sectPr>
          <w:pgSz w:w="16840" w:h="11910" w:orient="landscape"/>
          <w:pgMar w:top="840" w:bottom="0" w:left="460" w:right="760"/>
        </w:sectPr>
      </w:pPr>
    </w:p>
    <w:p>
      <w:pPr>
        <w:tabs>
          <w:tab w:pos="8596" w:val="left" w:leader="none"/>
        </w:tabs>
        <w:spacing w:line="240" w:lineRule="auto"/>
        <w:ind w:left="3958" w:right="0" w:firstLine="0"/>
        <w:rPr>
          <w:rFonts w:ascii="Calibri"/>
          <w:sz w:val="20"/>
        </w:rPr>
      </w:pPr>
      <w:r>
        <w:rPr>
          <w:rFonts w:ascii="Calibri"/>
          <w:position w:val="8"/>
          <w:sz w:val="20"/>
        </w:rPr>
        <w:pict>
          <v:group style="width:147pt;height:9.950pt;mso-position-horizontal-relative:char;mso-position-vertical-relative:line" coordorigin="0,0" coordsize="2940,199">
            <v:shape style="position:absolute;left:136;top:182;width:2667;height:10" type="#_x0000_t75" stroked="false">
              <v:imagedata r:id="rId90" o:title=""/>
            </v:shape>
            <v:shape style="position:absolute;left:0;top:0;width:2940;height:192" type="#_x0000_t75" stroked="false">
              <v:imagedata r:id="rId91" o:title=""/>
            </v:shape>
            <v:shape style="position:absolute;left:271;top:17;width:2401;height:181" type="#_x0000_t75" stroked="false">
              <v:imagedata r:id="rId92" o:title=""/>
            </v:shape>
          </v:group>
        </w:pict>
      </w:r>
      <w:r>
        <w:rPr>
          <w:rFonts w:ascii="Calibri"/>
          <w:position w:val="8"/>
          <w:sz w:val="20"/>
        </w:rPr>
      </w:r>
      <w:r>
        <w:rPr>
          <w:rFonts w:ascii="Calibri"/>
          <w:position w:val="8"/>
          <w:sz w:val="20"/>
        </w:rPr>
        <w:tab/>
      </w:r>
      <w:r>
        <w:rPr>
          <w:rFonts w:ascii="Calibri"/>
          <w:sz w:val="20"/>
        </w:rPr>
        <w:drawing>
          <wp:inline distT="0" distB="0" distL="0" distR="0">
            <wp:extent cx="767219" cy="683418"/>
            <wp:effectExtent l="0" t="0" r="0" b="0"/>
            <wp:docPr id="123" name="image87.jpeg" descr=""/>
            <wp:cNvGraphicFramePr>
              <a:graphicFrameLocks noChangeAspect="1"/>
            </wp:cNvGraphicFramePr>
            <a:graphic>
              <a:graphicData uri="http://schemas.openxmlformats.org/drawingml/2006/picture">
                <pic:pic>
                  <pic:nvPicPr>
                    <pic:cNvPr id="124" name="image87.jpeg"/>
                    <pic:cNvPicPr/>
                  </pic:nvPicPr>
                  <pic:blipFill>
                    <a:blip r:embed="rId93" cstate="print"/>
                    <a:stretch>
                      <a:fillRect/>
                    </a:stretch>
                  </pic:blipFill>
                  <pic:spPr>
                    <a:xfrm>
                      <a:off x="0" y="0"/>
                      <a:ext cx="767219" cy="683418"/>
                    </a:xfrm>
                    <a:prstGeom prst="rect">
                      <a:avLst/>
                    </a:prstGeom>
                  </pic:spPr>
                </pic:pic>
              </a:graphicData>
            </a:graphic>
          </wp:inline>
        </w:drawing>
      </w:r>
      <w:r>
        <w:rPr>
          <w:rFonts w:ascii="Calibri"/>
          <w:sz w:val="20"/>
        </w:rPr>
      </w:r>
    </w:p>
    <w:p>
      <w:pPr>
        <w:pStyle w:val="BodyText"/>
        <w:spacing w:before="4"/>
        <w:ind w:left="0"/>
        <w:rPr>
          <w:rFonts w:ascii="Calibri"/>
          <w:sz w:val="6"/>
        </w:rPr>
      </w:pPr>
    </w:p>
    <w:p>
      <w:pPr>
        <w:pStyle w:val="BodyText"/>
        <w:ind w:left="6603"/>
        <w:rPr>
          <w:rFonts w:ascii="Calibri"/>
          <w:sz w:val="20"/>
        </w:rPr>
      </w:pPr>
      <w:r>
        <w:rPr>
          <w:rFonts w:ascii="Calibri"/>
          <w:sz w:val="20"/>
        </w:rPr>
        <w:pict>
          <v:group style="width:93.4pt;height:21pt;mso-position-horizontal-relative:char;mso-position-vertical-relative:line" coordorigin="0,0" coordsize="1868,420">
            <v:shape style="position:absolute;left:201;top:182;width:1517;height:204" type="#_x0000_t75" stroked="false">
              <v:imagedata r:id="rId94" o:title=""/>
            </v:shape>
            <v:shape style="position:absolute;left:0;top:0;width:1868;height:413" type="#_x0000_t75" stroked="false">
              <v:imagedata r:id="rId95" o:title=""/>
            </v:shape>
            <v:shape style="position:absolute;left:330;top:17;width:1205;height:402" type="#_x0000_t75" stroked="false">
              <v:imagedata r:id="rId96" o:title=""/>
            </v:shape>
          </v:group>
        </w:pict>
      </w:r>
      <w:r>
        <w:rPr>
          <w:rFonts w:ascii="Calibri"/>
          <w:sz w:val="20"/>
        </w:rPr>
      </w:r>
    </w:p>
    <w:p>
      <w:pPr>
        <w:pStyle w:val="BodyText"/>
        <w:spacing w:before="5"/>
        <w:ind w:left="0"/>
        <w:rPr>
          <w:rFonts w:ascii="Calibri"/>
          <w:sz w:val="9"/>
        </w:rPr>
      </w:pPr>
    </w:p>
    <w:p>
      <w:pPr>
        <w:pStyle w:val="BodyText"/>
        <w:spacing w:line="198" w:lineRule="exact"/>
        <w:ind w:left="5936"/>
        <w:rPr>
          <w:rFonts w:ascii="Calibri"/>
          <w:sz w:val="19"/>
        </w:rPr>
      </w:pPr>
      <w:r>
        <w:rPr>
          <w:rFonts w:ascii="Calibri"/>
          <w:position w:val="-3"/>
          <w:sz w:val="19"/>
        </w:rPr>
        <w:pict>
          <v:group style="width:90.6pt;height:9.950pt;mso-position-horizontal-relative:char;mso-position-vertical-relative:line" coordorigin="0,0" coordsize="1812,199">
            <v:shape style="position:absolute;left:194;top:182;width:1472;height:10" type="#_x0000_t75" stroked="false">
              <v:imagedata r:id="rId97" o:title=""/>
            </v:shape>
            <v:shape style="position:absolute;left:0;top:0;width:1812;height:192" type="#_x0000_t75" stroked="false">
              <v:imagedata r:id="rId98" o:title=""/>
            </v:shape>
            <v:shape style="position:absolute;left:322;top:54;width:1160;height:145" type="#_x0000_t75" stroked="false">
              <v:imagedata r:id="rId99" o:title=""/>
            </v:shape>
          </v:group>
        </w:pict>
      </w:r>
      <w:r>
        <w:rPr>
          <w:rFonts w:ascii="Calibri"/>
          <w:position w:val="-3"/>
          <w:sz w:val="19"/>
        </w:rPr>
      </w:r>
    </w:p>
    <w:p>
      <w:pPr>
        <w:pStyle w:val="BodyText"/>
        <w:ind w:left="0"/>
        <w:rPr>
          <w:rFonts w:ascii="Calibri"/>
          <w:sz w:val="20"/>
        </w:rPr>
      </w:pPr>
    </w:p>
    <w:p>
      <w:pPr>
        <w:pStyle w:val="BodyText"/>
        <w:ind w:left="0"/>
        <w:rPr>
          <w:rFonts w:ascii="Calibri"/>
          <w:sz w:val="20"/>
        </w:rPr>
      </w:pPr>
    </w:p>
    <w:p>
      <w:pPr>
        <w:pStyle w:val="BodyText"/>
        <w:ind w:left="0"/>
        <w:rPr>
          <w:rFonts w:ascii="Calibri"/>
          <w:sz w:val="20"/>
        </w:rPr>
      </w:pPr>
    </w:p>
    <w:p>
      <w:pPr>
        <w:pStyle w:val="BodyText"/>
        <w:ind w:left="0"/>
        <w:rPr>
          <w:rFonts w:ascii="Calibri"/>
          <w:sz w:val="20"/>
        </w:rPr>
      </w:pPr>
    </w:p>
    <w:p>
      <w:pPr>
        <w:pStyle w:val="BodyText"/>
        <w:spacing w:before="8"/>
        <w:ind w:left="0"/>
        <w:rPr>
          <w:rFonts w:ascii="Calibri"/>
          <w:sz w:val="23"/>
        </w:rPr>
      </w:pPr>
      <w:r>
        <w:rPr/>
        <w:pict>
          <v:group style="position:absolute;margin-left:249.600006pt;margin-top:16.416601pt;width:24.5pt;height:9.75pt;mso-position-horizontal-relative:page;mso-position-vertical-relative:paragraph;z-index:2968;mso-wrap-distance-left:0;mso-wrap-distance-right:0" coordorigin="4992,328" coordsize="490,195">
            <v:shape style="position:absolute;left:4992;top:328;width:490;height:195" type="#_x0000_t75" stroked="false">
              <v:imagedata r:id="rId100" o:title=""/>
            </v:shape>
            <v:shape style="position:absolute;left:5282;top:328;width:200;height:195" type="#_x0000_t75" stroked="false">
              <v:imagedata r:id="rId101" o:title=""/>
            </v:shape>
            <v:shape style="position:absolute;left:4992;top:328;width:490;height:195" type="#_x0000_t75" stroked="false">
              <v:imagedata r:id="rId102" o:title=""/>
            </v:shape>
            <w10:wrap type="topAndBottom"/>
          </v:group>
        </w:pict>
      </w:r>
    </w:p>
    <w:p>
      <w:pPr>
        <w:pStyle w:val="BodyText"/>
        <w:ind w:left="0"/>
        <w:rPr>
          <w:rFonts w:ascii="Calibri"/>
          <w:sz w:val="20"/>
        </w:rPr>
      </w:pPr>
    </w:p>
    <w:p>
      <w:pPr>
        <w:pStyle w:val="BodyText"/>
        <w:ind w:left="0"/>
        <w:rPr>
          <w:rFonts w:ascii="Calibri"/>
          <w:sz w:val="20"/>
        </w:rPr>
      </w:pPr>
    </w:p>
    <w:p>
      <w:pPr>
        <w:pStyle w:val="BodyText"/>
        <w:spacing w:before="5"/>
        <w:ind w:left="0"/>
        <w:rPr>
          <w:rFonts w:ascii="Calibri"/>
          <w:sz w:val="24"/>
        </w:rPr>
      </w:pPr>
      <w:r>
        <w:rPr/>
        <w:pict>
          <v:shape style="position:absolute;margin-left:249.740005pt;margin-top:17.375938pt;width:20.350pt;height:22.7pt;mso-position-horizontal-relative:page;mso-position-vertical-relative:paragraph;z-index:2992;mso-wrap-distance-left:0;mso-wrap-distance-right:0" coordorigin="4995,348" coordsize="407,454" path="m4995,415l5000,389,5015,367,5036,353,5062,348,5333,348,5360,353,5381,367,5396,389,5401,415,5401,734,5396,760,5381,782,5360,796,5333,801,5062,801,5036,796,5015,782,5000,760,4995,734,4995,415xe" filled="false" stroked="true" strokeweight="1pt" strokecolor="#000000">
            <v:path arrowok="t"/>
            <v:stroke dashstyle="solid"/>
            <w10:wrap type="topAndBottom"/>
          </v:shape>
        </w:pict>
      </w:r>
      <w:r>
        <w:rPr/>
        <w:drawing>
          <wp:anchor distT="0" distB="0" distL="0" distR="0" allowOverlap="1" layoutInCell="1" locked="0" behindDoc="0" simplePos="0" relativeHeight="3016">
            <wp:simplePos x="0" y="0"/>
            <wp:positionH relativeFrom="page">
              <wp:posOffset>3168395</wp:posOffset>
            </wp:positionH>
            <wp:positionV relativeFrom="paragraph">
              <wp:posOffset>608786</wp:posOffset>
            </wp:positionV>
            <wp:extent cx="356266" cy="129825"/>
            <wp:effectExtent l="0" t="0" r="0" b="0"/>
            <wp:wrapTopAndBottom/>
            <wp:docPr id="125" name="image97.png" descr=""/>
            <wp:cNvGraphicFramePr>
              <a:graphicFrameLocks noChangeAspect="1"/>
            </wp:cNvGraphicFramePr>
            <a:graphic>
              <a:graphicData uri="http://schemas.openxmlformats.org/drawingml/2006/picture">
                <pic:pic>
                  <pic:nvPicPr>
                    <pic:cNvPr id="126" name="image97.png"/>
                    <pic:cNvPicPr/>
                  </pic:nvPicPr>
                  <pic:blipFill>
                    <a:blip r:embed="rId103" cstate="print"/>
                    <a:stretch>
                      <a:fillRect/>
                    </a:stretch>
                  </pic:blipFill>
                  <pic:spPr>
                    <a:xfrm>
                      <a:off x="0" y="0"/>
                      <a:ext cx="356266" cy="129825"/>
                    </a:xfrm>
                    <a:prstGeom prst="rect">
                      <a:avLst/>
                    </a:prstGeom>
                  </pic:spPr>
                </pic:pic>
              </a:graphicData>
            </a:graphic>
          </wp:anchor>
        </w:drawing>
      </w:r>
    </w:p>
    <w:p>
      <w:pPr>
        <w:pStyle w:val="BodyText"/>
        <w:spacing w:before="6"/>
        <w:ind w:left="0"/>
        <w:rPr>
          <w:rFonts w:ascii="Calibri"/>
          <w:sz w:val="6"/>
        </w:rPr>
      </w:pPr>
    </w:p>
    <w:p>
      <w:pPr>
        <w:pStyle w:val="BodyText"/>
        <w:ind w:left="0"/>
        <w:rPr>
          <w:rFonts w:ascii="Calibri"/>
          <w:sz w:val="20"/>
        </w:rPr>
      </w:pPr>
    </w:p>
    <w:p>
      <w:pPr>
        <w:pStyle w:val="BodyText"/>
        <w:ind w:left="0"/>
        <w:rPr>
          <w:rFonts w:ascii="Calibri"/>
          <w:sz w:val="20"/>
        </w:rPr>
      </w:pPr>
    </w:p>
    <w:p>
      <w:pPr>
        <w:pStyle w:val="BodyText"/>
        <w:ind w:left="0"/>
        <w:rPr>
          <w:rFonts w:ascii="Calibri"/>
          <w:sz w:val="20"/>
        </w:rPr>
      </w:pPr>
    </w:p>
    <w:p>
      <w:pPr>
        <w:pStyle w:val="BodyText"/>
        <w:ind w:left="0"/>
        <w:rPr>
          <w:rFonts w:ascii="Calibri"/>
          <w:sz w:val="20"/>
        </w:rPr>
      </w:pPr>
    </w:p>
    <w:p>
      <w:pPr>
        <w:pStyle w:val="BodyText"/>
        <w:ind w:left="0"/>
        <w:rPr>
          <w:rFonts w:ascii="Calibri"/>
          <w:sz w:val="20"/>
        </w:rPr>
      </w:pPr>
    </w:p>
    <w:p>
      <w:pPr>
        <w:pStyle w:val="BodyText"/>
        <w:ind w:left="0"/>
        <w:rPr>
          <w:rFonts w:ascii="Calibri"/>
          <w:sz w:val="20"/>
        </w:rPr>
      </w:pPr>
    </w:p>
    <w:p>
      <w:pPr>
        <w:pStyle w:val="BodyText"/>
        <w:ind w:left="0"/>
        <w:rPr>
          <w:rFonts w:ascii="Calibri"/>
          <w:sz w:val="20"/>
        </w:rPr>
      </w:pPr>
    </w:p>
    <w:p>
      <w:pPr>
        <w:pStyle w:val="BodyText"/>
        <w:ind w:left="0"/>
        <w:rPr>
          <w:rFonts w:ascii="Calibri"/>
          <w:sz w:val="20"/>
        </w:rPr>
      </w:pPr>
    </w:p>
    <w:p>
      <w:pPr>
        <w:pStyle w:val="BodyText"/>
        <w:ind w:left="0"/>
        <w:rPr>
          <w:rFonts w:ascii="Calibri"/>
          <w:sz w:val="20"/>
        </w:rPr>
      </w:pPr>
    </w:p>
    <w:p>
      <w:pPr>
        <w:pStyle w:val="BodyText"/>
        <w:ind w:left="0"/>
        <w:rPr>
          <w:rFonts w:ascii="Calibri"/>
          <w:sz w:val="20"/>
        </w:rPr>
      </w:pPr>
    </w:p>
    <w:p>
      <w:pPr>
        <w:pStyle w:val="BodyText"/>
        <w:ind w:left="0"/>
        <w:rPr>
          <w:rFonts w:ascii="Calibri"/>
          <w:sz w:val="20"/>
        </w:rPr>
      </w:pPr>
    </w:p>
    <w:p>
      <w:pPr>
        <w:pStyle w:val="Heading3"/>
        <w:spacing w:line="398" w:lineRule="auto" w:before="181"/>
        <w:ind w:left="672" w:right="12610"/>
        <w:rPr>
          <w:rFonts w:ascii="Calibri" w:hAnsi="Calibri"/>
        </w:rPr>
      </w:pPr>
      <w:r>
        <w:rPr/>
        <w:pict>
          <v:group style="position:absolute;margin-left:172.559998pt;margin-top:-311.695618pt;width:337.35pt;height:365.2pt;mso-position-horizontal-relative:page;mso-position-vertical-relative:paragraph;z-index:-465088" coordorigin="3451,-6234" coordsize="6747,7304">
            <v:shape style="position:absolute;left:7025;top:-4439;width:407;height:454" coordorigin="7025,-4439" coordsize="407,454" path="m7025,-4371l7031,-4397,7045,-4419,7067,-4433,7093,-4439,7364,-4439,7390,-4433,7412,-4419,7426,-4397,7432,-4371,7432,-4052,7426,-4026,7412,-4004,7390,-3990,7364,-3985,7093,-3985,7067,-3990,7045,-4004,7031,-4026,7025,-4052,7025,-4371xe" filled="false" stroked="true" strokeweight="1pt" strokecolor="#000000">
              <v:path arrowok="t"/>
              <v:stroke dashstyle="solid"/>
            </v:shape>
            <v:shape style="position:absolute;left:7837;top:-4893;width:406;height:1362" coordorigin="7838,-4892" coordsize="406,1362" path="m7838,-4825l7843,-4851,7858,-4873,7879,-4887,7905,-4892,8176,-4892,8203,-4887,8224,-4873,8238,-4851,8244,-4825,8244,-4506,8238,-4480,8224,-4458,8203,-4444,8176,-4439,7905,-4439,7879,-4444,7858,-4458,7843,-4480,7838,-4506,7838,-4825xm7838,-4371l7843,-4397,7858,-4419,7879,-4433,7905,-4439,8176,-4439,8203,-4433,8224,-4419,8238,-4397,8244,-4371,8244,-4052,8238,-4026,8224,-4004,8203,-3990,8176,-3985,7905,-3985,7879,-3990,7858,-4004,7843,-4026,7838,-4052,7838,-4371xm7838,-3917l7843,-3943,7858,-3965,7879,-3979,7905,-3985,8176,-3985,8203,-3979,8224,-3965,8238,-3943,8244,-3917,8244,-3599,8238,-3572,8224,-3551,8203,-3536,8176,-3531,7905,-3531,7879,-3536,7858,-3551,7843,-3572,7838,-3599,7838,-3917xe" filled="false" stroked="true" strokeweight="2pt" strokecolor="#000000">
              <v:path arrowok="t"/>
              <v:stroke dashstyle="solid"/>
            </v:shape>
            <v:shape style="position:absolute;left:6213;top:-4893;width:1625;height:908" coordorigin="6213,-4892" coordsize="1625,908" path="m7432,-4825l7437,-4851,7451,-4873,7473,-4887,7499,-4892,7770,-4892,7796,-4887,7818,-4873,7832,-4851,7838,-4825,7838,-4506,7832,-4480,7818,-4458,7796,-4444,7770,-4439,7499,-4439,7473,-4444,7451,-4458,7437,-4480,7432,-4506,7432,-4825xm7025,-4825l7031,-4851,7045,-4873,7067,-4887,7093,-4892,7364,-4892,7390,-4887,7412,-4873,7426,-4851,7432,-4825,7432,-4506,7426,-4480,7412,-4458,7390,-4444,7364,-4439,7093,-4439,7067,-4444,7045,-4458,7031,-4480,7025,-4506,7025,-4825xm6619,-4825l6625,-4851,6639,-4873,6661,-4887,6687,-4892,6958,-4892,6984,-4887,7006,-4873,7020,-4851,7025,-4825,7025,-4506,7020,-4480,7006,-4458,6984,-4444,6958,-4439,6687,-4439,6661,-4444,6639,-4458,6625,-4480,6619,-4506,6619,-4825xm6213,-4825l6219,-4851,6233,-4873,6255,-4887,6281,-4892,6552,-4892,6578,-4887,6600,-4873,6614,-4851,6619,-4825,6619,-4506,6614,-4480,6600,-4458,6578,-4444,6552,-4439,6281,-4439,6255,-4444,6233,-4458,6219,-4480,6213,-4506,6213,-4825xm7432,-4371l7437,-4397,7451,-4419,7473,-4433,7499,-4439,7770,-4439,7796,-4433,7818,-4419,7832,-4397,7838,-4371,7838,-4052,7832,-4026,7818,-4004,7796,-3990,7770,-3985,7499,-3985,7473,-3990,7451,-4004,7437,-4026,7432,-4052,7432,-4371xe" filled="false" stroked="true" strokeweight="1pt" strokecolor="#000000">
              <v:path arrowok="t"/>
              <v:stroke dashstyle="solid"/>
            </v:shape>
            <v:shape style="position:absolute;left:7837;top:-3531;width:406;height:3178" coordorigin="7838,-3531" coordsize="406,3178" path="m7838,-3463l7843,-3489,7858,-3511,7879,-3525,7905,-3531,8176,-3531,8203,-3525,8224,-3511,8238,-3489,8244,-3463,8244,-3145,8238,-3118,8224,-3097,8203,-3082,8176,-3077,7905,-3077,7879,-3082,7858,-3097,7843,-3118,7838,-3145,7838,-3463xm7838,-3009l7843,-3035,7858,-3057,7879,-3072,7905,-3077,8176,-3077,8203,-3072,8224,-3057,8238,-3035,8244,-3009,8244,-2691,8238,-2664,8224,-2643,8203,-2628,8176,-2623,7905,-2623,7879,-2628,7858,-2643,7843,-2664,7838,-2691,7838,-3009xm7838,-2555l7843,-2582,7858,-2603,7879,-2618,7905,-2623,8176,-2623,8203,-2618,8224,-2603,8238,-2582,8244,-2555,8244,-2237,8238,-2210,8224,-2189,8203,-2174,8176,-2169,7905,-2169,7879,-2174,7858,-2189,7843,-2210,7838,-2237,7838,-2555xm7838,-2101l7843,-2128,7858,-2149,7879,-2164,7905,-2169,8176,-2169,8203,-2164,8224,-2149,8238,-2128,8244,-2101,8244,-1783,8238,-1757,8224,-1735,8203,-1720,8176,-1715,7905,-1715,7879,-1720,7858,-1735,7843,-1757,7838,-1783,7838,-2101xm7838,-1648l7843,-1674,7858,-1695,7879,-1710,7905,-1715,8176,-1715,8203,-1710,8224,-1695,8238,-1674,8244,-1648,8244,-1329,8238,-1303,8224,-1281,8203,-1267,8176,-1261,7905,-1261,7879,-1267,7858,-1281,7843,-1303,7838,-1329,7838,-1648xm7838,-1194l7843,-1220,7858,-1241,7879,-1256,7905,-1261,8176,-1261,8203,-1256,8224,-1241,8238,-1220,8244,-1194,8244,-875,8238,-849,8224,-827,8203,-813,8176,-807,7905,-807,7879,-813,7858,-827,7843,-849,7838,-875,7838,-1194xm7838,-740l7843,-766,7858,-788,7879,-802,7905,-807,8176,-807,8203,-802,8224,-788,8238,-766,8244,-740,8244,-421,8238,-395,8224,-373,8203,-359,8176,-354,7905,-354,7879,-359,7858,-373,7843,-395,7838,-421,7838,-740xe" filled="false" stroked="true" strokeweight="2pt" strokecolor="#000000">
              <v:path arrowok="t"/>
              <v:stroke dashstyle="solid"/>
            </v:shape>
            <v:shape style="position:absolute;left:5807;top:-4893;width:2843;height:4539" coordorigin="5807,-4892" coordsize="2843,4539" path="m6619,-4371l6625,-4397,6639,-4419,6661,-4433,6687,-4439,6958,-4439,6984,-4433,7006,-4419,7020,-4397,7025,-4371,7025,-4052,7020,-4026,7006,-4004,6984,-3990,6958,-3985,6687,-3985,6661,-3990,6639,-4004,6625,-4026,6619,-4052,6619,-4371xm6213,-4371l6219,-4397,6233,-4419,6255,-4433,6281,-4439,6552,-4439,6578,-4433,6600,-4419,6614,-4397,6619,-4371,6619,-4052,6614,-4026,6600,-4004,6578,-3990,6552,-3985,6281,-3985,6255,-3990,6233,-4004,6219,-4026,6213,-4052,6213,-4371xm5807,-4371l5812,-4397,5827,-4419,5848,-4433,5875,-4439,6146,-4439,6172,-4433,6193,-4419,6208,-4397,6213,-4371,6213,-4052,6208,-4026,6193,-4004,6172,-3990,6146,-3985,5875,-3985,5848,-3990,5827,-4004,5812,-4026,5807,-4052,5807,-4371xm7432,-3917l7437,-3943,7451,-3965,7473,-3979,7499,-3985,7770,-3985,7796,-3979,7818,-3965,7832,-3943,7838,-3917,7838,-3599,7832,-3572,7818,-3551,7796,-3536,7770,-3531,7499,-3531,7473,-3536,7451,-3551,7437,-3572,7432,-3599,7432,-3917xm8244,-4825l8249,-4851,8264,-4873,8285,-4887,8312,-4892,8582,-4892,8609,-4887,8630,-4873,8645,-4851,8650,-4825,8650,-4506,8645,-4480,8630,-4458,8609,-4444,8582,-4439,8312,-4439,8285,-4444,8264,-4458,8249,-4480,8244,-4506,8244,-4825xm8244,-4371l8249,-4397,8264,-4419,8285,-4433,8312,-4439,8582,-4439,8609,-4433,8630,-4419,8645,-4397,8650,-4371,8650,-4052,8645,-4026,8630,-4004,8609,-3990,8582,-3985,8312,-3985,8285,-3990,8264,-4004,8249,-4026,8244,-4052,8244,-4371xm8244,-3463l8249,-3489,8264,-3511,8285,-3525,8312,-3531,8582,-3531,8609,-3525,8630,-3511,8645,-3489,8650,-3463,8650,-3145,8645,-3118,8630,-3097,8609,-3082,8582,-3077,8312,-3077,8285,-3082,8264,-3097,8249,-3118,8244,-3145,8244,-3463xm8244,-2555l8249,-2582,8264,-2603,8285,-2618,8312,-2623,8582,-2623,8609,-2618,8630,-2603,8645,-2582,8650,-2555,8650,-2237,8645,-2210,8630,-2189,8609,-2174,8582,-2169,8312,-2169,8285,-2174,8264,-2189,8249,-2210,8244,-2237,8244,-2555xm8244,-2101l8249,-2128,8264,-2149,8285,-2164,8312,-2169,8582,-2169,8609,-2164,8630,-2149,8645,-2128,8650,-2101,8650,-1783,8645,-1757,8630,-1735,8609,-1720,8582,-1715,8312,-1715,8285,-1720,8264,-1735,8249,-1757,8244,-1783,8244,-2101xm8244,-1648l8249,-1674,8264,-1695,8285,-1710,8312,-1715,8582,-1715,8609,-1710,8630,-1695,8645,-1674,8650,-1648,8650,-1329,8645,-1303,8630,-1281,8609,-1267,8582,-1261,8312,-1261,8285,-1267,8264,-1281,8249,-1303,8244,-1329,8244,-1648xm8244,-1194l8249,-1220,8264,-1241,8285,-1256,8312,-1261,8582,-1261,8609,-1256,8630,-1241,8645,-1220,8650,-1194,8650,-875,8645,-849,8630,-827,8609,-813,8582,-807,8312,-807,8285,-813,8264,-827,8249,-849,8244,-875,8244,-1194xm8244,-740l8249,-766,8264,-788,8285,-802,8312,-807,8582,-807,8609,-802,8630,-788,8645,-766,8650,-740,8650,-421,8645,-395,8630,-373,8609,-359,8582,-354,8312,-354,8285,-359,8264,-373,8249,-395,8244,-421,8244,-740xe" filled="false" stroked="true" strokeweight="1pt" strokecolor="#000000">
              <v:path arrowok="t"/>
              <v:stroke dashstyle="solid"/>
            </v:shape>
            <v:shape style="position:absolute;left:7836;top:-1281;width:430;height:591" type="#_x0000_t75" stroked="false">
              <v:imagedata r:id="rId104" o:title=""/>
            </v:shape>
            <v:shape style="position:absolute;left:8014;top:-1002;width:236;height:266" type="#_x0000_t75" stroked="false">
              <v:imagedata r:id="rId105" o:title=""/>
            </v:shape>
            <v:shape style="position:absolute;left:7836;top:-5003;width:440;height:677" type="#_x0000_t75" stroked="false">
              <v:imagedata r:id="rId106" o:title=""/>
            </v:shape>
            <v:shape style="position:absolute;left:8019;top:-4686;width:254;height:304" type="#_x0000_t75" stroked="false">
              <v:imagedata r:id="rId107" o:title=""/>
            </v:shape>
            <v:shape style="position:absolute;left:7836;top:-4458;width:408;height:591" type="#_x0000_t75" stroked="false">
              <v:imagedata r:id="rId108" o:title=""/>
            </v:shape>
            <v:shape style="position:absolute;left:7999;top:-4184;width:223;height:275" type="#_x0000_t75" stroked="false">
              <v:imagedata r:id="rId109" o:title=""/>
            </v:shape>
            <v:shape style="position:absolute;left:7836;top:-4005;width:382;height:591" type="#_x0000_t75" stroked="false">
              <v:imagedata r:id="rId110" o:title=""/>
            </v:shape>
            <v:shape style="position:absolute;left:7995;top:-3731;width:205;height:275" type="#_x0000_t75" stroked="false">
              <v:imagedata r:id="rId111" o:title=""/>
            </v:shape>
            <v:shape style="position:absolute;left:7836;top:-3549;width:408;height:588" type="#_x0000_t75" stroked="false">
              <v:imagedata r:id="rId112" o:title=""/>
            </v:shape>
            <v:shape style="position:absolute;left:7999;top:-3275;width:223;height:275" type="#_x0000_t75" stroked="false">
              <v:imagedata r:id="rId113" o:title=""/>
            </v:shape>
            <v:shape style="position:absolute;left:7836;top:-3095;width:396;height:591" type="#_x0000_t75" stroked="false">
              <v:imagedata r:id="rId114" o:title=""/>
            </v:shape>
            <v:shape style="position:absolute;left:7988;top:-2817;width:240;height:266" type="#_x0000_t75" stroked="false">
              <v:imagedata r:id="rId115" o:title=""/>
            </v:shape>
            <v:shape style="position:absolute;left:7836;top:-2642;width:380;height:591" type="#_x0000_t75" stroked="false">
              <v:imagedata r:id="rId116" o:title=""/>
            </v:shape>
            <v:shape style="position:absolute;left:7999;top:-2367;width:200;height:275" type="#_x0000_t75" stroked="false">
              <v:imagedata r:id="rId117" o:title=""/>
            </v:shape>
            <v:shape style="position:absolute;left:7836;top:-2188;width:368;height:591" type="#_x0000_t75" stroked="false">
              <v:imagedata r:id="rId118" o:title=""/>
            </v:shape>
            <v:shape style="position:absolute;left:7982;top:-1908;width:213;height:264" type="#_x0000_t75" stroked="false">
              <v:imagedata r:id="rId119" o:title=""/>
            </v:shape>
            <v:shape style="position:absolute;left:7836;top:-1734;width:408;height:591" type="#_x0000_t75" stroked="false">
              <v:imagedata r:id="rId112" o:title=""/>
            </v:shape>
            <v:shape style="position:absolute;left:7999;top:-1460;width:223;height:275" type="#_x0000_t75" stroked="false">
              <v:imagedata r:id="rId120" o:title=""/>
            </v:shape>
            <v:shape style="position:absolute;left:7836;top:-827;width:408;height:591" type="#_x0000_t75" stroked="false">
              <v:imagedata r:id="rId108" o:title=""/>
            </v:shape>
            <v:shape style="position:absolute;left:7999;top:-553;width:223;height:275" type="#_x0000_t75" stroked="false">
              <v:imagedata r:id="rId113" o:title=""/>
            </v:shape>
            <v:shape style="position:absolute;left:6619;top:-4893;width:3249;height:4539" coordorigin="6619,-4892" coordsize="3249,4539" path="m8244,-3917l8249,-3943,8264,-3965,8285,-3979,8312,-3985,8582,-3985,8609,-3979,8630,-3965,8645,-3943,8650,-3917,8650,-3599,8645,-3572,8630,-3551,8609,-3536,8582,-3531,8312,-3531,8285,-3536,8264,-3551,8249,-3572,8244,-3599,8244,-3917xm9056,-4825l9062,-4851,9076,-4873,9097,-4887,9124,-4892,9395,-4892,9421,-4887,9442,-4873,9457,-4851,9462,-4825,9462,-4506,9457,-4480,9442,-4458,9421,-4444,9395,-4439,9124,-4439,9097,-4444,9076,-4458,9062,-4480,9056,-4506,9056,-4825xm8650,-4825l8655,-4851,8670,-4873,8691,-4887,8718,-4892,8988,-4892,9015,-4887,9036,-4873,9051,-4851,9056,-4825,9056,-4506,9051,-4480,9036,-4458,9015,-4444,8988,-4439,8718,-4439,8691,-4444,8670,-4458,8655,-4480,8650,-4506,8650,-4825xm9462,-3917l9468,-3943,9482,-3965,9504,-3979,9530,-3985,9801,-3985,9827,-3979,9849,-3965,9863,-3943,9868,-3917,9868,-3599,9863,-3572,9849,-3551,9827,-3536,9801,-3531,9530,-3531,9504,-3536,9482,-3551,9468,-3572,9462,-3599,9462,-3917xm9056,-3917l9062,-3943,9076,-3965,9097,-3979,9124,-3985,9395,-3985,9421,-3979,9442,-3965,9457,-3943,9462,-3917,9462,-3599,9457,-3572,9442,-3551,9421,-3536,9395,-3531,9124,-3531,9097,-3536,9076,-3551,9062,-3572,9056,-3599,9056,-3917xm8650,-3917l8655,-3943,8670,-3965,8691,-3979,8718,-3985,8988,-3985,9015,-3979,9036,-3965,9051,-3943,9056,-3917,9056,-3599,9051,-3572,9036,-3551,9015,-3536,8988,-3531,8718,-3531,8691,-3536,8670,-3551,8655,-3572,8650,-3599,8650,-3917xm9462,-4825l9468,-4851,9482,-4873,9504,-4887,9530,-4892,9801,-4892,9827,-4887,9849,-4873,9863,-4851,9868,-4825,9868,-4506,9863,-4480,9849,-4458,9827,-4444,9801,-4439,9530,-4439,9504,-4444,9482,-4458,9468,-4480,9462,-4506,9462,-4825xm8650,-3463l8655,-3489,8670,-3511,8691,-3525,8718,-3531,8988,-3531,9015,-3525,9036,-3511,9051,-3489,9056,-3463,9056,-3145,9051,-3118,9036,-3097,9015,-3082,8988,-3077,8718,-3077,8691,-3082,8670,-3097,8655,-3118,8650,-3145,8650,-3463xm9056,-3463l9062,-3489,9076,-3511,9097,-3525,9124,-3531,9395,-3531,9421,-3525,9442,-3511,9457,-3489,9462,-3463,9462,-3145,9457,-3118,9442,-3097,9421,-3082,9395,-3077,9124,-3077,9097,-3082,9076,-3097,9062,-3118,9056,-3145,9056,-3463xm9462,-3463l9468,-3489,9482,-3511,9504,-3525,9530,-3531,9801,-3531,9827,-3525,9849,-3511,9863,-3489,9868,-3463,9868,-3145,9863,-3118,9849,-3097,9827,-3082,9801,-3077,9530,-3077,9504,-3082,9482,-3097,9468,-3118,9462,-3145,9462,-3463xm7432,-3009l7437,-3035,7451,-3057,7473,-3072,7499,-3077,7770,-3077,7796,-3072,7818,-3057,7832,-3035,7838,-3009,7838,-2691,7832,-2664,7818,-2643,7796,-2628,7770,-2623,7499,-2623,7473,-2628,7451,-2643,7437,-2664,7432,-2691,7432,-3009xm7025,-3009l7031,-3035,7045,-3057,7067,-3072,7093,-3077,7364,-3077,7390,-3072,7412,-3057,7426,-3035,7432,-3009,7432,-2691,7426,-2664,7412,-2643,7390,-2628,7364,-2623,7093,-2623,7067,-2628,7045,-2643,7031,-2664,7025,-2691,7025,-3009xm6619,-3009l6625,-3035,6639,-3057,6661,-3072,6687,-3077,6958,-3077,6984,-3072,7006,-3057,7020,-3035,7025,-3009,7025,-2691,7020,-2664,7006,-2643,6984,-2628,6958,-2623,6687,-2623,6661,-2628,6639,-2643,6625,-2664,6619,-2691,6619,-3009xm8244,-3009l8249,-3035,8264,-3057,8285,-3072,8312,-3077,8582,-3077,8609,-3072,8630,-3057,8645,-3035,8650,-3009,8650,-2691,8645,-2664,8630,-2643,8609,-2628,8582,-2623,8312,-2623,8285,-2628,8264,-2643,8249,-2664,8244,-2691,8244,-3009xm8650,-3009l8655,-3035,8670,-3057,8691,-3072,8718,-3077,8988,-3077,9015,-3072,9036,-3057,9051,-3035,9056,-3009,9056,-2691,9051,-2664,9036,-2643,9015,-2628,8988,-2623,8718,-2623,8691,-2628,8670,-2643,8655,-2664,8650,-2691,8650,-3009xm8650,-2555l8655,-2582,8670,-2603,8691,-2618,8718,-2623,8988,-2623,9015,-2618,9036,-2603,9051,-2582,9056,-2555,9056,-2237,9051,-2210,9036,-2189,9015,-2174,8988,-2169,8718,-2169,8691,-2174,8670,-2189,8655,-2210,8650,-2237,8650,-2555xm7432,-2555l7437,-2582,7451,-2603,7473,-2618,7499,-2623,7770,-2623,7796,-2618,7818,-2603,7832,-2582,7838,-2555,7838,-2237,7832,-2210,7818,-2189,7796,-2174,7770,-2169,7499,-2169,7473,-2174,7451,-2189,7437,-2210,7432,-2237,7432,-2555xm7025,-2555l7031,-2582,7045,-2603,7067,-2618,7093,-2623,7364,-2623,7390,-2618,7412,-2603,7426,-2582,7432,-2555,7432,-2237,7426,-2210,7412,-2189,7390,-2174,7364,-2169,7093,-2169,7067,-2174,7045,-2189,7031,-2210,7025,-2237,7025,-2555xm9056,-2555l9062,-2582,9076,-2603,9097,-2618,9124,-2623,9395,-2623,9421,-2618,9442,-2603,9457,-2582,9462,-2555,9462,-2237,9457,-2210,9442,-2189,9421,-2174,9395,-2169,9124,-2169,9097,-2174,9076,-2189,9062,-2210,9056,-2237,9056,-2555xm9462,-2555l9468,-2582,9482,-2603,9504,-2618,9530,-2623,9801,-2623,9827,-2618,9849,-2603,9863,-2582,9868,-2555,9868,-2237,9863,-2210,9849,-2189,9827,-2174,9801,-2169,9530,-2169,9504,-2174,9482,-2189,9468,-2210,9462,-2237,9462,-2555xm7432,-2101l7437,-2128,7451,-2149,7473,-2164,7499,-2169,7770,-2169,7796,-2164,7818,-2149,7832,-2128,7838,-2101,7838,-1783,7832,-1757,7818,-1735,7796,-1720,7770,-1715,7499,-1715,7473,-1720,7451,-1735,7437,-1757,7432,-1783,7432,-2101xm7025,-2101l7031,-2128,7045,-2149,7067,-2164,7093,-2169,7364,-2169,7390,-2164,7412,-2149,7426,-2128,7432,-2101,7432,-1783,7426,-1757,7412,-1735,7390,-1720,7364,-1715,7093,-1715,7067,-1720,7045,-1735,7031,-1757,7025,-1783,7025,-2101xm7432,-1648l7437,-1674,7451,-1695,7473,-1710,7499,-1715,7770,-1715,7796,-1710,7818,-1695,7832,-1674,7838,-1648,7838,-1329,7832,-1303,7818,-1281,7796,-1267,7770,-1261,7499,-1261,7473,-1267,7451,-1281,7437,-1303,7432,-1329,7432,-1648xm8650,-1648l8655,-1674,8670,-1695,8691,-1710,8718,-1715,8988,-1715,9015,-1710,9036,-1695,9051,-1674,9056,-1648,9056,-1329,9051,-1303,9036,-1281,9015,-1267,8988,-1261,8718,-1261,8691,-1267,8670,-1281,8655,-1303,8650,-1329,8650,-1648xm9056,-1648l9062,-1674,9076,-1695,9097,-1710,9124,-1715,9395,-1715,9421,-1710,9442,-1695,9457,-1674,9462,-1648,9462,-1329,9457,-1303,9442,-1281,9421,-1267,9395,-1261,9124,-1261,9097,-1267,9076,-1281,9062,-1303,9056,-1329,9056,-1648xm9462,-1648l9468,-1674,9482,-1695,9504,-1710,9530,-1715,9801,-1715,9827,-1710,9849,-1695,9863,-1674,9868,-1648,9868,-1329,9863,-1303,9849,-1281,9827,-1267,9801,-1261,9530,-1261,9504,-1267,9482,-1281,9468,-1303,9462,-1329,9462,-1648xm8650,-740l8655,-766,8670,-788,8691,-802,8718,-807,8988,-807,9015,-802,9036,-788,9051,-766,9056,-740,9056,-421,9051,-395,9036,-373,9015,-359,8988,-354,8718,-354,8691,-359,8670,-373,8655,-395,8650,-421,8650,-740xm9056,-740l9062,-766,9076,-788,9097,-802,9124,-807,9395,-807,9421,-802,9442,-788,9457,-766,9462,-740,9462,-421,9457,-395,9442,-373,9421,-359,9395,-354,9124,-354,9097,-359,9076,-373,9062,-395,9056,-421,9056,-740xm7432,-1194l7437,-1220,7451,-1241,7473,-1256,7499,-1261,7770,-1261,7796,-1256,7818,-1241,7832,-1220,7838,-1194,7838,-875,7832,-849,7818,-827,7796,-813,7770,-807,7499,-807,7473,-813,7451,-827,7437,-849,7432,-875,7432,-1194xm7025,-1194l7031,-1220,7045,-1241,7067,-1256,7093,-1261,7364,-1261,7390,-1256,7412,-1241,7426,-1220,7432,-1194,7432,-875,7426,-849,7412,-827,7390,-813,7364,-807,7093,-807,7067,-813,7045,-827,7031,-849,7025,-875,7025,-1194xm8650,-1194l8655,-1220,8670,-1241,8691,-1256,8718,-1261,8988,-1261,9015,-1256,9036,-1241,9051,-1220,9056,-1194,9056,-875,9051,-849,9036,-827,9015,-813,8988,-807,8718,-807,8691,-813,8670,-827,8655,-849,8650,-875,8650,-1194xm9056,-1194l9062,-1220,9076,-1241,9097,-1256,9124,-1261,9395,-1261,9421,-1256,9442,-1241,9457,-1220,9462,-1194,9462,-875,9457,-849,9442,-827,9421,-813,9395,-807,9124,-807,9097,-813,9076,-827,9062,-849,9056,-875,9056,-1194xm9462,-1194l9468,-1220,9482,-1241,9504,-1256,9530,-1261,9801,-1261,9827,-1256,9849,-1241,9863,-1220,9868,-1194,9868,-875,9863,-849,9849,-827,9827,-813,9801,-807,9530,-807,9504,-813,9482,-827,9468,-849,9462,-875,9462,-1194xe" filled="false" stroked="true" strokeweight="1pt" strokecolor="#000000">
              <v:path arrowok="t"/>
              <v:stroke dashstyle="solid"/>
            </v:shape>
            <v:shape style="position:absolute;left:6088;top:-4912;width:372;height:192" type="#_x0000_t75" stroked="false">
              <v:imagedata r:id="rId121" o:title=""/>
            </v:shape>
            <v:shape style="position:absolute;left:5680;top:-4458;width:375;height:192" type="#_x0000_t75" stroked="false">
              <v:imagedata r:id="rId122" o:title=""/>
            </v:shape>
            <v:shape style="position:absolute;left:7305;top:-4005;width:375;height:192" type="#_x0000_t75" stroked="false">
              <v:imagedata r:id="rId122" o:title=""/>
            </v:shape>
            <v:shape style="position:absolute;left:6900;top:-2188;width:372;height:192" type="#_x0000_t75" stroked="false">
              <v:imagedata r:id="rId121" o:title=""/>
            </v:shape>
            <v:shape style="position:absolute;left:7711;top:-3549;width:375;height:190" type="#_x0000_t75" stroked="false">
              <v:imagedata r:id="rId122" o:title=""/>
            </v:shape>
            <v:shape style="position:absolute;left:6900;top:-1281;width:372;height:192" type="#_x0000_t75" stroked="false">
              <v:imagedata r:id="rId121" o:title=""/>
            </v:shape>
            <v:shape style="position:absolute;left:7675;top:-827;width:447;height:192" type="#_x0000_t75" stroked="false">
              <v:imagedata r:id="rId123" o:title=""/>
            </v:shape>
            <v:shape style="position:absolute;left:6494;top:-3095;width:372;height:190" type="#_x0000_t75" stroked="false">
              <v:imagedata r:id="rId121" o:title=""/>
            </v:shape>
            <v:shape style="position:absolute;left:6900;top:-2642;width:372;height:192" type="#_x0000_t75" stroked="false">
              <v:imagedata r:id="rId121" o:title=""/>
            </v:shape>
            <v:shape style="position:absolute;left:7305;top:-1734;width:375;height:192" type="#_x0000_t75" stroked="false">
              <v:imagedata r:id="rId122" o:title=""/>
            </v:shape>
            <v:shape style="position:absolute;left:6208;top:-789;width:1227;height:1858" type="#_x0000_t75" stroked="false">
              <v:imagedata r:id="rId124" o:title=""/>
            </v:shape>
            <v:shape style="position:absolute;left:5844;top:-736;width:372;height:192" type="#_x0000_t75" stroked="false">
              <v:imagedata r:id="rId121" o:title=""/>
            </v:shape>
            <v:shape style="position:absolute;left:6348;top:-3458;width:456;height:204" type="#_x0000_t75" stroked="false">
              <v:imagedata r:id="rId125" o:title=""/>
            </v:shape>
            <v:shape style="position:absolute;left:5563;top:-3640;width:1980;height:411" type="#_x0000_t75" stroked="false">
              <v:imagedata r:id="rId126" o:title=""/>
            </v:shape>
            <v:shape style="position:absolute;left:6475;top:-3583;width:149;height:142" type="#_x0000_t75" stroked="false">
              <v:imagedata r:id="rId127" o:title=""/>
            </v:shape>
            <v:shape style="position:absolute;left:5742;top:-3314;width:1627;height:92" type="#_x0000_t75" stroked="false">
              <v:imagedata r:id="rId128" o:title=""/>
            </v:shape>
            <v:shape style="position:absolute;left:3556;top:-645;width:2600;height:204" type="#_x0000_t75" stroked="false">
              <v:imagedata r:id="rId129" o:title=""/>
            </v:shape>
            <v:shape style="position:absolute;left:3451;top:-827;width:2763;height:413" type="#_x0000_t75" stroked="false">
              <v:imagedata r:id="rId130" o:title=""/>
            </v:shape>
            <v:shape style="position:absolute;left:3686;top:-773;width:2290;height:171" type="#_x0000_t75" stroked="false">
              <v:imagedata r:id="rId131" o:title=""/>
            </v:shape>
            <v:shape style="position:absolute;left:3750;top:-499;width:2158;height:90" type="#_x0000_t75" stroked="false">
              <v:imagedata r:id="rId132" o:title=""/>
            </v:shape>
            <v:shape style="position:absolute;left:9132;top:-6234;width:1066;height:2463" type="#_x0000_t75" stroked="false">
              <v:imagedata r:id="rId133" o:title=""/>
            </v:shape>
            <v:shape style="position:absolute;left:8731;top:-6093;width:447;height:192" type="#_x0000_t75" stroked="false">
              <v:imagedata r:id="rId123" o:title=""/>
            </v:shape>
            <v:shape style="position:absolute;left:4204;top:-1370;width:1145;height:8" type="#_x0000_t75" stroked="false">
              <v:imagedata r:id="rId134" o:title=""/>
            </v:shape>
            <v:shape style="position:absolute;left:3976;top:-1552;width:1556;height:190" type="#_x0000_t75" stroked="false">
              <v:imagedata r:id="rId135" o:title=""/>
            </v:shape>
            <v:shape style="position:absolute;left:4330;top:-1498;width:843;height:145" type="#_x0000_t75" stroked="false">
              <v:imagedata r:id="rId136" o:title=""/>
            </v:shape>
            <v:shape style="position:absolute;left:6177;top:-5183;width:2448;height:10" type="#_x0000_t75" stroked="false">
              <v:imagedata r:id="rId137" o:title=""/>
            </v:shape>
            <v:shape style="position:absolute;left:5925;top:-5366;width:2902;height:192" type="#_x0000_t75" stroked="false">
              <v:imagedata r:id="rId138" o:title=""/>
            </v:shape>
            <v:shape style="position:absolute;left:6301;top:-5311;width:2146;height:145" type="#_x0000_t75" stroked="false">
              <v:imagedata r:id="rId139" o:title=""/>
            </v:shape>
            <v:shape style="position:absolute;left:5536;top:-1734;width:272;height:10" type="#_x0000_t75" stroked="false">
              <v:imagedata r:id="rId140" o:title=""/>
            </v:shape>
            <v:shape style="position:absolute;left:5520;top:-1917;width:288;height:192" type="#_x0000_t75" stroked="false">
              <v:imagedata r:id="rId141" o:title=""/>
            </v:shape>
            <v:shape style="position:absolute;left:5672;top:-1855;width:87;height:131" type="#_x0000_t75" stroked="false">
              <v:imagedata r:id="rId142" o:title=""/>
            </v:shape>
            <v:shape style="position:absolute;left:5665;top:-1862;width:101;height:145" type="#_x0000_t75" stroked="false">
              <v:imagedata r:id="rId143" o:title=""/>
            </v:shape>
            <v:shape style="position:absolute;left:5803;top:-2058;width:1066;height:1781" type="#_x0000_t75" stroked="false">
              <v:imagedata r:id="rId144" o:title=""/>
            </v:shape>
            <w10:wrap type="none"/>
          </v:group>
        </w:pict>
      </w:r>
      <w:r>
        <w:rPr>
          <w:rFonts w:ascii="Calibri" w:hAnsi="Calibri"/>
        </w:rPr>
        <w:t>Приложение №2 Кроссворд</w:t>
      </w:r>
    </w:p>
    <w:p>
      <w:pPr>
        <w:spacing w:after="0" w:line="398" w:lineRule="auto"/>
        <w:rPr>
          <w:rFonts w:ascii="Calibri" w:hAnsi="Calibri"/>
        </w:rPr>
        <w:sectPr>
          <w:pgSz w:w="16840" w:h="11910" w:orient="landscape"/>
          <w:pgMar w:top="840" w:bottom="280" w:left="460" w:right="760"/>
        </w:sectPr>
      </w:pPr>
    </w:p>
    <w:p>
      <w:pPr>
        <w:pStyle w:val="BodyText"/>
        <w:spacing w:before="9"/>
        <w:ind w:left="0"/>
        <w:rPr>
          <w:rFonts w:ascii="Calibri"/>
          <w:sz w:val="13"/>
        </w:rPr>
      </w:pPr>
    </w:p>
    <w:p>
      <w:pPr>
        <w:spacing w:before="86"/>
        <w:ind w:left="4668" w:right="4371" w:firstLine="0"/>
        <w:jc w:val="center"/>
        <w:rPr>
          <w:b/>
          <w:sz w:val="32"/>
        </w:rPr>
      </w:pPr>
      <w:r>
        <w:rPr>
          <w:b/>
          <w:sz w:val="32"/>
        </w:rPr>
        <w:t>Приложение № 3</w:t>
      </w:r>
    </w:p>
    <w:p>
      <w:pPr>
        <w:pStyle w:val="BodyText"/>
        <w:ind w:left="0"/>
        <w:rPr>
          <w:b/>
          <w:sz w:val="34"/>
        </w:rPr>
      </w:pPr>
    </w:p>
    <w:p>
      <w:pPr>
        <w:pStyle w:val="Heading4"/>
        <w:spacing w:before="250"/>
        <w:ind w:left="4671"/>
      </w:pPr>
      <w:r>
        <w:rPr/>
        <w:t>Стихотворение на развитие целостного восприятия</w:t>
      </w:r>
    </w:p>
    <w:p>
      <w:pPr>
        <w:pStyle w:val="BodyText"/>
        <w:ind w:left="0"/>
        <w:rPr>
          <w:b/>
          <w:sz w:val="30"/>
        </w:rPr>
      </w:pPr>
    </w:p>
    <w:p>
      <w:pPr>
        <w:pStyle w:val="BodyText"/>
        <w:ind w:left="0"/>
        <w:rPr>
          <w:b/>
          <w:sz w:val="30"/>
        </w:rPr>
      </w:pPr>
    </w:p>
    <w:p>
      <w:pPr>
        <w:pStyle w:val="BodyText"/>
        <w:spacing w:before="8"/>
        <w:ind w:left="0"/>
        <w:rPr>
          <w:b/>
          <w:sz w:val="23"/>
        </w:rPr>
      </w:pPr>
    </w:p>
    <w:p>
      <w:pPr>
        <w:pStyle w:val="BodyText"/>
        <w:spacing w:line="424" w:lineRule="auto"/>
        <w:ind w:left="1650" w:right="9119"/>
      </w:pPr>
      <w:r>
        <w:rPr/>
        <w:t>Моя Родина – это  красоты  природы Это счастья, любви  большой  океан. Это символ богатства, символ</w:t>
      </w:r>
      <w:r>
        <w:rPr>
          <w:spacing w:val="65"/>
        </w:rPr>
        <w:t> </w:t>
      </w:r>
      <w:r>
        <w:rPr/>
        <w:t>свободы</w:t>
      </w:r>
    </w:p>
    <w:p>
      <w:pPr>
        <w:pStyle w:val="BodyText"/>
        <w:spacing w:before="2"/>
        <w:ind w:left="1650"/>
      </w:pPr>
      <w:r>
        <w:rPr/>
        <w:t>Моя Родина – мой независимый Казахстан!</w:t>
      </w:r>
    </w:p>
    <w:p>
      <w:pPr>
        <w:pStyle w:val="BodyText"/>
        <w:ind w:left="0"/>
        <w:rPr>
          <w:sz w:val="30"/>
        </w:rPr>
      </w:pPr>
    </w:p>
    <w:p>
      <w:pPr>
        <w:pStyle w:val="BodyText"/>
        <w:ind w:left="0"/>
        <w:rPr>
          <w:sz w:val="30"/>
        </w:rPr>
      </w:pPr>
    </w:p>
    <w:p>
      <w:pPr>
        <w:pStyle w:val="Heading1"/>
        <w:spacing w:before="209"/>
        <w:ind w:left="4666"/>
      </w:pPr>
      <w:r>
        <w:rPr/>
        <w:t>Приложение №4</w:t>
      </w:r>
    </w:p>
    <w:p>
      <w:pPr>
        <w:pStyle w:val="BodyText"/>
        <w:spacing w:before="8"/>
        <w:ind w:left="0"/>
        <w:rPr>
          <w:b/>
          <w:sz w:val="31"/>
        </w:rPr>
      </w:pPr>
    </w:p>
    <w:p>
      <w:pPr>
        <w:pStyle w:val="Heading4"/>
        <w:ind w:left="4670" w:right="4371"/>
        <w:jc w:val="center"/>
      </w:pPr>
      <w:r>
        <w:rPr/>
        <w:t>Работа по карточкам</w:t>
      </w:r>
    </w:p>
    <w:p>
      <w:pPr>
        <w:pStyle w:val="BodyText"/>
        <w:ind w:left="0"/>
        <w:rPr>
          <w:b/>
          <w:sz w:val="30"/>
        </w:rPr>
      </w:pPr>
    </w:p>
    <w:p>
      <w:pPr>
        <w:pStyle w:val="BodyText"/>
        <w:spacing w:before="8"/>
        <w:ind w:left="0"/>
        <w:rPr>
          <w:b/>
          <w:sz w:val="25"/>
        </w:rPr>
      </w:pPr>
    </w:p>
    <w:p>
      <w:pPr>
        <w:pStyle w:val="ListParagraph"/>
        <w:numPr>
          <w:ilvl w:val="0"/>
          <w:numId w:val="65"/>
        </w:numPr>
        <w:tabs>
          <w:tab w:pos="885" w:val="left" w:leader="none"/>
        </w:tabs>
        <w:spacing w:line="240" w:lineRule="auto" w:before="0" w:after="0"/>
        <w:ind w:left="672" w:right="0" w:firstLine="0"/>
        <w:jc w:val="left"/>
        <w:rPr>
          <w:sz w:val="28"/>
        </w:rPr>
      </w:pPr>
      <w:r>
        <w:rPr>
          <w:sz w:val="28"/>
        </w:rPr>
        <w:t>группа-</w:t>
      </w:r>
      <w:r>
        <w:rPr>
          <w:spacing w:val="-2"/>
          <w:sz w:val="28"/>
        </w:rPr>
        <w:t> </w:t>
      </w:r>
      <w:r>
        <w:rPr>
          <w:sz w:val="28"/>
        </w:rPr>
        <w:t>«Тюльпан»</w:t>
      </w:r>
    </w:p>
    <w:p>
      <w:pPr>
        <w:pStyle w:val="BodyText"/>
        <w:ind w:left="0"/>
      </w:pPr>
    </w:p>
    <w:p>
      <w:pPr>
        <w:pStyle w:val="BodyText"/>
        <w:ind w:left="672" w:right="11131" w:firstLine="69"/>
      </w:pPr>
      <w:r>
        <w:rPr/>
        <w:t>1.Объясни, что такое Родина? 2.Как называется наша Родина?</w:t>
      </w:r>
    </w:p>
    <w:p>
      <w:pPr>
        <w:spacing w:after="0"/>
        <w:sectPr>
          <w:pgSz w:w="16840" w:h="11910" w:orient="landscape"/>
          <w:pgMar w:top="1100" w:bottom="280" w:left="460" w:right="760"/>
        </w:sectPr>
      </w:pPr>
    </w:p>
    <w:p>
      <w:pPr>
        <w:pStyle w:val="ListParagraph"/>
        <w:numPr>
          <w:ilvl w:val="0"/>
          <w:numId w:val="65"/>
        </w:numPr>
        <w:tabs>
          <w:tab w:pos="885" w:val="left" w:leader="none"/>
        </w:tabs>
        <w:spacing w:line="424" w:lineRule="auto" w:before="78" w:after="0"/>
        <w:ind w:left="672" w:right="11295" w:firstLine="0"/>
        <w:jc w:val="left"/>
        <w:rPr>
          <w:sz w:val="28"/>
        </w:rPr>
      </w:pPr>
      <w:r>
        <w:rPr>
          <w:sz w:val="28"/>
        </w:rPr>
        <w:t>группа- «Эдельвейс» 1.Назови столицу</w:t>
      </w:r>
      <w:r>
        <w:rPr>
          <w:spacing w:val="62"/>
          <w:sz w:val="28"/>
        </w:rPr>
        <w:t> </w:t>
      </w:r>
      <w:r>
        <w:rPr>
          <w:sz w:val="28"/>
        </w:rPr>
        <w:t>Казахстана.</w:t>
      </w:r>
    </w:p>
    <w:p>
      <w:pPr>
        <w:pStyle w:val="ListParagraph"/>
        <w:numPr>
          <w:ilvl w:val="0"/>
          <w:numId w:val="66"/>
        </w:numPr>
        <w:tabs>
          <w:tab w:pos="954" w:val="left" w:leader="none"/>
        </w:tabs>
        <w:spacing w:line="240" w:lineRule="auto" w:before="1" w:after="0"/>
        <w:ind w:left="953" w:right="0" w:hanging="281"/>
        <w:jc w:val="left"/>
        <w:rPr>
          <w:sz w:val="28"/>
        </w:rPr>
      </w:pPr>
      <w:r>
        <w:rPr>
          <w:sz w:val="28"/>
        </w:rPr>
        <w:t>Назови президента нашей</w:t>
      </w:r>
      <w:r>
        <w:rPr>
          <w:spacing w:val="-4"/>
          <w:sz w:val="28"/>
        </w:rPr>
        <w:t> </w:t>
      </w:r>
      <w:r>
        <w:rPr>
          <w:sz w:val="28"/>
        </w:rPr>
        <w:t>республики.</w:t>
      </w:r>
    </w:p>
    <w:p>
      <w:pPr>
        <w:pStyle w:val="BodyText"/>
        <w:ind w:left="0"/>
        <w:rPr>
          <w:sz w:val="30"/>
        </w:rPr>
      </w:pPr>
    </w:p>
    <w:p>
      <w:pPr>
        <w:pStyle w:val="Heading1"/>
        <w:spacing w:before="232"/>
        <w:ind w:left="672" w:right="0"/>
        <w:jc w:val="left"/>
      </w:pPr>
      <w:r>
        <w:rPr/>
        <w:t>Приложение №5</w:t>
      </w:r>
    </w:p>
    <w:p>
      <w:pPr>
        <w:pStyle w:val="BodyText"/>
        <w:ind w:left="0"/>
        <w:rPr>
          <w:b/>
          <w:sz w:val="34"/>
        </w:rPr>
      </w:pPr>
    </w:p>
    <w:p>
      <w:pPr>
        <w:pStyle w:val="Heading4"/>
        <w:spacing w:before="296"/>
        <w:ind w:left="672"/>
      </w:pPr>
      <w:r>
        <w:rPr/>
        <w:t>Пословицы</w:t>
      </w:r>
    </w:p>
    <w:p>
      <w:pPr>
        <w:pStyle w:val="BodyText"/>
        <w:spacing w:before="8"/>
        <w:ind w:left="0"/>
        <w:rPr>
          <w:b/>
          <w:sz w:val="27"/>
        </w:rPr>
      </w:pPr>
    </w:p>
    <w:p>
      <w:pPr>
        <w:pStyle w:val="ListParagraph"/>
        <w:numPr>
          <w:ilvl w:val="1"/>
          <w:numId w:val="66"/>
        </w:numPr>
        <w:tabs>
          <w:tab w:pos="1513" w:val="left" w:leader="none"/>
          <w:tab w:pos="1514" w:val="left" w:leader="none"/>
        </w:tabs>
        <w:spacing w:line="240" w:lineRule="auto" w:before="1" w:after="0"/>
        <w:ind w:left="1513" w:right="11807" w:hanging="481"/>
        <w:jc w:val="left"/>
        <w:rPr>
          <w:sz w:val="28"/>
        </w:rPr>
      </w:pPr>
      <w:r>
        <w:rPr>
          <w:sz w:val="28"/>
        </w:rPr>
        <w:t>Отан – елдің анасы Ел – ердің</w:t>
      </w:r>
      <w:r>
        <w:rPr>
          <w:spacing w:val="-6"/>
          <w:sz w:val="28"/>
        </w:rPr>
        <w:t> </w:t>
      </w:r>
      <w:r>
        <w:rPr>
          <w:sz w:val="28"/>
        </w:rPr>
        <w:t>анасы</w:t>
      </w:r>
    </w:p>
    <w:p>
      <w:pPr>
        <w:pStyle w:val="BodyText"/>
        <w:spacing w:line="321" w:lineRule="exact"/>
        <w:ind w:left="1582"/>
      </w:pPr>
      <w:r>
        <w:rPr/>
        <w:t>Родина – мать народу, народ – мать джигиту.</w:t>
      </w:r>
    </w:p>
    <w:p>
      <w:pPr>
        <w:spacing w:after="0" w:line="321" w:lineRule="exact"/>
        <w:sectPr>
          <w:pgSz w:w="16840" w:h="11910" w:orient="landscape"/>
          <w:pgMar w:top="760" w:bottom="280" w:left="460" w:right="760"/>
        </w:sectPr>
      </w:pPr>
    </w:p>
    <w:p>
      <w:pPr>
        <w:pStyle w:val="BodyText"/>
        <w:spacing w:line="321" w:lineRule="exact"/>
        <w:ind w:left="1032"/>
      </w:pPr>
      <w:r>
        <w:rPr/>
        <w:t>2.</w:t>
      </w:r>
    </w:p>
    <w:p>
      <w:pPr>
        <w:pStyle w:val="ListParagraph"/>
        <w:numPr>
          <w:ilvl w:val="1"/>
          <w:numId w:val="66"/>
        </w:numPr>
        <w:tabs>
          <w:tab w:pos="2002" w:val="left" w:leader="none"/>
          <w:tab w:pos="2003" w:val="left" w:leader="none"/>
        </w:tabs>
        <w:spacing w:line="240" w:lineRule="auto" w:before="0" w:after="0"/>
        <w:ind w:left="2002" w:right="0" w:hanging="489"/>
        <w:jc w:val="left"/>
        <w:rPr>
          <w:sz w:val="28"/>
        </w:rPr>
      </w:pPr>
      <w:r>
        <w:rPr>
          <w:sz w:val="28"/>
        </w:rPr>
        <w:t>Ел іші – алтын</w:t>
      </w:r>
      <w:r>
        <w:rPr>
          <w:spacing w:val="-5"/>
          <w:sz w:val="28"/>
        </w:rPr>
        <w:t> </w:t>
      </w:r>
      <w:r>
        <w:rPr>
          <w:sz w:val="28"/>
        </w:rPr>
        <w:t>бесік</w:t>
      </w:r>
    </w:p>
    <w:p>
      <w:pPr>
        <w:pStyle w:val="BodyText"/>
        <w:ind w:left="1582"/>
      </w:pPr>
      <w:r>
        <w:rPr/>
        <w:t>Родная земля – золотая колыбель.</w:t>
      </w:r>
    </w:p>
    <w:p>
      <w:pPr>
        <w:pStyle w:val="BodyText"/>
        <w:ind w:left="0"/>
        <w:rPr>
          <w:sz w:val="34"/>
        </w:rPr>
      </w:pPr>
      <w:r>
        <w:rPr/>
        <w:br w:type="column"/>
      </w:r>
      <w:r>
        <w:rPr>
          <w:sz w:val="34"/>
        </w:rPr>
      </w:r>
    </w:p>
    <w:p>
      <w:pPr>
        <w:pStyle w:val="BodyText"/>
        <w:ind w:left="0"/>
        <w:rPr>
          <w:sz w:val="34"/>
        </w:rPr>
      </w:pPr>
    </w:p>
    <w:p>
      <w:pPr>
        <w:pStyle w:val="BodyText"/>
        <w:spacing w:before="6"/>
        <w:ind w:left="0"/>
        <w:rPr>
          <w:sz w:val="44"/>
        </w:rPr>
      </w:pPr>
    </w:p>
    <w:p>
      <w:pPr>
        <w:spacing w:before="0"/>
        <w:ind w:left="170" w:right="5551" w:firstLine="0"/>
        <w:jc w:val="center"/>
        <w:rPr>
          <w:b/>
          <w:i/>
          <w:sz w:val="32"/>
        </w:rPr>
      </w:pPr>
      <w:r>
        <w:rPr>
          <w:b/>
          <w:i/>
          <w:sz w:val="32"/>
        </w:rPr>
        <w:t>Приложение</w:t>
      </w:r>
      <w:r>
        <w:rPr>
          <w:b/>
          <w:i/>
          <w:spacing w:val="77"/>
          <w:sz w:val="32"/>
        </w:rPr>
        <w:t> </w:t>
      </w:r>
      <w:r>
        <w:rPr>
          <w:b/>
          <w:i/>
          <w:sz w:val="32"/>
        </w:rPr>
        <w:t>№6</w:t>
      </w:r>
    </w:p>
    <w:p>
      <w:pPr>
        <w:spacing w:before="1"/>
        <w:ind w:left="173" w:right="5551" w:firstLine="0"/>
        <w:jc w:val="center"/>
        <w:rPr>
          <w:b/>
          <w:i/>
          <w:sz w:val="28"/>
        </w:rPr>
      </w:pPr>
      <w:r>
        <w:rPr>
          <w:b/>
          <w:i/>
          <w:sz w:val="28"/>
        </w:rPr>
        <w:t>Упражнение- задание в конверте</w:t>
      </w:r>
    </w:p>
    <w:p>
      <w:pPr>
        <w:spacing w:after="0"/>
        <w:jc w:val="center"/>
        <w:rPr>
          <w:sz w:val="28"/>
        </w:rPr>
        <w:sectPr>
          <w:type w:val="continuous"/>
          <w:pgSz w:w="16840" w:h="11910" w:orient="landscape"/>
          <w:pgMar w:top="0" w:bottom="0" w:left="460" w:right="760"/>
          <w:cols w:num="2" w:equalWidth="0">
            <w:col w:w="5642" w:space="40"/>
            <w:col w:w="9938"/>
          </w:cols>
        </w:sectPr>
      </w:pPr>
    </w:p>
    <w:p>
      <w:pPr>
        <w:tabs>
          <w:tab w:pos="8520" w:val="left" w:leader="none"/>
        </w:tabs>
        <w:spacing w:line="314" w:lineRule="exact" w:before="0"/>
        <w:ind w:left="672" w:right="0" w:firstLine="0"/>
        <w:jc w:val="left"/>
        <w:rPr>
          <w:sz w:val="28"/>
        </w:rPr>
      </w:pPr>
      <w:r>
        <w:rPr>
          <w:i/>
          <w:sz w:val="28"/>
        </w:rPr>
        <w:t>1.Республика Казахстан находится на</w:t>
      </w:r>
      <w:r>
        <w:rPr>
          <w:i/>
          <w:spacing w:val="-19"/>
          <w:sz w:val="28"/>
        </w:rPr>
        <w:t> </w:t>
      </w:r>
      <w:r>
        <w:rPr>
          <w:i/>
          <w:sz w:val="28"/>
        </w:rPr>
        <w:t>материке</w:t>
      </w:r>
      <w:r>
        <w:rPr>
          <w:i/>
          <w:spacing w:val="-2"/>
          <w:sz w:val="28"/>
        </w:rPr>
        <w:t> </w:t>
      </w:r>
      <w:r>
        <w:rPr>
          <w:w w:val="100"/>
          <w:sz w:val="28"/>
          <w:u w:val="single"/>
        </w:rPr>
        <w:t> </w:t>
      </w:r>
      <w:r>
        <w:rPr>
          <w:sz w:val="28"/>
          <w:u w:val="single"/>
        </w:rPr>
        <w:tab/>
      </w:r>
    </w:p>
    <w:p>
      <w:pPr>
        <w:pStyle w:val="ListParagraph"/>
        <w:numPr>
          <w:ilvl w:val="0"/>
          <w:numId w:val="67"/>
        </w:numPr>
        <w:tabs>
          <w:tab w:pos="954" w:val="left" w:leader="none"/>
          <w:tab w:pos="6693" w:val="left" w:leader="none"/>
        </w:tabs>
        <w:spacing w:line="240" w:lineRule="auto" w:before="0" w:after="0"/>
        <w:ind w:left="672" w:right="0" w:firstLine="0"/>
        <w:jc w:val="left"/>
        <w:rPr>
          <w:i/>
          <w:sz w:val="28"/>
        </w:rPr>
      </w:pPr>
      <w:r>
        <w:rPr>
          <w:i/>
          <w:sz w:val="28"/>
        </w:rPr>
        <w:t>По площади наша</w:t>
      </w:r>
      <w:r>
        <w:rPr>
          <w:i/>
          <w:spacing w:val="-7"/>
          <w:sz w:val="28"/>
        </w:rPr>
        <w:t> </w:t>
      </w:r>
      <w:r>
        <w:rPr>
          <w:i/>
          <w:sz w:val="28"/>
        </w:rPr>
        <w:t>страна</w:t>
      </w:r>
      <w:r>
        <w:rPr>
          <w:i/>
          <w:spacing w:val="-1"/>
          <w:sz w:val="28"/>
        </w:rPr>
        <w:t> </w:t>
      </w:r>
      <w:r>
        <w:rPr>
          <w:i/>
          <w:sz w:val="28"/>
        </w:rPr>
        <w:t>занимает</w:t>
      </w:r>
      <w:r>
        <w:rPr>
          <w:i/>
          <w:sz w:val="28"/>
          <w:u w:val="single"/>
        </w:rPr>
        <w:t> </w:t>
        <w:tab/>
      </w:r>
      <w:r>
        <w:rPr>
          <w:i/>
          <w:sz w:val="28"/>
        </w:rPr>
        <w:t>место в</w:t>
      </w:r>
      <w:r>
        <w:rPr>
          <w:i/>
          <w:spacing w:val="-3"/>
          <w:sz w:val="28"/>
        </w:rPr>
        <w:t> </w:t>
      </w:r>
      <w:r>
        <w:rPr>
          <w:i/>
          <w:sz w:val="28"/>
        </w:rPr>
        <w:t>мире.</w:t>
      </w:r>
    </w:p>
    <w:p>
      <w:pPr>
        <w:pStyle w:val="ListParagraph"/>
        <w:numPr>
          <w:ilvl w:val="0"/>
          <w:numId w:val="67"/>
        </w:numPr>
        <w:tabs>
          <w:tab w:pos="954" w:val="left" w:leader="none"/>
          <w:tab w:pos="4739" w:val="left" w:leader="none"/>
          <w:tab w:pos="6943" w:val="left" w:leader="none"/>
        </w:tabs>
        <w:spacing w:line="240" w:lineRule="auto" w:before="2" w:after="0"/>
        <w:ind w:left="672" w:right="8603" w:firstLine="0"/>
        <w:jc w:val="left"/>
        <w:rPr>
          <w:sz w:val="28"/>
        </w:rPr>
      </w:pPr>
      <w:r>
        <w:rPr>
          <w:i/>
          <w:sz w:val="28"/>
        </w:rPr>
        <w:t>Казахстан граничит на</w:t>
      </w:r>
      <w:r>
        <w:rPr>
          <w:i/>
          <w:spacing w:val="-6"/>
          <w:sz w:val="28"/>
        </w:rPr>
        <w:t> </w:t>
      </w:r>
      <w:r>
        <w:rPr>
          <w:i/>
          <w:sz w:val="28"/>
        </w:rPr>
        <w:t>севере</w:t>
      </w:r>
      <w:r>
        <w:rPr>
          <w:i/>
          <w:spacing w:val="65"/>
          <w:sz w:val="28"/>
        </w:rPr>
        <w:t> </w:t>
      </w:r>
      <w:r>
        <w:rPr>
          <w:i/>
          <w:sz w:val="28"/>
        </w:rPr>
        <w:t>с</w:t>
      </w:r>
      <w:r>
        <w:rPr>
          <w:i/>
          <w:sz w:val="28"/>
          <w:u w:val="single"/>
        </w:rPr>
        <w:t> </w:t>
        <w:tab/>
      </w:r>
      <w:r>
        <w:rPr>
          <w:i/>
          <w:sz w:val="28"/>
        </w:rPr>
        <w:t>, </w:t>
      </w:r>
      <w:r>
        <w:rPr>
          <w:i/>
          <w:sz w:val="28"/>
        </w:rPr>
        <w:t>на востоке-</w:t>
      </w:r>
      <w:r>
        <w:rPr>
          <w:i/>
          <w:spacing w:val="-3"/>
          <w:sz w:val="28"/>
        </w:rPr>
        <w:t> </w:t>
      </w:r>
      <w:r>
        <w:rPr>
          <w:i/>
          <w:sz w:val="28"/>
        </w:rPr>
        <w:t>с </w:t>
      </w:r>
      <w:r>
        <w:rPr>
          <w:i/>
          <w:spacing w:val="-1"/>
          <w:sz w:val="28"/>
        </w:rPr>
        <w:t> </w:t>
      </w:r>
      <w:r>
        <w:rPr>
          <w:w w:val="100"/>
          <w:sz w:val="28"/>
          <w:u w:val="single"/>
        </w:rPr>
        <w:t> </w:t>
      </w:r>
      <w:r>
        <w:rPr>
          <w:sz w:val="28"/>
          <w:u w:val="single"/>
        </w:rPr>
        <w:tab/>
      </w:r>
    </w:p>
    <w:p>
      <w:pPr>
        <w:tabs>
          <w:tab w:pos="3702" w:val="left" w:leader="none"/>
          <w:tab w:pos="6426" w:val="left" w:leader="none"/>
          <w:tab w:pos="10000" w:val="left" w:leader="none"/>
        </w:tabs>
        <w:spacing w:line="322" w:lineRule="exact" w:before="0"/>
        <w:ind w:left="742" w:right="0" w:firstLine="0"/>
        <w:jc w:val="left"/>
        <w:rPr>
          <w:i/>
          <w:sz w:val="28"/>
        </w:rPr>
      </w:pPr>
      <w:r>
        <w:rPr>
          <w:i/>
          <w:sz w:val="28"/>
        </w:rPr>
        <w:t>на</w:t>
      </w:r>
      <w:r>
        <w:rPr>
          <w:i/>
          <w:spacing w:val="0"/>
          <w:sz w:val="28"/>
        </w:rPr>
        <w:t> </w:t>
      </w:r>
      <w:r>
        <w:rPr>
          <w:i/>
          <w:sz w:val="28"/>
        </w:rPr>
        <w:t>юге-</w:t>
      </w:r>
      <w:r>
        <w:rPr>
          <w:i/>
          <w:spacing w:val="-1"/>
          <w:sz w:val="28"/>
        </w:rPr>
        <w:t> </w:t>
      </w:r>
      <w:r>
        <w:rPr>
          <w:i/>
          <w:sz w:val="28"/>
        </w:rPr>
        <w:t>с</w:t>
      </w:r>
      <w:r>
        <w:rPr>
          <w:i/>
          <w:sz w:val="28"/>
          <w:u w:val="single"/>
        </w:rPr>
        <w:t> </w:t>
        <w:tab/>
      </w:r>
      <w:r>
        <w:rPr>
          <w:i/>
          <w:sz w:val="28"/>
        </w:rPr>
        <w:t>,</w:t>
      </w:r>
      <w:r>
        <w:rPr>
          <w:i/>
          <w:sz w:val="28"/>
          <w:u w:val="single"/>
        </w:rPr>
        <w:t> </w:t>
        <w:tab/>
      </w:r>
      <w:r>
        <w:rPr>
          <w:i/>
          <w:sz w:val="28"/>
        </w:rPr>
        <w:t>и</w:t>
      </w:r>
      <w:r>
        <w:rPr>
          <w:i/>
          <w:sz w:val="28"/>
          <w:u w:val="single"/>
        </w:rPr>
        <w:t> </w:t>
        <w:tab/>
      </w:r>
      <w:r>
        <w:rPr>
          <w:i/>
          <w:sz w:val="28"/>
        </w:rPr>
        <w:t>.</w:t>
      </w:r>
    </w:p>
    <w:p>
      <w:pPr>
        <w:pStyle w:val="ListParagraph"/>
        <w:numPr>
          <w:ilvl w:val="0"/>
          <w:numId w:val="67"/>
        </w:numPr>
        <w:tabs>
          <w:tab w:pos="954" w:val="left" w:leader="none"/>
          <w:tab w:pos="5916" w:val="left" w:leader="none"/>
        </w:tabs>
        <w:spacing w:line="322" w:lineRule="exact" w:before="0" w:after="0"/>
        <w:ind w:left="953" w:right="0" w:hanging="281"/>
        <w:jc w:val="left"/>
        <w:rPr>
          <w:i/>
          <w:sz w:val="28"/>
        </w:rPr>
      </w:pPr>
      <w:r>
        <w:rPr>
          <w:i/>
          <w:sz w:val="28"/>
        </w:rPr>
        <w:t>Казахстан</w:t>
      </w:r>
      <w:r>
        <w:rPr>
          <w:i/>
          <w:spacing w:val="-1"/>
          <w:sz w:val="28"/>
        </w:rPr>
        <w:t> </w:t>
      </w:r>
      <w:r>
        <w:rPr>
          <w:i/>
          <w:sz w:val="28"/>
        </w:rPr>
        <w:t>-</w:t>
      </w:r>
      <w:r>
        <w:rPr>
          <w:i/>
          <w:sz w:val="28"/>
          <w:u w:val="single"/>
        </w:rPr>
        <w:t> </w:t>
        <w:tab/>
      </w:r>
      <w:r>
        <w:rPr>
          <w:i/>
          <w:sz w:val="28"/>
        </w:rPr>
        <w:t>государство.</w:t>
      </w:r>
    </w:p>
    <w:p>
      <w:pPr>
        <w:pStyle w:val="ListParagraph"/>
        <w:numPr>
          <w:ilvl w:val="0"/>
          <w:numId w:val="67"/>
        </w:numPr>
        <w:tabs>
          <w:tab w:pos="954" w:val="left" w:leader="none"/>
          <w:tab w:pos="6916" w:val="left" w:leader="none"/>
          <w:tab w:pos="6992" w:val="left" w:leader="none"/>
        </w:tabs>
        <w:spacing w:line="240" w:lineRule="auto" w:before="0" w:after="0"/>
        <w:ind w:left="672" w:right="6449" w:firstLine="0"/>
        <w:jc w:val="left"/>
        <w:rPr>
          <w:i/>
          <w:sz w:val="28"/>
        </w:rPr>
      </w:pPr>
      <w:r>
        <w:rPr>
          <w:i/>
          <w:sz w:val="28"/>
        </w:rPr>
        <w:t>В Казахстане проживают</w:t>
      </w:r>
      <w:r>
        <w:rPr>
          <w:i/>
          <w:spacing w:val="-13"/>
          <w:sz w:val="28"/>
        </w:rPr>
        <w:t> </w:t>
      </w:r>
      <w:r>
        <w:rPr>
          <w:i/>
          <w:sz w:val="28"/>
        </w:rPr>
        <w:t>граждане</w:t>
      </w:r>
      <w:r>
        <w:rPr>
          <w:i/>
          <w:spacing w:val="-6"/>
          <w:sz w:val="28"/>
        </w:rPr>
        <w:t> </w:t>
      </w:r>
      <w:r>
        <w:rPr>
          <w:i/>
          <w:sz w:val="28"/>
        </w:rPr>
        <w:t>более</w:t>
      </w:r>
      <w:r>
        <w:rPr>
          <w:i/>
          <w:sz w:val="28"/>
          <w:u w:val="single"/>
        </w:rPr>
        <w:t> </w:t>
        <w:tab/>
        <w:tab/>
      </w:r>
      <w:r>
        <w:rPr>
          <w:i/>
          <w:spacing w:val="-1"/>
          <w:sz w:val="28"/>
        </w:rPr>
        <w:t>национальностей. </w:t>
      </w:r>
      <w:r>
        <w:rPr>
          <w:i/>
          <w:sz w:val="28"/>
        </w:rPr>
        <w:t>6.В Казахстане</w:t>
      </w:r>
      <w:r>
        <w:rPr>
          <w:i/>
          <w:spacing w:val="-6"/>
          <w:sz w:val="28"/>
        </w:rPr>
        <w:t> </w:t>
      </w:r>
      <w:r>
        <w:rPr>
          <w:i/>
          <w:sz w:val="28"/>
        </w:rPr>
        <w:t>проживает</w:t>
      </w:r>
      <w:r>
        <w:rPr>
          <w:i/>
          <w:spacing w:val="-3"/>
          <w:sz w:val="28"/>
        </w:rPr>
        <w:t> </w:t>
      </w:r>
      <w:r>
        <w:rPr>
          <w:i/>
          <w:sz w:val="28"/>
        </w:rPr>
        <w:t>более</w:t>
      </w:r>
      <w:r>
        <w:rPr>
          <w:i/>
          <w:sz w:val="28"/>
          <w:u w:val="single"/>
        </w:rPr>
        <w:t> </w:t>
        <w:tab/>
      </w:r>
      <w:r>
        <w:rPr>
          <w:i/>
          <w:sz w:val="28"/>
        </w:rPr>
        <w:t>человек.</w:t>
      </w:r>
    </w:p>
    <w:p>
      <w:pPr>
        <w:spacing w:after="0" w:line="240" w:lineRule="auto"/>
        <w:jc w:val="left"/>
        <w:rPr>
          <w:sz w:val="28"/>
        </w:rPr>
        <w:sectPr>
          <w:type w:val="continuous"/>
          <w:pgSz w:w="16840" w:h="11910" w:orient="landscape"/>
          <w:pgMar w:top="0" w:bottom="0" w:left="460" w:right="760"/>
        </w:sectPr>
      </w:pPr>
    </w:p>
    <w:p>
      <w:pPr>
        <w:tabs>
          <w:tab w:pos="13291" w:val="left" w:leader="none"/>
        </w:tabs>
        <w:spacing w:before="78"/>
        <w:ind w:left="672" w:right="0" w:firstLine="0"/>
        <w:jc w:val="left"/>
        <w:rPr>
          <w:sz w:val="28"/>
        </w:rPr>
      </w:pPr>
      <w:r>
        <w:rPr>
          <w:i/>
          <w:sz w:val="28"/>
        </w:rPr>
        <w:t>7.До обретения государственной независимости Республика Казахстан входила в</w:t>
      </w:r>
      <w:r>
        <w:rPr>
          <w:i/>
          <w:spacing w:val="-35"/>
          <w:sz w:val="28"/>
        </w:rPr>
        <w:t> </w:t>
      </w:r>
      <w:r>
        <w:rPr>
          <w:i/>
          <w:sz w:val="28"/>
        </w:rPr>
        <w:t>состав </w:t>
      </w:r>
      <w:r>
        <w:rPr>
          <w:w w:val="100"/>
          <w:sz w:val="28"/>
          <w:u w:val="single"/>
        </w:rPr>
        <w:t> </w:t>
      </w:r>
      <w:r>
        <w:rPr>
          <w:sz w:val="28"/>
          <w:u w:val="single"/>
        </w:rPr>
        <w:tab/>
      </w:r>
    </w:p>
    <w:p>
      <w:pPr>
        <w:tabs>
          <w:tab w:pos="4147" w:val="left" w:leader="none"/>
        </w:tabs>
        <w:spacing w:before="0"/>
        <w:ind w:left="672" w:right="3760" w:firstLine="0"/>
        <w:jc w:val="left"/>
        <w:rPr>
          <w:i/>
          <w:sz w:val="28"/>
        </w:rPr>
      </w:pPr>
      <w:r>
        <w:rPr>
          <w:i/>
          <w:sz w:val="28"/>
        </w:rPr>
        <w:t>8. Конституционный закон «О государственной независимости Республики Казахстан» был </w:t>
      </w:r>
      <w:r>
        <w:rPr>
          <w:i/>
          <w:sz w:val="28"/>
        </w:rPr>
        <w:t>принят</w:t>
      </w:r>
      <w:r>
        <w:rPr>
          <w:i/>
          <w:sz w:val="28"/>
          <w:u w:val="single"/>
        </w:rPr>
        <w:t> </w:t>
        <w:tab/>
      </w:r>
      <w:r>
        <w:rPr>
          <w:i/>
          <w:sz w:val="28"/>
        </w:rPr>
        <w:t>.</w:t>
      </w:r>
    </w:p>
    <w:p>
      <w:pPr>
        <w:tabs>
          <w:tab w:pos="7424" w:val="left" w:leader="none"/>
        </w:tabs>
        <w:spacing w:line="321" w:lineRule="exact" w:before="0"/>
        <w:ind w:left="672" w:right="0" w:firstLine="0"/>
        <w:jc w:val="left"/>
        <w:rPr>
          <w:i/>
          <w:sz w:val="28"/>
        </w:rPr>
      </w:pPr>
      <w:r>
        <w:rPr>
          <w:i/>
          <w:sz w:val="28"/>
        </w:rPr>
        <w:t>9.Этот день мы</w:t>
      </w:r>
      <w:r>
        <w:rPr>
          <w:i/>
          <w:spacing w:val="-9"/>
          <w:sz w:val="28"/>
        </w:rPr>
        <w:t> </w:t>
      </w:r>
      <w:r>
        <w:rPr>
          <w:i/>
          <w:sz w:val="28"/>
        </w:rPr>
        <w:t>отмечаем</w:t>
      </w:r>
      <w:r>
        <w:rPr>
          <w:i/>
          <w:spacing w:val="-1"/>
          <w:sz w:val="28"/>
        </w:rPr>
        <w:t> </w:t>
      </w:r>
      <w:r>
        <w:rPr>
          <w:i/>
          <w:sz w:val="28"/>
        </w:rPr>
        <w:t>как</w:t>
      </w:r>
      <w:r>
        <w:rPr>
          <w:i/>
          <w:sz w:val="28"/>
          <w:u w:val="single"/>
        </w:rPr>
        <w:t> </w:t>
        <w:tab/>
      </w:r>
      <w:r>
        <w:rPr>
          <w:i/>
          <w:sz w:val="28"/>
        </w:rPr>
        <w:t>.</w:t>
      </w:r>
    </w:p>
    <w:p>
      <w:pPr>
        <w:pStyle w:val="ListParagraph"/>
        <w:numPr>
          <w:ilvl w:val="0"/>
          <w:numId w:val="68"/>
        </w:numPr>
        <w:tabs>
          <w:tab w:pos="1093" w:val="left" w:leader="none"/>
          <w:tab w:pos="8708" w:val="left" w:leader="none"/>
        </w:tabs>
        <w:spacing w:line="322" w:lineRule="exact" w:before="0" w:after="0"/>
        <w:ind w:left="1092" w:right="0" w:hanging="420"/>
        <w:jc w:val="left"/>
        <w:rPr>
          <w:i/>
          <w:sz w:val="28"/>
        </w:rPr>
      </w:pPr>
      <w:r>
        <w:rPr>
          <w:i/>
          <w:sz w:val="28"/>
        </w:rPr>
        <w:t>Казахстан установил дружеские отношения</w:t>
      </w:r>
      <w:r>
        <w:rPr>
          <w:i/>
          <w:spacing w:val="55"/>
          <w:sz w:val="28"/>
        </w:rPr>
        <w:t> </w:t>
      </w:r>
      <w:r>
        <w:rPr>
          <w:i/>
          <w:sz w:val="28"/>
        </w:rPr>
        <w:t>с</w:t>
      </w:r>
      <w:r>
        <w:rPr>
          <w:i/>
          <w:spacing w:val="-3"/>
          <w:sz w:val="28"/>
        </w:rPr>
        <w:t> </w:t>
      </w:r>
      <w:r>
        <w:rPr>
          <w:i/>
          <w:sz w:val="28"/>
        </w:rPr>
        <w:t>более</w:t>
      </w:r>
      <w:r>
        <w:rPr>
          <w:i/>
          <w:sz w:val="28"/>
          <w:u w:val="single"/>
        </w:rPr>
        <w:t> </w:t>
        <w:tab/>
      </w:r>
      <w:r>
        <w:rPr>
          <w:i/>
          <w:sz w:val="28"/>
        </w:rPr>
        <w:t>стран</w:t>
      </w:r>
      <w:r>
        <w:rPr>
          <w:i/>
          <w:spacing w:val="-1"/>
          <w:sz w:val="28"/>
        </w:rPr>
        <w:t> </w:t>
      </w:r>
      <w:r>
        <w:rPr>
          <w:i/>
          <w:sz w:val="28"/>
        </w:rPr>
        <w:t>мира.</w:t>
      </w:r>
    </w:p>
    <w:p>
      <w:pPr>
        <w:pStyle w:val="ListParagraph"/>
        <w:numPr>
          <w:ilvl w:val="0"/>
          <w:numId w:val="68"/>
        </w:numPr>
        <w:tabs>
          <w:tab w:pos="1095" w:val="left" w:leader="none"/>
          <w:tab w:pos="7443" w:val="left" w:leader="none"/>
        </w:tabs>
        <w:spacing w:line="240" w:lineRule="auto" w:before="0" w:after="0"/>
        <w:ind w:left="1094" w:right="0" w:hanging="422"/>
        <w:jc w:val="left"/>
        <w:rPr>
          <w:sz w:val="28"/>
        </w:rPr>
      </w:pPr>
      <w:r>
        <w:rPr>
          <w:i/>
          <w:sz w:val="28"/>
        </w:rPr>
        <w:t>В 19992 году Казахстан подписал</w:t>
      </w:r>
      <w:r>
        <w:rPr>
          <w:i/>
          <w:spacing w:val="-21"/>
          <w:sz w:val="28"/>
        </w:rPr>
        <w:t> </w:t>
      </w:r>
      <w:r>
        <w:rPr>
          <w:i/>
          <w:sz w:val="28"/>
        </w:rPr>
        <w:t>Договор</w:t>
      </w:r>
      <w:r>
        <w:rPr>
          <w:i/>
          <w:spacing w:val="0"/>
          <w:sz w:val="28"/>
        </w:rPr>
        <w:t> </w:t>
      </w:r>
      <w:r>
        <w:rPr>
          <w:w w:val="100"/>
          <w:sz w:val="28"/>
          <w:u w:val="single"/>
        </w:rPr>
        <w:t> </w:t>
      </w:r>
      <w:r>
        <w:rPr>
          <w:sz w:val="28"/>
          <w:u w:val="single"/>
        </w:rPr>
        <w:tab/>
      </w:r>
    </w:p>
    <w:p>
      <w:pPr>
        <w:pStyle w:val="BodyText"/>
        <w:spacing w:before="9"/>
        <w:ind w:left="0"/>
        <w:rPr>
          <w:sz w:val="23"/>
        </w:rPr>
      </w:pPr>
      <w:r>
        <w:rPr/>
        <w:pict>
          <v:line style="position:absolute;mso-position-horizontal-relative:page;mso-position-vertical-relative:paragraph;z-index:3064;mso-wrap-distance-left:0;mso-wrap-distance-right:0" from="56.639999pt,15.938204pt" to="392.631255pt,15.938204pt" stroked="true" strokeweight=".575640pt" strokecolor="#000000">
            <v:stroke dashstyle="solid"/>
            <w10:wrap type="topAndBottom"/>
          </v:line>
        </w:pict>
      </w:r>
    </w:p>
    <w:p>
      <w:pPr>
        <w:pStyle w:val="ListParagraph"/>
        <w:numPr>
          <w:ilvl w:val="0"/>
          <w:numId w:val="68"/>
        </w:numPr>
        <w:tabs>
          <w:tab w:pos="1096" w:val="left" w:leader="none"/>
          <w:tab w:pos="2239" w:val="left" w:leader="none"/>
        </w:tabs>
        <w:spacing w:line="292" w:lineRule="exact" w:before="0" w:after="0"/>
        <w:ind w:left="1095" w:right="0" w:hanging="423"/>
        <w:jc w:val="left"/>
        <w:rPr>
          <w:i/>
          <w:sz w:val="28"/>
        </w:rPr>
      </w:pPr>
      <w:r>
        <w:rPr>
          <w:i/>
          <w:sz w:val="28"/>
        </w:rPr>
        <w:t>В</w:t>
      </w:r>
      <w:r>
        <w:rPr>
          <w:i/>
          <w:sz w:val="28"/>
          <w:u w:val="single"/>
        </w:rPr>
        <w:t> </w:t>
        <w:tab/>
      </w:r>
      <w:r>
        <w:rPr>
          <w:i/>
          <w:sz w:val="28"/>
        </w:rPr>
        <w:t>году Казахстан вступил в самую авторитетную международную организацию-</w:t>
      </w:r>
      <w:r>
        <w:rPr>
          <w:i/>
          <w:spacing w:val="-12"/>
          <w:sz w:val="28"/>
        </w:rPr>
        <w:t> </w:t>
      </w:r>
      <w:r>
        <w:rPr>
          <w:i/>
          <w:sz w:val="28"/>
        </w:rPr>
        <w:t>ООН.</w:t>
      </w:r>
    </w:p>
    <w:p>
      <w:pPr>
        <w:pStyle w:val="BodyText"/>
        <w:tabs>
          <w:tab w:pos="2248" w:val="left" w:leader="none"/>
          <w:tab w:pos="5325" w:val="left" w:leader="none"/>
          <w:tab w:pos="11244" w:val="left" w:leader="none"/>
        </w:tabs>
        <w:ind w:left="672" w:right="4301"/>
      </w:pPr>
      <w:r>
        <w:rPr>
          <w:color w:val="242424"/>
        </w:rPr>
        <w:t>13.Высший</w:t>
        <w:tab/>
        <w:t>законодательный орган</w:t>
      </w:r>
      <w:r>
        <w:rPr>
          <w:color w:val="242424"/>
          <w:spacing w:val="-8"/>
        </w:rPr>
        <w:t> </w:t>
      </w:r>
      <w:r>
        <w:rPr>
          <w:color w:val="242424"/>
        </w:rPr>
        <w:t>Республики</w:t>
      </w:r>
      <w:r>
        <w:rPr>
          <w:color w:val="242424"/>
          <w:spacing w:val="-2"/>
        </w:rPr>
        <w:t> </w:t>
      </w:r>
      <w:r>
        <w:rPr>
          <w:color w:val="242424"/>
        </w:rPr>
        <w:t>Казахстан</w:t>
      </w:r>
      <w:r>
        <w:rPr>
          <w:color w:val="242424"/>
          <w:u w:val="single" w:color="232323"/>
        </w:rPr>
        <w:t> </w:t>
        <w:tab/>
      </w:r>
      <w:r>
        <w:rPr>
          <w:color w:val="242424"/>
        </w:rPr>
        <w:t>. 14.Парламент</w:t>
      </w:r>
      <w:r>
        <w:rPr>
          <w:color w:val="242424"/>
          <w:spacing w:val="-3"/>
        </w:rPr>
        <w:t> </w:t>
      </w:r>
      <w:r>
        <w:rPr>
          <w:color w:val="242424"/>
        </w:rPr>
        <w:t>состоит</w:t>
      </w:r>
      <w:r>
        <w:rPr>
          <w:color w:val="242424"/>
          <w:spacing w:val="-3"/>
        </w:rPr>
        <w:t> </w:t>
      </w:r>
      <w:r>
        <w:rPr>
          <w:color w:val="242424"/>
        </w:rPr>
        <w:t>из</w:t>
      </w:r>
      <w:r>
        <w:rPr>
          <w:color w:val="242424"/>
          <w:u w:val="single" w:color="232323"/>
        </w:rPr>
        <w:t> </w:t>
        <w:tab/>
      </w:r>
      <w:r>
        <w:rPr>
          <w:color w:val="242424"/>
        </w:rPr>
        <w:t>Палат:</w:t>
      </w:r>
    </w:p>
    <w:p>
      <w:pPr>
        <w:pStyle w:val="BodyText"/>
        <w:tabs>
          <w:tab w:pos="3989" w:val="left" w:leader="none"/>
        </w:tabs>
        <w:spacing w:line="322" w:lineRule="exact"/>
        <w:ind w:left="672"/>
      </w:pPr>
      <w:r>
        <w:rPr>
          <w:color w:val="242424"/>
        </w:rPr>
        <w:t>15.ВЕРХНЕЙ</w:t>
      </w:r>
      <w:r>
        <w:rPr>
          <w:color w:val="242424"/>
          <w:spacing w:val="-1"/>
        </w:rPr>
        <w:t> </w:t>
      </w:r>
      <w:r>
        <w:rPr>
          <w:color w:val="242424"/>
          <w:w w:val="100"/>
          <w:u w:val="single" w:color="232323"/>
        </w:rPr>
        <w:t> </w:t>
      </w:r>
      <w:r>
        <w:rPr>
          <w:color w:val="242424"/>
          <w:u w:val="single" w:color="232323"/>
        </w:rPr>
        <w:tab/>
      </w:r>
    </w:p>
    <w:p>
      <w:pPr>
        <w:pStyle w:val="BodyText"/>
        <w:tabs>
          <w:tab w:pos="3806" w:val="left" w:leader="none"/>
        </w:tabs>
        <w:spacing w:line="322" w:lineRule="exact"/>
        <w:ind w:left="672"/>
      </w:pPr>
      <w:r>
        <w:rPr>
          <w:color w:val="242424"/>
        </w:rPr>
        <w:t>16.Нижней</w:t>
      </w:r>
      <w:r>
        <w:rPr>
          <w:color w:val="242424"/>
          <w:spacing w:val="-3"/>
        </w:rPr>
        <w:t> </w:t>
      </w:r>
      <w:r>
        <w:rPr>
          <w:color w:val="242424"/>
          <w:w w:val="100"/>
          <w:u w:val="single" w:color="232323"/>
        </w:rPr>
        <w:t> </w:t>
      </w:r>
      <w:r>
        <w:rPr>
          <w:color w:val="242424"/>
          <w:u w:val="single" w:color="232323"/>
        </w:rPr>
        <w:tab/>
      </w:r>
    </w:p>
    <w:p>
      <w:pPr>
        <w:pStyle w:val="BodyText"/>
        <w:tabs>
          <w:tab w:pos="3969" w:val="left" w:leader="none"/>
          <w:tab w:pos="5709" w:val="left" w:leader="none"/>
        </w:tabs>
        <w:spacing w:line="242" w:lineRule="auto"/>
        <w:ind w:left="672" w:right="9688"/>
      </w:pPr>
      <w:r>
        <w:rPr>
          <w:color w:val="242424"/>
        </w:rPr>
        <w:t>17.Парламент</w:t>
      </w:r>
      <w:r>
        <w:rPr>
          <w:color w:val="242424"/>
          <w:spacing w:val="-11"/>
        </w:rPr>
        <w:t> </w:t>
      </w:r>
      <w:r>
        <w:rPr>
          <w:color w:val="242424"/>
        </w:rPr>
        <w:t>принимает</w:t>
      </w:r>
      <w:r>
        <w:rPr>
          <w:color w:val="242424"/>
          <w:w w:val="100"/>
          <w:u w:val="single" w:color="232323"/>
        </w:rPr>
        <w:t> </w:t>
      </w:r>
      <w:r>
        <w:rPr>
          <w:color w:val="242424"/>
          <w:u w:val="single" w:color="232323"/>
        </w:rPr>
        <w:tab/>
        <w:tab/>
      </w:r>
      <w:r>
        <w:rPr>
          <w:color w:val="242424"/>
        </w:rPr>
        <w:t> 18.Министры</w:t>
      </w:r>
      <w:r>
        <w:rPr>
          <w:color w:val="242424"/>
          <w:u w:val="single" w:color="232323"/>
        </w:rPr>
        <w:t> </w:t>
        <w:tab/>
      </w:r>
      <w:r>
        <w:rPr>
          <w:color w:val="242424"/>
        </w:rPr>
        <w:t>за</w:t>
      </w:r>
      <w:r>
        <w:rPr>
          <w:color w:val="242424"/>
          <w:spacing w:val="-7"/>
        </w:rPr>
        <w:t> </w:t>
      </w:r>
      <w:r>
        <w:rPr>
          <w:color w:val="242424"/>
        </w:rPr>
        <w:t>исполнением.</w:t>
      </w:r>
    </w:p>
    <w:p>
      <w:pPr>
        <w:pStyle w:val="BodyText"/>
        <w:tabs>
          <w:tab w:pos="4257" w:val="left" w:leader="none"/>
          <w:tab w:pos="6927" w:val="left" w:leader="none"/>
          <w:tab w:pos="7979" w:val="left" w:leader="none"/>
        </w:tabs>
        <w:ind w:left="672" w:right="7636"/>
      </w:pPr>
      <w:r>
        <w:rPr>
          <w:color w:val="242424"/>
        </w:rPr>
        <w:t>19.Главный человек</w:t>
      </w:r>
      <w:r>
        <w:rPr>
          <w:color w:val="242424"/>
          <w:spacing w:val="-6"/>
        </w:rPr>
        <w:t> </w:t>
      </w:r>
      <w:r>
        <w:rPr>
          <w:color w:val="242424"/>
        </w:rPr>
        <w:t>в</w:t>
      </w:r>
      <w:r>
        <w:rPr>
          <w:color w:val="242424"/>
          <w:spacing w:val="-3"/>
        </w:rPr>
        <w:t> </w:t>
      </w:r>
      <w:r>
        <w:rPr>
          <w:color w:val="242424"/>
        </w:rPr>
        <w:t>стране</w:t>
      </w:r>
      <w:r>
        <w:rPr>
          <w:color w:val="242424"/>
          <w:w w:val="100"/>
          <w:u w:val="single" w:color="232323"/>
        </w:rPr>
        <w:t> </w:t>
      </w:r>
      <w:r>
        <w:rPr>
          <w:color w:val="242424"/>
          <w:u w:val="single" w:color="232323"/>
        </w:rPr>
        <w:tab/>
        <w:tab/>
        <w:tab/>
      </w:r>
      <w:r>
        <w:rPr>
          <w:color w:val="242424"/>
        </w:rPr>
        <w:t> 20.Его</w:t>
      </w:r>
      <w:r>
        <w:rPr>
          <w:color w:val="242424"/>
          <w:spacing w:val="-1"/>
        </w:rPr>
        <w:t> </w:t>
      </w:r>
      <w:r>
        <w:rPr>
          <w:color w:val="242424"/>
        </w:rPr>
        <w:t>избирает</w:t>
      </w:r>
      <w:r>
        <w:rPr>
          <w:color w:val="242424"/>
          <w:u w:val="single" w:color="232323"/>
        </w:rPr>
        <w:t> </w:t>
        <w:tab/>
      </w:r>
      <w:r>
        <w:rPr>
          <w:color w:val="242424"/>
        </w:rPr>
        <w:t>сроком</w:t>
      </w:r>
      <w:r>
        <w:rPr>
          <w:color w:val="242424"/>
          <w:spacing w:val="-2"/>
        </w:rPr>
        <w:t> </w:t>
      </w:r>
      <w:r>
        <w:rPr>
          <w:color w:val="242424"/>
        </w:rPr>
        <w:t>на</w:t>
      </w:r>
      <w:r>
        <w:rPr>
          <w:color w:val="242424"/>
          <w:u w:val="single" w:color="232323"/>
        </w:rPr>
        <w:t> </w:t>
        <w:tab/>
      </w:r>
      <w:r>
        <w:rPr>
          <w:color w:val="242424"/>
        </w:rPr>
        <w:t>лет</w:t>
      </w:r>
    </w:p>
    <w:p>
      <w:pPr>
        <w:pStyle w:val="BodyText"/>
        <w:tabs>
          <w:tab w:pos="5294" w:val="left" w:leader="none"/>
          <w:tab w:pos="7657" w:val="left" w:leader="none"/>
          <w:tab w:pos="10326" w:val="left" w:leader="none"/>
          <w:tab w:pos="13709" w:val="left" w:leader="none"/>
        </w:tabs>
        <w:spacing w:line="321" w:lineRule="exact"/>
        <w:ind w:left="672"/>
      </w:pPr>
      <w:r>
        <w:rPr>
          <w:color w:val="242424"/>
        </w:rPr>
        <w:t>21.Все</w:t>
      </w:r>
      <w:r>
        <w:rPr>
          <w:color w:val="242424"/>
          <w:spacing w:val="-2"/>
        </w:rPr>
        <w:t> </w:t>
      </w:r>
      <w:r>
        <w:rPr>
          <w:color w:val="242424"/>
        </w:rPr>
        <w:t>граждане</w:t>
      </w:r>
      <w:r>
        <w:rPr>
          <w:color w:val="242424"/>
          <w:u w:val="single" w:color="232323"/>
        </w:rPr>
        <w:t> </w:t>
        <w:tab/>
      </w:r>
      <w:r>
        <w:rPr>
          <w:color w:val="242424"/>
        </w:rPr>
        <w:t>от</w:t>
      </w:r>
      <w:r>
        <w:rPr>
          <w:color w:val="242424"/>
          <w:u w:val="single" w:color="232323"/>
        </w:rPr>
        <w:t> </w:t>
        <w:tab/>
      </w:r>
      <w:r>
        <w:rPr>
          <w:color w:val="242424"/>
        </w:rPr>
        <w:t>и</w:t>
      </w:r>
      <w:r>
        <w:rPr>
          <w:color w:val="242424"/>
          <w:u w:val="single" w:color="232323"/>
        </w:rPr>
        <w:t> </w:t>
        <w:tab/>
      </w:r>
      <w:r>
        <w:rPr>
          <w:color w:val="242424"/>
        </w:rPr>
        <w:t>обладают</w:t>
      </w:r>
      <w:r>
        <w:rPr>
          <w:color w:val="242424"/>
          <w:u w:val="single" w:color="232323"/>
        </w:rPr>
        <w:t> </w:t>
        <w:tab/>
      </w:r>
      <w:r>
        <w:rPr>
          <w:color w:val="242424"/>
        </w:rPr>
        <w:t>правами</w:t>
      </w:r>
      <w:r>
        <w:rPr>
          <w:color w:val="242424"/>
          <w:spacing w:val="67"/>
        </w:rPr>
        <w:t> </w:t>
      </w:r>
      <w:r>
        <w:rPr>
          <w:color w:val="242424"/>
        </w:rPr>
        <w:t>и</w:t>
      </w:r>
    </w:p>
    <w:p>
      <w:pPr>
        <w:pStyle w:val="BodyText"/>
        <w:spacing w:before="1"/>
        <w:ind w:left="0"/>
        <w:rPr>
          <w:sz w:val="23"/>
        </w:rPr>
      </w:pPr>
      <w:r>
        <w:rPr/>
        <w:pict>
          <v:line style="position:absolute;mso-position-horizontal-relative:page;mso-position-vertical-relative:paragraph;z-index:3088;mso-wrap-distance-left:0;mso-wrap-distance-right:0" from="56.639999pt,15.565656pt" to="224.614567pt,15.565656pt" stroked="true" strokeweight=".5616pt" strokecolor="#232323">
            <v:stroke dashstyle="solid"/>
            <w10:wrap type="topAndBottom"/>
          </v:line>
        </w:pict>
      </w:r>
    </w:p>
    <w:p>
      <w:pPr>
        <w:pStyle w:val="BodyText"/>
        <w:ind w:left="0"/>
        <w:rPr>
          <w:sz w:val="20"/>
        </w:rPr>
      </w:pPr>
    </w:p>
    <w:p>
      <w:pPr>
        <w:pStyle w:val="BodyText"/>
        <w:ind w:left="0"/>
        <w:rPr>
          <w:sz w:val="20"/>
        </w:rPr>
      </w:pPr>
    </w:p>
    <w:p>
      <w:pPr>
        <w:pStyle w:val="BodyText"/>
        <w:ind w:left="0"/>
        <w:rPr>
          <w:sz w:val="20"/>
        </w:rPr>
      </w:pPr>
    </w:p>
    <w:p>
      <w:pPr>
        <w:pStyle w:val="BodyText"/>
        <w:spacing w:before="247"/>
        <w:ind w:left="672"/>
      </w:pPr>
      <w:r>
        <w:rPr/>
        <w:pict>
          <v:shape style="position:absolute;margin-left:162.899994pt;margin-top:1.390312pt;width:240pt;height:50.45pt;mso-position-horizontal-relative:page;mso-position-vertical-relative:paragraph;z-index:3160" type="#_x0000_t202" filled="false" stroked="true" strokeweight=".75pt" strokecolor="#000000">
            <v:textbox inset="0,0,0,0">
              <w:txbxContent>
                <w:p>
                  <w:pPr>
                    <w:spacing w:before="73"/>
                    <w:ind w:left="709" w:right="0" w:firstLine="0"/>
                    <w:jc w:val="left"/>
                    <w:rPr>
                      <w:rFonts w:ascii="Calibri" w:hAnsi="Calibri"/>
                      <w:b/>
                      <w:sz w:val="72"/>
                    </w:rPr>
                  </w:pPr>
                  <w:r>
                    <w:rPr>
                      <w:rFonts w:ascii="Calibri" w:hAnsi="Calibri"/>
                      <w:b/>
                      <w:sz w:val="72"/>
                    </w:rPr>
                    <w:t>Президент</w:t>
                  </w:r>
                </w:p>
              </w:txbxContent>
            </v:textbox>
            <v:stroke dashstyle="solid"/>
            <w10:wrap type="none"/>
          </v:shape>
        </w:pict>
      </w:r>
      <w:r>
        <w:rPr>
          <w:color w:val="242424"/>
        </w:rPr>
        <w:t>ключ</w:t>
      </w:r>
    </w:p>
    <w:p>
      <w:pPr>
        <w:pStyle w:val="BodyText"/>
        <w:ind w:left="0"/>
        <w:rPr>
          <w:sz w:val="20"/>
        </w:rPr>
      </w:pPr>
    </w:p>
    <w:p>
      <w:pPr>
        <w:pStyle w:val="BodyText"/>
        <w:ind w:left="0"/>
        <w:rPr>
          <w:sz w:val="20"/>
        </w:rPr>
      </w:pPr>
    </w:p>
    <w:p>
      <w:pPr>
        <w:pStyle w:val="BodyText"/>
        <w:spacing w:before="3"/>
        <w:ind w:left="0"/>
        <w:rPr>
          <w:sz w:val="24"/>
        </w:rPr>
      </w:pPr>
      <w:r>
        <w:rPr/>
        <w:pict>
          <v:shape style="position:absolute;margin-left:162.899994pt;margin-top:16.314396pt;width:234.75pt;height:52.05pt;mso-position-horizontal-relative:page;mso-position-vertical-relative:paragraph;z-index:3112;mso-wrap-distance-left:0;mso-wrap-distance-right:0" type="#_x0000_t202" filled="false" stroked="true" strokeweight=".75pt" strokecolor="#000000">
            <v:textbox inset="0,0,0,0">
              <w:txbxContent>
                <w:p>
                  <w:pPr>
                    <w:spacing w:before="74"/>
                    <w:ind w:left="644" w:right="0" w:firstLine="0"/>
                    <w:jc w:val="left"/>
                    <w:rPr>
                      <w:rFonts w:ascii="Calibri" w:hAnsi="Calibri"/>
                      <w:sz w:val="72"/>
                    </w:rPr>
                  </w:pPr>
                  <w:r>
                    <w:rPr>
                      <w:rFonts w:ascii="Calibri" w:hAnsi="Calibri"/>
                      <w:sz w:val="72"/>
                    </w:rPr>
                    <w:t>Парламент</w:t>
                  </w:r>
                </w:p>
              </w:txbxContent>
            </v:textbox>
            <v:stroke dashstyle="solid"/>
            <w10:wrap type="topAndBottom"/>
          </v:shape>
        </w:pict>
      </w:r>
    </w:p>
    <w:p>
      <w:pPr>
        <w:pStyle w:val="BodyText"/>
        <w:ind w:left="0"/>
        <w:rPr>
          <w:sz w:val="20"/>
        </w:rPr>
      </w:pPr>
    </w:p>
    <w:p>
      <w:pPr>
        <w:pStyle w:val="BodyText"/>
        <w:spacing w:before="9"/>
        <w:ind w:left="0"/>
        <w:rPr>
          <w:sz w:val="13"/>
        </w:rPr>
      </w:pPr>
      <w:r>
        <w:rPr/>
        <w:pict>
          <v:shape style="position:absolute;margin-left:317.100006pt;margin-top:10.300977pt;width:203.55pt;height:53.7pt;mso-position-horizontal-relative:page;mso-position-vertical-relative:paragraph;z-index:3136;mso-wrap-distance-left:0;mso-wrap-distance-right:0" type="#_x0000_t202" filled="false" stroked="true" strokeweight=".75pt" strokecolor="#000000">
            <v:textbox inset="0,0,0,0">
              <w:txbxContent>
                <w:p>
                  <w:pPr>
                    <w:spacing w:before="72"/>
                    <w:ind w:left="145" w:right="0" w:firstLine="0"/>
                    <w:jc w:val="left"/>
                    <w:rPr>
                      <w:rFonts w:ascii="Calibri" w:hAnsi="Calibri"/>
                      <w:sz w:val="72"/>
                    </w:rPr>
                  </w:pPr>
                  <w:r>
                    <w:rPr>
                      <w:rFonts w:ascii="Calibri" w:hAnsi="Calibri"/>
                      <w:sz w:val="72"/>
                    </w:rPr>
                    <w:t>Сенат</w:t>
                  </w:r>
                </w:p>
              </w:txbxContent>
            </v:textbox>
            <v:stroke dashstyle="solid"/>
            <w10:wrap type="topAndBottom"/>
          </v:shape>
        </w:pict>
      </w:r>
    </w:p>
    <w:p>
      <w:pPr>
        <w:spacing w:after="0"/>
        <w:rPr>
          <w:sz w:val="13"/>
        </w:rPr>
        <w:sectPr>
          <w:pgSz w:w="16840" w:h="11910" w:orient="landscape"/>
          <w:pgMar w:top="760" w:bottom="280" w:left="460" w:right="760"/>
        </w:sectPr>
      </w:pPr>
    </w:p>
    <w:p>
      <w:pPr>
        <w:spacing w:line="240" w:lineRule="auto"/>
        <w:ind w:left="481" w:right="0" w:firstLine="0"/>
        <w:rPr>
          <w:sz w:val="20"/>
        </w:rPr>
      </w:pPr>
      <w:r>
        <w:rPr>
          <w:spacing w:val="-49"/>
          <w:sz w:val="20"/>
        </w:rPr>
        <w:t> </w:t>
      </w:r>
      <w:r>
        <w:rPr>
          <w:spacing w:val="-49"/>
          <w:sz w:val="20"/>
        </w:rPr>
        <w:pict>
          <v:shape style="width:234.85pt;height:52.85pt;mso-position-horizontal-relative:char;mso-position-vertical-relative:line" type="#_x0000_t202" filled="false" stroked="true" strokeweight=".75pt" strokecolor="#000000">
            <w10:anchorlock/>
            <v:textbox inset="0,0,0,0">
              <w:txbxContent>
                <w:p>
                  <w:pPr>
                    <w:spacing w:before="71"/>
                    <w:ind w:left="853" w:right="0" w:firstLine="0"/>
                    <w:jc w:val="left"/>
                    <w:rPr>
                      <w:rFonts w:ascii="Calibri" w:hAnsi="Calibri"/>
                      <w:sz w:val="72"/>
                    </w:rPr>
                  </w:pPr>
                  <w:r>
                    <w:rPr>
                      <w:rFonts w:ascii="Calibri" w:hAnsi="Calibri"/>
                      <w:sz w:val="72"/>
                    </w:rPr>
                    <w:t>Мажилис</w:t>
                  </w:r>
                </w:p>
              </w:txbxContent>
            </v:textbox>
            <v:stroke dashstyle="solid"/>
          </v:shape>
        </w:pict>
      </w:r>
      <w:r>
        <w:rPr>
          <w:spacing w:val="-49"/>
          <w:sz w:val="20"/>
        </w:rPr>
      </w: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spacing w:before="9"/>
        <w:ind w:left="0"/>
        <w:rPr>
          <w:sz w:val="25"/>
        </w:rPr>
      </w:pPr>
      <w:r>
        <w:rPr/>
        <w:pict>
          <v:shape style="position:absolute;margin-left:98.849998pt;margin-top:17.189766pt;width:391.75pt;height:69.7pt;mso-position-horizontal-relative:page;mso-position-vertical-relative:paragraph;z-index:3208;mso-wrap-distance-left:0;mso-wrap-distance-right:0" type="#_x0000_t202" filled="false" stroked="true" strokeweight=".75pt" strokecolor="#000000">
            <v:textbox inset="0,0,0,0">
              <w:txbxContent>
                <w:p>
                  <w:pPr>
                    <w:spacing w:before="74"/>
                    <w:ind w:left="893" w:right="0" w:firstLine="0"/>
                    <w:jc w:val="left"/>
                    <w:rPr>
                      <w:rFonts w:ascii="Calibri" w:hAnsi="Calibri"/>
                      <w:sz w:val="72"/>
                    </w:rPr>
                  </w:pPr>
                  <w:r>
                    <w:rPr>
                      <w:rFonts w:ascii="Calibri" w:hAnsi="Calibri"/>
                      <w:sz w:val="72"/>
                    </w:rPr>
                    <w:t>Кабинет министров</w:t>
                  </w:r>
                </w:p>
              </w:txbxContent>
            </v:textbox>
            <v:stroke dashstyle="solid"/>
            <w10:wrap type="topAndBottom"/>
          </v:shape>
        </w:pict>
      </w: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spacing w:before="11"/>
        <w:ind w:left="0"/>
        <w:rPr>
          <w:sz w:val="14"/>
        </w:rPr>
      </w:pPr>
      <w:r>
        <w:rPr/>
        <w:pict>
          <v:shape style="position:absolute;margin-left:133.649994pt;margin-top:10.953906pt;width:291pt;height:70.5pt;mso-position-horizontal-relative:page;mso-position-vertical-relative:paragraph;z-index:3232;mso-wrap-distance-left:0;mso-wrap-distance-right:0" type="#_x0000_t202" filled="false" stroked="true" strokeweight=".75pt" strokecolor="#000000">
            <v:textbox inset="0,0,0,0">
              <w:txbxContent>
                <w:p>
                  <w:pPr>
                    <w:spacing w:before="73"/>
                    <w:ind w:left="960" w:right="0" w:firstLine="0"/>
                    <w:jc w:val="left"/>
                    <w:rPr>
                      <w:rFonts w:ascii="Calibri" w:hAnsi="Calibri"/>
                      <w:sz w:val="72"/>
                    </w:rPr>
                  </w:pPr>
                  <w:r>
                    <w:rPr>
                      <w:rFonts w:ascii="Calibri" w:hAnsi="Calibri"/>
                      <w:sz w:val="72"/>
                    </w:rPr>
                    <w:t>Президент</w:t>
                  </w:r>
                </w:p>
              </w:txbxContent>
            </v:textbox>
            <v:stroke dashstyle="solid"/>
            <w10:wrap type="topAndBottom"/>
          </v:shape>
        </w:pict>
      </w:r>
    </w:p>
    <w:p>
      <w:pPr>
        <w:spacing w:after="0"/>
        <w:rPr>
          <w:sz w:val="14"/>
        </w:rPr>
        <w:sectPr>
          <w:pgSz w:w="16840" w:h="11910" w:orient="landscape"/>
          <w:pgMar w:top="900" w:bottom="280" w:left="460" w:right="760"/>
        </w:sectPr>
      </w:pPr>
    </w:p>
    <w:p>
      <w:pPr>
        <w:pStyle w:val="Heading1"/>
        <w:spacing w:line="367" w:lineRule="exact" w:before="64"/>
        <w:ind w:left="4666"/>
      </w:pPr>
      <w:r>
        <w:rPr/>
        <w:t>Приложение №7</w:t>
      </w:r>
    </w:p>
    <w:p>
      <w:pPr>
        <w:pStyle w:val="Heading4"/>
        <w:spacing w:line="321" w:lineRule="exact"/>
        <w:ind w:left="4670" w:right="4371"/>
        <w:jc w:val="center"/>
      </w:pPr>
      <w:r>
        <w:rPr/>
        <w:t>Задание:</w:t>
      </w:r>
    </w:p>
    <w:p>
      <w:pPr>
        <w:pStyle w:val="BodyText"/>
        <w:spacing w:before="11"/>
        <w:ind w:left="0"/>
        <w:rPr>
          <w:b/>
          <w:sz w:val="27"/>
        </w:rPr>
      </w:pPr>
    </w:p>
    <w:p>
      <w:pPr>
        <w:spacing w:before="0"/>
        <w:ind w:left="6570" w:right="6252" w:firstLine="105"/>
        <w:jc w:val="left"/>
        <w:rPr>
          <w:b/>
          <w:sz w:val="28"/>
        </w:rPr>
      </w:pPr>
      <w:r>
        <w:rPr>
          <w:b/>
          <w:sz w:val="28"/>
        </w:rPr>
        <w:t>Игра «Кто быстрее» 1 группа - «Тюльпан»</w:t>
      </w:r>
    </w:p>
    <w:p>
      <w:pPr>
        <w:pStyle w:val="BodyText"/>
        <w:spacing w:line="319" w:lineRule="exact"/>
        <w:ind w:left="672"/>
      </w:pPr>
      <w:r>
        <w:rPr/>
        <w:t>1.Покажи на карте территории Казахстана и КНР, границу между этими двумя странами.</w:t>
      </w:r>
    </w:p>
    <w:p>
      <w:pPr>
        <w:pStyle w:val="Heading4"/>
        <w:spacing w:before="4"/>
        <w:ind w:left="4670" w:right="4371"/>
        <w:jc w:val="center"/>
      </w:pPr>
      <w:r>
        <w:rPr/>
        <w:t>2 группа-«Эдельвейс»</w:t>
      </w:r>
    </w:p>
    <w:p>
      <w:pPr>
        <w:pStyle w:val="BodyText"/>
        <w:spacing w:before="242"/>
        <w:ind w:left="672"/>
      </w:pPr>
      <w:r>
        <w:rPr/>
        <w:t>1.Покажи на карте все географические объекты,названия,которых упоминаются в тексте.</w:t>
      </w:r>
    </w:p>
    <w:p>
      <w:pPr>
        <w:pStyle w:val="BodyText"/>
        <w:spacing w:before="1"/>
        <w:ind w:left="0"/>
        <w:rPr>
          <w:sz w:val="29"/>
        </w:rPr>
      </w:pPr>
    </w:p>
    <w:p>
      <w:pPr>
        <w:pStyle w:val="Heading4"/>
        <w:numPr>
          <w:ilvl w:val="0"/>
          <w:numId w:val="69"/>
        </w:numPr>
        <w:tabs>
          <w:tab w:pos="885" w:val="left" w:leader="none"/>
        </w:tabs>
        <w:spacing w:line="240" w:lineRule="auto" w:before="0" w:after="0"/>
        <w:ind w:left="884" w:right="0" w:hanging="212"/>
        <w:jc w:val="left"/>
      </w:pPr>
      <w:r>
        <w:rPr/>
        <w:t>уровень.</w:t>
      </w:r>
    </w:p>
    <w:p>
      <w:pPr>
        <w:pStyle w:val="BodyText"/>
        <w:spacing w:before="2"/>
        <w:ind w:left="0"/>
        <w:rPr>
          <w:b/>
          <w:sz w:val="24"/>
        </w:rPr>
      </w:pPr>
    </w:p>
    <w:p>
      <w:pPr>
        <w:spacing w:before="0"/>
        <w:ind w:left="742" w:right="0" w:firstLine="0"/>
        <w:jc w:val="left"/>
        <w:rPr>
          <w:b/>
          <w:sz w:val="28"/>
        </w:rPr>
      </w:pPr>
      <w:r>
        <w:rPr>
          <w:b/>
          <w:sz w:val="28"/>
        </w:rPr>
        <w:t>Кто такой? Что такое?</w:t>
      </w:r>
    </w:p>
    <w:p>
      <w:pPr>
        <w:pStyle w:val="BodyText"/>
        <w:spacing w:before="11"/>
        <w:ind w:left="0"/>
        <w:rPr>
          <w:b/>
          <w:sz w:val="23"/>
        </w:rPr>
      </w:pPr>
    </w:p>
    <w:p>
      <w:pPr>
        <w:pStyle w:val="BodyText"/>
        <w:tabs>
          <w:tab w:pos="6061" w:val="left" w:leader="none"/>
        </w:tabs>
        <w:ind w:left="672"/>
      </w:pPr>
      <w:r>
        <w:rPr/>
        <w:t>Тугаи</w:t>
        <w:tab/>
        <w:t>архар</w:t>
      </w:r>
    </w:p>
    <w:p>
      <w:pPr>
        <w:pStyle w:val="BodyText"/>
        <w:spacing w:before="4"/>
        <w:ind w:left="0"/>
        <w:rPr>
          <w:sz w:val="24"/>
        </w:rPr>
      </w:pPr>
    </w:p>
    <w:p>
      <w:pPr>
        <w:pStyle w:val="BodyText"/>
        <w:tabs>
          <w:tab w:pos="5999" w:val="left" w:leader="none"/>
        </w:tabs>
        <w:ind w:left="672"/>
      </w:pPr>
      <w:r>
        <w:rPr/>
        <w:t>Дрофа</w:t>
        <w:tab/>
        <w:t>Вселенная</w:t>
      </w:r>
    </w:p>
    <w:p>
      <w:pPr>
        <w:pStyle w:val="BodyText"/>
        <w:spacing w:before="5"/>
        <w:ind w:left="0"/>
        <w:rPr>
          <w:sz w:val="24"/>
        </w:rPr>
      </w:pPr>
    </w:p>
    <w:p>
      <w:pPr>
        <w:pStyle w:val="BodyText"/>
        <w:tabs>
          <w:tab w:pos="6056" w:val="left" w:leader="none"/>
        </w:tabs>
        <w:ind w:left="672"/>
      </w:pPr>
      <w:r>
        <w:rPr/>
        <w:t>Жузгун</w:t>
        <w:tab/>
        <w:t>бурый</w:t>
      </w:r>
      <w:r>
        <w:rPr>
          <w:spacing w:val="-1"/>
        </w:rPr>
        <w:t> </w:t>
      </w:r>
      <w:r>
        <w:rPr/>
        <w:t>железняк</w:t>
      </w:r>
    </w:p>
    <w:p>
      <w:pPr>
        <w:pStyle w:val="BodyText"/>
        <w:spacing w:before="7"/>
        <w:ind w:left="0"/>
        <w:rPr>
          <w:sz w:val="24"/>
        </w:rPr>
      </w:pPr>
    </w:p>
    <w:p>
      <w:pPr>
        <w:pStyle w:val="Heading4"/>
        <w:numPr>
          <w:ilvl w:val="0"/>
          <w:numId w:val="69"/>
        </w:numPr>
        <w:tabs>
          <w:tab w:pos="885" w:val="left" w:leader="none"/>
        </w:tabs>
        <w:spacing w:line="240" w:lineRule="auto" w:before="0" w:after="0"/>
        <w:ind w:left="884" w:right="0" w:hanging="212"/>
        <w:jc w:val="left"/>
      </w:pPr>
      <w:r>
        <w:rPr/>
        <w:t>уровень.</w:t>
      </w:r>
    </w:p>
    <w:p>
      <w:pPr>
        <w:pStyle w:val="BodyText"/>
        <w:spacing w:before="4"/>
        <w:ind w:left="0"/>
        <w:rPr>
          <w:b/>
          <w:sz w:val="24"/>
        </w:rPr>
      </w:pPr>
    </w:p>
    <w:p>
      <w:pPr>
        <w:spacing w:before="1"/>
        <w:ind w:left="742" w:right="0" w:firstLine="0"/>
        <w:jc w:val="left"/>
        <w:rPr>
          <w:b/>
          <w:sz w:val="28"/>
        </w:rPr>
      </w:pPr>
      <w:r>
        <w:rPr>
          <w:b/>
          <w:sz w:val="28"/>
        </w:rPr>
        <w:t>Соедини события и даты.</w:t>
      </w:r>
    </w:p>
    <w:p>
      <w:pPr>
        <w:pStyle w:val="BodyText"/>
        <w:spacing w:before="10"/>
        <w:ind w:left="0"/>
        <w:rPr>
          <w:b/>
          <w:sz w:val="23"/>
        </w:rPr>
      </w:pPr>
    </w:p>
    <w:p>
      <w:pPr>
        <w:pStyle w:val="BodyText"/>
        <w:tabs>
          <w:tab w:pos="7408" w:val="left" w:leader="none"/>
        </w:tabs>
        <w:spacing w:before="1"/>
        <w:ind w:left="672"/>
      </w:pPr>
      <w:r>
        <w:rPr/>
        <w:t>Принятие</w:t>
      </w:r>
      <w:r>
        <w:rPr>
          <w:spacing w:val="-2"/>
        </w:rPr>
        <w:t> </w:t>
      </w:r>
      <w:r>
        <w:rPr/>
        <w:t>Конституции</w:t>
      </w:r>
      <w:r>
        <w:rPr>
          <w:spacing w:val="-2"/>
        </w:rPr>
        <w:t> </w:t>
      </w:r>
      <w:r>
        <w:rPr/>
        <w:t>РК</w:t>
        <w:tab/>
        <w:t>1 декабря</w:t>
      </w:r>
      <w:r>
        <w:rPr>
          <w:spacing w:val="-3"/>
        </w:rPr>
        <w:t> </w:t>
      </w:r>
      <w:r>
        <w:rPr/>
        <w:t>1991г.</w:t>
      </w:r>
    </w:p>
    <w:p>
      <w:pPr>
        <w:pStyle w:val="BodyText"/>
        <w:spacing w:before="5"/>
        <w:ind w:left="0"/>
        <w:rPr>
          <w:sz w:val="24"/>
        </w:rPr>
      </w:pPr>
    </w:p>
    <w:p>
      <w:pPr>
        <w:pStyle w:val="BodyText"/>
        <w:tabs>
          <w:tab w:pos="7492" w:val="left" w:leader="none"/>
        </w:tabs>
        <w:ind w:left="672"/>
      </w:pPr>
      <w:r>
        <w:rPr/>
        <w:t>Наша страна</w:t>
      </w:r>
      <w:r>
        <w:rPr>
          <w:spacing w:val="-1"/>
        </w:rPr>
        <w:t> </w:t>
      </w:r>
      <w:r>
        <w:rPr/>
        <w:t>стала</w:t>
      </w:r>
      <w:r>
        <w:rPr>
          <w:spacing w:val="-4"/>
        </w:rPr>
        <w:t> </w:t>
      </w:r>
      <w:r>
        <w:rPr/>
        <w:t>Независимой</w:t>
        <w:tab/>
        <w:t>1992г.</w:t>
      </w:r>
    </w:p>
    <w:p>
      <w:pPr>
        <w:pStyle w:val="BodyText"/>
        <w:spacing w:before="4"/>
        <w:ind w:left="0"/>
        <w:rPr>
          <w:sz w:val="24"/>
        </w:rPr>
      </w:pPr>
    </w:p>
    <w:p>
      <w:pPr>
        <w:pStyle w:val="BodyText"/>
        <w:tabs>
          <w:tab w:pos="7348" w:val="left" w:leader="none"/>
        </w:tabs>
        <w:ind w:left="672"/>
      </w:pPr>
      <w:r>
        <w:rPr/>
        <w:t>Год вступления Казахстана</w:t>
      </w:r>
      <w:r>
        <w:rPr>
          <w:spacing w:val="-4"/>
        </w:rPr>
        <w:t> </w:t>
      </w:r>
      <w:r>
        <w:rPr/>
        <w:t>в</w:t>
      </w:r>
      <w:r>
        <w:rPr>
          <w:spacing w:val="-3"/>
        </w:rPr>
        <w:t> </w:t>
      </w:r>
      <w:r>
        <w:rPr/>
        <w:t>ООН</w:t>
        <w:tab/>
        <w:t>16 декабря</w:t>
      </w:r>
      <w:r>
        <w:rPr>
          <w:spacing w:val="-3"/>
        </w:rPr>
        <w:t> </w:t>
      </w:r>
      <w:r>
        <w:rPr/>
        <w:t>19991г.</w:t>
      </w:r>
    </w:p>
    <w:p>
      <w:pPr>
        <w:spacing w:after="0"/>
        <w:sectPr>
          <w:pgSz w:w="16840" w:h="11910" w:orient="landscape"/>
          <w:pgMar w:top="780" w:bottom="280" w:left="460" w:right="760"/>
        </w:sectPr>
      </w:pPr>
    </w:p>
    <w:p>
      <w:pPr>
        <w:pStyle w:val="BodyText"/>
        <w:tabs>
          <w:tab w:pos="7415" w:val="left" w:leader="none"/>
        </w:tabs>
        <w:spacing w:before="76"/>
        <w:ind w:left="672"/>
      </w:pPr>
      <w:r>
        <w:rPr/>
        <w:t>Н.А.Назарбаев стал первым</w:t>
      </w:r>
      <w:r>
        <w:rPr>
          <w:spacing w:val="-11"/>
        </w:rPr>
        <w:t> </w:t>
      </w:r>
      <w:r>
        <w:rPr/>
        <w:t>президентом</w:t>
      </w:r>
      <w:r>
        <w:rPr>
          <w:spacing w:val="-1"/>
        </w:rPr>
        <w:t> </w:t>
      </w:r>
      <w:r>
        <w:rPr/>
        <w:t>РК</w:t>
        <w:tab/>
        <w:t>30 августа 1995г.</w:t>
      </w:r>
    </w:p>
    <w:p>
      <w:pPr>
        <w:pStyle w:val="BodyText"/>
        <w:spacing w:before="9"/>
        <w:ind w:left="0"/>
        <w:rPr>
          <w:sz w:val="24"/>
        </w:rPr>
      </w:pPr>
    </w:p>
    <w:p>
      <w:pPr>
        <w:pStyle w:val="Heading4"/>
        <w:spacing w:before="1"/>
        <w:ind w:left="672"/>
      </w:pPr>
      <w:r>
        <w:rPr/>
        <w:t>Приложение № 8</w:t>
      </w:r>
    </w:p>
    <w:p>
      <w:pPr>
        <w:tabs>
          <w:tab w:pos="4654" w:val="left" w:leader="none"/>
          <w:tab w:pos="4702" w:val="left" w:leader="none"/>
        </w:tabs>
        <w:spacing w:line="240" w:lineRule="auto" w:before="2"/>
        <w:ind w:left="672" w:right="10894" w:firstLine="0"/>
        <w:jc w:val="left"/>
        <w:rPr>
          <w:sz w:val="28"/>
        </w:rPr>
      </w:pPr>
      <w:r>
        <w:rPr>
          <w:b/>
          <w:sz w:val="28"/>
        </w:rPr>
        <w:t>Патриот – человек, который </w:t>
      </w:r>
      <w:r>
        <w:rPr>
          <w:sz w:val="28"/>
        </w:rPr>
        <w:t>любит</w:t>
      </w:r>
      <w:r>
        <w:rPr>
          <w:sz w:val="28"/>
          <w:u w:val="single"/>
        </w:rPr>
        <w:tab/>
        <w:tab/>
      </w:r>
      <w:r>
        <w:rPr>
          <w:sz w:val="28"/>
        </w:rPr>
        <w:t> ценит</w:t>
      </w:r>
      <w:r>
        <w:rPr>
          <w:sz w:val="28"/>
          <w:u w:val="single"/>
        </w:rPr>
        <w:tab/>
      </w:r>
      <w:r>
        <w:rPr>
          <w:sz w:val="28"/>
        </w:rPr>
        <w:t> уважает</w:t>
      </w:r>
      <w:r>
        <w:rPr>
          <w:sz w:val="28"/>
          <w:u w:val="single"/>
        </w:rPr>
        <w:tab/>
        <w:tab/>
      </w:r>
      <w:r>
        <w:rPr>
          <w:sz w:val="28"/>
        </w:rPr>
        <w:t> гордится</w:t>
      </w:r>
      <w:r>
        <w:rPr>
          <w:sz w:val="28"/>
          <w:u w:val="single"/>
        </w:rPr>
        <w:tab/>
      </w:r>
      <w:r>
        <w:rPr>
          <w:sz w:val="28"/>
        </w:rPr>
        <w:t> помогает</w:t>
      </w:r>
      <w:r>
        <w:rPr>
          <w:spacing w:val="0"/>
          <w:sz w:val="28"/>
        </w:rPr>
        <w:t> </w:t>
      </w:r>
      <w:r>
        <w:rPr>
          <w:w w:val="100"/>
          <w:sz w:val="28"/>
          <w:u w:val="single"/>
        </w:rPr>
        <w:t> </w:t>
      </w:r>
      <w:r>
        <w:rPr>
          <w:sz w:val="28"/>
          <w:u w:val="single"/>
        </w:rPr>
        <w:tab/>
        <w:tab/>
      </w:r>
    </w:p>
    <w:p>
      <w:pPr>
        <w:pStyle w:val="Heading1"/>
        <w:spacing w:line="367" w:lineRule="exact"/>
        <w:ind w:left="4665"/>
      </w:pPr>
      <w:r>
        <w:rPr/>
        <w:t>Приложение  № 9</w:t>
      </w:r>
    </w:p>
    <w:p>
      <w:pPr>
        <w:pStyle w:val="Heading4"/>
        <w:spacing w:line="322" w:lineRule="exact"/>
        <w:ind w:left="4668" w:right="4371"/>
        <w:jc w:val="center"/>
      </w:pPr>
      <w:r>
        <w:rPr/>
        <w:t>Лист</w:t>
      </w:r>
      <w:r>
        <w:rPr>
          <w:spacing w:val="68"/>
        </w:rPr>
        <w:t> </w:t>
      </w:r>
      <w:r>
        <w:rPr/>
        <w:t>самооценивания</w:t>
      </w:r>
    </w:p>
    <w:p>
      <w:pPr>
        <w:spacing w:line="322" w:lineRule="exact" w:before="0"/>
        <w:ind w:left="4670" w:right="4371" w:firstLine="0"/>
        <w:jc w:val="center"/>
        <w:rPr>
          <w:b/>
          <w:sz w:val="28"/>
        </w:rPr>
      </w:pPr>
      <w:r>
        <w:rPr>
          <w:b/>
          <w:sz w:val="28"/>
        </w:rPr>
        <w:t>Заполнение листов самооценки.</w:t>
      </w:r>
    </w:p>
    <w:p>
      <w:pPr>
        <w:spacing w:before="0" w:after="2"/>
        <w:ind w:left="4669" w:right="4371" w:firstLine="0"/>
        <w:jc w:val="center"/>
        <w:rPr>
          <w:b/>
          <w:sz w:val="28"/>
        </w:rPr>
      </w:pPr>
      <w:r>
        <w:rPr>
          <w:b/>
          <w:sz w:val="28"/>
        </w:rPr>
        <w:t>Выставление оценок.</w:t>
      </w:r>
    </w:p>
    <w:tbl>
      <w:tblPr>
        <w:tblW w:w="0" w:type="auto"/>
        <w:jc w:val="left"/>
        <w:tblInd w:w="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69"/>
        <w:gridCol w:w="3567"/>
        <w:gridCol w:w="3569"/>
      </w:tblGrid>
      <w:tr>
        <w:trPr>
          <w:trHeight w:val="323" w:hRule="atLeast"/>
        </w:trPr>
        <w:tc>
          <w:tcPr>
            <w:tcW w:w="3569" w:type="dxa"/>
          </w:tcPr>
          <w:p>
            <w:pPr>
              <w:pStyle w:val="TableParagraph"/>
              <w:spacing w:line="304" w:lineRule="exact"/>
              <w:ind w:left="107"/>
              <w:rPr>
                <w:sz w:val="28"/>
              </w:rPr>
            </w:pPr>
            <w:r>
              <w:rPr>
                <w:sz w:val="28"/>
              </w:rPr>
              <w:t>Критерии</w:t>
            </w:r>
          </w:p>
        </w:tc>
        <w:tc>
          <w:tcPr>
            <w:tcW w:w="3567" w:type="dxa"/>
          </w:tcPr>
          <w:p>
            <w:pPr>
              <w:pStyle w:val="TableParagraph"/>
              <w:spacing w:line="304" w:lineRule="exact"/>
              <w:ind w:left="108"/>
              <w:rPr>
                <w:sz w:val="28"/>
              </w:rPr>
            </w:pPr>
            <w:r>
              <w:rPr>
                <w:sz w:val="28"/>
              </w:rPr>
              <w:t>Этапы урока</w:t>
            </w:r>
          </w:p>
        </w:tc>
        <w:tc>
          <w:tcPr>
            <w:tcW w:w="3569" w:type="dxa"/>
          </w:tcPr>
          <w:p>
            <w:pPr>
              <w:pStyle w:val="TableParagraph"/>
              <w:spacing w:line="304" w:lineRule="exact"/>
              <w:ind w:left="110"/>
              <w:rPr>
                <w:sz w:val="28"/>
              </w:rPr>
            </w:pPr>
            <w:r>
              <w:rPr>
                <w:sz w:val="28"/>
              </w:rPr>
              <w:t>Баллы</w:t>
            </w:r>
          </w:p>
        </w:tc>
      </w:tr>
      <w:tr>
        <w:trPr>
          <w:trHeight w:val="642" w:hRule="atLeast"/>
        </w:trPr>
        <w:tc>
          <w:tcPr>
            <w:tcW w:w="3569" w:type="dxa"/>
            <w:vMerge w:val="restart"/>
          </w:tcPr>
          <w:p>
            <w:pPr>
              <w:pStyle w:val="TableParagraph"/>
              <w:ind w:left="107" w:right="322"/>
              <w:rPr>
                <w:sz w:val="28"/>
              </w:rPr>
            </w:pPr>
            <w:r>
              <w:rPr>
                <w:sz w:val="28"/>
              </w:rPr>
              <w:t>Правильно выполнено – 3 балла</w:t>
            </w:r>
          </w:p>
          <w:p>
            <w:pPr>
              <w:pStyle w:val="TableParagraph"/>
              <w:numPr>
                <w:ilvl w:val="0"/>
                <w:numId w:val="70"/>
              </w:numPr>
              <w:tabs>
                <w:tab w:pos="320" w:val="left" w:leader="none"/>
              </w:tabs>
              <w:spacing w:line="321" w:lineRule="exact" w:before="0" w:after="0"/>
              <w:ind w:left="319" w:right="0" w:hanging="212"/>
              <w:jc w:val="left"/>
              <w:rPr>
                <w:sz w:val="28"/>
              </w:rPr>
            </w:pPr>
            <w:r>
              <w:rPr>
                <w:sz w:val="28"/>
              </w:rPr>
              <w:t>ошибка – 2</w:t>
            </w:r>
            <w:r>
              <w:rPr>
                <w:spacing w:val="-2"/>
                <w:sz w:val="28"/>
              </w:rPr>
              <w:t> </w:t>
            </w:r>
            <w:r>
              <w:rPr>
                <w:sz w:val="28"/>
              </w:rPr>
              <w:t>балла</w:t>
            </w:r>
          </w:p>
          <w:p>
            <w:pPr>
              <w:pStyle w:val="TableParagraph"/>
              <w:numPr>
                <w:ilvl w:val="0"/>
                <w:numId w:val="70"/>
              </w:numPr>
              <w:tabs>
                <w:tab w:pos="320" w:val="left" w:leader="none"/>
              </w:tabs>
              <w:spacing w:line="322" w:lineRule="exact" w:before="0" w:after="0"/>
              <w:ind w:left="319" w:right="0" w:hanging="212"/>
              <w:jc w:val="left"/>
              <w:rPr>
                <w:sz w:val="28"/>
              </w:rPr>
            </w:pPr>
            <w:r>
              <w:rPr>
                <w:sz w:val="28"/>
              </w:rPr>
              <w:t>ошибки – 1</w:t>
            </w:r>
            <w:r>
              <w:rPr>
                <w:spacing w:val="-4"/>
                <w:sz w:val="28"/>
              </w:rPr>
              <w:t> </w:t>
            </w:r>
            <w:r>
              <w:rPr>
                <w:sz w:val="28"/>
              </w:rPr>
              <w:t>балл</w:t>
            </w:r>
          </w:p>
          <w:p>
            <w:pPr>
              <w:pStyle w:val="TableParagraph"/>
              <w:ind w:left="107" w:right="171"/>
              <w:jc w:val="both"/>
              <w:rPr>
                <w:sz w:val="28"/>
              </w:rPr>
            </w:pPr>
            <w:r>
              <w:rPr>
                <w:sz w:val="28"/>
              </w:rPr>
              <w:t>Более 2 ошибок – 0 баллов Уточнение, дополнения – 1 балл</w:t>
            </w:r>
          </w:p>
        </w:tc>
        <w:tc>
          <w:tcPr>
            <w:tcW w:w="3567" w:type="dxa"/>
          </w:tcPr>
          <w:p>
            <w:pPr>
              <w:pStyle w:val="TableParagraph"/>
              <w:spacing w:line="315" w:lineRule="exact"/>
              <w:ind w:left="108"/>
              <w:rPr>
                <w:sz w:val="28"/>
              </w:rPr>
            </w:pPr>
            <w:r>
              <w:rPr>
                <w:sz w:val="28"/>
              </w:rPr>
              <w:t>Проверка домашнего</w:t>
            </w:r>
          </w:p>
          <w:p>
            <w:pPr>
              <w:pStyle w:val="TableParagraph"/>
              <w:spacing w:line="308" w:lineRule="exact"/>
              <w:ind w:left="108"/>
              <w:rPr>
                <w:sz w:val="28"/>
              </w:rPr>
            </w:pPr>
            <w:r>
              <w:rPr>
                <w:sz w:val="28"/>
              </w:rPr>
              <w:t>задания</w:t>
            </w:r>
          </w:p>
        </w:tc>
        <w:tc>
          <w:tcPr>
            <w:tcW w:w="3569" w:type="dxa"/>
          </w:tcPr>
          <w:p>
            <w:pPr>
              <w:pStyle w:val="TableParagraph"/>
              <w:rPr>
                <w:sz w:val="28"/>
              </w:rPr>
            </w:pPr>
          </w:p>
        </w:tc>
      </w:tr>
      <w:tr>
        <w:trPr>
          <w:trHeight w:val="321" w:hRule="atLeast"/>
        </w:trPr>
        <w:tc>
          <w:tcPr>
            <w:tcW w:w="3569" w:type="dxa"/>
            <w:vMerge/>
            <w:tcBorders>
              <w:top w:val="nil"/>
            </w:tcBorders>
          </w:tcPr>
          <w:p>
            <w:pPr>
              <w:rPr>
                <w:sz w:val="2"/>
                <w:szCs w:val="2"/>
              </w:rPr>
            </w:pPr>
          </w:p>
        </w:tc>
        <w:tc>
          <w:tcPr>
            <w:tcW w:w="3567" w:type="dxa"/>
          </w:tcPr>
          <w:p>
            <w:pPr>
              <w:pStyle w:val="TableParagraph"/>
              <w:spacing w:line="302" w:lineRule="exact"/>
              <w:ind w:left="108"/>
              <w:rPr>
                <w:sz w:val="28"/>
              </w:rPr>
            </w:pPr>
            <w:r>
              <w:rPr>
                <w:sz w:val="28"/>
              </w:rPr>
              <w:t>Кроссворд</w:t>
            </w:r>
          </w:p>
        </w:tc>
        <w:tc>
          <w:tcPr>
            <w:tcW w:w="3569" w:type="dxa"/>
          </w:tcPr>
          <w:p>
            <w:pPr>
              <w:pStyle w:val="TableParagraph"/>
              <w:rPr>
                <w:sz w:val="24"/>
              </w:rPr>
            </w:pPr>
          </w:p>
        </w:tc>
      </w:tr>
      <w:tr>
        <w:trPr>
          <w:trHeight w:val="323" w:hRule="atLeast"/>
        </w:trPr>
        <w:tc>
          <w:tcPr>
            <w:tcW w:w="3569" w:type="dxa"/>
            <w:vMerge/>
            <w:tcBorders>
              <w:top w:val="nil"/>
            </w:tcBorders>
          </w:tcPr>
          <w:p>
            <w:pPr>
              <w:rPr>
                <w:sz w:val="2"/>
                <w:szCs w:val="2"/>
              </w:rPr>
            </w:pPr>
          </w:p>
        </w:tc>
        <w:tc>
          <w:tcPr>
            <w:tcW w:w="3567" w:type="dxa"/>
          </w:tcPr>
          <w:p>
            <w:pPr>
              <w:pStyle w:val="TableParagraph"/>
              <w:spacing w:line="304" w:lineRule="exact"/>
              <w:ind w:left="108"/>
              <w:rPr>
                <w:sz w:val="28"/>
              </w:rPr>
            </w:pPr>
            <w:r>
              <w:rPr>
                <w:sz w:val="28"/>
              </w:rPr>
              <w:t>Работа по карточке</w:t>
            </w:r>
          </w:p>
        </w:tc>
        <w:tc>
          <w:tcPr>
            <w:tcW w:w="3569" w:type="dxa"/>
          </w:tcPr>
          <w:p>
            <w:pPr>
              <w:pStyle w:val="TableParagraph"/>
              <w:rPr>
                <w:sz w:val="24"/>
              </w:rPr>
            </w:pPr>
          </w:p>
        </w:tc>
      </w:tr>
      <w:tr>
        <w:trPr>
          <w:trHeight w:val="642" w:hRule="atLeast"/>
        </w:trPr>
        <w:tc>
          <w:tcPr>
            <w:tcW w:w="3569" w:type="dxa"/>
            <w:vMerge/>
            <w:tcBorders>
              <w:top w:val="nil"/>
            </w:tcBorders>
          </w:tcPr>
          <w:p>
            <w:pPr>
              <w:rPr>
                <w:sz w:val="2"/>
                <w:szCs w:val="2"/>
              </w:rPr>
            </w:pPr>
          </w:p>
        </w:tc>
        <w:tc>
          <w:tcPr>
            <w:tcW w:w="3567" w:type="dxa"/>
          </w:tcPr>
          <w:p>
            <w:pPr>
              <w:pStyle w:val="TableParagraph"/>
              <w:spacing w:line="315" w:lineRule="exact"/>
              <w:ind w:left="108"/>
              <w:rPr>
                <w:sz w:val="28"/>
              </w:rPr>
            </w:pPr>
            <w:r>
              <w:rPr>
                <w:sz w:val="28"/>
              </w:rPr>
              <w:t>Пословицы</w:t>
            </w:r>
          </w:p>
        </w:tc>
        <w:tc>
          <w:tcPr>
            <w:tcW w:w="3569" w:type="dxa"/>
          </w:tcPr>
          <w:p>
            <w:pPr>
              <w:pStyle w:val="TableParagraph"/>
              <w:rPr>
                <w:sz w:val="28"/>
              </w:rPr>
            </w:pPr>
          </w:p>
        </w:tc>
      </w:tr>
      <w:tr>
        <w:trPr>
          <w:trHeight w:val="323" w:hRule="atLeast"/>
        </w:trPr>
        <w:tc>
          <w:tcPr>
            <w:tcW w:w="3569" w:type="dxa"/>
            <w:vMerge/>
            <w:tcBorders>
              <w:top w:val="nil"/>
            </w:tcBorders>
          </w:tcPr>
          <w:p>
            <w:pPr>
              <w:rPr>
                <w:sz w:val="2"/>
                <w:szCs w:val="2"/>
              </w:rPr>
            </w:pPr>
          </w:p>
        </w:tc>
        <w:tc>
          <w:tcPr>
            <w:tcW w:w="3567" w:type="dxa"/>
          </w:tcPr>
          <w:p>
            <w:pPr>
              <w:pStyle w:val="TableParagraph"/>
              <w:spacing w:line="304" w:lineRule="exact"/>
              <w:ind w:left="108"/>
              <w:rPr>
                <w:sz w:val="28"/>
              </w:rPr>
            </w:pPr>
            <w:r>
              <w:rPr>
                <w:sz w:val="28"/>
              </w:rPr>
              <w:t>Игра «Кто быстрее»</w:t>
            </w:r>
          </w:p>
        </w:tc>
        <w:tc>
          <w:tcPr>
            <w:tcW w:w="3569" w:type="dxa"/>
          </w:tcPr>
          <w:p>
            <w:pPr>
              <w:pStyle w:val="TableParagraph"/>
              <w:rPr>
                <w:sz w:val="24"/>
              </w:rPr>
            </w:pPr>
          </w:p>
        </w:tc>
      </w:tr>
      <w:tr>
        <w:trPr>
          <w:trHeight w:val="321" w:hRule="atLeast"/>
        </w:trPr>
        <w:tc>
          <w:tcPr>
            <w:tcW w:w="3569" w:type="dxa"/>
            <w:vMerge/>
            <w:tcBorders>
              <w:top w:val="nil"/>
            </w:tcBorders>
          </w:tcPr>
          <w:p>
            <w:pPr>
              <w:rPr>
                <w:sz w:val="2"/>
                <w:szCs w:val="2"/>
              </w:rPr>
            </w:pPr>
          </w:p>
        </w:tc>
        <w:tc>
          <w:tcPr>
            <w:tcW w:w="3567" w:type="dxa"/>
          </w:tcPr>
          <w:p>
            <w:pPr>
              <w:pStyle w:val="TableParagraph"/>
              <w:spacing w:line="301" w:lineRule="exact"/>
              <w:ind w:left="108"/>
              <w:rPr>
                <w:sz w:val="28"/>
              </w:rPr>
            </w:pPr>
            <w:r>
              <w:rPr>
                <w:sz w:val="28"/>
              </w:rPr>
              <w:t>Упражнение в конверте</w:t>
            </w:r>
          </w:p>
        </w:tc>
        <w:tc>
          <w:tcPr>
            <w:tcW w:w="3569" w:type="dxa"/>
          </w:tcPr>
          <w:p>
            <w:pPr>
              <w:pStyle w:val="TableParagraph"/>
              <w:rPr>
                <w:sz w:val="24"/>
              </w:rPr>
            </w:pPr>
          </w:p>
        </w:tc>
      </w:tr>
      <w:tr>
        <w:trPr>
          <w:trHeight w:val="321" w:hRule="atLeast"/>
        </w:trPr>
        <w:tc>
          <w:tcPr>
            <w:tcW w:w="3569" w:type="dxa"/>
            <w:vMerge/>
            <w:tcBorders>
              <w:top w:val="nil"/>
            </w:tcBorders>
          </w:tcPr>
          <w:p>
            <w:pPr>
              <w:rPr>
                <w:sz w:val="2"/>
                <w:szCs w:val="2"/>
              </w:rPr>
            </w:pPr>
          </w:p>
        </w:tc>
        <w:tc>
          <w:tcPr>
            <w:tcW w:w="3567" w:type="dxa"/>
          </w:tcPr>
          <w:p>
            <w:pPr>
              <w:pStyle w:val="TableParagraph"/>
              <w:spacing w:line="301" w:lineRule="exact"/>
              <w:ind w:left="108"/>
              <w:rPr>
                <w:sz w:val="28"/>
              </w:rPr>
            </w:pPr>
            <w:r>
              <w:rPr>
                <w:sz w:val="28"/>
              </w:rPr>
              <w:t>Патриот</w:t>
            </w:r>
          </w:p>
        </w:tc>
        <w:tc>
          <w:tcPr>
            <w:tcW w:w="3569" w:type="dxa"/>
          </w:tcPr>
          <w:p>
            <w:pPr>
              <w:pStyle w:val="TableParagraph"/>
              <w:rPr>
                <w:sz w:val="24"/>
              </w:rPr>
            </w:pPr>
          </w:p>
        </w:tc>
      </w:tr>
      <w:tr>
        <w:trPr>
          <w:trHeight w:val="321" w:hRule="atLeast"/>
        </w:trPr>
        <w:tc>
          <w:tcPr>
            <w:tcW w:w="3569" w:type="dxa"/>
            <w:vMerge/>
            <w:tcBorders>
              <w:top w:val="nil"/>
            </w:tcBorders>
          </w:tcPr>
          <w:p>
            <w:pPr>
              <w:rPr>
                <w:sz w:val="2"/>
                <w:szCs w:val="2"/>
              </w:rPr>
            </w:pPr>
          </w:p>
        </w:tc>
        <w:tc>
          <w:tcPr>
            <w:tcW w:w="3567" w:type="dxa"/>
          </w:tcPr>
          <w:p>
            <w:pPr>
              <w:pStyle w:val="TableParagraph"/>
              <w:spacing w:line="301" w:lineRule="exact"/>
              <w:ind w:left="108"/>
              <w:rPr>
                <w:sz w:val="28"/>
              </w:rPr>
            </w:pPr>
            <w:r>
              <w:rPr>
                <w:sz w:val="28"/>
              </w:rPr>
              <w:t>Балл от группы</w:t>
            </w:r>
          </w:p>
        </w:tc>
        <w:tc>
          <w:tcPr>
            <w:tcW w:w="3569" w:type="dxa"/>
          </w:tcPr>
          <w:p>
            <w:pPr>
              <w:pStyle w:val="TableParagraph"/>
              <w:rPr>
                <w:sz w:val="24"/>
              </w:rPr>
            </w:pPr>
          </w:p>
        </w:tc>
      </w:tr>
      <w:tr>
        <w:trPr>
          <w:trHeight w:val="324" w:hRule="atLeast"/>
        </w:trPr>
        <w:tc>
          <w:tcPr>
            <w:tcW w:w="3569" w:type="dxa"/>
            <w:vMerge/>
            <w:tcBorders>
              <w:top w:val="nil"/>
            </w:tcBorders>
          </w:tcPr>
          <w:p>
            <w:pPr>
              <w:rPr>
                <w:sz w:val="2"/>
                <w:szCs w:val="2"/>
              </w:rPr>
            </w:pPr>
          </w:p>
        </w:tc>
        <w:tc>
          <w:tcPr>
            <w:tcW w:w="3567" w:type="dxa"/>
          </w:tcPr>
          <w:p>
            <w:pPr>
              <w:pStyle w:val="TableParagraph"/>
              <w:spacing w:line="304" w:lineRule="exact"/>
              <w:ind w:left="108"/>
              <w:rPr>
                <w:sz w:val="28"/>
              </w:rPr>
            </w:pPr>
            <w:r>
              <w:rPr>
                <w:sz w:val="28"/>
              </w:rPr>
              <w:t>Всего баллов</w:t>
            </w:r>
          </w:p>
        </w:tc>
        <w:tc>
          <w:tcPr>
            <w:tcW w:w="3569" w:type="dxa"/>
          </w:tcPr>
          <w:p>
            <w:pPr>
              <w:pStyle w:val="TableParagraph"/>
              <w:rPr>
                <w:sz w:val="24"/>
              </w:rPr>
            </w:pPr>
          </w:p>
        </w:tc>
      </w:tr>
      <w:tr>
        <w:trPr>
          <w:trHeight w:val="966" w:hRule="atLeast"/>
        </w:trPr>
        <w:tc>
          <w:tcPr>
            <w:tcW w:w="3569" w:type="dxa"/>
            <w:vMerge/>
            <w:tcBorders>
              <w:top w:val="nil"/>
            </w:tcBorders>
          </w:tcPr>
          <w:p>
            <w:pPr>
              <w:rPr>
                <w:sz w:val="2"/>
                <w:szCs w:val="2"/>
              </w:rPr>
            </w:pPr>
          </w:p>
        </w:tc>
        <w:tc>
          <w:tcPr>
            <w:tcW w:w="3567" w:type="dxa"/>
          </w:tcPr>
          <w:p>
            <w:pPr>
              <w:pStyle w:val="TableParagraph"/>
              <w:spacing w:line="315" w:lineRule="exact"/>
              <w:ind w:left="108"/>
              <w:rPr>
                <w:sz w:val="28"/>
              </w:rPr>
            </w:pPr>
            <w:r>
              <w:rPr>
                <w:sz w:val="28"/>
              </w:rPr>
              <w:t>Отметка</w:t>
            </w:r>
          </w:p>
          <w:p>
            <w:pPr>
              <w:pStyle w:val="TableParagraph"/>
              <w:spacing w:line="322" w:lineRule="exact"/>
              <w:ind w:left="108"/>
              <w:rPr>
                <w:sz w:val="28"/>
              </w:rPr>
            </w:pPr>
            <w:r>
              <w:rPr>
                <w:sz w:val="28"/>
              </w:rPr>
              <w:t>«5» - 9 баллов и больше</w:t>
            </w:r>
          </w:p>
          <w:p>
            <w:pPr>
              <w:pStyle w:val="TableParagraph"/>
              <w:spacing w:line="311" w:lineRule="exact"/>
              <w:ind w:left="108"/>
              <w:rPr>
                <w:sz w:val="28"/>
              </w:rPr>
            </w:pPr>
            <w:r>
              <w:rPr>
                <w:sz w:val="28"/>
              </w:rPr>
              <w:t>«4» - 7-8 баллов</w:t>
            </w:r>
          </w:p>
        </w:tc>
        <w:tc>
          <w:tcPr>
            <w:tcW w:w="3569" w:type="dxa"/>
          </w:tcPr>
          <w:p>
            <w:pPr>
              <w:pStyle w:val="TableParagraph"/>
              <w:rPr>
                <w:sz w:val="28"/>
              </w:rPr>
            </w:pPr>
          </w:p>
        </w:tc>
      </w:tr>
    </w:tbl>
    <w:p>
      <w:pPr>
        <w:spacing w:after="0"/>
        <w:rPr>
          <w:sz w:val="28"/>
        </w:rPr>
        <w:sectPr>
          <w:pgSz w:w="16840" w:h="11910" w:orient="landscape"/>
          <w:pgMar w:top="760" w:bottom="280" w:left="460" w:right="760"/>
        </w:sectPr>
      </w:pPr>
    </w:p>
    <w:tbl>
      <w:tblPr>
        <w:tblW w:w="0" w:type="auto"/>
        <w:jc w:val="left"/>
        <w:tblInd w:w="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69"/>
        <w:gridCol w:w="3567"/>
        <w:gridCol w:w="3569"/>
      </w:tblGrid>
      <w:tr>
        <w:trPr>
          <w:trHeight w:val="321" w:hRule="atLeast"/>
        </w:trPr>
        <w:tc>
          <w:tcPr>
            <w:tcW w:w="3569" w:type="dxa"/>
          </w:tcPr>
          <w:p>
            <w:pPr>
              <w:pStyle w:val="TableParagraph"/>
              <w:rPr>
                <w:sz w:val="24"/>
              </w:rPr>
            </w:pPr>
          </w:p>
        </w:tc>
        <w:tc>
          <w:tcPr>
            <w:tcW w:w="3567" w:type="dxa"/>
          </w:tcPr>
          <w:p>
            <w:pPr>
              <w:pStyle w:val="TableParagraph"/>
              <w:spacing w:line="301" w:lineRule="exact"/>
              <w:ind w:left="108"/>
              <w:rPr>
                <w:sz w:val="28"/>
              </w:rPr>
            </w:pPr>
            <w:r>
              <w:rPr>
                <w:sz w:val="28"/>
              </w:rPr>
              <w:t>«3» - менее 7 баллов</w:t>
            </w:r>
          </w:p>
        </w:tc>
        <w:tc>
          <w:tcPr>
            <w:tcW w:w="3569" w:type="dxa"/>
          </w:tcPr>
          <w:p>
            <w:pPr>
              <w:pStyle w:val="TableParagraph"/>
              <w:rPr>
                <w:sz w:val="24"/>
              </w:rPr>
            </w:pPr>
          </w:p>
        </w:tc>
      </w:tr>
    </w:tbl>
    <w:p>
      <w:pPr>
        <w:pStyle w:val="BodyText"/>
        <w:ind w:left="0"/>
        <w:rPr>
          <w:b/>
          <w:sz w:val="20"/>
        </w:rPr>
      </w:pPr>
    </w:p>
    <w:p>
      <w:pPr>
        <w:pStyle w:val="BodyText"/>
        <w:ind w:left="0"/>
        <w:rPr>
          <w:b/>
          <w:sz w:val="20"/>
        </w:rPr>
      </w:pPr>
    </w:p>
    <w:p>
      <w:pPr>
        <w:pStyle w:val="BodyText"/>
        <w:ind w:left="0"/>
        <w:rPr>
          <w:b/>
          <w:sz w:val="20"/>
        </w:rPr>
      </w:pPr>
    </w:p>
    <w:p>
      <w:pPr>
        <w:spacing w:before="229"/>
        <w:ind w:left="4667" w:right="4371" w:firstLine="0"/>
        <w:jc w:val="center"/>
        <w:rPr>
          <w:b/>
          <w:sz w:val="32"/>
        </w:rPr>
      </w:pPr>
      <w:r>
        <w:rPr>
          <w:b/>
          <w:color w:val="666666"/>
          <w:sz w:val="32"/>
        </w:rPr>
        <w:t>Приложение</w:t>
      </w:r>
    </w:p>
    <w:p>
      <w:pPr>
        <w:tabs>
          <w:tab w:pos="11244" w:val="left" w:leader="none"/>
        </w:tabs>
        <w:spacing w:before="2"/>
        <w:ind w:left="4741" w:right="4371" w:firstLine="0"/>
        <w:jc w:val="center"/>
        <w:rPr>
          <w:b/>
          <w:sz w:val="32"/>
        </w:rPr>
      </w:pPr>
      <w:r>
        <w:rPr>
          <w:b/>
          <w:color w:val="666666"/>
          <w:sz w:val="32"/>
        </w:rPr>
        <w:t>Ф.И.Ученика</w:t>
      </w:r>
      <w:r>
        <w:rPr>
          <w:b/>
          <w:color w:val="666666"/>
          <w:sz w:val="32"/>
          <w:u w:val="thick" w:color="656565"/>
        </w:rPr>
        <w:tab/>
      </w:r>
      <w:r>
        <w:rPr>
          <w:b/>
          <w:color w:val="666666"/>
          <w:sz w:val="32"/>
        </w:rPr>
        <w:t> Ребята, выберете к каждому вопросу</w:t>
      </w:r>
      <w:r>
        <w:rPr>
          <w:b/>
          <w:color w:val="666666"/>
          <w:spacing w:val="-23"/>
          <w:sz w:val="32"/>
        </w:rPr>
        <w:t> </w:t>
      </w:r>
      <w:r>
        <w:rPr>
          <w:b/>
          <w:color w:val="666666"/>
          <w:sz w:val="32"/>
        </w:rPr>
        <w:t>ответ:</w:t>
      </w:r>
    </w:p>
    <w:tbl>
      <w:tblPr>
        <w:tblW w:w="0" w:type="auto"/>
        <w:jc w:val="left"/>
        <w:tblInd w:w="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244"/>
        <w:gridCol w:w="3372"/>
      </w:tblGrid>
      <w:tr>
        <w:trPr>
          <w:trHeight w:val="736" w:hRule="atLeast"/>
        </w:trPr>
        <w:tc>
          <w:tcPr>
            <w:tcW w:w="2244" w:type="dxa"/>
          </w:tcPr>
          <w:p>
            <w:pPr>
              <w:pStyle w:val="TableParagraph"/>
              <w:spacing w:line="368" w:lineRule="exact" w:before="3"/>
              <w:ind w:left="107"/>
              <w:rPr>
                <w:b/>
                <w:sz w:val="32"/>
              </w:rPr>
            </w:pPr>
            <w:r>
              <w:rPr>
                <w:b/>
                <w:sz w:val="32"/>
              </w:rPr>
              <w:t>1. На уроке я работал</w:t>
            </w:r>
          </w:p>
        </w:tc>
        <w:tc>
          <w:tcPr>
            <w:tcW w:w="3372" w:type="dxa"/>
          </w:tcPr>
          <w:p>
            <w:pPr>
              <w:pStyle w:val="TableParagraph"/>
              <w:spacing w:line="366" w:lineRule="exact"/>
              <w:ind w:left="155" w:right="137"/>
              <w:jc w:val="center"/>
              <w:rPr>
                <w:b/>
                <w:sz w:val="32"/>
              </w:rPr>
            </w:pPr>
            <w:r>
              <w:rPr>
                <w:b/>
                <w:sz w:val="32"/>
              </w:rPr>
              <w:t>активно / пассивно</w:t>
            </w:r>
          </w:p>
        </w:tc>
      </w:tr>
      <w:tr>
        <w:trPr>
          <w:trHeight w:val="964" w:hRule="atLeast"/>
        </w:trPr>
        <w:tc>
          <w:tcPr>
            <w:tcW w:w="2244" w:type="dxa"/>
          </w:tcPr>
          <w:p>
            <w:pPr>
              <w:pStyle w:val="TableParagraph"/>
              <w:ind w:left="107" w:right="793"/>
              <w:rPr>
                <w:sz w:val="28"/>
              </w:rPr>
            </w:pPr>
            <w:r>
              <w:rPr>
                <w:sz w:val="28"/>
              </w:rPr>
              <w:t>2. Своей работой на</w:t>
            </w:r>
          </w:p>
          <w:p>
            <w:pPr>
              <w:pStyle w:val="TableParagraph"/>
              <w:spacing w:line="310" w:lineRule="exact"/>
              <w:ind w:left="107"/>
              <w:rPr>
                <w:sz w:val="28"/>
              </w:rPr>
            </w:pPr>
            <w:r>
              <w:rPr>
                <w:sz w:val="28"/>
              </w:rPr>
              <w:t>уроке я</w:t>
            </w:r>
          </w:p>
        </w:tc>
        <w:tc>
          <w:tcPr>
            <w:tcW w:w="3372" w:type="dxa"/>
          </w:tcPr>
          <w:p>
            <w:pPr>
              <w:pStyle w:val="TableParagraph"/>
              <w:spacing w:line="312" w:lineRule="exact"/>
              <w:ind w:left="156" w:right="137"/>
              <w:jc w:val="center"/>
              <w:rPr>
                <w:sz w:val="28"/>
              </w:rPr>
            </w:pPr>
            <w:r>
              <w:rPr>
                <w:sz w:val="28"/>
              </w:rPr>
              <w:t>доволен / не доволен</w:t>
            </w:r>
          </w:p>
        </w:tc>
      </w:tr>
      <w:tr>
        <w:trPr>
          <w:trHeight w:val="642" w:hRule="atLeast"/>
        </w:trPr>
        <w:tc>
          <w:tcPr>
            <w:tcW w:w="2244" w:type="dxa"/>
          </w:tcPr>
          <w:p>
            <w:pPr>
              <w:pStyle w:val="TableParagraph"/>
              <w:spacing w:line="314" w:lineRule="exact"/>
              <w:ind w:left="107"/>
              <w:rPr>
                <w:sz w:val="28"/>
              </w:rPr>
            </w:pPr>
            <w:r>
              <w:rPr>
                <w:sz w:val="28"/>
              </w:rPr>
              <w:t>3. Урок для меня</w:t>
            </w:r>
          </w:p>
          <w:p>
            <w:pPr>
              <w:pStyle w:val="TableParagraph"/>
              <w:spacing w:line="308" w:lineRule="exact"/>
              <w:ind w:left="107"/>
              <w:rPr>
                <w:sz w:val="28"/>
              </w:rPr>
            </w:pPr>
            <w:r>
              <w:rPr>
                <w:sz w:val="28"/>
              </w:rPr>
              <w:t>показался</w:t>
            </w:r>
          </w:p>
        </w:tc>
        <w:tc>
          <w:tcPr>
            <w:tcW w:w="3372" w:type="dxa"/>
          </w:tcPr>
          <w:p>
            <w:pPr>
              <w:pStyle w:val="TableParagraph"/>
              <w:spacing w:line="315" w:lineRule="exact"/>
              <w:ind w:left="156" w:right="136"/>
              <w:jc w:val="center"/>
              <w:rPr>
                <w:sz w:val="28"/>
              </w:rPr>
            </w:pPr>
            <w:r>
              <w:rPr>
                <w:sz w:val="28"/>
              </w:rPr>
              <w:t>коротким / длинным</w:t>
            </w:r>
          </w:p>
        </w:tc>
      </w:tr>
      <w:tr>
        <w:trPr>
          <w:trHeight w:val="323" w:hRule="atLeast"/>
        </w:trPr>
        <w:tc>
          <w:tcPr>
            <w:tcW w:w="2244" w:type="dxa"/>
          </w:tcPr>
          <w:p>
            <w:pPr>
              <w:pStyle w:val="TableParagraph"/>
              <w:spacing w:line="303" w:lineRule="exact"/>
              <w:ind w:left="107"/>
              <w:rPr>
                <w:sz w:val="28"/>
              </w:rPr>
            </w:pPr>
            <w:r>
              <w:rPr>
                <w:sz w:val="28"/>
              </w:rPr>
              <w:t>4. За урок я</w:t>
            </w:r>
          </w:p>
        </w:tc>
        <w:tc>
          <w:tcPr>
            <w:tcW w:w="3372" w:type="dxa"/>
          </w:tcPr>
          <w:p>
            <w:pPr>
              <w:pStyle w:val="TableParagraph"/>
              <w:spacing w:line="303" w:lineRule="exact"/>
              <w:ind w:left="156" w:right="134"/>
              <w:jc w:val="center"/>
              <w:rPr>
                <w:sz w:val="28"/>
              </w:rPr>
            </w:pPr>
            <w:r>
              <w:rPr>
                <w:sz w:val="28"/>
              </w:rPr>
              <w:t>не устал / устал</w:t>
            </w:r>
          </w:p>
        </w:tc>
      </w:tr>
      <w:tr>
        <w:trPr>
          <w:trHeight w:val="642" w:hRule="atLeast"/>
        </w:trPr>
        <w:tc>
          <w:tcPr>
            <w:tcW w:w="2244" w:type="dxa"/>
          </w:tcPr>
          <w:p>
            <w:pPr>
              <w:pStyle w:val="TableParagraph"/>
              <w:spacing w:line="315" w:lineRule="exact"/>
              <w:ind w:left="107"/>
              <w:rPr>
                <w:sz w:val="28"/>
              </w:rPr>
            </w:pPr>
            <w:r>
              <w:rPr>
                <w:sz w:val="28"/>
              </w:rPr>
              <w:t>5. Мое</w:t>
            </w:r>
          </w:p>
          <w:p>
            <w:pPr>
              <w:pStyle w:val="TableParagraph"/>
              <w:spacing w:line="308" w:lineRule="exact"/>
              <w:ind w:left="107"/>
              <w:rPr>
                <w:sz w:val="28"/>
              </w:rPr>
            </w:pPr>
            <w:r>
              <w:rPr>
                <w:sz w:val="28"/>
              </w:rPr>
              <w:t>настроение</w:t>
            </w:r>
          </w:p>
        </w:tc>
        <w:tc>
          <w:tcPr>
            <w:tcW w:w="3372" w:type="dxa"/>
          </w:tcPr>
          <w:p>
            <w:pPr>
              <w:pStyle w:val="TableParagraph"/>
              <w:spacing w:line="315" w:lineRule="exact"/>
              <w:ind w:left="156" w:right="137"/>
              <w:jc w:val="center"/>
              <w:rPr>
                <w:sz w:val="28"/>
              </w:rPr>
            </w:pPr>
            <w:r>
              <w:rPr>
                <w:sz w:val="28"/>
              </w:rPr>
              <w:t>стало лучше / стало хуже</w:t>
            </w:r>
          </w:p>
        </w:tc>
      </w:tr>
      <w:tr>
        <w:trPr>
          <w:trHeight w:val="966" w:hRule="atLeast"/>
        </w:trPr>
        <w:tc>
          <w:tcPr>
            <w:tcW w:w="2244" w:type="dxa"/>
          </w:tcPr>
          <w:p>
            <w:pPr>
              <w:pStyle w:val="TableParagraph"/>
              <w:ind w:left="107" w:right="355"/>
              <w:rPr>
                <w:sz w:val="28"/>
              </w:rPr>
            </w:pPr>
            <w:r>
              <w:rPr>
                <w:sz w:val="28"/>
              </w:rPr>
              <w:t>6. Материал урока мне был</w:t>
            </w:r>
          </w:p>
        </w:tc>
        <w:tc>
          <w:tcPr>
            <w:tcW w:w="3372" w:type="dxa"/>
          </w:tcPr>
          <w:p>
            <w:pPr>
              <w:pStyle w:val="TableParagraph"/>
              <w:ind w:left="156" w:right="131"/>
              <w:jc w:val="center"/>
              <w:rPr>
                <w:sz w:val="28"/>
              </w:rPr>
            </w:pPr>
            <w:r>
              <w:rPr>
                <w:sz w:val="28"/>
              </w:rPr>
              <w:t>понятен / не понятен интересен / скучен</w:t>
            </w:r>
          </w:p>
          <w:p>
            <w:pPr>
              <w:pStyle w:val="TableParagraph"/>
              <w:spacing w:line="307" w:lineRule="exact"/>
              <w:ind w:left="156" w:right="135"/>
              <w:jc w:val="center"/>
              <w:rPr>
                <w:sz w:val="28"/>
              </w:rPr>
            </w:pPr>
            <w:r>
              <w:rPr>
                <w:sz w:val="28"/>
              </w:rPr>
              <w:t>легким / трудным</w:t>
            </w:r>
          </w:p>
        </w:tc>
      </w:tr>
      <w:tr>
        <w:trPr>
          <w:trHeight w:val="966" w:hRule="atLeast"/>
        </w:trPr>
        <w:tc>
          <w:tcPr>
            <w:tcW w:w="2244" w:type="dxa"/>
          </w:tcPr>
          <w:p>
            <w:pPr>
              <w:pStyle w:val="TableParagraph"/>
              <w:spacing w:line="315" w:lineRule="exact"/>
              <w:ind w:left="107"/>
              <w:rPr>
                <w:sz w:val="28"/>
              </w:rPr>
            </w:pPr>
            <w:r>
              <w:rPr>
                <w:sz w:val="28"/>
              </w:rPr>
              <w:t>7. Домашнее</w:t>
            </w:r>
          </w:p>
          <w:p>
            <w:pPr>
              <w:pStyle w:val="TableParagraph"/>
              <w:spacing w:line="322" w:lineRule="exact" w:before="6"/>
              <w:ind w:left="107" w:right="650"/>
              <w:rPr>
                <w:sz w:val="28"/>
              </w:rPr>
            </w:pPr>
            <w:r>
              <w:rPr>
                <w:sz w:val="28"/>
              </w:rPr>
              <w:t>задание мне кажется</w:t>
            </w:r>
          </w:p>
        </w:tc>
        <w:tc>
          <w:tcPr>
            <w:tcW w:w="3372" w:type="dxa"/>
          </w:tcPr>
          <w:p>
            <w:pPr>
              <w:pStyle w:val="TableParagraph"/>
              <w:spacing w:line="315" w:lineRule="exact"/>
              <w:ind w:left="156" w:right="137"/>
              <w:jc w:val="center"/>
              <w:rPr>
                <w:sz w:val="28"/>
              </w:rPr>
            </w:pPr>
            <w:r>
              <w:rPr>
                <w:sz w:val="28"/>
              </w:rPr>
              <w:t>интересно / не интересно</w:t>
            </w:r>
          </w:p>
        </w:tc>
      </w:tr>
    </w:tbl>
    <w:p>
      <w:pPr>
        <w:spacing w:after="0" w:line="315" w:lineRule="exact"/>
        <w:jc w:val="center"/>
        <w:rPr>
          <w:sz w:val="28"/>
        </w:rPr>
        <w:sectPr>
          <w:pgSz w:w="16840" w:h="11910" w:orient="landscape"/>
          <w:pgMar w:top="840" w:bottom="280" w:left="460" w:right="760"/>
        </w:sectPr>
      </w:pPr>
    </w:p>
    <w:p>
      <w:pPr>
        <w:spacing w:before="69"/>
        <w:ind w:left="4462" w:right="562" w:firstLine="2590"/>
        <w:jc w:val="right"/>
        <w:rPr>
          <w:b/>
          <w:i/>
          <w:sz w:val="28"/>
        </w:rPr>
      </w:pPr>
      <w:r>
        <w:rPr>
          <w:b/>
          <w:i/>
          <w:sz w:val="28"/>
        </w:rPr>
        <w:t>Тацкина Светлана Александровна</w:t>
      </w:r>
      <w:r>
        <w:rPr>
          <w:b/>
          <w:i/>
          <w:w w:val="100"/>
          <w:sz w:val="28"/>
        </w:rPr>
        <w:t> </w:t>
      </w:r>
      <w:r>
        <w:rPr>
          <w:b/>
          <w:i/>
          <w:sz w:val="28"/>
        </w:rPr>
        <w:t>преподаватель I категории теоретических дисциплин</w:t>
      </w:r>
      <w:r>
        <w:rPr>
          <w:b/>
          <w:i/>
          <w:w w:val="100"/>
          <w:sz w:val="28"/>
        </w:rPr>
        <w:t> </w:t>
      </w:r>
      <w:r>
        <w:rPr>
          <w:b/>
          <w:i/>
          <w:sz w:val="28"/>
        </w:rPr>
        <w:t>ГККП ДМШ№1 им.Д.Нурпеисовой г.Уральск ЗКО</w:t>
      </w:r>
    </w:p>
    <w:p>
      <w:pPr>
        <w:pStyle w:val="BodyText"/>
        <w:ind w:left="0"/>
        <w:rPr>
          <w:b/>
          <w:i/>
        </w:rPr>
      </w:pPr>
    </w:p>
    <w:p>
      <w:pPr>
        <w:spacing w:before="0"/>
        <w:ind w:left="3770" w:right="2621" w:firstLine="521"/>
        <w:jc w:val="left"/>
        <w:rPr>
          <w:b/>
          <w:i/>
          <w:sz w:val="32"/>
        </w:rPr>
      </w:pPr>
      <w:r>
        <w:rPr>
          <w:b/>
          <w:i/>
          <w:sz w:val="32"/>
        </w:rPr>
        <w:t>Мастер-класс по сольфеджио, </w:t>
      </w:r>
      <w:r>
        <w:rPr>
          <w:b/>
          <w:i/>
          <w:sz w:val="32"/>
        </w:rPr>
        <w:t>посвященный Дню Независимости РК</w:t>
      </w:r>
    </w:p>
    <w:p>
      <w:pPr>
        <w:spacing w:before="1"/>
        <w:ind w:left="2707" w:right="1091" w:hanging="466"/>
        <w:jc w:val="left"/>
        <w:rPr>
          <w:b/>
          <w:i/>
          <w:sz w:val="32"/>
        </w:rPr>
      </w:pPr>
      <w:r>
        <w:rPr>
          <w:b/>
          <w:i/>
          <w:sz w:val="32"/>
        </w:rPr>
        <w:t>«Использование музыкального наследия казахского народа в </w:t>
      </w:r>
      <w:r>
        <w:rPr>
          <w:b/>
          <w:i/>
          <w:sz w:val="32"/>
        </w:rPr>
        <w:t>работе над чтением с листа на уроках сольфеджио»</w:t>
      </w:r>
    </w:p>
    <w:p>
      <w:pPr>
        <w:pStyle w:val="BodyText"/>
        <w:spacing w:before="4"/>
        <w:ind w:left="0"/>
        <w:rPr>
          <w:b/>
          <w:i/>
          <w:sz w:val="27"/>
        </w:rPr>
      </w:pPr>
    </w:p>
    <w:p>
      <w:pPr>
        <w:pStyle w:val="BodyText"/>
        <w:spacing w:line="237" w:lineRule="auto"/>
        <w:ind w:right="929"/>
        <w:jc w:val="both"/>
      </w:pPr>
      <w:r>
        <w:rPr>
          <w:b/>
        </w:rPr>
        <w:t>Цели: </w:t>
      </w:r>
      <w:r>
        <w:rPr>
          <w:position w:val="1"/>
        </w:rPr>
        <w:t>формирование музыкальной культуры учащихся, развитие творческих </w:t>
      </w:r>
      <w:r>
        <w:rPr/>
        <w:t>и интеллектуальных способностей учащихся, умение применять полученные знания, развитие интереса к музыке и искусству.</w:t>
      </w:r>
    </w:p>
    <w:p>
      <w:pPr>
        <w:pStyle w:val="Heading4"/>
        <w:spacing w:line="317" w:lineRule="exact" w:before="6"/>
      </w:pPr>
      <w:r>
        <w:rPr/>
        <w:t>Задачи:</w:t>
      </w:r>
    </w:p>
    <w:p>
      <w:pPr>
        <w:pStyle w:val="BodyText"/>
        <w:spacing w:line="237" w:lineRule="auto"/>
        <w:ind w:right="1402"/>
      </w:pPr>
      <w:r>
        <w:rPr>
          <w:b/>
        </w:rPr>
        <w:t>Воспитательные</w:t>
      </w:r>
      <w:r>
        <w:rPr>
          <w:position w:val="1"/>
        </w:rPr>
        <w:t>: воспитание поликультурной личности, развитие </w:t>
      </w:r>
      <w:r>
        <w:rPr/>
        <w:t>художественного вкуса</w:t>
      </w:r>
    </w:p>
    <w:p>
      <w:pPr>
        <w:pStyle w:val="BodyText"/>
        <w:spacing w:line="237" w:lineRule="auto"/>
        <w:ind w:right="846"/>
      </w:pPr>
      <w:r>
        <w:rPr>
          <w:b/>
        </w:rPr>
        <w:t>Образовательные</w:t>
      </w:r>
      <w:r>
        <w:rPr>
          <w:position w:val="1"/>
        </w:rPr>
        <w:t>: развитие музыкального мышления учащихся через </w:t>
      </w:r>
      <w:r>
        <w:rPr/>
        <w:t>постижение интонационного и национального своеобразия казахской музыки развитие навыков анализа и исполнения музыкальных произведений</w:t>
      </w:r>
    </w:p>
    <w:p>
      <w:pPr>
        <w:pStyle w:val="BodyText"/>
        <w:spacing w:line="235" w:lineRule="auto"/>
        <w:ind w:right="1029"/>
      </w:pPr>
      <w:r>
        <w:rPr>
          <w:b/>
        </w:rPr>
        <w:t>Деятельно-практические</w:t>
      </w:r>
      <w:r>
        <w:rPr>
          <w:position w:val="1"/>
        </w:rPr>
        <w:t>: развитие инструментальной и вокально-хоровой </w:t>
      </w:r>
      <w:r>
        <w:rPr/>
        <w:t>культуры учащихся: певческая установка, пение в унисон</w:t>
      </w:r>
    </w:p>
    <w:p>
      <w:pPr>
        <w:spacing w:line="331" w:lineRule="exact" w:before="0"/>
        <w:ind w:left="1702" w:right="0" w:firstLine="0"/>
        <w:jc w:val="left"/>
        <w:rPr>
          <w:sz w:val="28"/>
        </w:rPr>
      </w:pPr>
      <w:r>
        <w:rPr>
          <w:b/>
          <w:sz w:val="28"/>
        </w:rPr>
        <w:t>Оборудование</w:t>
      </w:r>
      <w:r>
        <w:rPr>
          <w:position w:val="1"/>
          <w:sz w:val="28"/>
        </w:rPr>
        <w:t>: фортепиано, портреты композиторов</w:t>
      </w:r>
    </w:p>
    <w:p>
      <w:pPr>
        <w:pStyle w:val="BodyText"/>
        <w:spacing w:before="11"/>
        <w:ind w:left="0"/>
        <w:rPr>
          <w:sz w:val="19"/>
        </w:rPr>
      </w:pPr>
    </w:p>
    <w:p>
      <w:pPr>
        <w:pStyle w:val="Heading4"/>
        <w:spacing w:line="319" w:lineRule="exact" w:before="89"/>
        <w:ind w:left="1184" w:right="924"/>
        <w:jc w:val="center"/>
      </w:pPr>
      <w:r>
        <w:rPr/>
        <w:t>План урока</w:t>
      </w:r>
    </w:p>
    <w:p>
      <w:pPr>
        <w:pStyle w:val="BodyText"/>
        <w:spacing w:line="319" w:lineRule="exact"/>
      </w:pPr>
      <w:r>
        <w:rPr/>
        <w:t>1.Организационный момент.</w:t>
      </w:r>
    </w:p>
    <w:p>
      <w:pPr>
        <w:pStyle w:val="BodyText"/>
        <w:ind w:right="895"/>
      </w:pPr>
      <w:r>
        <w:rPr/>
        <w:t>2.Методическое сообщение-чтение с листа как один из важных практических навыков.</w:t>
      </w:r>
    </w:p>
    <w:p>
      <w:pPr>
        <w:pStyle w:val="BodyText"/>
        <w:spacing w:line="242" w:lineRule="auto"/>
        <w:ind w:right="1838"/>
      </w:pPr>
      <w:r>
        <w:rPr/>
        <w:t>3.Формы работы над чтением с листа. Пение музыкальных примеров. 4.Подведение итогов. Оценка. Домашнее задание.</w:t>
      </w:r>
    </w:p>
    <w:p>
      <w:pPr>
        <w:pStyle w:val="BodyText"/>
        <w:spacing w:before="10"/>
        <w:ind w:left="0"/>
        <w:rPr>
          <w:sz w:val="27"/>
        </w:rPr>
      </w:pPr>
    </w:p>
    <w:p>
      <w:pPr>
        <w:pStyle w:val="Heading4"/>
        <w:spacing w:line="322" w:lineRule="exact"/>
        <w:ind w:left="295" w:right="924"/>
        <w:jc w:val="center"/>
      </w:pPr>
      <w:r>
        <w:rPr/>
        <w:t>Ход урока</w:t>
      </w:r>
    </w:p>
    <w:p>
      <w:pPr>
        <w:pStyle w:val="ListParagraph"/>
        <w:numPr>
          <w:ilvl w:val="1"/>
          <w:numId w:val="69"/>
        </w:numPr>
        <w:tabs>
          <w:tab w:pos="4084" w:val="left" w:leader="none"/>
        </w:tabs>
        <w:spacing w:line="240" w:lineRule="auto" w:before="0" w:after="0"/>
        <w:ind w:left="4083" w:right="0" w:hanging="284"/>
        <w:jc w:val="left"/>
        <w:rPr>
          <w:b/>
          <w:sz w:val="28"/>
        </w:rPr>
      </w:pPr>
      <w:r>
        <w:rPr>
          <w:b/>
          <w:sz w:val="28"/>
        </w:rPr>
        <w:t>Организационный</w:t>
      </w:r>
      <w:r>
        <w:rPr>
          <w:b/>
          <w:spacing w:val="-2"/>
          <w:sz w:val="28"/>
        </w:rPr>
        <w:t> </w:t>
      </w:r>
      <w:r>
        <w:rPr>
          <w:b/>
          <w:sz w:val="28"/>
        </w:rPr>
        <w:t>момент</w:t>
      </w:r>
    </w:p>
    <w:p>
      <w:pPr>
        <w:pStyle w:val="BodyText"/>
        <w:spacing w:before="6"/>
        <w:ind w:left="0"/>
        <w:rPr>
          <w:b/>
          <w:sz w:val="27"/>
        </w:rPr>
      </w:pPr>
    </w:p>
    <w:p>
      <w:pPr>
        <w:pStyle w:val="ListParagraph"/>
        <w:numPr>
          <w:ilvl w:val="0"/>
          <w:numId w:val="71"/>
        </w:numPr>
        <w:tabs>
          <w:tab w:pos="2421" w:val="left" w:leader="none"/>
          <w:tab w:pos="2422" w:val="left" w:leader="none"/>
        </w:tabs>
        <w:spacing w:line="240" w:lineRule="auto" w:before="0" w:after="0"/>
        <w:ind w:left="2422" w:right="0" w:hanging="360"/>
        <w:jc w:val="left"/>
        <w:rPr>
          <w:rFonts w:ascii="Symbol" w:hAnsi="Symbol"/>
          <w:sz w:val="22"/>
        </w:rPr>
      </w:pPr>
      <w:r>
        <w:rPr>
          <w:sz w:val="28"/>
        </w:rPr>
        <w:t>проверка присутствующих, мобилизация</w:t>
      </w:r>
      <w:r>
        <w:rPr>
          <w:spacing w:val="-6"/>
          <w:sz w:val="28"/>
        </w:rPr>
        <w:t> </w:t>
      </w:r>
      <w:r>
        <w:rPr>
          <w:sz w:val="28"/>
        </w:rPr>
        <w:t>внимания;</w:t>
      </w:r>
    </w:p>
    <w:p>
      <w:pPr>
        <w:pStyle w:val="ListParagraph"/>
        <w:numPr>
          <w:ilvl w:val="0"/>
          <w:numId w:val="71"/>
        </w:numPr>
        <w:tabs>
          <w:tab w:pos="2421" w:val="left" w:leader="none"/>
          <w:tab w:pos="2422" w:val="left" w:leader="none"/>
        </w:tabs>
        <w:spacing w:line="322" w:lineRule="exact" w:before="2" w:after="0"/>
        <w:ind w:left="2422" w:right="0" w:hanging="360"/>
        <w:jc w:val="left"/>
        <w:rPr>
          <w:rFonts w:ascii="Symbol" w:hAnsi="Symbol"/>
          <w:sz w:val="22"/>
        </w:rPr>
      </w:pPr>
      <w:r>
        <w:rPr>
          <w:sz w:val="28"/>
        </w:rPr>
        <w:t>настрой учащихся на учебную</w:t>
      </w:r>
      <w:r>
        <w:rPr>
          <w:spacing w:val="-2"/>
          <w:sz w:val="28"/>
        </w:rPr>
        <w:t> </w:t>
      </w:r>
      <w:r>
        <w:rPr>
          <w:sz w:val="28"/>
        </w:rPr>
        <w:t>деятельность;</w:t>
      </w:r>
    </w:p>
    <w:p>
      <w:pPr>
        <w:pStyle w:val="ListParagraph"/>
        <w:numPr>
          <w:ilvl w:val="0"/>
          <w:numId w:val="71"/>
        </w:numPr>
        <w:tabs>
          <w:tab w:pos="2422" w:val="left" w:leader="none"/>
        </w:tabs>
        <w:spacing w:line="240" w:lineRule="auto" w:before="0" w:after="0"/>
        <w:ind w:left="2422" w:right="567" w:hanging="360"/>
        <w:jc w:val="both"/>
        <w:rPr>
          <w:rFonts w:ascii="Symbol" w:hAnsi="Symbol"/>
          <w:sz w:val="22"/>
        </w:rPr>
      </w:pPr>
      <w:r>
        <w:rPr>
          <w:sz w:val="28"/>
        </w:rPr>
        <w:t>создание рабочего климата на уроке, определенной творческой атмосферы;</w:t>
      </w:r>
    </w:p>
    <w:p>
      <w:pPr>
        <w:pStyle w:val="ListParagraph"/>
        <w:numPr>
          <w:ilvl w:val="0"/>
          <w:numId w:val="71"/>
        </w:numPr>
        <w:tabs>
          <w:tab w:pos="2422" w:val="left" w:leader="none"/>
        </w:tabs>
        <w:spacing w:line="240" w:lineRule="auto" w:before="0" w:after="0"/>
        <w:ind w:left="2422" w:right="562" w:hanging="360"/>
        <w:jc w:val="both"/>
        <w:rPr>
          <w:rFonts w:ascii="Symbol" w:hAnsi="Symbol"/>
          <w:sz w:val="22"/>
        </w:rPr>
      </w:pPr>
      <w:r>
        <w:rPr>
          <w:sz w:val="28"/>
        </w:rPr>
        <w:t>настрой на урок – активный, целеустремленный, но при этом доброжелательный и позитивный, проверка усвоения пройденного материала при следующих критериях: объективности, благожелательности, позитивности</w:t>
      </w:r>
      <w:r>
        <w:rPr>
          <w:spacing w:val="-2"/>
          <w:sz w:val="28"/>
        </w:rPr>
        <w:t> </w:t>
      </w:r>
      <w:r>
        <w:rPr>
          <w:sz w:val="28"/>
        </w:rPr>
        <w:t>высказывания.</w:t>
      </w:r>
    </w:p>
    <w:p>
      <w:pPr>
        <w:pStyle w:val="Heading4"/>
        <w:spacing w:before="5"/>
        <w:ind w:left="428" w:right="924"/>
        <w:jc w:val="center"/>
      </w:pPr>
      <w:r>
        <w:rPr/>
        <w:t>Учащиеся читают стихи:</w:t>
      </w:r>
    </w:p>
    <w:p>
      <w:pPr>
        <w:spacing w:after="0"/>
        <w:jc w:val="center"/>
        <w:sectPr>
          <w:pgSz w:w="11910" w:h="16840"/>
          <w:pgMar w:top="1040" w:bottom="280" w:left="0" w:right="0"/>
        </w:sectPr>
      </w:pPr>
    </w:p>
    <w:p>
      <w:pPr>
        <w:pStyle w:val="BodyText"/>
        <w:ind w:left="3446"/>
        <w:rPr>
          <w:sz w:val="20"/>
        </w:rPr>
      </w:pPr>
      <w:r>
        <w:rPr>
          <w:sz w:val="20"/>
        </w:rPr>
        <w:drawing>
          <wp:inline distT="0" distB="0" distL="0" distR="0">
            <wp:extent cx="4261697" cy="2853690"/>
            <wp:effectExtent l="0" t="0" r="0" b="0"/>
            <wp:docPr id="127" name="image139.jpeg" descr=""/>
            <wp:cNvGraphicFramePr>
              <a:graphicFrameLocks noChangeAspect="1"/>
            </wp:cNvGraphicFramePr>
            <a:graphic>
              <a:graphicData uri="http://schemas.openxmlformats.org/drawingml/2006/picture">
                <pic:pic>
                  <pic:nvPicPr>
                    <pic:cNvPr id="128" name="image139.jpeg"/>
                    <pic:cNvPicPr/>
                  </pic:nvPicPr>
                  <pic:blipFill>
                    <a:blip r:embed="rId145" cstate="print"/>
                    <a:stretch>
                      <a:fillRect/>
                    </a:stretch>
                  </pic:blipFill>
                  <pic:spPr>
                    <a:xfrm>
                      <a:off x="0" y="0"/>
                      <a:ext cx="4261697" cy="2853690"/>
                    </a:xfrm>
                    <a:prstGeom prst="rect">
                      <a:avLst/>
                    </a:prstGeom>
                  </pic:spPr>
                </pic:pic>
              </a:graphicData>
            </a:graphic>
          </wp:inline>
        </w:drawing>
      </w:r>
      <w:r>
        <w:rPr>
          <w:sz w:val="20"/>
        </w:rPr>
      </w:r>
    </w:p>
    <w:p>
      <w:pPr>
        <w:pStyle w:val="BodyText"/>
        <w:ind w:left="0"/>
        <w:rPr>
          <w:b/>
          <w:sz w:val="20"/>
        </w:rPr>
      </w:pPr>
    </w:p>
    <w:p>
      <w:pPr>
        <w:pStyle w:val="BodyText"/>
        <w:ind w:left="0"/>
        <w:rPr>
          <w:b/>
          <w:sz w:val="25"/>
        </w:rPr>
      </w:pPr>
    </w:p>
    <w:p>
      <w:pPr>
        <w:pStyle w:val="BodyText"/>
        <w:spacing w:before="89"/>
        <w:ind w:left="5136" w:right="4065"/>
        <w:jc w:val="center"/>
      </w:pPr>
      <w:r>
        <w:rPr/>
        <w:t>Музыка – особый</w:t>
      </w:r>
      <w:r>
        <w:rPr>
          <w:spacing w:val="-12"/>
        </w:rPr>
        <w:t> </w:t>
      </w:r>
      <w:r>
        <w:rPr/>
        <w:t>мир, Тайный и чудесный.  У неё есть свой язык, Очень</w:t>
      </w:r>
      <w:r>
        <w:rPr>
          <w:spacing w:val="-3"/>
        </w:rPr>
        <w:t> </w:t>
      </w:r>
      <w:r>
        <w:rPr/>
        <w:t>интересный!</w:t>
      </w:r>
    </w:p>
    <w:p>
      <w:pPr>
        <w:pStyle w:val="BodyText"/>
        <w:spacing w:before="1"/>
        <w:ind w:left="4721" w:right="3655"/>
        <w:jc w:val="center"/>
      </w:pPr>
      <w:r>
        <w:rPr/>
        <w:t>В школу вы пришли, друзья, В школу музыкальную, Чтобы музыке учиться,</w:t>
      </w:r>
    </w:p>
    <w:p>
      <w:pPr>
        <w:pStyle w:val="BodyText"/>
        <w:spacing w:line="321" w:lineRule="exact"/>
        <w:ind w:left="1774" w:right="638"/>
        <w:jc w:val="center"/>
      </w:pPr>
      <w:r>
        <w:rPr/>
        <w:t>И решили правильно!</w:t>
      </w:r>
    </w:p>
    <w:p>
      <w:pPr>
        <w:pStyle w:val="BodyText"/>
        <w:spacing w:line="319" w:lineRule="exact"/>
        <w:ind w:left="1774" w:right="637"/>
        <w:jc w:val="center"/>
      </w:pPr>
      <w:r>
        <w:rPr/>
        <w:t>Много есть предметов в школе, но один – особенный</w:t>
      </w:r>
    </w:p>
    <w:p>
      <w:pPr>
        <w:spacing w:line="328" w:lineRule="exact" w:before="0"/>
        <w:ind w:left="1774" w:right="712" w:firstLine="0"/>
        <w:jc w:val="center"/>
        <w:rPr>
          <w:sz w:val="28"/>
        </w:rPr>
      </w:pPr>
      <w:r>
        <w:rPr>
          <w:b/>
          <w:sz w:val="28"/>
        </w:rPr>
        <w:t>Сольфеджио </w:t>
      </w:r>
      <w:r>
        <w:rPr>
          <w:position w:val="1"/>
          <w:sz w:val="28"/>
        </w:rPr>
        <w:t>– удивительный предмет!</w:t>
      </w:r>
    </w:p>
    <w:p>
      <w:pPr>
        <w:pStyle w:val="BodyText"/>
        <w:ind w:left="4869" w:right="3796"/>
        <w:jc w:val="center"/>
      </w:pPr>
      <w:r>
        <w:rPr/>
        <w:t>Учит слышать, чисто петь, И играть, и сочинять,</w:t>
      </w:r>
    </w:p>
    <w:p>
      <w:pPr>
        <w:pStyle w:val="BodyText"/>
        <w:spacing w:line="321" w:lineRule="exact"/>
        <w:ind w:left="1774" w:right="712"/>
        <w:jc w:val="center"/>
      </w:pPr>
      <w:r>
        <w:rPr/>
        <w:t>И по слуху подбирать.</w:t>
      </w:r>
    </w:p>
    <w:p>
      <w:pPr>
        <w:pStyle w:val="BodyText"/>
        <w:ind w:left="3518" w:right="2385"/>
        <w:jc w:val="center"/>
      </w:pPr>
      <w:r>
        <w:rPr/>
        <w:t>Сколько новых слов, понятий узнаете вы, друзья, В музыкальной грамоте ваша сила!</w:t>
      </w:r>
    </w:p>
    <w:p>
      <w:pPr>
        <w:pStyle w:val="BodyText"/>
        <w:spacing w:before="2"/>
        <w:ind w:left="0"/>
      </w:pPr>
    </w:p>
    <w:p>
      <w:pPr>
        <w:pStyle w:val="Heading4"/>
        <w:ind w:left="4292"/>
      </w:pPr>
      <w:r>
        <w:rPr/>
        <w:t>2.Методическое сообщение</w:t>
      </w:r>
    </w:p>
    <w:p>
      <w:pPr>
        <w:pStyle w:val="BodyText"/>
        <w:spacing w:before="9"/>
        <w:ind w:left="0"/>
        <w:rPr>
          <w:b/>
          <w:sz w:val="27"/>
        </w:rPr>
      </w:pPr>
    </w:p>
    <w:p>
      <w:pPr>
        <w:pStyle w:val="BodyText"/>
        <w:ind w:right="844" w:firstLine="707"/>
        <w:jc w:val="both"/>
      </w:pPr>
      <w:r>
        <w:rPr/>
        <w:t>Независимость Республики Казахстан – это главная ценность, венец торжества народа в его многовековой борьбе за право быть хозяевами своей земли и своей судьбы, это достижение многих поколений. За 25 лет независимости Казахстан совершил стремительный рывок в своем развитии.</w:t>
      </w:r>
    </w:p>
    <w:p>
      <w:pPr>
        <w:pStyle w:val="BodyText"/>
        <w:ind w:right="847" w:firstLine="707"/>
        <w:jc w:val="both"/>
      </w:pPr>
      <w:r>
        <w:rPr/>
        <w:t>Комплексное реформирование образовательной сферы позволило Казахстану занять достойное место в мировом образовательном пространстве. Совершенствование отечественной системы образования и науки является одним из стратегических приоритетов государственной политики и ключевым элементом социально-экономической модернизации страны. Задачи, поставленные Президентом страны, дали мощный</w:t>
      </w:r>
      <w:r>
        <w:rPr>
          <w:spacing w:val="2"/>
        </w:rPr>
        <w:t> </w:t>
      </w:r>
      <w:r>
        <w:rPr/>
        <w:t>стимул</w:t>
      </w:r>
    </w:p>
    <w:p>
      <w:pPr>
        <w:spacing w:after="0"/>
        <w:jc w:val="both"/>
        <w:sectPr>
          <w:pgSz w:w="11910" w:h="16840"/>
          <w:pgMar w:top="1160" w:bottom="280" w:left="0" w:right="0"/>
        </w:sectPr>
      </w:pPr>
    </w:p>
    <w:p>
      <w:pPr>
        <w:pStyle w:val="BodyText"/>
        <w:spacing w:before="67"/>
        <w:ind w:right="844"/>
        <w:jc w:val="both"/>
      </w:pPr>
      <w:r>
        <w:rPr/>
        <w:t>качественному изменению сферы образования. Принята Государственная программа развития образования и науки на 2016-2019 годы, ключевой идеей которой обозначена идея «Мәнгілік Ел». Ценности "Мәңгілік Ел" наглядно отразили достижения независимости, общность интересов и исторической судьбы народа Казахстана. Семь ценностей "Мәңгілік Ел" объединили в себе единую цель, единые интересы и единое будущее казахстанцев – укрепление независимости, стремление жить в свободной и процветающей стране. Народ Казахстана принял патриотический акт "Мәңгілік Ел", который стал мощным мобилизующим началом, стержнем укрепления общественного согласия, ядром, цементирующим в единое целое интересы и устремления всего общества.</w:t>
      </w:r>
    </w:p>
    <w:p>
      <w:pPr>
        <w:pStyle w:val="BodyText"/>
        <w:spacing w:before="1"/>
        <w:ind w:right="844" w:firstLine="707"/>
        <w:jc w:val="both"/>
      </w:pPr>
      <w:r>
        <w:rPr/>
        <w:t>Казахстан занимает достойное место среди ведущих мировых держав, являясь независимым государством с развитой социально-экономической базой и культурой. Развитие страны, повышение уровня и качества жизни народов Казахстана требует совершенствования современной национальной модели образования, которая отвечала бы уровню общественного развития.</w:t>
      </w:r>
    </w:p>
    <w:p>
      <w:pPr>
        <w:pStyle w:val="BodyText"/>
        <w:spacing w:before="1"/>
        <w:ind w:right="848" w:firstLine="707"/>
        <w:jc w:val="both"/>
      </w:pPr>
      <w:r>
        <w:rPr/>
        <w:t>В настоящее время, под влиянием множества факторов изменились не только мировоззрение и общественное сознание людей, изменились даже наши мечты! Первостепенное значение приобрели деловые качества и карьера, отношения стали прагматичными. Современная информационная и эмоциональная среда часто негативно влияет на подрастающее поколение. Поэтому вопросы нравственного воспитания и внутренней культуры молодежи приобретают первостепенную важность.</w:t>
      </w:r>
    </w:p>
    <w:p>
      <w:pPr>
        <w:pStyle w:val="BodyText"/>
        <w:ind w:right="847" w:firstLine="707"/>
        <w:jc w:val="both"/>
      </w:pPr>
      <w:r>
        <w:rPr/>
        <w:t>Среди средств нравственно-эстетического воспитания главное место занимает искусство, как наиболее универсальное, концентрирующее в образно-эмоциональной форме интерпретацию всех эстетических сторон действительности, природы, труда, сознания, игры, отношений людей и самого человека. Обращение к искусству как средству эстетического воспитания требует сохранения его целостного воздействия на воспитанников, установки на его восприятие, раскрытия специфики авторского видения мира в произведениях искусства, характера творческой индивидуальности.</w:t>
      </w:r>
    </w:p>
    <w:p>
      <w:pPr>
        <w:pStyle w:val="BodyText"/>
        <w:ind w:right="843" w:firstLine="777"/>
        <w:jc w:val="both"/>
      </w:pPr>
      <w:r>
        <w:rPr/>
        <w:t>По мнению психологов, именно творческий контакт с искусством способствует интеграции отдельных компонентов в структуре личности: эмоционально-чувственной сферы с интеллектуальной; интуитивного - с рациональным; образного мышления - с дискурсивным, символическим. Поэтому наиболее эффективным путем к творческой самореализации личности выступает образование через искусство. В результате в личности формируются такие качества и свойства, которые в комплексе обеспечивают ее способность познавать, осваивать и преобразовывать мир по законам красоты, совершенства и гармонии.</w:t>
      </w:r>
    </w:p>
    <w:p>
      <w:pPr>
        <w:pStyle w:val="BodyText"/>
        <w:spacing w:before="2"/>
        <w:ind w:right="845" w:firstLine="777"/>
        <w:jc w:val="both"/>
      </w:pPr>
      <w:r>
        <w:rPr/>
        <w:t>Современному обществу необходим высоконравственный, конкурентоспособный, творческий компетентный гражданин, переживающий за настоящее и будущее своего Отечества, соблюдающий духовные, культурные традиции многонационального народа Казахстана. Концепция</w:t>
      </w:r>
    </w:p>
    <w:p>
      <w:pPr>
        <w:spacing w:after="0"/>
        <w:jc w:val="both"/>
        <w:sectPr>
          <w:pgSz w:w="11910" w:h="16840"/>
          <w:pgMar w:top="1040" w:bottom="280" w:left="0" w:right="0"/>
        </w:sectPr>
      </w:pPr>
    </w:p>
    <w:p>
      <w:pPr>
        <w:pStyle w:val="BodyText"/>
        <w:spacing w:before="67"/>
        <w:ind w:right="849"/>
        <w:jc w:val="both"/>
      </w:pPr>
      <w:r>
        <w:rPr/>
        <w:t>развития образования Республики Казахстан определила цели, задачи и принципы нравственно-эстетического развития и воспитания личности, систему базовых ценностей.</w:t>
      </w:r>
    </w:p>
    <w:p>
      <w:pPr>
        <w:pStyle w:val="BodyText"/>
        <w:spacing w:before="2"/>
        <w:ind w:right="846" w:firstLine="707"/>
        <w:jc w:val="both"/>
      </w:pPr>
      <w:r>
        <w:rPr/>
        <w:t>Одним из аспектов дополнительного образования является музыкальная школа. Музыкально-эстетические занятия показывают ярко выраженное положительное их влияние на детей и на образовательный их уровень в целом. Музыкальная школа заметно повышает уровень общего культурного развития учащихся, создает важные предпосылки для их нравственного воспитания.</w:t>
      </w:r>
    </w:p>
    <w:p>
      <w:pPr>
        <w:pStyle w:val="BodyText"/>
        <w:ind w:left="0"/>
        <w:rPr>
          <w:sz w:val="30"/>
        </w:rPr>
      </w:pPr>
    </w:p>
    <w:p>
      <w:pPr>
        <w:pStyle w:val="BodyText"/>
        <w:spacing w:before="4"/>
        <w:ind w:left="0"/>
        <w:rPr>
          <w:sz w:val="26"/>
        </w:rPr>
      </w:pPr>
    </w:p>
    <w:p>
      <w:pPr>
        <w:pStyle w:val="Heading4"/>
        <w:ind w:left="1841"/>
      </w:pPr>
      <w:r>
        <w:rPr/>
        <w:t>3.Формы работы над чтением с листа. Пение музыкальных примеров.</w:t>
      </w:r>
    </w:p>
    <w:p>
      <w:pPr>
        <w:pStyle w:val="BodyText"/>
        <w:spacing w:before="8"/>
        <w:ind w:left="0"/>
        <w:rPr>
          <w:b/>
          <w:sz w:val="27"/>
        </w:rPr>
      </w:pPr>
    </w:p>
    <w:p>
      <w:pPr>
        <w:pStyle w:val="BodyText"/>
        <w:ind w:right="845" w:firstLine="707"/>
        <w:jc w:val="both"/>
      </w:pPr>
      <w:r>
        <w:rPr/>
        <w:t>Одной из дисциплин в музыкальной школе является предмет сольфеджио, который способствует музыкально-эстетическому воспитанию учащихся, расширению их общего музыкального кругозора, формированию музыкального вкуса, а так же является практической дисциплиной и направлен на развитие музыкальных способностей. Он вырабатывает у учащихся определенную систему знаний и навыков, необходимых для их последующей музыкальной деятельности. Комплексный подход к обучению на современном уровне предусматривает работу над развитием всех компонентов музыкальности: музыкального слуха, чувства ритма, музыкальной памяти, воображения.</w:t>
      </w:r>
    </w:p>
    <w:p>
      <w:pPr>
        <w:pStyle w:val="BodyText"/>
        <w:ind w:right="845" w:firstLine="707"/>
        <w:jc w:val="both"/>
      </w:pPr>
      <w:r>
        <w:rPr/>
        <w:t>На уроках сольфеджио педагог знакомит с теоретическими основами музыкального искусства, воспитывает у учащихся любовь к народной музыке, творчеству великих композиторов, развивает их музыкальные данные (слух, память, ритм), помогает выявлению и развитию творческих задатков</w:t>
      </w:r>
      <w:r>
        <w:rPr>
          <w:spacing w:val="-3"/>
        </w:rPr>
        <w:t> </w:t>
      </w:r>
      <w:r>
        <w:rPr/>
        <w:t>учащихся.</w:t>
      </w:r>
    </w:p>
    <w:p>
      <w:pPr>
        <w:pStyle w:val="BodyText"/>
        <w:spacing w:before="1"/>
        <w:ind w:right="850" w:firstLine="707"/>
        <w:jc w:val="both"/>
      </w:pPr>
      <w:r>
        <w:rPr/>
        <w:t>Полученные знания на уроках сольфеджио, как правило, помогают учащемуся в его занятиях на инструменте, по музыкальной литературе, хору, вокальному ансамблю.</w:t>
      </w:r>
    </w:p>
    <w:p>
      <w:pPr>
        <w:pStyle w:val="BodyText"/>
        <w:ind w:right="844" w:firstLine="707"/>
        <w:jc w:val="both"/>
      </w:pPr>
      <w:r>
        <w:rPr/>
        <w:t>Программа по предмету « Сольфеджио» является модифицированной. В ее основе – программа, изданная в 1972 году. Однако с 2012года в программу введены изменения, связанные с выбором и распределением материала с учетом исторических ситуаций. Программа нацеливает обучающихся на использование в учебном процессе народной и профессиональной музыки композиторов Казахстана, тем самым прививая любовь к фольклорному творчеству своего</w:t>
      </w:r>
      <w:r>
        <w:rPr>
          <w:spacing w:val="-11"/>
        </w:rPr>
        <w:t> </w:t>
      </w:r>
      <w:r>
        <w:rPr/>
        <w:t>народа.</w:t>
      </w:r>
    </w:p>
    <w:p>
      <w:pPr>
        <w:pStyle w:val="BodyText"/>
        <w:ind w:right="844" w:firstLine="707"/>
        <w:jc w:val="both"/>
      </w:pPr>
      <w:r>
        <w:rPr/>
        <w:pict>
          <v:rect style="position:absolute;margin-left:83.664001pt;margin-top:64.786308pt;width:470.71pt;height:16.080000pt;mso-position-horizontal-relative:page;mso-position-vertical-relative:paragraph;z-index:-464872" filled="true" fillcolor="#ffffff" stroked="false">
            <v:fill type="solid"/>
            <w10:wrap type="none"/>
          </v:rect>
        </w:pict>
      </w:r>
      <w:r>
        <w:rPr/>
        <w:t>Основной целью курса сольфеджио является обучение, воспитание и развитие разных сторон музыкального слуха. Но в процессе занятий учащиеся должны приобрести также целый ряд навыков. В первую очередь – чтения нот с листа. </w:t>
      </w:r>
      <w:r>
        <w:rPr>
          <w:spacing w:val="-3"/>
        </w:rPr>
        <w:t>Сольфе</w:t>
      </w:r>
      <w:r>
        <w:rPr>
          <w:spacing w:val="-3"/>
          <w:position w:val="-4"/>
        </w:rPr>
        <w:t>́</w:t>
      </w:r>
      <w:r>
        <w:rPr>
          <w:spacing w:val="-3"/>
        </w:rPr>
        <w:t>джио </w:t>
      </w:r>
      <w:r>
        <w:rPr/>
        <w:t>(итал. solfeggio — чтение с</w:t>
      </w:r>
      <w:r>
        <w:rPr>
          <w:spacing w:val="5"/>
        </w:rPr>
        <w:t> </w:t>
      </w:r>
      <w:r>
        <w:rPr/>
        <w:t>листа)</w:t>
      </w:r>
    </w:p>
    <w:p>
      <w:pPr>
        <w:pStyle w:val="BodyText"/>
        <w:tabs>
          <w:tab w:pos="2460" w:val="left" w:leader="none"/>
          <w:tab w:pos="3282" w:val="left" w:leader="none"/>
          <w:tab w:pos="3783" w:val="left" w:leader="none"/>
          <w:tab w:pos="5400" w:val="left" w:leader="none"/>
          <w:tab w:pos="7278" w:val="left" w:leader="none"/>
          <w:tab w:pos="8672" w:val="left" w:leader="none"/>
          <w:tab w:pos="9202" w:val="left" w:leader="none"/>
          <w:tab w:pos="10928" w:val="left" w:leader="none"/>
        </w:tabs>
        <w:spacing w:line="273" w:lineRule="exact"/>
      </w:pPr>
      <w:r>
        <w:rPr/>
        <w:t>Это</w:t>
        <w:tab/>
        <w:t>один</w:t>
        <w:tab/>
        <w:t>из</w:t>
        <w:tab/>
        <w:t>важнейших</w:t>
        <w:tab/>
        <w:t>практических</w:t>
        <w:tab/>
        <w:t>навыков:</w:t>
        <w:tab/>
        <w:t>он</w:t>
        <w:tab/>
        <w:t>заключается</w:t>
        <w:tab/>
        <w:t>в</w:t>
      </w:r>
    </w:p>
    <w:p>
      <w:pPr>
        <w:pStyle w:val="BodyText"/>
        <w:ind w:right="847"/>
        <w:jc w:val="both"/>
      </w:pPr>
      <w:r>
        <w:rPr/>
        <w:t>сольфеджировании без предварительного разучивания по нотам незнакомой мелодии. Навык вырабатывается постепенно и требует к моменту</w:t>
      </w:r>
      <w:r>
        <w:rPr>
          <w:spacing w:val="66"/>
        </w:rPr>
        <w:t> </w:t>
      </w:r>
      <w:r>
        <w:rPr/>
        <w:t>начала</w:t>
      </w:r>
    </w:p>
    <w:p>
      <w:pPr>
        <w:spacing w:after="0"/>
        <w:jc w:val="both"/>
        <w:sectPr>
          <w:pgSz w:w="11910" w:h="16840"/>
          <w:pgMar w:top="1040" w:bottom="280" w:left="0" w:right="0"/>
        </w:sectPr>
      </w:pPr>
    </w:p>
    <w:p>
      <w:pPr>
        <w:pStyle w:val="BodyText"/>
        <w:spacing w:before="67"/>
        <w:ind w:right="848"/>
        <w:jc w:val="both"/>
      </w:pPr>
      <w:r>
        <w:rPr/>
        <w:t>работы наличия у учащегося значительного слухового опыта, ощущение метроритма, знакомство с правилами группировки длительностей, умение петь без сопровождения инструмента, знание нот и нотной записи. Определяющим моментом при этом является ориентация в ладу,  способность чувствовать ладовые опоры, способность удерживать лад, тональность, а в дальнейшем перестраиваться из одного лада в</w:t>
      </w:r>
      <w:r>
        <w:rPr>
          <w:spacing w:val="-15"/>
        </w:rPr>
        <w:t> </w:t>
      </w:r>
      <w:r>
        <w:rPr/>
        <w:t>другой.</w:t>
      </w:r>
    </w:p>
    <w:p>
      <w:pPr>
        <w:pStyle w:val="BodyText"/>
        <w:spacing w:before="1"/>
        <w:ind w:right="847" w:firstLine="707"/>
        <w:jc w:val="both"/>
      </w:pPr>
      <w:r>
        <w:rPr/>
        <w:t>Все эти навыки вырабатываются как в самом процессе чтения с листа, так и в других формах работы в классе сольфеджио: при пении интонационных упражнений, при слушании музыкальных произведений и при записи диктантов.</w:t>
      </w:r>
    </w:p>
    <w:p>
      <w:pPr>
        <w:pStyle w:val="BodyText"/>
        <w:tabs>
          <w:tab w:pos="3250" w:val="left" w:leader="none"/>
          <w:tab w:pos="4382" w:val="left" w:leader="none"/>
          <w:tab w:pos="5456" w:val="left" w:leader="none"/>
          <w:tab w:pos="6463" w:val="left" w:leader="none"/>
          <w:tab w:pos="7365" w:val="left" w:leader="none"/>
          <w:tab w:pos="8431" w:val="left" w:leader="none"/>
          <w:tab w:pos="8947" w:val="left" w:leader="none"/>
          <w:tab w:pos="10365" w:val="left" w:leader="none"/>
        </w:tabs>
        <w:spacing w:before="1"/>
        <w:ind w:right="571" w:firstLine="707"/>
      </w:pPr>
      <w:r>
        <w:rPr/>
        <w:t>В работе над чтением с листа используются разные приемы и формы,   так как индивидуальные особенности ученика создают для каждого свои трудности:</w:t>
        <w:tab/>
        <w:t>одному</w:t>
        <w:tab/>
        <w:t>трудно</w:t>
        <w:tab/>
        <w:t>дается</w:t>
        <w:tab/>
        <w:t>ритм,</w:t>
        <w:tab/>
        <w:t>другой</w:t>
        <w:tab/>
        <w:t>не</w:t>
        <w:tab/>
        <w:t>чувствует</w:t>
        <w:tab/>
      </w:r>
      <w:r>
        <w:rPr>
          <w:spacing w:val="-1"/>
        </w:rPr>
        <w:t>ладовой </w:t>
      </w:r>
      <w:r>
        <w:rPr/>
        <w:t>организованности звуков мелодии, третий не владеет голосом и</w:t>
      </w:r>
      <w:r>
        <w:rPr>
          <w:spacing w:val="-14"/>
        </w:rPr>
        <w:t> </w:t>
      </w:r>
      <w:r>
        <w:rPr/>
        <w:t>т.д.</w:t>
      </w:r>
    </w:p>
    <w:p>
      <w:pPr>
        <w:pStyle w:val="BodyText"/>
        <w:spacing w:before="1"/>
        <w:ind w:right="563" w:firstLine="707"/>
        <w:jc w:val="both"/>
      </w:pPr>
      <w:r>
        <w:rPr/>
        <w:t>Но прежде, чем приступить к пению с листа в различных формах, учащиеся должны развить в себе необходимые вокальные навыки.</w:t>
      </w:r>
    </w:p>
    <w:p>
      <w:pPr>
        <w:pStyle w:val="BodyText"/>
        <w:ind w:right="563"/>
        <w:jc w:val="both"/>
      </w:pPr>
      <w:r>
        <w:rPr/>
        <w:t>Первый вокальный навык, который дети должны усвоить - это медленное, распевное, связное пение. При воспитании чистой интонации необходимо учитывать диапазон детских голосов и вокальность мелодии.</w:t>
      </w:r>
    </w:p>
    <w:p>
      <w:pPr>
        <w:pStyle w:val="BodyText"/>
        <w:ind w:right="563" w:firstLine="707"/>
        <w:jc w:val="both"/>
      </w:pPr>
      <w:r>
        <w:rPr/>
        <w:t>Часто встречаются дети, которые даже при наличии хорошего звуковысотного слуха интонируют нечисто. У детей 6-7 лет грязная интонация часто является результатом недостаточно развитого ладового слуха. Они могут повторить за голосом учителя или вслед за фортепиано отдельные звуки, но не в состоянии спеть простейшую мелодию. Даже у детей с абсолютным слухом иногда отсутствует координация между слухом и</w:t>
      </w:r>
      <w:r>
        <w:rPr>
          <w:spacing w:val="-6"/>
        </w:rPr>
        <w:t> </w:t>
      </w:r>
      <w:r>
        <w:rPr/>
        <w:t>голосом.</w:t>
      </w:r>
    </w:p>
    <w:p>
      <w:pPr>
        <w:pStyle w:val="BodyText"/>
        <w:ind w:right="560" w:firstLine="707"/>
        <w:jc w:val="both"/>
      </w:pPr>
      <w:r>
        <w:rPr/>
        <w:t>Прежде чем начать петь с листа, ученики должны хорошо знать ноты в пределах первой октавы, ощущать разницу длительностей, пульсацию-долю в исполняемой песне и в прослушанной инструментальной пьесе, слышать тонику в знакомой песне и уметь завершить тоникой незнакомую</w:t>
      </w:r>
      <w:r>
        <w:rPr>
          <w:spacing w:val="-21"/>
        </w:rPr>
        <w:t> </w:t>
      </w:r>
      <w:r>
        <w:rPr/>
        <w:t>мелодию.</w:t>
      </w:r>
    </w:p>
    <w:p>
      <w:pPr>
        <w:pStyle w:val="Heading4"/>
        <w:spacing w:line="319" w:lineRule="exact" w:before="4"/>
        <w:ind w:left="2410"/>
      </w:pPr>
      <w:r>
        <w:rPr/>
        <w:t>Подготовительные формы работы над чтением с листа.</w:t>
      </w:r>
    </w:p>
    <w:p>
      <w:pPr>
        <w:pStyle w:val="BodyText"/>
        <w:ind w:right="570"/>
        <w:jc w:val="both"/>
      </w:pPr>
      <w:r>
        <w:rPr/>
        <w:t>Их основная задача фиксировать внимание детей и отрабатывать процесс не весь сразу, а по частям.</w:t>
      </w:r>
    </w:p>
    <w:p>
      <w:pPr>
        <w:pStyle w:val="BodyText"/>
        <w:spacing w:line="321" w:lineRule="exact"/>
        <w:jc w:val="both"/>
      </w:pPr>
      <w:r>
        <w:rPr/>
        <w:t>а) Чтение нот в ритме.</w:t>
      </w:r>
    </w:p>
    <w:p>
      <w:pPr>
        <w:pStyle w:val="BodyText"/>
        <w:ind w:right="564"/>
        <w:jc w:val="both"/>
      </w:pPr>
      <w:r>
        <w:rPr/>
        <w:t>Этот прием помогает овладеть техникой называния нот, отсутствие которой часто тормозит чтение с листа. Полезно проводить его, меняя темп. При чтении нот обязательно дирижировать.</w:t>
      </w:r>
    </w:p>
    <w:p>
      <w:pPr>
        <w:pStyle w:val="BodyText"/>
        <w:spacing w:line="321" w:lineRule="exact"/>
        <w:jc w:val="both"/>
      </w:pPr>
      <w:r>
        <w:rPr/>
        <w:t>б) Отстукивание ритма примера.</w:t>
      </w:r>
    </w:p>
    <w:p>
      <w:pPr>
        <w:pStyle w:val="BodyText"/>
        <w:ind w:right="567"/>
        <w:jc w:val="both"/>
      </w:pPr>
      <w:r>
        <w:rPr/>
        <w:t>Этот приём лучше использовать, исполняя тот или иной номер с одновременно отстукиванием метра и ритма. Чётко фиксировать и обращать внимание на то, сколько в одной доле (если одна доля равна четверти) четвертей, восьмых, шестнадцатых и сколько долей (ударов) в половинной и целой ноте.</w:t>
      </w:r>
    </w:p>
    <w:p>
      <w:pPr>
        <w:pStyle w:val="BodyText"/>
        <w:spacing w:before="1"/>
        <w:ind w:right="560"/>
        <w:jc w:val="both"/>
      </w:pPr>
      <w:r>
        <w:rPr>
          <w:rFonts w:ascii="Calibri" w:hAnsi="Calibri"/>
          <w:sz w:val="22"/>
        </w:rPr>
        <w:t>В) </w:t>
      </w:r>
      <w:r>
        <w:rPr/>
        <w:t>Предварительное пропевание отдельных оборотов примера. Полезно разучивать эти обороты с соответствующей гармонической поддержкой. В распевании и настройке можно давать непривычные обороты и трудные места, которые встретятся в примере.</w:t>
      </w:r>
    </w:p>
    <w:p>
      <w:pPr>
        <w:spacing w:after="0"/>
        <w:jc w:val="both"/>
        <w:sectPr>
          <w:pgSz w:w="11910" w:h="16840"/>
          <w:pgMar w:top="1040" w:bottom="280" w:left="0" w:right="0"/>
        </w:sectPr>
      </w:pPr>
    </w:p>
    <w:p>
      <w:pPr>
        <w:pStyle w:val="BodyText"/>
        <w:spacing w:line="242" w:lineRule="auto" w:before="67"/>
      </w:pPr>
      <w:r>
        <w:rPr/>
        <w:t>г) Точное интонирование названных нот в медленном темпе. Особое внимание необходимо уделять фразам и правильному использованию дыхания.</w:t>
      </w:r>
    </w:p>
    <w:p>
      <w:pPr>
        <w:pStyle w:val="BodyText"/>
        <w:spacing w:line="317" w:lineRule="exact"/>
        <w:ind w:left="2410"/>
      </w:pPr>
      <w:r>
        <w:rPr/>
        <w:t>Большое значение для чтения с листа имеет предварительный анализ.</w:t>
      </w:r>
    </w:p>
    <w:p>
      <w:pPr>
        <w:pStyle w:val="BodyText"/>
        <w:ind w:right="864"/>
      </w:pPr>
      <w:r>
        <w:rPr/>
        <w:t>Анализ должен быть простым, общим. Это тональность, размер, темп и обязательно структура мелодии - членение на фразы, наличие повторности, варьирование, в отдельных случаях - секвенции, ходов по звукам аккордов. Важно научить детей хорошо настраиваться в тональности: спеть гамму, трезвучие, отдельные ступени и т.д. Обычно настройка поется всей группой. Хорошо включить в нее интонации из последующего примера (Д.Нурпеисова</w:t>
      </w:r>
    </w:p>
    <w:p>
      <w:pPr>
        <w:pStyle w:val="BodyText"/>
      </w:pPr>
      <w:r>
        <w:rPr/>
        <w:t>«Той Бастар»).</w:t>
      </w:r>
    </w:p>
    <w:p>
      <w:pPr>
        <w:pStyle w:val="BodyText"/>
        <w:ind w:left="0"/>
        <w:rPr>
          <w:sz w:val="30"/>
        </w:rPr>
      </w:pPr>
    </w:p>
    <w:p>
      <w:pPr>
        <w:pStyle w:val="BodyText"/>
        <w:spacing w:before="10"/>
        <w:ind w:left="0"/>
        <w:rPr>
          <w:sz w:val="25"/>
        </w:rPr>
      </w:pPr>
    </w:p>
    <w:p>
      <w:pPr>
        <w:pStyle w:val="BodyText"/>
        <w:spacing w:line="242" w:lineRule="auto"/>
        <w:ind w:firstLine="69"/>
      </w:pPr>
      <w:r>
        <w:rPr>
          <w:b/>
        </w:rPr>
        <w:t>«Той Бастар</w:t>
      </w:r>
      <w:r>
        <w:rPr/>
        <w:t>» Дины Нурпеисовой возник в связи с празднованием 30-летнего юбилея Республики Казахстан.</w:t>
      </w:r>
    </w:p>
    <w:p>
      <w:pPr>
        <w:pStyle w:val="BodyText"/>
        <w:spacing w:line="318" w:lineRule="exact"/>
      </w:pPr>
      <w:r>
        <w:rPr/>
        <w:t>Тональность ре минор.</w:t>
      </w:r>
    </w:p>
    <w:p>
      <w:pPr>
        <w:pStyle w:val="BodyText"/>
        <w:ind w:right="909"/>
      </w:pPr>
      <w:r>
        <w:rPr>
          <w:b/>
        </w:rPr>
        <w:t>Размер 2/4 </w:t>
      </w:r>
      <w:r>
        <w:rPr/>
        <w:t>- это двухдольный такт, в котором каждая доля длится четверть, первая доля сильная, вторая - слабая.</w:t>
      </w:r>
    </w:p>
    <w:p>
      <w:pPr>
        <w:pStyle w:val="BodyText"/>
        <w:tabs>
          <w:tab w:pos="6417" w:val="left" w:leader="none"/>
        </w:tabs>
        <w:ind w:right="571"/>
      </w:pPr>
      <w:r>
        <w:rPr/>
        <w:t>Длительности:</w:t>
      </w:r>
      <w:r>
        <w:rPr>
          <w:spacing w:val="50"/>
        </w:rPr>
        <w:t> </w:t>
      </w:r>
      <w:r>
        <w:rPr/>
        <w:t>четвертные,</w:t>
      </w:r>
      <w:r>
        <w:rPr>
          <w:spacing w:val="51"/>
        </w:rPr>
        <w:t> </w:t>
      </w:r>
      <w:r>
        <w:rPr/>
        <w:t>восьмые</w:t>
        <w:tab/>
        <w:t>и четыре шестнадцатых, восьмая и две шестнадцатых.</w:t>
      </w: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spacing w:before="5"/>
        <w:ind w:left="0"/>
        <w:rPr>
          <w:sz w:val="29"/>
        </w:rPr>
      </w:pPr>
      <w:r>
        <w:rPr/>
        <w:pict>
          <v:group style="position:absolute;margin-left:21.719999pt;margin-top:18.901901pt;width:275.55pt;height:239.55pt;mso-position-horizontal-relative:page;mso-position-vertical-relative:paragraph;z-index:3280;mso-wrap-distance-left:0;mso-wrap-distance-right:0" coordorigin="434,378" coordsize="5511,4791">
            <v:shape style="position:absolute;left:434;top:378;width:5511;height:4791" type="#_x0000_t75" stroked="false">
              <v:imagedata r:id="rId146" o:title=""/>
            </v:shape>
            <v:shape style="position:absolute;left:736;top:680;width:4906;height:4186" type="#_x0000_t75" stroked="false">
              <v:imagedata r:id="rId147" o:title=""/>
            </v:shape>
            <w10:wrap type="topAndBottom"/>
          </v:group>
        </w:pict>
      </w:r>
    </w:p>
    <w:p>
      <w:pPr>
        <w:spacing w:after="0"/>
        <w:rPr>
          <w:sz w:val="29"/>
        </w:rPr>
        <w:sectPr>
          <w:pgSz w:w="11910" w:h="16840"/>
          <w:pgMar w:top="1040" w:bottom="280" w:left="0" w:right="0"/>
        </w:sectPr>
      </w:pPr>
    </w:p>
    <w:p>
      <w:pPr>
        <w:pStyle w:val="BodyText"/>
        <w:ind w:left="1529"/>
        <w:rPr>
          <w:sz w:val="20"/>
        </w:rPr>
      </w:pPr>
      <w:r>
        <w:rPr>
          <w:sz w:val="20"/>
        </w:rPr>
        <w:drawing>
          <wp:inline distT="0" distB="0" distL="0" distR="0">
            <wp:extent cx="6013424" cy="2305050"/>
            <wp:effectExtent l="0" t="0" r="0" b="0"/>
            <wp:docPr id="129" name="image142.jpeg" descr=""/>
            <wp:cNvGraphicFramePr>
              <a:graphicFrameLocks noChangeAspect="1"/>
            </wp:cNvGraphicFramePr>
            <a:graphic>
              <a:graphicData uri="http://schemas.openxmlformats.org/drawingml/2006/picture">
                <pic:pic>
                  <pic:nvPicPr>
                    <pic:cNvPr id="130" name="image142.jpeg"/>
                    <pic:cNvPicPr/>
                  </pic:nvPicPr>
                  <pic:blipFill>
                    <a:blip r:embed="rId148" cstate="print"/>
                    <a:stretch>
                      <a:fillRect/>
                    </a:stretch>
                  </pic:blipFill>
                  <pic:spPr>
                    <a:xfrm>
                      <a:off x="0" y="0"/>
                      <a:ext cx="6013424" cy="2305050"/>
                    </a:xfrm>
                    <a:prstGeom prst="rect">
                      <a:avLst/>
                    </a:prstGeom>
                  </pic:spPr>
                </pic:pic>
              </a:graphicData>
            </a:graphic>
          </wp:inline>
        </w:drawing>
      </w:r>
      <w:r>
        <w:rPr>
          <w:sz w:val="20"/>
        </w:rPr>
      </w:r>
    </w:p>
    <w:p>
      <w:pPr>
        <w:pStyle w:val="BodyText"/>
        <w:spacing w:before="11"/>
        <w:ind w:left="0"/>
        <w:rPr>
          <w:sz w:val="16"/>
        </w:rPr>
      </w:pPr>
    </w:p>
    <w:p>
      <w:pPr>
        <w:pStyle w:val="BodyText"/>
        <w:spacing w:before="89"/>
        <w:ind w:right="844"/>
        <w:jc w:val="both"/>
      </w:pPr>
      <w:r>
        <w:rPr/>
        <w:t>Не следует слишком много заниматься индивидуальным чтением с листа. Для тренировки очень полезно беглое чтение проводить хором, группой. При этом слабые ученики будут тянуться за более сильными, точнее будет интонация. Основным приемом проведения на уроке чтения с листа является пение с названием нот, т.е.</w:t>
      </w:r>
      <w:r>
        <w:rPr>
          <w:spacing w:val="-10"/>
        </w:rPr>
        <w:t> </w:t>
      </w:r>
      <w:r>
        <w:rPr/>
        <w:t>сольфеджирование.</w:t>
      </w:r>
    </w:p>
    <w:p>
      <w:pPr>
        <w:pStyle w:val="BodyText"/>
        <w:spacing w:line="322" w:lineRule="exact" w:before="1"/>
        <w:ind w:left="2410"/>
      </w:pPr>
      <w:r>
        <w:rPr/>
        <w:t>Приемы сольфеджирования могут быть разнообразными:</w:t>
      </w:r>
    </w:p>
    <w:p>
      <w:pPr>
        <w:pStyle w:val="BodyText"/>
        <w:ind w:right="845"/>
        <w:jc w:val="both"/>
      </w:pPr>
      <w:r>
        <w:rPr/>
        <w:t>а) Пение "цепочкой", по группам или по 2-3 человека. Смена групп должна проводиться по фразам, не нарушая формы мелодии. Не поющие, в данный момент, ученики все равно мысленно воспроизводят мелодию, что активизирует работу класса, собирает их внимание.</w:t>
      </w:r>
    </w:p>
    <w:p>
      <w:pPr>
        <w:pStyle w:val="BodyText"/>
        <w:ind w:right="843"/>
        <w:jc w:val="both"/>
      </w:pPr>
      <w:r>
        <w:rPr/>
        <w:t>б) Пение с гармонической поддержкой или с аккомпанементом. Помогая детям сохранять ладотональную перспективу при пении, этот прием хорошо развивает творческую инициативу, организует процесс пения во времени. Творческое воображение при чтении с листа воспитывает способность предслышать развитие мелодии.</w:t>
      </w:r>
    </w:p>
    <w:p>
      <w:pPr>
        <w:pStyle w:val="BodyText"/>
        <w:ind w:right="852"/>
        <w:jc w:val="both"/>
      </w:pPr>
      <w:r>
        <w:rPr/>
        <w:t>в)Пение в разных темпах необходимо для развития техники сольфеджирования. Конечно, для чтения с листа в быстром темпе следует</w:t>
      </w:r>
    </w:p>
    <w:p>
      <w:pPr>
        <w:pStyle w:val="BodyText"/>
        <w:spacing w:before="1"/>
        <w:ind w:left="5845" w:right="847"/>
        <w:jc w:val="both"/>
      </w:pPr>
      <w:r>
        <w:rPr/>
        <w:pict>
          <v:group style="position:absolute;margin-left:52.080002pt;margin-top:12.930325pt;width:231.25pt;height:261.6pt;mso-position-horizontal-relative:page;mso-position-vertical-relative:paragraph;z-index:3304" coordorigin="1042,259" coordsize="4625,5232">
            <v:shape style="position:absolute;left:1041;top:258;width:4625;height:5232" type="#_x0000_t75" stroked="false">
              <v:imagedata r:id="rId149" o:title=""/>
            </v:shape>
            <v:shape style="position:absolute;left:1343;top:561;width:4022;height:4627" type="#_x0000_t75" stroked="false">
              <v:imagedata r:id="rId150" o:title=""/>
            </v:shape>
            <w10:wrap type="none"/>
          </v:group>
        </w:pict>
      </w:r>
      <w:r>
        <w:rPr/>
        <w:t>использовать более легкие примеры (пример №18 «Таджикский танец»).</w:t>
      </w:r>
    </w:p>
    <w:p>
      <w:pPr>
        <w:pStyle w:val="BodyText"/>
        <w:ind w:left="5845" w:right="843" w:firstLine="708"/>
        <w:jc w:val="both"/>
      </w:pPr>
      <w:r>
        <w:rPr/>
        <w:t>Композитор Ахмет Куанович Жубанов — художник самобытный и ярко национальный. Он прошёл путь до академика, народного артиста </w:t>
      </w:r>
      <w:hyperlink r:id="rId151">
        <w:r>
          <w:rPr>
            <w:u w:val="single"/>
          </w:rPr>
          <w:t>Казахской</w:t>
        </w:r>
      </w:hyperlink>
      <w:r>
        <w:rPr/>
        <w:t> </w:t>
      </w:r>
      <w:hyperlink r:id="rId151">
        <w:r>
          <w:rPr>
            <w:u w:val="single"/>
          </w:rPr>
          <w:t>ССР</w:t>
        </w:r>
      </w:hyperlink>
      <w:r>
        <w:rPr/>
        <w:t>. «На бесплодном такыре и травинка не вырастет», — говорят казахи. Эти слова в полной мере можно отнести к профессиональной музыке, которая рождается и развивается на почве народной</w:t>
      </w:r>
      <w:r>
        <w:rPr>
          <w:color w:val="242424"/>
        </w:rPr>
        <w:t>.</w:t>
      </w:r>
    </w:p>
    <w:p>
      <w:pPr>
        <w:pStyle w:val="BodyText"/>
        <w:ind w:left="5845" w:right="848"/>
        <w:jc w:val="both"/>
      </w:pPr>
      <w:r>
        <w:rPr/>
        <w:t>Отрывок из Таджикского танца. Тональность Ре мажор. Длительности: четвертные, восьмые и половинные.</w:t>
      </w:r>
    </w:p>
    <w:p>
      <w:pPr>
        <w:pStyle w:val="BodyText"/>
        <w:ind w:left="5845" w:right="909" w:firstLine="278"/>
      </w:pPr>
      <w:r>
        <w:rPr>
          <w:b/>
        </w:rPr>
        <w:t>Размер 3/4 - </w:t>
      </w:r>
      <w:r>
        <w:rPr/>
        <w:t>это трехдольный такт, в котором каждая доля длится четверть. За</w:t>
      </w:r>
    </w:p>
    <w:p>
      <w:pPr>
        <w:spacing w:after="0"/>
        <w:sectPr>
          <w:pgSz w:w="11910" w:h="16840"/>
          <w:pgMar w:top="700" w:bottom="280" w:left="0" w:right="0"/>
        </w:sectPr>
      </w:pPr>
    </w:p>
    <w:p>
      <w:pPr>
        <w:pStyle w:val="BodyText"/>
        <w:spacing w:line="242" w:lineRule="auto" w:before="67"/>
        <w:ind w:right="847"/>
        <w:jc w:val="both"/>
      </w:pPr>
      <w:r>
        <w:rPr/>
        <w:t>каждой сильной долей следуют две слабые. (Сборник «Сольфеджио» С. Кузембаева</w:t>
      </w:r>
    </w:p>
    <w:p>
      <w:pPr>
        <w:pStyle w:val="BodyText"/>
        <w:spacing w:line="318" w:lineRule="exact"/>
      </w:pPr>
      <w:r>
        <w:rPr/>
        <w:t>Алма-Ата-1967г.)</w:t>
      </w:r>
    </w:p>
    <w:p>
      <w:pPr>
        <w:pStyle w:val="BodyText"/>
        <w:ind w:left="0"/>
        <w:rPr>
          <w:sz w:val="18"/>
        </w:rPr>
      </w:pPr>
      <w:r>
        <w:rPr/>
        <w:drawing>
          <wp:anchor distT="0" distB="0" distL="0" distR="0" allowOverlap="1" layoutInCell="1" locked="0" behindDoc="0" simplePos="0" relativeHeight="3328">
            <wp:simplePos x="0" y="0"/>
            <wp:positionH relativeFrom="page">
              <wp:posOffset>1297305</wp:posOffset>
            </wp:positionH>
            <wp:positionV relativeFrom="paragraph">
              <wp:posOffset>156608</wp:posOffset>
            </wp:positionV>
            <wp:extent cx="5526414" cy="2367915"/>
            <wp:effectExtent l="0" t="0" r="0" b="0"/>
            <wp:wrapTopAndBottom/>
            <wp:docPr id="131" name="image145.jpeg" descr=""/>
            <wp:cNvGraphicFramePr>
              <a:graphicFrameLocks noChangeAspect="1"/>
            </wp:cNvGraphicFramePr>
            <a:graphic>
              <a:graphicData uri="http://schemas.openxmlformats.org/drawingml/2006/picture">
                <pic:pic>
                  <pic:nvPicPr>
                    <pic:cNvPr id="132" name="image145.jpeg"/>
                    <pic:cNvPicPr/>
                  </pic:nvPicPr>
                  <pic:blipFill>
                    <a:blip r:embed="rId152" cstate="print"/>
                    <a:stretch>
                      <a:fillRect/>
                    </a:stretch>
                  </pic:blipFill>
                  <pic:spPr>
                    <a:xfrm>
                      <a:off x="0" y="0"/>
                      <a:ext cx="5526414" cy="2367915"/>
                    </a:xfrm>
                    <a:prstGeom prst="rect">
                      <a:avLst/>
                    </a:prstGeom>
                  </pic:spPr>
                </pic:pic>
              </a:graphicData>
            </a:graphic>
          </wp:anchor>
        </w:drawing>
      </w:r>
    </w:p>
    <w:p>
      <w:pPr>
        <w:pStyle w:val="BodyText"/>
        <w:spacing w:before="260"/>
        <w:ind w:right="848" w:firstLine="707"/>
        <w:jc w:val="both"/>
      </w:pPr>
      <w:r>
        <w:rPr/>
        <w:t>На каждом уроке следует отводить 20-25 минут работе над чтением с листа, используя разные приемы и формы. Петь, в основном, группой, а для контроля спросить несколько учеников индивидуально</w:t>
      </w:r>
    </w:p>
    <w:p>
      <w:pPr>
        <w:pStyle w:val="BodyText"/>
        <w:tabs>
          <w:tab w:pos="2315" w:val="left" w:leader="none"/>
          <w:tab w:pos="3138" w:val="left" w:leader="none"/>
          <w:tab w:pos="3656" w:val="left" w:leader="none"/>
          <w:tab w:pos="4585" w:val="left" w:leader="none"/>
          <w:tab w:pos="5161" w:val="left" w:leader="none"/>
          <w:tab w:pos="5247" w:val="left" w:leader="none"/>
          <w:tab w:pos="5376" w:val="left" w:leader="none"/>
          <w:tab w:pos="7357" w:val="left" w:leader="none"/>
          <w:tab w:pos="8053" w:val="left" w:leader="none"/>
          <w:tab w:pos="8618" w:val="left" w:leader="none"/>
          <w:tab w:pos="8736" w:val="left" w:leader="none"/>
          <w:tab w:pos="10199" w:val="left" w:leader="none"/>
          <w:tab w:pos="10256" w:val="left" w:leader="none"/>
        </w:tabs>
        <w:ind w:right="849" w:firstLine="707"/>
        <w:jc w:val="right"/>
      </w:pPr>
      <w:r>
        <w:rPr/>
        <w:t>Педагогу следует очень внимательно и продуманно</w:t>
      </w:r>
      <w:r>
        <w:rPr>
          <w:spacing w:val="53"/>
        </w:rPr>
        <w:t> </w:t>
      </w:r>
      <w:r>
        <w:rPr/>
        <w:t>отбирать</w:t>
      </w:r>
      <w:r>
        <w:rPr>
          <w:spacing w:val="20"/>
        </w:rPr>
        <w:t> </w:t>
      </w:r>
      <w:r>
        <w:rPr/>
        <w:t>примеры</w:t>
      </w:r>
      <w:r>
        <w:rPr>
          <w:w w:val="100"/>
        </w:rPr>
        <w:t> </w:t>
      </w:r>
      <w:r>
        <w:rPr/>
        <w:t>для</w:t>
        <w:tab/>
        <w:t>чтения </w:t>
      </w:r>
      <w:r>
        <w:rPr>
          <w:spacing w:val="56"/>
        </w:rPr>
        <w:t> </w:t>
      </w:r>
      <w:r>
        <w:rPr/>
        <w:t>с</w:t>
        <w:tab/>
        <w:t>листа.</w:t>
        <w:tab/>
        <w:t>Для</w:t>
        <w:tab/>
        <w:tab/>
        <w:t>этого </w:t>
      </w:r>
      <w:r>
        <w:rPr>
          <w:spacing w:val="55"/>
        </w:rPr>
        <w:t> </w:t>
      </w:r>
      <w:r>
        <w:rPr/>
        <w:t>нужно </w:t>
      </w:r>
      <w:r>
        <w:rPr>
          <w:spacing w:val="55"/>
        </w:rPr>
        <w:t> </w:t>
      </w:r>
      <w:r>
        <w:rPr/>
        <w:t>определить</w:t>
        <w:tab/>
        <w:t>трудности</w:t>
      </w:r>
      <w:r>
        <w:rPr>
          <w:spacing w:val="47"/>
        </w:rPr>
        <w:t> </w:t>
      </w:r>
      <w:r>
        <w:rPr/>
        <w:t>примера</w:t>
      </w:r>
      <w:r>
        <w:rPr>
          <w:w w:val="100"/>
        </w:rPr>
        <w:t> </w:t>
      </w:r>
      <w:r>
        <w:rPr/>
        <w:t>(ладовые,</w:t>
        <w:tab/>
        <w:t>интонационные,</w:t>
        <w:tab/>
        <w:tab/>
        <w:tab/>
        <w:t>ритмические),</w:t>
        <w:tab/>
        <w:t>наметить</w:t>
        <w:tab/>
        <w:tab/>
        <w:t>основную</w:t>
        <w:tab/>
      </w:r>
      <w:r>
        <w:rPr>
          <w:spacing w:val="-2"/>
        </w:rPr>
        <w:t>задачу, </w:t>
      </w:r>
      <w:r>
        <w:rPr/>
        <w:t>которую он ставит перед учениками, и выбрать</w:t>
      </w:r>
      <w:r>
        <w:rPr>
          <w:spacing w:val="41"/>
        </w:rPr>
        <w:t> </w:t>
      </w:r>
      <w:r>
        <w:rPr/>
        <w:t>соответствующую</w:t>
      </w:r>
      <w:r>
        <w:rPr>
          <w:spacing w:val="65"/>
        </w:rPr>
        <w:t> </w:t>
      </w:r>
      <w:r>
        <w:rPr/>
        <w:t>форму</w:t>
      </w:r>
      <w:r>
        <w:rPr>
          <w:w w:val="100"/>
        </w:rPr>
        <w:t> </w:t>
      </w:r>
      <w:r>
        <w:rPr/>
        <w:t>проведения</w:t>
        <w:tab/>
        <w:tab/>
        <w:tab/>
        <w:tab/>
        <w:t>чтения</w:t>
        <w:tab/>
        <w:tab/>
        <w:t>с</w:t>
        <w:tab/>
        <w:tab/>
        <w:tab/>
        <w:tab/>
      </w:r>
      <w:r>
        <w:rPr>
          <w:spacing w:val="-1"/>
        </w:rPr>
        <w:t>листа. </w:t>
      </w:r>
      <w:r>
        <w:rPr/>
        <w:t>В</w:t>
      </w:r>
      <w:r>
        <w:rPr>
          <w:spacing w:val="26"/>
        </w:rPr>
        <w:t> </w:t>
      </w:r>
      <w:r>
        <w:rPr/>
        <w:t>работе</w:t>
      </w:r>
      <w:r>
        <w:rPr>
          <w:spacing w:val="25"/>
        </w:rPr>
        <w:t> </w:t>
      </w:r>
      <w:r>
        <w:rPr/>
        <w:t>над</w:t>
      </w:r>
      <w:r>
        <w:rPr>
          <w:spacing w:val="25"/>
        </w:rPr>
        <w:t> </w:t>
      </w:r>
      <w:r>
        <w:rPr/>
        <w:t>чтением</w:t>
      </w:r>
      <w:r>
        <w:rPr>
          <w:spacing w:val="26"/>
        </w:rPr>
        <w:t> </w:t>
      </w:r>
      <w:r>
        <w:rPr/>
        <w:t>с</w:t>
      </w:r>
      <w:r>
        <w:rPr>
          <w:spacing w:val="26"/>
        </w:rPr>
        <w:t> </w:t>
      </w:r>
      <w:r>
        <w:rPr/>
        <w:t>листа</w:t>
      </w:r>
      <w:r>
        <w:rPr>
          <w:spacing w:val="25"/>
        </w:rPr>
        <w:t> </w:t>
      </w:r>
      <w:r>
        <w:rPr/>
        <w:t>используются</w:t>
      </w:r>
      <w:r>
        <w:rPr>
          <w:spacing w:val="26"/>
        </w:rPr>
        <w:t> </w:t>
      </w:r>
      <w:r>
        <w:rPr/>
        <w:t>разные</w:t>
      </w:r>
      <w:r>
        <w:rPr>
          <w:spacing w:val="25"/>
        </w:rPr>
        <w:t> </w:t>
      </w:r>
      <w:r>
        <w:rPr/>
        <w:t>приёмы</w:t>
      </w:r>
      <w:r>
        <w:rPr>
          <w:spacing w:val="25"/>
        </w:rPr>
        <w:t> </w:t>
      </w:r>
      <w:r>
        <w:rPr/>
        <w:t>и</w:t>
      </w:r>
      <w:r>
        <w:rPr>
          <w:spacing w:val="25"/>
        </w:rPr>
        <w:t> </w:t>
      </w:r>
      <w:r>
        <w:rPr/>
        <w:t>формы.</w:t>
      </w:r>
    </w:p>
    <w:p>
      <w:pPr>
        <w:pStyle w:val="BodyText"/>
        <w:ind w:right="848"/>
        <w:jc w:val="both"/>
      </w:pPr>
      <w:r>
        <w:rPr/>
        <w:t>Их разнообразие должно способствовать тому, чтобы навык был освоен всесторонне, чтобы ученики научились читать с листа. В младших классах у детей ещё нет свободы в чтении с листа, у них неясны внутренние представления при виде нотного текста, нет органичной стройности в выполнении ритма.</w:t>
      </w:r>
    </w:p>
    <w:p>
      <w:pPr>
        <w:pStyle w:val="BodyText"/>
        <w:ind w:right="844" w:firstLine="707"/>
        <w:jc w:val="both"/>
      </w:pPr>
      <w:r>
        <w:rPr/>
        <w:t>Трудность чтения с листа заключается в том, что дети должны выполнить одновременно несколько задач: интонировать мелодию, соблюдать ритмический рисунок, сохранять темп, слушать своё пение. И при этом главное – всё время смотреть вперёд. Это даётся не сразу. Поэтому примеры для чтения с листа должны быть более лёгкими, состоять из знакомых интонаций и ритмических фигур. Педагогу следует обратить особое внимание на равномерность пульсации, на соблюдение начального темпа. Если ученику мешает рука при дирижировании, можно разрешить просто отмечать рукой доли, не соблюдая схемы жестов. Главная задача – сохранить равномерность пульсации, чувствовать течение мелодии во времени, смотреть вперёд. Частые поправки, остановки приводят к тому, что теряется темп, нарушается целостность исполнения мелодии. В некоторых случаях педагог может не останавливать ученика при ошибках или неточной интонации,</w:t>
      </w:r>
      <w:r>
        <w:rPr>
          <w:spacing w:val="55"/>
        </w:rPr>
        <w:t> </w:t>
      </w:r>
      <w:r>
        <w:rPr/>
        <w:t>а</w:t>
      </w:r>
      <w:r>
        <w:rPr>
          <w:spacing w:val="58"/>
        </w:rPr>
        <w:t> </w:t>
      </w:r>
      <w:r>
        <w:rPr/>
        <w:t>указать</w:t>
      </w:r>
      <w:r>
        <w:rPr>
          <w:spacing w:val="56"/>
        </w:rPr>
        <w:t> </w:t>
      </w:r>
      <w:r>
        <w:rPr/>
        <w:t>на</w:t>
      </w:r>
      <w:r>
        <w:rPr>
          <w:spacing w:val="55"/>
        </w:rPr>
        <w:t> </w:t>
      </w:r>
      <w:r>
        <w:rPr/>
        <w:t>них</w:t>
      </w:r>
      <w:r>
        <w:rPr>
          <w:spacing w:val="56"/>
        </w:rPr>
        <w:t> </w:t>
      </w:r>
      <w:r>
        <w:rPr/>
        <w:t>и</w:t>
      </w:r>
      <w:r>
        <w:rPr>
          <w:spacing w:val="56"/>
        </w:rPr>
        <w:t> </w:t>
      </w:r>
      <w:r>
        <w:rPr/>
        <w:t>исправить</w:t>
      </w:r>
      <w:r>
        <w:rPr>
          <w:spacing w:val="57"/>
        </w:rPr>
        <w:t> </w:t>
      </w:r>
      <w:r>
        <w:rPr/>
        <w:t>их</w:t>
      </w:r>
      <w:r>
        <w:rPr>
          <w:spacing w:val="56"/>
        </w:rPr>
        <w:t> </w:t>
      </w:r>
      <w:r>
        <w:rPr/>
        <w:t>после</w:t>
      </w:r>
      <w:r>
        <w:rPr>
          <w:spacing w:val="55"/>
        </w:rPr>
        <w:t> </w:t>
      </w:r>
      <w:r>
        <w:rPr/>
        <w:t>исполнения.</w:t>
      </w:r>
      <w:r>
        <w:rPr>
          <w:spacing w:val="57"/>
        </w:rPr>
        <w:t> </w:t>
      </w:r>
      <w:r>
        <w:rPr/>
        <w:t>Можно</w:t>
      </w:r>
      <w:r>
        <w:rPr>
          <w:spacing w:val="55"/>
        </w:rPr>
        <w:t> </w:t>
      </w:r>
      <w:r>
        <w:rPr/>
        <w:t>и</w:t>
      </w:r>
    </w:p>
    <w:p>
      <w:pPr>
        <w:spacing w:after="0"/>
        <w:jc w:val="both"/>
        <w:sectPr>
          <w:pgSz w:w="11910" w:h="16840"/>
          <w:pgMar w:top="1040" w:bottom="280" w:left="0" w:right="0"/>
        </w:sectPr>
      </w:pPr>
    </w:p>
    <w:p>
      <w:pPr>
        <w:pStyle w:val="BodyText"/>
        <w:spacing w:line="242" w:lineRule="auto" w:before="67"/>
        <w:ind w:right="909"/>
      </w:pPr>
      <w:r>
        <w:rPr/>
        <w:t>помочь ученику, подпевая в трудных местах или указывая на дальнейший ход мелодии, лишь бы не нарушалась непрерывность течения</w:t>
      </w:r>
      <w:r>
        <w:rPr>
          <w:spacing w:val="-14"/>
        </w:rPr>
        <w:t> </w:t>
      </w:r>
      <w:r>
        <w:rPr/>
        <w:t>мелодии.</w:t>
      </w:r>
    </w:p>
    <w:p>
      <w:pPr>
        <w:pStyle w:val="BodyText"/>
        <w:ind w:right="851" w:firstLine="707"/>
        <w:jc w:val="both"/>
      </w:pPr>
      <w:r>
        <w:rPr/>
        <w:t>Для успешного обучения чтению с листа, особенно на начальном его этапе, педагог должен применять важнейшие дидактические принципы музыкальной педагогики, способствующие лучшему усвоению навыка:</w:t>
      </w:r>
    </w:p>
    <w:p>
      <w:pPr>
        <w:pStyle w:val="ListParagraph"/>
        <w:numPr>
          <w:ilvl w:val="0"/>
          <w:numId w:val="71"/>
        </w:numPr>
        <w:tabs>
          <w:tab w:pos="2422" w:val="left" w:leader="none"/>
        </w:tabs>
        <w:spacing w:line="235" w:lineRule="auto" w:before="0" w:after="0"/>
        <w:ind w:left="2422" w:right="843" w:hanging="360"/>
        <w:jc w:val="both"/>
        <w:rPr>
          <w:rFonts w:ascii="Symbol" w:hAnsi="Symbol"/>
          <w:sz w:val="28"/>
        </w:rPr>
      </w:pPr>
      <w:r>
        <w:rPr/>
        <w:pict>
          <v:rect style="position:absolute;margin-left:101.660004pt;margin-top:16.178827pt;width:452.71pt;height:16.2pt;mso-position-horizontal-relative:page;mso-position-vertical-relative:paragraph;z-index:-464776" filled="true" fillcolor="#ffffff" stroked="false">
            <v:fill type="solid"/>
            <w10:wrap type="none"/>
          </v:rect>
        </w:pict>
      </w:r>
      <w:r>
        <w:rPr>
          <w:sz w:val="28"/>
        </w:rPr>
        <w:t>этот принцип включает в себя требование движения от простого к сложному, а именно: постепенное нарастание трудностей, правильный подбор примеров. Как правило, легче примеры в средних темпах (andante, moderato и т.д.), более удобны и доступны ясные ладогармонические обороты и</w:t>
      </w:r>
      <w:r>
        <w:rPr>
          <w:spacing w:val="-4"/>
          <w:sz w:val="28"/>
        </w:rPr>
        <w:t> </w:t>
      </w:r>
      <w:r>
        <w:rPr>
          <w:sz w:val="28"/>
        </w:rPr>
        <w:t>т.д.</w:t>
      </w:r>
    </w:p>
    <w:p>
      <w:pPr>
        <w:pStyle w:val="ListParagraph"/>
        <w:numPr>
          <w:ilvl w:val="0"/>
          <w:numId w:val="71"/>
        </w:numPr>
        <w:tabs>
          <w:tab w:pos="2422" w:val="left" w:leader="none"/>
        </w:tabs>
        <w:spacing w:line="218" w:lineRule="auto" w:before="19" w:after="0"/>
        <w:ind w:left="2422" w:right="844" w:hanging="360"/>
        <w:jc w:val="both"/>
        <w:rPr>
          <w:rFonts w:ascii="Symbol" w:hAnsi="Symbol"/>
          <w:sz w:val="28"/>
        </w:rPr>
      </w:pPr>
      <w:r>
        <w:rPr/>
        <w:pict>
          <v:rect style="position:absolute;margin-left:101.660004pt;margin-top:16.248545pt;width:452.71pt;height:16.080000pt;mso-position-horizontal-relative:page;mso-position-vertical-relative:paragraph;z-index:-464752" filled="true" fillcolor="#ffffff" stroked="false">
            <v:fill type="solid"/>
            <w10:wrap type="none"/>
          </v:rect>
        </w:pict>
      </w:r>
      <w:r>
        <w:rPr>
          <w:sz w:val="28"/>
        </w:rPr>
        <w:t>принцип систематичности и последовательности в воспитании навыка чтения с</w:t>
      </w:r>
      <w:r>
        <w:rPr>
          <w:spacing w:val="-2"/>
          <w:sz w:val="28"/>
        </w:rPr>
        <w:t> </w:t>
      </w:r>
      <w:r>
        <w:rPr>
          <w:sz w:val="28"/>
        </w:rPr>
        <w:t>листа.</w:t>
      </w:r>
    </w:p>
    <w:p>
      <w:pPr>
        <w:pStyle w:val="ListParagraph"/>
        <w:numPr>
          <w:ilvl w:val="0"/>
          <w:numId w:val="71"/>
        </w:numPr>
        <w:tabs>
          <w:tab w:pos="2422" w:val="left" w:leader="none"/>
        </w:tabs>
        <w:spacing w:line="237" w:lineRule="auto" w:before="8" w:after="0"/>
        <w:ind w:left="2422" w:right="848" w:hanging="360"/>
        <w:jc w:val="both"/>
        <w:rPr>
          <w:rFonts w:ascii="Symbol" w:hAnsi="Symbol"/>
          <w:sz w:val="28"/>
        </w:rPr>
      </w:pPr>
      <w:r>
        <w:rPr/>
        <w:pict>
          <v:rect style="position:absolute;margin-left:101.660004pt;margin-top:16.824587pt;width:452.71pt;height:16.080000pt;mso-position-horizontal-relative:page;mso-position-vertical-relative:paragraph;z-index:-464728" filled="true" fillcolor="#ffffff" stroked="false">
            <v:fill type="solid"/>
            <w10:wrap type="none"/>
          </v:rect>
        </w:pict>
      </w:r>
      <w:r>
        <w:rPr>
          <w:sz w:val="28"/>
        </w:rPr>
        <w:t>принцип сознательного, активного отношения учащихся к освоению навыка чтения с листа. Этот принцип формирует самостоятельность учащихся, активное эмоциональное отношение к освоению навыка. Вся работа над развитием навыка чтения с листа должна проводиться без сопровождения и без подыгрывания на инструменте. Нельзя во время пения никоим образом исправлять ошибки учащегося, постараться проанализировать и раскрыть причину ошибок. Не следует торопить ученика с началом пения, нужно дать ему возможность продумать, представить мелодию исполняемого</w:t>
      </w:r>
      <w:r>
        <w:rPr>
          <w:spacing w:val="-5"/>
          <w:sz w:val="28"/>
        </w:rPr>
        <w:t> </w:t>
      </w:r>
      <w:r>
        <w:rPr>
          <w:sz w:val="28"/>
        </w:rPr>
        <w:t>примера.</w:t>
      </w:r>
    </w:p>
    <w:p>
      <w:pPr>
        <w:pStyle w:val="ListParagraph"/>
        <w:numPr>
          <w:ilvl w:val="0"/>
          <w:numId w:val="71"/>
        </w:numPr>
        <w:tabs>
          <w:tab w:pos="2422" w:val="left" w:leader="none"/>
        </w:tabs>
        <w:spacing w:line="237" w:lineRule="auto" w:before="1" w:after="0"/>
        <w:ind w:left="2422" w:right="846" w:hanging="360"/>
        <w:jc w:val="both"/>
        <w:rPr>
          <w:rFonts w:ascii="Symbol" w:hAnsi="Symbol"/>
          <w:sz w:val="28"/>
        </w:rPr>
      </w:pPr>
      <w:r>
        <w:rPr/>
        <w:pict>
          <v:rect style="position:absolute;margin-left:101.660004pt;margin-top:16.354567pt;width:452.71pt;height:16.080000pt;mso-position-horizontal-relative:page;mso-position-vertical-relative:paragraph;z-index:-464704" filled="true" fillcolor="#ffffff" stroked="false">
            <v:fill type="solid"/>
            <w10:wrap type="none"/>
          </v:rect>
        </w:pict>
      </w:r>
      <w:r>
        <w:rPr>
          <w:sz w:val="28"/>
        </w:rPr>
        <w:t>принцип индивидуального подхода. Индивидуальный подход в обучении чтению с листа связан с необходимостью учета возрастных особенностей учащихся, уровня их одаренности, способностью к усвоению знаний и пр. Работая над чтением с листа, педагог должен быть очень внимателен к каждому ученику, проявлять большое терпение. Пусть вначале продвижение будет медленным, трудным, но только так можно заложить правильную основу формирования навыка, и результаты скажутся</w:t>
      </w:r>
      <w:r>
        <w:rPr>
          <w:spacing w:val="-1"/>
          <w:sz w:val="28"/>
        </w:rPr>
        <w:t> </w:t>
      </w:r>
      <w:r>
        <w:rPr>
          <w:sz w:val="28"/>
        </w:rPr>
        <w:t>позднее.</w:t>
      </w:r>
    </w:p>
    <w:p>
      <w:pPr>
        <w:pStyle w:val="ListParagraph"/>
        <w:numPr>
          <w:ilvl w:val="0"/>
          <w:numId w:val="71"/>
        </w:numPr>
        <w:tabs>
          <w:tab w:pos="2422" w:val="left" w:leader="none"/>
        </w:tabs>
        <w:spacing w:line="235" w:lineRule="auto" w:before="0" w:after="0"/>
        <w:ind w:left="2422" w:right="850" w:hanging="360"/>
        <w:jc w:val="both"/>
        <w:rPr>
          <w:rFonts w:ascii="Symbol" w:hAnsi="Symbol"/>
          <w:sz w:val="28"/>
        </w:rPr>
      </w:pPr>
      <w:r>
        <w:rPr/>
        <w:pict>
          <v:rect style="position:absolute;margin-left:101.660004pt;margin-top:16.178816pt;width:452.71pt;height:16.080000pt;mso-position-horizontal-relative:page;mso-position-vertical-relative:paragraph;z-index:-464680" filled="true" fillcolor="#ffffff" stroked="false">
            <v:fill type="solid"/>
            <w10:wrap type="none"/>
          </v:rect>
        </w:pict>
      </w:r>
      <w:r>
        <w:rPr>
          <w:sz w:val="28"/>
        </w:rPr>
        <w:t>принцип творческого отношения. Оптимальный результат в развитии навыка чтения с листа можно достичь только при творческом подходе к процессу обучения. Педагогу надо стремиться по возможности разнообразить репертуар для чтения с листа, учить петь новые, непривычные для слуха мелодии. Следует шире использовать сборники разных авторов, содержащих примеры из музыкальной литературы разных стилей. Большое значение имеет эстетическая сторона</w:t>
      </w:r>
      <w:r>
        <w:rPr>
          <w:spacing w:val="68"/>
          <w:sz w:val="28"/>
        </w:rPr>
        <w:t> </w:t>
      </w:r>
      <w:r>
        <w:rPr>
          <w:sz w:val="28"/>
        </w:rPr>
        <w:t>примера</w:t>
      </w:r>
    </w:p>
    <w:p>
      <w:pPr>
        <w:pStyle w:val="ListParagraph"/>
        <w:numPr>
          <w:ilvl w:val="1"/>
          <w:numId w:val="71"/>
        </w:numPr>
        <w:tabs>
          <w:tab w:pos="2730" w:val="left" w:leader="none"/>
        </w:tabs>
        <w:spacing w:line="240" w:lineRule="auto" w:before="6" w:after="0"/>
        <w:ind w:left="2422" w:right="848" w:firstLine="0"/>
        <w:jc w:val="both"/>
        <w:rPr>
          <w:sz w:val="28"/>
        </w:rPr>
      </w:pPr>
      <w:r>
        <w:rPr>
          <w:sz w:val="28"/>
        </w:rPr>
        <w:t>его выразительность, яркость и художественная ценность. Такие мелодии легко запоминаются и исполняются. Важна также логическая ясность мелодии, облегчающая ее понимание и исполнение, и,</w:t>
      </w:r>
      <w:r>
        <w:rPr>
          <w:spacing w:val="-10"/>
          <w:sz w:val="28"/>
        </w:rPr>
        <w:t> </w:t>
      </w:r>
      <w:r>
        <w:rPr>
          <w:sz w:val="28"/>
        </w:rPr>
        <w:t>наконец,</w:t>
      </w:r>
    </w:p>
    <w:p>
      <w:pPr>
        <w:pStyle w:val="ListParagraph"/>
        <w:numPr>
          <w:ilvl w:val="1"/>
          <w:numId w:val="71"/>
        </w:numPr>
        <w:tabs>
          <w:tab w:pos="2679" w:val="left" w:leader="none"/>
        </w:tabs>
        <w:spacing w:line="322" w:lineRule="exact" w:before="2" w:after="0"/>
        <w:ind w:left="2678" w:right="0" w:hanging="256"/>
        <w:jc w:val="left"/>
        <w:rPr>
          <w:sz w:val="28"/>
        </w:rPr>
      </w:pPr>
      <w:r>
        <w:rPr>
          <w:sz w:val="28"/>
        </w:rPr>
        <w:t>доступность</w:t>
      </w:r>
      <w:r>
        <w:rPr>
          <w:spacing w:val="40"/>
          <w:sz w:val="28"/>
        </w:rPr>
        <w:t> </w:t>
      </w:r>
      <w:r>
        <w:rPr>
          <w:sz w:val="28"/>
        </w:rPr>
        <w:t>примера</w:t>
      </w:r>
      <w:r>
        <w:rPr>
          <w:spacing w:val="42"/>
          <w:sz w:val="28"/>
        </w:rPr>
        <w:t> </w:t>
      </w:r>
      <w:r>
        <w:rPr>
          <w:sz w:val="28"/>
        </w:rPr>
        <w:t>для</w:t>
      </w:r>
      <w:r>
        <w:rPr>
          <w:spacing w:val="42"/>
          <w:sz w:val="28"/>
        </w:rPr>
        <w:t> </w:t>
      </w:r>
      <w:r>
        <w:rPr>
          <w:sz w:val="28"/>
        </w:rPr>
        <w:t>данного</w:t>
      </w:r>
      <w:r>
        <w:rPr>
          <w:spacing w:val="42"/>
          <w:sz w:val="28"/>
        </w:rPr>
        <w:t> </w:t>
      </w:r>
      <w:r>
        <w:rPr>
          <w:sz w:val="28"/>
        </w:rPr>
        <w:t>возраста</w:t>
      </w:r>
      <w:r>
        <w:rPr>
          <w:spacing w:val="41"/>
          <w:sz w:val="28"/>
        </w:rPr>
        <w:t> </w:t>
      </w:r>
      <w:r>
        <w:rPr>
          <w:sz w:val="28"/>
        </w:rPr>
        <w:t>учащихся</w:t>
      </w:r>
      <w:r>
        <w:rPr>
          <w:spacing w:val="42"/>
          <w:sz w:val="28"/>
        </w:rPr>
        <w:t> </w:t>
      </w:r>
      <w:r>
        <w:rPr>
          <w:sz w:val="28"/>
        </w:rPr>
        <w:t>(пример</w:t>
      </w:r>
      <w:r>
        <w:rPr>
          <w:spacing w:val="42"/>
          <w:sz w:val="28"/>
        </w:rPr>
        <w:t> </w:t>
      </w:r>
      <w:r>
        <w:rPr>
          <w:sz w:val="28"/>
        </w:rPr>
        <w:t>№67</w:t>
      </w:r>
    </w:p>
    <w:p>
      <w:pPr>
        <w:pStyle w:val="BodyText"/>
        <w:spacing w:line="322" w:lineRule="exact"/>
        <w:ind w:left="2422"/>
      </w:pPr>
      <w:r>
        <w:rPr/>
        <w:t>«Комсомол жыры»)</w:t>
      </w:r>
    </w:p>
    <w:p>
      <w:pPr>
        <w:pStyle w:val="BodyText"/>
        <w:ind w:right="844" w:firstLine="707"/>
        <w:jc w:val="both"/>
      </w:pPr>
      <w:r>
        <w:rPr/>
        <w:t>Автор песни талантливый казахский композитор Али Базанов В 1935 году поступил в </w:t>
      </w:r>
      <w:hyperlink r:id="rId153">
        <w:r>
          <w:rPr>
            <w:u w:val="single"/>
          </w:rPr>
          <w:t>Московский авиационный институт</w:t>
        </w:r>
      </w:hyperlink>
      <w:r>
        <w:rPr/>
        <w:t>, а в 1938—1941 учился в казахской студии при </w:t>
      </w:r>
      <w:hyperlink r:id="rId154">
        <w:r>
          <w:rPr>
            <w:u w:val="single"/>
          </w:rPr>
          <w:t>Московской консерватории</w:t>
        </w:r>
      </w:hyperlink>
      <w:r>
        <w:rPr/>
        <w:t>. С началом </w:t>
      </w:r>
      <w:hyperlink r:id="rId155">
        <w:r>
          <w:rPr>
            <w:u w:val="single"/>
          </w:rPr>
          <w:t>Великой</w:t>
        </w:r>
      </w:hyperlink>
      <w:r>
        <w:rPr/>
        <w:t> </w:t>
      </w:r>
      <w:hyperlink r:id="rId155">
        <w:r>
          <w:rPr>
            <w:u w:val="single"/>
          </w:rPr>
          <w:t>Отечественной войны</w:t>
        </w:r>
        <w:r>
          <w:rPr/>
          <w:t> </w:t>
        </w:r>
      </w:hyperlink>
      <w:r>
        <w:rPr/>
        <w:t>ушел добровольцем на фронт и был в числе героев,</w:t>
      </w:r>
    </w:p>
    <w:p>
      <w:pPr>
        <w:spacing w:after="0"/>
        <w:jc w:val="both"/>
        <w:sectPr>
          <w:pgSz w:w="11910" w:h="16840"/>
          <w:pgMar w:top="1040" w:bottom="280" w:left="0" w:right="0"/>
        </w:sectPr>
      </w:pPr>
    </w:p>
    <w:p>
      <w:pPr>
        <w:pStyle w:val="BodyText"/>
        <w:spacing w:before="67"/>
        <w:ind w:right="848"/>
        <w:jc w:val="both"/>
      </w:pPr>
      <w:r>
        <w:rPr/>
        <w:t>сражавшихся  за  Харьков,  отстоявший   землю   ценой   собственной   жизни. . Базанов автор различных песен. Песня, которую мы будем сольфеджировать, называется «Комсомол жыры» (Комсомольская песня) Тональность ре минор. Длительности: четвертные, восьмые и половинные. </w:t>
      </w:r>
      <w:r>
        <w:rPr>
          <w:b/>
        </w:rPr>
        <w:t>Размер 4/4 - </w:t>
      </w:r>
      <w:r>
        <w:rPr/>
        <w:t>это четырехдольный такт, в котором каждая доля длится четверть. Состоит из двух простых тактов по 2/4. (Сборник «Сольфеджио» А.Серiкбаев</w:t>
      </w:r>
      <w:r>
        <w:rPr>
          <w:spacing w:val="-2"/>
        </w:rPr>
        <w:t> </w:t>
      </w:r>
      <w:r>
        <w:rPr/>
        <w:t>Алматы-1968г.)</w:t>
      </w:r>
    </w:p>
    <w:p>
      <w:pPr>
        <w:pStyle w:val="BodyText"/>
        <w:ind w:left="0"/>
        <w:rPr>
          <w:sz w:val="20"/>
        </w:rPr>
      </w:pPr>
    </w:p>
    <w:p>
      <w:pPr>
        <w:pStyle w:val="BodyText"/>
        <w:spacing w:before="11"/>
        <w:ind w:left="0"/>
        <w:rPr>
          <w:sz w:val="15"/>
        </w:rPr>
      </w:pPr>
      <w:r>
        <w:rPr/>
        <w:drawing>
          <wp:anchor distT="0" distB="0" distL="0" distR="0" allowOverlap="1" layoutInCell="1" locked="0" behindDoc="0" simplePos="0" relativeHeight="3472">
            <wp:simplePos x="0" y="0"/>
            <wp:positionH relativeFrom="page">
              <wp:posOffset>1167764</wp:posOffset>
            </wp:positionH>
            <wp:positionV relativeFrom="paragraph">
              <wp:posOffset>141484</wp:posOffset>
            </wp:positionV>
            <wp:extent cx="5992449" cy="1772793"/>
            <wp:effectExtent l="0" t="0" r="0" b="0"/>
            <wp:wrapTopAndBottom/>
            <wp:docPr id="133" name="image146.jpeg" descr=""/>
            <wp:cNvGraphicFramePr>
              <a:graphicFrameLocks noChangeAspect="1"/>
            </wp:cNvGraphicFramePr>
            <a:graphic>
              <a:graphicData uri="http://schemas.openxmlformats.org/drawingml/2006/picture">
                <pic:pic>
                  <pic:nvPicPr>
                    <pic:cNvPr id="134" name="image146.jpeg"/>
                    <pic:cNvPicPr/>
                  </pic:nvPicPr>
                  <pic:blipFill>
                    <a:blip r:embed="rId156" cstate="print"/>
                    <a:stretch>
                      <a:fillRect/>
                    </a:stretch>
                  </pic:blipFill>
                  <pic:spPr>
                    <a:xfrm>
                      <a:off x="0" y="0"/>
                      <a:ext cx="5992449" cy="1772793"/>
                    </a:xfrm>
                    <a:prstGeom prst="rect">
                      <a:avLst/>
                    </a:prstGeom>
                  </pic:spPr>
                </pic:pic>
              </a:graphicData>
            </a:graphic>
          </wp:anchor>
        </w:drawing>
      </w:r>
    </w:p>
    <w:p>
      <w:pPr>
        <w:pStyle w:val="BodyText"/>
        <w:ind w:left="0"/>
        <w:rPr>
          <w:sz w:val="30"/>
        </w:rPr>
      </w:pPr>
    </w:p>
    <w:p>
      <w:pPr>
        <w:pStyle w:val="Heading4"/>
        <w:spacing w:before="249"/>
        <w:ind w:left="4501"/>
      </w:pPr>
      <w:r>
        <w:rPr/>
        <w:t>4.Подведение итогов.</w:t>
      </w:r>
    </w:p>
    <w:p>
      <w:pPr>
        <w:pStyle w:val="BodyText"/>
        <w:spacing w:before="5"/>
        <w:ind w:left="0"/>
        <w:rPr>
          <w:b/>
          <w:sz w:val="27"/>
        </w:rPr>
      </w:pPr>
    </w:p>
    <w:p>
      <w:pPr>
        <w:pStyle w:val="BodyText"/>
        <w:spacing w:before="1"/>
        <w:ind w:right="849" w:firstLine="707"/>
        <w:jc w:val="both"/>
      </w:pPr>
      <w:r>
        <w:rPr/>
        <w:t>Таким образом, подводя итог выше изложенному, следует еще раз акцентировать наиболее важные моменты в работе над развитием навыка чтения с листа на начальном периоде обучения:</w:t>
      </w:r>
    </w:p>
    <w:p>
      <w:pPr>
        <w:pStyle w:val="ListParagraph"/>
        <w:numPr>
          <w:ilvl w:val="0"/>
          <w:numId w:val="71"/>
        </w:numPr>
        <w:tabs>
          <w:tab w:pos="2422" w:val="left" w:leader="none"/>
        </w:tabs>
        <w:spacing w:line="240" w:lineRule="auto" w:before="0" w:after="0"/>
        <w:ind w:left="2422" w:right="845" w:hanging="360"/>
        <w:jc w:val="both"/>
        <w:rPr>
          <w:rFonts w:ascii="Symbol" w:hAnsi="Symbol"/>
          <w:sz w:val="28"/>
        </w:rPr>
      </w:pPr>
      <w:r>
        <w:rPr>
          <w:sz w:val="28"/>
        </w:rPr>
        <w:t>воспитание навыков и закрепление условных рефлексов, которые необходимо формировать с первых шагов</w:t>
      </w:r>
      <w:r>
        <w:rPr>
          <w:spacing w:val="-9"/>
          <w:sz w:val="28"/>
        </w:rPr>
        <w:t> </w:t>
      </w:r>
      <w:r>
        <w:rPr>
          <w:sz w:val="28"/>
        </w:rPr>
        <w:t>обучения;</w:t>
      </w:r>
    </w:p>
    <w:p>
      <w:pPr>
        <w:pStyle w:val="ListParagraph"/>
        <w:numPr>
          <w:ilvl w:val="0"/>
          <w:numId w:val="71"/>
        </w:numPr>
        <w:tabs>
          <w:tab w:pos="2422" w:val="left" w:leader="none"/>
        </w:tabs>
        <w:spacing w:line="240" w:lineRule="auto" w:before="0" w:after="0"/>
        <w:ind w:left="2422" w:right="852" w:hanging="360"/>
        <w:jc w:val="both"/>
        <w:rPr>
          <w:rFonts w:ascii="Symbol" w:hAnsi="Symbol"/>
          <w:sz w:val="28"/>
        </w:rPr>
      </w:pPr>
      <w:r>
        <w:rPr>
          <w:sz w:val="28"/>
        </w:rPr>
        <w:t>направленное педагогическое воздействие на основе правильной методики;</w:t>
      </w:r>
    </w:p>
    <w:p>
      <w:pPr>
        <w:pStyle w:val="ListParagraph"/>
        <w:numPr>
          <w:ilvl w:val="0"/>
          <w:numId w:val="71"/>
        </w:numPr>
        <w:tabs>
          <w:tab w:pos="2422" w:val="left" w:leader="none"/>
        </w:tabs>
        <w:spacing w:line="240" w:lineRule="auto" w:before="0" w:after="0"/>
        <w:ind w:left="2422" w:right="850" w:hanging="360"/>
        <w:jc w:val="both"/>
        <w:rPr>
          <w:rFonts w:ascii="Symbol" w:hAnsi="Symbol"/>
          <w:sz w:val="28"/>
        </w:rPr>
      </w:pPr>
      <w:r>
        <w:rPr>
          <w:sz w:val="28"/>
        </w:rPr>
        <w:t>результат развития слуха и обучения, определяющий уровень последующей подготовки учащихся, а в рамках новых предпрофессиональных программ обучения и их профессиональной ориентации.</w:t>
      </w:r>
    </w:p>
    <w:p>
      <w:pPr>
        <w:pStyle w:val="BodyText"/>
        <w:ind w:right="845" w:firstLine="707"/>
        <w:jc w:val="both"/>
      </w:pPr>
      <w:r>
        <w:rPr/>
        <w:t>Уроки сольфеджио способствуют развитию музыкальной, творческой индивидуальности, личности мыслящей, способной создавать и по достоинству ценить художественные образцы музыкального искусства, учит стремлению быть порядочным человеком в обществе, с высокой гражданской позицией и чувством патриотизма к Родине, родному языку и музыкальной культуре народов разных стран.</w:t>
      </w:r>
    </w:p>
    <w:p>
      <w:pPr>
        <w:spacing w:after="0"/>
        <w:jc w:val="both"/>
        <w:sectPr>
          <w:pgSz w:w="11910" w:h="16840"/>
          <w:pgMar w:top="1040" w:bottom="280" w:left="0" w:right="0"/>
        </w:sectPr>
      </w:pPr>
    </w:p>
    <w:p>
      <w:pPr>
        <w:pStyle w:val="Heading4"/>
        <w:spacing w:line="321" w:lineRule="exact" w:before="72"/>
        <w:ind w:left="5201"/>
      </w:pPr>
      <w:r>
        <w:rPr/>
        <w:t>Литература:</w:t>
      </w:r>
    </w:p>
    <w:p>
      <w:pPr>
        <w:pStyle w:val="ListParagraph"/>
        <w:numPr>
          <w:ilvl w:val="0"/>
          <w:numId w:val="72"/>
        </w:numPr>
        <w:tabs>
          <w:tab w:pos="1983" w:val="left" w:leader="none"/>
        </w:tabs>
        <w:spacing w:line="240" w:lineRule="auto" w:before="0" w:after="0"/>
        <w:ind w:left="1702" w:right="1385" w:firstLine="0"/>
        <w:jc w:val="left"/>
        <w:rPr>
          <w:sz w:val="28"/>
        </w:rPr>
      </w:pPr>
      <w:r>
        <w:rPr>
          <w:sz w:val="28"/>
        </w:rPr>
        <w:t>Государственная программа развития образования и науки Республики Казахстан на 2016-2019 годы</w:t>
      </w:r>
      <w:r>
        <w:rPr>
          <w:spacing w:val="-1"/>
          <w:sz w:val="28"/>
        </w:rPr>
        <w:t> </w:t>
      </w:r>
      <w:r>
        <w:rPr>
          <w:sz w:val="28"/>
        </w:rPr>
        <w:t>.</w:t>
      </w:r>
    </w:p>
    <w:p>
      <w:pPr>
        <w:pStyle w:val="ListParagraph"/>
        <w:numPr>
          <w:ilvl w:val="0"/>
          <w:numId w:val="72"/>
        </w:numPr>
        <w:tabs>
          <w:tab w:pos="1983" w:val="left" w:leader="none"/>
        </w:tabs>
        <w:spacing w:line="321" w:lineRule="exact" w:before="0" w:after="0"/>
        <w:ind w:left="1702" w:right="0" w:firstLine="0"/>
        <w:jc w:val="left"/>
        <w:rPr>
          <w:sz w:val="28"/>
        </w:rPr>
      </w:pPr>
      <w:r>
        <w:rPr>
          <w:sz w:val="28"/>
        </w:rPr>
        <w:t>Государственный общеобязательный стандарт дошкольного</w:t>
      </w:r>
      <w:r>
        <w:rPr>
          <w:spacing w:val="-11"/>
          <w:sz w:val="28"/>
        </w:rPr>
        <w:t> </w:t>
      </w:r>
      <w:r>
        <w:rPr>
          <w:sz w:val="28"/>
        </w:rPr>
        <w:t>воспитания</w:t>
      </w:r>
    </w:p>
    <w:p>
      <w:pPr>
        <w:pStyle w:val="BodyText"/>
        <w:ind w:right="841"/>
      </w:pPr>
      <w:r>
        <w:rPr/>
        <w:t>и обучения Республики Казахстан (постановление Правительства Республики Казахстан от 13 мая 2016 года № 292</w:t>
      </w:r>
    </w:p>
    <w:p>
      <w:pPr>
        <w:pStyle w:val="ListParagraph"/>
        <w:numPr>
          <w:ilvl w:val="0"/>
          <w:numId w:val="72"/>
        </w:numPr>
        <w:tabs>
          <w:tab w:pos="2007" w:val="left" w:leader="none"/>
        </w:tabs>
        <w:spacing w:line="242" w:lineRule="auto" w:before="0" w:after="0"/>
        <w:ind w:left="1702" w:right="850" w:firstLine="0"/>
        <w:jc w:val="left"/>
        <w:rPr>
          <w:sz w:val="28"/>
        </w:rPr>
      </w:pPr>
      <w:r>
        <w:rPr>
          <w:sz w:val="28"/>
        </w:rPr>
        <w:t>Давыдова Е.В. и Запорожец С.Ф.. «Музыкальная грамота» вып.1, Москва, Музгиз,</w:t>
      </w:r>
      <w:r>
        <w:rPr>
          <w:spacing w:val="-2"/>
          <w:sz w:val="28"/>
        </w:rPr>
        <w:t> </w:t>
      </w:r>
      <w:r>
        <w:rPr>
          <w:sz w:val="28"/>
        </w:rPr>
        <w:t>1962</w:t>
      </w:r>
    </w:p>
    <w:p>
      <w:pPr>
        <w:pStyle w:val="ListParagraph"/>
        <w:numPr>
          <w:ilvl w:val="0"/>
          <w:numId w:val="72"/>
        </w:numPr>
        <w:tabs>
          <w:tab w:pos="1983" w:val="left" w:leader="none"/>
        </w:tabs>
        <w:spacing w:line="317" w:lineRule="exact" w:before="0" w:after="0"/>
        <w:ind w:left="1982" w:right="0" w:hanging="280"/>
        <w:jc w:val="left"/>
        <w:rPr>
          <w:sz w:val="28"/>
        </w:rPr>
      </w:pPr>
      <w:r>
        <w:rPr>
          <w:sz w:val="28"/>
        </w:rPr>
        <w:t>Максимов С.Е. «Развитие гармонического слуха». Москва, Музгиз,</w:t>
      </w:r>
      <w:r>
        <w:rPr>
          <w:spacing w:val="-15"/>
          <w:sz w:val="28"/>
        </w:rPr>
        <w:t> </w:t>
      </w:r>
      <w:r>
        <w:rPr>
          <w:sz w:val="28"/>
        </w:rPr>
        <w:t>1960г</w:t>
      </w:r>
    </w:p>
    <w:p>
      <w:pPr>
        <w:pStyle w:val="ListParagraph"/>
        <w:numPr>
          <w:ilvl w:val="0"/>
          <w:numId w:val="72"/>
        </w:numPr>
        <w:tabs>
          <w:tab w:pos="1995" w:val="left" w:leader="none"/>
        </w:tabs>
        <w:spacing w:line="240" w:lineRule="auto" w:before="0" w:after="0"/>
        <w:ind w:left="1702" w:right="848" w:firstLine="0"/>
        <w:jc w:val="left"/>
        <w:rPr>
          <w:sz w:val="28"/>
        </w:rPr>
      </w:pPr>
      <w:r>
        <w:rPr>
          <w:sz w:val="28"/>
        </w:rPr>
        <w:t>Серединская В.О. «О развитии внутреннего слуха на уроках сольфеджио». Москва, Музгиз,</w:t>
      </w:r>
      <w:r>
        <w:rPr>
          <w:spacing w:val="-3"/>
          <w:sz w:val="28"/>
        </w:rPr>
        <w:t> </w:t>
      </w:r>
      <w:r>
        <w:rPr>
          <w:sz w:val="28"/>
        </w:rPr>
        <w:t>1962</w:t>
      </w:r>
    </w:p>
    <w:p>
      <w:pPr>
        <w:pStyle w:val="ListParagraph"/>
        <w:numPr>
          <w:ilvl w:val="0"/>
          <w:numId w:val="72"/>
        </w:numPr>
        <w:tabs>
          <w:tab w:pos="1983" w:val="left" w:leader="none"/>
          <w:tab w:pos="3362" w:val="left" w:leader="none"/>
          <w:tab w:pos="4424" w:val="left" w:leader="none"/>
          <w:tab w:pos="5988" w:val="left" w:leader="none"/>
          <w:tab w:pos="6479" w:val="left" w:leader="none"/>
          <w:tab w:pos="6989" w:val="left" w:leader="none"/>
          <w:tab w:pos="8157" w:val="left" w:leader="none"/>
          <w:tab w:pos="8947" w:val="left" w:leader="none"/>
          <w:tab w:pos="9700" w:val="left" w:leader="none"/>
        </w:tabs>
        <w:spacing w:line="240" w:lineRule="auto" w:before="0" w:after="0"/>
        <w:ind w:left="1702" w:right="850" w:firstLine="0"/>
        <w:jc w:val="left"/>
        <w:rPr>
          <w:sz w:val="28"/>
        </w:rPr>
      </w:pPr>
      <w:r>
        <w:rPr>
          <w:sz w:val="28"/>
        </w:rPr>
        <w:t>Соколов В. «Начальное сольфеджио». Москва, Музгиз, 1948 7.Общенациональный план мероприятий по реализации Послания Главы государства</w:t>
        <w:tab/>
        <w:t>народу</w:t>
        <w:tab/>
        <w:t>Казахстана</w:t>
        <w:tab/>
        <w:t>от</w:t>
        <w:tab/>
        <w:t>14</w:t>
        <w:tab/>
        <w:t>декабря</w:t>
        <w:tab/>
        <w:t>2012</w:t>
        <w:tab/>
        <w:t>года</w:t>
        <w:tab/>
      </w:r>
      <w:r>
        <w:rPr>
          <w:spacing w:val="-1"/>
          <w:sz w:val="28"/>
        </w:rPr>
        <w:t>«Стратегия</w:t>
      </w:r>
    </w:p>
    <w:p>
      <w:pPr>
        <w:pStyle w:val="BodyText"/>
        <w:tabs>
          <w:tab w:pos="3158" w:val="left" w:leader="none"/>
          <w:tab w:pos="3885" w:val="left" w:leader="none"/>
          <w:tab w:pos="5956" w:val="left" w:leader="none"/>
          <w:tab w:pos="6810" w:val="left" w:leader="none"/>
          <w:tab w:pos="7892" w:val="left" w:leader="none"/>
          <w:tab w:pos="8271" w:val="left" w:leader="none"/>
          <w:tab w:pos="9616" w:val="left" w:leader="none"/>
          <w:tab w:pos="10902" w:val="left" w:leader="none"/>
        </w:tabs>
        <w:ind w:right="844"/>
      </w:pPr>
      <w:r>
        <w:rPr/>
        <w:t>«Казахстан – 2050: новый политический курс состоявшегося государства». 8.Оськина</w:t>
        <w:tab/>
        <w:t>С.Е.</w:t>
        <w:tab/>
        <w:t>«Музыкальный</w:t>
        <w:tab/>
        <w:t>слух:</w:t>
        <w:tab/>
        <w:t>Теория</w:t>
        <w:tab/>
        <w:t>и</w:t>
        <w:tab/>
        <w:t>методика</w:t>
        <w:tab/>
        <w:t>развития</w:t>
        <w:tab/>
        <w:t>и совершенствования» С.Е. Оськина; Д.Г. Парнес – 2-е изд., испр. и доп. – Москва: ООО «Издательство АСТ»,</w:t>
      </w:r>
      <w:r>
        <w:rPr>
          <w:spacing w:val="-2"/>
        </w:rPr>
        <w:t> </w:t>
      </w:r>
      <w:r>
        <w:rPr/>
        <w:t>2003</w:t>
      </w:r>
    </w:p>
    <w:p>
      <w:pPr>
        <w:pStyle w:val="ListParagraph"/>
        <w:numPr>
          <w:ilvl w:val="0"/>
          <w:numId w:val="73"/>
        </w:numPr>
        <w:tabs>
          <w:tab w:pos="1983" w:val="left" w:leader="none"/>
        </w:tabs>
        <w:spacing w:line="320" w:lineRule="exact" w:before="0" w:after="0"/>
        <w:ind w:left="1982" w:right="0" w:hanging="280"/>
        <w:jc w:val="left"/>
        <w:rPr>
          <w:sz w:val="28"/>
        </w:rPr>
      </w:pPr>
      <w:r>
        <w:rPr>
          <w:sz w:val="28"/>
        </w:rPr>
        <w:t>Г.Фридкин "Чтение с листа на уроках сольфеджио" Москва, Музгиз</w:t>
      </w:r>
      <w:r>
        <w:rPr>
          <w:spacing w:val="52"/>
          <w:sz w:val="28"/>
        </w:rPr>
        <w:t> </w:t>
      </w:r>
      <w:r>
        <w:rPr>
          <w:sz w:val="28"/>
        </w:rPr>
        <w:t>1963</w:t>
      </w:r>
    </w:p>
    <w:p>
      <w:pPr>
        <w:spacing w:after="0" w:line="320" w:lineRule="exact"/>
        <w:jc w:val="left"/>
        <w:rPr>
          <w:sz w:val="28"/>
        </w:rPr>
        <w:sectPr>
          <w:pgSz w:w="11910" w:h="16840"/>
          <w:pgMar w:top="1040" w:bottom="280" w:left="0" w:right="0"/>
        </w:sectPr>
      </w:pPr>
    </w:p>
    <w:p>
      <w:pPr>
        <w:spacing w:before="69"/>
        <w:ind w:left="5806" w:right="844" w:firstLine="1037"/>
        <w:jc w:val="right"/>
        <w:rPr>
          <w:b/>
          <w:i/>
          <w:sz w:val="28"/>
        </w:rPr>
      </w:pPr>
      <w:r>
        <w:rPr>
          <w:b/>
          <w:i/>
          <w:sz w:val="28"/>
        </w:rPr>
        <w:t>Семенюк Наталья Владимировна</w:t>
      </w:r>
      <w:r>
        <w:rPr>
          <w:b/>
          <w:i/>
          <w:w w:val="100"/>
          <w:sz w:val="28"/>
        </w:rPr>
        <w:t> </w:t>
      </w:r>
      <w:r>
        <w:rPr>
          <w:b/>
          <w:i/>
          <w:sz w:val="28"/>
        </w:rPr>
        <w:t>преподаватель специальных дисциплин</w:t>
      </w:r>
      <w:r>
        <w:rPr>
          <w:b/>
          <w:i/>
          <w:w w:val="100"/>
          <w:sz w:val="28"/>
        </w:rPr>
        <w:t> </w:t>
      </w:r>
      <w:r>
        <w:rPr>
          <w:b/>
          <w:i/>
          <w:sz w:val="28"/>
        </w:rPr>
        <w:t>Педагогический колледж , город Щучинск</w:t>
      </w:r>
    </w:p>
    <w:p>
      <w:pPr>
        <w:pStyle w:val="BodyText"/>
        <w:spacing w:before="9"/>
        <w:ind w:left="0"/>
        <w:rPr>
          <w:b/>
          <w:i/>
          <w:sz w:val="27"/>
        </w:rPr>
      </w:pPr>
    </w:p>
    <w:p>
      <w:pPr>
        <w:spacing w:line="368" w:lineRule="exact" w:before="1"/>
        <w:ind w:left="4621" w:right="0" w:firstLine="0"/>
        <w:jc w:val="left"/>
        <w:rPr>
          <w:b/>
          <w:i/>
          <w:sz w:val="32"/>
        </w:rPr>
      </w:pPr>
      <w:r>
        <w:rPr>
          <w:b/>
          <w:i/>
          <w:sz w:val="32"/>
        </w:rPr>
        <w:t>Олимпиада по предмету</w:t>
      </w:r>
    </w:p>
    <w:p>
      <w:pPr>
        <w:spacing w:line="368" w:lineRule="exact" w:before="0"/>
        <w:ind w:left="3598" w:right="0" w:firstLine="0"/>
        <w:jc w:val="left"/>
        <w:rPr>
          <w:b/>
          <w:i/>
          <w:sz w:val="32"/>
        </w:rPr>
      </w:pPr>
      <w:r>
        <w:rPr>
          <w:b/>
          <w:i/>
          <w:sz w:val="32"/>
        </w:rPr>
        <w:t>«Технология швейного производства»»</w:t>
      </w:r>
    </w:p>
    <w:p>
      <w:pPr>
        <w:pStyle w:val="BodyText"/>
        <w:spacing w:before="3"/>
        <w:ind w:left="0"/>
        <w:rPr>
          <w:b/>
          <w:i/>
          <w:sz w:val="31"/>
        </w:rPr>
      </w:pPr>
    </w:p>
    <w:p>
      <w:pPr>
        <w:pStyle w:val="BodyText"/>
        <w:spacing w:before="1"/>
      </w:pPr>
      <w:r>
        <w:rPr/>
        <w:t>Дата проведения: 29.11.16 г.</w:t>
      </w:r>
    </w:p>
    <w:p>
      <w:pPr>
        <w:pStyle w:val="BodyText"/>
        <w:spacing w:line="388" w:lineRule="auto" w:before="249"/>
        <w:ind w:left="1711" w:right="5245" w:hanging="5"/>
      </w:pPr>
      <w:r>
        <w:rPr>
          <w:spacing w:val="-14"/>
        </w:rPr>
        <w:t>Место </w:t>
      </w:r>
      <w:r>
        <w:rPr>
          <w:spacing w:val="-15"/>
        </w:rPr>
        <w:t>проведения: аудитория </w:t>
      </w:r>
      <w:r>
        <w:rPr>
          <w:spacing w:val="-14"/>
        </w:rPr>
        <w:t>№202, корпус </w:t>
      </w:r>
      <w:r>
        <w:rPr/>
        <w:t>2 </w:t>
      </w:r>
      <w:r>
        <w:rPr>
          <w:spacing w:val="-16"/>
        </w:rPr>
        <w:t>Количество </w:t>
      </w:r>
      <w:r>
        <w:rPr>
          <w:spacing w:val="-15"/>
        </w:rPr>
        <w:t>участников </w:t>
      </w:r>
      <w:r>
        <w:rPr/>
        <w:t>- 8</w:t>
      </w:r>
    </w:p>
    <w:p>
      <w:pPr>
        <w:pStyle w:val="BodyText"/>
        <w:spacing w:before="1"/>
        <w:ind w:left="2460" w:right="1402" w:hanging="754"/>
      </w:pPr>
      <w:r>
        <w:rPr>
          <w:spacing w:val="-14"/>
        </w:rPr>
        <w:t>Цель: </w:t>
      </w:r>
      <w:r>
        <w:rPr>
          <w:spacing w:val="-15"/>
        </w:rPr>
        <w:t>приобретение прочных навыков применения </w:t>
      </w:r>
      <w:r>
        <w:rPr>
          <w:spacing w:val="-16"/>
        </w:rPr>
        <w:t>теоретических </w:t>
      </w:r>
      <w:r>
        <w:rPr>
          <w:spacing w:val="-14"/>
        </w:rPr>
        <w:t>знаний </w:t>
      </w:r>
      <w:r>
        <w:rPr>
          <w:spacing w:val="-8"/>
        </w:rPr>
        <w:t>по </w:t>
      </w:r>
      <w:r>
        <w:rPr>
          <w:spacing w:val="-13"/>
        </w:rPr>
        <w:t>спец. </w:t>
      </w:r>
      <w:r>
        <w:rPr>
          <w:spacing w:val="-14"/>
        </w:rPr>
        <w:t>предмету </w:t>
      </w:r>
      <w:r>
        <w:rPr>
          <w:spacing w:val="-15"/>
        </w:rPr>
        <w:t>«Технология </w:t>
      </w:r>
      <w:r>
        <w:rPr>
          <w:spacing w:val="-14"/>
        </w:rPr>
        <w:t>швейного </w:t>
      </w:r>
      <w:r>
        <w:rPr>
          <w:spacing w:val="-15"/>
        </w:rPr>
        <w:t>производства», воспитание передового мировоззрения, </w:t>
      </w:r>
      <w:r>
        <w:rPr>
          <w:spacing w:val="-13"/>
        </w:rPr>
        <w:t>общей </w:t>
      </w:r>
      <w:r>
        <w:rPr>
          <w:spacing w:val="-15"/>
        </w:rPr>
        <w:t>культуры студентов, </w:t>
      </w:r>
      <w:r>
        <w:rPr>
          <w:spacing w:val="-16"/>
        </w:rPr>
        <w:t>творческой активности, </w:t>
      </w:r>
      <w:r>
        <w:rPr/>
        <w:t>выявление студентов, обладающих самыми лучшими знаниями по дисциплине «Технология швейного производства»</w:t>
      </w:r>
    </w:p>
    <w:p>
      <w:pPr>
        <w:pStyle w:val="BodyText"/>
        <w:spacing w:before="195"/>
      </w:pPr>
      <w:r>
        <w:rPr/>
        <w:t>Задачи:</w:t>
      </w:r>
    </w:p>
    <w:p>
      <w:pPr>
        <w:pStyle w:val="ListParagraph"/>
        <w:numPr>
          <w:ilvl w:val="1"/>
          <w:numId w:val="73"/>
        </w:numPr>
        <w:tabs>
          <w:tab w:pos="2422" w:val="left" w:leader="none"/>
        </w:tabs>
        <w:spacing w:line="240" w:lineRule="auto" w:before="242" w:after="0"/>
        <w:ind w:left="2422" w:right="0" w:hanging="360"/>
        <w:jc w:val="left"/>
        <w:rPr>
          <w:sz w:val="28"/>
        </w:rPr>
      </w:pPr>
      <w:r>
        <w:rPr>
          <w:sz w:val="28"/>
        </w:rPr>
        <w:t>Развить профессиональный интерес к изучению</w:t>
      </w:r>
      <w:r>
        <w:rPr>
          <w:spacing w:val="-8"/>
          <w:sz w:val="28"/>
        </w:rPr>
        <w:t> </w:t>
      </w:r>
      <w:r>
        <w:rPr>
          <w:sz w:val="28"/>
        </w:rPr>
        <w:t>дисциплины</w:t>
      </w:r>
    </w:p>
    <w:p>
      <w:pPr>
        <w:pStyle w:val="BodyText"/>
        <w:spacing w:before="19"/>
        <w:ind w:left="2422"/>
      </w:pPr>
      <w:r>
        <w:rPr/>
        <w:t>«Технология швейного производства».</w:t>
      </w:r>
    </w:p>
    <w:p>
      <w:pPr>
        <w:pStyle w:val="ListParagraph"/>
        <w:numPr>
          <w:ilvl w:val="1"/>
          <w:numId w:val="73"/>
        </w:numPr>
        <w:tabs>
          <w:tab w:pos="2422" w:val="left" w:leader="none"/>
        </w:tabs>
        <w:spacing w:line="252" w:lineRule="auto" w:before="17" w:after="0"/>
        <w:ind w:left="2422" w:right="1239" w:hanging="360"/>
        <w:jc w:val="left"/>
        <w:rPr>
          <w:sz w:val="28"/>
        </w:rPr>
      </w:pPr>
      <w:r>
        <w:rPr>
          <w:sz w:val="28"/>
        </w:rPr>
        <w:t>Развить умение применять теоретические знания по дисциплине при выполнении производственных задач.</w:t>
      </w:r>
    </w:p>
    <w:p>
      <w:pPr>
        <w:pStyle w:val="ListParagraph"/>
        <w:numPr>
          <w:ilvl w:val="1"/>
          <w:numId w:val="73"/>
        </w:numPr>
        <w:tabs>
          <w:tab w:pos="2422" w:val="left" w:leader="none"/>
        </w:tabs>
        <w:spacing w:line="240" w:lineRule="auto" w:before="3" w:after="0"/>
        <w:ind w:left="2422" w:right="0" w:hanging="360"/>
        <w:jc w:val="left"/>
        <w:rPr>
          <w:sz w:val="28"/>
        </w:rPr>
      </w:pPr>
      <w:r>
        <w:rPr>
          <w:sz w:val="28"/>
        </w:rPr>
        <w:t>Воспитать самостоятельность, настойчивость,</w:t>
      </w:r>
      <w:r>
        <w:rPr>
          <w:spacing w:val="-7"/>
          <w:sz w:val="28"/>
        </w:rPr>
        <w:t> </w:t>
      </w:r>
      <w:r>
        <w:rPr>
          <w:sz w:val="28"/>
        </w:rPr>
        <w:t>любознательность.</w:t>
      </w:r>
    </w:p>
    <w:p>
      <w:pPr>
        <w:pStyle w:val="BodyText"/>
        <w:spacing w:before="9"/>
        <w:ind w:left="0"/>
        <w:rPr>
          <w:sz w:val="21"/>
        </w:rPr>
      </w:pPr>
    </w:p>
    <w:p>
      <w:pPr>
        <w:pStyle w:val="BodyText"/>
        <w:spacing w:before="85"/>
        <w:ind w:left="1774" w:right="922"/>
        <w:jc w:val="center"/>
      </w:pPr>
      <w:r>
        <w:rPr/>
        <w:t>План:</w:t>
      </w:r>
    </w:p>
    <w:p>
      <w:pPr>
        <w:pStyle w:val="ListParagraph"/>
        <w:numPr>
          <w:ilvl w:val="0"/>
          <w:numId w:val="74"/>
        </w:numPr>
        <w:tabs>
          <w:tab w:pos="2422" w:val="left" w:leader="none"/>
        </w:tabs>
        <w:spacing w:line="240" w:lineRule="auto" w:before="242" w:after="0"/>
        <w:ind w:left="2422" w:right="0" w:hanging="360"/>
        <w:jc w:val="left"/>
        <w:rPr>
          <w:sz w:val="28"/>
        </w:rPr>
      </w:pPr>
      <w:r>
        <w:rPr>
          <w:sz w:val="28"/>
        </w:rPr>
        <w:t>Подготовительная</w:t>
      </w:r>
      <w:r>
        <w:rPr>
          <w:spacing w:val="-1"/>
          <w:sz w:val="28"/>
        </w:rPr>
        <w:t> </w:t>
      </w:r>
      <w:r>
        <w:rPr>
          <w:sz w:val="28"/>
        </w:rPr>
        <w:t>работа</w:t>
      </w:r>
    </w:p>
    <w:p>
      <w:pPr>
        <w:pStyle w:val="ListParagraph"/>
        <w:numPr>
          <w:ilvl w:val="0"/>
          <w:numId w:val="75"/>
        </w:numPr>
        <w:tabs>
          <w:tab w:pos="2004" w:val="left" w:leader="none"/>
          <w:tab w:pos="2005" w:val="left" w:leader="none"/>
        </w:tabs>
        <w:spacing w:line="319" w:lineRule="exact" w:before="19" w:after="0"/>
        <w:ind w:left="2050" w:right="0" w:hanging="348"/>
        <w:jc w:val="left"/>
        <w:rPr>
          <w:sz w:val="28"/>
        </w:rPr>
      </w:pPr>
      <w:r>
        <w:rPr>
          <w:sz w:val="28"/>
        </w:rPr>
        <w:t>подготовка комплектов заданий (3 варианта , по 4 задания в</w:t>
      </w:r>
      <w:r>
        <w:rPr>
          <w:spacing w:val="-13"/>
          <w:sz w:val="28"/>
        </w:rPr>
        <w:t> </w:t>
      </w:r>
      <w:r>
        <w:rPr>
          <w:sz w:val="28"/>
        </w:rPr>
        <w:t>каждом)</w:t>
      </w:r>
    </w:p>
    <w:p>
      <w:pPr>
        <w:pStyle w:val="ListParagraph"/>
        <w:numPr>
          <w:ilvl w:val="0"/>
          <w:numId w:val="75"/>
        </w:numPr>
        <w:tabs>
          <w:tab w:pos="1935" w:val="left" w:leader="none"/>
        </w:tabs>
        <w:spacing w:line="237" w:lineRule="auto" w:before="0" w:after="0"/>
        <w:ind w:left="2050" w:right="2262" w:hanging="348"/>
        <w:jc w:val="left"/>
        <w:rPr>
          <w:sz w:val="28"/>
        </w:rPr>
      </w:pPr>
      <w:r>
        <w:rPr>
          <w:sz w:val="28"/>
        </w:rPr>
        <w:t>подготовка аудитории: на доске плакат с названием олимпиады, прикреплены кружки с номерами</w:t>
      </w:r>
      <w:r>
        <w:rPr>
          <w:spacing w:val="-5"/>
          <w:sz w:val="28"/>
        </w:rPr>
        <w:t> </w:t>
      </w:r>
      <w:r>
        <w:rPr>
          <w:sz w:val="28"/>
        </w:rPr>
        <w:t>вариантов</w:t>
      </w:r>
    </w:p>
    <w:p>
      <w:pPr>
        <w:pStyle w:val="ListParagraph"/>
        <w:numPr>
          <w:ilvl w:val="0"/>
          <w:numId w:val="75"/>
        </w:numPr>
        <w:tabs>
          <w:tab w:pos="1935" w:val="left" w:leader="none"/>
        </w:tabs>
        <w:spacing w:line="316" w:lineRule="exact" w:before="0" w:after="0"/>
        <w:ind w:left="1934" w:right="0" w:hanging="232"/>
        <w:jc w:val="left"/>
        <w:rPr>
          <w:sz w:val="28"/>
        </w:rPr>
      </w:pPr>
      <w:r>
        <w:rPr>
          <w:sz w:val="28"/>
        </w:rPr>
        <w:t>подготовка рабочих мест (бумага, карандаши,</w:t>
      </w:r>
      <w:r>
        <w:rPr>
          <w:spacing w:val="-3"/>
          <w:sz w:val="28"/>
        </w:rPr>
        <w:t> </w:t>
      </w:r>
      <w:r>
        <w:rPr>
          <w:sz w:val="28"/>
        </w:rPr>
        <w:t>линейка)</w:t>
      </w:r>
    </w:p>
    <w:p>
      <w:pPr>
        <w:pStyle w:val="ListParagraph"/>
        <w:numPr>
          <w:ilvl w:val="0"/>
          <w:numId w:val="75"/>
        </w:numPr>
        <w:tabs>
          <w:tab w:pos="2004" w:val="left" w:leader="none"/>
          <w:tab w:pos="2005" w:val="left" w:leader="none"/>
        </w:tabs>
        <w:spacing w:line="321" w:lineRule="exact" w:before="0" w:after="0"/>
        <w:ind w:left="2050" w:right="0" w:hanging="348"/>
        <w:jc w:val="left"/>
        <w:rPr>
          <w:sz w:val="28"/>
        </w:rPr>
      </w:pPr>
      <w:r>
        <w:rPr>
          <w:sz w:val="28"/>
        </w:rPr>
        <w:t>подготовка грамот для</w:t>
      </w:r>
      <w:r>
        <w:rPr>
          <w:spacing w:val="-2"/>
          <w:sz w:val="28"/>
        </w:rPr>
        <w:t> </w:t>
      </w:r>
      <w:r>
        <w:rPr>
          <w:sz w:val="28"/>
        </w:rPr>
        <w:t>награждения</w:t>
      </w:r>
    </w:p>
    <w:p>
      <w:pPr>
        <w:pStyle w:val="BodyText"/>
        <w:spacing w:before="3"/>
        <w:ind w:left="0"/>
        <w:rPr>
          <w:sz w:val="27"/>
        </w:rPr>
      </w:pPr>
    </w:p>
    <w:p>
      <w:pPr>
        <w:pStyle w:val="ListParagraph"/>
        <w:numPr>
          <w:ilvl w:val="0"/>
          <w:numId w:val="74"/>
        </w:numPr>
        <w:tabs>
          <w:tab w:pos="2422" w:val="left" w:leader="none"/>
        </w:tabs>
        <w:spacing w:line="240" w:lineRule="auto" w:before="1" w:after="0"/>
        <w:ind w:left="2422" w:right="0" w:hanging="360"/>
        <w:jc w:val="left"/>
        <w:rPr>
          <w:sz w:val="28"/>
        </w:rPr>
      </w:pPr>
      <w:r>
        <w:rPr>
          <w:sz w:val="28"/>
        </w:rPr>
        <w:t>Проведение</w:t>
      </w:r>
      <w:r>
        <w:rPr>
          <w:spacing w:val="-4"/>
          <w:sz w:val="28"/>
        </w:rPr>
        <w:t> </w:t>
      </w:r>
      <w:r>
        <w:rPr>
          <w:sz w:val="28"/>
        </w:rPr>
        <w:t>олимпиады</w:t>
      </w:r>
    </w:p>
    <w:p>
      <w:pPr>
        <w:pStyle w:val="ListParagraph"/>
        <w:numPr>
          <w:ilvl w:val="0"/>
          <w:numId w:val="75"/>
        </w:numPr>
        <w:tabs>
          <w:tab w:pos="1935" w:val="left" w:leader="none"/>
        </w:tabs>
        <w:spacing w:line="321" w:lineRule="exact" w:before="16" w:after="0"/>
        <w:ind w:left="1934" w:right="0" w:hanging="232"/>
        <w:jc w:val="left"/>
        <w:rPr>
          <w:sz w:val="28"/>
        </w:rPr>
      </w:pPr>
      <w:r>
        <w:rPr>
          <w:sz w:val="28"/>
        </w:rPr>
        <w:t>жеребьёвка участников</w:t>
      </w:r>
      <w:r>
        <w:rPr>
          <w:spacing w:val="-6"/>
          <w:sz w:val="28"/>
        </w:rPr>
        <w:t> </w:t>
      </w:r>
      <w:r>
        <w:rPr>
          <w:sz w:val="28"/>
        </w:rPr>
        <w:t>олимпиады</w:t>
      </w:r>
    </w:p>
    <w:p>
      <w:pPr>
        <w:pStyle w:val="ListParagraph"/>
        <w:numPr>
          <w:ilvl w:val="0"/>
          <w:numId w:val="75"/>
        </w:numPr>
        <w:tabs>
          <w:tab w:pos="1935" w:val="left" w:leader="none"/>
        </w:tabs>
        <w:spacing w:line="318" w:lineRule="exact" w:before="0" w:after="0"/>
        <w:ind w:left="1934" w:right="0" w:hanging="232"/>
        <w:jc w:val="left"/>
        <w:rPr>
          <w:sz w:val="28"/>
        </w:rPr>
      </w:pPr>
      <w:r>
        <w:rPr>
          <w:sz w:val="28"/>
        </w:rPr>
        <w:t>ознакомление с заданиями полученных</w:t>
      </w:r>
      <w:r>
        <w:rPr>
          <w:spacing w:val="-2"/>
          <w:sz w:val="28"/>
        </w:rPr>
        <w:t> </w:t>
      </w:r>
      <w:r>
        <w:rPr>
          <w:sz w:val="28"/>
        </w:rPr>
        <w:t>вариантов</w:t>
      </w:r>
    </w:p>
    <w:p>
      <w:pPr>
        <w:pStyle w:val="ListParagraph"/>
        <w:numPr>
          <w:ilvl w:val="0"/>
          <w:numId w:val="75"/>
        </w:numPr>
        <w:tabs>
          <w:tab w:pos="1935" w:val="left" w:leader="none"/>
        </w:tabs>
        <w:spacing w:line="318" w:lineRule="exact" w:before="0" w:after="0"/>
        <w:ind w:left="1934" w:right="0" w:hanging="232"/>
        <w:jc w:val="left"/>
        <w:rPr>
          <w:sz w:val="28"/>
        </w:rPr>
      </w:pPr>
      <w:r>
        <w:rPr>
          <w:sz w:val="28"/>
        </w:rPr>
        <w:t>выполнение</w:t>
      </w:r>
      <w:r>
        <w:rPr>
          <w:spacing w:val="-1"/>
          <w:sz w:val="28"/>
        </w:rPr>
        <w:t> </w:t>
      </w:r>
      <w:r>
        <w:rPr>
          <w:sz w:val="28"/>
        </w:rPr>
        <w:t>заданий</w:t>
      </w:r>
    </w:p>
    <w:p>
      <w:pPr>
        <w:pStyle w:val="ListParagraph"/>
        <w:numPr>
          <w:ilvl w:val="0"/>
          <w:numId w:val="75"/>
        </w:numPr>
        <w:tabs>
          <w:tab w:pos="2004" w:val="left" w:leader="none"/>
          <w:tab w:pos="2005" w:val="left" w:leader="none"/>
        </w:tabs>
        <w:spacing w:line="318" w:lineRule="exact" w:before="0" w:after="0"/>
        <w:ind w:left="2050" w:right="0" w:hanging="348"/>
        <w:jc w:val="left"/>
        <w:rPr>
          <w:sz w:val="28"/>
        </w:rPr>
      </w:pPr>
      <w:r>
        <w:rPr>
          <w:sz w:val="28"/>
        </w:rPr>
        <w:t>проверка</w:t>
      </w:r>
      <w:r>
        <w:rPr>
          <w:spacing w:val="-1"/>
          <w:sz w:val="28"/>
        </w:rPr>
        <w:t> </w:t>
      </w:r>
      <w:r>
        <w:rPr>
          <w:sz w:val="28"/>
        </w:rPr>
        <w:t>работ</w:t>
      </w:r>
    </w:p>
    <w:p>
      <w:pPr>
        <w:pStyle w:val="ListParagraph"/>
        <w:numPr>
          <w:ilvl w:val="0"/>
          <w:numId w:val="75"/>
        </w:numPr>
        <w:tabs>
          <w:tab w:pos="1935" w:val="left" w:leader="none"/>
        </w:tabs>
        <w:spacing w:line="319" w:lineRule="exact" w:before="0" w:after="0"/>
        <w:ind w:left="1934" w:right="0" w:hanging="232"/>
        <w:jc w:val="left"/>
        <w:rPr>
          <w:sz w:val="28"/>
        </w:rPr>
      </w:pPr>
      <w:r>
        <w:rPr>
          <w:sz w:val="28"/>
        </w:rPr>
        <w:t>оглашение результатов олимпиады, награждение</w:t>
      </w:r>
      <w:r>
        <w:rPr>
          <w:spacing w:val="-9"/>
          <w:sz w:val="28"/>
        </w:rPr>
        <w:t> </w:t>
      </w:r>
      <w:r>
        <w:rPr>
          <w:sz w:val="28"/>
        </w:rPr>
        <w:t>победителей</w:t>
      </w:r>
    </w:p>
    <w:p>
      <w:pPr>
        <w:pStyle w:val="BodyText"/>
        <w:spacing w:before="6"/>
        <w:ind w:left="0"/>
        <w:rPr>
          <w:sz w:val="27"/>
        </w:rPr>
      </w:pPr>
    </w:p>
    <w:p>
      <w:pPr>
        <w:pStyle w:val="BodyText"/>
        <w:spacing w:line="237" w:lineRule="auto"/>
        <w:ind w:right="833" w:firstLine="614"/>
      </w:pPr>
      <w:r>
        <w:rPr>
          <w:spacing w:val="-14"/>
        </w:rPr>
        <w:t>«Технология швейного производства» является </w:t>
      </w:r>
      <w:r>
        <w:rPr>
          <w:spacing w:val="-13"/>
        </w:rPr>
        <w:t>основной </w:t>
      </w:r>
      <w:r>
        <w:rPr>
          <w:spacing w:val="-14"/>
        </w:rPr>
        <w:t>дисциплиной </w:t>
      </w:r>
      <w:r>
        <w:rPr>
          <w:spacing w:val="-10"/>
        </w:rPr>
        <w:t>при </w:t>
      </w:r>
      <w:r>
        <w:rPr>
          <w:spacing w:val="-11"/>
        </w:rPr>
        <w:t>получении профессий </w:t>
      </w:r>
      <w:r>
        <w:rPr>
          <w:spacing w:val="-10"/>
        </w:rPr>
        <w:t>«техник </w:t>
      </w:r>
      <w:r>
        <w:rPr/>
        <w:t>— </w:t>
      </w:r>
      <w:r>
        <w:rPr>
          <w:spacing w:val="-11"/>
        </w:rPr>
        <w:t>технолог», «мастер производственного </w:t>
      </w:r>
      <w:r>
        <w:rPr>
          <w:spacing w:val="-12"/>
        </w:rPr>
        <w:t>обучения». </w:t>
      </w:r>
      <w:r>
        <w:rPr>
          <w:spacing w:val="-10"/>
        </w:rPr>
        <w:t>Этот </w:t>
      </w:r>
      <w:r>
        <w:rPr>
          <w:spacing w:val="-12"/>
        </w:rPr>
        <w:t>специальный </w:t>
      </w:r>
      <w:r>
        <w:rPr>
          <w:spacing w:val="-11"/>
        </w:rPr>
        <w:t>предмет позволяет </w:t>
      </w:r>
      <w:r>
        <w:rPr>
          <w:spacing w:val="-12"/>
        </w:rPr>
        <w:t>рассмотреть современные </w:t>
      </w:r>
      <w:r>
        <w:rPr>
          <w:spacing w:val="-11"/>
        </w:rPr>
        <w:t>методы</w:t>
      </w:r>
    </w:p>
    <w:p>
      <w:pPr>
        <w:spacing w:after="0" w:line="237" w:lineRule="auto"/>
        <w:sectPr>
          <w:pgSz w:w="11910" w:h="16840"/>
          <w:pgMar w:top="1040" w:bottom="280" w:left="0" w:right="0"/>
        </w:sectPr>
      </w:pPr>
    </w:p>
    <w:p>
      <w:pPr>
        <w:pStyle w:val="BodyText"/>
        <w:spacing w:line="237" w:lineRule="auto" w:before="70"/>
        <w:ind w:right="909"/>
      </w:pPr>
      <w:r>
        <w:rPr>
          <w:spacing w:val="-11"/>
        </w:rPr>
        <w:t>изготовления </w:t>
      </w:r>
      <w:r>
        <w:rPr>
          <w:spacing w:val="-10"/>
        </w:rPr>
        <w:t>одежды </w:t>
      </w:r>
      <w:r>
        <w:rPr/>
        <w:t>с </w:t>
      </w:r>
      <w:r>
        <w:rPr>
          <w:spacing w:val="-10"/>
        </w:rPr>
        <w:t>учетом </w:t>
      </w:r>
      <w:r>
        <w:rPr>
          <w:spacing w:val="-11"/>
        </w:rPr>
        <w:t>прогрессивных </w:t>
      </w:r>
      <w:r>
        <w:rPr>
          <w:spacing w:val="-9"/>
        </w:rPr>
        <w:t>форм </w:t>
      </w:r>
      <w:r>
        <w:rPr>
          <w:spacing w:val="-11"/>
        </w:rPr>
        <w:t>организации </w:t>
      </w:r>
      <w:r>
        <w:rPr>
          <w:spacing w:val="-13"/>
        </w:rPr>
        <w:t>производства </w:t>
      </w:r>
      <w:r>
        <w:rPr/>
        <w:t>и </w:t>
      </w:r>
      <w:r>
        <w:rPr>
          <w:spacing w:val="-12"/>
        </w:rPr>
        <w:t>труда.</w:t>
      </w:r>
    </w:p>
    <w:p>
      <w:pPr>
        <w:pStyle w:val="BodyText"/>
        <w:spacing w:before="3"/>
        <w:ind w:left="1706" w:right="828" w:firstLine="273"/>
        <w:jc w:val="both"/>
      </w:pPr>
      <w:r>
        <w:rPr>
          <w:spacing w:val="-9"/>
        </w:rPr>
        <w:t>Современное швейное производство </w:t>
      </w:r>
      <w:r>
        <w:rPr>
          <w:spacing w:val="-10"/>
        </w:rPr>
        <w:t>представляет </w:t>
      </w:r>
      <w:r>
        <w:rPr>
          <w:spacing w:val="-8"/>
        </w:rPr>
        <w:t>собой </w:t>
      </w:r>
      <w:r>
        <w:rPr>
          <w:spacing w:val="-15"/>
        </w:rPr>
        <w:t>высокоорганизованное </w:t>
      </w:r>
      <w:r>
        <w:rPr>
          <w:spacing w:val="-14"/>
        </w:rPr>
        <w:t>производство, оснащенное быстроходными </w:t>
      </w:r>
      <w:r>
        <w:rPr>
          <w:spacing w:val="-9"/>
        </w:rPr>
        <w:t>машинами, прессами </w:t>
      </w:r>
      <w:r>
        <w:rPr/>
        <w:t>и </w:t>
      </w:r>
      <w:r>
        <w:rPr>
          <w:spacing w:val="-8"/>
        </w:rPr>
        <w:t>другим </w:t>
      </w:r>
      <w:r>
        <w:rPr>
          <w:spacing w:val="-10"/>
        </w:rPr>
        <w:t>автоматизированными </w:t>
      </w:r>
      <w:r>
        <w:rPr>
          <w:spacing w:val="-9"/>
        </w:rPr>
        <w:t>оборудованием. </w:t>
      </w:r>
      <w:r>
        <w:rPr/>
        <w:t>В </w:t>
      </w:r>
      <w:r>
        <w:rPr>
          <w:spacing w:val="-10"/>
        </w:rPr>
        <w:t>связи </w:t>
      </w:r>
      <w:r>
        <w:rPr/>
        <w:t>с </w:t>
      </w:r>
      <w:r>
        <w:rPr>
          <w:spacing w:val="-10"/>
        </w:rPr>
        <w:t>этим </w:t>
      </w:r>
      <w:r>
        <w:rPr>
          <w:spacing w:val="-11"/>
        </w:rPr>
        <w:t>возникает потребность </w:t>
      </w:r>
      <w:r>
        <w:rPr/>
        <w:t>в </w:t>
      </w:r>
      <w:r>
        <w:rPr>
          <w:spacing w:val="-11"/>
        </w:rPr>
        <w:t>использовании </w:t>
      </w:r>
      <w:r>
        <w:rPr>
          <w:spacing w:val="-10"/>
        </w:rPr>
        <w:t>новых </w:t>
      </w:r>
      <w:r>
        <w:rPr>
          <w:spacing w:val="-11"/>
        </w:rPr>
        <w:t>прогрессивных </w:t>
      </w:r>
      <w:r>
        <w:rPr>
          <w:spacing w:val="-9"/>
        </w:rPr>
        <w:t>технологий </w:t>
      </w:r>
      <w:r>
        <w:rPr/>
        <w:t>и </w:t>
      </w:r>
      <w:r>
        <w:rPr>
          <w:spacing w:val="-9"/>
        </w:rPr>
        <w:t>методов обработки </w:t>
      </w:r>
      <w:r>
        <w:rPr>
          <w:spacing w:val="-8"/>
        </w:rPr>
        <w:t>узлов </w:t>
      </w:r>
      <w:r>
        <w:rPr/>
        <w:t>и </w:t>
      </w:r>
      <w:r>
        <w:rPr>
          <w:spacing w:val="-9"/>
        </w:rPr>
        <w:t>деталей</w:t>
      </w:r>
      <w:r>
        <w:rPr>
          <w:spacing w:val="51"/>
        </w:rPr>
        <w:t> </w:t>
      </w:r>
      <w:r>
        <w:rPr>
          <w:spacing w:val="-8"/>
        </w:rPr>
        <w:t>одежды. </w:t>
      </w:r>
      <w:r>
        <w:rPr>
          <w:spacing w:val="-9"/>
        </w:rPr>
        <w:t>Поэтому</w:t>
      </w:r>
      <w:r>
        <w:rPr>
          <w:spacing w:val="51"/>
        </w:rPr>
        <w:t> </w:t>
      </w:r>
      <w:r>
        <w:rPr>
          <w:spacing w:val="-8"/>
        </w:rPr>
        <w:t>роль </w:t>
      </w:r>
      <w:r>
        <w:rPr/>
        <w:t>ц </w:t>
      </w:r>
      <w:r>
        <w:rPr>
          <w:spacing w:val="-10"/>
        </w:rPr>
        <w:t>значение </w:t>
      </w:r>
      <w:r>
        <w:rPr>
          <w:spacing w:val="-11"/>
        </w:rPr>
        <w:t>предмета «Технология швейного производства» </w:t>
      </w:r>
      <w:r>
        <w:rPr/>
        <w:t>в </w:t>
      </w:r>
      <w:r>
        <w:rPr>
          <w:spacing w:val="-10"/>
        </w:rPr>
        <w:t>обучении </w:t>
      </w:r>
      <w:r>
        <w:rPr>
          <w:spacing w:val="-15"/>
        </w:rPr>
        <w:t>высококвалифицированных </w:t>
      </w:r>
      <w:r>
        <w:rPr>
          <w:spacing w:val="-14"/>
        </w:rPr>
        <w:t>специалистов </w:t>
      </w:r>
      <w:r>
        <w:rPr>
          <w:spacing w:val="-13"/>
        </w:rPr>
        <w:t>швейного </w:t>
      </w:r>
      <w:r>
        <w:rPr>
          <w:spacing w:val="-14"/>
        </w:rPr>
        <w:t>производства </w:t>
      </w:r>
      <w:r>
        <w:rPr/>
        <w:t>в </w:t>
      </w:r>
      <w:r>
        <w:rPr>
          <w:spacing w:val="-16"/>
        </w:rPr>
        <w:t>настоящее </w:t>
      </w:r>
      <w:r>
        <w:rPr>
          <w:spacing w:val="-14"/>
        </w:rPr>
        <w:t>время </w:t>
      </w:r>
      <w:r>
        <w:rPr>
          <w:spacing w:val="-15"/>
        </w:rPr>
        <w:t>неразрывно </w:t>
      </w:r>
      <w:r>
        <w:rPr>
          <w:spacing w:val="-16"/>
        </w:rPr>
        <w:t>возрастают.</w:t>
      </w:r>
    </w:p>
    <w:p>
      <w:pPr>
        <w:pStyle w:val="BodyText"/>
        <w:spacing w:before="199"/>
        <w:ind w:left="1711" w:right="838" w:firstLine="278"/>
        <w:jc w:val="both"/>
      </w:pPr>
      <w:r>
        <w:rPr/>
        <w:t>С этой целью 29 ноября 2016 года в рамках предметной недели </w:t>
      </w:r>
      <w:r>
        <w:rPr>
          <w:spacing w:val="-10"/>
        </w:rPr>
        <w:t>отделения технологии </w:t>
      </w:r>
      <w:r>
        <w:rPr/>
        <w:t>и </w:t>
      </w:r>
      <w:r>
        <w:rPr>
          <w:spacing w:val="-9"/>
        </w:rPr>
        <w:t>дизайна одежды </w:t>
      </w:r>
      <w:r>
        <w:rPr>
          <w:spacing w:val="-10"/>
        </w:rPr>
        <w:t>проводится олимпиада </w:t>
      </w:r>
      <w:r>
        <w:rPr>
          <w:spacing w:val="-6"/>
        </w:rPr>
        <w:t>по </w:t>
      </w:r>
      <w:r>
        <w:rPr>
          <w:spacing w:val="-10"/>
        </w:rPr>
        <w:t>предмету «Технология </w:t>
      </w:r>
      <w:r>
        <w:rPr>
          <w:spacing w:val="-16"/>
        </w:rPr>
        <w:t>швейного </w:t>
      </w:r>
      <w:r>
        <w:rPr>
          <w:spacing w:val="-17"/>
        </w:rPr>
        <w:t>производства».</w:t>
      </w:r>
    </w:p>
    <w:p>
      <w:pPr>
        <w:pStyle w:val="BodyText"/>
        <w:spacing w:before="8"/>
        <w:ind w:left="0"/>
        <w:rPr>
          <w:sz w:val="27"/>
        </w:rPr>
      </w:pPr>
    </w:p>
    <w:p>
      <w:pPr>
        <w:pStyle w:val="BodyText"/>
        <w:spacing w:line="388" w:lineRule="auto"/>
        <w:ind w:left="1850" w:right="5591" w:hanging="5"/>
      </w:pPr>
      <w:r>
        <w:rPr>
          <w:spacing w:val="-12"/>
        </w:rPr>
        <w:t>Для </w:t>
      </w:r>
      <w:r>
        <w:rPr>
          <w:spacing w:val="-15"/>
        </w:rPr>
        <w:t>проведения олимпиады </w:t>
      </w:r>
      <w:r>
        <w:rPr>
          <w:spacing w:val="-16"/>
        </w:rPr>
        <w:t>разработаны </w:t>
      </w:r>
      <w:r>
        <w:rPr/>
        <w:t>4 </w:t>
      </w:r>
      <w:r>
        <w:rPr>
          <w:spacing w:val="-15"/>
        </w:rPr>
        <w:t>задания </w:t>
      </w:r>
      <w:r>
        <w:rPr>
          <w:spacing w:val="-8"/>
        </w:rPr>
        <w:t>по </w:t>
      </w:r>
      <w:r>
        <w:rPr>
          <w:spacing w:val="-16"/>
        </w:rPr>
        <w:t>разделам:</w:t>
      </w:r>
    </w:p>
    <w:p>
      <w:pPr>
        <w:pStyle w:val="BodyText"/>
        <w:spacing w:before="1"/>
        <w:ind w:left="1850"/>
      </w:pPr>
      <w:r>
        <w:rPr/>
        <w:t>«Основы технологии швейного производства»</w:t>
      </w:r>
    </w:p>
    <w:p>
      <w:pPr>
        <w:pStyle w:val="BodyText"/>
        <w:spacing w:before="199"/>
        <w:ind w:left="1850"/>
      </w:pPr>
      <w:r>
        <w:rPr/>
        <w:t>«Поузловая обработка верхней одежды».</w:t>
      </w:r>
    </w:p>
    <w:p>
      <w:pPr>
        <w:pStyle w:val="BodyText"/>
        <w:spacing w:before="201"/>
        <w:ind w:right="838" w:firstLine="134"/>
        <w:jc w:val="both"/>
      </w:pPr>
      <w:r>
        <w:rPr/>
        <w:t>В </w:t>
      </w:r>
      <w:r>
        <w:rPr>
          <w:spacing w:val="-5"/>
        </w:rPr>
        <w:t>1-ом </w:t>
      </w:r>
      <w:r>
        <w:rPr>
          <w:spacing w:val="-7"/>
        </w:rPr>
        <w:t>задании </w:t>
      </w:r>
      <w:r>
        <w:rPr>
          <w:spacing w:val="-5"/>
        </w:rPr>
        <w:t>даны </w:t>
      </w:r>
      <w:r>
        <w:rPr/>
        <w:t>4 </w:t>
      </w:r>
      <w:r>
        <w:rPr>
          <w:spacing w:val="-7"/>
        </w:rPr>
        <w:t>теоретических </w:t>
      </w:r>
      <w:r>
        <w:rPr>
          <w:spacing w:val="-6"/>
        </w:rPr>
        <w:t>вопроса, ответы </w:t>
      </w:r>
      <w:r>
        <w:rPr>
          <w:spacing w:val="-4"/>
        </w:rPr>
        <w:t>на </w:t>
      </w:r>
      <w:r>
        <w:rPr>
          <w:spacing w:val="-6"/>
        </w:rPr>
        <w:t>которые </w:t>
      </w:r>
      <w:r>
        <w:rPr>
          <w:spacing w:val="-10"/>
        </w:rPr>
        <w:t>раскрывают </w:t>
      </w:r>
      <w:r>
        <w:rPr>
          <w:spacing w:val="-9"/>
        </w:rPr>
        <w:t>глубину знаний </w:t>
      </w:r>
      <w:r>
        <w:rPr>
          <w:spacing w:val="-10"/>
        </w:rPr>
        <w:t>терминологии </w:t>
      </w:r>
      <w:r>
        <w:rPr>
          <w:spacing w:val="-9"/>
        </w:rPr>
        <w:t>ручных, </w:t>
      </w:r>
      <w:r>
        <w:rPr>
          <w:spacing w:val="-10"/>
        </w:rPr>
        <w:t>машинных </w:t>
      </w:r>
      <w:r>
        <w:rPr/>
        <w:t>и </w:t>
      </w:r>
      <w:r>
        <w:rPr>
          <w:spacing w:val="-8"/>
        </w:rPr>
        <w:t>утюжильных работ. </w:t>
      </w:r>
      <w:r>
        <w:rPr>
          <w:spacing w:val="-7"/>
        </w:rPr>
        <w:t>Без </w:t>
      </w:r>
      <w:r>
        <w:rPr>
          <w:spacing w:val="-8"/>
        </w:rPr>
        <w:t>знаний </w:t>
      </w:r>
      <w:r>
        <w:rPr>
          <w:spacing w:val="-9"/>
        </w:rPr>
        <w:t>терминологии </w:t>
      </w:r>
      <w:r>
        <w:rPr>
          <w:spacing w:val="-8"/>
        </w:rPr>
        <w:t>невозможно рассмотреть </w:t>
      </w:r>
      <w:r>
        <w:rPr/>
        <w:t>и </w:t>
      </w:r>
      <w:r>
        <w:rPr>
          <w:spacing w:val="-5"/>
        </w:rPr>
        <w:t>разработать </w:t>
      </w:r>
      <w:r>
        <w:rPr/>
        <w:t>ни </w:t>
      </w:r>
      <w:r>
        <w:rPr>
          <w:spacing w:val="-4"/>
        </w:rPr>
        <w:t>один метод обработки узлов </w:t>
      </w:r>
      <w:r>
        <w:rPr/>
        <w:t>и </w:t>
      </w:r>
      <w:r>
        <w:rPr>
          <w:spacing w:val="-5"/>
        </w:rPr>
        <w:t>деталей </w:t>
      </w:r>
      <w:r>
        <w:rPr>
          <w:spacing w:val="-4"/>
        </w:rPr>
        <w:t>одежды. Задание </w:t>
      </w:r>
      <w:r>
        <w:rPr>
          <w:spacing w:val="-9"/>
        </w:rPr>
        <w:t>разработано </w:t>
      </w:r>
      <w:r>
        <w:rPr/>
        <w:t>в </w:t>
      </w:r>
      <w:r>
        <w:rPr>
          <w:spacing w:val="-7"/>
        </w:rPr>
        <w:t>3-ех </w:t>
      </w:r>
      <w:r>
        <w:rPr>
          <w:spacing w:val="-9"/>
        </w:rPr>
        <w:t>вариантах, </w:t>
      </w:r>
      <w:r>
        <w:rPr/>
        <w:t>в </w:t>
      </w:r>
      <w:r>
        <w:rPr>
          <w:spacing w:val="-8"/>
        </w:rPr>
        <w:t>каждом </w:t>
      </w:r>
      <w:r>
        <w:rPr>
          <w:spacing w:val="-5"/>
        </w:rPr>
        <w:t>из </w:t>
      </w:r>
      <w:r>
        <w:rPr>
          <w:spacing w:val="-9"/>
        </w:rPr>
        <w:t>которых </w:t>
      </w:r>
      <w:r>
        <w:rPr>
          <w:spacing w:val="-5"/>
        </w:rPr>
        <w:t>по </w:t>
      </w:r>
      <w:r>
        <w:rPr/>
        <w:t>4 </w:t>
      </w:r>
      <w:r>
        <w:rPr>
          <w:spacing w:val="-9"/>
        </w:rPr>
        <w:t>вопроса. </w:t>
      </w:r>
      <w:r>
        <w:rPr>
          <w:spacing w:val="-8"/>
        </w:rPr>
        <w:t>Каждый </w:t>
      </w:r>
      <w:r>
        <w:rPr>
          <w:spacing w:val="-4"/>
        </w:rPr>
        <w:t>вопрос </w:t>
      </w:r>
      <w:r>
        <w:rPr/>
        <w:t>- </w:t>
      </w:r>
      <w:r>
        <w:rPr>
          <w:spacing w:val="-4"/>
        </w:rPr>
        <w:t>это </w:t>
      </w:r>
      <w:r>
        <w:rPr>
          <w:spacing w:val="-5"/>
        </w:rPr>
        <w:t>определение термина, </w:t>
      </w:r>
      <w:r>
        <w:rPr>
          <w:spacing w:val="-4"/>
        </w:rPr>
        <w:t>машинной, ручной или</w:t>
      </w:r>
      <w:r>
        <w:rPr>
          <w:spacing w:val="61"/>
        </w:rPr>
        <w:t> </w:t>
      </w:r>
      <w:r>
        <w:rPr>
          <w:spacing w:val="-5"/>
        </w:rPr>
        <w:t>утюжильной </w:t>
      </w:r>
      <w:r>
        <w:rPr>
          <w:spacing w:val="-10"/>
        </w:rPr>
        <w:t>операции. </w:t>
      </w:r>
      <w:r>
        <w:rPr>
          <w:spacing w:val="-11"/>
        </w:rPr>
        <w:t>Студенты </w:t>
      </w:r>
      <w:r>
        <w:rPr>
          <w:spacing w:val="-10"/>
        </w:rPr>
        <w:t>должны </w:t>
      </w:r>
      <w:r>
        <w:rPr>
          <w:spacing w:val="-11"/>
        </w:rPr>
        <w:t>написать правильный </w:t>
      </w:r>
      <w:r>
        <w:rPr>
          <w:spacing w:val="-10"/>
        </w:rPr>
        <w:t>термин каждой </w:t>
      </w:r>
      <w:r>
        <w:rPr>
          <w:spacing w:val="-6"/>
        </w:rPr>
        <w:t>из </w:t>
      </w:r>
      <w:r>
        <w:rPr>
          <w:spacing w:val="-16"/>
        </w:rPr>
        <w:t>указанных операций.</w:t>
      </w:r>
    </w:p>
    <w:p>
      <w:pPr>
        <w:pStyle w:val="BodyText"/>
        <w:spacing w:before="200"/>
        <w:ind w:left="1711" w:right="849" w:firstLine="216"/>
        <w:jc w:val="both"/>
      </w:pPr>
      <w:r>
        <w:rPr/>
        <w:t>2-е задание представляет собой тест на проверку знания зарисовок и названий машинных швов. Задание разработано в 3-ех вариантах. В каждом</w:t>
      </w:r>
    </w:p>
    <w:p>
      <w:pPr>
        <w:pStyle w:val="BodyText"/>
        <w:spacing w:before="200"/>
        <w:ind w:left="1716" w:right="1402"/>
      </w:pPr>
      <w:r>
        <w:rPr/>
        <w:t>варианте даны по 4 зарисовки и 4 названия разных швов. Необходимо стрелками указать их соответствие.</w:t>
      </w:r>
    </w:p>
    <w:p>
      <w:pPr>
        <w:pStyle w:val="BodyText"/>
        <w:spacing w:line="242" w:lineRule="auto" w:before="199"/>
        <w:ind w:left="1706" w:right="864" w:firstLine="288"/>
        <w:jc w:val="both"/>
      </w:pPr>
      <w:r>
        <w:rPr/>
        <w:t>В 3-ем задании представлены зарисовка модели одежды и к ней три теоретических вопроса.</w:t>
      </w:r>
    </w:p>
    <w:p>
      <w:pPr>
        <w:pStyle w:val="BodyText"/>
        <w:spacing w:before="194"/>
        <w:ind w:left="1711" w:right="834" w:firstLine="139"/>
        <w:jc w:val="both"/>
      </w:pPr>
      <w:r>
        <w:rPr/>
        <w:t>В ответе на первый вопрос указать правильное название отделочных </w:t>
      </w:r>
      <w:r>
        <w:rPr>
          <w:spacing w:val="-10"/>
        </w:rPr>
        <w:t>деталей </w:t>
      </w:r>
      <w:r>
        <w:rPr>
          <w:spacing w:val="-9"/>
        </w:rPr>
        <w:t>данной </w:t>
      </w:r>
      <w:r>
        <w:rPr>
          <w:spacing w:val="-10"/>
        </w:rPr>
        <w:t>модели. </w:t>
      </w:r>
      <w:r>
        <w:rPr>
          <w:spacing w:val="-8"/>
        </w:rPr>
        <w:t>При </w:t>
      </w:r>
      <w:r>
        <w:rPr>
          <w:spacing w:val="-9"/>
        </w:rPr>
        <w:t>ответе </w:t>
      </w:r>
      <w:r>
        <w:rPr>
          <w:spacing w:val="-6"/>
        </w:rPr>
        <w:t>на </w:t>
      </w:r>
      <w:r>
        <w:rPr>
          <w:spacing w:val="-9"/>
        </w:rPr>
        <w:t>второй вопрос </w:t>
      </w:r>
      <w:r>
        <w:rPr>
          <w:spacing w:val="-10"/>
        </w:rPr>
        <w:t>необходимо </w:t>
      </w:r>
      <w:r>
        <w:rPr>
          <w:spacing w:val="-9"/>
        </w:rPr>
        <w:t>знать </w:t>
      </w:r>
      <w:r>
        <w:rPr>
          <w:spacing w:val="-5"/>
        </w:rPr>
        <w:t>из </w:t>
      </w:r>
      <w:r>
        <w:rPr>
          <w:spacing w:val="-11"/>
        </w:rPr>
        <w:t>каких </w:t>
      </w:r>
      <w:r>
        <w:rPr>
          <w:spacing w:val="-12"/>
        </w:rPr>
        <w:t>деталей состоит данное </w:t>
      </w:r>
      <w:r>
        <w:rPr>
          <w:spacing w:val="-7"/>
        </w:rPr>
        <w:t>на </w:t>
      </w:r>
      <w:r>
        <w:rPr>
          <w:spacing w:val="-12"/>
        </w:rPr>
        <w:t>рисунке изделие </w:t>
      </w:r>
      <w:r>
        <w:rPr/>
        <w:t>и </w:t>
      </w:r>
      <w:r>
        <w:rPr>
          <w:spacing w:val="-12"/>
        </w:rPr>
        <w:t>описать </w:t>
      </w:r>
      <w:r>
        <w:rPr>
          <w:spacing w:val="-13"/>
        </w:rPr>
        <w:t>названия </w:t>
      </w:r>
      <w:r>
        <w:rPr>
          <w:spacing w:val="-12"/>
        </w:rPr>
        <w:t>срезов </w:t>
      </w:r>
      <w:r>
        <w:rPr>
          <w:spacing w:val="-13"/>
        </w:rPr>
        <w:t>одной </w:t>
      </w:r>
      <w:r>
        <w:rPr>
          <w:spacing w:val="-7"/>
        </w:rPr>
        <w:t>из </w:t>
      </w:r>
      <w:r>
        <w:rPr>
          <w:spacing w:val="-14"/>
        </w:rPr>
        <w:t>деталей, </w:t>
      </w:r>
      <w:r>
        <w:rPr>
          <w:spacing w:val="-15"/>
        </w:rPr>
        <w:t>указанных </w:t>
      </w:r>
      <w:r>
        <w:rPr/>
        <w:t>в </w:t>
      </w:r>
      <w:r>
        <w:rPr>
          <w:spacing w:val="-14"/>
        </w:rPr>
        <w:t>вопросе.</w:t>
      </w:r>
    </w:p>
    <w:p>
      <w:pPr>
        <w:pStyle w:val="BodyText"/>
        <w:spacing w:before="201"/>
        <w:ind w:left="1711" w:right="831" w:firstLine="283"/>
        <w:jc w:val="both"/>
      </w:pPr>
      <w:r>
        <w:rPr>
          <w:spacing w:val="-10"/>
        </w:rPr>
        <w:t>3-й </w:t>
      </w:r>
      <w:r>
        <w:rPr>
          <w:spacing w:val="-13"/>
        </w:rPr>
        <w:t>вопрос данного </w:t>
      </w:r>
      <w:r>
        <w:rPr>
          <w:spacing w:val="-14"/>
        </w:rPr>
        <w:t>задания проблемного характера, </w:t>
      </w:r>
      <w:r>
        <w:rPr>
          <w:spacing w:val="-10"/>
        </w:rPr>
        <w:t>так как </w:t>
      </w:r>
      <w:r>
        <w:rPr>
          <w:spacing w:val="-13"/>
        </w:rPr>
        <w:t>прежде </w:t>
      </w:r>
      <w:r>
        <w:rPr>
          <w:spacing w:val="-10"/>
        </w:rPr>
        <w:t>чем </w:t>
      </w:r>
      <w:r>
        <w:rPr>
          <w:spacing w:val="-7"/>
        </w:rPr>
        <w:t>на </w:t>
      </w:r>
      <w:r>
        <w:rPr>
          <w:spacing w:val="-9"/>
        </w:rPr>
        <w:t>него </w:t>
      </w:r>
      <w:r>
        <w:rPr>
          <w:spacing w:val="-10"/>
        </w:rPr>
        <w:t>ответить студент </w:t>
      </w:r>
      <w:r>
        <w:rPr>
          <w:spacing w:val="-9"/>
        </w:rPr>
        <w:t>должен подумать </w:t>
      </w:r>
      <w:r>
        <w:rPr/>
        <w:t>о </w:t>
      </w:r>
      <w:r>
        <w:rPr>
          <w:spacing w:val="-10"/>
        </w:rPr>
        <w:t>возможных вариантах </w:t>
      </w:r>
      <w:r>
        <w:rPr>
          <w:spacing w:val="-9"/>
        </w:rPr>
        <w:t>методов </w:t>
      </w:r>
      <w:r>
        <w:rPr>
          <w:spacing w:val="-12"/>
        </w:rPr>
        <w:t>обработки указанного </w:t>
      </w:r>
      <w:r>
        <w:rPr>
          <w:spacing w:val="-11"/>
        </w:rPr>
        <w:t>участка изделия, </w:t>
      </w:r>
      <w:r>
        <w:rPr/>
        <w:t>а </w:t>
      </w:r>
      <w:r>
        <w:rPr>
          <w:spacing w:val="-10"/>
        </w:rPr>
        <w:t>затем </w:t>
      </w:r>
      <w:r>
        <w:rPr>
          <w:spacing w:val="-12"/>
        </w:rPr>
        <w:t>записать </w:t>
      </w:r>
      <w:r>
        <w:rPr>
          <w:spacing w:val="-11"/>
        </w:rPr>
        <w:t>название </w:t>
      </w:r>
      <w:r>
        <w:rPr>
          <w:spacing w:val="-12"/>
        </w:rPr>
        <w:t>основных </w:t>
      </w:r>
      <w:r>
        <w:rPr>
          <w:spacing w:val="-13"/>
        </w:rPr>
        <w:t>швов </w:t>
      </w:r>
      <w:r>
        <w:rPr>
          <w:spacing w:val="-14"/>
        </w:rPr>
        <w:t>этих </w:t>
      </w:r>
      <w:r>
        <w:rPr>
          <w:spacing w:val="-16"/>
        </w:rPr>
        <w:t>методов.</w:t>
      </w:r>
    </w:p>
    <w:p>
      <w:pPr>
        <w:spacing w:after="0"/>
        <w:jc w:val="both"/>
        <w:sectPr>
          <w:pgSz w:w="11910" w:h="16840"/>
          <w:pgMar w:top="1040" w:bottom="280" w:left="0" w:right="0"/>
        </w:sectPr>
      </w:pPr>
    </w:p>
    <w:p>
      <w:pPr>
        <w:pStyle w:val="BodyText"/>
        <w:spacing w:before="72"/>
        <w:ind w:left="1706" w:right="844" w:firstLine="148"/>
        <w:jc w:val="both"/>
      </w:pPr>
      <w:r>
        <w:rPr/>
        <w:t>В </w:t>
      </w:r>
      <w:r>
        <w:rPr>
          <w:spacing w:val="-10"/>
        </w:rPr>
        <w:t>4-ом </w:t>
      </w:r>
      <w:r>
        <w:rPr>
          <w:spacing w:val="-12"/>
        </w:rPr>
        <w:t>задание </w:t>
      </w:r>
      <w:r>
        <w:rPr>
          <w:spacing w:val="-11"/>
        </w:rPr>
        <w:t>даны </w:t>
      </w:r>
      <w:r>
        <w:rPr>
          <w:spacing w:val="-13"/>
        </w:rPr>
        <w:t>зарисовка </w:t>
      </w:r>
      <w:r>
        <w:rPr>
          <w:spacing w:val="-11"/>
        </w:rPr>
        <w:t>узла </w:t>
      </w:r>
      <w:r>
        <w:rPr/>
        <w:t>в </w:t>
      </w:r>
      <w:r>
        <w:rPr>
          <w:spacing w:val="-12"/>
        </w:rPr>
        <w:t>разрезе </w:t>
      </w:r>
      <w:r>
        <w:rPr/>
        <w:t>и </w:t>
      </w:r>
      <w:r>
        <w:rPr>
          <w:spacing w:val="-9"/>
        </w:rPr>
        <w:t>два </w:t>
      </w:r>
      <w:r>
        <w:rPr>
          <w:spacing w:val="-13"/>
        </w:rPr>
        <w:t>теоретических вопроса, </w:t>
      </w:r>
      <w:r>
        <w:rPr>
          <w:spacing w:val="-9"/>
        </w:rPr>
        <w:t>проверяющих </w:t>
      </w:r>
      <w:r>
        <w:rPr>
          <w:spacing w:val="-8"/>
        </w:rPr>
        <w:t>глубину знаний названий </w:t>
      </w:r>
      <w:r>
        <w:rPr/>
        <w:t>и </w:t>
      </w:r>
      <w:r>
        <w:rPr>
          <w:spacing w:val="-9"/>
        </w:rPr>
        <w:t>технологической</w:t>
      </w:r>
      <w:r>
        <w:rPr>
          <w:spacing w:val="51"/>
        </w:rPr>
        <w:t> </w:t>
      </w:r>
      <w:r>
        <w:rPr>
          <w:spacing w:val="-16"/>
        </w:rPr>
        <w:t>последовательности </w:t>
      </w:r>
      <w:r>
        <w:rPr>
          <w:spacing w:val="-15"/>
        </w:rPr>
        <w:t>обработки прорезных карманов </w:t>
      </w:r>
      <w:r>
        <w:rPr/>
        <w:t>в </w:t>
      </w:r>
      <w:r>
        <w:rPr>
          <w:spacing w:val="-15"/>
        </w:rPr>
        <w:t>верхней одежде.</w:t>
      </w:r>
    </w:p>
    <w:p>
      <w:pPr>
        <w:pStyle w:val="BodyText"/>
        <w:spacing w:line="242" w:lineRule="auto" w:before="201"/>
        <w:ind w:left="1706" w:right="842" w:firstLine="148"/>
        <w:jc w:val="both"/>
      </w:pPr>
      <w:r>
        <w:rPr>
          <w:spacing w:val="-9"/>
        </w:rPr>
        <w:t>При </w:t>
      </w:r>
      <w:r>
        <w:rPr>
          <w:spacing w:val="-10"/>
        </w:rPr>
        <w:t>ответе </w:t>
      </w:r>
      <w:r>
        <w:rPr>
          <w:spacing w:val="-6"/>
        </w:rPr>
        <w:t>на</w:t>
      </w:r>
      <w:r>
        <w:rPr>
          <w:spacing w:val="-53"/>
        </w:rPr>
        <w:t> </w:t>
      </w:r>
      <w:r>
        <w:rPr>
          <w:spacing w:val="-9"/>
        </w:rPr>
        <w:t>1-ый </w:t>
      </w:r>
      <w:r>
        <w:rPr>
          <w:spacing w:val="-10"/>
        </w:rPr>
        <w:t>вопрос </w:t>
      </w:r>
      <w:r>
        <w:rPr>
          <w:spacing w:val="-11"/>
        </w:rPr>
        <w:t>необходимо правильно </w:t>
      </w:r>
      <w:r>
        <w:rPr>
          <w:spacing w:val="-10"/>
        </w:rPr>
        <w:t>назвать </w:t>
      </w:r>
      <w:r>
        <w:rPr>
          <w:spacing w:val="-8"/>
        </w:rPr>
        <w:t>вид </w:t>
      </w:r>
      <w:r>
        <w:rPr>
          <w:spacing w:val="-11"/>
        </w:rPr>
        <w:t>прорезного </w:t>
      </w:r>
      <w:r>
        <w:rPr>
          <w:spacing w:val="-14"/>
        </w:rPr>
        <w:t>кармана, </w:t>
      </w:r>
      <w:r>
        <w:rPr>
          <w:spacing w:val="-15"/>
        </w:rPr>
        <w:t>указанного </w:t>
      </w:r>
      <w:r>
        <w:rPr>
          <w:spacing w:val="-8"/>
        </w:rPr>
        <w:t>на</w:t>
      </w:r>
      <w:r>
        <w:rPr>
          <w:spacing w:val="-48"/>
        </w:rPr>
        <w:t> </w:t>
      </w:r>
      <w:r>
        <w:rPr>
          <w:spacing w:val="-14"/>
        </w:rPr>
        <w:t>рисунке.</w:t>
      </w:r>
    </w:p>
    <w:p>
      <w:pPr>
        <w:pStyle w:val="BodyText"/>
        <w:spacing w:before="194"/>
        <w:ind w:left="1706" w:right="847" w:firstLine="211"/>
        <w:jc w:val="both"/>
      </w:pPr>
      <w:r>
        <w:rPr>
          <w:spacing w:val="-11"/>
        </w:rPr>
        <w:t>Второй вопрос содержит </w:t>
      </w:r>
      <w:r>
        <w:rPr>
          <w:spacing w:val="-12"/>
        </w:rPr>
        <w:t>частичное </w:t>
      </w:r>
      <w:r>
        <w:rPr>
          <w:spacing w:val="-11"/>
        </w:rPr>
        <w:t>описание </w:t>
      </w:r>
      <w:r>
        <w:rPr>
          <w:spacing w:val="-12"/>
        </w:rPr>
        <w:t>технологической </w:t>
      </w:r>
      <w:r>
        <w:rPr>
          <w:spacing w:val="-11"/>
        </w:rPr>
        <w:t>последовательности, </w:t>
      </w:r>
      <w:r>
        <w:rPr/>
        <w:t>в </w:t>
      </w:r>
      <w:r>
        <w:rPr>
          <w:spacing w:val="-10"/>
        </w:rPr>
        <w:t>которой пропущены несколько операций обработки </w:t>
      </w:r>
      <w:r>
        <w:rPr>
          <w:spacing w:val="-13"/>
        </w:rPr>
        <w:t>кармана, </w:t>
      </w:r>
      <w:r>
        <w:rPr>
          <w:spacing w:val="-14"/>
        </w:rPr>
        <w:t>указанного </w:t>
      </w:r>
      <w:r>
        <w:rPr>
          <w:spacing w:val="-7"/>
        </w:rPr>
        <w:t>на </w:t>
      </w:r>
      <w:r>
        <w:rPr>
          <w:spacing w:val="-13"/>
        </w:rPr>
        <w:t>рисунке.</w:t>
      </w:r>
    </w:p>
    <w:p>
      <w:pPr>
        <w:pStyle w:val="BodyText"/>
        <w:spacing w:before="201"/>
        <w:ind w:right="855" w:firstLine="153"/>
        <w:jc w:val="both"/>
      </w:pPr>
      <w:r>
        <w:rPr>
          <w:spacing w:val="-11"/>
        </w:rPr>
        <w:t>Студент </w:t>
      </w:r>
      <w:r>
        <w:rPr>
          <w:spacing w:val="-10"/>
        </w:rPr>
        <w:t>должен </w:t>
      </w:r>
      <w:r>
        <w:rPr>
          <w:spacing w:val="-11"/>
        </w:rPr>
        <w:t>внимательно рассмотреть </w:t>
      </w:r>
      <w:r>
        <w:rPr>
          <w:spacing w:val="-9"/>
        </w:rPr>
        <w:t>узел </w:t>
      </w:r>
      <w:r>
        <w:rPr>
          <w:spacing w:val="-11"/>
        </w:rPr>
        <w:t>кармана </w:t>
      </w:r>
      <w:r>
        <w:rPr/>
        <w:t>в </w:t>
      </w:r>
      <w:r>
        <w:rPr>
          <w:spacing w:val="-11"/>
        </w:rPr>
        <w:t>разрезе, </w:t>
      </w:r>
      <w:r>
        <w:rPr>
          <w:spacing w:val="-14"/>
        </w:rPr>
        <w:t>указанные </w:t>
      </w:r>
      <w:r>
        <w:rPr/>
        <w:t>в </w:t>
      </w:r>
      <w:r>
        <w:rPr>
          <w:spacing w:val="-11"/>
        </w:rPr>
        <w:t>нем </w:t>
      </w:r>
      <w:r>
        <w:rPr>
          <w:spacing w:val="-14"/>
        </w:rPr>
        <w:t>строчки, </w:t>
      </w:r>
      <w:r>
        <w:rPr/>
        <w:t>а </w:t>
      </w:r>
      <w:r>
        <w:rPr>
          <w:spacing w:val="-14"/>
        </w:rPr>
        <w:t>затем дописать названия </w:t>
      </w:r>
      <w:r>
        <w:rPr>
          <w:spacing w:val="-15"/>
        </w:rPr>
        <w:t>пропущенных </w:t>
      </w:r>
      <w:r>
        <w:rPr>
          <w:spacing w:val="-14"/>
        </w:rPr>
        <w:t>строчек.</w:t>
      </w:r>
    </w:p>
    <w:p>
      <w:pPr>
        <w:spacing w:after="0"/>
        <w:jc w:val="both"/>
        <w:sectPr>
          <w:pgSz w:w="11910" w:h="16840"/>
          <w:pgMar w:top="1040" w:bottom="280" w:left="0" w:right="0"/>
        </w:sectPr>
      </w:pPr>
    </w:p>
    <w:p>
      <w:pPr>
        <w:spacing w:before="69"/>
        <w:ind w:left="7700" w:right="845" w:hanging="497"/>
        <w:jc w:val="right"/>
        <w:rPr>
          <w:b/>
          <w:i/>
          <w:sz w:val="28"/>
        </w:rPr>
      </w:pPr>
      <w:r>
        <w:rPr>
          <w:b/>
          <w:i/>
          <w:sz w:val="28"/>
        </w:rPr>
        <w:t>Букатова Назира Аргынбаевна</w:t>
      </w:r>
      <w:r>
        <w:rPr>
          <w:b/>
          <w:i/>
          <w:w w:val="100"/>
          <w:sz w:val="28"/>
        </w:rPr>
        <w:t> </w:t>
      </w:r>
      <w:r>
        <w:rPr>
          <w:b/>
          <w:i/>
          <w:sz w:val="28"/>
        </w:rPr>
        <w:t>преподаватель психологии</w:t>
      </w:r>
    </w:p>
    <w:p>
      <w:pPr>
        <w:spacing w:line="322" w:lineRule="exact" w:before="0"/>
        <w:ind w:left="0" w:right="843" w:firstLine="0"/>
        <w:jc w:val="right"/>
        <w:rPr>
          <w:b/>
          <w:i/>
          <w:sz w:val="28"/>
        </w:rPr>
      </w:pPr>
      <w:r>
        <w:rPr>
          <w:b/>
          <w:i/>
          <w:sz w:val="28"/>
        </w:rPr>
        <w:t>Колледж КАСУ</w:t>
      </w:r>
    </w:p>
    <w:p>
      <w:pPr>
        <w:pStyle w:val="BodyText"/>
        <w:ind w:left="0"/>
        <w:rPr>
          <w:b/>
          <w:i/>
          <w:sz w:val="30"/>
        </w:rPr>
      </w:pPr>
    </w:p>
    <w:p>
      <w:pPr>
        <w:spacing w:line="368" w:lineRule="exact" w:before="223"/>
        <w:ind w:left="1774" w:right="923" w:firstLine="0"/>
        <w:jc w:val="center"/>
        <w:rPr>
          <w:b/>
          <w:i/>
          <w:sz w:val="32"/>
        </w:rPr>
      </w:pPr>
      <w:r>
        <w:rPr>
          <w:b/>
          <w:i/>
          <w:sz w:val="32"/>
        </w:rPr>
        <w:t>Мастер – класс</w:t>
      </w:r>
    </w:p>
    <w:p>
      <w:pPr>
        <w:spacing w:line="368" w:lineRule="exact" w:before="0"/>
        <w:ind w:left="1768" w:right="924" w:firstLine="0"/>
        <w:jc w:val="center"/>
        <w:rPr>
          <w:b/>
          <w:i/>
          <w:sz w:val="32"/>
        </w:rPr>
      </w:pPr>
      <w:r>
        <w:rPr>
          <w:b/>
          <w:i/>
          <w:sz w:val="32"/>
        </w:rPr>
        <w:t>«Некоторые приемы педагогической рефлексии»</w:t>
      </w:r>
    </w:p>
    <w:p>
      <w:pPr>
        <w:pStyle w:val="BodyText"/>
        <w:spacing w:before="1"/>
        <w:ind w:left="0"/>
        <w:rPr>
          <w:b/>
          <w:i/>
          <w:sz w:val="49"/>
        </w:rPr>
      </w:pPr>
    </w:p>
    <w:p>
      <w:pPr>
        <w:pStyle w:val="BodyText"/>
        <w:ind w:left="0" w:right="851"/>
        <w:jc w:val="right"/>
      </w:pPr>
      <w:r>
        <w:rPr/>
        <w:t>Для того чтобы совершенствовать ум надо больше размышлять, чем</w:t>
      </w:r>
    </w:p>
    <w:p>
      <w:pPr>
        <w:pStyle w:val="BodyText"/>
        <w:spacing w:line="276" w:lineRule="auto" w:before="47"/>
        <w:ind w:left="9926" w:right="843" w:hanging="111"/>
        <w:jc w:val="right"/>
      </w:pPr>
      <w:r>
        <w:rPr/>
        <w:t>заучивать. Р. Декарт</w:t>
      </w:r>
    </w:p>
    <w:p>
      <w:pPr>
        <w:pStyle w:val="BodyText"/>
        <w:spacing w:before="8"/>
        <w:ind w:left="0"/>
        <w:rPr>
          <w:sz w:val="9"/>
        </w:rPr>
      </w:pPr>
    </w:p>
    <w:p>
      <w:pPr>
        <w:pStyle w:val="BodyText"/>
        <w:spacing w:line="276" w:lineRule="auto" w:before="89"/>
        <w:ind w:right="1621"/>
      </w:pPr>
      <w:r>
        <w:rPr>
          <w:i/>
        </w:rPr>
        <w:t>Цель проведения мастер-класса: </w:t>
      </w:r>
      <w:r>
        <w:rPr/>
        <w:t>обобщение и распространение педагогического опыта, совершенствование методического мастерства. Повысить мотивацию преподавателей к овладению рефлексивной деятельностью учащихся, к овладению разными приемами рефлексии.</w:t>
      </w:r>
    </w:p>
    <w:p>
      <w:pPr>
        <w:spacing w:before="200"/>
        <w:ind w:left="1702" w:right="0" w:firstLine="0"/>
        <w:jc w:val="left"/>
        <w:rPr>
          <w:i/>
          <w:sz w:val="28"/>
        </w:rPr>
      </w:pPr>
      <w:r>
        <w:rPr>
          <w:i/>
          <w:sz w:val="28"/>
        </w:rPr>
        <w:t>Задачи мастер- класса:</w:t>
      </w:r>
    </w:p>
    <w:p>
      <w:pPr>
        <w:pStyle w:val="ListParagraph"/>
        <w:numPr>
          <w:ilvl w:val="0"/>
          <w:numId w:val="75"/>
        </w:numPr>
        <w:tabs>
          <w:tab w:pos="1866" w:val="left" w:leader="none"/>
        </w:tabs>
        <w:spacing w:line="240" w:lineRule="auto" w:before="249" w:after="0"/>
        <w:ind w:left="1865" w:right="0" w:hanging="163"/>
        <w:jc w:val="left"/>
        <w:rPr>
          <w:sz w:val="28"/>
        </w:rPr>
      </w:pPr>
      <w:r>
        <w:rPr>
          <w:sz w:val="28"/>
        </w:rPr>
        <w:t>Познакомить с понятием</w:t>
      </w:r>
      <w:r>
        <w:rPr>
          <w:spacing w:val="-3"/>
          <w:sz w:val="28"/>
        </w:rPr>
        <w:t> </w:t>
      </w:r>
      <w:r>
        <w:rPr>
          <w:sz w:val="28"/>
        </w:rPr>
        <w:t>«рефлексия».</w:t>
      </w:r>
    </w:p>
    <w:p>
      <w:pPr>
        <w:pStyle w:val="ListParagraph"/>
        <w:numPr>
          <w:ilvl w:val="0"/>
          <w:numId w:val="75"/>
        </w:numPr>
        <w:tabs>
          <w:tab w:pos="1866" w:val="left" w:leader="none"/>
        </w:tabs>
        <w:spacing w:line="240" w:lineRule="auto" w:before="249" w:after="0"/>
        <w:ind w:left="1865" w:right="0" w:hanging="163"/>
        <w:jc w:val="left"/>
        <w:rPr>
          <w:sz w:val="28"/>
        </w:rPr>
      </w:pPr>
      <w:r>
        <w:rPr>
          <w:sz w:val="28"/>
        </w:rPr>
        <w:t>Дать представление о классификации</w:t>
      </w:r>
      <w:r>
        <w:rPr>
          <w:spacing w:val="-2"/>
          <w:sz w:val="28"/>
        </w:rPr>
        <w:t> </w:t>
      </w:r>
      <w:r>
        <w:rPr>
          <w:sz w:val="28"/>
        </w:rPr>
        <w:t>рефлексии.</w:t>
      </w:r>
    </w:p>
    <w:p>
      <w:pPr>
        <w:pStyle w:val="ListParagraph"/>
        <w:numPr>
          <w:ilvl w:val="0"/>
          <w:numId w:val="75"/>
        </w:numPr>
        <w:tabs>
          <w:tab w:pos="1866" w:val="left" w:leader="none"/>
        </w:tabs>
        <w:spacing w:line="240" w:lineRule="auto" w:before="247" w:after="0"/>
        <w:ind w:left="1865" w:right="0" w:hanging="163"/>
        <w:jc w:val="left"/>
        <w:rPr>
          <w:sz w:val="28"/>
        </w:rPr>
      </w:pPr>
      <w:r>
        <w:rPr>
          <w:sz w:val="28"/>
        </w:rPr>
        <w:t>Показать конкретные варианты проведения рефлексии на</w:t>
      </w:r>
      <w:r>
        <w:rPr>
          <w:spacing w:val="-11"/>
          <w:sz w:val="28"/>
        </w:rPr>
        <w:t> </w:t>
      </w:r>
      <w:r>
        <w:rPr>
          <w:sz w:val="28"/>
        </w:rPr>
        <w:t>занятиях.</w:t>
      </w:r>
    </w:p>
    <w:p>
      <w:pPr>
        <w:pStyle w:val="BodyText"/>
        <w:ind w:left="0"/>
        <w:rPr>
          <w:sz w:val="30"/>
        </w:rPr>
      </w:pPr>
    </w:p>
    <w:p>
      <w:pPr>
        <w:pStyle w:val="BodyText"/>
        <w:spacing w:before="4"/>
        <w:ind w:left="0"/>
        <w:rPr>
          <w:sz w:val="41"/>
        </w:rPr>
      </w:pPr>
    </w:p>
    <w:p>
      <w:pPr>
        <w:pStyle w:val="BodyText"/>
        <w:spacing w:line="276" w:lineRule="auto"/>
        <w:ind w:right="1048"/>
      </w:pPr>
      <w:r>
        <w:rPr/>
        <w:t>Как сделать занятие живым интересным и полезным? Как сохранить тот интерес? Как сделать процесс обучения таким, чтобы обучающийся ежедневно, выходя из стен колледжа, мог сказать, что сегодня узнал много нового и полезного? Как сделать так, чтобы обучающиеся соответствовали современным реалиям времени, были готовы решать современные вопросы, вопросы своего времени?</w:t>
      </w:r>
    </w:p>
    <w:p>
      <w:pPr>
        <w:pStyle w:val="BodyText"/>
        <w:ind w:left="0"/>
        <w:rPr>
          <w:sz w:val="30"/>
        </w:rPr>
      </w:pPr>
    </w:p>
    <w:p>
      <w:pPr>
        <w:pStyle w:val="BodyText"/>
        <w:spacing w:before="10"/>
        <w:ind w:left="0"/>
        <w:rPr>
          <w:sz w:val="36"/>
        </w:rPr>
      </w:pPr>
    </w:p>
    <w:p>
      <w:pPr>
        <w:pStyle w:val="BodyText"/>
        <w:spacing w:line="276" w:lineRule="auto"/>
        <w:ind w:right="2124"/>
        <w:jc w:val="both"/>
      </w:pPr>
      <w:r>
        <w:rPr/>
        <w:t>Сегодня много написано, сказано о том, что мы должны вырастить конкурентоспособного студента. Обязательным условием создания развивающей среды на занятии является этап рефлексии.</w:t>
      </w:r>
    </w:p>
    <w:p>
      <w:pPr>
        <w:pStyle w:val="BodyText"/>
        <w:ind w:left="0"/>
        <w:rPr>
          <w:sz w:val="30"/>
        </w:rPr>
      </w:pPr>
    </w:p>
    <w:p>
      <w:pPr>
        <w:pStyle w:val="BodyText"/>
        <w:spacing w:before="1"/>
        <w:ind w:left="0"/>
        <w:rPr>
          <w:sz w:val="37"/>
        </w:rPr>
      </w:pPr>
    </w:p>
    <w:p>
      <w:pPr>
        <w:pStyle w:val="BodyText"/>
        <w:spacing w:line="276" w:lineRule="auto"/>
        <w:ind w:right="1747"/>
      </w:pPr>
      <w:r>
        <w:rPr/>
        <w:t>Рефлексия может осуществляться не только как итог занятия, но и как обязательный этап от одного действия к другому, иными словами, на</w:t>
      </w:r>
    </w:p>
    <w:p>
      <w:pPr>
        <w:spacing w:after="0" w:line="276" w:lineRule="auto"/>
        <w:sectPr>
          <w:pgSz w:w="11910" w:h="16840"/>
          <w:pgMar w:top="1040" w:bottom="280" w:left="0" w:right="0"/>
        </w:sectPr>
      </w:pPr>
    </w:p>
    <w:p>
      <w:pPr>
        <w:pStyle w:val="BodyText"/>
        <w:spacing w:line="276" w:lineRule="auto" w:before="67"/>
        <w:ind w:right="1179"/>
      </w:pPr>
      <w:r>
        <w:rPr/>
        <w:t>различных этапах занятия. Рефлексия направлена на осознание изученного материала, участия в мероприятии, всего того в чем участвуем мы и наши студенты, направлена на сбор полученной, переработанной информации, всего того, что мы уже осознали.</w:t>
      </w:r>
    </w:p>
    <w:p>
      <w:pPr>
        <w:pStyle w:val="BodyText"/>
        <w:ind w:left="0"/>
        <w:rPr>
          <w:sz w:val="30"/>
        </w:rPr>
      </w:pPr>
    </w:p>
    <w:p>
      <w:pPr>
        <w:pStyle w:val="BodyText"/>
        <w:spacing w:before="2"/>
        <w:ind w:left="0"/>
        <w:rPr>
          <w:sz w:val="37"/>
        </w:rPr>
      </w:pPr>
    </w:p>
    <w:p>
      <w:pPr>
        <w:pStyle w:val="BodyText"/>
        <w:spacing w:line="276" w:lineRule="auto" w:before="1"/>
        <w:ind w:right="1075"/>
      </w:pPr>
      <w:r>
        <w:rPr/>
        <w:t>Цель рефлексии не просто, чтобы студент ушел с занятия с выставленной оценкой, а мог выстроить смысловую цепочку, сравнить способы и методы, применяемые другими обучающимися со своими, осознать и наметить пути своей деятельности.</w:t>
      </w:r>
    </w:p>
    <w:p>
      <w:pPr>
        <w:pStyle w:val="BodyText"/>
        <w:ind w:left="0"/>
        <w:rPr>
          <w:sz w:val="30"/>
        </w:rPr>
      </w:pPr>
    </w:p>
    <w:p>
      <w:pPr>
        <w:pStyle w:val="BodyText"/>
        <w:ind w:left="0"/>
        <w:rPr>
          <w:sz w:val="37"/>
        </w:rPr>
      </w:pPr>
    </w:p>
    <w:p>
      <w:pPr>
        <w:pStyle w:val="BodyText"/>
      </w:pPr>
      <w:r>
        <w:rPr/>
        <w:t>Слово рефлексия происходит от латинского reflexior - обращение назад.</w:t>
      </w:r>
    </w:p>
    <w:p>
      <w:pPr>
        <w:pStyle w:val="BodyText"/>
        <w:spacing w:line="276" w:lineRule="auto" w:before="247"/>
        <w:ind w:right="1686"/>
      </w:pPr>
      <w:r>
        <w:rPr/>
        <w:t>Словарь иностранных слов определяет рефлексию как размышление, самообладание, самопознание. Это форма теоретической деятельности человека, направленная на осмысление его собственных действий и их законов.</w:t>
      </w:r>
    </w:p>
    <w:p>
      <w:pPr>
        <w:pStyle w:val="BodyText"/>
        <w:spacing w:line="276" w:lineRule="auto" w:before="201"/>
        <w:ind w:right="1214"/>
      </w:pPr>
      <w:r>
        <w:rPr/>
        <w:t>Толковый словарь русского языка трактует рефлексию как размышление о своем внутреннем состоянии, самоанализ.</w:t>
      </w:r>
    </w:p>
    <w:p>
      <w:pPr>
        <w:pStyle w:val="BodyText"/>
        <w:spacing w:line="276" w:lineRule="auto" w:before="200"/>
        <w:ind w:right="860"/>
      </w:pPr>
      <w:r>
        <w:rPr/>
        <w:t>В социальной психологии рефлексией называется осознание индивидом того, как он воспринимается партнером по общению.</w:t>
      </w:r>
    </w:p>
    <w:p>
      <w:pPr>
        <w:pStyle w:val="BodyText"/>
        <w:spacing w:line="278" w:lineRule="auto" w:before="199"/>
        <w:ind w:right="1350"/>
      </w:pPr>
      <w:r>
        <w:rPr/>
        <w:t>И, наконец, в современной педагогической науке под рефлексией обычно понимают самоанализ деятельности и ее результатов.</w:t>
      </w:r>
    </w:p>
    <w:p>
      <w:pPr>
        <w:pStyle w:val="BodyText"/>
        <w:spacing w:line="276" w:lineRule="auto" w:before="193"/>
        <w:ind w:right="1349"/>
      </w:pPr>
      <w:r>
        <w:rPr/>
        <w:t>Осуществлять рефлексию можно по-разному: это элементы рефлексии на отдельных этапах урока; рефлексия в конце каждого урока, темы курса; постепенный переход к постоянной внутренней рефлексии.</w:t>
      </w:r>
    </w:p>
    <w:p>
      <w:pPr>
        <w:pStyle w:val="BodyText"/>
        <w:spacing w:before="202"/>
      </w:pPr>
      <w:r>
        <w:rPr/>
        <w:t>Классификация видов рефлексии:</w:t>
      </w:r>
    </w:p>
    <w:p>
      <w:pPr>
        <w:pStyle w:val="ListParagraph"/>
        <w:numPr>
          <w:ilvl w:val="0"/>
          <w:numId w:val="76"/>
        </w:numPr>
        <w:tabs>
          <w:tab w:pos="2008" w:val="left" w:leader="none"/>
        </w:tabs>
        <w:spacing w:line="240" w:lineRule="auto" w:before="247" w:after="0"/>
        <w:ind w:left="2007" w:right="0" w:hanging="305"/>
        <w:jc w:val="left"/>
        <w:rPr>
          <w:sz w:val="28"/>
        </w:rPr>
      </w:pPr>
      <w:r>
        <w:rPr>
          <w:sz w:val="28"/>
        </w:rPr>
        <w:t>рефлексия настроения и эмоционального</w:t>
      </w:r>
      <w:r>
        <w:rPr>
          <w:spacing w:val="-6"/>
          <w:sz w:val="28"/>
        </w:rPr>
        <w:t> </w:t>
      </w:r>
      <w:r>
        <w:rPr>
          <w:sz w:val="28"/>
        </w:rPr>
        <w:t>состояния;</w:t>
      </w:r>
    </w:p>
    <w:p>
      <w:pPr>
        <w:pStyle w:val="ListParagraph"/>
        <w:numPr>
          <w:ilvl w:val="0"/>
          <w:numId w:val="76"/>
        </w:numPr>
        <w:tabs>
          <w:tab w:pos="2008" w:val="left" w:leader="none"/>
        </w:tabs>
        <w:spacing w:line="240" w:lineRule="auto" w:before="250" w:after="0"/>
        <w:ind w:left="2007" w:right="0" w:hanging="305"/>
        <w:jc w:val="left"/>
        <w:rPr>
          <w:sz w:val="28"/>
        </w:rPr>
      </w:pPr>
      <w:r>
        <w:rPr>
          <w:sz w:val="28"/>
        </w:rPr>
        <w:t>рефлексия содержания учебного материала;</w:t>
      </w:r>
    </w:p>
    <w:p>
      <w:pPr>
        <w:pStyle w:val="ListParagraph"/>
        <w:numPr>
          <w:ilvl w:val="0"/>
          <w:numId w:val="76"/>
        </w:numPr>
        <w:tabs>
          <w:tab w:pos="2008" w:val="left" w:leader="none"/>
        </w:tabs>
        <w:spacing w:line="240" w:lineRule="auto" w:before="247" w:after="0"/>
        <w:ind w:left="2007" w:right="0" w:hanging="305"/>
        <w:jc w:val="left"/>
        <w:rPr>
          <w:rFonts w:ascii="Calibri" w:hAnsi="Calibri"/>
          <w:sz w:val="22"/>
        </w:rPr>
      </w:pPr>
      <w:r>
        <w:rPr>
          <w:sz w:val="28"/>
        </w:rPr>
        <w:t>рефлексия</w:t>
      </w:r>
      <w:r>
        <w:rPr>
          <w:spacing w:val="-4"/>
          <w:sz w:val="28"/>
        </w:rPr>
        <w:t> </w:t>
      </w:r>
      <w:r>
        <w:rPr>
          <w:sz w:val="28"/>
        </w:rPr>
        <w:t>деятельности</w:t>
      </w:r>
      <w:r>
        <w:rPr>
          <w:rFonts w:ascii="Calibri" w:hAnsi="Calibri"/>
          <w:sz w:val="22"/>
        </w:rPr>
        <w:t>.</w:t>
      </w:r>
    </w:p>
    <w:p>
      <w:pPr>
        <w:pStyle w:val="BodyText"/>
        <w:ind w:left="0"/>
        <w:rPr>
          <w:rFonts w:ascii="Calibri"/>
          <w:sz w:val="30"/>
        </w:rPr>
      </w:pPr>
    </w:p>
    <w:p>
      <w:pPr>
        <w:pStyle w:val="BodyText"/>
        <w:spacing w:before="6"/>
        <w:ind w:left="0"/>
        <w:rPr>
          <w:rFonts w:ascii="Calibri"/>
          <w:sz w:val="32"/>
        </w:rPr>
      </w:pPr>
    </w:p>
    <w:p>
      <w:pPr>
        <w:pStyle w:val="Heading4"/>
        <w:numPr>
          <w:ilvl w:val="0"/>
          <w:numId w:val="77"/>
        </w:numPr>
        <w:tabs>
          <w:tab w:pos="1983" w:val="left" w:leader="none"/>
        </w:tabs>
        <w:spacing w:line="240" w:lineRule="auto" w:before="0" w:after="0"/>
        <w:ind w:left="1982" w:right="0" w:hanging="280"/>
        <w:jc w:val="left"/>
      </w:pPr>
      <w:r>
        <w:rPr/>
        <w:t>Рефлексия настроения и эмоционального</w:t>
      </w:r>
      <w:r>
        <w:rPr>
          <w:spacing w:val="-6"/>
        </w:rPr>
        <w:t> </w:t>
      </w:r>
      <w:r>
        <w:rPr/>
        <w:t>состояния</w:t>
      </w:r>
    </w:p>
    <w:p>
      <w:pPr>
        <w:spacing w:after="0" w:line="240" w:lineRule="auto"/>
        <w:jc w:val="left"/>
        <w:sectPr>
          <w:pgSz w:w="11910" w:h="16840"/>
          <w:pgMar w:top="1040" w:bottom="280" w:left="0" w:right="0"/>
        </w:sectPr>
      </w:pPr>
    </w:p>
    <w:p>
      <w:pPr>
        <w:pStyle w:val="BodyText"/>
        <w:spacing w:line="278" w:lineRule="auto" w:before="67"/>
        <w:ind w:right="1252"/>
      </w:pPr>
      <w:r>
        <w:rPr/>
        <w:t>Самый простой вариант - показываем учащимся карточки с изображением трех лиц: веселого, нейтрального и грустного.</w:t>
      </w:r>
    </w:p>
    <w:p>
      <w:pPr>
        <w:pStyle w:val="BodyText"/>
        <w:spacing w:line="276" w:lineRule="auto" w:before="194"/>
        <w:ind w:right="1242"/>
      </w:pPr>
      <w:r>
        <w:rPr/>
        <w:t>Учащимся предлагается выбрать рисунок, который соответствует их настроению. Детям также можно предложить представить себя лучиками солнца. В конце урока дать задание разместить лучики на солнце согласно своему настроению. Учащиеся подходят к доске и вставляют</w:t>
      </w:r>
      <w:r>
        <w:rPr>
          <w:spacing w:val="52"/>
        </w:rPr>
        <w:t> </w:t>
      </w:r>
      <w:r>
        <w:rPr/>
        <w:t>лучики.</w:t>
      </w:r>
    </w:p>
    <w:p>
      <w:pPr>
        <w:pStyle w:val="BodyText"/>
        <w:ind w:left="0"/>
        <w:rPr>
          <w:sz w:val="20"/>
        </w:rPr>
      </w:pPr>
    </w:p>
    <w:p>
      <w:pPr>
        <w:pStyle w:val="BodyText"/>
        <w:ind w:left="0"/>
        <w:rPr>
          <w:sz w:val="20"/>
        </w:rPr>
      </w:pPr>
    </w:p>
    <w:p>
      <w:pPr>
        <w:pStyle w:val="BodyText"/>
        <w:spacing w:before="3"/>
        <w:ind w:left="0"/>
        <w:rPr>
          <w:sz w:val="24"/>
        </w:rPr>
      </w:pPr>
      <w:r>
        <w:rPr/>
        <w:drawing>
          <wp:anchor distT="0" distB="0" distL="0" distR="0" allowOverlap="1" layoutInCell="1" locked="0" behindDoc="0" simplePos="0" relativeHeight="3496">
            <wp:simplePos x="0" y="0"/>
            <wp:positionH relativeFrom="page">
              <wp:posOffset>1099185</wp:posOffset>
            </wp:positionH>
            <wp:positionV relativeFrom="paragraph">
              <wp:posOffset>202176</wp:posOffset>
            </wp:positionV>
            <wp:extent cx="3748524" cy="3372326"/>
            <wp:effectExtent l="0" t="0" r="0" b="0"/>
            <wp:wrapTopAndBottom/>
            <wp:docPr id="135" name="image147.jpeg" descr=""/>
            <wp:cNvGraphicFramePr>
              <a:graphicFrameLocks noChangeAspect="1"/>
            </wp:cNvGraphicFramePr>
            <a:graphic>
              <a:graphicData uri="http://schemas.openxmlformats.org/drawingml/2006/picture">
                <pic:pic>
                  <pic:nvPicPr>
                    <pic:cNvPr id="136" name="image147.jpeg"/>
                    <pic:cNvPicPr/>
                  </pic:nvPicPr>
                  <pic:blipFill>
                    <a:blip r:embed="rId157" cstate="print"/>
                    <a:stretch>
                      <a:fillRect/>
                    </a:stretch>
                  </pic:blipFill>
                  <pic:spPr>
                    <a:xfrm>
                      <a:off x="0" y="0"/>
                      <a:ext cx="3748524" cy="3372326"/>
                    </a:xfrm>
                    <a:prstGeom prst="rect">
                      <a:avLst/>
                    </a:prstGeom>
                  </pic:spPr>
                </pic:pic>
              </a:graphicData>
            </a:graphic>
          </wp:anchor>
        </w:drawing>
      </w:r>
    </w:p>
    <w:p>
      <w:pPr>
        <w:pStyle w:val="BodyText"/>
        <w:ind w:left="0"/>
        <w:rPr>
          <w:sz w:val="30"/>
        </w:rPr>
      </w:pPr>
    </w:p>
    <w:p>
      <w:pPr>
        <w:pStyle w:val="BodyText"/>
        <w:spacing w:before="5"/>
        <w:ind w:left="0"/>
        <w:rPr>
          <w:sz w:val="37"/>
        </w:rPr>
      </w:pPr>
    </w:p>
    <w:p>
      <w:pPr>
        <w:pStyle w:val="BodyText"/>
      </w:pPr>
      <w:r>
        <w:rPr/>
        <w:t>Завершая урок, учитель может использовать и другие приемы рефлексии:</w:t>
      </w:r>
    </w:p>
    <w:p>
      <w:pPr>
        <w:pStyle w:val="BodyText"/>
        <w:spacing w:before="2"/>
      </w:pPr>
      <w:r>
        <w:rPr/>
        <w:t>«Светофор», «Яблоко и стрелы».</w:t>
      </w:r>
    </w:p>
    <w:p>
      <w:pPr>
        <w:pStyle w:val="BodyText"/>
        <w:spacing w:line="276" w:lineRule="auto" w:before="170"/>
        <w:ind w:right="875"/>
      </w:pPr>
      <w:r>
        <w:rPr/>
        <w:t>Оцените свою деятельность на уроке с помощью «Светофора» (зелёный – все понятно, желтый – есть затруднения, красный – много непонятного – карточки данных цветов даны учащимся еще до урока).</w:t>
      </w:r>
    </w:p>
    <w:p>
      <w:pPr>
        <w:spacing w:after="0" w:line="276" w:lineRule="auto"/>
        <w:sectPr>
          <w:pgSz w:w="11910" w:h="16840"/>
          <w:pgMar w:top="1040" w:bottom="280" w:left="0" w:right="0"/>
        </w:sectPr>
      </w:pPr>
    </w:p>
    <w:p>
      <w:pPr>
        <w:pStyle w:val="BodyText"/>
        <w:ind w:left="1731"/>
        <w:rPr>
          <w:sz w:val="20"/>
        </w:rPr>
      </w:pPr>
      <w:r>
        <w:rPr>
          <w:sz w:val="20"/>
        </w:rPr>
        <w:drawing>
          <wp:inline distT="0" distB="0" distL="0" distR="0">
            <wp:extent cx="4771617" cy="3562350"/>
            <wp:effectExtent l="0" t="0" r="0" b="0"/>
            <wp:docPr id="137" name="image148.jpeg" descr=""/>
            <wp:cNvGraphicFramePr>
              <a:graphicFrameLocks noChangeAspect="1"/>
            </wp:cNvGraphicFramePr>
            <a:graphic>
              <a:graphicData uri="http://schemas.openxmlformats.org/drawingml/2006/picture">
                <pic:pic>
                  <pic:nvPicPr>
                    <pic:cNvPr id="138" name="image148.jpeg"/>
                    <pic:cNvPicPr/>
                  </pic:nvPicPr>
                  <pic:blipFill>
                    <a:blip r:embed="rId158" cstate="print"/>
                    <a:stretch>
                      <a:fillRect/>
                    </a:stretch>
                  </pic:blipFill>
                  <pic:spPr>
                    <a:xfrm>
                      <a:off x="0" y="0"/>
                      <a:ext cx="4771617" cy="3562350"/>
                    </a:xfrm>
                    <a:prstGeom prst="rect">
                      <a:avLst/>
                    </a:prstGeom>
                  </pic:spPr>
                </pic:pic>
              </a:graphicData>
            </a:graphic>
          </wp:inline>
        </w:drawing>
      </w:r>
      <w:r>
        <w:rPr>
          <w:sz w:val="20"/>
        </w:rPr>
      </w:r>
    </w:p>
    <w:p>
      <w:pPr>
        <w:pStyle w:val="BodyText"/>
        <w:ind w:left="0"/>
        <w:rPr>
          <w:sz w:val="20"/>
        </w:rPr>
      </w:pPr>
    </w:p>
    <w:p>
      <w:pPr>
        <w:pStyle w:val="BodyText"/>
        <w:ind w:left="0"/>
        <w:rPr>
          <w:sz w:val="20"/>
        </w:rPr>
      </w:pPr>
    </w:p>
    <w:p>
      <w:pPr>
        <w:pStyle w:val="BodyText"/>
        <w:spacing w:before="6"/>
        <w:ind w:left="0"/>
        <w:rPr>
          <w:sz w:val="22"/>
        </w:rPr>
      </w:pPr>
    </w:p>
    <w:p>
      <w:pPr>
        <w:pStyle w:val="Heading4"/>
        <w:spacing w:before="89"/>
      </w:pPr>
      <w:r>
        <w:rPr/>
        <w:t>Комплимент</w:t>
      </w:r>
    </w:p>
    <w:p>
      <w:pPr>
        <w:pStyle w:val="BodyText"/>
        <w:spacing w:line="276" w:lineRule="auto" w:before="244"/>
        <w:ind w:right="925"/>
      </w:pPr>
      <w:r>
        <w:rPr/>
        <w:t>Педагог предлагает каждому участнику взаимодействия, находящемуся в круге, сказать комплимент сидящему слева (или справа). По желанию можно использовать атрибуты эстафеты (ручка, открытка) или живой цветок, который создаст атмосферу благоприятной коммуникации (особенно, если в группе присутствуют девушки).</w:t>
      </w:r>
    </w:p>
    <w:p>
      <w:pPr>
        <w:pStyle w:val="BodyText"/>
        <w:spacing w:before="201"/>
      </w:pPr>
      <w:r>
        <w:rPr/>
        <w:t>Педагог задает алгоритм рефлексии:</w:t>
      </w:r>
    </w:p>
    <w:p>
      <w:pPr>
        <w:pStyle w:val="ListParagraph"/>
        <w:numPr>
          <w:ilvl w:val="0"/>
          <w:numId w:val="78"/>
        </w:numPr>
        <w:tabs>
          <w:tab w:pos="1871" w:val="left" w:leader="none"/>
        </w:tabs>
        <w:spacing w:line="240" w:lineRule="auto" w:before="247" w:after="0"/>
        <w:ind w:left="1702" w:right="0" w:firstLine="0"/>
        <w:jc w:val="left"/>
        <w:rPr>
          <w:sz w:val="28"/>
        </w:rPr>
      </w:pPr>
      <w:r>
        <w:rPr>
          <w:sz w:val="28"/>
        </w:rPr>
        <w:t>опишите ваше эмоциональное</w:t>
      </w:r>
      <w:r>
        <w:rPr>
          <w:spacing w:val="-1"/>
          <w:sz w:val="28"/>
        </w:rPr>
        <w:t> </w:t>
      </w:r>
      <w:r>
        <w:rPr>
          <w:sz w:val="28"/>
        </w:rPr>
        <w:t>состояние;</w:t>
      </w:r>
    </w:p>
    <w:p>
      <w:pPr>
        <w:pStyle w:val="ListParagraph"/>
        <w:numPr>
          <w:ilvl w:val="0"/>
          <w:numId w:val="78"/>
        </w:numPr>
        <w:tabs>
          <w:tab w:pos="1871" w:val="left" w:leader="none"/>
        </w:tabs>
        <w:spacing w:line="240" w:lineRule="auto" w:before="249" w:after="0"/>
        <w:ind w:left="1702" w:right="0" w:firstLine="0"/>
        <w:jc w:val="left"/>
        <w:rPr>
          <w:sz w:val="28"/>
        </w:rPr>
      </w:pPr>
      <w:r>
        <w:rPr>
          <w:sz w:val="28"/>
        </w:rPr>
        <w:t>объясните причины положительного</w:t>
      </w:r>
      <w:r>
        <w:rPr>
          <w:spacing w:val="-1"/>
          <w:sz w:val="28"/>
        </w:rPr>
        <w:t> </w:t>
      </w:r>
      <w:r>
        <w:rPr>
          <w:sz w:val="28"/>
        </w:rPr>
        <w:t>настроения;</w:t>
      </w:r>
    </w:p>
    <w:p>
      <w:pPr>
        <w:pStyle w:val="ListParagraph"/>
        <w:numPr>
          <w:ilvl w:val="0"/>
          <w:numId w:val="78"/>
        </w:numPr>
        <w:tabs>
          <w:tab w:pos="1871" w:val="left" w:leader="none"/>
        </w:tabs>
        <w:spacing w:line="240" w:lineRule="auto" w:before="250" w:after="0"/>
        <w:ind w:left="1702" w:right="0" w:firstLine="0"/>
        <w:jc w:val="left"/>
        <w:rPr>
          <w:sz w:val="28"/>
        </w:rPr>
      </w:pPr>
      <w:r>
        <w:rPr>
          <w:sz w:val="28"/>
        </w:rPr>
        <w:t>зафиксируйте ваш эмоциональный</w:t>
      </w:r>
      <w:r>
        <w:rPr>
          <w:spacing w:val="-1"/>
          <w:sz w:val="28"/>
        </w:rPr>
        <w:t> </w:t>
      </w:r>
      <w:r>
        <w:rPr>
          <w:sz w:val="28"/>
        </w:rPr>
        <w:t>подъем;</w:t>
      </w:r>
    </w:p>
    <w:p>
      <w:pPr>
        <w:pStyle w:val="ListParagraph"/>
        <w:numPr>
          <w:ilvl w:val="0"/>
          <w:numId w:val="78"/>
        </w:numPr>
        <w:tabs>
          <w:tab w:pos="1871" w:val="left" w:leader="none"/>
        </w:tabs>
        <w:spacing w:line="240" w:lineRule="auto" w:before="246" w:after="0"/>
        <w:ind w:left="1702" w:right="0" w:firstLine="0"/>
        <w:jc w:val="left"/>
        <w:rPr>
          <w:sz w:val="28"/>
        </w:rPr>
      </w:pPr>
      <w:r>
        <w:rPr>
          <w:sz w:val="28"/>
        </w:rPr>
        <w:t>подумайте, зачем мы говорим друг другу</w:t>
      </w:r>
      <w:r>
        <w:rPr>
          <w:spacing w:val="-11"/>
          <w:sz w:val="28"/>
        </w:rPr>
        <w:t> </w:t>
      </w:r>
      <w:r>
        <w:rPr>
          <w:sz w:val="28"/>
        </w:rPr>
        <w:t>комплименты;</w:t>
      </w:r>
    </w:p>
    <w:p>
      <w:pPr>
        <w:pStyle w:val="ListParagraph"/>
        <w:numPr>
          <w:ilvl w:val="0"/>
          <w:numId w:val="78"/>
        </w:numPr>
        <w:tabs>
          <w:tab w:pos="1871" w:val="left" w:leader="none"/>
        </w:tabs>
        <w:spacing w:line="276" w:lineRule="auto" w:before="250" w:after="0"/>
        <w:ind w:left="1702" w:right="948" w:firstLine="0"/>
        <w:jc w:val="left"/>
        <w:rPr>
          <w:sz w:val="28"/>
        </w:rPr>
      </w:pPr>
      <w:r>
        <w:rPr>
          <w:sz w:val="28"/>
        </w:rPr>
        <w:t>почему отрицательные адреса появляются в наших мыслях быстрее и чаще, чем положительные</w:t>
      </w:r>
      <w:r>
        <w:rPr>
          <w:spacing w:val="-4"/>
          <w:sz w:val="28"/>
        </w:rPr>
        <w:t> </w:t>
      </w:r>
      <w:r>
        <w:rPr>
          <w:sz w:val="28"/>
        </w:rPr>
        <w:t>обращения?</w:t>
      </w:r>
    </w:p>
    <w:p>
      <w:pPr>
        <w:pStyle w:val="ListParagraph"/>
        <w:numPr>
          <w:ilvl w:val="0"/>
          <w:numId w:val="78"/>
        </w:numPr>
        <w:tabs>
          <w:tab w:pos="1871" w:val="left" w:leader="none"/>
        </w:tabs>
        <w:spacing w:line="276" w:lineRule="auto" w:before="200" w:after="0"/>
        <w:ind w:left="1702" w:right="1168" w:firstLine="0"/>
        <w:jc w:val="left"/>
        <w:rPr>
          <w:sz w:val="28"/>
        </w:rPr>
      </w:pPr>
      <w:r>
        <w:rPr>
          <w:sz w:val="28"/>
        </w:rPr>
        <w:t>каков бы был мир, если бы все люди говорили только чистые и душевные слова?</w:t>
      </w:r>
    </w:p>
    <w:p>
      <w:pPr>
        <w:spacing w:after="0" w:line="276" w:lineRule="auto"/>
        <w:jc w:val="left"/>
        <w:rPr>
          <w:sz w:val="28"/>
        </w:rPr>
        <w:sectPr>
          <w:pgSz w:w="11910" w:h="16840"/>
          <w:pgMar w:top="1120" w:bottom="280" w:left="0" w:right="0"/>
        </w:sectPr>
      </w:pPr>
    </w:p>
    <w:p>
      <w:pPr>
        <w:pStyle w:val="Heading4"/>
        <w:numPr>
          <w:ilvl w:val="0"/>
          <w:numId w:val="77"/>
        </w:numPr>
        <w:tabs>
          <w:tab w:pos="1983" w:val="left" w:leader="none"/>
        </w:tabs>
        <w:spacing w:line="240" w:lineRule="auto" w:before="72" w:after="0"/>
        <w:ind w:left="1982" w:right="0" w:hanging="280"/>
        <w:jc w:val="left"/>
      </w:pPr>
      <w:r>
        <w:rPr/>
        <w:t>Рефлексия содержания учебного</w:t>
      </w:r>
      <w:r>
        <w:rPr>
          <w:spacing w:val="-8"/>
        </w:rPr>
        <w:t> </w:t>
      </w:r>
      <w:r>
        <w:rPr/>
        <w:t>материала.</w:t>
      </w:r>
    </w:p>
    <w:p>
      <w:pPr>
        <w:pStyle w:val="ListParagraph"/>
        <w:numPr>
          <w:ilvl w:val="0"/>
          <w:numId w:val="79"/>
        </w:numPr>
        <w:tabs>
          <w:tab w:pos="1983" w:val="left" w:leader="none"/>
        </w:tabs>
        <w:spacing w:line="240" w:lineRule="auto" w:before="250" w:after="0"/>
        <w:ind w:left="1982" w:right="0" w:hanging="280"/>
        <w:jc w:val="left"/>
        <w:rPr>
          <w:b/>
          <w:sz w:val="28"/>
        </w:rPr>
      </w:pPr>
      <w:r>
        <w:rPr>
          <w:b/>
          <w:sz w:val="28"/>
        </w:rPr>
        <w:t>“Плюс-минус-интересно”</w:t>
      </w:r>
    </w:p>
    <w:p>
      <w:pPr>
        <w:pStyle w:val="BodyText"/>
        <w:spacing w:line="276" w:lineRule="auto" w:before="244"/>
        <w:ind w:right="1053"/>
      </w:pPr>
      <w:r>
        <w:rPr/>
        <w:t>(авт. Эдвард де Боно, доктор медицинских наук, доктор философии Кембриджского университета, специалист в области развития практических навыков в области мышления).</w:t>
      </w:r>
    </w:p>
    <w:p>
      <w:pPr>
        <w:pStyle w:val="BodyText"/>
        <w:spacing w:line="276" w:lineRule="auto" w:before="200"/>
        <w:ind w:right="1277" w:firstLine="347"/>
      </w:pPr>
      <w:r>
        <w:rPr/>
        <w:t>Цель: подведение итогов урока. (Это упражнение позволяет учителю взглянуть на урок глазами учеников, проанализировать его с точки зрения ценности для каждого ученика).</w:t>
      </w:r>
    </w:p>
    <w:p>
      <w:pPr>
        <w:pStyle w:val="BodyText"/>
        <w:spacing w:line="276" w:lineRule="auto" w:before="199"/>
        <w:ind w:right="861" w:firstLine="347"/>
      </w:pPr>
      <w:r>
        <w:rPr/>
        <w:t>Это упражнение можно выполнять как устно, так и письменно, в зависимости от наличия времени. Для письменного выполнения предлагается заполнить таблицу из трех граф.</w:t>
      </w:r>
    </w:p>
    <w:p>
      <w:pPr>
        <w:pStyle w:val="ListParagraph"/>
        <w:numPr>
          <w:ilvl w:val="0"/>
          <w:numId w:val="80"/>
        </w:numPr>
        <w:tabs>
          <w:tab w:pos="2214" w:val="left" w:leader="none"/>
        </w:tabs>
        <w:spacing w:line="276" w:lineRule="auto" w:before="200" w:after="0"/>
        <w:ind w:left="1702" w:right="973" w:firstLine="348"/>
        <w:jc w:val="left"/>
        <w:rPr>
          <w:sz w:val="28"/>
        </w:rPr>
      </w:pPr>
      <w:r>
        <w:rPr>
          <w:sz w:val="28"/>
        </w:rPr>
        <w:t>В графу “П” – “плюс” записывается все, что понравилось на уроке, информация и формы работы, которые вызвали положительные эмоции, либо, по мнению ученика, могут быть ему полезны для достижения каких-то целей.</w:t>
      </w:r>
    </w:p>
    <w:p>
      <w:pPr>
        <w:pStyle w:val="ListParagraph"/>
        <w:numPr>
          <w:ilvl w:val="0"/>
          <w:numId w:val="80"/>
        </w:numPr>
        <w:tabs>
          <w:tab w:pos="2214" w:val="left" w:leader="none"/>
        </w:tabs>
        <w:spacing w:line="276" w:lineRule="auto" w:before="202" w:after="0"/>
        <w:ind w:left="1702" w:right="1126" w:firstLine="348"/>
        <w:jc w:val="left"/>
        <w:rPr>
          <w:sz w:val="28"/>
        </w:rPr>
      </w:pPr>
      <w:r>
        <w:rPr>
          <w:sz w:val="28"/>
        </w:rPr>
        <w:t>В графу “М” – “минус” записывается все, что не понравилось на уроке, показалось скучным, вызвало неприязнь, осталось непонятным, или информация, которая, по мнению ученика, оказалась для него не нужной, бесполезной с точки зрения решения жизненных</w:t>
      </w:r>
      <w:r>
        <w:rPr>
          <w:spacing w:val="-9"/>
          <w:sz w:val="28"/>
        </w:rPr>
        <w:t> </w:t>
      </w:r>
      <w:r>
        <w:rPr>
          <w:sz w:val="28"/>
        </w:rPr>
        <w:t>ситуаций.</w:t>
      </w:r>
    </w:p>
    <w:p>
      <w:pPr>
        <w:pStyle w:val="ListParagraph"/>
        <w:numPr>
          <w:ilvl w:val="0"/>
          <w:numId w:val="80"/>
        </w:numPr>
        <w:tabs>
          <w:tab w:pos="2214" w:val="left" w:leader="none"/>
        </w:tabs>
        <w:spacing w:line="276" w:lineRule="auto" w:before="199" w:after="0"/>
        <w:ind w:left="1702" w:right="868" w:firstLine="348"/>
        <w:jc w:val="both"/>
        <w:rPr>
          <w:sz w:val="28"/>
        </w:rPr>
      </w:pPr>
      <w:r>
        <w:rPr>
          <w:sz w:val="28"/>
        </w:rPr>
        <w:t>В графу “И” – “интересно” учащиеся вписывают все любопытные факты, о которых узнали на уроке, что еще хотелось бы узнать по данной проблеме, вопросы к</w:t>
      </w:r>
      <w:r>
        <w:rPr>
          <w:spacing w:val="-1"/>
          <w:sz w:val="28"/>
        </w:rPr>
        <w:t> </w:t>
      </w:r>
      <w:r>
        <w:rPr>
          <w:sz w:val="28"/>
        </w:rPr>
        <w:t>учителю.</w:t>
      </w:r>
    </w:p>
    <w:p>
      <w:pPr>
        <w:pStyle w:val="BodyText"/>
        <w:spacing w:before="11"/>
        <w:ind w:left="0"/>
        <w:rPr>
          <w:sz w:val="17"/>
        </w:rPr>
      </w:pPr>
    </w:p>
    <w:tbl>
      <w:tblPr>
        <w:tblW w:w="0" w:type="auto"/>
        <w:jc w:val="left"/>
        <w:tblInd w:w="15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90"/>
        <w:gridCol w:w="3190"/>
        <w:gridCol w:w="3193"/>
      </w:tblGrid>
      <w:tr>
        <w:trPr>
          <w:trHeight w:val="323" w:hRule="atLeast"/>
        </w:trPr>
        <w:tc>
          <w:tcPr>
            <w:tcW w:w="3190" w:type="dxa"/>
          </w:tcPr>
          <w:p>
            <w:pPr>
              <w:pStyle w:val="TableParagraph"/>
              <w:spacing w:line="304" w:lineRule="exact"/>
              <w:ind w:left="107"/>
              <w:rPr>
                <w:sz w:val="28"/>
              </w:rPr>
            </w:pPr>
            <w:r>
              <w:rPr>
                <w:sz w:val="28"/>
              </w:rPr>
              <w:t>+(плюс)</w:t>
            </w:r>
          </w:p>
        </w:tc>
        <w:tc>
          <w:tcPr>
            <w:tcW w:w="3190" w:type="dxa"/>
          </w:tcPr>
          <w:p>
            <w:pPr>
              <w:pStyle w:val="TableParagraph"/>
              <w:spacing w:line="304" w:lineRule="exact"/>
              <w:ind w:left="107"/>
              <w:rPr>
                <w:sz w:val="28"/>
              </w:rPr>
            </w:pPr>
            <w:r>
              <w:rPr>
                <w:sz w:val="28"/>
              </w:rPr>
              <w:t>-(минус)</w:t>
            </w:r>
          </w:p>
        </w:tc>
        <w:tc>
          <w:tcPr>
            <w:tcW w:w="3193" w:type="dxa"/>
          </w:tcPr>
          <w:p>
            <w:pPr>
              <w:pStyle w:val="TableParagraph"/>
              <w:spacing w:line="304" w:lineRule="exact"/>
              <w:ind w:left="107"/>
              <w:rPr>
                <w:sz w:val="28"/>
              </w:rPr>
            </w:pPr>
            <w:r>
              <w:rPr>
                <w:sz w:val="28"/>
              </w:rPr>
              <w:t>(интересно)</w:t>
            </w:r>
          </w:p>
        </w:tc>
      </w:tr>
      <w:tr>
        <w:trPr>
          <w:trHeight w:val="321" w:hRule="atLeast"/>
        </w:trPr>
        <w:tc>
          <w:tcPr>
            <w:tcW w:w="3190" w:type="dxa"/>
          </w:tcPr>
          <w:p>
            <w:pPr>
              <w:pStyle w:val="TableParagraph"/>
              <w:rPr>
                <w:sz w:val="24"/>
              </w:rPr>
            </w:pPr>
          </w:p>
        </w:tc>
        <w:tc>
          <w:tcPr>
            <w:tcW w:w="3190" w:type="dxa"/>
          </w:tcPr>
          <w:p>
            <w:pPr>
              <w:pStyle w:val="TableParagraph"/>
              <w:rPr>
                <w:sz w:val="24"/>
              </w:rPr>
            </w:pPr>
          </w:p>
        </w:tc>
        <w:tc>
          <w:tcPr>
            <w:tcW w:w="3193" w:type="dxa"/>
          </w:tcPr>
          <w:p>
            <w:pPr>
              <w:pStyle w:val="TableParagraph"/>
              <w:rPr>
                <w:sz w:val="24"/>
              </w:rPr>
            </w:pPr>
          </w:p>
        </w:tc>
      </w:tr>
    </w:tbl>
    <w:p>
      <w:pPr>
        <w:pStyle w:val="Heading4"/>
        <w:numPr>
          <w:ilvl w:val="0"/>
          <w:numId w:val="79"/>
        </w:numPr>
        <w:tabs>
          <w:tab w:pos="1983" w:val="left" w:leader="none"/>
        </w:tabs>
        <w:spacing w:line="240" w:lineRule="auto" w:before="0" w:after="0"/>
        <w:ind w:left="1982" w:right="0" w:hanging="280"/>
        <w:jc w:val="left"/>
      </w:pPr>
      <w:r>
        <w:rPr/>
        <w:t>«Работа с сигнальными</w:t>
      </w:r>
      <w:r>
        <w:rPr>
          <w:spacing w:val="-1"/>
        </w:rPr>
        <w:t> </w:t>
      </w:r>
      <w:r>
        <w:rPr/>
        <w:t>карточками»</w:t>
      </w:r>
    </w:p>
    <w:p>
      <w:pPr>
        <w:pStyle w:val="BodyText"/>
        <w:spacing w:line="276" w:lineRule="auto" w:before="244"/>
        <w:ind w:right="1132"/>
        <w:jc w:val="both"/>
      </w:pPr>
      <w:r>
        <w:rPr>
          <w:i/>
        </w:rPr>
        <w:t>Зеленая карточка. </w:t>
      </w:r>
      <w:r>
        <w:rPr/>
        <w:t>Я удовлетворен уроком. Урок был полезен для меня. Я с пользой и хорошо работал на уроке. Я понимал все, о чем говорилось и что делалось на уроке.</w:t>
      </w:r>
    </w:p>
    <w:p>
      <w:pPr>
        <w:pStyle w:val="BodyText"/>
        <w:spacing w:line="276" w:lineRule="auto" w:before="200"/>
        <w:ind w:right="1030"/>
      </w:pPr>
      <w:r>
        <w:rPr>
          <w:i/>
        </w:rPr>
        <w:t>Желтая карточка</w:t>
      </w:r>
      <w:r>
        <w:rPr/>
        <w:t>. Урок был интересен. Я принимал в нем участие. Урок был в определенной степени полезен для меня. Я отвечал с места, выполнил ряд заданий. Мне было на уроке достаточно комфортно.</w:t>
      </w:r>
    </w:p>
    <w:p>
      <w:pPr>
        <w:pStyle w:val="BodyText"/>
        <w:spacing w:line="276" w:lineRule="auto" w:before="200"/>
        <w:ind w:right="1105"/>
      </w:pPr>
      <w:r>
        <w:rPr>
          <w:i/>
        </w:rPr>
        <w:t>Красная карточка</w:t>
      </w:r>
      <w:r>
        <w:rPr/>
        <w:t>. Пользы от урока я получил мало. Я не очень понимал, о чем идет речь. Мне это не нужно. К ответу на уроке я был не готов.</w:t>
      </w:r>
    </w:p>
    <w:p>
      <w:pPr>
        <w:spacing w:after="0" w:line="276" w:lineRule="auto"/>
        <w:sectPr>
          <w:pgSz w:w="11910" w:h="16840"/>
          <w:pgMar w:top="1040" w:bottom="280" w:left="0" w:right="0"/>
        </w:sectPr>
      </w:pPr>
    </w:p>
    <w:p>
      <w:pPr>
        <w:pStyle w:val="Heading4"/>
        <w:numPr>
          <w:ilvl w:val="0"/>
          <w:numId w:val="79"/>
        </w:numPr>
        <w:tabs>
          <w:tab w:pos="1983" w:val="left" w:leader="none"/>
        </w:tabs>
        <w:spacing w:line="240" w:lineRule="auto" w:before="103" w:after="0"/>
        <w:ind w:left="1982" w:right="0" w:hanging="280"/>
        <w:jc w:val="left"/>
      </w:pPr>
      <w:r>
        <w:rPr/>
        <w:t>Карточка с заданием «Продолжить</w:t>
      </w:r>
      <w:r>
        <w:rPr>
          <w:spacing w:val="-6"/>
        </w:rPr>
        <w:t> </w:t>
      </w:r>
      <w:r>
        <w:rPr/>
        <w:t>фразу»:</w:t>
      </w:r>
    </w:p>
    <w:p>
      <w:pPr>
        <w:pStyle w:val="BodyText"/>
        <w:spacing w:line="424" w:lineRule="auto" w:before="245"/>
        <w:ind w:right="6956"/>
      </w:pPr>
      <w:r>
        <w:rPr/>
        <w:t>Мне было интересно… Мы сегодня разобрались… Я сегодня понял, что… Мне было</w:t>
      </w:r>
      <w:r>
        <w:rPr>
          <w:spacing w:val="-1"/>
        </w:rPr>
        <w:t> </w:t>
      </w:r>
      <w:r>
        <w:rPr/>
        <w:t>трудно…</w:t>
      </w:r>
    </w:p>
    <w:p>
      <w:pPr>
        <w:pStyle w:val="BodyText"/>
      </w:pPr>
      <w:r>
        <w:rPr/>
        <w:t>Завтра я хочу на уроке…</w:t>
      </w:r>
    </w:p>
    <w:p>
      <w:pPr>
        <w:pStyle w:val="BodyText"/>
        <w:ind w:left="0"/>
        <w:rPr>
          <w:sz w:val="30"/>
        </w:rPr>
      </w:pPr>
    </w:p>
    <w:p>
      <w:pPr>
        <w:pStyle w:val="BodyText"/>
        <w:spacing w:before="7"/>
        <w:ind w:left="0"/>
        <w:rPr>
          <w:sz w:val="41"/>
        </w:rPr>
      </w:pPr>
    </w:p>
    <w:p>
      <w:pPr>
        <w:pStyle w:val="Heading4"/>
        <w:rPr>
          <w:rFonts w:ascii="Calibri" w:hAnsi="Calibri"/>
          <w:sz w:val="22"/>
        </w:rPr>
      </w:pPr>
      <w:r>
        <w:rPr/>
        <w:t>3. Рефлексия деятельности</w:t>
      </w:r>
      <w:r>
        <w:rPr>
          <w:rFonts w:ascii="Calibri" w:hAnsi="Calibri"/>
          <w:sz w:val="22"/>
        </w:rPr>
        <w:t>.</w:t>
      </w:r>
    </w:p>
    <w:p>
      <w:pPr>
        <w:pStyle w:val="BodyText"/>
        <w:spacing w:line="276" w:lineRule="auto" w:before="245"/>
        <w:ind w:right="1115"/>
      </w:pPr>
      <w:r>
        <w:rPr>
          <w:b/>
          <w:i/>
        </w:rPr>
        <w:t>Анкета-газета.</w:t>
      </w:r>
      <w:r>
        <w:rPr/>
        <w:t>На большом листе бумаги (ватмана) участникам педагогического взаимодействия предлагается выразить свое отношение, дать оценку состоявшегося взаимодействия в виде рисунков, дружеских шаржей, карикатур, стихотворных строк, небольших прозаических текстов, пожеланий, замечаний, предложений, вопросов и т.п. После того, как в оформлении и выпуске газеты все приняли участие, она вывешивается на всеобщее обозрение.</w:t>
      </w:r>
    </w:p>
    <w:p>
      <w:pPr>
        <w:pStyle w:val="BodyText"/>
        <w:spacing w:line="278" w:lineRule="auto" w:before="199"/>
        <w:ind w:right="1649"/>
      </w:pPr>
      <w:r>
        <w:rPr>
          <w:b/>
          <w:i/>
        </w:rPr>
        <w:t>Лесенка успеха. </w:t>
      </w:r>
      <w:r>
        <w:rPr/>
        <w:t>Каждая ступень — один из видов работы. Чем больше заданий выполнено, тем выше поднимается нарисованный человечек.</w:t>
      </w:r>
    </w:p>
    <w:p>
      <w:pPr>
        <w:pStyle w:val="BodyText"/>
        <w:spacing w:line="276" w:lineRule="auto" w:before="194"/>
        <w:ind w:right="932"/>
      </w:pPr>
      <w:r>
        <w:rPr>
          <w:b/>
          <w:i/>
        </w:rPr>
        <w:t>Дерево успеха</w:t>
      </w:r>
      <w:r>
        <w:rPr>
          <w:i/>
        </w:rPr>
        <w:t>. </w:t>
      </w:r>
      <w:r>
        <w:rPr/>
        <w:t>Каждый листочек имеет свой определенный цвет: зеленый — все сделал правильно, желтый — встретились трудности, красный — много ошибок. Каждый ученик наряжает свое дерево соответствующими листочками. Подобным же образом можно наряжать елку игрушками, украшать поляну цветами и т.д.</w:t>
      </w:r>
    </w:p>
    <w:p>
      <w:pPr>
        <w:pStyle w:val="BodyText"/>
        <w:spacing w:line="276" w:lineRule="auto" w:before="201"/>
        <w:ind w:right="1156"/>
      </w:pPr>
      <w:r>
        <w:rPr>
          <w:b/>
          <w:i/>
        </w:rPr>
        <w:t>Вагончики. </w:t>
      </w:r>
      <w:r>
        <w:rPr/>
        <w:t>Каждый вагончик соответствует определенному заданию. Например, вы планируете провести этап закрепления, состоящий из трех мини-игр и одного творческого задания. У вас — 4 вагончика. Предложите своим ученикам посадить человечков (животных, оставить жетончик) в тот вагончик, задание которого выполнилось легко, быстро и правильно.</w:t>
      </w:r>
    </w:p>
    <w:p>
      <w:pPr>
        <w:pStyle w:val="BodyText"/>
        <w:ind w:left="0"/>
        <w:rPr>
          <w:sz w:val="30"/>
        </w:rPr>
      </w:pPr>
    </w:p>
    <w:p>
      <w:pPr>
        <w:pStyle w:val="BodyText"/>
        <w:spacing w:before="11"/>
        <w:ind w:left="0"/>
        <w:rPr>
          <w:sz w:val="36"/>
        </w:rPr>
      </w:pPr>
    </w:p>
    <w:p>
      <w:pPr>
        <w:pStyle w:val="BodyText"/>
        <w:spacing w:line="278" w:lineRule="auto"/>
        <w:ind w:right="833"/>
      </w:pPr>
      <w:r>
        <w:rPr/>
        <w:t>Мы с вами хорошо знаем, что любой человек с радостью делает то, что у него хорошо получается. Но любая деятельность начинается с преодоления</w:t>
      </w:r>
    </w:p>
    <w:p>
      <w:pPr>
        <w:spacing w:after="0" w:line="278" w:lineRule="auto"/>
        <w:sectPr>
          <w:pgSz w:w="11910" w:h="16840"/>
          <w:pgMar w:top="1580" w:bottom="280" w:left="0" w:right="0"/>
        </w:sectPr>
      </w:pPr>
    </w:p>
    <w:p>
      <w:pPr>
        <w:pStyle w:val="BodyText"/>
        <w:spacing w:line="278" w:lineRule="auto" w:before="67"/>
        <w:ind w:right="1249"/>
      </w:pPr>
      <w:r>
        <w:rPr/>
        <w:t>трудностей. У рефлексивных людей путь от первых трудностей до первых успехов значительно короче.</w:t>
      </w:r>
    </w:p>
    <w:p>
      <w:pPr>
        <w:pStyle w:val="BodyText"/>
        <w:spacing w:line="278" w:lineRule="auto" w:before="194"/>
        <w:ind w:right="1236"/>
      </w:pPr>
      <w:r>
        <w:rPr/>
        <w:t>В нашей профессии нет предела совершенству. То, что ещё вчера казалось единственно возможным, выглядит сегодня устаревшим.</w:t>
      </w:r>
    </w:p>
    <w:p>
      <w:pPr>
        <w:pStyle w:val="BodyText"/>
        <w:spacing w:line="278" w:lineRule="auto" w:before="194"/>
        <w:ind w:right="1511"/>
      </w:pPr>
      <w:r>
        <w:rPr/>
        <w:t>Появляются новые идеи и желание что-то изменить. И любой творчески работающий учитель находится в постоянном поиске.</w:t>
      </w:r>
    </w:p>
    <w:p>
      <w:pPr>
        <w:pStyle w:val="BodyText"/>
        <w:spacing w:before="194"/>
      </w:pPr>
      <w:r>
        <w:rPr/>
        <w:t>Давайте вернёмся к рефлексивным вопросам и зададим их себе:</w:t>
      </w:r>
    </w:p>
    <w:p>
      <w:pPr>
        <w:pStyle w:val="ListParagraph"/>
        <w:numPr>
          <w:ilvl w:val="0"/>
          <w:numId w:val="75"/>
        </w:numPr>
        <w:tabs>
          <w:tab w:pos="1866" w:val="left" w:leader="none"/>
        </w:tabs>
        <w:spacing w:line="240" w:lineRule="auto" w:before="249" w:after="0"/>
        <w:ind w:left="1865" w:right="0" w:hanging="163"/>
        <w:jc w:val="left"/>
        <w:rPr>
          <w:sz w:val="28"/>
        </w:rPr>
      </w:pPr>
      <w:r>
        <w:rPr>
          <w:sz w:val="28"/>
        </w:rPr>
        <w:t>Что я</w:t>
      </w:r>
      <w:r>
        <w:rPr>
          <w:spacing w:val="-1"/>
          <w:sz w:val="28"/>
        </w:rPr>
        <w:t> </w:t>
      </w:r>
      <w:r>
        <w:rPr>
          <w:sz w:val="28"/>
        </w:rPr>
        <w:t>делаю?</w:t>
      </w:r>
    </w:p>
    <w:p>
      <w:pPr>
        <w:pStyle w:val="ListParagraph"/>
        <w:numPr>
          <w:ilvl w:val="0"/>
          <w:numId w:val="75"/>
        </w:numPr>
        <w:tabs>
          <w:tab w:pos="1866" w:val="left" w:leader="none"/>
        </w:tabs>
        <w:spacing w:line="240" w:lineRule="auto" w:before="247" w:after="0"/>
        <w:ind w:left="1865" w:right="0" w:hanging="163"/>
        <w:jc w:val="left"/>
        <w:rPr>
          <w:sz w:val="28"/>
        </w:rPr>
      </w:pPr>
      <w:r>
        <w:rPr>
          <w:sz w:val="28"/>
        </w:rPr>
        <w:t>С какой</w:t>
      </w:r>
      <w:r>
        <w:rPr>
          <w:spacing w:val="-1"/>
          <w:sz w:val="28"/>
        </w:rPr>
        <w:t> </w:t>
      </w:r>
      <w:r>
        <w:rPr>
          <w:sz w:val="28"/>
        </w:rPr>
        <w:t>целью?</w:t>
      </w:r>
    </w:p>
    <w:p>
      <w:pPr>
        <w:pStyle w:val="ListParagraph"/>
        <w:numPr>
          <w:ilvl w:val="0"/>
          <w:numId w:val="75"/>
        </w:numPr>
        <w:tabs>
          <w:tab w:pos="1866" w:val="left" w:leader="none"/>
        </w:tabs>
        <w:spacing w:line="240" w:lineRule="auto" w:before="250" w:after="0"/>
        <w:ind w:left="1865" w:right="0" w:hanging="163"/>
        <w:jc w:val="left"/>
        <w:rPr>
          <w:sz w:val="28"/>
        </w:rPr>
      </w:pPr>
      <w:r>
        <w:rPr>
          <w:sz w:val="28"/>
        </w:rPr>
        <w:t>Каковы результаты моей</w:t>
      </w:r>
      <w:r>
        <w:rPr>
          <w:spacing w:val="-4"/>
          <w:sz w:val="28"/>
        </w:rPr>
        <w:t> </w:t>
      </w:r>
      <w:r>
        <w:rPr>
          <w:sz w:val="28"/>
        </w:rPr>
        <w:t>деятельности?</w:t>
      </w:r>
    </w:p>
    <w:p>
      <w:pPr>
        <w:pStyle w:val="ListParagraph"/>
        <w:numPr>
          <w:ilvl w:val="0"/>
          <w:numId w:val="75"/>
        </w:numPr>
        <w:tabs>
          <w:tab w:pos="1866" w:val="left" w:leader="none"/>
        </w:tabs>
        <w:spacing w:line="240" w:lineRule="auto" w:before="249" w:after="0"/>
        <w:ind w:left="1865" w:right="0" w:hanging="163"/>
        <w:jc w:val="left"/>
        <w:rPr>
          <w:sz w:val="28"/>
        </w:rPr>
      </w:pPr>
      <w:r>
        <w:rPr>
          <w:sz w:val="28"/>
        </w:rPr>
        <w:t>Как я этого</w:t>
      </w:r>
      <w:r>
        <w:rPr>
          <w:spacing w:val="-4"/>
          <w:sz w:val="28"/>
        </w:rPr>
        <w:t> </w:t>
      </w:r>
      <w:r>
        <w:rPr>
          <w:sz w:val="28"/>
        </w:rPr>
        <w:t>достиг?</w:t>
      </w:r>
    </w:p>
    <w:p>
      <w:pPr>
        <w:pStyle w:val="ListParagraph"/>
        <w:numPr>
          <w:ilvl w:val="0"/>
          <w:numId w:val="75"/>
        </w:numPr>
        <w:tabs>
          <w:tab w:pos="1866" w:val="left" w:leader="none"/>
        </w:tabs>
        <w:spacing w:line="240" w:lineRule="auto" w:before="247" w:after="0"/>
        <w:ind w:left="1865" w:right="0" w:hanging="163"/>
        <w:jc w:val="left"/>
        <w:rPr>
          <w:sz w:val="28"/>
        </w:rPr>
      </w:pPr>
      <w:r>
        <w:rPr>
          <w:sz w:val="28"/>
        </w:rPr>
        <w:t>Можно ли сделать</w:t>
      </w:r>
      <w:r>
        <w:rPr>
          <w:spacing w:val="-6"/>
          <w:sz w:val="28"/>
        </w:rPr>
        <w:t> </w:t>
      </w:r>
      <w:r>
        <w:rPr>
          <w:sz w:val="28"/>
        </w:rPr>
        <w:t>лучше?</w:t>
      </w:r>
    </w:p>
    <w:p>
      <w:pPr>
        <w:pStyle w:val="ListParagraph"/>
        <w:numPr>
          <w:ilvl w:val="0"/>
          <w:numId w:val="75"/>
        </w:numPr>
        <w:tabs>
          <w:tab w:pos="1866" w:val="left" w:leader="none"/>
        </w:tabs>
        <w:spacing w:line="240" w:lineRule="auto" w:before="249" w:after="0"/>
        <w:ind w:left="1865" w:right="0" w:hanging="163"/>
        <w:jc w:val="left"/>
        <w:rPr>
          <w:sz w:val="28"/>
        </w:rPr>
      </w:pPr>
      <w:r>
        <w:rPr>
          <w:sz w:val="28"/>
        </w:rPr>
        <w:t>Что я буду делать</w:t>
      </w:r>
      <w:r>
        <w:rPr>
          <w:spacing w:val="-8"/>
          <w:sz w:val="28"/>
        </w:rPr>
        <w:t> </w:t>
      </w:r>
      <w:r>
        <w:rPr>
          <w:sz w:val="28"/>
        </w:rPr>
        <w:t>дальше?</w:t>
      </w:r>
    </w:p>
    <w:p>
      <w:pPr>
        <w:pStyle w:val="BodyText"/>
        <w:spacing w:line="276" w:lineRule="auto" w:before="247"/>
        <w:ind w:right="1553"/>
      </w:pPr>
      <w:r>
        <w:rPr/>
        <w:t>Пока учитель задаёт себе эти вопросы, он развивается. Как только он начинает довольствоваться достигнутым – прекращается его профессиональный рост. Безусловно, рефлексия является обязательным условием саморазвития учителя.</w:t>
      </w:r>
    </w:p>
    <w:p>
      <w:pPr>
        <w:spacing w:after="0" w:line="276" w:lineRule="auto"/>
        <w:sectPr>
          <w:pgSz w:w="11910" w:h="16840"/>
          <w:pgMar w:top="1040" w:bottom="280" w:left="0" w:right="0"/>
        </w:sectPr>
      </w:pPr>
    </w:p>
    <w:p>
      <w:pPr>
        <w:spacing w:before="69"/>
        <w:ind w:left="5609" w:right="832" w:firstLine="1574"/>
        <w:jc w:val="left"/>
        <w:rPr>
          <w:b/>
          <w:i/>
          <w:sz w:val="28"/>
        </w:rPr>
      </w:pPr>
      <w:r>
        <w:rPr>
          <w:b/>
          <w:i/>
          <w:sz w:val="28"/>
        </w:rPr>
        <w:t>Гумирова Айнура Арыслановна </w:t>
      </w:r>
      <w:r>
        <w:rPr>
          <w:b/>
          <w:i/>
          <w:sz w:val="28"/>
        </w:rPr>
        <w:t>Старшая вожатая, учитель самопознания</w:t>
      </w:r>
    </w:p>
    <w:p>
      <w:pPr>
        <w:spacing w:line="322" w:lineRule="exact" w:before="0"/>
        <w:ind w:left="7683" w:right="0" w:firstLine="0"/>
        <w:jc w:val="left"/>
        <w:rPr>
          <w:b/>
          <w:i/>
          <w:sz w:val="28"/>
        </w:rPr>
      </w:pPr>
      <w:r>
        <w:rPr>
          <w:b/>
          <w:i/>
          <w:sz w:val="28"/>
        </w:rPr>
        <w:t>г.Экибастуз КГУ СОШ №9</w:t>
      </w:r>
    </w:p>
    <w:p>
      <w:pPr>
        <w:pStyle w:val="BodyText"/>
        <w:spacing w:before="9"/>
        <w:ind w:left="0"/>
        <w:rPr>
          <w:b/>
          <w:i/>
          <w:sz w:val="31"/>
        </w:rPr>
      </w:pPr>
    </w:p>
    <w:p>
      <w:pPr>
        <w:spacing w:line="368" w:lineRule="exact" w:before="1"/>
        <w:ind w:left="3062" w:right="0" w:firstLine="0"/>
        <w:jc w:val="left"/>
        <w:rPr>
          <w:b/>
          <w:i/>
          <w:sz w:val="32"/>
        </w:rPr>
      </w:pPr>
      <w:r>
        <w:rPr>
          <w:b/>
          <w:i/>
          <w:sz w:val="32"/>
        </w:rPr>
        <w:t>Сценарий проведения патриотической акции,</w:t>
      </w:r>
    </w:p>
    <w:p>
      <w:pPr>
        <w:spacing w:line="368" w:lineRule="exact" w:before="0"/>
        <w:ind w:left="2266" w:right="0" w:firstLine="0"/>
        <w:jc w:val="left"/>
        <w:rPr>
          <w:b/>
          <w:i/>
          <w:sz w:val="32"/>
        </w:rPr>
      </w:pPr>
      <w:r>
        <w:rPr>
          <w:b/>
          <w:i/>
          <w:sz w:val="32"/>
        </w:rPr>
        <w:t>посвященной Дню независимости Республики Казахстан</w:t>
      </w:r>
    </w:p>
    <w:p>
      <w:pPr>
        <w:pStyle w:val="BodyText"/>
        <w:ind w:left="0"/>
        <w:rPr>
          <w:b/>
          <w:i/>
          <w:sz w:val="49"/>
        </w:rPr>
      </w:pPr>
    </w:p>
    <w:p>
      <w:pPr>
        <w:pStyle w:val="BodyText"/>
        <w:spacing w:before="1"/>
        <w:ind w:right="1119"/>
      </w:pPr>
      <w:r>
        <w:rPr>
          <w:b/>
        </w:rPr>
        <w:t>Цель мероприятия: </w:t>
      </w:r>
      <w:r>
        <w:rPr/>
        <w:t>формировать патриотизм учащихся, любовь к своей родине, школе, представление о том, что должно объединять людей разных национальностей, воспитание гражданства и патриотизма, показать добрые чувства, бытующие в отношениях разных национальностей.</w:t>
      </w:r>
    </w:p>
    <w:p>
      <w:pPr>
        <w:pStyle w:val="BodyText"/>
        <w:spacing w:before="10"/>
        <w:ind w:left="0"/>
        <w:rPr>
          <w:sz w:val="25"/>
        </w:rPr>
      </w:pPr>
    </w:p>
    <w:p>
      <w:pPr>
        <w:pStyle w:val="BodyText"/>
        <w:spacing w:line="278" w:lineRule="auto" w:before="1"/>
        <w:ind w:right="1099"/>
      </w:pPr>
      <w:r>
        <w:rPr>
          <w:b/>
        </w:rPr>
        <w:t>Оформление: </w:t>
      </w:r>
      <w:r>
        <w:rPr/>
        <w:t>оформление разноцветными лентами, шары, плакаты, слайд- шоу, экран, проектор.</w:t>
      </w:r>
    </w:p>
    <w:p>
      <w:pPr>
        <w:spacing w:before="194"/>
        <w:ind w:left="1702" w:right="0" w:firstLine="0"/>
        <w:jc w:val="left"/>
        <w:rPr>
          <w:sz w:val="28"/>
        </w:rPr>
      </w:pPr>
      <w:r>
        <w:rPr>
          <w:b/>
          <w:sz w:val="28"/>
        </w:rPr>
        <w:t>Подготовительная работа: </w:t>
      </w:r>
      <w:r>
        <w:rPr>
          <w:sz w:val="28"/>
        </w:rPr>
        <w:t>Подготовка презентаций и видеоклипов</w:t>
      </w:r>
    </w:p>
    <w:p>
      <w:pPr>
        <w:pStyle w:val="BodyText"/>
        <w:spacing w:line="276" w:lineRule="auto" w:before="50"/>
        <w:ind w:right="1432"/>
      </w:pPr>
      <w:r>
        <w:rPr/>
        <w:t>о независимом Казахстане, об исторической роли Президента в развитии Казахстана.</w:t>
      </w:r>
    </w:p>
    <w:p>
      <w:pPr>
        <w:pStyle w:val="BodyText"/>
        <w:spacing w:line="276" w:lineRule="auto" w:before="200"/>
        <w:ind w:right="863"/>
      </w:pPr>
      <w:r>
        <w:rPr>
          <w:b/>
        </w:rPr>
        <w:t>Организационный момент: </w:t>
      </w:r>
      <w:r>
        <w:rPr/>
        <w:t>Встреча гостей, приглашенных на мероприятие. Проверка готовности участников к началу мероприятия.</w:t>
      </w:r>
    </w:p>
    <w:p>
      <w:pPr>
        <w:pStyle w:val="Heading4"/>
        <w:spacing w:before="203"/>
        <w:ind w:left="1774" w:right="923"/>
        <w:jc w:val="center"/>
      </w:pPr>
      <w:r>
        <w:rPr/>
        <w:t>Ход</w:t>
      </w:r>
      <w:r>
        <w:rPr>
          <w:spacing w:val="67"/>
        </w:rPr>
        <w:t> </w:t>
      </w:r>
      <w:r>
        <w:rPr/>
        <w:t>мероприятия</w:t>
      </w:r>
    </w:p>
    <w:p>
      <w:pPr>
        <w:pStyle w:val="BodyText"/>
        <w:spacing w:before="244"/>
        <w:ind w:left="1774" w:right="921"/>
        <w:jc w:val="center"/>
      </w:pPr>
      <w:r>
        <w:rPr/>
        <w:t>Звучат фанфары.</w:t>
      </w:r>
    </w:p>
    <w:p>
      <w:pPr>
        <w:pStyle w:val="BodyText"/>
        <w:ind w:left="0"/>
        <w:rPr>
          <w:sz w:val="14"/>
        </w:rPr>
      </w:pPr>
    </w:p>
    <w:p>
      <w:pPr>
        <w:spacing w:before="89"/>
        <w:ind w:left="1702" w:right="0" w:firstLine="0"/>
        <w:jc w:val="left"/>
        <w:rPr>
          <w:i/>
          <w:sz w:val="28"/>
        </w:rPr>
      </w:pPr>
      <w:r>
        <w:rPr>
          <w:i/>
          <w:sz w:val="28"/>
        </w:rPr>
        <w:t>На сцену выходят ведущие</w:t>
      </w:r>
    </w:p>
    <w:p>
      <w:pPr>
        <w:pStyle w:val="BodyText"/>
        <w:spacing w:before="247"/>
      </w:pPr>
      <w:r>
        <w:rPr/>
        <w:t>Ведущий: Қайырлы күн, кұрметті қонақтар, ұзтаздар, балалар!</w:t>
      </w:r>
    </w:p>
    <w:p>
      <w:pPr>
        <w:pStyle w:val="BodyText"/>
        <w:spacing w:line="276" w:lineRule="auto" w:before="249"/>
        <w:ind w:right="1326"/>
      </w:pPr>
      <w:r>
        <w:rPr/>
        <w:t>Ведущий: Приветствуем вас на нашем празднике, посвященном 25-летию Независимости Республики Казахстан!</w:t>
      </w:r>
    </w:p>
    <w:p>
      <w:pPr>
        <w:pStyle w:val="BodyText"/>
        <w:spacing w:before="200"/>
      </w:pPr>
      <w:r>
        <w:rPr/>
        <w:t>Звучит Гимн Республики Казахстан</w:t>
      </w:r>
    </w:p>
    <w:p>
      <w:pPr>
        <w:spacing w:before="247"/>
        <w:ind w:left="1702" w:right="0" w:firstLine="0"/>
        <w:jc w:val="left"/>
        <w:rPr>
          <w:i/>
          <w:sz w:val="28"/>
        </w:rPr>
      </w:pPr>
      <w:r>
        <w:rPr>
          <w:i/>
          <w:sz w:val="28"/>
        </w:rPr>
        <w:t>На сцену выходят дети в костюмах разных народов мира.</w:t>
      </w:r>
    </w:p>
    <w:p>
      <w:pPr>
        <w:pStyle w:val="BodyText"/>
        <w:tabs>
          <w:tab w:pos="5638" w:val="left" w:leader="none"/>
        </w:tabs>
        <w:spacing w:before="249"/>
      </w:pPr>
      <w:r>
        <w:rPr/>
        <w:t>И исполняют</w:t>
      </w:r>
      <w:r>
        <w:rPr>
          <w:spacing w:val="-4"/>
        </w:rPr>
        <w:t> </w:t>
      </w:r>
      <w:r>
        <w:rPr/>
        <w:t>песню</w:t>
      </w:r>
      <w:r>
        <w:rPr>
          <w:spacing w:val="-5"/>
        </w:rPr>
        <w:t> </w:t>
      </w:r>
      <w:r>
        <w:rPr/>
        <w:t>(учащиеся</w:t>
        <w:tab/>
        <w:t>4а</w:t>
      </w:r>
      <w:r>
        <w:rPr>
          <w:spacing w:val="-1"/>
        </w:rPr>
        <w:t> </w:t>
      </w:r>
      <w:r>
        <w:rPr/>
        <w:t>класса)</w:t>
      </w:r>
    </w:p>
    <w:p>
      <w:pPr>
        <w:pStyle w:val="BodyText"/>
        <w:spacing w:line="276" w:lineRule="auto" w:before="250"/>
        <w:ind w:right="1227"/>
      </w:pPr>
      <w:r>
        <w:rPr/>
        <w:t>Ведущий: 16 декабря 1991 года Казахстан объявил о своей независимости, которая была юридически закреплена Конституционным законом</w:t>
      </w:r>
    </w:p>
    <w:p>
      <w:pPr>
        <w:pStyle w:val="BodyText"/>
        <w:spacing w:line="321" w:lineRule="exact"/>
      </w:pPr>
      <w:r>
        <w:rPr/>
        <w:t>«О государственной независимости Республики Казахстан».</w:t>
      </w:r>
    </w:p>
    <w:p>
      <w:pPr>
        <w:spacing w:after="0" w:line="321" w:lineRule="exact"/>
        <w:sectPr>
          <w:pgSz w:w="11910" w:h="16840"/>
          <w:pgMar w:top="1040" w:bottom="280" w:left="0" w:right="0"/>
        </w:sectPr>
      </w:pPr>
    </w:p>
    <w:p>
      <w:pPr>
        <w:pStyle w:val="BodyText"/>
        <w:spacing w:line="276" w:lineRule="auto" w:before="67"/>
        <w:ind w:right="1226"/>
      </w:pPr>
      <w:r>
        <w:rPr/>
        <w:t>Ведущий:. Всех нас, людей всех национальностей объединяет общее, имеющее одно из важнейших понятий: Мы — народ Казахстана! И в этом Казахстан — уникальное государство с многообразием культур и религий.</w:t>
      </w:r>
    </w:p>
    <w:p>
      <w:pPr>
        <w:pStyle w:val="BodyText"/>
        <w:spacing w:before="202"/>
      </w:pPr>
      <w:r>
        <w:rPr/>
        <w:t>Песня «Қазақстан- менің Отаным» в исполнении хора учащихся 6 классов.</w:t>
      </w:r>
    </w:p>
    <w:p>
      <w:pPr>
        <w:pStyle w:val="BodyText"/>
        <w:ind w:left="0"/>
        <w:rPr>
          <w:sz w:val="30"/>
        </w:rPr>
      </w:pPr>
    </w:p>
    <w:p>
      <w:pPr>
        <w:pStyle w:val="BodyText"/>
        <w:spacing w:before="2"/>
        <w:ind w:left="0"/>
        <w:rPr>
          <w:sz w:val="41"/>
        </w:rPr>
      </w:pPr>
    </w:p>
    <w:p>
      <w:pPr>
        <w:spacing w:before="0"/>
        <w:ind w:left="1702" w:right="0" w:firstLine="0"/>
        <w:jc w:val="left"/>
        <w:rPr>
          <w:i/>
          <w:sz w:val="28"/>
        </w:rPr>
      </w:pPr>
      <w:r>
        <w:rPr>
          <w:i/>
          <w:sz w:val="28"/>
        </w:rPr>
        <w:t>Стихотворение «Тәуелсіздік монументі» автор — Ш. Сариев</w:t>
      </w:r>
    </w:p>
    <w:p>
      <w:pPr>
        <w:pStyle w:val="BodyText"/>
        <w:spacing w:line="276" w:lineRule="auto" w:before="249"/>
        <w:ind w:right="5645"/>
      </w:pPr>
      <w:r>
        <w:rPr/>
        <w:t>Айы туып, жұлдыз күні жанған ел, Ата-бабам мәңгі аңсаған арман ел. Мәңгі тірі, мәңгі азатсың, қазағым, Мұндай ұлы монументті салған ел. Қорамсаққа қолды салсаң – үш жебе, Қазағымның тұтастығын қорғайтын. Жан – жағынан жақсылары қалыспай, Хан болған ғой азаматым арыстай.</w:t>
      </w:r>
    </w:p>
    <w:p>
      <w:pPr>
        <w:pStyle w:val="BodyText"/>
        <w:spacing w:line="276" w:lineRule="auto"/>
        <w:ind w:right="5614"/>
      </w:pPr>
      <w:r>
        <w:rPr/>
        <w:t>Алтын адам – ата-бабам көзі бұл, Қанаттанып жауға шапқан барыстай. Келешекке құс боп қанат қақты Адам, Ұлы өнердің мәңгі отын жақты Адам! Тәуелсіздік монументі алдында</w:t>
      </w:r>
    </w:p>
    <w:p>
      <w:pPr>
        <w:pStyle w:val="BodyText"/>
        <w:spacing w:line="276" w:lineRule="auto"/>
        <w:ind w:right="6166"/>
      </w:pPr>
      <w:r>
        <w:rPr/>
        <w:t>Қазақ болып туғаныма мақтанам! Видеоролик «Мой Казахстан»</w:t>
      </w:r>
    </w:p>
    <w:p>
      <w:pPr>
        <w:spacing w:line="276" w:lineRule="auto" w:before="200"/>
        <w:ind w:left="1702" w:right="1579" w:firstLine="0"/>
        <w:jc w:val="left"/>
        <w:rPr>
          <w:i/>
          <w:sz w:val="28"/>
        </w:rPr>
      </w:pPr>
      <w:r>
        <w:rPr>
          <w:sz w:val="28"/>
        </w:rPr>
        <w:t>Ведущий 1: </w:t>
      </w:r>
      <w:r>
        <w:rPr>
          <w:i/>
          <w:sz w:val="28"/>
        </w:rPr>
        <w:t>16 декабря наш многонациональный народ отметит свой </w:t>
      </w:r>
      <w:r>
        <w:rPr>
          <w:i/>
          <w:sz w:val="28"/>
        </w:rPr>
        <w:t>главный праздник – День Независимости. Мы выбрали свой путь, путь, утвердивший нашу страну демократическим, светским, правовым и</w:t>
      </w:r>
    </w:p>
    <w:p>
      <w:pPr>
        <w:spacing w:before="0"/>
        <w:ind w:left="1702" w:right="0" w:firstLine="0"/>
        <w:jc w:val="left"/>
        <w:rPr>
          <w:i/>
          <w:sz w:val="28"/>
        </w:rPr>
      </w:pPr>
      <w:r>
        <w:rPr>
          <w:i/>
          <w:sz w:val="28"/>
        </w:rPr>
        <w:t>социальным государством, высшей ценностью которого является человек.</w:t>
      </w:r>
    </w:p>
    <w:p>
      <w:pPr>
        <w:pStyle w:val="BodyText"/>
        <w:spacing w:line="278" w:lineRule="auto" w:before="247"/>
        <w:ind w:right="1115"/>
      </w:pPr>
      <w:r>
        <w:rPr/>
        <w:t>Ведущий: Звучи, звучи, моя песня ! Пусть льется музыка моя! Пусть льется музыка веселья, чтоб громче птицы в небе пели.</w:t>
      </w:r>
    </w:p>
    <w:p>
      <w:pPr>
        <w:spacing w:before="194"/>
        <w:ind w:left="4124" w:right="0" w:firstLine="0"/>
        <w:jc w:val="left"/>
        <w:rPr>
          <w:i/>
          <w:sz w:val="28"/>
        </w:rPr>
      </w:pPr>
      <w:r>
        <w:rPr>
          <w:i/>
          <w:sz w:val="28"/>
        </w:rPr>
        <w:t>Исполняется песня «Аист на крыше»</w:t>
      </w:r>
    </w:p>
    <w:p>
      <w:pPr>
        <w:pStyle w:val="BodyText"/>
        <w:spacing w:line="276" w:lineRule="auto" w:before="50"/>
        <w:ind w:left="1759" w:right="908" w:hanging="1"/>
        <w:jc w:val="center"/>
      </w:pPr>
      <w:r>
        <w:rPr>
          <w:b/>
        </w:rPr>
        <w:t>Ведущий 2</w:t>
      </w:r>
      <w:r>
        <w:rPr/>
        <w:t>: За этим выбором стоят прозорливость Тауке и величие Абая, мудрость легендарных биев и тех бесстрашных юных сердец, которые в декабре 1986 года показали всей планете, что значит национальная гордость</w:t>
      </w:r>
    </w:p>
    <w:p>
      <w:pPr>
        <w:pStyle w:val="BodyText"/>
        <w:spacing w:before="200"/>
      </w:pPr>
      <w:r>
        <w:rPr/>
        <w:t>Выступление учащихся 2 класса</w:t>
      </w:r>
    </w:p>
    <w:p>
      <w:pPr>
        <w:spacing w:line="278" w:lineRule="auto" w:before="247"/>
        <w:ind w:left="1774" w:right="924" w:firstLine="0"/>
        <w:jc w:val="center"/>
        <w:rPr>
          <w:i/>
          <w:sz w:val="28"/>
        </w:rPr>
      </w:pPr>
      <w:r>
        <w:rPr>
          <w:b/>
          <w:sz w:val="28"/>
        </w:rPr>
        <w:t>Ведущий 1</w:t>
      </w:r>
      <w:r>
        <w:rPr>
          <w:sz w:val="28"/>
        </w:rPr>
        <w:t>: </w:t>
      </w:r>
      <w:r>
        <w:rPr>
          <w:i/>
          <w:sz w:val="28"/>
        </w:rPr>
        <w:t>Независимость породила Астану, в свою очередь Астана </w:t>
      </w:r>
      <w:r>
        <w:rPr>
          <w:i/>
          <w:sz w:val="28"/>
        </w:rPr>
        <w:t>подтверждает и развивает нашу Независимость.</w:t>
      </w:r>
    </w:p>
    <w:p>
      <w:pPr>
        <w:spacing w:after="0" w:line="278" w:lineRule="auto"/>
        <w:jc w:val="center"/>
        <w:rPr>
          <w:sz w:val="28"/>
        </w:rPr>
        <w:sectPr>
          <w:pgSz w:w="11910" w:h="16840"/>
          <w:pgMar w:top="1040" w:bottom="280" w:left="0" w:right="0"/>
        </w:sectPr>
      </w:pPr>
    </w:p>
    <w:p>
      <w:pPr>
        <w:pStyle w:val="BodyText"/>
        <w:spacing w:line="276" w:lineRule="auto" w:before="67"/>
        <w:ind w:left="1721" w:right="872" w:firstLine="2"/>
        <w:jc w:val="center"/>
      </w:pPr>
      <w:r>
        <w:rPr>
          <w:b/>
        </w:rPr>
        <w:t>Ведущий 2</w:t>
      </w:r>
      <w:r>
        <w:rPr/>
        <w:t>: Астана стала сердцем нашей Родины, национальной идеей, объединившей народ, она стала символом веры народа в свои силы и великое предназначение.</w:t>
      </w:r>
    </w:p>
    <w:p>
      <w:pPr>
        <w:pStyle w:val="BodyText"/>
        <w:ind w:left="0"/>
        <w:rPr>
          <w:sz w:val="30"/>
        </w:rPr>
      </w:pPr>
    </w:p>
    <w:p>
      <w:pPr>
        <w:pStyle w:val="BodyText"/>
        <w:ind w:left="0"/>
        <w:rPr>
          <w:sz w:val="30"/>
        </w:rPr>
      </w:pPr>
    </w:p>
    <w:p>
      <w:pPr>
        <w:pStyle w:val="BodyText"/>
        <w:spacing w:before="252"/>
        <w:ind w:left="1704" w:right="924"/>
        <w:jc w:val="center"/>
      </w:pPr>
      <w:r>
        <w:rPr/>
        <w:t>Чтец:</w:t>
      </w:r>
    </w:p>
    <w:p>
      <w:pPr>
        <w:pStyle w:val="BodyText"/>
        <w:spacing w:line="276" w:lineRule="auto" w:before="50"/>
        <w:ind w:left="3210" w:right="2426"/>
        <w:jc w:val="center"/>
      </w:pPr>
      <w:r>
        <w:rPr/>
        <w:t>Здравствуй, Родина наша – дорогой Казахстан! Расцветай и красуйся, наш степной великан!</w:t>
      </w:r>
    </w:p>
    <w:p>
      <w:pPr>
        <w:pStyle w:val="BodyText"/>
        <w:spacing w:line="276" w:lineRule="auto"/>
        <w:ind w:left="3602" w:right="2819" w:hanging="1"/>
        <w:jc w:val="center"/>
      </w:pPr>
      <w:r>
        <w:rPr/>
        <w:t>Весь народ вдохновляя на большие дела, Пусть сияет под солнцем на весь мир Астана!</w:t>
      </w:r>
    </w:p>
    <w:p>
      <w:pPr>
        <w:pStyle w:val="BodyText"/>
        <w:spacing w:before="2"/>
        <w:ind w:left="0"/>
        <w:rPr>
          <w:sz w:val="32"/>
        </w:rPr>
      </w:pPr>
    </w:p>
    <w:p>
      <w:pPr>
        <w:pStyle w:val="BodyText"/>
        <w:ind w:left="3985"/>
      </w:pPr>
      <w:r>
        <w:rPr/>
        <w:t>Над страною Абая новый день настаёт!</w:t>
      </w:r>
    </w:p>
    <w:p>
      <w:pPr>
        <w:pStyle w:val="BodyText"/>
        <w:spacing w:before="47"/>
        <w:ind w:left="3672"/>
      </w:pPr>
      <w:r>
        <w:rPr/>
        <w:t>Гордый барс Казахстана устремился вперёд!</w:t>
      </w:r>
    </w:p>
    <w:p>
      <w:pPr>
        <w:pStyle w:val="BodyText"/>
        <w:spacing w:line="278" w:lineRule="auto" w:before="48"/>
        <w:ind w:left="3518" w:right="2732"/>
        <w:jc w:val="center"/>
      </w:pPr>
      <w:r>
        <w:rPr/>
        <w:t>И становится краше и милей, чем была, Дорогая столица – город наш – Астана!</w:t>
      </w:r>
    </w:p>
    <w:p>
      <w:pPr>
        <w:pStyle w:val="BodyText"/>
        <w:spacing w:before="8"/>
        <w:ind w:left="0"/>
        <w:rPr>
          <w:sz w:val="31"/>
        </w:rPr>
      </w:pPr>
    </w:p>
    <w:p>
      <w:pPr>
        <w:pStyle w:val="BodyText"/>
        <w:spacing w:line="278" w:lineRule="auto"/>
        <w:ind w:left="3842" w:right="3060"/>
        <w:jc w:val="center"/>
      </w:pPr>
      <w:r>
        <w:rPr/>
        <w:t>Необъятны просторы, колосятся хлеба – Это родина наша, это наша судьба!</w:t>
      </w:r>
    </w:p>
    <w:p>
      <w:pPr>
        <w:pStyle w:val="BodyText"/>
        <w:spacing w:line="276" w:lineRule="auto"/>
        <w:ind w:left="3703" w:right="2909" w:firstLine="184"/>
      </w:pPr>
      <w:r>
        <w:rPr/>
        <w:t>Наши планы огромны, Трудолюбие есть, А залогом успеха – Сила, молодость, Честь!</w:t>
      </w:r>
    </w:p>
    <w:p>
      <w:pPr>
        <w:pStyle w:val="BodyText"/>
        <w:ind w:left="0"/>
        <w:rPr>
          <w:sz w:val="24"/>
        </w:rPr>
      </w:pPr>
    </w:p>
    <w:p>
      <w:pPr>
        <w:spacing w:after="0"/>
        <w:rPr>
          <w:sz w:val="24"/>
        </w:rPr>
        <w:sectPr>
          <w:pgSz w:w="11910" w:h="16840"/>
          <w:pgMar w:top="1040" w:bottom="280" w:left="0" w:right="0"/>
        </w:sect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spacing w:before="5"/>
        <w:ind w:left="0"/>
        <w:rPr>
          <w:sz w:val="36"/>
        </w:rPr>
      </w:pPr>
    </w:p>
    <w:p>
      <w:pPr>
        <w:pStyle w:val="Heading4"/>
      </w:pPr>
      <w:r>
        <w:rPr/>
        <w:t>Ведущий1</w:t>
      </w:r>
    </w:p>
    <w:p>
      <w:pPr>
        <w:pStyle w:val="BodyText"/>
        <w:spacing w:line="276" w:lineRule="auto" w:before="89"/>
        <w:ind w:left="553" w:right="2806"/>
        <w:jc w:val="center"/>
      </w:pPr>
      <w:r>
        <w:rPr/>
        <w:br w:type="column"/>
      </w:r>
      <w:r>
        <w:rPr/>
        <w:t>Казахстан расцветает, как природа весной! Мир и солнце сияют над прекрасной страной!</w:t>
      </w:r>
    </w:p>
    <w:p>
      <w:pPr>
        <w:pStyle w:val="BodyText"/>
        <w:spacing w:line="278" w:lineRule="auto"/>
        <w:ind w:left="765" w:right="3013" w:hanging="3"/>
        <w:jc w:val="center"/>
      </w:pPr>
      <w:r>
        <w:rPr/>
        <w:t>И летят над планетой дорогие слова: Астана – Казахстан, Казахстан – Астана…</w:t>
      </w:r>
    </w:p>
    <w:p>
      <w:pPr>
        <w:spacing w:line="317" w:lineRule="exact" w:before="0"/>
        <w:ind w:left="219" w:right="2399" w:firstLine="0"/>
        <w:jc w:val="center"/>
        <w:rPr>
          <w:b/>
          <w:i/>
          <w:sz w:val="28"/>
        </w:rPr>
      </w:pPr>
      <w:r>
        <w:rPr>
          <w:i/>
          <w:sz w:val="28"/>
        </w:rPr>
        <w:t>Песня «Астана» </w:t>
      </w:r>
      <w:r>
        <w:rPr>
          <w:b/>
          <w:i/>
          <w:sz w:val="28"/>
        </w:rPr>
        <w:t>в исполнении учащихся 8 классов</w:t>
      </w:r>
    </w:p>
    <w:p>
      <w:pPr>
        <w:spacing w:after="0" w:line="317" w:lineRule="exact"/>
        <w:jc w:val="center"/>
        <w:rPr>
          <w:sz w:val="28"/>
        </w:rPr>
        <w:sectPr>
          <w:type w:val="continuous"/>
          <w:pgSz w:w="11910" w:h="16840"/>
          <w:pgMar w:top="0" w:bottom="0" w:left="0" w:right="0"/>
          <w:cols w:num="2" w:equalWidth="0">
            <w:col w:w="2995" w:space="40"/>
            <w:col w:w="8875"/>
          </w:cols>
        </w:sectPr>
      </w:pPr>
    </w:p>
    <w:p>
      <w:pPr>
        <w:pStyle w:val="BodyText"/>
        <w:spacing w:line="276" w:lineRule="auto" w:before="45"/>
        <w:ind w:right="5612"/>
      </w:pPr>
      <w:r>
        <w:rPr/>
        <w:t>Туған жерім Қазақстан байтақ елім Туып өстім тәй бастым қастерледім Туған жердей жер болмас деген мақал Еске салар мәңгі сені аяулы елім Қастерлесең табынсаң думан елге Ардақты да мен деген бол азамат Елім жерім деген ер</w:t>
      </w:r>
      <w:r>
        <w:rPr>
          <w:spacing w:val="-6"/>
        </w:rPr>
        <w:t> </w:t>
      </w:r>
      <w:r>
        <w:rPr/>
        <w:t>жігітке</w:t>
      </w:r>
    </w:p>
    <w:p>
      <w:pPr>
        <w:pStyle w:val="BodyText"/>
        <w:spacing w:before="1"/>
      </w:pPr>
      <w:r>
        <w:rPr/>
        <w:t>Тәуелсіз еліңді қыл аманат</w:t>
      </w:r>
    </w:p>
    <w:p>
      <w:pPr>
        <w:pStyle w:val="BodyText"/>
        <w:spacing w:before="10"/>
        <w:ind w:left="0"/>
        <w:rPr>
          <w:sz w:val="36"/>
        </w:rPr>
      </w:pPr>
    </w:p>
    <w:p>
      <w:pPr>
        <w:spacing w:before="0"/>
        <w:ind w:left="2894" w:right="0" w:firstLine="0"/>
        <w:jc w:val="left"/>
        <w:rPr>
          <w:b/>
          <w:i/>
          <w:sz w:val="28"/>
        </w:rPr>
      </w:pPr>
      <w:r>
        <w:rPr>
          <w:b/>
          <w:i/>
          <w:sz w:val="28"/>
        </w:rPr>
        <w:t>Исполнение танца( попурри из танцев разных народов)</w:t>
      </w:r>
    </w:p>
    <w:p>
      <w:pPr>
        <w:spacing w:after="0"/>
        <w:jc w:val="left"/>
        <w:rPr>
          <w:sz w:val="28"/>
        </w:rPr>
        <w:sectPr>
          <w:type w:val="continuous"/>
          <w:pgSz w:w="11910" w:h="16840"/>
          <w:pgMar w:top="0" w:bottom="0" w:left="0" w:right="0"/>
        </w:sectPr>
      </w:pPr>
    </w:p>
    <w:p>
      <w:pPr>
        <w:spacing w:before="72"/>
        <w:ind w:left="1702" w:right="0" w:firstLine="0"/>
        <w:jc w:val="left"/>
        <w:rPr>
          <w:b/>
          <w:sz w:val="28"/>
        </w:rPr>
      </w:pPr>
      <w:r>
        <w:rPr>
          <w:b/>
          <w:sz w:val="28"/>
        </w:rPr>
        <w:t>Ведущий :</w:t>
      </w:r>
    </w:p>
    <w:p>
      <w:pPr>
        <w:pStyle w:val="BodyText"/>
        <w:spacing w:line="278" w:lineRule="auto" w:before="245"/>
        <w:ind w:right="5999"/>
        <w:rPr>
          <w:b/>
        </w:rPr>
      </w:pPr>
      <w:r>
        <w:rPr/>
        <w:t>Нам в новый век дорогу открывать Сегодня и всегда мы будем вместе Решать, искать, творить, мечтать! </w:t>
      </w:r>
      <w:r>
        <w:rPr>
          <w:b/>
        </w:rPr>
        <w:t>Ведущий:</w:t>
      </w:r>
    </w:p>
    <w:p>
      <w:pPr>
        <w:pStyle w:val="BodyText"/>
        <w:spacing w:line="276" w:lineRule="auto" w:before="188"/>
        <w:ind w:right="1198"/>
        <w:jc w:val="both"/>
      </w:pPr>
      <w:r>
        <w:rPr/>
        <w:t>Сегодня мы чествуем призеров и участников республиканских, областных, городских соревнований по волейболу, футболу, лекгой отлетики, дзю-до, самбо, хоккею - звёзды доблести и славы нашей школы.</w:t>
      </w:r>
    </w:p>
    <w:p>
      <w:pPr>
        <w:pStyle w:val="Heading4"/>
        <w:spacing w:before="205"/>
        <w:ind w:left="1771"/>
      </w:pPr>
      <w:r>
        <w:rPr/>
        <w:t>Ведущий:</w:t>
      </w:r>
    </w:p>
    <w:p>
      <w:pPr>
        <w:pStyle w:val="BodyText"/>
        <w:spacing w:line="276" w:lineRule="auto" w:before="242"/>
        <w:ind w:right="6908"/>
      </w:pPr>
      <w:r>
        <w:rPr/>
        <w:t>Қиын-қыстау жай болса, Анық қарап тұрмасы Жанындай сүйген спортты, Чемпион болып әлі олар Қазақтың даңқын шығарар</w:t>
      </w:r>
    </w:p>
    <w:p>
      <w:pPr>
        <w:spacing w:before="2"/>
        <w:ind w:left="3766" w:right="0" w:firstLine="0"/>
        <w:jc w:val="left"/>
        <w:rPr>
          <w:i/>
          <w:sz w:val="28"/>
        </w:rPr>
      </w:pPr>
      <w:r>
        <w:rPr>
          <w:i/>
          <w:sz w:val="28"/>
        </w:rPr>
        <w:t>(образуется надпись «Алға, Казахстан !» )</w:t>
      </w:r>
    </w:p>
    <w:p>
      <w:pPr>
        <w:spacing w:line="422" w:lineRule="auto" w:before="251"/>
        <w:ind w:left="1702" w:right="2382" w:firstLine="69"/>
        <w:jc w:val="left"/>
        <w:rPr>
          <w:sz w:val="28"/>
        </w:rPr>
      </w:pPr>
      <w:r>
        <w:rPr>
          <w:b/>
          <w:sz w:val="28"/>
        </w:rPr>
        <w:t>Песня в исполнении Айтымовой Камилы «Алга Казахстан!» 1 ведущий </w:t>
      </w:r>
      <w:r>
        <w:rPr>
          <w:sz w:val="28"/>
        </w:rPr>
        <w:t>:Қазақстан қуатты, өлкем туған.</w:t>
      </w:r>
    </w:p>
    <w:p>
      <w:pPr>
        <w:pStyle w:val="BodyText"/>
        <w:spacing w:line="276" w:lineRule="auto" w:before="5"/>
        <w:ind w:right="5144"/>
      </w:pPr>
      <w:r>
        <w:rPr/>
        <w:t>Сенің күшті қанатың болды маған қорған. Қазақстан ескен жел астықты қағады.</w:t>
      </w:r>
    </w:p>
    <w:p>
      <w:pPr>
        <w:pStyle w:val="BodyText"/>
        <w:spacing w:line="276" w:lineRule="auto"/>
        <w:ind w:right="5543"/>
      </w:pPr>
      <w:r>
        <w:rPr/>
        <w:t>Отаным сен деп мәңгі жүрегім соғады. Еркін, ұшқыр, тәуелсіз елім.</w:t>
      </w:r>
    </w:p>
    <w:p>
      <w:pPr>
        <w:pStyle w:val="BodyText"/>
        <w:spacing w:line="276" w:lineRule="auto"/>
        <w:ind w:right="5882"/>
      </w:pPr>
      <w:r>
        <w:rPr/>
        <w:t>Сүйікті Республикам менің. Гүлдене бер сен әрқашанда. Бостандық елі - Республикам менің.</w:t>
      </w:r>
    </w:p>
    <w:p>
      <w:pPr>
        <w:pStyle w:val="BodyText"/>
        <w:spacing w:before="1"/>
        <w:ind w:left="0"/>
        <w:rPr>
          <w:sz w:val="32"/>
        </w:rPr>
      </w:pPr>
    </w:p>
    <w:p>
      <w:pPr>
        <w:pStyle w:val="BodyText"/>
        <w:spacing w:line="276" w:lineRule="auto" w:before="1"/>
        <w:ind w:right="1430"/>
      </w:pPr>
      <w:r>
        <w:rPr>
          <w:b/>
        </w:rPr>
        <w:t>Ведущий: </w:t>
      </w:r>
      <w:r>
        <w:rPr/>
        <w:t>Құрметті достар, Сіздерге таусылмайтын дәулет, арылмайтын бақыт тілейміз. Шаңырақтарыңыз биік, керегелеріңіз берік болсын!</w:t>
      </w:r>
    </w:p>
    <w:p>
      <w:pPr>
        <w:pStyle w:val="BodyText"/>
        <w:spacing w:line="276" w:lineRule="auto" w:before="200"/>
        <w:ind w:right="1382" w:firstLine="69"/>
      </w:pPr>
      <w:r>
        <w:rPr>
          <w:b/>
        </w:rPr>
        <w:t>Ведущий</w:t>
      </w:r>
      <w:r>
        <w:rPr/>
        <w:t>: Пусть будет высоким твой шанырак, широким и твои стены прочной основа твоего дома. Пусть всегда будет Мир, пусть всегда будет солнце!</w:t>
      </w:r>
    </w:p>
    <w:p>
      <w:pPr>
        <w:pStyle w:val="Heading4"/>
        <w:spacing w:before="205"/>
      </w:pPr>
      <w:r>
        <w:rPr/>
        <w:t>Ведущий:</w:t>
      </w:r>
    </w:p>
    <w:p>
      <w:pPr>
        <w:pStyle w:val="BodyText"/>
        <w:spacing w:line="276" w:lineRule="auto" w:before="43"/>
        <w:ind w:right="7194"/>
      </w:pPr>
      <w:r>
        <w:rPr/>
        <w:t>Отан — деген атамекен, Отан — деген туған жер.</w:t>
      </w:r>
    </w:p>
    <w:p>
      <w:pPr>
        <w:spacing w:after="0" w:line="276" w:lineRule="auto"/>
        <w:sectPr>
          <w:pgSz w:w="11910" w:h="16840"/>
          <w:pgMar w:top="1040" w:bottom="280" w:left="0" w:right="0"/>
        </w:sectPr>
      </w:pPr>
    </w:p>
    <w:p>
      <w:pPr>
        <w:pStyle w:val="BodyText"/>
        <w:spacing w:line="278" w:lineRule="auto" w:before="67"/>
        <w:ind w:right="7316"/>
      </w:pPr>
      <w:r>
        <w:rPr/>
        <w:t>Отан — ана, отан үлкен Қазақстан — туған жер.</w:t>
      </w:r>
    </w:p>
    <w:p>
      <w:pPr>
        <w:spacing w:before="194"/>
        <w:ind w:left="2585" w:right="0" w:firstLine="0"/>
        <w:jc w:val="left"/>
        <w:rPr>
          <w:i/>
          <w:sz w:val="28"/>
        </w:rPr>
      </w:pPr>
      <w:r>
        <w:rPr>
          <w:i/>
          <w:sz w:val="28"/>
        </w:rPr>
        <w:t>Флеш –моб Песня « Атамекен» в исполнении учащихся школы.</w:t>
      </w:r>
    </w:p>
    <w:p>
      <w:pPr>
        <w:pStyle w:val="BodyText"/>
        <w:ind w:left="0"/>
        <w:rPr>
          <w:i/>
          <w:sz w:val="30"/>
        </w:rPr>
      </w:pPr>
    </w:p>
    <w:p>
      <w:pPr>
        <w:pStyle w:val="BodyText"/>
        <w:ind w:left="0"/>
        <w:rPr>
          <w:i/>
          <w:sz w:val="30"/>
        </w:rPr>
      </w:pPr>
    </w:p>
    <w:p>
      <w:pPr>
        <w:pStyle w:val="BodyText"/>
        <w:ind w:left="0"/>
        <w:rPr>
          <w:i/>
          <w:sz w:val="30"/>
        </w:rPr>
      </w:pPr>
    </w:p>
    <w:p>
      <w:pPr>
        <w:pStyle w:val="BodyText"/>
        <w:spacing w:before="3"/>
        <w:ind w:left="0"/>
        <w:rPr>
          <w:i/>
          <w:sz w:val="31"/>
        </w:rPr>
      </w:pPr>
    </w:p>
    <w:p>
      <w:pPr>
        <w:pStyle w:val="Heading4"/>
      </w:pPr>
      <w:r>
        <w:rPr/>
        <w:t>Сценарный ход встречи гостей</w:t>
      </w:r>
    </w:p>
    <w:p>
      <w:pPr>
        <w:pStyle w:val="BodyText"/>
        <w:spacing w:before="244"/>
      </w:pPr>
      <w:r>
        <w:rPr/>
        <w:t>1 Оформление сцены и зала – Тухватова Г.Б, Жакьянова А.И, Бабаева Е.</w:t>
      </w:r>
    </w:p>
    <w:p>
      <w:pPr>
        <w:pStyle w:val="ListParagraph"/>
        <w:numPr>
          <w:ilvl w:val="0"/>
          <w:numId w:val="81"/>
        </w:numPr>
        <w:tabs>
          <w:tab w:pos="1983" w:val="left" w:leader="none"/>
        </w:tabs>
        <w:spacing w:line="240" w:lineRule="auto" w:before="247" w:after="0"/>
        <w:ind w:left="1702" w:right="0" w:firstLine="0"/>
        <w:jc w:val="left"/>
        <w:rPr>
          <w:sz w:val="28"/>
        </w:rPr>
      </w:pPr>
      <w:r>
        <w:rPr>
          <w:sz w:val="28"/>
        </w:rPr>
        <w:t>Музыкальное оформление- Гумирова</w:t>
      </w:r>
      <w:r>
        <w:rPr>
          <w:spacing w:val="-7"/>
          <w:sz w:val="28"/>
        </w:rPr>
        <w:t> </w:t>
      </w:r>
      <w:r>
        <w:rPr>
          <w:sz w:val="28"/>
        </w:rPr>
        <w:t>А.А.</w:t>
      </w:r>
    </w:p>
    <w:p>
      <w:pPr>
        <w:pStyle w:val="ListParagraph"/>
        <w:numPr>
          <w:ilvl w:val="0"/>
          <w:numId w:val="81"/>
        </w:numPr>
        <w:tabs>
          <w:tab w:pos="1983" w:val="left" w:leader="none"/>
        </w:tabs>
        <w:spacing w:line="240" w:lineRule="auto" w:before="250" w:after="0"/>
        <w:ind w:left="1702" w:right="0" w:firstLine="0"/>
        <w:jc w:val="left"/>
        <w:rPr>
          <w:sz w:val="28"/>
        </w:rPr>
      </w:pPr>
      <w:r>
        <w:rPr>
          <w:sz w:val="28"/>
        </w:rPr>
        <w:t>Офрмление выставки творчества– Белова О.Н.и Косарева</w:t>
      </w:r>
      <w:r>
        <w:rPr>
          <w:spacing w:val="-9"/>
          <w:sz w:val="28"/>
        </w:rPr>
        <w:t> </w:t>
      </w:r>
      <w:r>
        <w:rPr>
          <w:sz w:val="28"/>
        </w:rPr>
        <w:t>Н.Н.</w:t>
      </w:r>
    </w:p>
    <w:p>
      <w:pPr>
        <w:pStyle w:val="ListParagraph"/>
        <w:numPr>
          <w:ilvl w:val="0"/>
          <w:numId w:val="81"/>
        </w:numPr>
        <w:tabs>
          <w:tab w:pos="1983" w:val="left" w:leader="none"/>
        </w:tabs>
        <w:spacing w:line="240" w:lineRule="auto" w:before="249" w:after="0"/>
        <w:ind w:left="1702" w:right="0" w:firstLine="0"/>
        <w:jc w:val="left"/>
        <w:rPr>
          <w:sz w:val="28"/>
        </w:rPr>
      </w:pPr>
      <w:r>
        <w:rPr>
          <w:sz w:val="28"/>
        </w:rPr>
        <w:t>Оформление выставки рисунков – Сулейменова</w:t>
      </w:r>
      <w:r>
        <w:rPr>
          <w:spacing w:val="-4"/>
          <w:sz w:val="28"/>
        </w:rPr>
        <w:t> </w:t>
      </w:r>
      <w:r>
        <w:rPr>
          <w:sz w:val="28"/>
        </w:rPr>
        <w:t>А.Д</w:t>
      </w:r>
    </w:p>
    <w:p>
      <w:pPr>
        <w:pStyle w:val="ListParagraph"/>
        <w:numPr>
          <w:ilvl w:val="0"/>
          <w:numId w:val="81"/>
        </w:numPr>
        <w:tabs>
          <w:tab w:pos="1983" w:val="left" w:leader="none"/>
        </w:tabs>
        <w:spacing w:line="278" w:lineRule="auto" w:before="247" w:after="0"/>
        <w:ind w:left="1702" w:right="2330" w:firstLine="0"/>
        <w:jc w:val="left"/>
        <w:rPr>
          <w:sz w:val="28"/>
        </w:rPr>
      </w:pPr>
      <w:r>
        <w:rPr>
          <w:sz w:val="28"/>
        </w:rPr>
        <w:t>Организация спортивного флешмоба- Омаров М.Д, Сарсекеев Д.О.Лузанова</w:t>
      </w:r>
      <w:r>
        <w:rPr>
          <w:spacing w:val="-3"/>
          <w:sz w:val="28"/>
        </w:rPr>
        <w:t> </w:t>
      </w:r>
      <w:r>
        <w:rPr>
          <w:sz w:val="28"/>
        </w:rPr>
        <w:t>О.М.</w:t>
      </w:r>
    </w:p>
    <w:p>
      <w:pPr>
        <w:pStyle w:val="ListParagraph"/>
        <w:numPr>
          <w:ilvl w:val="0"/>
          <w:numId w:val="81"/>
        </w:numPr>
        <w:tabs>
          <w:tab w:pos="1983" w:val="left" w:leader="none"/>
        </w:tabs>
        <w:spacing w:line="240" w:lineRule="auto" w:before="194" w:after="0"/>
        <w:ind w:left="1702" w:right="0" w:firstLine="0"/>
        <w:jc w:val="left"/>
        <w:rPr>
          <w:sz w:val="28"/>
        </w:rPr>
      </w:pPr>
      <w:r>
        <w:rPr>
          <w:sz w:val="28"/>
        </w:rPr>
        <w:t>Танцевальное попурри – Абдульманова А.А., Абдулина</w:t>
      </w:r>
      <w:r>
        <w:rPr>
          <w:spacing w:val="-4"/>
          <w:sz w:val="28"/>
        </w:rPr>
        <w:t> </w:t>
      </w:r>
      <w:r>
        <w:rPr>
          <w:sz w:val="28"/>
        </w:rPr>
        <w:t>А.Н.</w:t>
      </w:r>
    </w:p>
    <w:p>
      <w:pPr>
        <w:pStyle w:val="ListParagraph"/>
        <w:numPr>
          <w:ilvl w:val="0"/>
          <w:numId w:val="81"/>
        </w:numPr>
        <w:tabs>
          <w:tab w:pos="1983" w:val="left" w:leader="none"/>
          <w:tab w:pos="5605" w:val="left" w:leader="none"/>
        </w:tabs>
        <w:spacing w:line="424" w:lineRule="auto" w:before="249" w:after="0"/>
        <w:ind w:left="1702" w:right="881" w:firstLine="0"/>
        <w:jc w:val="left"/>
        <w:rPr>
          <w:sz w:val="28"/>
        </w:rPr>
      </w:pPr>
      <w:r>
        <w:rPr>
          <w:sz w:val="28"/>
        </w:rPr>
        <w:t>Организация</w:t>
      </w:r>
      <w:r>
        <w:rPr>
          <w:spacing w:val="-5"/>
          <w:sz w:val="28"/>
        </w:rPr>
        <w:t> </w:t>
      </w:r>
      <w:r>
        <w:rPr>
          <w:sz w:val="28"/>
        </w:rPr>
        <w:t>Жасулановцев</w:t>
        <w:tab/>
        <w:t>Шакенова Ж.С., Мусина Л.Р., Сергазина Г.С. 8 Выход призеров и отличников- Крыкбесова Г.А., Куйшенова</w:t>
      </w:r>
      <w:r>
        <w:rPr>
          <w:spacing w:val="-17"/>
          <w:sz w:val="28"/>
        </w:rPr>
        <w:t> </w:t>
      </w:r>
      <w:r>
        <w:rPr>
          <w:sz w:val="28"/>
        </w:rPr>
        <w:t>А.К</w:t>
      </w:r>
    </w:p>
    <w:p>
      <w:pPr>
        <w:pStyle w:val="BodyText"/>
        <w:spacing w:before="1"/>
        <w:ind w:left="1771"/>
      </w:pPr>
      <w:r>
        <w:rPr/>
        <w:t>9.Выход спортсменов Акимбеокв Е.Б.,</w:t>
      </w:r>
    </w:p>
    <w:p>
      <w:pPr>
        <w:pStyle w:val="ListParagraph"/>
        <w:numPr>
          <w:ilvl w:val="0"/>
          <w:numId w:val="82"/>
        </w:numPr>
        <w:tabs>
          <w:tab w:pos="2124" w:val="left" w:leader="none"/>
          <w:tab w:pos="5590" w:val="left" w:leader="none"/>
        </w:tabs>
        <w:spacing w:line="240" w:lineRule="auto" w:before="249" w:after="0"/>
        <w:ind w:left="2123" w:right="0" w:hanging="421"/>
        <w:jc w:val="left"/>
        <w:rPr>
          <w:sz w:val="28"/>
        </w:rPr>
      </w:pPr>
      <w:r>
        <w:rPr>
          <w:sz w:val="28"/>
        </w:rPr>
        <w:t>Выход</w:t>
      </w:r>
      <w:r>
        <w:rPr>
          <w:spacing w:val="-3"/>
          <w:sz w:val="28"/>
        </w:rPr>
        <w:t> </w:t>
      </w:r>
      <w:r>
        <w:rPr>
          <w:sz w:val="28"/>
        </w:rPr>
        <w:t>тврческих</w:t>
      </w:r>
      <w:r>
        <w:rPr>
          <w:spacing w:val="-3"/>
          <w:sz w:val="28"/>
        </w:rPr>
        <w:t> </w:t>
      </w:r>
      <w:r>
        <w:rPr>
          <w:sz w:val="28"/>
        </w:rPr>
        <w:t>учеников</w:t>
        <w:tab/>
        <w:t>Белова</w:t>
      </w:r>
      <w:r>
        <w:rPr>
          <w:spacing w:val="-5"/>
          <w:sz w:val="28"/>
        </w:rPr>
        <w:t> </w:t>
      </w:r>
      <w:r>
        <w:rPr>
          <w:sz w:val="28"/>
        </w:rPr>
        <w:t>О.Н.</w:t>
      </w:r>
    </w:p>
    <w:p>
      <w:pPr>
        <w:pStyle w:val="ListParagraph"/>
        <w:numPr>
          <w:ilvl w:val="0"/>
          <w:numId w:val="82"/>
        </w:numPr>
        <w:tabs>
          <w:tab w:pos="2124" w:val="left" w:leader="none"/>
        </w:tabs>
        <w:spacing w:line="240" w:lineRule="auto" w:before="247" w:after="0"/>
        <w:ind w:left="2123" w:right="0" w:hanging="421"/>
        <w:jc w:val="left"/>
        <w:rPr>
          <w:sz w:val="28"/>
        </w:rPr>
      </w:pPr>
      <w:r>
        <w:rPr>
          <w:sz w:val="28"/>
        </w:rPr>
        <w:t>Показ роботехники- Суворова</w:t>
      </w:r>
      <w:r>
        <w:rPr>
          <w:spacing w:val="-2"/>
          <w:sz w:val="28"/>
        </w:rPr>
        <w:t> </w:t>
      </w:r>
      <w:r>
        <w:rPr>
          <w:sz w:val="28"/>
        </w:rPr>
        <w:t>К.В.</w:t>
      </w:r>
    </w:p>
    <w:p>
      <w:pPr>
        <w:pStyle w:val="BodyText"/>
        <w:spacing w:before="249"/>
        <w:ind w:left="3521"/>
      </w:pPr>
      <w:r>
        <w:rPr/>
        <w:t>Ход встречи</w:t>
      </w:r>
    </w:p>
    <w:p>
      <w:pPr>
        <w:pStyle w:val="BodyText"/>
        <w:spacing w:line="278" w:lineRule="auto" w:before="247"/>
        <w:ind w:right="1749"/>
      </w:pPr>
      <w:r>
        <w:rPr/>
        <w:t>Встреча в холле учащиеся 4 б класса- Копеева А.И и Третьякова С - флешмоб « Просто так дарим веселое настроение!» ( смайлики дарим)</w:t>
      </w:r>
    </w:p>
    <w:p>
      <w:pPr>
        <w:pStyle w:val="BodyText"/>
        <w:spacing w:line="278" w:lineRule="auto" w:before="194"/>
        <w:ind w:right="909"/>
      </w:pPr>
      <w:r>
        <w:rPr/>
        <w:t>Спортивный флешмоб – Скандируем «Салаутты Казахстан тек алга! « Мы за ЗОЖ!» «Жить здорово- ЗДОРОВО!»</w:t>
      </w:r>
    </w:p>
    <w:p>
      <w:pPr>
        <w:pStyle w:val="BodyText"/>
        <w:spacing w:line="278" w:lineRule="auto" w:before="194"/>
        <w:ind w:right="909"/>
      </w:pPr>
      <w:r>
        <w:rPr/>
        <w:t>Второй этаж – центральная рекреация - Жасулановцы вдоль коридора по 2 сторонам</w:t>
      </w:r>
    </w:p>
    <w:p>
      <w:pPr>
        <w:pStyle w:val="BodyText"/>
        <w:spacing w:line="484" w:lineRule="auto" w:before="194"/>
        <w:ind w:right="6130" w:firstLine="69"/>
      </w:pPr>
      <w:r>
        <w:rPr/>
        <w:t>Читают по ходу движения гостей Мы…</w:t>
      </w:r>
    </w:p>
    <w:p>
      <w:pPr>
        <w:spacing w:after="0" w:line="484" w:lineRule="auto"/>
        <w:sectPr>
          <w:pgSz w:w="11910" w:h="16840"/>
          <w:pgMar w:top="1040" w:bottom="280" w:left="0" w:right="0"/>
        </w:sectPr>
      </w:pPr>
    </w:p>
    <w:p>
      <w:pPr>
        <w:pStyle w:val="BodyText"/>
        <w:spacing w:before="65"/>
      </w:pPr>
      <w:r>
        <w:rPr/>
        <w:t>Все: - Жас улановцы</w:t>
      </w:r>
    </w:p>
    <w:p>
      <w:pPr>
        <w:pStyle w:val="BodyText"/>
        <w:spacing w:before="4"/>
        <w:ind w:left="0"/>
        <w:rPr>
          <w:sz w:val="24"/>
        </w:rPr>
      </w:pPr>
    </w:p>
    <w:p>
      <w:pPr>
        <w:pStyle w:val="ListParagraph"/>
        <w:numPr>
          <w:ilvl w:val="0"/>
          <w:numId w:val="83"/>
        </w:numPr>
        <w:tabs>
          <w:tab w:pos="1983" w:val="left" w:leader="none"/>
        </w:tabs>
        <w:spacing w:line="240" w:lineRule="auto" w:before="1" w:after="0"/>
        <w:ind w:left="1702" w:right="0" w:firstLine="0"/>
        <w:jc w:val="left"/>
        <w:rPr>
          <w:sz w:val="28"/>
        </w:rPr>
      </w:pPr>
      <w:r>
        <w:rPr>
          <w:sz w:val="28"/>
        </w:rPr>
        <w:t>- Мы как</w:t>
      </w:r>
      <w:r>
        <w:rPr>
          <w:spacing w:val="-2"/>
          <w:sz w:val="28"/>
        </w:rPr>
        <w:t> </w:t>
      </w:r>
      <w:r>
        <w:rPr>
          <w:sz w:val="28"/>
        </w:rPr>
        <w:t>семья</w:t>
      </w:r>
    </w:p>
    <w:p>
      <w:pPr>
        <w:pStyle w:val="BodyText"/>
        <w:spacing w:before="4"/>
        <w:ind w:left="0"/>
        <w:rPr>
          <w:sz w:val="24"/>
        </w:rPr>
      </w:pPr>
    </w:p>
    <w:p>
      <w:pPr>
        <w:pStyle w:val="ListParagraph"/>
        <w:numPr>
          <w:ilvl w:val="0"/>
          <w:numId w:val="83"/>
        </w:numPr>
        <w:tabs>
          <w:tab w:pos="1983" w:val="left" w:leader="none"/>
        </w:tabs>
        <w:spacing w:line="240" w:lineRule="auto" w:before="0" w:after="0"/>
        <w:ind w:left="1702" w:right="0" w:firstLine="0"/>
        <w:jc w:val="left"/>
        <w:rPr>
          <w:sz w:val="28"/>
        </w:rPr>
      </w:pPr>
      <w:r>
        <w:rPr>
          <w:sz w:val="28"/>
        </w:rPr>
        <w:t>- Друг другу поможем в беде</w:t>
      </w:r>
      <w:r>
        <w:rPr>
          <w:spacing w:val="-8"/>
          <w:sz w:val="28"/>
        </w:rPr>
        <w:t> </w:t>
      </w:r>
      <w:r>
        <w:rPr>
          <w:sz w:val="28"/>
        </w:rPr>
        <w:t>любой,</w:t>
      </w:r>
    </w:p>
    <w:p>
      <w:pPr>
        <w:pStyle w:val="BodyText"/>
        <w:spacing w:before="4"/>
        <w:ind w:left="0"/>
        <w:rPr>
          <w:sz w:val="24"/>
        </w:rPr>
      </w:pPr>
    </w:p>
    <w:p>
      <w:pPr>
        <w:pStyle w:val="ListParagraph"/>
        <w:numPr>
          <w:ilvl w:val="0"/>
          <w:numId w:val="83"/>
        </w:numPr>
        <w:tabs>
          <w:tab w:pos="1983" w:val="left" w:leader="none"/>
        </w:tabs>
        <w:spacing w:line="240" w:lineRule="auto" w:before="0" w:after="0"/>
        <w:ind w:left="1702" w:right="0" w:firstLine="0"/>
        <w:jc w:val="left"/>
        <w:rPr>
          <w:sz w:val="28"/>
        </w:rPr>
      </w:pPr>
      <w:r>
        <w:rPr>
          <w:sz w:val="28"/>
        </w:rPr>
        <w:t>- За дело – с терпеньем, за друга –</w:t>
      </w:r>
      <w:r>
        <w:rPr>
          <w:spacing w:val="-10"/>
          <w:sz w:val="28"/>
        </w:rPr>
        <w:t> </w:t>
      </w:r>
      <w:r>
        <w:rPr>
          <w:sz w:val="28"/>
        </w:rPr>
        <w:t>горой.</w:t>
      </w:r>
    </w:p>
    <w:p>
      <w:pPr>
        <w:pStyle w:val="BodyText"/>
        <w:ind w:left="0"/>
        <w:rPr>
          <w:sz w:val="30"/>
        </w:rPr>
      </w:pPr>
    </w:p>
    <w:p>
      <w:pPr>
        <w:pStyle w:val="BodyText"/>
        <w:ind w:left="0"/>
        <w:rPr>
          <w:sz w:val="30"/>
        </w:rPr>
      </w:pPr>
    </w:p>
    <w:p>
      <w:pPr>
        <w:pStyle w:val="ListParagraph"/>
        <w:numPr>
          <w:ilvl w:val="0"/>
          <w:numId w:val="83"/>
        </w:numPr>
        <w:tabs>
          <w:tab w:pos="1983" w:val="left" w:leader="none"/>
        </w:tabs>
        <w:spacing w:line="446" w:lineRule="auto" w:before="193" w:after="0"/>
        <w:ind w:left="1702" w:right="5262" w:firstLine="0"/>
        <w:jc w:val="left"/>
        <w:rPr>
          <w:sz w:val="28"/>
        </w:rPr>
      </w:pPr>
      <w:r>
        <w:rPr>
          <w:sz w:val="28"/>
        </w:rPr>
        <w:t>- Если ты хочешь стать лучше, смелей. Все: - Будь тогда с</w:t>
      </w:r>
      <w:r>
        <w:rPr>
          <w:spacing w:val="-4"/>
          <w:sz w:val="28"/>
        </w:rPr>
        <w:t> </w:t>
      </w:r>
      <w:r>
        <w:rPr>
          <w:sz w:val="28"/>
        </w:rPr>
        <w:t>нами!</w:t>
      </w:r>
    </w:p>
    <w:p>
      <w:pPr>
        <w:pStyle w:val="ListParagraph"/>
        <w:numPr>
          <w:ilvl w:val="0"/>
          <w:numId w:val="83"/>
        </w:numPr>
        <w:tabs>
          <w:tab w:pos="1983" w:val="left" w:leader="none"/>
        </w:tabs>
        <w:spacing w:line="240" w:lineRule="auto" w:before="5" w:after="0"/>
        <w:ind w:left="1702" w:right="0" w:firstLine="0"/>
        <w:jc w:val="left"/>
        <w:rPr>
          <w:sz w:val="28"/>
        </w:rPr>
      </w:pPr>
      <w:r>
        <w:rPr>
          <w:sz w:val="28"/>
        </w:rPr>
        <w:t>- Приходи, не</w:t>
      </w:r>
      <w:r>
        <w:rPr>
          <w:spacing w:val="-6"/>
          <w:sz w:val="28"/>
        </w:rPr>
        <w:t> </w:t>
      </w:r>
      <w:r>
        <w:rPr>
          <w:sz w:val="28"/>
        </w:rPr>
        <w:t>робей!</w:t>
      </w:r>
    </w:p>
    <w:p>
      <w:pPr>
        <w:pStyle w:val="BodyText"/>
        <w:spacing w:before="7"/>
        <w:ind w:left="0"/>
        <w:rPr>
          <w:sz w:val="24"/>
        </w:rPr>
      </w:pPr>
    </w:p>
    <w:p>
      <w:pPr>
        <w:pStyle w:val="ListParagraph"/>
        <w:numPr>
          <w:ilvl w:val="0"/>
          <w:numId w:val="84"/>
        </w:numPr>
        <w:tabs>
          <w:tab w:pos="1983" w:val="left" w:leader="none"/>
        </w:tabs>
        <w:spacing w:line="322" w:lineRule="exact" w:before="0" w:after="0"/>
        <w:ind w:left="1702" w:right="0" w:firstLine="0"/>
        <w:jc w:val="left"/>
        <w:rPr>
          <w:sz w:val="28"/>
        </w:rPr>
      </w:pPr>
      <w:r>
        <w:rPr>
          <w:sz w:val="28"/>
        </w:rPr>
        <w:t>Стать «Жас Ұлановцем» почётно и</w:t>
      </w:r>
      <w:r>
        <w:rPr>
          <w:spacing w:val="-4"/>
          <w:sz w:val="28"/>
        </w:rPr>
        <w:t> </w:t>
      </w:r>
      <w:r>
        <w:rPr>
          <w:sz w:val="28"/>
        </w:rPr>
        <w:t>гордо</w:t>
      </w:r>
    </w:p>
    <w:p>
      <w:pPr>
        <w:pStyle w:val="ListParagraph"/>
        <w:numPr>
          <w:ilvl w:val="0"/>
          <w:numId w:val="84"/>
        </w:numPr>
        <w:tabs>
          <w:tab w:pos="1983" w:val="left" w:leader="none"/>
        </w:tabs>
        <w:spacing w:line="322" w:lineRule="exact" w:before="0" w:after="0"/>
        <w:ind w:left="1702" w:right="0" w:firstLine="0"/>
        <w:jc w:val="left"/>
        <w:rPr>
          <w:sz w:val="28"/>
        </w:rPr>
      </w:pPr>
      <w:r>
        <w:rPr>
          <w:sz w:val="28"/>
        </w:rPr>
        <w:t>И для себя решить нужно</w:t>
      </w:r>
      <w:r>
        <w:rPr>
          <w:spacing w:val="-2"/>
          <w:sz w:val="28"/>
        </w:rPr>
        <w:t> </w:t>
      </w:r>
      <w:r>
        <w:rPr>
          <w:sz w:val="28"/>
        </w:rPr>
        <w:t>твёрдо:</w:t>
      </w:r>
    </w:p>
    <w:p>
      <w:pPr>
        <w:pStyle w:val="ListParagraph"/>
        <w:numPr>
          <w:ilvl w:val="0"/>
          <w:numId w:val="84"/>
        </w:numPr>
        <w:tabs>
          <w:tab w:pos="1983" w:val="left" w:leader="none"/>
        </w:tabs>
        <w:spacing w:line="240" w:lineRule="auto" w:before="0" w:after="0"/>
        <w:ind w:left="1702" w:right="0" w:firstLine="0"/>
        <w:jc w:val="left"/>
        <w:rPr>
          <w:sz w:val="28"/>
        </w:rPr>
      </w:pPr>
      <w:r>
        <w:rPr>
          <w:sz w:val="28"/>
        </w:rPr>
        <w:t>Если хочешь в жизни успеха добиться</w:t>
      </w:r>
      <w:r>
        <w:rPr>
          <w:spacing w:val="-14"/>
          <w:sz w:val="28"/>
        </w:rPr>
        <w:t> </w:t>
      </w:r>
      <w:r>
        <w:rPr>
          <w:sz w:val="28"/>
        </w:rPr>
        <w:t>–</w:t>
      </w:r>
    </w:p>
    <w:p>
      <w:pPr>
        <w:pStyle w:val="ListParagraph"/>
        <w:numPr>
          <w:ilvl w:val="0"/>
          <w:numId w:val="84"/>
        </w:numPr>
        <w:tabs>
          <w:tab w:pos="1983" w:val="left" w:leader="none"/>
        </w:tabs>
        <w:spacing w:line="322" w:lineRule="exact" w:before="2" w:after="0"/>
        <w:ind w:left="1702" w:right="0" w:firstLine="0"/>
        <w:jc w:val="left"/>
        <w:rPr>
          <w:sz w:val="28"/>
        </w:rPr>
      </w:pPr>
      <w:r>
        <w:rPr>
          <w:sz w:val="28"/>
        </w:rPr>
        <w:t>Надо активным быть и хорошо</w:t>
      </w:r>
      <w:r>
        <w:rPr>
          <w:spacing w:val="-15"/>
          <w:sz w:val="28"/>
        </w:rPr>
        <w:t> </w:t>
      </w:r>
      <w:r>
        <w:rPr>
          <w:sz w:val="28"/>
        </w:rPr>
        <w:t>учиться!</w:t>
      </w:r>
    </w:p>
    <w:p>
      <w:pPr>
        <w:pStyle w:val="ListParagraph"/>
        <w:numPr>
          <w:ilvl w:val="0"/>
          <w:numId w:val="84"/>
        </w:numPr>
        <w:tabs>
          <w:tab w:pos="1983" w:val="left" w:leader="none"/>
        </w:tabs>
        <w:spacing w:line="446" w:lineRule="auto" w:before="0" w:after="0"/>
        <w:ind w:left="1702" w:right="6727" w:firstLine="0"/>
        <w:jc w:val="left"/>
        <w:rPr>
          <w:sz w:val="28"/>
        </w:rPr>
      </w:pPr>
      <w:r>
        <w:rPr>
          <w:sz w:val="28"/>
        </w:rPr>
        <w:t>Гордясь своими предками, Шагаем мы</w:t>
      </w:r>
      <w:r>
        <w:rPr>
          <w:spacing w:val="-1"/>
          <w:sz w:val="28"/>
        </w:rPr>
        <w:t> </w:t>
      </w:r>
      <w:r>
        <w:rPr>
          <w:sz w:val="28"/>
        </w:rPr>
        <w:t>вперед,</w:t>
      </w:r>
    </w:p>
    <w:p>
      <w:pPr>
        <w:pStyle w:val="ListParagraph"/>
        <w:numPr>
          <w:ilvl w:val="0"/>
          <w:numId w:val="85"/>
        </w:numPr>
        <w:tabs>
          <w:tab w:pos="1983" w:val="left" w:leader="none"/>
        </w:tabs>
        <w:spacing w:line="240" w:lineRule="auto" w:before="5" w:after="0"/>
        <w:ind w:left="1702" w:right="7589" w:firstLine="0"/>
        <w:jc w:val="left"/>
        <w:rPr>
          <w:sz w:val="28"/>
        </w:rPr>
      </w:pPr>
      <w:r>
        <w:rPr>
          <w:sz w:val="28"/>
        </w:rPr>
        <w:t>И имя Жас Улан Нас к лучшему</w:t>
      </w:r>
      <w:r>
        <w:rPr>
          <w:spacing w:val="-6"/>
          <w:sz w:val="28"/>
        </w:rPr>
        <w:t> </w:t>
      </w:r>
      <w:r>
        <w:rPr>
          <w:sz w:val="28"/>
        </w:rPr>
        <w:t>ведет!</w:t>
      </w:r>
    </w:p>
    <w:p>
      <w:pPr>
        <w:pStyle w:val="ListParagraph"/>
        <w:numPr>
          <w:ilvl w:val="0"/>
          <w:numId w:val="85"/>
        </w:numPr>
        <w:tabs>
          <w:tab w:pos="1983" w:val="left" w:leader="none"/>
        </w:tabs>
        <w:spacing w:line="240" w:lineRule="auto" w:before="1" w:after="0"/>
        <w:ind w:left="1702" w:right="5679" w:firstLine="0"/>
        <w:jc w:val="left"/>
        <w:rPr>
          <w:sz w:val="28"/>
        </w:rPr>
      </w:pPr>
      <w:r>
        <w:rPr>
          <w:sz w:val="28"/>
        </w:rPr>
        <w:t>Будем учиться, дерзать , познавать, Символы Родины чтить,</w:t>
      </w:r>
      <w:r>
        <w:rPr>
          <w:spacing w:val="-7"/>
          <w:sz w:val="28"/>
        </w:rPr>
        <w:t> </w:t>
      </w:r>
      <w:r>
        <w:rPr>
          <w:sz w:val="28"/>
        </w:rPr>
        <w:t>уважать!</w:t>
      </w:r>
    </w:p>
    <w:p>
      <w:pPr>
        <w:pStyle w:val="ListParagraph"/>
        <w:numPr>
          <w:ilvl w:val="0"/>
          <w:numId w:val="85"/>
        </w:numPr>
        <w:tabs>
          <w:tab w:pos="1983" w:val="left" w:leader="none"/>
        </w:tabs>
        <w:spacing w:line="240" w:lineRule="auto" w:before="0" w:after="0"/>
        <w:ind w:left="1702" w:right="6281" w:firstLine="0"/>
        <w:jc w:val="left"/>
        <w:rPr>
          <w:sz w:val="28"/>
        </w:rPr>
      </w:pPr>
      <w:r>
        <w:rPr>
          <w:sz w:val="28"/>
        </w:rPr>
        <w:t>Будем истории нашей верны – Юные граждане нашей</w:t>
      </w:r>
      <w:r>
        <w:rPr>
          <w:spacing w:val="-8"/>
          <w:sz w:val="28"/>
        </w:rPr>
        <w:t> </w:t>
      </w:r>
      <w:r>
        <w:rPr>
          <w:sz w:val="28"/>
        </w:rPr>
        <w:t>страны.</w:t>
      </w:r>
    </w:p>
    <w:p>
      <w:pPr>
        <w:pStyle w:val="BodyText"/>
        <w:spacing w:before="10"/>
        <w:ind w:left="0"/>
        <w:rPr>
          <w:sz w:val="27"/>
        </w:rPr>
      </w:pPr>
    </w:p>
    <w:p>
      <w:pPr>
        <w:pStyle w:val="ListParagraph"/>
        <w:numPr>
          <w:ilvl w:val="0"/>
          <w:numId w:val="85"/>
        </w:numPr>
        <w:tabs>
          <w:tab w:pos="1983" w:val="left" w:leader="none"/>
        </w:tabs>
        <w:spacing w:line="240" w:lineRule="auto" w:before="0" w:after="0"/>
        <w:ind w:left="1702" w:right="0" w:firstLine="0"/>
        <w:jc w:val="left"/>
        <w:rPr>
          <w:sz w:val="28"/>
        </w:rPr>
      </w:pPr>
      <w:r>
        <w:rPr>
          <w:sz w:val="28"/>
        </w:rPr>
        <w:t>Будем традиции мы</w:t>
      </w:r>
      <w:r>
        <w:rPr>
          <w:spacing w:val="-1"/>
          <w:sz w:val="28"/>
        </w:rPr>
        <w:t> </w:t>
      </w:r>
      <w:r>
        <w:rPr>
          <w:sz w:val="28"/>
        </w:rPr>
        <w:t>сохранять,</w:t>
      </w:r>
    </w:p>
    <w:p>
      <w:pPr>
        <w:pStyle w:val="BodyText"/>
        <w:spacing w:line="322" w:lineRule="exact" w:before="2"/>
      </w:pPr>
      <w:r>
        <w:rPr/>
        <w:t>В милой Республике жить, процветать!</w:t>
      </w:r>
    </w:p>
    <w:p>
      <w:pPr>
        <w:pStyle w:val="BodyText"/>
        <w:tabs>
          <w:tab w:pos="4392" w:val="left" w:leader="none"/>
        </w:tabs>
        <w:spacing w:line="276" w:lineRule="auto"/>
        <w:ind w:right="1122"/>
      </w:pPr>
      <w:r>
        <w:rPr/>
        <w:t>Вход в актовый</w:t>
      </w:r>
      <w:r>
        <w:rPr>
          <w:spacing w:val="-3"/>
        </w:rPr>
        <w:t> </w:t>
      </w:r>
      <w:r>
        <w:rPr/>
        <w:t>зал</w:t>
      </w:r>
      <w:r>
        <w:rPr>
          <w:spacing w:val="-3"/>
        </w:rPr>
        <w:t> </w:t>
      </w:r>
      <w:r>
        <w:rPr/>
        <w:t>-</w:t>
        <w:tab/>
        <w:t>символ «Я люблю Экибастуз» - учащиеся 8б класса ( песня об Экибастузе) - фото на</w:t>
      </w:r>
      <w:r>
        <w:rPr>
          <w:spacing w:val="-2"/>
        </w:rPr>
        <w:t> </w:t>
      </w:r>
      <w:r>
        <w:rPr/>
        <w:t>память</w:t>
      </w:r>
    </w:p>
    <w:p>
      <w:pPr>
        <w:spacing w:after="0" w:line="276" w:lineRule="auto"/>
        <w:sectPr>
          <w:pgSz w:w="11910" w:h="16840"/>
          <w:pgMar w:top="1040" w:bottom="280" w:left="0" w:right="0"/>
        </w:sectPr>
      </w:pPr>
    </w:p>
    <w:p>
      <w:pPr>
        <w:spacing w:before="69"/>
        <w:ind w:left="5585" w:right="833" w:firstLine="1476"/>
        <w:jc w:val="left"/>
        <w:rPr>
          <w:b/>
          <w:i/>
          <w:sz w:val="28"/>
        </w:rPr>
      </w:pPr>
      <w:r>
        <w:rPr>
          <w:b/>
          <w:i/>
          <w:sz w:val="28"/>
        </w:rPr>
        <w:t>Жаркенова Айнэлла Адилбаевна </w:t>
      </w:r>
      <w:r>
        <w:rPr>
          <w:b/>
          <w:i/>
          <w:sz w:val="28"/>
        </w:rPr>
        <w:t>социальный педагог, учитель самопознания</w:t>
      </w:r>
    </w:p>
    <w:p>
      <w:pPr>
        <w:spacing w:line="322" w:lineRule="exact" w:before="0"/>
        <w:ind w:left="7619" w:right="0" w:firstLine="0"/>
        <w:jc w:val="left"/>
        <w:rPr>
          <w:b/>
          <w:i/>
          <w:sz w:val="28"/>
        </w:rPr>
      </w:pPr>
      <w:r>
        <w:rPr>
          <w:b/>
          <w:i/>
          <w:sz w:val="28"/>
        </w:rPr>
        <w:t>Г.Экибастуз КГУ СОШ №9</w:t>
      </w:r>
    </w:p>
    <w:p>
      <w:pPr>
        <w:pStyle w:val="BodyText"/>
        <w:spacing w:before="9"/>
        <w:ind w:left="0"/>
        <w:rPr>
          <w:b/>
          <w:i/>
          <w:sz w:val="31"/>
        </w:rPr>
      </w:pPr>
    </w:p>
    <w:p>
      <w:pPr>
        <w:spacing w:line="368" w:lineRule="exact" w:before="1"/>
        <w:ind w:left="2280" w:right="0" w:firstLine="0"/>
        <w:jc w:val="left"/>
        <w:rPr>
          <w:b/>
          <w:i/>
          <w:sz w:val="32"/>
        </w:rPr>
      </w:pPr>
      <w:r>
        <w:rPr>
          <w:b/>
          <w:i/>
          <w:sz w:val="32"/>
        </w:rPr>
        <w:t>Разработка открытого урока по самопознанию на тему:</w:t>
      </w:r>
    </w:p>
    <w:p>
      <w:pPr>
        <w:spacing w:line="237" w:lineRule="auto" w:before="2"/>
        <w:ind w:left="1774" w:right="924" w:firstLine="0"/>
        <w:jc w:val="center"/>
        <w:rPr>
          <w:b/>
          <w:i/>
          <w:sz w:val="32"/>
        </w:rPr>
      </w:pPr>
      <w:r>
        <w:rPr>
          <w:b/>
          <w:i/>
          <w:sz w:val="32"/>
        </w:rPr>
        <w:t>«Дорога к Родине», посвященная Дню Независимости </w:t>
      </w:r>
      <w:r>
        <w:rPr>
          <w:b/>
          <w:i/>
          <w:sz w:val="32"/>
        </w:rPr>
        <w:t>Республики Казахстан</w:t>
      </w:r>
    </w:p>
    <w:p>
      <w:pPr>
        <w:pStyle w:val="BodyText"/>
        <w:spacing w:before="3"/>
        <w:ind w:left="0"/>
        <w:rPr>
          <w:b/>
          <w:i/>
          <w:sz w:val="32"/>
        </w:rPr>
      </w:pPr>
    </w:p>
    <w:p>
      <w:pPr>
        <w:spacing w:before="1"/>
        <w:ind w:left="1702" w:right="0" w:firstLine="0"/>
        <w:jc w:val="left"/>
        <w:rPr>
          <w:b/>
          <w:sz w:val="28"/>
        </w:rPr>
      </w:pPr>
      <w:r>
        <w:rPr>
          <w:b/>
          <w:sz w:val="28"/>
        </w:rPr>
        <w:t>Цель:</w:t>
      </w:r>
    </w:p>
    <w:p>
      <w:pPr>
        <w:pStyle w:val="ListParagraph"/>
        <w:numPr>
          <w:ilvl w:val="1"/>
          <w:numId w:val="85"/>
        </w:numPr>
        <w:tabs>
          <w:tab w:pos="2421" w:val="left" w:leader="none"/>
          <w:tab w:pos="2422" w:val="left" w:leader="none"/>
        </w:tabs>
        <w:spacing w:line="273" w:lineRule="auto" w:before="41" w:after="0"/>
        <w:ind w:left="2422" w:right="1490" w:hanging="360"/>
        <w:jc w:val="left"/>
        <w:rPr>
          <w:i/>
          <w:sz w:val="28"/>
        </w:rPr>
      </w:pPr>
      <w:r>
        <w:rPr>
          <w:i/>
          <w:sz w:val="28"/>
        </w:rPr>
        <w:t>расширить и углубить представления учащихся о Родине, любви к </w:t>
      </w:r>
      <w:r>
        <w:rPr>
          <w:i/>
          <w:sz w:val="28"/>
        </w:rPr>
        <w:t>Родине, к родной</w:t>
      </w:r>
      <w:r>
        <w:rPr>
          <w:i/>
          <w:spacing w:val="-4"/>
          <w:sz w:val="28"/>
        </w:rPr>
        <w:t> </w:t>
      </w:r>
      <w:r>
        <w:rPr>
          <w:i/>
          <w:sz w:val="28"/>
        </w:rPr>
        <w:t>стране.</w:t>
      </w:r>
    </w:p>
    <w:p>
      <w:pPr>
        <w:pStyle w:val="Heading4"/>
        <w:spacing w:before="9"/>
      </w:pPr>
      <w:r>
        <w:rPr/>
        <w:t>Задачи:</w:t>
      </w:r>
    </w:p>
    <w:p>
      <w:pPr>
        <w:pStyle w:val="ListParagraph"/>
        <w:numPr>
          <w:ilvl w:val="1"/>
          <w:numId w:val="85"/>
        </w:numPr>
        <w:tabs>
          <w:tab w:pos="2421" w:val="left" w:leader="none"/>
          <w:tab w:pos="2422" w:val="left" w:leader="none"/>
        </w:tabs>
        <w:spacing w:line="276" w:lineRule="auto" w:before="45" w:after="0"/>
        <w:ind w:left="2422" w:right="1710" w:hanging="360"/>
        <w:jc w:val="left"/>
        <w:rPr>
          <w:i/>
          <w:sz w:val="28"/>
        </w:rPr>
      </w:pPr>
      <w:r>
        <w:rPr>
          <w:i/>
          <w:sz w:val="28"/>
        </w:rPr>
        <w:t>воспитание чувства патриотизма, любви к Родине, гордости</w:t>
      </w:r>
      <w:r>
        <w:rPr>
          <w:i/>
          <w:spacing w:val="-37"/>
          <w:sz w:val="28"/>
        </w:rPr>
        <w:t> </w:t>
      </w:r>
      <w:r>
        <w:rPr>
          <w:i/>
          <w:sz w:val="28"/>
        </w:rPr>
        <w:t>за </w:t>
      </w:r>
      <w:r>
        <w:rPr>
          <w:i/>
          <w:sz w:val="28"/>
        </w:rPr>
        <w:t>историческое прошлое настоящее и светлое будущее народов Казахстана;</w:t>
      </w:r>
    </w:p>
    <w:p>
      <w:pPr>
        <w:pStyle w:val="ListParagraph"/>
        <w:numPr>
          <w:ilvl w:val="1"/>
          <w:numId w:val="85"/>
        </w:numPr>
        <w:tabs>
          <w:tab w:pos="2421" w:val="left" w:leader="none"/>
          <w:tab w:pos="2422" w:val="left" w:leader="none"/>
        </w:tabs>
        <w:spacing w:line="338" w:lineRule="exact" w:before="0" w:after="0"/>
        <w:ind w:left="2422" w:right="0" w:hanging="360"/>
        <w:jc w:val="left"/>
        <w:rPr>
          <w:i/>
          <w:sz w:val="28"/>
        </w:rPr>
      </w:pPr>
      <w:r>
        <w:rPr>
          <w:i/>
          <w:sz w:val="28"/>
        </w:rPr>
        <w:t>развитие речи учащихся и обогащение словарного</w:t>
      </w:r>
      <w:r>
        <w:rPr>
          <w:i/>
          <w:spacing w:val="-14"/>
          <w:sz w:val="28"/>
        </w:rPr>
        <w:t> </w:t>
      </w:r>
      <w:r>
        <w:rPr>
          <w:i/>
          <w:sz w:val="28"/>
        </w:rPr>
        <w:t>запаса.</w:t>
      </w:r>
    </w:p>
    <w:p>
      <w:pPr>
        <w:pStyle w:val="Heading4"/>
        <w:spacing w:before="54"/>
      </w:pPr>
      <w:r>
        <w:rPr/>
        <w:t>Ресурсы:</w:t>
      </w:r>
    </w:p>
    <w:p>
      <w:pPr>
        <w:pStyle w:val="BodyText"/>
        <w:spacing w:line="276" w:lineRule="auto" w:before="42"/>
        <w:ind w:right="1706"/>
      </w:pPr>
      <w:r>
        <w:rPr/>
        <w:t>Раздаточный материал, интерактивная доска, материалы мультимедиа</w:t>
      </w:r>
      <w:r>
        <w:rPr>
          <w:rFonts w:ascii="Calibri" w:hAnsi="Calibri"/>
          <w:sz w:val="22"/>
        </w:rPr>
        <w:t>, </w:t>
      </w:r>
      <w:r>
        <w:rPr/>
        <w:t>ватман, маркеры.</w:t>
      </w:r>
    </w:p>
    <w:p>
      <w:pPr>
        <w:pStyle w:val="BodyText"/>
        <w:spacing w:before="5"/>
        <w:ind w:left="0"/>
        <w:rPr>
          <w:sz w:val="27"/>
        </w:rPr>
      </w:pPr>
    </w:p>
    <w:tbl>
      <w:tblPr>
        <w:tblW w:w="0" w:type="auto"/>
        <w:jc w:val="left"/>
        <w:tblInd w:w="15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479"/>
        <w:gridCol w:w="2093"/>
      </w:tblGrid>
      <w:tr>
        <w:trPr>
          <w:trHeight w:val="6833" w:hRule="atLeast"/>
        </w:trPr>
        <w:tc>
          <w:tcPr>
            <w:tcW w:w="7479" w:type="dxa"/>
          </w:tcPr>
          <w:p>
            <w:pPr>
              <w:pStyle w:val="TableParagraph"/>
              <w:spacing w:line="320" w:lineRule="exact"/>
              <w:ind w:left="2995"/>
              <w:rPr>
                <w:b/>
                <w:sz w:val="28"/>
              </w:rPr>
            </w:pPr>
            <w:r>
              <w:rPr>
                <w:b/>
                <w:sz w:val="28"/>
              </w:rPr>
              <w:t>Ход работы</w:t>
            </w:r>
          </w:p>
          <w:p>
            <w:pPr>
              <w:pStyle w:val="TableParagraph"/>
              <w:spacing w:before="4"/>
              <w:rPr>
                <w:sz w:val="24"/>
              </w:rPr>
            </w:pPr>
          </w:p>
          <w:p>
            <w:pPr>
              <w:pStyle w:val="TableParagraph"/>
              <w:ind w:left="976"/>
              <w:rPr>
                <w:b/>
                <w:i/>
                <w:sz w:val="28"/>
              </w:rPr>
            </w:pPr>
            <w:r>
              <w:rPr>
                <w:b/>
                <w:i/>
                <w:sz w:val="28"/>
              </w:rPr>
              <w:t>1. Организационный момент. Круг радости.</w:t>
            </w:r>
          </w:p>
          <w:p>
            <w:pPr>
              <w:pStyle w:val="TableParagraph"/>
              <w:rPr>
                <w:sz w:val="24"/>
              </w:rPr>
            </w:pPr>
          </w:p>
          <w:p>
            <w:pPr>
              <w:pStyle w:val="TableParagraph"/>
              <w:ind w:left="107" w:right="478"/>
              <w:rPr>
                <w:sz w:val="28"/>
              </w:rPr>
            </w:pPr>
            <w:r>
              <w:rPr>
                <w:sz w:val="28"/>
              </w:rPr>
              <w:t>- Вы знаете, что рано утром, когда приходит пора просыпаться, по радио торжественно звучит Гимн нашей страны. Это значит, что встаёт солнце, которое согревает нашу Родину.</w:t>
            </w:r>
          </w:p>
          <w:p>
            <w:pPr>
              <w:pStyle w:val="TableParagraph"/>
              <w:spacing w:before="3"/>
              <w:rPr>
                <w:sz w:val="24"/>
              </w:rPr>
            </w:pPr>
          </w:p>
          <w:p>
            <w:pPr>
              <w:pStyle w:val="TableParagraph"/>
              <w:spacing w:before="1"/>
              <w:ind w:left="107" w:right="141"/>
              <w:rPr>
                <w:sz w:val="28"/>
              </w:rPr>
            </w:pPr>
            <w:r>
              <w:rPr>
                <w:sz w:val="28"/>
              </w:rPr>
              <w:t>И я думаю: как хорошо, что мы живём в Казахстане. Какое счастье, что все мы – граждане своей страны. Вы обратили внимание, что я сказала слово «граждане». Гражданин – это очень важное и хорошее слово.</w:t>
            </w:r>
          </w:p>
          <w:p>
            <w:pPr>
              <w:pStyle w:val="TableParagraph"/>
              <w:rPr>
                <w:sz w:val="24"/>
              </w:rPr>
            </w:pPr>
          </w:p>
          <w:p>
            <w:pPr>
              <w:pStyle w:val="TableParagraph"/>
              <w:ind w:left="107"/>
              <w:rPr>
                <w:sz w:val="28"/>
              </w:rPr>
            </w:pPr>
            <w:r>
              <w:rPr>
                <w:sz w:val="28"/>
              </w:rPr>
              <w:t>Чтобы понять его, я приглашаю вас в круг радости.</w:t>
            </w:r>
          </w:p>
          <w:p>
            <w:pPr>
              <w:pStyle w:val="TableParagraph"/>
              <w:spacing w:before="8"/>
              <w:rPr>
                <w:sz w:val="24"/>
              </w:rPr>
            </w:pPr>
          </w:p>
          <w:p>
            <w:pPr>
              <w:pStyle w:val="TableParagraph"/>
              <w:ind w:left="107" w:right="124"/>
              <w:rPr>
                <w:sz w:val="28"/>
              </w:rPr>
            </w:pPr>
            <w:r>
              <w:rPr>
                <w:sz w:val="28"/>
              </w:rPr>
              <w:t>Возьмёмся по кругу за эту голубую ленту и представим, что это границы нашей Родины. Поднимем её вверх и сделаем так, чтобы мы оказались внутри круга, а лента – снаружи.</w:t>
            </w:r>
          </w:p>
          <w:p>
            <w:pPr>
              <w:pStyle w:val="TableParagraph"/>
              <w:spacing w:before="3"/>
              <w:rPr>
                <w:sz w:val="24"/>
              </w:rPr>
            </w:pPr>
          </w:p>
          <w:p>
            <w:pPr>
              <w:pStyle w:val="TableParagraph"/>
              <w:spacing w:line="320" w:lineRule="atLeast" w:before="1"/>
              <w:ind w:left="107" w:right="144"/>
              <w:rPr>
                <w:sz w:val="28"/>
              </w:rPr>
            </w:pPr>
            <w:r>
              <w:rPr>
                <w:sz w:val="28"/>
              </w:rPr>
              <w:t>Лента образовала своеобразную границу Республики Казахстан. Мы родились в Казахстане, значит, мы граждане</w:t>
            </w:r>
          </w:p>
        </w:tc>
        <w:tc>
          <w:tcPr>
            <w:tcW w:w="2093" w:type="dxa"/>
          </w:tcPr>
          <w:p>
            <w:pPr>
              <w:pStyle w:val="TableParagraph"/>
              <w:spacing w:line="320" w:lineRule="exact"/>
              <w:ind w:left="516"/>
              <w:rPr>
                <w:b/>
                <w:sz w:val="28"/>
              </w:rPr>
            </w:pPr>
            <w:r>
              <w:rPr>
                <w:b/>
                <w:sz w:val="28"/>
              </w:rPr>
              <w:t>Ресурсы</w:t>
            </w:r>
          </w:p>
          <w:p>
            <w:pPr>
              <w:pStyle w:val="TableParagraph"/>
              <w:rPr>
                <w:sz w:val="30"/>
              </w:rPr>
            </w:pPr>
          </w:p>
          <w:p>
            <w:pPr>
              <w:pStyle w:val="TableParagraph"/>
              <w:rPr>
                <w:sz w:val="30"/>
              </w:rPr>
            </w:pPr>
          </w:p>
          <w:p>
            <w:pPr>
              <w:pStyle w:val="TableParagraph"/>
              <w:spacing w:before="8"/>
              <w:rPr>
                <w:sz w:val="23"/>
              </w:rPr>
            </w:pPr>
          </w:p>
          <w:p>
            <w:pPr>
              <w:pStyle w:val="TableParagraph"/>
              <w:ind w:left="108" w:right="614"/>
              <w:jc w:val="both"/>
              <w:rPr>
                <w:sz w:val="28"/>
              </w:rPr>
            </w:pPr>
            <w:r>
              <w:rPr>
                <w:sz w:val="28"/>
              </w:rPr>
              <w:t>Спокойная музыка для фона.</w:t>
            </w:r>
          </w:p>
        </w:tc>
      </w:tr>
    </w:tbl>
    <w:p>
      <w:pPr>
        <w:spacing w:after="0"/>
        <w:jc w:val="both"/>
        <w:rPr>
          <w:sz w:val="28"/>
        </w:rPr>
        <w:sectPr>
          <w:pgSz w:w="11910" w:h="16840"/>
          <w:pgMar w:top="1040" w:bottom="280" w:left="0" w:right="0"/>
        </w:sectPr>
      </w:pPr>
    </w:p>
    <w:tbl>
      <w:tblPr>
        <w:tblW w:w="0" w:type="auto"/>
        <w:jc w:val="left"/>
        <w:tblInd w:w="15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479"/>
        <w:gridCol w:w="2093"/>
      </w:tblGrid>
      <w:tr>
        <w:trPr>
          <w:trHeight w:val="4144" w:hRule="atLeast"/>
        </w:trPr>
        <w:tc>
          <w:tcPr>
            <w:tcW w:w="7479" w:type="dxa"/>
          </w:tcPr>
          <w:p>
            <w:pPr>
              <w:pStyle w:val="TableParagraph"/>
              <w:spacing w:line="309" w:lineRule="exact"/>
              <w:ind w:left="107"/>
              <w:rPr>
                <w:sz w:val="28"/>
              </w:rPr>
            </w:pPr>
            <w:r>
              <w:rPr>
                <w:sz w:val="28"/>
              </w:rPr>
              <w:t>своей страны. Родина защищает нас и заботится о нас.</w:t>
            </w:r>
          </w:p>
          <w:p>
            <w:pPr>
              <w:pStyle w:val="TableParagraph"/>
              <w:spacing w:before="4"/>
              <w:rPr>
                <w:sz w:val="24"/>
              </w:rPr>
            </w:pPr>
          </w:p>
          <w:p>
            <w:pPr>
              <w:pStyle w:val="TableParagraph"/>
              <w:spacing w:line="242" w:lineRule="auto" w:before="1"/>
              <w:ind w:left="107" w:right="3401"/>
              <w:rPr>
                <w:sz w:val="28"/>
              </w:rPr>
            </w:pPr>
            <w:r>
              <w:rPr>
                <w:sz w:val="28"/>
              </w:rPr>
              <w:t>Мы – дети своей родной страны! Живём мы в Казахстане!</w:t>
            </w:r>
          </w:p>
          <w:p>
            <w:pPr>
              <w:pStyle w:val="TableParagraph"/>
              <w:spacing w:line="317" w:lineRule="exact"/>
              <w:ind w:left="107"/>
              <w:rPr>
                <w:sz w:val="28"/>
              </w:rPr>
            </w:pPr>
            <w:r>
              <w:rPr>
                <w:sz w:val="28"/>
              </w:rPr>
              <w:t>И этим мы горды!</w:t>
            </w:r>
          </w:p>
          <w:p>
            <w:pPr>
              <w:pStyle w:val="TableParagraph"/>
              <w:numPr>
                <w:ilvl w:val="0"/>
                <w:numId w:val="86"/>
              </w:numPr>
              <w:tabs>
                <w:tab w:pos="271" w:val="left" w:leader="none"/>
              </w:tabs>
              <w:spacing w:line="240" w:lineRule="auto" w:before="0" w:after="0"/>
              <w:ind w:left="107" w:right="495" w:firstLine="0"/>
              <w:jc w:val="left"/>
              <w:rPr>
                <w:sz w:val="28"/>
              </w:rPr>
            </w:pPr>
            <w:r>
              <w:rPr>
                <w:sz w:val="28"/>
              </w:rPr>
              <w:t>Здравствуйте, земляки! Вы знаете, почему я вас</w:t>
            </w:r>
            <w:r>
              <w:rPr>
                <w:spacing w:val="-25"/>
                <w:sz w:val="28"/>
              </w:rPr>
              <w:t> </w:t>
            </w:r>
            <w:r>
              <w:rPr>
                <w:sz w:val="28"/>
              </w:rPr>
              <w:t>назвала земляками?</w:t>
            </w:r>
          </w:p>
          <w:p>
            <w:pPr>
              <w:pStyle w:val="TableParagraph"/>
              <w:numPr>
                <w:ilvl w:val="0"/>
                <w:numId w:val="86"/>
              </w:numPr>
              <w:tabs>
                <w:tab w:pos="271" w:val="left" w:leader="none"/>
              </w:tabs>
              <w:spacing w:line="240" w:lineRule="auto" w:before="0" w:after="0"/>
              <w:ind w:left="107" w:right="287" w:firstLine="0"/>
              <w:jc w:val="left"/>
              <w:rPr>
                <w:sz w:val="28"/>
              </w:rPr>
            </w:pPr>
            <w:r>
              <w:rPr>
                <w:sz w:val="28"/>
              </w:rPr>
              <w:t>Потому что мы с вами родились на одной земле, на земле своей любимой Родины – Казахстан.</w:t>
            </w:r>
          </w:p>
          <w:p>
            <w:pPr>
              <w:pStyle w:val="TableParagraph"/>
              <w:ind w:left="107" w:right="4209"/>
              <w:rPr>
                <w:sz w:val="28"/>
              </w:rPr>
            </w:pPr>
            <w:r>
              <w:rPr>
                <w:sz w:val="28"/>
              </w:rPr>
              <w:t>Казахстан – земля родная, Очень любим мы тебя.</w:t>
            </w:r>
          </w:p>
          <w:p>
            <w:pPr>
              <w:pStyle w:val="TableParagraph"/>
              <w:spacing w:line="322" w:lineRule="exact" w:before="3"/>
              <w:ind w:left="107" w:right="4087"/>
              <w:rPr>
                <w:sz w:val="28"/>
              </w:rPr>
            </w:pPr>
            <w:r>
              <w:rPr>
                <w:sz w:val="28"/>
              </w:rPr>
              <w:t>Море, горы, даль степная – Это Родина моя!</w:t>
            </w:r>
          </w:p>
        </w:tc>
        <w:tc>
          <w:tcPr>
            <w:tcW w:w="2093" w:type="dxa"/>
          </w:tcPr>
          <w:p>
            <w:pPr>
              <w:pStyle w:val="TableParagraph"/>
              <w:rPr>
                <w:sz w:val="28"/>
              </w:rPr>
            </w:pPr>
          </w:p>
        </w:tc>
      </w:tr>
      <w:tr>
        <w:trPr>
          <w:trHeight w:val="2959" w:hRule="atLeast"/>
        </w:trPr>
        <w:tc>
          <w:tcPr>
            <w:tcW w:w="7479" w:type="dxa"/>
          </w:tcPr>
          <w:p>
            <w:pPr>
              <w:pStyle w:val="TableParagraph"/>
              <w:spacing w:line="314" w:lineRule="exact"/>
              <w:ind w:left="2712"/>
              <w:rPr>
                <w:b/>
                <w:i/>
                <w:sz w:val="28"/>
              </w:rPr>
            </w:pPr>
            <w:r>
              <w:rPr>
                <w:b/>
                <w:i/>
                <w:sz w:val="28"/>
              </w:rPr>
              <w:t>2.Цитата урока</w:t>
            </w:r>
          </w:p>
          <w:p>
            <w:pPr>
              <w:pStyle w:val="TableParagraph"/>
              <w:spacing w:line="319" w:lineRule="exact"/>
              <w:ind w:left="369"/>
              <w:rPr>
                <w:sz w:val="28"/>
              </w:rPr>
            </w:pPr>
            <w:r>
              <w:rPr>
                <w:sz w:val="28"/>
              </w:rPr>
              <w:t>Любят Родину не за то, что она велика, а за то, что своя.</w:t>
            </w:r>
          </w:p>
          <w:p>
            <w:pPr>
              <w:pStyle w:val="TableParagraph"/>
              <w:ind w:left="107" w:right="81" w:firstLine="2630"/>
              <w:rPr>
                <w:i/>
                <w:sz w:val="28"/>
              </w:rPr>
            </w:pPr>
            <w:r>
              <w:rPr>
                <w:i/>
                <w:sz w:val="28"/>
              </w:rPr>
              <w:t>Луций АннейСенека, римский философ </w:t>
            </w:r>
            <w:r>
              <w:rPr>
                <w:i/>
                <w:sz w:val="28"/>
              </w:rPr>
              <w:t>Вопросы для обсуждения:</w:t>
            </w:r>
          </w:p>
          <w:p>
            <w:pPr>
              <w:pStyle w:val="TableParagraph"/>
              <w:numPr>
                <w:ilvl w:val="0"/>
                <w:numId w:val="87"/>
              </w:numPr>
              <w:tabs>
                <w:tab w:pos="827" w:val="left" w:leader="none"/>
                <w:tab w:pos="828" w:val="left" w:leader="none"/>
              </w:tabs>
              <w:spacing w:line="341" w:lineRule="exact" w:before="0" w:after="0"/>
              <w:ind w:left="827" w:right="0" w:hanging="360"/>
              <w:jc w:val="left"/>
              <w:rPr>
                <w:i/>
                <w:sz w:val="28"/>
              </w:rPr>
            </w:pPr>
            <w:r>
              <w:rPr>
                <w:i/>
                <w:sz w:val="28"/>
              </w:rPr>
              <w:t>Что значит Родина для</w:t>
            </w:r>
            <w:r>
              <w:rPr>
                <w:i/>
                <w:spacing w:val="-5"/>
                <w:sz w:val="28"/>
              </w:rPr>
              <w:t> </w:t>
            </w:r>
            <w:r>
              <w:rPr>
                <w:i/>
                <w:sz w:val="28"/>
              </w:rPr>
              <w:t>человека?</w:t>
            </w:r>
          </w:p>
          <w:p>
            <w:pPr>
              <w:pStyle w:val="TableParagraph"/>
              <w:numPr>
                <w:ilvl w:val="0"/>
                <w:numId w:val="87"/>
              </w:numPr>
              <w:tabs>
                <w:tab w:pos="827" w:val="left" w:leader="none"/>
                <w:tab w:pos="828" w:val="left" w:leader="none"/>
              </w:tabs>
              <w:spacing w:line="240" w:lineRule="auto" w:before="0" w:after="0"/>
              <w:ind w:left="827" w:right="113" w:hanging="360"/>
              <w:jc w:val="left"/>
              <w:rPr>
                <w:i/>
                <w:sz w:val="28"/>
              </w:rPr>
            </w:pPr>
            <w:r>
              <w:rPr>
                <w:i/>
                <w:sz w:val="28"/>
              </w:rPr>
              <w:t>Какие воспоминания о Родине могут быть у человека, </w:t>
            </w:r>
            <w:r>
              <w:rPr>
                <w:i/>
                <w:sz w:val="28"/>
              </w:rPr>
              <w:t>когда он в дали от нее? Приведите</w:t>
            </w:r>
            <w:r>
              <w:rPr>
                <w:i/>
                <w:spacing w:val="-11"/>
                <w:sz w:val="28"/>
              </w:rPr>
              <w:t> </w:t>
            </w:r>
            <w:r>
              <w:rPr>
                <w:i/>
                <w:sz w:val="28"/>
              </w:rPr>
              <w:t>примеры.</w:t>
            </w:r>
          </w:p>
          <w:p>
            <w:pPr>
              <w:pStyle w:val="TableParagraph"/>
              <w:numPr>
                <w:ilvl w:val="0"/>
                <w:numId w:val="87"/>
              </w:numPr>
              <w:tabs>
                <w:tab w:pos="827" w:val="left" w:leader="none"/>
                <w:tab w:pos="828" w:val="left" w:leader="none"/>
              </w:tabs>
              <w:spacing w:line="340" w:lineRule="exact" w:before="0" w:after="0"/>
              <w:ind w:left="827" w:right="0" w:hanging="360"/>
              <w:jc w:val="left"/>
              <w:rPr>
                <w:i/>
                <w:sz w:val="28"/>
              </w:rPr>
            </w:pPr>
            <w:r>
              <w:rPr>
                <w:i/>
                <w:sz w:val="28"/>
              </w:rPr>
              <w:t>Какие чувства вызывают у вас родные места,</w:t>
            </w:r>
            <w:r>
              <w:rPr>
                <w:i/>
                <w:spacing w:val="-18"/>
                <w:sz w:val="28"/>
              </w:rPr>
              <w:t> </w:t>
            </w:r>
            <w:r>
              <w:rPr>
                <w:i/>
                <w:sz w:val="28"/>
              </w:rPr>
              <w:t>слово</w:t>
            </w:r>
          </w:p>
          <w:p>
            <w:pPr>
              <w:pStyle w:val="TableParagraph"/>
              <w:spacing w:line="314" w:lineRule="exact" w:before="1"/>
              <w:ind w:left="827"/>
              <w:rPr>
                <w:i/>
                <w:sz w:val="28"/>
              </w:rPr>
            </w:pPr>
            <w:r>
              <w:rPr>
                <w:i/>
                <w:sz w:val="28"/>
              </w:rPr>
              <w:t>«Родина»?</w:t>
            </w:r>
          </w:p>
        </w:tc>
        <w:tc>
          <w:tcPr>
            <w:tcW w:w="2093" w:type="dxa"/>
          </w:tcPr>
          <w:p>
            <w:pPr>
              <w:pStyle w:val="TableParagraph"/>
              <w:spacing w:before="1"/>
              <w:rPr>
                <w:sz w:val="27"/>
              </w:rPr>
            </w:pPr>
          </w:p>
          <w:p>
            <w:pPr>
              <w:pStyle w:val="TableParagraph"/>
              <w:ind w:left="180" w:right="173" w:firstLine="2"/>
              <w:jc w:val="center"/>
              <w:rPr>
                <w:sz w:val="28"/>
              </w:rPr>
            </w:pPr>
            <w:r>
              <w:rPr>
                <w:sz w:val="28"/>
              </w:rPr>
              <w:t>Просмотр видеоролика о Казахстане</w:t>
            </w:r>
          </w:p>
        </w:tc>
      </w:tr>
      <w:tr>
        <w:trPr>
          <w:trHeight w:val="2253" w:hRule="atLeast"/>
        </w:trPr>
        <w:tc>
          <w:tcPr>
            <w:tcW w:w="7479" w:type="dxa"/>
          </w:tcPr>
          <w:p>
            <w:pPr>
              <w:pStyle w:val="TableParagraph"/>
              <w:spacing w:line="313" w:lineRule="exact"/>
              <w:ind w:left="2561"/>
              <w:rPr>
                <w:b/>
                <w:i/>
                <w:sz w:val="28"/>
              </w:rPr>
            </w:pPr>
            <w:r>
              <w:rPr>
                <w:b/>
                <w:i/>
                <w:sz w:val="28"/>
              </w:rPr>
              <w:t>3. Рассказ учителя</w:t>
            </w:r>
          </w:p>
          <w:p>
            <w:pPr>
              <w:pStyle w:val="TableParagraph"/>
              <w:spacing w:line="318" w:lineRule="exact"/>
              <w:ind w:left="107"/>
              <w:rPr>
                <w:sz w:val="28"/>
              </w:rPr>
            </w:pPr>
            <w:r>
              <w:rPr>
                <w:sz w:val="28"/>
              </w:rPr>
              <w:t>Учитель пересказывает ученикам отрывок из рассказа</w:t>
            </w:r>
          </w:p>
          <w:p>
            <w:pPr>
              <w:pStyle w:val="TableParagraph"/>
              <w:spacing w:line="242" w:lineRule="auto"/>
              <w:ind w:left="107" w:right="546"/>
              <w:rPr>
                <w:sz w:val="28"/>
              </w:rPr>
            </w:pPr>
            <w:r>
              <w:rPr>
                <w:sz w:val="28"/>
              </w:rPr>
              <w:t>«Тепло казахстанской земли» О.Дымова (см. учебник по самопознанию для 8 кл., стр.87)</w:t>
            </w:r>
          </w:p>
          <w:p>
            <w:pPr>
              <w:pStyle w:val="TableParagraph"/>
              <w:spacing w:before="6"/>
              <w:rPr>
                <w:sz w:val="27"/>
              </w:rPr>
            </w:pPr>
          </w:p>
          <w:p>
            <w:pPr>
              <w:pStyle w:val="TableParagraph"/>
              <w:spacing w:line="322" w:lineRule="exact"/>
              <w:ind w:left="107"/>
              <w:rPr>
                <w:i/>
                <w:sz w:val="28"/>
              </w:rPr>
            </w:pPr>
            <w:r>
              <w:rPr>
                <w:i/>
                <w:sz w:val="28"/>
              </w:rPr>
              <w:t>Вопросы для обсуждения:</w:t>
            </w:r>
          </w:p>
          <w:p>
            <w:pPr>
              <w:pStyle w:val="TableParagraph"/>
              <w:numPr>
                <w:ilvl w:val="0"/>
                <w:numId w:val="88"/>
              </w:numPr>
              <w:tabs>
                <w:tab w:pos="827" w:val="left" w:leader="none"/>
                <w:tab w:pos="828" w:val="left" w:leader="none"/>
              </w:tabs>
              <w:spacing w:line="314" w:lineRule="exact" w:before="0" w:after="0"/>
              <w:ind w:left="827" w:right="0" w:hanging="360"/>
              <w:jc w:val="left"/>
              <w:rPr>
                <w:i/>
                <w:sz w:val="28"/>
              </w:rPr>
            </w:pPr>
            <w:r>
              <w:rPr>
                <w:i/>
                <w:sz w:val="28"/>
              </w:rPr>
              <w:t>Что значит для вас быть</w:t>
            </w:r>
            <w:r>
              <w:rPr>
                <w:i/>
                <w:spacing w:val="-8"/>
                <w:sz w:val="28"/>
              </w:rPr>
              <w:t> </w:t>
            </w:r>
            <w:r>
              <w:rPr>
                <w:i/>
                <w:sz w:val="28"/>
              </w:rPr>
              <w:t>казахстанцем?</w:t>
            </w:r>
          </w:p>
        </w:tc>
        <w:tc>
          <w:tcPr>
            <w:tcW w:w="2093" w:type="dxa"/>
          </w:tcPr>
          <w:p>
            <w:pPr>
              <w:pStyle w:val="TableParagraph"/>
              <w:spacing w:before="9"/>
              <w:rPr>
                <w:sz w:val="26"/>
              </w:rPr>
            </w:pPr>
          </w:p>
          <w:p>
            <w:pPr>
              <w:pStyle w:val="TableParagraph"/>
              <w:spacing w:before="1"/>
              <w:ind w:left="108" w:right="205"/>
              <w:rPr>
                <w:sz w:val="28"/>
              </w:rPr>
            </w:pPr>
            <w:r>
              <w:rPr>
                <w:sz w:val="28"/>
              </w:rPr>
              <w:t>Учебник по самопознанию для 8 кл.</w:t>
            </w:r>
          </w:p>
        </w:tc>
      </w:tr>
      <w:tr>
        <w:trPr>
          <w:trHeight w:val="5068" w:hRule="atLeast"/>
        </w:trPr>
        <w:tc>
          <w:tcPr>
            <w:tcW w:w="7479" w:type="dxa"/>
          </w:tcPr>
          <w:p>
            <w:pPr>
              <w:pStyle w:val="TableParagraph"/>
              <w:spacing w:line="314" w:lineRule="exact"/>
              <w:ind w:left="3098"/>
              <w:rPr>
                <w:b/>
                <w:i/>
                <w:sz w:val="28"/>
              </w:rPr>
            </w:pPr>
            <w:r>
              <w:rPr>
                <w:b/>
                <w:i/>
                <w:sz w:val="28"/>
              </w:rPr>
              <w:t>4. Задание</w:t>
            </w:r>
          </w:p>
          <w:p>
            <w:pPr>
              <w:pStyle w:val="TableParagraph"/>
              <w:spacing w:before="11"/>
              <w:rPr>
                <w:sz w:val="23"/>
              </w:rPr>
            </w:pPr>
          </w:p>
          <w:p>
            <w:pPr>
              <w:pStyle w:val="TableParagraph"/>
              <w:ind w:left="177" w:right="170" w:firstLine="2"/>
              <w:jc w:val="center"/>
              <w:rPr>
                <w:sz w:val="28"/>
              </w:rPr>
            </w:pPr>
            <w:r>
              <w:rPr>
                <w:sz w:val="28"/>
              </w:rPr>
              <w:t>Подберите к каждой букве слова </w:t>
            </w:r>
            <w:r>
              <w:rPr>
                <w:i/>
                <w:sz w:val="28"/>
              </w:rPr>
              <w:t>независимость</w:t>
            </w:r>
            <w:r>
              <w:rPr>
                <w:sz w:val="28"/>
              </w:rPr>
              <w:t>, положительные качества человека. На ватмане записать то, что получилось.</w:t>
            </w:r>
          </w:p>
          <w:p>
            <w:pPr>
              <w:pStyle w:val="TableParagraph"/>
              <w:spacing w:before="3"/>
              <w:rPr>
                <w:sz w:val="24"/>
              </w:rPr>
            </w:pPr>
          </w:p>
          <w:p>
            <w:pPr>
              <w:pStyle w:val="TableParagraph"/>
              <w:spacing w:before="1"/>
              <w:ind w:left="107" w:right="3175"/>
              <w:rPr>
                <w:sz w:val="28"/>
              </w:rPr>
            </w:pPr>
            <w:r>
              <w:rPr>
                <w:sz w:val="28"/>
              </w:rPr>
              <w:t>Н – неподкупность, настойчивость Е – единство, единомыслие</w:t>
            </w:r>
          </w:p>
          <w:p>
            <w:pPr>
              <w:pStyle w:val="TableParagraph"/>
              <w:spacing w:before="2"/>
              <w:ind w:left="107" w:right="4176"/>
              <w:rPr>
                <w:sz w:val="28"/>
              </w:rPr>
            </w:pPr>
            <w:r>
              <w:rPr>
                <w:sz w:val="28"/>
              </w:rPr>
              <w:t>З - забота, здравомыслие А – активность,</w:t>
            </w:r>
            <w:r>
              <w:rPr>
                <w:spacing w:val="-11"/>
                <w:sz w:val="28"/>
              </w:rPr>
              <w:t> </w:t>
            </w:r>
            <w:r>
              <w:rPr>
                <w:sz w:val="28"/>
              </w:rPr>
              <w:t>альтруизм</w:t>
            </w:r>
          </w:p>
          <w:p>
            <w:pPr>
              <w:pStyle w:val="TableParagraph"/>
              <w:ind w:left="107" w:right="555"/>
              <w:rPr>
                <w:sz w:val="28"/>
              </w:rPr>
            </w:pPr>
            <w:r>
              <w:rPr>
                <w:sz w:val="28"/>
              </w:rPr>
              <w:t>В – вежливость, великодушие, верность, выдержанность выносливость, внимательность</w:t>
            </w:r>
          </w:p>
          <w:p>
            <w:pPr>
              <w:pStyle w:val="TableParagraph"/>
              <w:ind w:left="107" w:right="1609"/>
              <w:rPr>
                <w:sz w:val="28"/>
              </w:rPr>
            </w:pPr>
            <w:r>
              <w:rPr>
                <w:sz w:val="28"/>
              </w:rPr>
              <w:t>И – искренность, идейность, исполнительность, инициативность</w:t>
            </w:r>
          </w:p>
          <w:p>
            <w:pPr>
              <w:pStyle w:val="TableParagraph"/>
              <w:spacing w:line="324" w:lineRule="exact"/>
              <w:ind w:left="107" w:right="1700"/>
              <w:rPr>
                <w:sz w:val="28"/>
              </w:rPr>
            </w:pPr>
            <w:r>
              <w:rPr>
                <w:sz w:val="28"/>
              </w:rPr>
              <w:t>С – самостоятельность, смелость, собранность, сдержанность, справедливость, старательность</w:t>
            </w:r>
          </w:p>
        </w:tc>
        <w:tc>
          <w:tcPr>
            <w:tcW w:w="2093" w:type="dxa"/>
          </w:tcPr>
          <w:p>
            <w:pPr>
              <w:pStyle w:val="TableParagraph"/>
              <w:rPr>
                <w:sz w:val="30"/>
              </w:rPr>
            </w:pPr>
          </w:p>
          <w:p>
            <w:pPr>
              <w:pStyle w:val="TableParagraph"/>
              <w:rPr>
                <w:sz w:val="25"/>
              </w:rPr>
            </w:pPr>
          </w:p>
          <w:p>
            <w:pPr>
              <w:pStyle w:val="TableParagraph"/>
              <w:ind w:left="108" w:right="925"/>
              <w:rPr>
                <w:sz w:val="28"/>
              </w:rPr>
            </w:pPr>
            <w:r>
              <w:rPr>
                <w:sz w:val="28"/>
              </w:rPr>
              <w:t>Ватман, маркеры</w:t>
            </w:r>
          </w:p>
        </w:tc>
      </w:tr>
    </w:tbl>
    <w:p>
      <w:pPr>
        <w:spacing w:after="0"/>
        <w:rPr>
          <w:sz w:val="28"/>
        </w:rPr>
        <w:sectPr>
          <w:pgSz w:w="11910" w:h="16840"/>
          <w:pgMar w:top="1120" w:bottom="280" w:left="0" w:right="0"/>
        </w:sectPr>
      </w:pPr>
    </w:p>
    <w:tbl>
      <w:tblPr>
        <w:tblW w:w="0" w:type="auto"/>
        <w:jc w:val="left"/>
        <w:tblInd w:w="15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479"/>
        <w:gridCol w:w="2093"/>
      </w:tblGrid>
      <w:tr>
        <w:trPr>
          <w:trHeight w:val="4187" w:hRule="atLeast"/>
        </w:trPr>
        <w:tc>
          <w:tcPr>
            <w:tcW w:w="7479" w:type="dxa"/>
          </w:tcPr>
          <w:p>
            <w:pPr>
              <w:pStyle w:val="TableParagraph"/>
              <w:ind w:left="107" w:right="2432"/>
              <w:rPr>
                <w:sz w:val="28"/>
              </w:rPr>
            </w:pPr>
            <w:r>
              <w:rPr>
                <w:sz w:val="28"/>
              </w:rPr>
              <w:t>И - исполнительность, инициативность М – многогранность, мудрость, мягкость</w:t>
            </w:r>
          </w:p>
          <w:p>
            <w:pPr>
              <w:pStyle w:val="TableParagraph"/>
              <w:ind w:left="107"/>
              <w:rPr>
                <w:sz w:val="28"/>
              </w:rPr>
            </w:pPr>
            <w:r>
              <w:rPr>
                <w:sz w:val="28"/>
              </w:rPr>
              <w:t>О – общительность, объективность, организованность, осторожность, отзывчивость, откровенность</w:t>
            </w:r>
          </w:p>
          <w:p>
            <w:pPr>
              <w:pStyle w:val="TableParagraph"/>
              <w:ind w:left="107" w:right="210"/>
              <w:rPr>
                <w:sz w:val="28"/>
              </w:rPr>
            </w:pPr>
            <w:r>
              <w:rPr>
                <w:sz w:val="28"/>
              </w:rPr>
              <w:t>С – совесть, сдержанность, справедливость, старательность Т – толерантность, трудолюбие, тактичность, требовательность</w:t>
            </w:r>
          </w:p>
          <w:p>
            <w:pPr>
              <w:pStyle w:val="TableParagraph"/>
              <w:spacing w:line="322" w:lineRule="exact"/>
              <w:ind w:left="107"/>
              <w:rPr>
                <w:sz w:val="28"/>
              </w:rPr>
            </w:pPr>
            <w:r>
              <w:rPr>
                <w:sz w:val="28"/>
              </w:rPr>
              <w:t>Ь-------------</w:t>
            </w:r>
          </w:p>
          <w:p>
            <w:pPr>
              <w:pStyle w:val="TableParagraph"/>
              <w:ind w:left="107" w:right="274"/>
              <w:rPr>
                <w:sz w:val="28"/>
              </w:rPr>
            </w:pPr>
            <w:r>
              <w:rPr>
                <w:b/>
                <w:i/>
                <w:sz w:val="28"/>
              </w:rPr>
              <w:t>Комментарий учителя : </w:t>
            </w:r>
            <w:r>
              <w:rPr>
                <w:sz w:val="28"/>
              </w:rPr>
              <w:t>Независимость – это национальная ценность, которая как мозаика складывается из самых разных положительных качеств человека. И чем больше будет таких качеств в наших людях, тем лучше и</w:t>
            </w:r>
          </w:p>
          <w:p>
            <w:pPr>
              <w:pStyle w:val="TableParagraph"/>
              <w:spacing w:line="314" w:lineRule="exact"/>
              <w:ind w:left="107"/>
              <w:rPr>
                <w:sz w:val="28"/>
              </w:rPr>
            </w:pPr>
            <w:r>
              <w:rPr>
                <w:sz w:val="28"/>
              </w:rPr>
              <w:t>легче будет жить всем на нашей прекрасной земле.</w:t>
            </w:r>
          </w:p>
        </w:tc>
        <w:tc>
          <w:tcPr>
            <w:tcW w:w="2093" w:type="dxa"/>
          </w:tcPr>
          <w:p>
            <w:pPr>
              <w:pStyle w:val="TableParagraph"/>
              <w:rPr>
                <w:sz w:val="28"/>
              </w:rPr>
            </w:pPr>
          </w:p>
        </w:tc>
      </w:tr>
      <w:tr>
        <w:trPr>
          <w:trHeight w:val="10304" w:hRule="atLeast"/>
        </w:trPr>
        <w:tc>
          <w:tcPr>
            <w:tcW w:w="7479" w:type="dxa"/>
          </w:tcPr>
          <w:p>
            <w:pPr>
              <w:pStyle w:val="TableParagraph"/>
              <w:spacing w:line="313" w:lineRule="exact"/>
              <w:ind w:left="1362"/>
              <w:rPr>
                <w:b/>
                <w:i/>
                <w:sz w:val="28"/>
              </w:rPr>
            </w:pPr>
            <w:r>
              <w:rPr>
                <w:b/>
                <w:i/>
                <w:sz w:val="28"/>
              </w:rPr>
              <w:t>5.Творческая работа. Работа в группе</w:t>
            </w:r>
          </w:p>
          <w:p>
            <w:pPr>
              <w:pStyle w:val="TableParagraph"/>
              <w:spacing w:line="318" w:lineRule="exact"/>
              <w:ind w:left="107"/>
              <w:rPr>
                <w:sz w:val="28"/>
              </w:rPr>
            </w:pPr>
            <w:r>
              <w:rPr>
                <w:sz w:val="28"/>
              </w:rPr>
              <w:t>В группе по 4 человека, всего 5 групп.</w:t>
            </w:r>
          </w:p>
          <w:p>
            <w:pPr>
              <w:pStyle w:val="TableParagraph"/>
              <w:ind w:left="107" w:right="691"/>
              <w:rPr>
                <w:sz w:val="28"/>
              </w:rPr>
            </w:pPr>
            <w:r>
              <w:rPr>
                <w:b/>
                <w:i/>
                <w:sz w:val="28"/>
              </w:rPr>
              <w:t>Синквейн </w:t>
            </w:r>
            <w:r>
              <w:rPr>
                <w:sz w:val="28"/>
              </w:rPr>
              <w:t>— это творческая работа, которая имеет короткую форму стихотворения, состоящего из пяти нерифмованных строк, это не простое стихотворение, а стихотворение, написанное по следующим правилам:</w:t>
            </w:r>
          </w:p>
          <w:p>
            <w:pPr>
              <w:pStyle w:val="TableParagraph"/>
              <w:numPr>
                <w:ilvl w:val="0"/>
                <w:numId w:val="89"/>
              </w:numPr>
              <w:tabs>
                <w:tab w:pos="320" w:val="left" w:leader="none"/>
              </w:tabs>
              <w:spacing w:line="240" w:lineRule="auto" w:before="0" w:after="0"/>
              <w:ind w:left="107" w:right="582" w:firstLine="0"/>
              <w:jc w:val="left"/>
              <w:rPr>
                <w:sz w:val="28"/>
              </w:rPr>
            </w:pPr>
            <w:r>
              <w:rPr>
                <w:sz w:val="28"/>
              </w:rPr>
              <w:t>строка – одно существительное, выражающее</w:t>
            </w:r>
            <w:r>
              <w:rPr>
                <w:spacing w:val="-21"/>
                <w:sz w:val="28"/>
              </w:rPr>
              <w:t> </w:t>
            </w:r>
            <w:r>
              <w:rPr>
                <w:sz w:val="28"/>
              </w:rPr>
              <w:t>главную тему</w:t>
            </w:r>
            <w:r>
              <w:rPr>
                <w:spacing w:val="-4"/>
                <w:sz w:val="28"/>
              </w:rPr>
              <w:t> </w:t>
            </w:r>
            <w:r>
              <w:rPr>
                <w:sz w:val="28"/>
              </w:rPr>
              <w:t>cинквейна.</w:t>
            </w:r>
          </w:p>
          <w:p>
            <w:pPr>
              <w:pStyle w:val="TableParagraph"/>
              <w:numPr>
                <w:ilvl w:val="0"/>
                <w:numId w:val="89"/>
              </w:numPr>
              <w:tabs>
                <w:tab w:pos="320" w:val="left" w:leader="none"/>
              </w:tabs>
              <w:spacing w:line="240" w:lineRule="auto" w:before="0" w:after="0"/>
              <w:ind w:left="107" w:right="845" w:firstLine="0"/>
              <w:jc w:val="left"/>
              <w:rPr>
                <w:sz w:val="28"/>
              </w:rPr>
            </w:pPr>
            <w:r>
              <w:rPr>
                <w:sz w:val="28"/>
              </w:rPr>
              <w:t>строка – два прилагательных, выражающих</w:t>
            </w:r>
            <w:r>
              <w:rPr>
                <w:spacing w:val="-27"/>
                <w:sz w:val="28"/>
              </w:rPr>
              <w:t> </w:t>
            </w:r>
            <w:r>
              <w:rPr>
                <w:sz w:val="28"/>
              </w:rPr>
              <w:t>главную мысль.</w:t>
            </w:r>
          </w:p>
          <w:p>
            <w:pPr>
              <w:pStyle w:val="TableParagraph"/>
              <w:numPr>
                <w:ilvl w:val="0"/>
                <w:numId w:val="89"/>
              </w:numPr>
              <w:tabs>
                <w:tab w:pos="320" w:val="left" w:leader="none"/>
              </w:tabs>
              <w:spacing w:line="242" w:lineRule="auto" w:before="0" w:after="0"/>
              <w:ind w:left="107" w:right="593" w:firstLine="0"/>
              <w:jc w:val="left"/>
              <w:rPr>
                <w:sz w:val="28"/>
              </w:rPr>
            </w:pPr>
            <w:r>
              <w:rPr>
                <w:sz w:val="28"/>
              </w:rPr>
              <w:t>строка – три глагола, описывающие действия в рамках темы.</w:t>
            </w:r>
          </w:p>
          <w:p>
            <w:pPr>
              <w:pStyle w:val="TableParagraph"/>
              <w:numPr>
                <w:ilvl w:val="0"/>
                <w:numId w:val="89"/>
              </w:numPr>
              <w:tabs>
                <w:tab w:pos="320" w:val="left" w:leader="none"/>
              </w:tabs>
              <w:spacing w:line="317" w:lineRule="exact" w:before="0" w:after="0"/>
              <w:ind w:left="107" w:right="0" w:firstLine="0"/>
              <w:jc w:val="left"/>
              <w:rPr>
                <w:sz w:val="28"/>
              </w:rPr>
            </w:pPr>
            <w:r>
              <w:rPr>
                <w:sz w:val="28"/>
              </w:rPr>
              <w:t>строка – фраза, несущая определенный смысл,</w:t>
            </w:r>
            <w:r>
              <w:rPr>
                <w:spacing w:val="-12"/>
                <w:sz w:val="28"/>
              </w:rPr>
              <w:t> </w:t>
            </w:r>
            <w:r>
              <w:rPr>
                <w:sz w:val="28"/>
              </w:rPr>
              <w:t>цитата.</w:t>
            </w:r>
          </w:p>
          <w:p>
            <w:pPr>
              <w:pStyle w:val="TableParagraph"/>
              <w:numPr>
                <w:ilvl w:val="0"/>
                <w:numId w:val="89"/>
              </w:numPr>
              <w:tabs>
                <w:tab w:pos="320" w:val="left" w:leader="none"/>
              </w:tabs>
              <w:spacing w:line="240" w:lineRule="auto" w:before="0" w:after="0"/>
              <w:ind w:left="107" w:right="195" w:firstLine="0"/>
              <w:jc w:val="left"/>
              <w:rPr>
                <w:sz w:val="28"/>
              </w:rPr>
            </w:pPr>
            <w:r>
              <w:rPr>
                <w:sz w:val="28"/>
              </w:rPr>
              <w:t>строка – заключение в форме существительного,</w:t>
            </w:r>
            <w:r>
              <w:rPr>
                <w:spacing w:val="-24"/>
                <w:sz w:val="28"/>
              </w:rPr>
              <w:t> </w:t>
            </w:r>
            <w:r>
              <w:rPr>
                <w:sz w:val="28"/>
              </w:rPr>
              <w:t>синоним (ассоциация с первым</w:t>
            </w:r>
            <w:r>
              <w:rPr>
                <w:spacing w:val="-4"/>
                <w:sz w:val="28"/>
              </w:rPr>
              <w:t> </w:t>
            </w:r>
            <w:r>
              <w:rPr>
                <w:sz w:val="28"/>
              </w:rPr>
              <w:t>словом).</w:t>
            </w:r>
          </w:p>
          <w:p>
            <w:pPr>
              <w:pStyle w:val="TableParagraph"/>
              <w:spacing w:line="321" w:lineRule="exact"/>
              <w:ind w:left="107"/>
              <w:rPr>
                <w:sz w:val="28"/>
              </w:rPr>
            </w:pPr>
            <w:r>
              <w:rPr>
                <w:sz w:val="28"/>
              </w:rPr>
              <w:t>Примеры синквейна:</w:t>
            </w:r>
          </w:p>
          <w:p>
            <w:pPr>
              <w:pStyle w:val="TableParagraph"/>
              <w:spacing w:line="319" w:lineRule="exact" w:before="3"/>
              <w:ind w:left="107"/>
              <w:rPr>
                <w:b/>
                <w:sz w:val="28"/>
              </w:rPr>
            </w:pPr>
            <w:r>
              <w:rPr>
                <w:b/>
                <w:sz w:val="28"/>
              </w:rPr>
              <w:t>1)Независимость</w:t>
            </w:r>
          </w:p>
          <w:p>
            <w:pPr>
              <w:pStyle w:val="TableParagraph"/>
              <w:spacing w:line="319" w:lineRule="exact"/>
              <w:ind w:left="107"/>
              <w:rPr>
                <w:sz w:val="28"/>
              </w:rPr>
            </w:pPr>
            <w:r>
              <w:rPr>
                <w:sz w:val="28"/>
              </w:rPr>
              <w:t>абсолютная, политическая</w:t>
            </w:r>
          </w:p>
          <w:p>
            <w:pPr>
              <w:pStyle w:val="TableParagraph"/>
              <w:spacing w:line="322" w:lineRule="exact" w:before="2"/>
              <w:ind w:left="107"/>
              <w:rPr>
                <w:sz w:val="28"/>
              </w:rPr>
            </w:pPr>
            <w:r>
              <w:rPr>
                <w:sz w:val="28"/>
              </w:rPr>
              <w:t>проявлять, пользоваться, обеспечивать</w:t>
            </w:r>
          </w:p>
          <w:p>
            <w:pPr>
              <w:pStyle w:val="TableParagraph"/>
              <w:ind w:left="107" w:right="521"/>
              <w:rPr>
                <w:sz w:val="28"/>
              </w:rPr>
            </w:pPr>
            <w:r>
              <w:rPr>
                <w:sz w:val="28"/>
              </w:rPr>
              <w:t>Независимость – это возможность жить и распоряжаться своей жизнью.</w:t>
            </w:r>
          </w:p>
          <w:p>
            <w:pPr>
              <w:pStyle w:val="TableParagraph"/>
              <w:spacing w:line="321" w:lineRule="exact"/>
              <w:ind w:left="107"/>
              <w:rPr>
                <w:sz w:val="28"/>
              </w:rPr>
            </w:pPr>
            <w:r>
              <w:rPr>
                <w:sz w:val="28"/>
              </w:rPr>
              <w:t>Свобода</w:t>
            </w:r>
          </w:p>
          <w:p>
            <w:pPr>
              <w:pStyle w:val="TableParagraph"/>
              <w:numPr>
                <w:ilvl w:val="0"/>
                <w:numId w:val="90"/>
              </w:numPr>
              <w:tabs>
                <w:tab w:pos="413" w:val="left" w:leader="none"/>
              </w:tabs>
              <w:spacing w:line="322" w:lineRule="exact" w:before="0" w:after="0"/>
              <w:ind w:left="412" w:right="0" w:hanging="305"/>
              <w:jc w:val="left"/>
              <w:rPr>
                <w:b/>
                <w:sz w:val="28"/>
              </w:rPr>
            </w:pPr>
            <w:r>
              <w:rPr>
                <w:b/>
                <w:sz w:val="28"/>
              </w:rPr>
              <w:t>Независимость</w:t>
            </w:r>
          </w:p>
          <w:p>
            <w:pPr>
              <w:pStyle w:val="TableParagraph"/>
              <w:ind w:left="107"/>
              <w:rPr>
                <w:sz w:val="28"/>
              </w:rPr>
            </w:pPr>
            <w:r>
              <w:rPr>
                <w:sz w:val="28"/>
              </w:rPr>
              <w:t>национальная, достойная</w:t>
            </w:r>
          </w:p>
          <w:p>
            <w:pPr>
              <w:pStyle w:val="TableParagraph"/>
              <w:spacing w:before="2"/>
              <w:ind w:left="107" w:right="1796"/>
              <w:rPr>
                <w:sz w:val="28"/>
              </w:rPr>
            </w:pPr>
            <w:r>
              <w:rPr>
                <w:sz w:val="28"/>
              </w:rPr>
              <w:t>ограждать, принимать, предполагать Независимость — право каждого государства. Самостоятельность</w:t>
            </w:r>
          </w:p>
          <w:p>
            <w:pPr>
              <w:pStyle w:val="TableParagraph"/>
              <w:numPr>
                <w:ilvl w:val="0"/>
                <w:numId w:val="90"/>
              </w:numPr>
              <w:tabs>
                <w:tab w:pos="413" w:val="left" w:leader="none"/>
              </w:tabs>
              <w:spacing w:line="321" w:lineRule="exact" w:before="0" w:after="0"/>
              <w:ind w:left="412" w:right="0" w:hanging="305"/>
              <w:jc w:val="left"/>
              <w:rPr>
                <w:b/>
                <w:sz w:val="28"/>
              </w:rPr>
            </w:pPr>
            <w:r>
              <w:rPr>
                <w:b/>
                <w:sz w:val="28"/>
              </w:rPr>
              <w:t>Независимость</w:t>
            </w:r>
          </w:p>
          <w:p>
            <w:pPr>
              <w:pStyle w:val="TableParagraph"/>
              <w:spacing w:line="322" w:lineRule="exact"/>
              <w:ind w:left="107"/>
              <w:rPr>
                <w:sz w:val="28"/>
              </w:rPr>
            </w:pPr>
            <w:r>
              <w:rPr>
                <w:sz w:val="28"/>
              </w:rPr>
              <w:t>временная, постоянная</w:t>
            </w:r>
          </w:p>
          <w:p>
            <w:pPr>
              <w:pStyle w:val="TableParagraph"/>
              <w:spacing w:line="322" w:lineRule="exact"/>
              <w:ind w:left="107"/>
              <w:rPr>
                <w:sz w:val="28"/>
              </w:rPr>
            </w:pPr>
            <w:r>
              <w:rPr>
                <w:sz w:val="28"/>
              </w:rPr>
              <w:t>распоряжаться, выстраивать, защищать</w:t>
            </w:r>
          </w:p>
          <w:p>
            <w:pPr>
              <w:pStyle w:val="TableParagraph"/>
              <w:spacing w:line="322" w:lineRule="exact" w:before="6"/>
              <w:ind w:left="107" w:right="891"/>
              <w:rPr>
                <w:sz w:val="28"/>
              </w:rPr>
            </w:pPr>
            <w:r>
              <w:rPr>
                <w:sz w:val="28"/>
              </w:rPr>
              <w:t>«Сохранение независимости намного сложнее, чем ее обретение» Н.А. Назарбаев</w:t>
            </w:r>
          </w:p>
        </w:tc>
        <w:tc>
          <w:tcPr>
            <w:tcW w:w="2093" w:type="dxa"/>
          </w:tcPr>
          <w:p>
            <w:pPr>
              <w:pStyle w:val="TableParagraph"/>
              <w:spacing w:before="10"/>
              <w:rPr>
                <w:sz w:val="26"/>
              </w:rPr>
            </w:pPr>
          </w:p>
          <w:p>
            <w:pPr>
              <w:pStyle w:val="TableParagraph"/>
              <w:ind w:left="603"/>
              <w:rPr>
                <w:sz w:val="28"/>
              </w:rPr>
            </w:pPr>
            <w:r>
              <w:rPr>
                <w:sz w:val="28"/>
              </w:rPr>
              <w:t>Ватман</w:t>
            </w:r>
          </w:p>
        </w:tc>
      </w:tr>
    </w:tbl>
    <w:p>
      <w:pPr>
        <w:spacing w:after="0"/>
        <w:rPr>
          <w:sz w:val="28"/>
        </w:rPr>
        <w:sectPr>
          <w:pgSz w:w="11910" w:h="16840"/>
          <w:pgMar w:top="1120" w:bottom="280" w:left="0" w:right="0"/>
        </w:sectPr>
      </w:pPr>
    </w:p>
    <w:tbl>
      <w:tblPr>
        <w:tblW w:w="0" w:type="auto"/>
        <w:jc w:val="left"/>
        <w:tblInd w:w="15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479"/>
        <w:gridCol w:w="2093"/>
      </w:tblGrid>
      <w:tr>
        <w:trPr>
          <w:trHeight w:val="342" w:hRule="atLeast"/>
        </w:trPr>
        <w:tc>
          <w:tcPr>
            <w:tcW w:w="7479" w:type="dxa"/>
          </w:tcPr>
          <w:p>
            <w:pPr>
              <w:pStyle w:val="TableParagraph"/>
              <w:spacing w:line="323" w:lineRule="exact"/>
              <w:ind w:left="107"/>
              <w:rPr>
                <w:rFonts w:ascii="Calibri" w:hAnsi="Calibri"/>
                <w:sz w:val="28"/>
              </w:rPr>
            </w:pPr>
            <w:r>
              <w:rPr>
                <w:rFonts w:ascii="Calibri" w:hAnsi="Calibri"/>
                <w:sz w:val="28"/>
              </w:rPr>
              <w:t>суверенитет</w:t>
            </w:r>
          </w:p>
        </w:tc>
        <w:tc>
          <w:tcPr>
            <w:tcW w:w="2093" w:type="dxa"/>
          </w:tcPr>
          <w:p>
            <w:pPr>
              <w:pStyle w:val="TableParagraph"/>
              <w:rPr>
                <w:sz w:val="26"/>
              </w:rPr>
            </w:pPr>
          </w:p>
        </w:tc>
      </w:tr>
      <w:tr>
        <w:trPr>
          <w:trHeight w:val="1610" w:hRule="atLeast"/>
        </w:trPr>
        <w:tc>
          <w:tcPr>
            <w:tcW w:w="7479" w:type="dxa"/>
          </w:tcPr>
          <w:p>
            <w:pPr>
              <w:pStyle w:val="TableParagraph"/>
              <w:spacing w:line="313" w:lineRule="exact"/>
              <w:ind w:left="2431"/>
              <w:rPr>
                <w:b/>
                <w:i/>
                <w:sz w:val="28"/>
              </w:rPr>
            </w:pPr>
            <w:r>
              <w:rPr>
                <w:b/>
                <w:i/>
                <w:sz w:val="28"/>
              </w:rPr>
              <w:t>6. Домашнее задание</w:t>
            </w:r>
          </w:p>
          <w:p>
            <w:pPr>
              <w:pStyle w:val="TableParagraph"/>
              <w:ind w:left="107" w:right="151"/>
              <w:rPr>
                <w:sz w:val="28"/>
              </w:rPr>
            </w:pPr>
            <w:r>
              <w:rPr>
                <w:sz w:val="28"/>
              </w:rPr>
              <w:t>Запишите рассказ о своем городе, ауле, земляках. Постарайтесь передать в своем рассказе самые характерные черты своей Родины.</w:t>
            </w:r>
          </w:p>
        </w:tc>
        <w:tc>
          <w:tcPr>
            <w:tcW w:w="2093" w:type="dxa"/>
          </w:tcPr>
          <w:p>
            <w:pPr>
              <w:pStyle w:val="TableParagraph"/>
              <w:rPr>
                <w:sz w:val="28"/>
              </w:rPr>
            </w:pPr>
          </w:p>
        </w:tc>
      </w:tr>
      <w:tr>
        <w:trPr>
          <w:trHeight w:val="12195" w:hRule="atLeast"/>
        </w:trPr>
        <w:tc>
          <w:tcPr>
            <w:tcW w:w="7479" w:type="dxa"/>
          </w:tcPr>
          <w:p>
            <w:pPr>
              <w:pStyle w:val="TableParagraph"/>
              <w:spacing w:line="312" w:lineRule="exact"/>
              <w:ind w:left="1074"/>
              <w:rPr>
                <w:b/>
                <w:sz w:val="28"/>
              </w:rPr>
            </w:pPr>
            <w:r>
              <w:rPr>
                <w:b/>
                <w:sz w:val="28"/>
              </w:rPr>
              <w:t>7. Групповое пение «Здравствуй столица»</w:t>
            </w:r>
          </w:p>
          <w:p>
            <w:pPr>
              <w:pStyle w:val="TableParagraph"/>
              <w:spacing w:before="9"/>
              <w:rPr>
                <w:sz w:val="24"/>
              </w:rPr>
            </w:pPr>
          </w:p>
          <w:p>
            <w:pPr>
              <w:pStyle w:val="TableParagraph"/>
              <w:ind w:left="107"/>
              <w:rPr>
                <w:b/>
                <w:i/>
                <w:sz w:val="28"/>
              </w:rPr>
            </w:pPr>
            <w:r>
              <w:rPr>
                <w:b/>
                <w:i/>
                <w:sz w:val="28"/>
              </w:rPr>
              <w:t>Серик Мусалимов</w:t>
            </w:r>
          </w:p>
          <w:p>
            <w:pPr>
              <w:pStyle w:val="TableParagraph"/>
              <w:spacing w:before="3"/>
              <w:rPr>
                <w:sz w:val="27"/>
              </w:rPr>
            </w:pPr>
          </w:p>
          <w:p>
            <w:pPr>
              <w:pStyle w:val="TableParagraph"/>
              <w:spacing w:before="1"/>
              <w:ind w:left="107" w:right="368"/>
              <w:rPr>
                <w:sz w:val="28"/>
              </w:rPr>
            </w:pPr>
            <w:r>
              <w:rPr>
                <w:sz w:val="28"/>
              </w:rPr>
              <w:t>Здравствуй, столица, ты вольная птица, это Астана. Здравствуй, Медео, горы тянутся к небу, это Алмата. Здравствуй, земля, здесь шахтёрская душа, это Караганда. Здравствуй, страна, это мой Казахстан, здесь моя земля.</w:t>
            </w:r>
          </w:p>
          <w:p>
            <w:pPr>
              <w:pStyle w:val="TableParagraph"/>
              <w:rPr>
                <w:sz w:val="28"/>
              </w:rPr>
            </w:pPr>
          </w:p>
          <w:p>
            <w:pPr>
              <w:pStyle w:val="TableParagraph"/>
              <w:spacing w:before="1"/>
              <w:ind w:left="107" w:right="1194"/>
              <w:rPr>
                <w:sz w:val="28"/>
              </w:rPr>
            </w:pPr>
            <w:r>
              <w:rPr>
                <w:sz w:val="28"/>
              </w:rPr>
              <w:t>Я поеду в Степногорск, а там в Усть- Каменогорск, Заеду в Лениногорск и там навеет грусть.</w:t>
            </w:r>
          </w:p>
          <w:p>
            <w:pPr>
              <w:pStyle w:val="TableParagraph"/>
              <w:spacing w:line="242" w:lineRule="auto"/>
              <w:ind w:left="107" w:right="936"/>
              <w:rPr>
                <w:sz w:val="28"/>
              </w:rPr>
            </w:pPr>
            <w:r>
              <w:rPr>
                <w:sz w:val="28"/>
              </w:rPr>
              <w:t>Петропавловск мне звонит, друг зовёт там погостить, С ним поеду в Кустанай, где песенку споём давай.</w:t>
            </w:r>
          </w:p>
          <w:p>
            <w:pPr>
              <w:pStyle w:val="TableParagraph"/>
              <w:spacing w:before="5"/>
              <w:rPr>
                <w:sz w:val="27"/>
              </w:rPr>
            </w:pPr>
          </w:p>
          <w:p>
            <w:pPr>
              <w:pStyle w:val="TableParagraph"/>
              <w:ind w:left="107" w:right="368"/>
              <w:rPr>
                <w:sz w:val="28"/>
              </w:rPr>
            </w:pPr>
            <w:r>
              <w:rPr>
                <w:sz w:val="28"/>
              </w:rPr>
              <w:t>Здравствуй, столица, ты вольная птица, это Астана. Здравствуй, Медео, горы тянутся к небу, это Алмата. Здравствуй, земля, здесь шахтёрская душа, это Караганда. Здравствуй, страна, это мой Казахстан, здесь моя земля.</w:t>
            </w:r>
          </w:p>
          <w:p>
            <w:pPr>
              <w:pStyle w:val="TableParagraph"/>
              <w:spacing w:before="1"/>
              <w:rPr>
                <w:sz w:val="28"/>
              </w:rPr>
            </w:pPr>
          </w:p>
          <w:p>
            <w:pPr>
              <w:pStyle w:val="TableParagraph"/>
              <w:ind w:left="107" w:right="2087"/>
              <w:rPr>
                <w:sz w:val="28"/>
              </w:rPr>
            </w:pPr>
            <w:r>
              <w:rPr>
                <w:sz w:val="28"/>
              </w:rPr>
              <w:t>Друг, нам уже пора, впереди Кзыл- Орда, Там Чимкент или Тарас, дави скорей на газ.</w:t>
            </w:r>
          </w:p>
          <w:p>
            <w:pPr>
              <w:pStyle w:val="TableParagraph"/>
              <w:ind w:left="107" w:right="767"/>
              <w:rPr>
                <w:sz w:val="28"/>
              </w:rPr>
            </w:pPr>
            <w:r>
              <w:rPr>
                <w:sz w:val="28"/>
              </w:rPr>
              <w:t>Посмотри Талды Курган, все нити тянут в Джезказган, В Актюбе идут дожди, в Уральске прохладные дни.</w:t>
            </w:r>
          </w:p>
          <w:p>
            <w:pPr>
              <w:pStyle w:val="TableParagraph"/>
              <w:spacing w:before="10"/>
              <w:rPr>
                <w:sz w:val="27"/>
              </w:rPr>
            </w:pPr>
          </w:p>
          <w:p>
            <w:pPr>
              <w:pStyle w:val="TableParagraph"/>
              <w:ind w:left="107" w:right="368"/>
              <w:rPr>
                <w:sz w:val="28"/>
              </w:rPr>
            </w:pPr>
            <w:r>
              <w:rPr>
                <w:sz w:val="28"/>
              </w:rPr>
              <w:t>Здравствуй, столица, ты и вольная птица, это Астана. Здравствуй, Медео, горы тянутся к небу, это Алмата. Здравствуй, земля, здесь шахтёрская душа, это Караганда. Здравствуй, страна, это мой Казахстан, здесь моя земля.</w:t>
            </w:r>
          </w:p>
          <w:p>
            <w:pPr>
              <w:pStyle w:val="TableParagraph"/>
              <w:rPr>
                <w:sz w:val="28"/>
              </w:rPr>
            </w:pPr>
          </w:p>
          <w:p>
            <w:pPr>
              <w:pStyle w:val="TableParagraph"/>
              <w:ind w:left="107" w:right="368"/>
              <w:rPr>
                <w:sz w:val="28"/>
              </w:rPr>
            </w:pPr>
            <w:r>
              <w:rPr>
                <w:sz w:val="28"/>
              </w:rPr>
              <w:t>Здравствуй, столица, ты вольная птица, это Астана. Здравствуй, Медео, горы тянутся к небу, это Алмата. Здравствуй, земля, здесь шахтёрская душа, это Караганда. Здравствуй, страна, это мой Казахстан, здесь моя земля.</w:t>
            </w:r>
          </w:p>
          <w:p>
            <w:pPr>
              <w:pStyle w:val="TableParagraph"/>
              <w:spacing w:before="5"/>
              <w:rPr>
                <w:sz w:val="28"/>
              </w:rPr>
            </w:pPr>
          </w:p>
          <w:p>
            <w:pPr>
              <w:pStyle w:val="TableParagraph"/>
              <w:spacing w:line="322" w:lineRule="exact"/>
              <w:ind w:left="107" w:right="368"/>
              <w:rPr>
                <w:sz w:val="28"/>
              </w:rPr>
            </w:pPr>
            <w:r>
              <w:rPr>
                <w:sz w:val="28"/>
              </w:rPr>
              <w:t>Здравствуй, столица, ты вольная птица, это Астана. Здравствуй, Медео, горы тянутся к небу, это Алмата. Здравствуй, земля, здесь шахтёрская душа, это Караганда. Здравствуй, страна, это мой Казахстан, здесь моя земля.</w:t>
            </w:r>
          </w:p>
        </w:tc>
        <w:tc>
          <w:tcPr>
            <w:tcW w:w="2093" w:type="dxa"/>
          </w:tcPr>
          <w:p>
            <w:pPr>
              <w:pStyle w:val="TableParagraph"/>
              <w:rPr>
                <w:sz w:val="30"/>
              </w:rPr>
            </w:pPr>
          </w:p>
          <w:p>
            <w:pPr>
              <w:pStyle w:val="TableParagraph"/>
              <w:rPr>
                <w:sz w:val="25"/>
              </w:rPr>
            </w:pPr>
          </w:p>
          <w:p>
            <w:pPr>
              <w:pStyle w:val="TableParagraph"/>
              <w:spacing w:line="322" w:lineRule="exact"/>
              <w:ind w:left="679"/>
              <w:rPr>
                <w:sz w:val="28"/>
              </w:rPr>
            </w:pPr>
            <w:r>
              <w:rPr>
                <w:sz w:val="28"/>
              </w:rPr>
              <w:t>Песня</w:t>
            </w:r>
          </w:p>
          <w:p>
            <w:pPr>
              <w:pStyle w:val="TableParagraph"/>
              <w:ind w:left="303" w:right="291"/>
              <w:jc w:val="center"/>
              <w:rPr>
                <w:sz w:val="28"/>
              </w:rPr>
            </w:pPr>
            <w:r>
              <w:rPr>
                <w:sz w:val="28"/>
              </w:rPr>
              <w:t>«Здравствуй столица»</w:t>
            </w:r>
          </w:p>
        </w:tc>
      </w:tr>
    </w:tbl>
    <w:p>
      <w:pPr>
        <w:spacing w:after="0"/>
        <w:jc w:val="center"/>
        <w:rPr>
          <w:sz w:val="28"/>
        </w:rPr>
        <w:sectPr>
          <w:pgSz w:w="11910" w:h="16840"/>
          <w:pgMar w:top="1120" w:bottom="280" w:left="0" w:right="0"/>
        </w:sectPr>
      </w:pPr>
    </w:p>
    <w:tbl>
      <w:tblPr>
        <w:tblW w:w="0" w:type="auto"/>
        <w:jc w:val="left"/>
        <w:tblInd w:w="15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479"/>
        <w:gridCol w:w="2093"/>
      </w:tblGrid>
      <w:tr>
        <w:trPr>
          <w:trHeight w:val="2212" w:hRule="atLeast"/>
        </w:trPr>
        <w:tc>
          <w:tcPr>
            <w:tcW w:w="7479" w:type="dxa"/>
          </w:tcPr>
          <w:p>
            <w:pPr>
              <w:pStyle w:val="TableParagraph"/>
              <w:spacing w:line="316" w:lineRule="exact"/>
              <w:ind w:left="2933"/>
              <w:rPr>
                <w:b/>
                <w:i/>
                <w:sz w:val="28"/>
              </w:rPr>
            </w:pPr>
            <w:r>
              <w:rPr>
                <w:b/>
                <w:i/>
                <w:sz w:val="28"/>
              </w:rPr>
              <w:t>8. Рефлексия</w:t>
            </w:r>
          </w:p>
          <w:p>
            <w:pPr>
              <w:pStyle w:val="TableParagraph"/>
              <w:spacing w:before="9"/>
              <w:rPr>
                <w:sz w:val="23"/>
              </w:rPr>
            </w:pPr>
          </w:p>
          <w:p>
            <w:pPr>
              <w:pStyle w:val="TableParagraph"/>
              <w:ind w:left="107" w:right="102"/>
              <w:rPr>
                <w:sz w:val="28"/>
              </w:rPr>
            </w:pPr>
            <w:r>
              <w:rPr>
                <w:sz w:val="28"/>
              </w:rPr>
              <w:t>Далее учитель предлагает ученикам оценить свою работу на уроке «одним словом». Для этого они размещают стикеры на один из секторов листа ватмана. В секторах ватмана</w:t>
            </w:r>
          </w:p>
          <w:p>
            <w:pPr>
              <w:pStyle w:val="TableParagraph"/>
              <w:spacing w:line="322" w:lineRule="exact" w:before="5"/>
              <w:ind w:left="107" w:right="1051"/>
              <w:rPr>
                <w:sz w:val="28"/>
              </w:rPr>
            </w:pPr>
            <w:r>
              <w:rPr>
                <w:sz w:val="28"/>
              </w:rPr>
              <w:t>написаны слова: увлеченность, беспокойство, скука, равнодушие</w:t>
            </w:r>
          </w:p>
        </w:tc>
        <w:tc>
          <w:tcPr>
            <w:tcW w:w="2093" w:type="dxa"/>
          </w:tcPr>
          <w:p>
            <w:pPr>
              <w:pStyle w:val="TableParagraph"/>
              <w:rPr>
                <w:sz w:val="30"/>
              </w:rPr>
            </w:pPr>
          </w:p>
          <w:p>
            <w:pPr>
              <w:pStyle w:val="TableParagraph"/>
              <w:rPr>
                <w:sz w:val="25"/>
              </w:rPr>
            </w:pPr>
          </w:p>
          <w:p>
            <w:pPr>
              <w:pStyle w:val="TableParagraph"/>
              <w:ind w:left="631" w:right="458" w:hanging="144"/>
              <w:rPr>
                <w:sz w:val="28"/>
              </w:rPr>
            </w:pPr>
            <w:r>
              <w:rPr>
                <w:sz w:val="28"/>
              </w:rPr>
              <w:t>Стикеры, ватман</w:t>
            </w:r>
          </w:p>
        </w:tc>
      </w:tr>
      <w:tr>
        <w:trPr>
          <w:trHeight w:val="3096" w:hRule="atLeast"/>
        </w:trPr>
        <w:tc>
          <w:tcPr>
            <w:tcW w:w="7479" w:type="dxa"/>
          </w:tcPr>
          <w:p>
            <w:pPr>
              <w:pStyle w:val="TableParagraph"/>
              <w:spacing w:line="314" w:lineRule="exact"/>
              <w:ind w:left="1379"/>
              <w:rPr>
                <w:b/>
                <w:i/>
                <w:sz w:val="28"/>
              </w:rPr>
            </w:pPr>
            <w:r>
              <w:rPr>
                <w:b/>
                <w:i/>
                <w:sz w:val="28"/>
              </w:rPr>
              <w:t>9. Заключительная минута тишины.</w:t>
            </w:r>
          </w:p>
          <w:p>
            <w:pPr>
              <w:pStyle w:val="TableParagraph"/>
              <w:spacing w:before="11"/>
              <w:rPr>
                <w:sz w:val="23"/>
              </w:rPr>
            </w:pPr>
          </w:p>
          <w:p>
            <w:pPr>
              <w:pStyle w:val="TableParagraph"/>
              <w:ind w:left="107" w:right="341"/>
              <w:rPr>
                <w:sz w:val="28"/>
              </w:rPr>
            </w:pPr>
            <w:r>
              <w:rPr>
                <w:sz w:val="28"/>
              </w:rPr>
              <w:t>- Закройте глаза, вспомните все то хорошее, что было на уроке. Сохранить независимость можно лишь там, где она осознанна и где ощущается ответственность за нее.</w:t>
            </w:r>
          </w:p>
          <w:p>
            <w:pPr>
              <w:pStyle w:val="TableParagraph"/>
              <w:spacing w:before="3"/>
              <w:rPr>
                <w:sz w:val="24"/>
              </w:rPr>
            </w:pPr>
          </w:p>
          <w:p>
            <w:pPr>
              <w:pStyle w:val="TableParagraph"/>
              <w:spacing w:before="1"/>
              <w:ind w:left="107" w:right="1022"/>
              <w:rPr>
                <w:sz w:val="28"/>
              </w:rPr>
            </w:pPr>
            <w:r>
              <w:rPr>
                <w:sz w:val="28"/>
              </w:rPr>
              <w:t>Помните, процветание нашей страны в ваших руках. Откройте глаза.</w:t>
            </w:r>
          </w:p>
          <w:p>
            <w:pPr>
              <w:pStyle w:val="TableParagraph"/>
              <w:spacing w:before="4"/>
              <w:rPr>
                <w:sz w:val="24"/>
              </w:rPr>
            </w:pPr>
          </w:p>
          <w:p>
            <w:pPr>
              <w:pStyle w:val="TableParagraph"/>
              <w:spacing w:line="316" w:lineRule="exact"/>
              <w:ind w:left="107"/>
              <w:rPr>
                <w:sz w:val="28"/>
              </w:rPr>
            </w:pPr>
            <w:r>
              <w:rPr>
                <w:sz w:val="28"/>
              </w:rPr>
              <w:t>Спасибо за урок!</w:t>
            </w:r>
          </w:p>
        </w:tc>
        <w:tc>
          <w:tcPr>
            <w:tcW w:w="2093" w:type="dxa"/>
          </w:tcPr>
          <w:p>
            <w:pPr>
              <w:pStyle w:val="TableParagraph"/>
              <w:rPr>
                <w:sz w:val="28"/>
              </w:rPr>
            </w:pPr>
          </w:p>
        </w:tc>
      </w:tr>
    </w:tbl>
    <w:p>
      <w:pPr>
        <w:spacing w:after="0"/>
        <w:rPr>
          <w:sz w:val="28"/>
        </w:rPr>
        <w:sectPr>
          <w:pgSz w:w="11910" w:h="16840"/>
          <w:pgMar w:top="1120" w:bottom="280" w:left="0" w:right="0"/>
        </w:sectPr>
      </w:pPr>
    </w:p>
    <w:p>
      <w:pPr>
        <w:spacing w:before="69"/>
        <w:ind w:left="2866" w:right="845" w:firstLine="4532"/>
        <w:jc w:val="right"/>
        <w:rPr>
          <w:b/>
          <w:i/>
          <w:sz w:val="28"/>
        </w:rPr>
      </w:pPr>
      <w:r>
        <w:rPr>
          <w:b/>
          <w:i/>
          <w:sz w:val="28"/>
        </w:rPr>
        <w:t>Шаяхметов Данир Фаязович</w:t>
      </w:r>
      <w:r>
        <w:rPr>
          <w:b/>
          <w:i/>
          <w:w w:val="100"/>
          <w:sz w:val="28"/>
        </w:rPr>
        <w:t> </w:t>
      </w:r>
      <w:r>
        <w:rPr>
          <w:b/>
          <w:i/>
          <w:sz w:val="28"/>
        </w:rPr>
        <w:t>заместитель руководителя по учебно-производственной работе,</w:t>
      </w:r>
    </w:p>
    <w:p>
      <w:pPr>
        <w:spacing w:line="240" w:lineRule="auto" w:before="0"/>
        <w:ind w:left="2998" w:right="844" w:firstLine="3461"/>
        <w:jc w:val="right"/>
        <w:rPr>
          <w:b/>
          <w:i/>
          <w:sz w:val="28"/>
        </w:rPr>
      </w:pPr>
      <w:r>
        <w:rPr>
          <w:b/>
          <w:i/>
          <w:sz w:val="28"/>
        </w:rPr>
        <w:t>преподаватель истории Казахстана</w:t>
      </w:r>
      <w:r>
        <w:rPr>
          <w:b/>
          <w:i/>
          <w:w w:val="100"/>
          <w:sz w:val="28"/>
        </w:rPr>
        <w:t> </w:t>
      </w:r>
      <w:r>
        <w:rPr>
          <w:b/>
          <w:i/>
          <w:sz w:val="28"/>
        </w:rPr>
        <w:t>КГКП «Рудненский колледж технологии и сервиса» Управления</w:t>
      </w:r>
      <w:r>
        <w:rPr>
          <w:b/>
          <w:i/>
          <w:w w:val="100"/>
          <w:sz w:val="28"/>
        </w:rPr>
        <w:t> </w:t>
      </w:r>
      <w:r>
        <w:rPr>
          <w:b/>
          <w:i/>
          <w:sz w:val="28"/>
        </w:rPr>
        <w:t>образования акимата Костанайской области</w:t>
      </w:r>
    </w:p>
    <w:p>
      <w:pPr>
        <w:pStyle w:val="BodyText"/>
        <w:spacing w:before="6"/>
        <w:ind w:left="0"/>
        <w:rPr>
          <w:b/>
          <w:i/>
          <w:sz w:val="31"/>
        </w:rPr>
      </w:pPr>
    </w:p>
    <w:p>
      <w:pPr>
        <w:spacing w:before="0"/>
        <w:ind w:left="1774" w:right="924" w:firstLine="0"/>
        <w:jc w:val="center"/>
        <w:rPr>
          <w:b/>
          <w:i/>
          <w:sz w:val="32"/>
        </w:rPr>
      </w:pPr>
      <w:r>
        <w:rPr>
          <w:b/>
          <w:i/>
          <w:sz w:val="32"/>
        </w:rPr>
        <w:t>Внеклассное мероприятие «Реализация межпредметных связей </w:t>
      </w:r>
      <w:r>
        <w:rPr>
          <w:b/>
          <w:i/>
          <w:sz w:val="32"/>
        </w:rPr>
        <w:t>на уроках и во внеклассной работе» (на примере история и</w:t>
      </w:r>
    </w:p>
    <w:p>
      <w:pPr>
        <w:spacing w:line="364" w:lineRule="exact" w:before="0"/>
        <w:ind w:left="4762" w:right="0" w:firstLine="0"/>
        <w:jc w:val="left"/>
        <w:rPr>
          <w:b/>
          <w:i/>
          <w:sz w:val="32"/>
        </w:rPr>
      </w:pPr>
      <w:r>
        <w:rPr>
          <w:b/>
          <w:i/>
          <w:sz w:val="32"/>
        </w:rPr>
        <w:t>физической культуры)</w:t>
      </w:r>
    </w:p>
    <w:p>
      <w:pPr>
        <w:pStyle w:val="BodyText"/>
        <w:spacing w:before="9"/>
        <w:ind w:left="0"/>
        <w:rPr>
          <w:b/>
          <w:i/>
        </w:rPr>
      </w:pPr>
    </w:p>
    <w:p>
      <w:pPr>
        <w:spacing w:line="254" w:lineRule="auto" w:before="0"/>
        <w:ind w:left="1274" w:right="846" w:firstLine="360"/>
        <w:jc w:val="left"/>
        <w:rPr>
          <w:sz w:val="26"/>
        </w:rPr>
      </w:pPr>
      <w:r>
        <w:rPr>
          <w:sz w:val="26"/>
        </w:rPr>
        <w:t>Одной из форм развития познавательного интереса являются межпредметные связи на уроке, этому способствует интеграция содержания учебного материала урока истории с содержанием других предметов.</w:t>
      </w:r>
    </w:p>
    <w:p>
      <w:pPr>
        <w:spacing w:line="254" w:lineRule="auto" w:before="1"/>
        <w:ind w:left="1274" w:right="871" w:firstLine="360"/>
        <w:jc w:val="both"/>
        <w:rPr>
          <w:sz w:val="26"/>
        </w:rPr>
      </w:pPr>
      <w:r>
        <w:rPr>
          <w:sz w:val="26"/>
        </w:rPr>
        <w:t>Согласно современным тенденциям развития содержания образования одно из направлений его модернизации - интеграция ряда учебных дисциплин и попытка поиска единства различных компонентов образования. Все отрасли современной науки тесно связаны между собой, поэтому и образовательные учебные предметы не могут быть изолированы друг от друга. Связь между ними</w:t>
      </w:r>
    </w:p>
    <w:p>
      <w:pPr>
        <w:spacing w:line="254" w:lineRule="auto" w:before="1"/>
        <w:ind w:left="1274" w:right="869" w:firstLine="360"/>
        <w:jc w:val="both"/>
        <w:rPr>
          <w:sz w:val="26"/>
        </w:rPr>
      </w:pPr>
      <w:r>
        <w:rPr>
          <w:sz w:val="26"/>
        </w:rPr>
        <w:t>- это отражение интеграции между соответствующими науками,  каждая  из которых в своей области изучает единый объективно существующий материальный мир. Взаимосвязь между образовательными дисциплинами имеет принципиальное значение и состоит в обеспечении многосторонних контактов между ними с целью гармоничного развития мышления</w:t>
      </w:r>
      <w:r>
        <w:rPr>
          <w:spacing w:val="1"/>
          <w:sz w:val="26"/>
        </w:rPr>
        <w:t> </w:t>
      </w:r>
      <w:r>
        <w:rPr>
          <w:sz w:val="26"/>
        </w:rPr>
        <w:t>учащихся.</w:t>
      </w:r>
    </w:p>
    <w:p>
      <w:pPr>
        <w:spacing w:line="254" w:lineRule="auto" w:before="0"/>
        <w:ind w:left="1274" w:right="875" w:firstLine="360"/>
        <w:jc w:val="both"/>
        <w:rPr>
          <w:sz w:val="26"/>
        </w:rPr>
      </w:pPr>
      <w:r>
        <w:rPr>
          <w:sz w:val="26"/>
        </w:rPr>
        <w:t>Реализация межпредметных связей обеспечивает формирование целостного представления учащихся о явлениях природы, делает их знания более глубокими и действенными.</w:t>
      </w:r>
    </w:p>
    <w:p>
      <w:pPr>
        <w:spacing w:line="254" w:lineRule="auto" w:before="2"/>
        <w:ind w:left="1274" w:right="872" w:firstLine="360"/>
        <w:jc w:val="both"/>
        <w:rPr>
          <w:sz w:val="26"/>
        </w:rPr>
      </w:pPr>
      <w:r>
        <w:rPr>
          <w:sz w:val="26"/>
        </w:rPr>
        <w:t>В основу таких занятий должны быть положены межпредметные связи, которые позволяют вычленять главные элементы содержания образования, предусматривать развитие системообразующих идей, понятий, приёмов учебной деятельности. Интеграция даёт возможность показать «мир в целом»</w:t>
      </w:r>
    </w:p>
    <w:p>
      <w:pPr>
        <w:spacing w:line="254" w:lineRule="auto" w:before="0"/>
        <w:ind w:left="1274" w:right="867" w:firstLine="360"/>
        <w:jc w:val="both"/>
        <w:rPr>
          <w:sz w:val="26"/>
        </w:rPr>
      </w:pPr>
      <w:r>
        <w:rPr>
          <w:sz w:val="26"/>
        </w:rPr>
        <w:t>Межпредметные связи - важнейший принцип обучения в современном учебном процессе. Он обеспечивает взаимосвязь естественно-научного и общественно- гуманитарного циклов и их связь с трудовым обучением учащихся. С помощью межпредметных связей учитель в сотрудничестве с учителями других предметов осуществляет целенаправленное решение комплекса учебно- воспитательных задач. Современный преподаватель должен уметь творчески осуществлять межпредметные связи на уроках и во внеклассной работе, для этого ему необходимо владеть теоретическими вопросами и осознанно применять методические рекомендации, находя новые пути использования межпредметных связей в обучении с учетом новых программ и требований реформы школы.</w:t>
      </w:r>
    </w:p>
    <w:p>
      <w:pPr>
        <w:spacing w:line="254" w:lineRule="auto" w:before="2"/>
        <w:ind w:left="1274" w:right="866" w:firstLine="360"/>
        <w:jc w:val="both"/>
        <w:rPr>
          <w:sz w:val="26"/>
        </w:rPr>
      </w:pPr>
      <w:r>
        <w:rPr>
          <w:sz w:val="26"/>
        </w:rPr>
        <w:t>Межпредметные связи активизируют познавательную деятельность обучающихся, побуждают мыслительную активность в процессе переноса, синтеза и обобщения знаний из разных предметов. Использование наглядности из смежных предметов, технических средств, компьютеров на уроках повышает доступность усвоения связей между физическими, химическими, биологическими, географическими и другими</w:t>
      </w:r>
    </w:p>
    <w:p>
      <w:pPr>
        <w:spacing w:after="0" w:line="254" w:lineRule="auto"/>
        <w:jc w:val="both"/>
        <w:rPr>
          <w:sz w:val="26"/>
        </w:rPr>
        <w:sectPr>
          <w:pgSz w:w="11910" w:h="16840"/>
          <w:pgMar w:top="1040" w:bottom="280" w:left="0" w:right="0"/>
        </w:sectPr>
      </w:pPr>
    </w:p>
    <w:p>
      <w:pPr>
        <w:spacing w:line="254" w:lineRule="auto" w:before="66"/>
        <w:ind w:left="1274" w:right="875" w:firstLine="0"/>
        <w:jc w:val="both"/>
        <w:rPr>
          <w:sz w:val="26"/>
        </w:rPr>
      </w:pPr>
      <w:r>
        <w:rPr>
          <w:sz w:val="26"/>
        </w:rPr>
        <w:t>понятиями. Таким образом, межпредметные связи выполняют в обучении ряд функций: методологическую, образовательную, развивающую, воспитывающую, конструктивную. Преимущества интегрированных занятий заключаются в том, что они:</w:t>
      </w:r>
    </w:p>
    <w:p>
      <w:pPr>
        <w:spacing w:line="254" w:lineRule="auto" w:before="2"/>
        <w:ind w:left="1274" w:right="873" w:firstLine="0"/>
        <w:jc w:val="both"/>
        <w:rPr>
          <w:sz w:val="26"/>
        </w:rPr>
      </w:pPr>
      <w:r>
        <w:rPr>
          <w:sz w:val="26"/>
        </w:rPr>
        <w:t>-способствуют повышению мотивации учения, формированию учебной деятельности, познавательного интереса обучающихся, целостной научной картины мира и рассмотрению явления с нескольких сторон;</w:t>
      </w:r>
    </w:p>
    <w:p>
      <w:pPr>
        <w:pStyle w:val="ListParagraph"/>
        <w:numPr>
          <w:ilvl w:val="0"/>
          <w:numId w:val="91"/>
        </w:numPr>
        <w:tabs>
          <w:tab w:pos="2002" w:val="left" w:leader="none"/>
        </w:tabs>
        <w:spacing w:line="254" w:lineRule="auto" w:before="0" w:after="0"/>
        <w:ind w:left="2002" w:right="1621" w:hanging="161"/>
        <w:jc w:val="left"/>
        <w:rPr>
          <w:sz w:val="26"/>
        </w:rPr>
      </w:pPr>
      <w:r>
        <w:rPr>
          <w:sz w:val="26"/>
        </w:rPr>
        <w:t>в большей степени способствуют развитию речи, формированию умения обучающихся сравнивать, обобщать, делать выводы, интенсификации учебно- воспитательного процесса, снимают перенапряжение,</w:t>
      </w:r>
      <w:r>
        <w:rPr>
          <w:spacing w:val="-32"/>
          <w:sz w:val="26"/>
        </w:rPr>
        <w:t> </w:t>
      </w:r>
      <w:r>
        <w:rPr>
          <w:sz w:val="26"/>
        </w:rPr>
        <w:t>перегрузку;</w:t>
      </w:r>
    </w:p>
    <w:p>
      <w:pPr>
        <w:pStyle w:val="ListParagraph"/>
        <w:numPr>
          <w:ilvl w:val="0"/>
          <w:numId w:val="91"/>
        </w:numPr>
        <w:tabs>
          <w:tab w:pos="2002" w:val="left" w:leader="none"/>
        </w:tabs>
        <w:spacing w:line="254" w:lineRule="auto" w:before="0" w:after="0"/>
        <w:ind w:left="2002" w:right="1575" w:hanging="161"/>
        <w:jc w:val="left"/>
        <w:rPr>
          <w:sz w:val="26"/>
        </w:rPr>
      </w:pPr>
      <w:r>
        <w:rPr>
          <w:sz w:val="26"/>
        </w:rPr>
        <w:t>не только углубляют представление о предмете, расширяют кругозор, но</w:t>
      </w:r>
      <w:r>
        <w:rPr>
          <w:spacing w:val="-39"/>
          <w:sz w:val="26"/>
        </w:rPr>
        <w:t> </w:t>
      </w:r>
      <w:r>
        <w:rPr>
          <w:sz w:val="26"/>
        </w:rPr>
        <w:t>и способствуют формированию разносторонне развитой, гармонически и интеллектуально развитой личности;</w:t>
      </w:r>
    </w:p>
    <w:p>
      <w:pPr>
        <w:pStyle w:val="ListParagraph"/>
        <w:numPr>
          <w:ilvl w:val="0"/>
          <w:numId w:val="91"/>
        </w:numPr>
        <w:tabs>
          <w:tab w:pos="2002" w:val="left" w:leader="none"/>
        </w:tabs>
        <w:spacing w:line="254" w:lineRule="auto" w:before="1" w:after="0"/>
        <w:ind w:left="2002" w:right="1433" w:hanging="161"/>
        <w:jc w:val="left"/>
        <w:rPr>
          <w:sz w:val="26"/>
        </w:rPr>
      </w:pPr>
      <w:r>
        <w:rPr>
          <w:sz w:val="26"/>
        </w:rPr>
        <w:t>интеграция является источником нахождения новых связей между</w:t>
      </w:r>
      <w:r>
        <w:rPr>
          <w:spacing w:val="-39"/>
          <w:sz w:val="26"/>
        </w:rPr>
        <w:t> </w:t>
      </w:r>
      <w:r>
        <w:rPr>
          <w:sz w:val="26"/>
        </w:rPr>
        <w:t>фактами, которые подтверждают или углубляют определенные выводы, наблюдения обучающихся в различных</w:t>
      </w:r>
      <w:r>
        <w:rPr>
          <w:spacing w:val="-3"/>
          <w:sz w:val="26"/>
        </w:rPr>
        <w:t> </w:t>
      </w:r>
      <w:r>
        <w:rPr>
          <w:sz w:val="26"/>
        </w:rPr>
        <w:t>предметах.</w:t>
      </w:r>
    </w:p>
    <w:p>
      <w:pPr>
        <w:spacing w:line="254" w:lineRule="auto" w:before="1"/>
        <w:ind w:left="1721" w:right="867" w:firstLine="441"/>
        <w:jc w:val="both"/>
        <w:rPr>
          <w:sz w:val="26"/>
        </w:rPr>
      </w:pPr>
      <w:r>
        <w:rPr>
          <w:sz w:val="26"/>
        </w:rPr>
        <w:t>Межпредметные связи значительно оживляют преподавание, стимулируют познавательную активность обучающихся.</w:t>
      </w:r>
    </w:p>
    <w:p>
      <w:pPr>
        <w:spacing w:line="254" w:lineRule="auto" w:before="0"/>
        <w:ind w:left="1721" w:right="868" w:firstLine="441"/>
        <w:jc w:val="both"/>
        <w:rPr>
          <w:sz w:val="26"/>
        </w:rPr>
      </w:pPr>
      <w:r>
        <w:rPr>
          <w:sz w:val="26"/>
        </w:rPr>
        <w:t>Межпредметность - это современный принцип обучения, который влияет на отбор и структуру учебного материала целого ряда предметов, усиливая системность знаний обучающихся, активизирует методы обучения, ориентирует на применение комплексных форм организации обучения, обеспечивая единство учебно-воспитательного процесса.</w:t>
      </w:r>
    </w:p>
    <w:p>
      <w:pPr>
        <w:spacing w:line="254" w:lineRule="auto" w:before="0"/>
        <w:ind w:left="1721" w:right="867" w:firstLine="280"/>
        <w:jc w:val="both"/>
        <w:rPr>
          <w:sz w:val="26"/>
        </w:rPr>
      </w:pPr>
      <w:r>
        <w:rPr>
          <w:sz w:val="26"/>
        </w:rPr>
        <w:t>Уже традиционными стали проведение в рамках календарного плана учебного заведения физкультурно-массовые и спортивные мероприятия различные первенства по спортивным дисциплинам, спортивные праздники, дни здоровья, однодневные туристические походы, соревнования по туристической технике соревнования по Президентскому многоборью, военно-спортивные конкурсы, недели спорта, спартакиады, участие в спортивно-массовых мероприятиях города. Предмет «Физическая культура» при проведении спортивных мероприятий вполне можно увязать с предметами «НВП», «Биология» «Математика», «География»,</w:t>
      </w:r>
    </w:p>
    <w:p>
      <w:pPr>
        <w:spacing w:before="1"/>
        <w:ind w:left="1721" w:right="0" w:firstLine="0"/>
        <w:jc w:val="left"/>
        <w:rPr>
          <w:sz w:val="26"/>
        </w:rPr>
      </w:pPr>
      <w:r>
        <w:rPr>
          <w:sz w:val="26"/>
        </w:rPr>
        <w:t>«История».</w:t>
      </w:r>
    </w:p>
    <w:p>
      <w:pPr>
        <w:spacing w:line="254" w:lineRule="auto" w:before="18"/>
        <w:ind w:left="1721" w:right="867" w:firstLine="441"/>
        <w:jc w:val="both"/>
        <w:rPr>
          <w:sz w:val="26"/>
        </w:rPr>
      </w:pPr>
      <w:r>
        <w:rPr>
          <w:sz w:val="26"/>
        </w:rPr>
        <w:t>В своей работе мы объединили спортивно-оздоровительную работу и нравственно - патриотическую направленность, предложив проведение в преддверии «Дня Города» спортивно-краеведческую эстафету. Цель данного мероприятия заключается в приобщении обучающихся к здоровому образу жизни, воспитанию патриотизма, изучению истории города, комбината, исторических событий, пропаганды корпоративной культуры учебного заведения, пропаганды молодежной политики «Нур Отан», стремление разнообразить формы работы с обучающимися. Предварительно обучающимся предлагается краеведческая викторина. Затем каждой команде предоставляется маршрутный лист и задание ( планшет с фотографиями памятников города). При подготовке к спортивно- краеведческой эстафете проводится предварительная работа по подготовке положения, где определено общее положение, участники соревнований, судейство, ответственность, необходимое снаряжение, документы и атрибутика, порядок</w:t>
      </w:r>
    </w:p>
    <w:p>
      <w:pPr>
        <w:spacing w:after="0" w:line="254" w:lineRule="auto"/>
        <w:jc w:val="both"/>
        <w:rPr>
          <w:sz w:val="26"/>
        </w:rPr>
        <w:sectPr>
          <w:pgSz w:w="11910" w:h="16840"/>
          <w:pgMar w:top="1060" w:bottom="280" w:left="0" w:right="0"/>
        </w:sectPr>
      </w:pPr>
    </w:p>
    <w:p>
      <w:pPr>
        <w:spacing w:line="256" w:lineRule="auto" w:before="66"/>
        <w:ind w:left="1721" w:right="1402" w:firstLine="0"/>
        <w:jc w:val="left"/>
        <w:rPr>
          <w:sz w:val="26"/>
        </w:rPr>
      </w:pPr>
      <w:r>
        <w:rPr>
          <w:sz w:val="26"/>
        </w:rPr>
        <w:t>передвижения, прохождение маршрута, порядок финиша, подведение итогов, финансирование, форма подачи заявки.</w:t>
      </w:r>
    </w:p>
    <w:p>
      <w:pPr>
        <w:spacing w:line="254" w:lineRule="auto" w:before="0"/>
        <w:ind w:left="1721" w:right="870" w:firstLine="340"/>
        <w:jc w:val="both"/>
        <w:rPr>
          <w:sz w:val="26"/>
        </w:rPr>
      </w:pPr>
      <w:r>
        <w:rPr>
          <w:sz w:val="26"/>
        </w:rPr>
        <w:t>Интерес к подобного рода соревнованиям велик не только среди обучающихся. О чем свидетельствует тот факт, что из внутри колледжного спортивного мероприятия, спортивно-краеведческая эстафета переросла в общекомбинатовское, где принимают участие все подразделения ССГПО и учебные заведения города.</w:t>
      </w:r>
    </w:p>
    <w:p>
      <w:pPr>
        <w:spacing w:line="299" w:lineRule="exact" w:before="0"/>
        <w:ind w:left="2062" w:right="0" w:firstLine="0"/>
        <w:jc w:val="left"/>
        <w:rPr>
          <w:sz w:val="26"/>
        </w:rPr>
      </w:pPr>
      <w:r>
        <w:rPr>
          <w:sz w:val="26"/>
        </w:rPr>
        <w:t>Что дает данная форма работы ?</w:t>
      </w:r>
    </w:p>
    <w:p>
      <w:pPr>
        <w:pStyle w:val="ListParagraph"/>
        <w:numPr>
          <w:ilvl w:val="0"/>
          <w:numId w:val="92"/>
        </w:numPr>
        <w:tabs>
          <w:tab w:pos="2389" w:val="left" w:leader="none"/>
        </w:tabs>
        <w:spacing w:line="254" w:lineRule="auto" w:before="14" w:after="0"/>
        <w:ind w:left="2441" w:right="1898" w:hanging="379"/>
        <w:jc w:val="left"/>
        <w:rPr>
          <w:sz w:val="26"/>
        </w:rPr>
      </w:pPr>
      <w:r>
        <w:rPr>
          <w:sz w:val="26"/>
        </w:rPr>
        <w:t>Спортивно-оздоровительный эффект. Прежде всего вовлечение в соревновательный процесс обучающихся всего учебного</w:t>
      </w:r>
      <w:r>
        <w:rPr>
          <w:spacing w:val="-19"/>
          <w:sz w:val="26"/>
        </w:rPr>
        <w:t> </w:t>
      </w:r>
      <w:r>
        <w:rPr>
          <w:sz w:val="26"/>
        </w:rPr>
        <w:t>заведения.</w:t>
      </w:r>
    </w:p>
    <w:p>
      <w:pPr>
        <w:pStyle w:val="ListParagraph"/>
        <w:numPr>
          <w:ilvl w:val="0"/>
          <w:numId w:val="92"/>
        </w:numPr>
        <w:tabs>
          <w:tab w:pos="2442" w:val="left" w:leader="none"/>
        </w:tabs>
        <w:spacing w:line="254" w:lineRule="auto" w:before="0" w:after="0"/>
        <w:ind w:left="2441" w:right="868" w:hanging="379"/>
        <w:jc w:val="both"/>
        <w:rPr>
          <w:sz w:val="26"/>
        </w:rPr>
      </w:pPr>
      <w:r>
        <w:rPr>
          <w:sz w:val="26"/>
        </w:rPr>
        <w:t>Социальное партнерство. Соревнования перестали быть прерогативой одного учебного заведения, а стали традиционными для градообразующего предприятия «ССГПО», что способствует сближению учебного заведения с потенциальными</w:t>
      </w:r>
      <w:r>
        <w:rPr>
          <w:spacing w:val="0"/>
          <w:sz w:val="26"/>
        </w:rPr>
        <w:t> </w:t>
      </w:r>
      <w:r>
        <w:rPr>
          <w:sz w:val="26"/>
        </w:rPr>
        <w:t>работодателями.</w:t>
      </w:r>
    </w:p>
    <w:p>
      <w:pPr>
        <w:spacing w:line="254" w:lineRule="auto" w:before="2"/>
        <w:ind w:left="1274" w:right="869" w:firstLine="842"/>
        <w:jc w:val="both"/>
        <w:rPr>
          <w:sz w:val="26"/>
        </w:rPr>
      </w:pPr>
      <w:r>
        <w:rPr>
          <w:sz w:val="26"/>
        </w:rPr>
        <w:t>3.Патриотическое воспитание. Подготовка требует знания истории родного края, улиц города, памятников. Формирует у обучающихся стремление к изучению истории города, края, носит познавательный, воспитательный характер, способствует обогащению знаний по истории Казахстана посредством изучения краеведения.</w:t>
      </w:r>
    </w:p>
    <w:p>
      <w:pPr>
        <w:spacing w:line="254" w:lineRule="auto" w:before="0"/>
        <w:ind w:left="1274" w:right="868" w:firstLine="221"/>
        <w:jc w:val="both"/>
        <w:rPr>
          <w:sz w:val="26"/>
        </w:rPr>
      </w:pPr>
      <w:r>
        <w:rPr>
          <w:sz w:val="26"/>
        </w:rPr>
        <w:t>Спортивно-краеведческая эстафета- эта всего лишь одна из форм работы учителя физической культуры во взаимодействии с учителями предметниками для реализации межпредметных связей на уроке, внеклассной работе. Все зависит от желания, умения, возможности участников образовательного процесса. При должной организации подобная форма работы эффективна и достигает образовательной, воспитательной и развивающей цели.</w:t>
      </w:r>
    </w:p>
    <w:p>
      <w:pPr>
        <w:spacing w:line="254" w:lineRule="auto" w:before="0"/>
        <w:ind w:left="1274" w:right="874" w:firstLine="221"/>
        <w:jc w:val="both"/>
        <w:rPr>
          <w:sz w:val="26"/>
        </w:rPr>
      </w:pPr>
      <w:r>
        <w:rPr>
          <w:sz w:val="26"/>
        </w:rPr>
        <w:t>Использование межпредметных связей на уроках истории и физической культуры дает возможность обучающимся больше работать самостоятельно и на уроке, и во внеурочное время, развивать их творческие способности, проверять и проявлять себя в лидерстве. У обучающихся появляется личная ответственность за свои знания, умения включать их в реальную деятельность. Учащиеся учатся самостоятельно добывать необходимую информацию, пользоваться различными источниками.</w:t>
      </w:r>
    </w:p>
    <w:p>
      <w:pPr>
        <w:spacing w:line="254" w:lineRule="auto" w:before="1"/>
        <w:ind w:left="1274" w:right="0" w:firstLine="720"/>
        <w:jc w:val="left"/>
        <w:rPr>
          <w:sz w:val="26"/>
        </w:rPr>
      </w:pPr>
      <w:r>
        <w:rPr>
          <w:sz w:val="26"/>
        </w:rPr>
        <w:t>В приложение представлено образец положения по проведению спортивно- краеведческой эстафеты «Мой город Рудный», посвященной 60-летию города Рудного</w:t>
      </w:r>
    </w:p>
    <w:p>
      <w:pPr>
        <w:spacing w:line="254" w:lineRule="auto" w:before="0"/>
        <w:ind w:left="1994" w:right="928" w:firstLine="0"/>
        <w:jc w:val="left"/>
        <w:rPr>
          <w:sz w:val="26"/>
        </w:rPr>
      </w:pPr>
      <w:r>
        <w:rPr>
          <w:sz w:val="26"/>
        </w:rPr>
        <w:t>( приложение 1), образец заявки на участие в спортивно-краеведческой эстафете ( приложение 2).</w:t>
      </w:r>
    </w:p>
    <w:p>
      <w:pPr>
        <w:spacing w:line="281" w:lineRule="exact" w:before="0"/>
        <w:ind w:left="5365" w:right="0" w:firstLine="0"/>
        <w:jc w:val="left"/>
        <w:rPr>
          <w:rFonts w:ascii="Calibri" w:hAnsi="Calibri"/>
          <w:sz w:val="24"/>
        </w:rPr>
      </w:pPr>
      <w:r>
        <w:rPr>
          <w:rFonts w:ascii="Calibri" w:hAnsi="Calibri"/>
          <w:sz w:val="24"/>
        </w:rPr>
        <w:t>Список литературы.</w:t>
      </w:r>
    </w:p>
    <w:p>
      <w:pPr>
        <w:spacing w:before="0"/>
        <w:ind w:left="1702" w:right="1260" w:firstLine="0"/>
        <w:jc w:val="left"/>
        <w:rPr>
          <w:rFonts w:ascii="Calibri" w:hAnsi="Calibri"/>
          <w:sz w:val="24"/>
        </w:rPr>
      </w:pPr>
      <w:r>
        <w:rPr>
          <w:rFonts w:ascii="Calibri" w:hAnsi="Calibri"/>
          <w:sz w:val="24"/>
        </w:rPr>
        <w:t>Дик Ю.И., Пинский А.А., Усанов В.В. Интеграция учебных предметов //Сов.педагогика.- 3987. -№9. С. 42-47.</w:t>
      </w:r>
    </w:p>
    <w:p>
      <w:pPr>
        <w:spacing w:line="240" w:lineRule="auto" w:before="0"/>
        <w:ind w:left="1702" w:right="1595" w:firstLine="0"/>
        <w:jc w:val="left"/>
        <w:rPr>
          <w:rFonts w:ascii="Calibri" w:hAnsi="Calibri"/>
          <w:sz w:val="24"/>
        </w:rPr>
      </w:pPr>
      <w:r>
        <w:rPr>
          <w:rFonts w:ascii="Calibri" w:hAnsi="Calibri"/>
          <w:sz w:val="24"/>
        </w:rPr>
        <w:t>Ефименко В.Д., Резник Н.И., Резник А.Д. Межпредметные связи: методологические функции //Вестник высшей школы. -1988.-№9. С.31- Зверев И.Д., Максимова В.Н. Межпредметные связи в современной школе. М.: Педагогика. - 1981.- 160 с.</w:t>
      </w:r>
    </w:p>
    <w:p>
      <w:pPr>
        <w:spacing w:before="2"/>
        <w:ind w:left="1702" w:right="1150" w:firstLine="0"/>
        <w:jc w:val="left"/>
        <w:rPr>
          <w:rFonts w:ascii="Calibri" w:hAnsi="Calibri"/>
          <w:sz w:val="24"/>
        </w:rPr>
      </w:pPr>
      <w:r>
        <w:rPr>
          <w:rFonts w:ascii="Calibri" w:hAnsi="Calibri"/>
          <w:sz w:val="24"/>
        </w:rPr>
        <w:t>Кулагин П.Г. Межпредметные связи в процессе обучения. М.: Просвещение, 1981 .-96 с. Логакарева Н.А. О понятии и видах межпредметных связей //Советская педагогика,- 1972,- №6.- С.49.</w:t>
      </w:r>
    </w:p>
    <w:p>
      <w:pPr>
        <w:spacing w:line="292" w:lineRule="exact" w:before="0"/>
        <w:ind w:left="1702" w:right="0" w:firstLine="0"/>
        <w:jc w:val="left"/>
        <w:rPr>
          <w:rFonts w:ascii="Calibri" w:hAnsi="Calibri"/>
          <w:sz w:val="24"/>
        </w:rPr>
      </w:pPr>
      <w:r>
        <w:rPr>
          <w:rFonts w:ascii="Calibri" w:hAnsi="Calibri"/>
          <w:sz w:val="24"/>
        </w:rPr>
        <w:t>Федорова В.Н.. Кирюшкин Д.М. Межпредметные связи.-М.Л 972- 152 с.</w:t>
      </w:r>
    </w:p>
    <w:p>
      <w:pPr>
        <w:spacing w:before="0"/>
        <w:ind w:left="1702" w:right="2072" w:firstLine="0"/>
        <w:jc w:val="left"/>
        <w:rPr>
          <w:rFonts w:ascii="Calibri" w:hAnsi="Calibri"/>
          <w:sz w:val="24"/>
        </w:rPr>
      </w:pPr>
      <w:r>
        <w:rPr>
          <w:rFonts w:ascii="Calibri" w:hAnsi="Calibri"/>
          <w:sz w:val="24"/>
        </w:rPr>
        <w:t>Черноярова О. А. Межпредметные связи в системе преподавания спортивно- педагогических дисциплин будущим учителям физической культуры //Вестник</w:t>
      </w:r>
    </w:p>
    <w:p>
      <w:pPr>
        <w:spacing w:line="292" w:lineRule="exact" w:before="0"/>
        <w:ind w:left="1702" w:right="0" w:firstLine="0"/>
        <w:jc w:val="left"/>
        <w:rPr>
          <w:rFonts w:ascii="Calibri" w:hAnsi="Calibri"/>
          <w:sz w:val="24"/>
        </w:rPr>
      </w:pPr>
      <w:r>
        <w:rPr>
          <w:rFonts w:ascii="Calibri" w:hAnsi="Calibri"/>
          <w:sz w:val="24"/>
        </w:rPr>
        <w:t>Чувашского государственного педагогического университета им. И.Я. Яковлева. 1999.-</w:t>
      </w:r>
    </w:p>
    <w:p>
      <w:pPr>
        <w:spacing w:before="0"/>
        <w:ind w:left="1702" w:right="0" w:firstLine="0"/>
        <w:jc w:val="left"/>
        <w:rPr>
          <w:rFonts w:ascii="Calibri" w:hAnsi="Calibri"/>
          <w:sz w:val="24"/>
        </w:rPr>
      </w:pPr>
      <w:r>
        <w:rPr>
          <w:rFonts w:ascii="Calibri" w:hAnsi="Calibri"/>
          <w:sz w:val="24"/>
        </w:rPr>
        <w:t>№8,- С. 120 -122</w:t>
      </w:r>
    </w:p>
    <w:p>
      <w:pPr>
        <w:spacing w:after="0"/>
        <w:jc w:val="left"/>
        <w:rPr>
          <w:rFonts w:ascii="Calibri" w:hAnsi="Calibri"/>
          <w:sz w:val="24"/>
        </w:rPr>
        <w:sectPr>
          <w:pgSz w:w="11910" w:h="16840"/>
          <w:pgMar w:top="1060" w:bottom="280" w:left="0" w:right="0"/>
        </w:sectPr>
      </w:pPr>
    </w:p>
    <w:p>
      <w:pPr>
        <w:spacing w:before="69"/>
        <w:ind w:left="5103" w:right="845" w:firstLine="2198"/>
        <w:jc w:val="right"/>
        <w:rPr>
          <w:b/>
          <w:i/>
          <w:sz w:val="28"/>
        </w:rPr>
      </w:pPr>
      <w:r>
        <w:rPr>
          <w:b/>
          <w:i/>
          <w:sz w:val="28"/>
        </w:rPr>
        <w:t>Жаманкенова Алла Андреевна</w:t>
      </w:r>
      <w:r>
        <w:rPr>
          <w:b/>
          <w:i/>
          <w:w w:val="100"/>
          <w:sz w:val="28"/>
        </w:rPr>
        <w:t> </w:t>
      </w:r>
      <w:r>
        <w:rPr>
          <w:b/>
          <w:i/>
          <w:sz w:val="28"/>
        </w:rPr>
        <w:t>воспитатель класса предшкольной подготовки</w:t>
      </w:r>
      <w:r>
        <w:rPr>
          <w:b/>
          <w:i/>
          <w:w w:val="100"/>
          <w:sz w:val="28"/>
        </w:rPr>
        <w:t> </w:t>
      </w:r>
      <w:r>
        <w:rPr>
          <w:b/>
          <w:i/>
          <w:sz w:val="28"/>
        </w:rPr>
        <w:t>ГУ Луганская средняя общеобразовательная</w:t>
      </w:r>
    </w:p>
    <w:p>
      <w:pPr>
        <w:spacing w:line="319" w:lineRule="exact" w:before="0"/>
        <w:ind w:left="7412" w:right="0" w:firstLine="0"/>
        <w:jc w:val="left"/>
        <w:rPr>
          <w:b/>
          <w:i/>
          <w:sz w:val="28"/>
        </w:rPr>
      </w:pPr>
      <w:r>
        <w:rPr>
          <w:b/>
          <w:i/>
          <w:sz w:val="28"/>
        </w:rPr>
        <w:t>школа Павлодарского района</w:t>
      </w:r>
    </w:p>
    <w:p>
      <w:pPr>
        <w:pStyle w:val="BodyText"/>
        <w:spacing w:before="10"/>
        <w:ind w:left="0"/>
        <w:rPr>
          <w:b/>
          <w:i/>
          <w:sz w:val="27"/>
        </w:rPr>
      </w:pPr>
    </w:p>
    <w:p>
      <w:pPr>
        <w:spacing w:line="368" w:lineRule="exact" w:before="0"/>
        <w:ind w:left="4445" w:right="0" w:firstLine="0"/>
        <w:jc w:val="left"/>
        <w:rPr>
          <w:b/>
          <w:i/>
          <w:sz w:val="32"/>
        </w:rPr>
      </w:pPr>
      <w:r>
        <w:rPr>
          <w:b/>
          <w:i/>
          <w:sz w:val="32"/>
        </w:rPr>
        <w:t>Праздничное мероприятие</w:t>
      </w:r>
    </w:p>
    <w:p>
      <w:pPr>
        <w:spacing w:line="368" w:lineRule="exact" w:before="0"/>
        <w:ind w:left="4153" w:right="0" w:firstLine="0"/>
        <w:jc w:val="left"/>
        <w:rPr>
          <w:b/>
          <w:i/>
          <w:sz w:val="32"/>
        </w:rPr>
      </w:pPr>
      <w:r>
        <w:rPr>
          <w:b/>
          <w:i/>
          <w:sz w:val="32"/>
        </w:rPr>
        <w:t>«Казахстан – наша гордость!»</w:t>
      </w:r>
    </w:p>
    <w:p>
      <w:pPr>
        <w:pStyle w:val="BodyText"/>
        <w:spacing w:before="4"/>
        <w:ind w:left="0"/>
        <w:rPr>
          <w:b/>
          <w:i/>
          <w:sz w:val="31"/>
        </w:rPr>
      </w:pPr>
    </w:p>
    <w:p>
      <w:pPr>
        <w:pStyle w:val="BodyText"/>
        <w:spacing w:line="242" w:lineRule="auto"/>
        <w:ind w:right="871"/>
      </w:pPr>
      <w:r>
        <w:rPr>
          <w:spacing w:val="-71"/>
          <w:w w:val="100"/>
          <w:u w:val="thick"/>
        </w:rPr>
        <w:t> </w:t>
      </w:r>
      <w:r>
        <w:rPr>
          <w:b/>
          <w:u w:val="thick"/>
        </w:rPr>
        <w:t>Цель:</w:t>
      </w:r>
      <w:r>
        <w:rPr>
          <w:b/>
        </w:rPr>
        <w:t> </w:t>
      </w:r>
      <w:r>
        <w:rPr/>
        <w:t>формирование гражданина и патриота, обладающего нравственными и лидерскими качествами, чувства гордости и уважительного отношения</w:t>
      </w:r>
    </w:p>
    <w:p>
      <w:pPr>
        <w:pStyle w:val="BodyText"/>
        <w:spacing w:line="237" w:lineRule="auto"/>
        <w:ind w:right="2161"/>
      </w:pPr>
      <w:r>
        <w:rPr/>
        <w:t>к государственным символам, традициям, истории, культуре своей страны, Конституции Республики Казахстан.</w:t>
      </w:r>
    </w:p>
    <w:p>
      <w:pPr>
        <w:pStyle w:val="Heading4"/>
        <w:spacing w:before="155"/>
      </w:pPr>
      <w:r>
        <w:rPr>
          <w:b w:val="0"/>
          <w:spacing w:val="-71"/>
          <w:w w:val="100"/>
          <w:u w:val="thick"/>
        </w:rPr>
        <w:t> </w:t>
      </w:r>
      <w:r>
        <w:rPr>
          <w:u w:val="thick"/>
        </w:rPr>
        <w:t>Задачи:</w:t>
      </w:r>
    </w:p>
    <w:p>
      <w:pPr>
        <w:pStyle w:val="ListParagraph"/>
        <w:numPr>
          <w:ilvl w:val="0"/>
          <w:numId w:val="93"/>
        </w:numPr>
        <w:tabs>
          <w:tab w:pos="1866" w:val="left" w:leader="none"/>
        </w:tabs>
        <w:spacing w:line="237" w:lineRule="auto" w:before="149" w:after="0"/>
        <w:ind w:left="1702" w:right="1359" w:firstLine="0"/>
        <w:jc w:val="left"/>
        <w:rPr>
          <w:sz w:val="28"/>
        </w:rPr>
      </w:pPr>
      <w:r>
        <w:rPr>
          <w:sz w:val="28"/>
        </w:rPr>
        <w:t>раскрыть значение понятий «страна, в которой я живу», «Родина», «я — казахстанец»;</w:t>
      </w:r>
    </w:p>
    <w:p>
      <w:pPr>
        <w:pStyle w:val="ListParagraph"/>
        <w:numPr>
          <w:ilvl w:val="0"/>
          <w:numId w:val="93"/>
        </w:numPr>
        <w:tabs>
          <w:tab w:pos="1866" w:val="left" w:leader="none"/>
        </w:tabs>
        <w:spacing w:line="240" w:lineRule="auto" w:before="152" w:after="0"/>
        <w:ind w:left="1702" w:right="0" w:firstLine="0"/>
        <w:jc w:val="left"/>
        <w:rPr>
          <w:sz w:val="28"/>
        </w:rPr>
      </w:pPr>
      <w:r>
        <w:rPr>
          <w:sz w:val="28"/>
        </w:rPr>
        <w:t>развивать гражданские и патриотические чувства</w:t>
      </w:r>
      <w:r>
        <w:rPr>
          <w:spacing w:val="-7"/>
          <w:sz w:val="28"/>
        </w:rPr>
        <w:t> </w:t>
      </w:r>
      <w:r>
        <w:rPr>
          <w:sz w:val="28"/>
        </w:rPr>
        <w:t>детей;</w:t>
      </w:r>
    </w:p>
    <w:p>
      <w:pPr>
        <w:pStyle w:val="ListParagraph"/>
        <w:numPr>
          <w:ilvl w:val="0"/>
          <w:numId w:val="93"/>
        </w:numPr>
        <w:tabs>
          <w:tab w:pos="1866" w:val="left" w:leader="none"/>
        </w:tabs>
        <w:spacing w:line="237" w:lineRule="auto" w:before="155" w:after="0"/>
        <w:ind w:left="1702" w:right="1707" w:firstLine="0"/>
        <w:jc w:val="left"/>
        <w:rPr>
          <w:sz w:val="28"/>
        </w:rPr>
      </w:pPr>
      <w:r>
        <w:rPr>
          <w:sz w:val="28"/>
        </w:rPr>
        <w:t>воспитывать уважительное отношение к символам своей страны, к её истории, традициям, своим</w:t>
      </w:r>
      <w:r>
        <w:rPr>
          <w:spacing w:val="-1"/>
          <w:sz w:val="28"/>
        </w:rPr>
        <w:t> </w:t>
      </w:r>
      <w:r>
        <w:rPr>
          <w:sz w:val="28"/>
        </w:rPr>
        <w:t>согражданам.</w:t>
      </w:r>
    </w:p>
    <w:p>
      <w:pPr>
        <w:pStyle w:val="BodyText"/>
        <w:spacing w:line="424" w:lineRule="auto" w:before="152"/>
        <w:ind w:right="5332"/>
      </w:pPr>
      <w:r>
        <w:rPr/>
        <w:t>1 часть – Викторина « Мой Казахстан»  2 часть – « Стихи и песни моей</w:t>
      </w:r>
      <w:r>
        <w:rPr>
          <w:spacing w:val="-19"/>
        </w:rPr>
        <w:t> </w:t>
      </w:r>
      <w:r>
        <w:rPr/>
        <w:t>Родины»</w:t>
      </w:r>
    </w:p>
    <w:p>
      <w:pPr>
        <w:pStyle w:val="BodyText"/>
        <w:spacing w:line="424" w:lineRule="auto" w:before="3"/>
        <w:ind w:right="4436"/>
      </w:pPr>
      <w:r>
        <w:rPr/>
        <w:t>3 часть – «Знатоки Государственных символов» 4 часть – «Желаю тебе родная земля!»</w:t>
      </w:r>
    </w:p>
    <w:p>
      <w:pPr>
        <w:spacing w:line="322" w:lineRule="exact" w:before="1"/>
        <w:ind w:left="1702" w:right="0" w:firstLine="0"/>
        <w:jc w:val="left"/>
        <w:rPr>
          <w:i/>
          <w:sz w:val="28"/>
        </w:rPr>
      </w:pPr>
      <w:r>
        <w:rPr>
          <w:i/>
          <w:color w:val="3B4046"/>
          <w:sz w:val="28"/>
        </w:rPr>
        <w:t>Мой Казахстан! Люблю тебя я</w:t>
      </w:r>
    </w:p>
    <w:p>
      <w:pPr>
        <w:spacing w:before="0"/>
        <w:ind w:left="1702" w:right="5583" w:firstLine="0"/>
        <w:jc w:val="left"/>
        <w:rPr>
          <w:i/>
          <w:sz w:val="28"/>
        </w:rPr>
      </w:pPr>
      <w:r>
        <w:rPr>
          <w:i/>
          <w:color w:val="3B4046"/>
          <w:sz w:val="28"/>
        </w:rPr>
        <w:t>За красоту твою, широкие просторы. </w:t>
      </w:r>
      <w:r>
        <w:rPr>
          <w:i/>
          <w:color w:val="3B4046"/>
          <w:sz w:val="28"/>
        </w:rPr>
        <w:t>Мой Казахстан! Велик ты могуч,</w:t>
      </w:r>
    </w:p>
    <w:p>
      <w:pPr>
        <w:spacing w:line="321" w:lineRule="exact" w:before="0"/>
        <w:ind w:left="1702" w:right="0" w:firstLine="0"/>
        <w:jc w:val="left"/>
        <w:rPr>
          <w:i/>
          <w:sz w:val="28"/>
        </w:rPr>
      </w:pPr>
      <w:r>
        <w:rPr>
          <w:i/>
          <w:color w:val="3B4046"/>
          <w:sz w:val="28"/>
        </w:rPr>
        <w:t>Певуч язык твой, величавы горы!</w:t>
      </w:r>
    </w:p>
    <w:p>
      <w:pPr>
        <w:spacing w:before="1"/>
        <w:ind w:left="1702" w:right="5268" w:firstLine="0"/>
        <w:jc w:val="left"/>
        <w:rPr>
          <w:i/>
          <w:sz w:val="28"/>
        </w:rPr>
      </w:pPr>
      <w:r>
        <w:rPr>
          <w:i/>
          <w:color w:val="3B4046"/>
          <w:sz w:val="28"/>
        </w:rPr>
        <w:t>Пусть солнце льется на твои просторы, </w:t>
      </w:r>
      <w:r>
        <w:rPr>
          <w:i/>
          <w:color w:val="3B4046"/>
          <w:sz w:val="28"/>
        </w:rPr>
        <w:t>В богатстве недр и в золоте зерна,</w:t>
      </w:r>
    </w:p>
    <w:p>
      <w:pPr>
        <w:spacing w:before="0"/>
        <w:ind w:left="1702" w:right="5421" w:firstLine="0"/>
        <w:jc w:val="left"/>
        <w:rPr>
          <w:i/>
          <w:sz w:val="28"/>
        </w:rPr>
      </w:pPr>
      <w:r>
        <w:rPr>
          <w:i/>
          <w:color w:val="3B4046"/>
          <w:sz w:val="28"/>
        </w:rPr>
        <w:t>Пусть высится, как снеговые горы,  </w:t>
      </w:r>
      <w:r>
        <w:rPr>
          <w:i/>
          <w:color w:val="3B4046"/>
          <w:sz w:val="28"/>
        </w:rPr>
        <w:t>Для добрых дел Отчизна, Родина</w:t>
      </w:r>
      <w:r>
        <w:rPr>
          <w:i/>
          <w:color w:val="3B4046"/>
          <w:spacing w:val="-17"/>
          <w:sz w:val="28"/>
        </w:rPr>
        <w:t> </w:t>
      </w:r>
      <w:r>
        <w:rPr>
          <w:i/>
          <w:color w:val="3B4046"/>
          <w:sz w:val="28"/>
        </w:rPr>
        <w:t>моя....</w:t>
      </w:r>
    </w:p>
    <w:p>
      <w:pPr>
        <w:pStyle w:val="BodyText"/>
        <w:ind w:left="0"/>
        <w:rPr>
          <w:i/>
          <w:sz w:val="30"/>
        </w:rPr>
      </w:pPr>
    </w:p>
    <w:p>
      <w:pPr>
        <w:spacing w:before="226"/>
        <w:ind w:left="1702" w:right="6029" w:firstLine="0"/>
        <w:jc w:val="left"/>
        <w:rPr>
          <w:i/>
          <w:sz w:val="28"/>
        </w:rPr>
      </w:pPr>
      <w:r>
        <w:rPr>
          <w:i/>
          <w:color w:val="3B4046"/>
          <w:sz w:val="28"/>
        </w:rPr>
        <w:t>Наше знамя – независимость. </w:t>
      </w:r>
      <w:r>
        <w:rPr>
          <w:i/>
          <w:color w:val="3B4046"/>
          <w:sz w:val="28"/>
        </w:rPr>
        <w:t>Наша цель – мир и благоденствие!</w:t>
      </w:r>
    </w:p>
    <w:p>
      <w:pPr>
        <w:spacing w:before="0"/>
        <w:ind w:left="1702" w:right="846" w:firstLine="0"/>
        <w:jc w:val="both"/>
        <w:rPr>
          <w:i/>
          <w:sz w:val="28"/>
        </w:rPr>
      </w:pPr>
      <w:r>
        <w:rPr>
          <w:i/>
          <w:color w:val="3B4046"/>
          <w:sz w:val="28"/>
        </w:rPr>
        <w:t>В этом мире у нас есть лишь одна Родина. Это – Казахстан. Мы, молодое </w:t>
      </w:r>
      <w:r>
        <w:rPr>
          <w:i/>
          <w:color w:val="3B4046"/>
          <w:sz w:val="28"/>
        </w:rPr>
        <w:t>поколение – будущее Казахстана. Нам его строить и беречь, нам укреплять мир и дружбу между народами. Мы должны сохранить мир на древней и прекрасной казахстанской земле, это важнейшее условие нашего процветания!</w:t>
      </w:r>
    </w:p>
    <w:p>
      <w:pPr>
        <w:spacing w:after="0"/>
        <w:jc w:val="both"/>
        <w:rPr>
          <w:sz w:val="28"/>
        </w:rPr>
        <w:sectPr>
          <w:pgSz w:w="11910" w:h="16840"/>
          <w:pgMar w:top="1040" w:bottom="280" w:left="0" w:right="0"/>
        </w:sectPr>
      </w:pPr>
    </w:p>
    <w:p>
      <w:pPr>
        <w:pStyle w:val="BodyText"/>
        <w:spacing w:before="65"/>
      </w:pPr>
      <w:r>
        <w:rPr>
          <w:color w:val="333333"/>
        </w:rPr>
        <w:t>Гимн республики Казахстан</w:t>
      </w:r>
    </w:p>
    <w:p>
      <w:pPr>
        <w:pStyle w:val="BodyText"/>
        <w:spacing w:before="153"/>
        <w:ind w:right="1348"/>
      </w:pPr>
      <w:r>
        <w:rPr>
          <w:color w:val="333333"/>
        </w:rPr>
        <w:t>Добрый день, дорогие друзья, уважаемые учителя и гости праздника! Мы рады приветствовать Вас в этот торжественный час в нашем зале. 16-го декабря наша Республика отмечает знаменательный праздник – День Независимости!</w:t>
      </w:r>
    </w:p>
    <w:p>
      <w:pPr>
        <w:pStyle w:val="BodyText"/>
        <w:spacing w:before="148"/>
      </w:pPr>
      <w:r>
        <w:rPr>
          <w:color w:val="333333"/>
        </w:rPr>
        <w:t>Фанфары!</w:t>
      </w:r>
    </w:p>
    <w:p>
      <w:pPr>
        <w:pStyle w:val="BodyText"/>
        <w:spacing w:before="153"/>
        <w:ind w:right="853"/>
      </w:pPr>
      <w:r>
        <w:rPr>
          <w:color w:val="333333"/>
        </w:rPr>
        <w:t>Ведущий 1: Двадцать пять лет назад на карте мира появилось название – Республика Казахстан. Новое имя украсило древнюю страну, раскинувшуюся на широких просторах Евразийских степей.</w:t>
      </w:r>
    </w:p>
    <w:p>
      <w:pPr>
        <w:pStyle w:val="BodyText"/>
        <w:spacing w:line="276" w:lineRule="auto" w:before="150"/>
        <w:ind w:right="1372"/>
      </w:pPr>
      <w:r>
        <w:rPr/>
        <w:t>Сегодня мы собрались в нашем зале в честь этого праздника и хотим провести небольшую КВН программу посвященную Дню Независимости нашего государства.</w:t>
      </w:r>
    </w:p>
    <w:p>
      <w:pPr>
        <w:pStyle w:val="BodyText"/>
        <w:spacing w:line="276" w:lineRule="auto" w:before="200"/>
        <w:ind w:left="1274" w:right="865"/>
      </w:pPr>
      <w:r>
        <w:rPr/>
        <w:t>Ведущий рассаживает класс так, чтобы образовались две команды и объясняет правила игры; команды отвечают на задания поочередно, внутри команды, желающий ответить должен поднять руку. За каждый правильный ответ команды получают синий жетон, если другая команда желает дополнить, она получает за правильный ответ жетон красного цвета. Повторы не</w:t>
      </w:r>
      <w:r>
        <w:rPr>
          <w:spacing w:val="-37"/>
        </w:rPr>
        <w:t> </w:t>
      </w:r>
      <w:r>
        <w:rPr/>
        <w:t>засчитываются. В конце игры по количеству жетонов определяется победившая</w:t>
      </w:r>
      <w:r>
        <w:rPr>
          <w:spacing w:val="-14"/>
        </w:rPr>
        <w:t> </w:t>
      </w:r>
      <w:r>
        <w:rPr/>
        <w:t>команда.</w:t>
      </w:r>
    </w:p>
    <w:p>
      <w:pPr>
        <w:pStyle w:val="ListParagraph"/>
        <w:numPr>
          <w:ilvl w:val="0"/>
          <w:numId w:val="94"/>
        </w:numPr>
        <w:tabs>
          <w:tab w:pos="1914" w:val="left" w:leader="none"/>
        </w:tabs>
        <w:spacing w:line="240" w:lineRule="auto" w:before="198" w:after="0"/>
        <w:ind w:left="1702" w:right="0" w:firstLine="0"/>
        <w:jc w:val="left"/>
        <w:rPr>
          <w:color w:val="333333"/>
          <w:sz w:val="28"/>
        </w:rPr>
      </w:pPr>
      <w:r>
        <w:rPr>
          <w:color w:val="333333"/>
          <w:sz w:val="28"/>
        </w:rPr>
        <w:t>Викторина:</w:t>
      </w:r>
    </w:p>
    <w:p>
      <w:pPr>
        <w:pStyle w:val="ListParagraph"/>
        <w:numPr>
          <w:ilvl w:val="0"/>
          <w:numId w:val="95"/>
        </w:numPr>
        <w:tabs>
          <w:tab w:pos="1914" w:val="left" w:leader="none"/>
        </w:tabs>
        <w:spacing w:line="240" w:lineRule="auto" w:before="151" w:after="0"/>
        <w:ind w:left="1913" w:right="0" w:hanging="211"/>
        <w:jc w:val="left"/>
        <w:rPr>
          <w:sz w:val="28"/>
        </w:rPr>
      </w:pPr>
      <w:r>
        <w:rPr>
          <w:color w:val="333333"/>
          <w:sz w:val="28"/>
        </w:rPr>
        <w:t>Как называется наша Родина?</w:t>
      </w:r>
      <w:r>
        <w:rPr>
          <w:color w:val="333333"/>
          <w:spacing w:val="-5"/>
          <w:sz w:val="28"/>
        </w:rPr>
        <w:t> </w:t>
      </w:r>
      <w:r>
        <w:rPr>
          <w:color w:val="333333"/>
          <w:sz w:val="28"/>
        </w:rPr>
        <w:t>(Казахстан)</w:t>
      </w:r>
    </w:p>
    <w:p>
      <w:pPr>
        <w:pStyle w:val="ListParagraph"/>
        <w:numPr>
          <w:ilvl w:val="0"/>
          <w:numId w:val="95"/>
        </w:numPr>
        <w:tabs>
          <w:tab w:pos="1914" w:val="left" w:leader="none"/>
        </w:tabs>
        <w:spacing w:line="240" w:lineRule="auto" w:before="148" w:after="0"/>
        <w:ind w:left="1913" w:right="0" w:hanging="211"/>
        <w:jc w:val="left"/>
        <w:rPr>
          <w:sz w:val="28"/>
        </w:rPr>
      </w:pPr>
      <w:r>
        <w:rPr>
          <w:color w:val="333333"/>
          <w:sz w:val="28"/>
        </w:rPr>
        <w:t>Государственные символы республики Казахстан (Флаг, герб,</w:t>
      </w:r>
      <w:r>
        <w:rPr>
          <w:color w:val="333333"/>
          <w:spacing w:val="-10"/>
          <w:sz w:val="28"/>
        </w:rPr>
        <w:t> </w:t>
      </w:r>
      <w:r>
        <w:rPr>
          <w:color w:val="333333"/>
          <w:sz w:val="28"/>
        </w:rPr>
        <w:t>гимн)</w:t>
      </w:r>
    </w:p>
    <w:p>
      <w:pPr>
        <w:pStyle w:val="ListParagraph"/>
        <w:numPr>
          <w:ilvl w:val="0"/>
          <w:numId w:val="95"/>
        </w:numPr>
        <w:tabs>
          <w:tab w:pos="1914" w:val="left" w:leader="none"/>
        </w:tabs>
        <w:spacing w:line="240" w:lineRule="auto" w:before="151" w:after="0"/>
        <w:ind w:left="1913" w:right="0" w:hanging="211"/>
        <w:jc w:val="left"/>
        <w:rPr>
          <w:sz w:val="28"/>
        </w:rPr>
      </w:pPr>
      <w:r>
        <w:rPr>
          <w:color w:val="333333"/>
          <w:sz w:val="28"/>
        </w:rPr>
        <w:t>Национальная валюта</w:t>
      </w:r>
      <w:r>
        <w:rPr>
          <w:color w:val="333333"/>
          <w:spacing w:val="-1"/>
          <w:sz w:val="28"/>
        </w:rPr>
        <w:t> </w:t>
      </w:r>
      <w:r>
        <w:rPr>
          <w:color w:val="333333"/>
          <w:sz w:val="28"/>
        </w:rPr>
        <w:t>(Тенге)</w:t>
      </w:r>
    </w:p>
    <w:p>
      <w:pPr>
        <w:pStyle w:val="ListParagraph"/>
        <w:numPr>
          <w:ilvl w:val="0"/>
          <w:numId w:val="95"/>
        </w:numPr>
        <w:tabs>
          <w:tab w:pos="1914" w:val="left" w:leader="none"/>
        </w:tabs>
        <w:spacing w:line="240" w:lineRule="auto" w:before="151" w:after="0"/>
        <w:ind w:left="1913" w:right="0" w:hanging="211"/>
        <w:jc w:val="left"/>
        <w:rPr>
          <w:sz w:val="28"/>
        </w:rPr>
      </w:pPr>
      <w:r>
        <w:rPr>
          <w:color w:val="333333"/>
          <w:sz w:val="28"/>
        </w:rPr>
        <w:t>Первый летчик-космонавт Республики Казахстан (Т.</w:t>
      </w:r>
      <w:r>
        <w:rPr>
          <w:color w:val="333333"/>
          <w:spacing w:val="-7"/>
          <w:sz w:val="28"/>
        </w:rPr>
        <w:t> </w:t>
      </w:r>
      <w:r>
        <w:rPr>
          <w:color w:val="333333"/>
          <w:sz w:val="28"/>
        </w:rPr>
        <w:t>Аубакиров)</w:t>
      </w:r>
    </w:p>
    <w:p>
      <w:pPr>
        <w:pStyle w:val="BodyText"/>
        <w:spacing w:before="151"/>
        <w:ind w:right="1784"/>
      </w:pPr>
      <w:r>
        <w:rPr>
          <w:color w:val="333333"/>
        </w:rPr>
        <w:t>-Герой юмористических рассказов и анекдотов казахского фольклора, народных сказок (Алдар Косе)</w:t>
      </w:r>
    </w:p>
    <w:p>
      <w:pPr>
        <w:pStyle w:val="BodyText"/>
        <w:spacing w:before="148"/>
      </w:pPr>
      <w:r>
        <w:rPr>
          <w:color w:val="333333"/>
        </w:rPr>
        <w:t>-Национальный напиток (Кумыс)</w:t>
      </w:r>
    </w:p>
    <w:p>
      <w:pPr>
        <w:pStyle w:val="BodyText"/>
        <w:spacing w:before="151"/>
      </w:pPr>
      <w:r>
        <w:rPr>
          <w:color w:val="333333"/>
        </w:rPr>
        <w:t>-Первый Президент Республики Казахстан (Н. Назарбаев)</w:t>
      </w:r>
    </w:p>
    <w:p>
      <w:pPr>
        <w:pStyle w:val="BodyText"/>
        <w:spacing w:before="148"/>
      </w:pPr>
      <w:r>
        <w:rPr>
          <w:color w:val="333333"/>
        </w:rPr>
        <w:t>-День Первого президента (1 декабря)</w:t>
      </w:r>
    </w:p>
    <w:p>
      <w:pPr>
        <w:pStyle w:val="BodyText"/>
        <w:spacing w:before="151"/>
      </w:pPr>
      <w:r>
        <w:rPr>
          <w:color w:val="333333"/>
        </w:rPr>
        <w:t>-Национальные спортивные игры (Байга, кокпар)</w:t>
      </w:r>
    </w:p>
    <w:p>
      <w:pPr>
        <w:pStyle w:val="BodyText"/>
        <w:spacing w:before="151"/>
      </w:pPr>
      <w:r>
        <w:rPr>
          <w:color w:val="333333"/>
        </w:rPr>
        <w:t>-День Конституции Республики Казахстан (30 августа)</w:t>
      </w:r>
    </w:p>
    <w:p>
      <w:pPr>
        <w:pStyle w:val="BodyText"/>
        <w:spacing w:before="149"/>
      </w:pPr>
      <w:r>
        <w:rPr>
          <w:color w:val="333333"/>
        </w:rPr>
        <w:t>-Вереница верблюдов (Караван)</w:t>
      </w:r>
    </w:p>
    <w:p>
      <w:pPr>
        <w:pStyle w:val="BodyText"/>
        <w:spacing w:before="151"/>
      </w:pPr>
      <w:r>
        <w:rPr>
          <w:color w:val="333333"/>
        </w:rPr>
        <w:t>-День Независимости Республики Казахстан (16 декабря)</w:t>
      </w:r>
    </w:p>
    <w:p>
      <w:pPr>
        <w:pStyle w:val="BodyText"/>
        <w:spacing w:before="150"/>
      </w:pPr>
      <w:r>
        <w:rPr>
          <w:color w:val="333333"/>
        </w:rPr>
        <w:t>-Праздник единства народов Казахстана (1 мая)</w:t>
      </w:r>
    </w:p>
    <w:p>
      <w:pPr>
        <w:pStyle w:val="BodyText"/>
        <w:spacing w:before="149"/>
      </w:pPr>
      <w:r>
        <w:rPr>
          <w:color w:val="333333"/>
        </w:rPr>
        <w:t>-Казахские народные инструменты (Домбра, сыбызгы, кобыз)</w:t>
      </w:r>
    </w:p>
    <w:p>
      <w:pPr>
        <w:spacing w:after="0"/>
        <w:sectPr>
          <w:pgSz w:w="11910" w:h="16840"/>
          <w:pgMar w:top="1040" w:bottom="280" w:left="0" w:right="0"/>
        </w:sectPr>
      </w:pPr>
    </w:p>
    <w:p>
      <w:pPr>
        <w:pStyle w:val="BodyText"/>
        <w:spacing w:before="65"/>
      </w:pPr>
      <w:r>
        <w:rPr>
          <w:color w:val="333333"/>
        </w:rPr>
        <w:t>-Казахский воин — герой (Батыр)</w:t>
      </w:r>
    </w:p>
    <w:p>
      <w:pPr>
        <w:pStyle w:val="BodyText"/>
        <w:spacing w:before="151"/>
      </w:pPr>
      <w:r>
        <w:rPr>
          <w:color w:val="333333"/>
        </w:rPr>
        <w:t>-Как называется столица нашего государства? (Астана)</w:t>
      </w:r>
    </w:p>
    <w:p>
      <w:pPr>
        <w:pStyle w:val="BodyText"/>
        <w:spacing w:before="151"/>
      </w:pPr>
      <w:r>
        <w:rPr>
          <w:color w:val="333333"/>
        </w:rPr>
        <w:t>-Любой человек в государстве. (Гражданин)</w:t>
      </w:r>
    </w:p>
    <w:p>
      <w:pPr>
        <w:pStyle w:val="BodyText"/>
        <w:spacing w:before="148"/>
      </w:pPr>
      <w:r>
        <w:rPr>
          <w:color w:val="333333"/>
        </w:rPr>
        <w:t>-Страна, а по-другому… (государство)</w:t>
      </w:r>
    </w:p>
    <w:p>
      <w:pPr>
        <w:pStyle w:val="BodyText"/>
        <w:spacing w:line="352" w:lineRule="auto" w:before="151"/>
        <w:ind w:right="2636"/>
      </w:pPr>
      <w:r>
        <w:rPr>
          <w:color w:val="333333"/>
        </w:rPr>
        <w:t>-Какой язык является государственным в РК? (казахский язык) И последний вопрос.</w:t>
      </w:r>
    </w:p>
    <w:p>
      <w:pPr>
        <w:pStyle w:val="BodyText"/>
        <w:spacing w:line="319" w:lineRule="exact"/>
      </w:pPr>
      <w:r>
        <w:rPr>
          <w:color w:val="333333"/>
        </w:rPr>
        <w:t>-Национальное жилище казахов (Юрта)</w:t>
      </w:r>
    </w:p>
    <w:p>
      <w:pPr>
        <w:pStyle w:val="BodyText"/>
        <w:spacing w:before="153"/>
      </w:pPr>
      <w:r>
        <w:rPr/>
        <w:t>Музыкальная пауза: выступают ребята начальной школы</w:t>
      </w:r>
    </w:p>
    <w:p>
      <w:pPr>
        <w:pStyle w:val="Heading4"/>
        <w:numPr>
          <w:ilvl w:val="0"/>
          <w:numId w:val="94"/>
        </w:numPr>
        <w:tabs>
          <w:tab w:pos="1914" w:val="left" w:leader="none"/>
        </w:tabs>
        <w:spacing w:line="240" w:lineRule="auto" w:before="254" w:after="0"/>
        <w:ind w:left="1913" w:right="0" w:hanging="211"/>
        <w:jc w:val="left"/>
      </w:pPr>
      <w:r>
        <w:rPr/>
        <w:t>Стихи и песни моей</w:t>
      </w:r>
      <w:r>
        <w:rPr>
          <w:spacing w:val="-8"/>
        </w:rPr>
        <w:t> </w:t>
      </w:r>
      <w:r>
        <w:rPr/>
        <w:t>Родины»</w:t>
      </w:r>
    </w:p>
    <w:p>
      <w:pPr>
        <w:pStyle w:val="BodyText"/>
        <w:spacing w:line="276" w:lineRule="auto" w:before="243"/>
        <w:ind w:right="899"/>
      </w:pPr>
      <w:r>
        <w:rPr/>
        <w:t>Дети по желанию могут прочитать стихи или отрывки из стихов, спеть песни о Родине. Они могут звучать как на русском так и на казахском или на других языках.</w:t>
      </w:r>
    </w:p>
    <w:p>
      <w:pPr>
        <w:pStyle w:val="BodyText"/>
        <w:spacing w:before="199"/>
        <w:ind w:right="5220"/>
      </w:pPr>
      <w:r>
        <w:rPr>
          <w:color w:val="333333"/>
        </w:rPr>
        <w:t>Казахи мы и русские, карелы и корейцы, Мы черные, и русые, и смуглые, и белые. В Казахстане – на земле родной.</w:t>
      </w:r>
    </w:p>
    <w:p>
      <w:pPr>
        <w:pStyle w:val="BodyText"/>
        <w:spacing w:line="321" w:lineRule="exact"/>
      </w:pPr>
      <w:r>
        <w:rPr>
          <w:color w:val="333333"/>
        </w:rPr>
        <w:t>Живём мы все большой и дружною семьёй</w:t>
      </w:r>
    </w:p>
    <w:p>
      <w:pPr>
        <w:pStyle w:val="BodyText"/>
        <w:spacing w:before="154"/>
        <w:ind w:right="6024"/>
      </w:pPr>
      <w:r>
        <w:rPr>
          <w:color w:val="333333"/>
        </w:rPr>
        <w:t>Мы разные, но здесь мы все равны Мы дети нашей матери – страны.</w:t>
      </w:r>
    </w:p>
    <w:p>
      <w:pPr>
        <w:pStyle w:val="BodyText"/>
        <w:ind w:right="5141"/>
      </w:pPr>
      <w:r>
        <w:rPr>
          <w:color w:val="333333"/>
        </w:rPr>
        <w:t>Мой Казахстан, для всех ты есть Отчизна, И мы горды тобой, тобой сильны!</w:t>
      </w:r>
    </w:p>
    <w:p>
      <w:pPr>
        <w:pStyle w:val="BodyText"/>
        <w:ind w:right="6392"/>
        <w:jc w:val="both"/>
      </w:pPr>
      <w:r>
        <w:rPr>
          <w:color w:val="333333"/>
        </w:rPr>
        <w:t>Наша сила, конечно в единстве, Мы вместе с любимой страной. Цвети и дерзай Казахстан!</w:t>
      </w:r>
    </w:p>
    <w:p>
      <w:pPr>
        <w:pStyle w:val="BodyText"/>
        <w:ind w:right="6520"/>
      </w:pPr>
      <w:r>
        <w:rPr>
          <w:color w:val="333333"/>
        </w:rPr>
        <w:t>Мы рядом, мы вместе с тобой! Пусть на твоей земле,</w:t>
      </w:r>
    </w:p>
    <w:p>
      <w:pPr>
        <w:pStyle w:val="BodyText"/>
        <w:ind w:right="6706"/>
      </w:pPr>
      <w:r>
        <w:rPr>
          <w:color w:val="333333"/>
        </w:rPr>
        <w:t>Мой Казахстан прекрасный, Смеются дети и цветут сады,</w:t>
      </w:r>
    </w:p>
    <w:p>
      <w:pPr>
        <w:pStyle w:val="BodyText"/>
        <w:spacing w:line="319" w:lineRule="exact"/>
      </w:pPr>
      <w:r>
        <w:rPr>
          <w:color w:val="333333"/>
        </w:rPr>
        <w:t>Не будет тесно людям разных наций.</w:t>
      </w:r>
    </w:p>
    <w:p>
      <w:pPr>
        <w:pStyle w:val="BodyText"/>
        <w:spacing w:before="152"/>
        <w:ind w:right="6531"/>
      </w:pPr>
      <w:r>
        <w:rPr>
          <w:color w:val="333333"/>
        </w:rPr>
        <w:t>На просторах Казахстана Много разных народов живёт. Все народы, как братья равны,</w:t>
      </w:r>
    </w:p>
    <w:p>
      <w:pPr>
        <w:pStyle w:val="BodyText"/>
        <w:spacing w:line="242" w:lineRule="auto"/>
        <w:ind w:right="6299"/>
      </w:pPr>
      <w:r>
        <w:rPr>
          <w:color w:val="333333"/>
        </w:rPr>
        <w:t>Всем народам – любовь и почет. Мир – солнышку и детям,</w:t>
      </w:r>
    </w:p>
    <w:p>
      <w:pPr>
        <w:pStyle w:val="BodyText"/>
        <w:spacing w:line="237" w:lineRule="auto"/>
        <w:ind w:right="6436"/>
      </w:pPr>
      <w:r>
        <w:rPr>
          <w:color w:val="333333"/>
        </w:rPr>
        <w:t>Мир природе, мир – весне! Мир – былинке, </w:t>
      </w:r>
      <w:r>
        <w:rPr>
          <w:color w:val="333333"/>
          <w:spacing w:val="-2"/>
        </w:rPr>
        <w:t>мир </w:t>
      </w:r>
      <w:r>
        <w:rPr>
          <w:color w:val="333333"/>
        </w:rPr>
        <w:t>– планете! Мир – всем людям на</w:t>
      </w:r>
      <w:r>
        <w:rPr>
          <w:color w:val="333333"/>
          <w:spacing w:val="-9"/>
        </w:rPr>
        <w:t> </w:t>
      </w:r>
      <w:r>
        <w:rPr>
          <w:color w:val="333333"/>
        </w:rPr>
        <w:t>Земле!</w:t>
      </w:r>
    </w:p>
    <w:p>
      <w:pPr>
        <w:spacing w:after="0" w:line="237" w:lineRule="auto"/>
        <w:sectPr>
          <w:pgSz w:w="11910" w:h="16840"/>
          <w:pgMar w:top="1040" w:bottom="280" w:left="0" w:right="0"/>
        </w:sectPr>
      </w:pPr>
    </w:p>
    <w:p>
      <w:pPr>
        <w:pStyle w:val="BodyText"/>
        <w:spacing w:before="67"/>
        <w:ind w:right="6161"/>
      </w:pPr>
      <w:r>
        <w:rPr/>
        <w:t>Ғасырларға жеткен бүгін жыр үні Тәуелсіздік ұлылықтың ұлығы Шаңырағы биік болып қазақтың Қисаймасын берік болсын уығы .</w:t>
      </w:r>
    </w:p>
    <w:p>
      <w:pPr>
        <w:pStyle w:val="BodyText"/>
        <w:ind w:left="0"/>
        <w:rPr>
          <w:sz w:val="30"/>
        </w:rPr>
      </w:pPr>
    </w:p>
    <w:p>
      <w:pPr>
        <w:pStyle w:val="BodyText"/>
        <w:spacing w:before="2"/>
        <w:ind w:left="0"/>
        <w:rPr>
          <w:sz w:val="24"/>
        </w:rPr>
      </w:pPr>
    </w:p>
    <w:p>
      <w:pPr>
        <w:pStyle w:val="BodyText"/>
        <w:ind w:right="6023"/>
      </w:pPr>
      <w:r>
        <w:rPr/>
        <w:t>Жеткен арман - жаса Тәуелсіздігім Өз қолыма берген ерлік, тізгінін.</w:t>
      </w:r>
    </w:p>
    <w:p>
      <w:pPr>
        <w:pStyle w:val="BodyText"/>
        <w:spacing w:line="321" w:lineRule="exact" w:before="2"/>
      </w:pPr>
      <w:r>
        <w:rPr/>
        <w:t>Ие болған әлем ілтипатына,</w:t>
      </w:r>
    </w:p>
    <w:p>
      <w:pPr>
        <w:pStyle w:val="BodyText"/>
        <w:spacing w:line="321" w:lineRule="exact"/>
      </w:pPr>
      <w:r>
        <w:rPr/>
        <w:t>Дербес, бейбіт мемлекетпіз біз бүгін.</w:t>
      </w:r>
    </w:p>
    <w:p>
      <w:pPr>
        <w:pStyle w:val="BodyText"/>
        <w:spacing w:before="151"/>
        <w:ind w:right="5759"/>
      </w:pPr>
      <w:r>
        <w:rPr/>
        <w:t>Тәуелсіздік – бақыты ғой елімнің, Тәуелсіздік – шаттығы ғой жерімнің, Қолға қонған бақ құсындай аялаған Бағы ғой теңдесі жоқ бұл елімнің.</w:t>
      </w:r>
    </w:p>
    <w:p>
      <w:pPr>
        <w:pStyle w:val="BodyText"/>
        <w:spacing w:before="152"/>
        <w:ind w:right="5945"/>
      </w:pPr>
      <w:r>
        <w:rPr/>
        <w:t>Байлығы мол байтақ жерім кең, Дүниедегі елу елмен керегең тең, Осы күнге жеткен ұрпақ еңселі Құтты болсын тәуелсіздік мерекең!</w:t>
      </w:r>
    </w:p>
    <w:p>
      <w:pPr>
        <w:pStyle w:val="BodyText"/>
        <w:spacing w:line="321" w:lineRule="exact" w:before="150"/>
      </w:pPr>
      <w:r>
        <w:rPr/>
        <w:t>Я люблю свою Родину!</w:t>
      </w:r>
    </w:p>
    <w:p>
      <w:pPr>
        <w:pStyle w:val="BodyText"/>
        <w:spacing w:line="321" w:lineRule="exact"/>
      </w:pPr>
      <w:r>
        <w:rPr/>
        <w:t>Я люблю тебя, мой Казахстан!</w:t>
      </w:r>
    </w:p>
    <w:p>
      <w:pPr>
        <w:pStyle w:val="BodyText"/>
        <w:spacing w:line="242" w:lineRule="auto" w:before="151"/>
        <w:ind w:right="5517"/>
      </w:pPr>
      <w:r>
        <w:rPr/>
        <w:t>Казахстан — людям ты на счастье дан: Дети мы одной страны,</w:t>
      </w:r>
    </w:p>
    <w:p>
      <w:pPr>
        <w:pStyle w:val="BodyText"/>
        <w:spacing w:line="315" w:lineRule="exact"/>
      </w:pPr>
      <w:r>
        <w:rPr/>
        <w:t>Мы друг другу так нужны.</w:t>
      </w:r>
    </w:p>
    <w:p>
      <w:pPr>
        <w:pStyle w:val="BodyText"/>
        <w:spacing w:line="242" w:lineRule="auto" w:before="151"/>
        <w:ind w:right="4689"/>
      </w:pPr>
      <w:r>
        <w:rPr/>
        <w:t>Наш крылатый орёл - гордый беркут степной, И на флаге родном ты всегда золотой!</w:t>
      </w:r>
    </w:p>
    <w:p>
      <w:pPr>
        <w:pStyle w:val="BodyText"/>
        <w:ind w:right="4469"/>
      </w:pPr>
      <w:r>
        <w:rPr/>
        <w:t>Летишь ты под солнцем высоко в небесах, Решительность, смелость в твоих ясных глазах!</w:t>
      </w:r>
    </w:p>
    <w:p>
      <w:pPr>
        <w:pStyle w:val="BodyText"/>
        <w:spacing w:before="5"/>
        <w:ind w:left="0"/>
        <w:rPr>
          <w:sz w:val="27"/>
        </w:rPr>
      </w:pPr>
    </w:p>
    <w:p>
      <w:pPr>
        <w:pStyle w:val="BodyText"/>
        <w:spacing w:before="1"/>
        <w:ind w:right="5025"/>
      </w:pPr>
      <w:r>
        <w:rPr/>
        <w:t>Высоко над землёй ты красиво паришь, Свободой и силой всех нас в небо манишь! Видишь степи бескрайние ты под крылом, И снежные горы, пики - крытые льдом!</w:t>
      </w:r>
    </w:p>
    <w:p>
      <w:pPr>
        <w:pStyle w:val="BodyText"/>
        <w:spacing w:before="149"/>
        <w:ind w:right="5749"/>
      </w:pPr>
      <w:r>
        <w:rPr/>
        <w:t>Табуны лошадей пасутся на воле, Жемчужиной манит курорт Боровое!</w:t>
      </w:r>
    </w:p>
    <w:p>
      <w:pPr>
        <w:pStyle w:val="BodyText"/>
        <w:spacing w:line="237" w:lineRule="auto" w:before="5"/>
        <w:ind w:right="5284"/>
      </w:pPr>
      <w:r>
        <w:rPr/>
        <w:t>И столицу ты видишь - сверкает в степи! Байтерек, Ак Орду - молодой Астаны!</w:t>
      </w:r>
    </w:p>
    <w:p>
      <w:pPr>
        <w:pStyle w:val="BodyText"/>
        <w:spacing w:before="4"/>
        <w:ind w:left="0"/>
        <w:rPr>
          <w:sz w:val="41"/>
        </w:rPr>
      </w:pPr>
    </w:p>
    <w:p>
      <w:pPr>
        <w:pStyle w:val="BodyText"/>
        <w:spacing w:line="322" w:lineRule="exact" w:before="1"/>
      </w:pPr>
      <w:r>
        <w:rPr/>
        <w:t>Ты летишь высоко, - наши степи возвысь!</w:t>
      </w:r>
    </w:p>
    <w:p>
      <w:pPr>
        <w:pStyle w:val="BodyText"/>
        <w:ind w:right="4454"/>
      </w:pPr>
      <w:r>
        <w:rPr/>
        <w:t>Так не может никто, - прямо в солнце глядишь! Казахстан как орёл, - гордый беркут степной, Он стремится лишь ввысь, как к медали златой! Народ Казахстана должен вверх лишь шагать,</w:t>
      </w:r>
    </w:p>
    <w:p>
      <w:pPr>
        <w:spacing w:after="0"/>
        <w:sectPr>
          <w:pgSz w:w="11910" w:h="16840"/>
          <w:pgMar w:top="1040" w:bottom="280" w:left="0" w:right="0"/>
        </w:sectPr>
      </w:pPr>
    </w:p>
    <w:p>
      <w:pPr>
        <w:pStyle w:val="BodyText"/>
        <w:spacing w:before="67"/>
        <w:ind w:right="4518"/>
      </w:pPr>
      <w:r>
        <w:rPr/>
        <w:t>Год за годом трудиться, чтоб жить-процветать! Дружно здесь проживают сотни народов, Никто не отнимет наш Мир и Свободу!</w:t>
      </w:r>
    </w:p>
    <w:p>
      <w:pPr>
        <w:pStyle w:val="BodyText"/>
        <w:spacing w:before="151"/>
      </w:pPr>
      <w:r>
        <w:rPr/>
        <w:t>Музыкальная пауза</w:t>
      </w:r>
    </w:p>
    <w:p>
      <w:pPr>
        <w:pStyle w:val="Heading4"/>
        <w:spacing w:before="251"/>
      </w:pPr>
      <w:r>
        <w:rPr>
          <w:color w:val="333333"/>
        </w:rPr>
        <w:t>Туган жер!</w:t>
      </w:r>
    </w:p>
    <w:p>
      <w:pPr>
        <w:pStyle w:val="BodyText"/>
        <w:spacing w:before="149"/>
        <w:ind w:right="7711"/>
      </w:pPr>
      <w:r>
        <w:rPr>
          <w:color w:val="333333"/>
        </w:rPr>
        <w:t>Асқарлы қарлы шың Аялаған, ақ құсың Туған жер армысын Саған мың алғысым</w:t>
      </w:r>
    </w:p>
    <w:p>
      <w:pPr>
        <w:pStyle w:val="BodyText"/>
        <w:spacing w:before="149"/>
        <w:ind w:right="7961"/>
      </w:pPr>
      <w:r>
        <w:rPr>
          <w:color w:val="333333"/>
        </w:rPr>
        <w:t>Туған жер тілегім Сенде өтті түлегім Өзің деп үнемі соғады жүрегім Қайырмасы</w:t>
      </w:r>
    </w:p>
    <w:p>
      <w:pPr>
        <w:pStyle w:val="BodyText"/>
        <w:spacing w:before="1"/>
        <w:ind w:right="7252"/>
      </w:pPr>
      <w:r>
        <w:rPr>
          <w:color w:val="333333"/>
        </w:rPr>
        <w:t>Туған жерім, туған елім, Ардақтағаным айбыным Арманысың арман Думан елім</w:t>
      </w:r>
    </w:p>
    <w:p>
      <w:pPr>
        <w:pStyle w:val="BodyText"/>
        <w:ind w:right="8500"/>
      </w:pPr>
      <w:r>
        <w:rPr>
          <w:color w:val="333333"/>
        </w:rPr>
        <w:t>Асқар белім Шалқар көлім</w:t>
      </w:r>
    </w:p>
    <w:p>
      <w:pPr>
        <w:pStyle w:val="BodyText"/>
        <w:spacing w:before="1"/>
        <w:ind w:right="7092"/>
      </w:pPr>
      <w:r>
        <w:rPr>
          <w:color w:val="333333"/>
        </w:rPr>
        <w:t>Құшағын жайса айбыным Мәнгілікке пана</w:t>
      </w:r>
    </w:p>
    <w:p>
      <w:pPr>
        <w:pStyle w:val="BodyText"/>
        <w:spacing w:line="319" w:lineRule="exact"/>
      </w:pPr>
      <w:r>
        <w:rPr>
          <w:color w:val="333333"/>
        </w:rPr>
        <w:t>Өзін ғана</w:t>
      </w:r>
    </w:p>
    <w:p>
      <w:pPr>
        <w:pStyle w:val="BodyText"/>
        <w:spacing w:before="153"/>
        <w:ind w:right="7357"/>
      </w:pPr>
      <w:r>
        <w:rPr>
          <w:color w:val="333333"/>
        </w:rPr>
        <w:t>Много слов сказано Сколько песен сложено И стихов искренних</w:t>
      </w:r>
    </w:p>
    <w:p>
      <w:pPr>
        <w:pStyle w:val="BodyText"/>
        <w:spacing w:line="318" w:lineRule="exact"/>
      </w:pPr>
      <w:r>
        <w:rPr>
          <w:color w:val="333333"/>
        </w:rPr>
        <w:t>На разных языках</w:t>
      </w:r>
    </w:p>
    <w:p>
      <w:pPr>
        <w:pStyle w:val="BodyText"/>
        <w:spacing w:before="153"/>
        <w:ind w:right="7452"/>
      </w:pPr>
      <w:r>
        <w:rPr>
          <w:color w:val="333333"/>
        </w:rPr>
        <w:t>О степях ветреных Снегом запорошенных О тебе вечная Цветущая земля</w:t>
      </w:r>
    </w:p>
    <w:p>
      <w:pPr>
        <w:pStyle w:val="BodyText"/>
        <w:spacing w:line="322" w:lineRule="exact" w:before="150"/>
      </w:pPr>
      <w:r>
        <w:rPr>
          <w:color w:val="333333"/>
        </w:rPr>
        <w:t>Припев</w:t>
      </w:r>
    </w:p>
    <w:p>
      <w:pPr>
        <w:pStyle w:val="BodyText"/>
        <w:ind w:right="6861"/>
      </w:pPr>
      <w:r>
        <w:rPr>
          <w:color w:val="333333"/>
        </w:rPr>
        <w:t>Своих детей храни земля Пусть ночи будут мирными</w:t>
      </w:r>
    </w:p>
    <w:p>
      <w:pPr>
        <w:pStyle w:val="BodyText"/>
        <w:ind w:right="6512"/>
      </w:pPr>
      <w:r>
        <w:rPr>
          <w:color w:val="333333"/>
        </w:rPr>
        <w:t>У нас на всех одна, одна земля Своих детей люби земля</w:t>
      </w:r>
    </w:p>
    <w:p>
      <w:pPr>
        <w:pStyle w:val="BodyText"/>
        <w:spacing w:line="237" w:lineRule="auto" w:before="4"/>
        <w:ind w:right="6450"/>
      </w:pPr>
      <w:r>
        <w:rPr>
          <w:color w:val="333333"/>
        </w:rPr>
        <w:t>Мы вместе будем сильными Ведь родина у нас на всех одна</w:t>
      </w:r>
    </w:p>
    <w:p>
      <w:pPr>
        <w:pStyle w:val="BodyText"/>
        <w:spacing w:line="278" w:lineRule="auto" w:before="152"/>
        <w:ind w:right="1402"/>
      </w:pPr>
      <w:r>
        <w:rPr>
          <w:color w:val="333333"/>
        </w:rPr>
        <w:t>Конкурс со зрителями«Словесная дуэль» Кто больше назовет слов на казахском языке ( среди 1 классов с русским языком обучения)</w:t>
      </w:r>
    </w:p>
    <w:p>
      <w:pPr>
        <w:spacing w:after="0" w:line="278" w:lineRule="auto"/>
        <w:sectPr>
          <w:pgSz w:w="11910" w:h="16840"/>
          <w:pgMar w:top="1040" w:bottom="280" w:left="0" w:right="0"/>
        </w:sectPr>
      </w:pPr>
    </w:p>
    <w:p>
      <w:pPr>
        <w:pStyle w:val="ListParagraph"/>
        <w:numPr>
          <w:ilvl w:val="0"/>
          <w:numId w:val="94"/>
        </w:numPr>
        <w:tabs>
          <w:tab w:pos="1914" w:val="left" w:leader="none"/>
        </w:tabs>
        <w:spacing w:line="278" w:lineRule="auto" w:before="67" w:after="0"/>
        <w:ind w:left="1702" w:right="1285" w:firstLine="0"/>
        <w:jc w:val="left"/>
        <w:rPr>
          <w:color w:val="333333"/>
          <w:sz w:val="28"/>
        </w:rPr>
      </w:pPr>
      <w:r>
        <w:rPr>
          <w:color w:val="333333"/>
          <w:sz w:val="28"/>
        </w:rPr>
        <w:t>«Знатоки государственных символов» для капитанов команд. Рассказать все, что знают о государственных символах Республики</w:t>
      </w:r>
      <w:r>
        <w:rPr>
          <w:color w:val="333333"/>
          <w:spacing w:val="-10"/>
          <w:sz w:val="28"/>
        </w:rPr>
        <w:t> </w:t>
      </w:r>
      <w:r>
        <w:rPr>
          <w:color w:val="333333"/>
          <w:sz w:val="28"/>
        </w:rPr>
        <w:t>Казахстан</w:t>
      </w:r>
    </w:p>
    <w:p>
      <w:pPr>
        <w:pStyle w:val="BodyText"/>
        <w:spacing w:before="2"/>
        <w:ind w:left="0"/>
        <w:rPr>
          <w:sz w:val="14"/>
        </w:rPr>
      </w:pPr>
      <w:r>
        <w:rPr/>
        <w:drawing>
          <wp:anchor distT="0" distB="0" distL="0" distR="0" allowOverlap="1" layoutInCell="1" locked="0" behindDoc="0" simplePos="0" relativeHeight="3520">
            <wp:simplePos x="0" y="0"/>
            <wp:positionH relativeFrom="page">
              <wp:posOffset>1099185</wp:posOffset>
            </wp:positionH>
            <wp:positionV relativeFrom="paragraph">
              <wp:posOffset>128411</wp:posOffset>
            </wp:positionV>
            <wp:extent cx="5943585" cy="4114800"/>
            <wp:effectExtent l="0" t="0" r="0" b="0"/>
            <wp:wrapTopAndBottom/>
            <wp:docPr id="139" name="image149.jpeg" descr=""/>
            <wp:cNvGraphicFramePr>
              <a:graphicFrameLocks noChangeAspect="1"/>
            </wp:cNvGraphicFramePr>
            <a:graphic>
              <a:graphicData uri="http://schemas.openxmlformats.org/drawingml/2006/picture">
                <pic:pic>
                  <pic:nvPicPr>
                    <pic:cNvPr id="140" name="image149.jpeg"/>
                    <pic:cNvPicPr/>
                  </pic:nvPicPr>
                  <pic:blipFill>
                    <a:blip r:embed="rId159" cstate="print"/>
                    <a:stretch>
                      <a:fillRect/>
                    </a:stretch>
                  </pic:blipFill>
                  <pic:spPr>
                    <a:xfrm>
                      <a:off x="0" y="0"/>
                      <a:ext cx="5943585" cy="4114800"/>
                    </a:xfrm>
                    <a:prstGeom prst="rect">
                      <a:avLst/>
                    </a:prstGeom>
                  </pic:spPr>
                </pic:pic>
              </a:graphicData>
            </a:graphic>
          </wp:anchor>
        </w:drawing>
      </w:r>
    </w:p>
    <w:p>
      <w:pPr>
        <w:pStyle w:val="Heading4"/>
        <w:numPr>
          <w:ilvl w:val="0"/>
          <w:numId w:val="94"/>
        </w:numPr>
        <w:tabs>
          <w:tab w:pos="1983" w:val="left" w:leader="none"/>
        </w:tabs>
        <w:spacing w:line="240" w:lineRule="auto" w:before="213" w:after="0"/>
        <w:ind w:left="1982" w:right="0" w:hanging="280"/>
        <w:jc w:val="left"/>
      </w:pPr>
      <w:r>
        <w:rPr/>
        <w:t>« Желаю тебе, родная земля</w:t>
      </w:r>
      <w:r>
        <w:rPr>
          <w:spacing w:val="-6"/>
        </w:rPr>
        <w:t> </w:t>
      </w:r>
      <w:r>
        <w:rPr/>
        <w:t>!»</w:t>
      </w:r>
    </w:p>
    <w:p>
      <w:pPr>
        <w:pStyle w:val="BodyText"/>
        <w:spacing w:line="276" w:lineRule="auto" w:before="245"/>
        <w:ind w:right="864"/>
      </w:pPr>
      <w:r>
        <w:rPr/>
        <w:t>Дети поочередно выходят к доске и на двух столбцах каждая команда в своей записывает свои пожелания Казахстану ( добра , мир, счастье и т.д.)</w:t>
      </w:r>
    </w:p>
    <w:p>
      <w:pPr>
        <w:pStyle w:val="BodyText"/>
        <w:spacing w:line="276" w:lineRule="auto" w:before="200"/>
        <w:ind w:right="2396" w:firstLine="347"/>
      </w:pPr>
      <w:r>
        <w:rPr/>
        <w:t>В конце утренника подводятся итоги, подсчитываются баллы, определяется победитель</w:t>
      </w:r>
    </w:p>
    <w:p>
      <w:pPr>
        <w:pStyle w:val="BodyText"/>
        <w:spacing w:line="237" w:lineRule="auto" w:before="203"/>
        <w:ind w:right="1184"/>
      </w:pPr>
      <w:r>
        <w:rPr>
          <w:color w:val="333333"/>
        </w:rPr>
        <w:t>Казахстан — наше счастье! Казахстан — наша гордость! Казахстан — наш общий дом! Родина — в которой мы живём!</w:t>
      </w:r>
    </w:p>
    <w:p>
      <w:pPr>
        <w:pStyle w:val="BodyText"/>
        <w:spacing w:before="152"/>
        <w:ind w:right="1105" w:firstLine="69"/>
      </w:pPr>
      <w:r>
        <w:rPr/>
        <w:t>В заключение, хочу всех поздравить с наступающим праздником – Днем Независимости нашей любимой страны, Республики Казахстан. Желаю вам учиться только на «4» и «5» и быть достойными гражданами своей страны.</w:t>
      </w:r>
    </w:p>
    <w:p>
      <w:pPr>
        <w:pStyle w:val="BodyText"/>
        <w:spacing w:before="148"/>
      </w:pPr>
      <w:r>
        <w:rPr/>
        <w:t>Ведь будущее Казахстана – это вы!</w:t>
      </w:r>
    </w:p>
    <w:p>
      <w:pPr>
        <w:pStyle w:val="BodyText"/>
        <w:spacing w:before="151"/>
      </w:pPr>
      <w:r>
        <w:rPr/>
        <w:t>Спасибо за внимание! До следующих встреч!</w:t>
      </w:r>
    </w:p>
    <w:p>
      <w:pPr>
        <w:spacing w:after="0"/>
        <w:sectPr>
          <w:pgSz w:w="11910" w:h="16840"/>
          <w:pgMar w:top="1040" w:bottom="280" w:left="0" w:right="0"/>
        </w:sectPr>
      </w:pPr>
    </w:p>
    <w:p>
      <w:pPr>
        <w:spacing w:before="69"/>
        <w:ind w:left="7849" w:right="833" w:hanging="641"/>
        <w:jc w:val="left"/>
        <w:rPr>
          <w:b/>
          <w:i/>
          <w:sz w:val="28"/>
        </w:rPr>
      </w:pPr>
      <w:r>
        <w:rPr>
          <w:b/>
          <w:i/>
          <w:sz w:val="28"/>
        </w:rPr>
        <w:t>Гребенкина Наталья Егоровна </w:t>
      </w:r>
      <w:r>
        <w:rPr>
          <w:b/>
          <w:i/>
          <w:sz w:val="28"/>
        </w:rPr>
        <w:t>заведующая библиотекой</w:t>
      </w:r>
    </w:p>
    <w:p>
      <w:pPr>
        <w:spacing w:line="320" w:lineRule="exact" w:before="0"/>
        <w:ind w:left="5341" w:right="0" w:firstLine="0"/>
        <w:jc w:val="left"/>
        <w:rPr>
          <w:b/>
          <w:i/>
          <w:sz w:val="28"/>
        </w:rPr>
      </w:pPr>
      <w:r>
        <w:rPr>
          <w:b/>
          <w:i/>
          <w:sz w:val="28"/>
        </w:rPr>
        <w:t>ГУ «Луганская средняя общеобразовательная</w:t>
      </w:r>
    </w:p>
    <w:p>
      <w:pPr>
        <w:spacing w:line="321" w:lineRule="exact" w:before="0"/>
        <w:ind w:left="7273" w:right="0" w:firstLine="0"/>
        <w:jc w:val="left"/>
        <w:rPr>
          <w:b/>
          <w:i/>
          <w:sz w:val="28"/>
        </w:rPr>
      </w:pPr>
      <w:r>
        <w:rPr>
          <w:b/>
          <w:i/>
          <w:sz w:val="28"/>
        </w:rPr>
        <w:t>школа Павлодарского района»</w:t>
      </w:r>
    </w:p>
    <w:p>
      <w:pPr>
        <w:pStyle w:val="BodyText"/>
        <w:ind w:left="0"/>
        <w:rPr>
          <w:b/>
          <w:i/>
          <w:sz w:val="32"/>
        </w:rPr>
      </w:pPr>
    </w:p>
    <w:p>
      <w:pPr>
        <w:spacing w:line="366" w:lineRule="exact" w:before="0"/>
        <w:ind w:left="1774" w:right="922" w:firstLine="0"/>
        <w:jc w:val="center"/>
        <w:rPr>
          <w:b/>
          <w:i/>
          <w:sz w:val="32"/>
        </w:rPr>
      </w:pPr>
      <w:r>
        <w:rPr>
          <w:b/>
          <w:i/>
          <w:sz w:val="32"/>
        </w:rPr>
        <w:t>Игра – путешествие</w:t>
      </w:r>
    </w:p>
    <w:p>
      <w:pPr>
        <w:spacing w:line="366" w:lineRule="exact" w:before="0"/>
        <w:ind w:left="1774" w:right="924" w:firstLine="0"/>
        <w:jc w:val="center"/>
        <w:rPr>
          <w:b/>
          <w:i/>
          <w:sz w:val="32"/>
        </w:rPr>
      </w:pPr>
      <w:r>
        <w:rPr>
          <w:b/>
          <w:i/>
          <w:sz w:val="32"/>
        </w:rPr>
        <w:t>«Мой Казахстан»</w:t>
      </w:r>
    </w:p>
    <w:p>
      <w:pPr>
        <w:pStyle w:val="BodyText"/>
        <w:spacing w:before="6"/>
        <w:ind w:left="0"/>
        <w:rPr>
          <w:b/>
          <w:i/>
          <w:sz w:val="40"/>
        </w:rPr>
      </w:pPr>
    </w:p>
    <w:p>
      <w:pPr>
        <w:pStyle w:val="BodyText"/>
        <w:spacing w:line="352" w:lineRule="auto" w:before="1"/>
        <w:ind w:left="7371" w:right="1690" w:hanging="1681"/>
      </w:pPr>
      <w:r>
        <w:rPr/>
        <w:t>«Нет земли краше, чем Родина наша» Пословица</w:t>
      </w:r>
    </w:p>
    <w:p>
      <w:pPr>
        <w:pStyle w:val="BodyText"/>
        <w:spacing w:line="242" w:lineRule="auto" w:before="169"/>
        <w:ind w:right="838"/>
      </w:pPr>
      <w:r>
        <w:rPr>
          <w:b/>
        </w:rPr>
        <w:t>Цель</w:t>
      </w:r>
      <w:r>
        <w:rPr/>
        <w:t>: 1.Закрепить знания учащихся о нашей Республике и людях, живущих в ней, о государственных символах Республики Казахстан.</w:t>
      </w:r>
    </w:p>
    <w:p>
      <w:pPr>
        <w:pStyle w:val="ListParagraph"/>
        <w:numPr>
          <w:ilvl w:val="0"/>
          <w:numId w:val="96"/>
        </w:numPr>
        <w:tabs>
          <w:tab w:pos="1983" w:val="left" w:leader="none"/>
        </w:tabs>
        <w:spacing w:line="318" w:lineRule="exact" w:before="0" w:after="0"/>
        <w:ind w:left="1702" w:right="0" w:firstLine="0"/>
        <w:jc w:val="left"/>
        <w:rPr>
          <w:sz w:val="28"/>
        </w:rPr>
      </w:pPr>
      <w:r>
        <w:rPr>
          <w:sz w:val="28"/>
        </w:rPr>
        <w:t>Развивать речь, творческие способности</w:t>
      </w:r>
      <w:r>
        <w:rPr>
          <w:spacing w:val="-5"/>
          <w:sz w:val="28"/>
        </w:rPr>
        <w:t> </w:t>
      </w:r>
      <w:r>
        <w:rPr>
          <w:sz w:val="28"/>
        </w:rPr>
        <w:t>учащихся.</w:t>
      </w:r>
    </w:p>
    <w:p>
      <w:pPr>
        <w:pStyle w:val="ListParagraph"/>
        <w:numPr>
          <w:ilvl w:val="0"/>
          <w:numId w:val="96"/>
        </w:numPr>
        <w:tabs>
          <w:tab w:pos="1983" w:val="left" w:leader="none"/>
        </w:tabs>
        <w:spacing w:line="240" w:lineRule="auto" w:before="0" w:after="0"/>
        <w:ind w:left="1702" w:right="1431" w:firstLine="0"/>
        <w:jc w:val="left"/>
        <w:rPr>
          <w:sz w:val="28"/>
        </w:rPr>
      </w:pPr>
      <w:r>
        <w:rPr>
          <w:sz w:val="28"/>
        </w:rPr>
        <w:t>Донести до учащихся ценность «любовь к Родине», прививать</w:t>
      </w:r>
      <w:r>
        <w:rPr>
          <w:spacing w:val="-36"/>
          <w:sz w:val="28"/>
        </w:rPr>
        <w:t> </w:t>
      </w:r>
      <w:r>
        <w:rPr>
          <w:sz w:val="28"/>
        </w:rPr>
        <w:t>чувство гордости к своей стране, воспитывать патриотизм и</w:t>
      </w:r>
      <w:r>
        <w:rPr>
          <w:spacing w:val="-19"/>
          <w:sz w:val="28"/>
        </w:rPr>
        <w:t> </w:t>
      </w:r>
      <w:r>
        <w:rPr>
          <w:sz w:val="28"/>
        </w:rPr>
        <w:t>гражданственность.</w:t>
      </w:r>
    </w:p>
    <w:p>
      <w:pPr>
        <w:pStyle w:val="BodyText"/>
        <w:spacing w:before="1"/>
        <w:ind w:left="0"/>
      </w:pPr>
    </w:p>
    <w:p>
      <w:pPr>
        <w:pStyle w:val="Heading4"/>
      </w:pPr>
      <w:r>
        <w:rPr/>
        <w:t>Ход игры.</w:t>
      </w:r>
    </w:p>
    <w:p>
      <w:pPr>
        <w:pStyle w:val="BodyText"/>
        <w:spacing w:before="149"/>
        <w:ind w:right="909"/>
      </w:pPr>
      <w:r>
        <w:rPr/>
        <w:t>Библиотекарь: Родина – это самое важное, самое дорогое и всеми любимое слово, самое прекрасное на свете.</w:t>
      </w:r>
    </w:p>
    <w:p>
      <w:pPr>
        <w:pStyle w:val="BodyText"/>
        <w:ind w:right="882"/>
      </w:pPr>
      <w:r>
        <w:rPr/>
        <w:t>Понятие Родина имеет для нас несколько значений: это страна с великой историей, это - то место на земле, где человек родился и рос, где он познал первые радости и неудачи. Под этим словом мы понимаем нашу школу, свою семью, свой прекрасный город, всю нашу огромную Республику Казахстан.</w:t>
      </w:r>
    </w:p>
    <w:p>
      <w:pPr>
        <w:pStyle w:val="BodyText"/>
        <w:spacing w:line="237" w:lineRule="auto" w:before="3"/>
        <w:ind w:right="1640"/>
      </w:pPr>
      <w:r>
        <w:rPr/>
        <w:t>Укаждого человека есть своя Родина, он любит то место, где родился и живет. Без Родины и без народа человек не может жить.</w:t>
      </w:r>
    </w:p>
    <w:p>
      <w:pPr>
        <w:pStyle w:val="BodyText"/>
        <w:spacing w:before="154"/>
        <w:ind w:right="959"/>
      </w:pPr>
      <w:r>
        <w:rPr/>
        <w:t>Ведь не случайно в трудные минуты своей жизни люди вспоминают место, где родились, где прошло детство, то есть свою маленькую Родину как часть большого Отечества.</w:t>
      </w:r>
    </w:p>
    <w:p>
      <w:pPr>
        <w:pStyle w:val="ListParagraph"/>
        <w:numPr>
          <w:ilvl w:val="0"/>
          <w:numId w:val="93"/>
        </w:numPr>
        <w:tabs>
          <w:tab w:pos="1866" w:val="left" w:leader="none"/>
        </w:tabs>
        <w:spacing w:line="240" w:lineRule="auto" w:before="0" w:after="0"/>
        <w:ind w:left="1702" w:right="5993" w:firstLine="0"/>
        <w:jc w:val="left"/>
        <w:rPr>
          <w:sz w:val="28"/>
        </w:rPr>
      </w:pPr>
      <w:r>
        <w:rPr>
          <w:sz w:val="28"/>
        </w:rPr>
        <w:t>Вдаль бегут дороги, словно песня Дремлют горы, плещутся моря. Нету слов дороже и</w:t>
      </w:r>
      <w:r>
        <w:rPr>
          <w:spacing w:val="-8"/>
          <w:sz w:val="28"/>
        </w:rPr>
        <w:t> </w:t>
      </w:r>
      <w:r>
        <w:rPr>
          <w:sz w:val="28"/>
        </w:rPr>
        <w:t>чудесней</w:t>
      </w:r>
    </w:p>
    <w:p>
      <w:pPr>
        <w:pStyle w:val="BodyText"/>
      </w:pPr>
      <w:r>
        <w:rPr/>
        <w:t>Чем два слова – Родина моя!</w:t>
      </w:r>
    </w:p>
    <w:p>
      <w:pPr>
        <w:pStyle w:val="BodyText"/>
        <w:spacing w:before="2"/>
        <w:ind w:left="0"/>
        <w:rPr>
          <w:sz w:val="41"/>
        </w:rPr>
      </w:pPr>
    </w:p>
    <w:p>
      <w:pPr>
        <w:pStyle w:val="BodyText"/>
        <w:ind w:right="932"/>
      </w:pPr>
      <w:r>
        <w:rPr/>
        <w:t>Наша Родина – это Казахстан. Обширна и прекрасна земля Казахстана. Здесь горы, реки, леса, озера. В Казахстане очень красивая природа. Она богата растительным и животным, миром, природными ресурсами.</w:t>
      </w:r>
    </w:p>
    <w:p>
      <w:pPr>
        <w:pStyle w:val="BodyText"/>
        <w:spacing w:line="237" w:lineRule="auto" w:before="152"/>
        <w:ind w:right="1936"/>
      </w:pPr>
      <w:r>
        <w:rPr/>
        <w:t>В Казахстане живут люди разных национальностей: русские, немцы, корейцы, татары, украинцы, и т.д. Коренные жители – казахи. Все национальности живут в мире, согласии и дружбе.</w:t>
      </w:r>
    </w:p>
    <w:p>
      <w:pPr>
        <w:spacing w:after="0" w:line="237" w:lineRule="auto"/>
        <w:sectPr>
          <w:pgSz w:w="11910" w:h="16840"/>
          <w:pgMar w:top="1040" w:bottom="280" w:left="0" w:right="0"/>
        </w:sectPr>
      </w:pPr>
    </w:p>
    <w:p>
      <w:pPr>
        <w:pStyle w:val="BodyText"/>
        <w:spacing w:before="71"/>
        <w:ind w:right="5163"/>
      </w:pPr>
      <w:r>
        <w:rPr/>
        <w:t>Мой Казахстан – степей просторный край Мой Казахстан – страна любви и дружбы Мой Казахстан – ты мир для всех и рай Мир гор, мир ковыля и мир джайляу Страна моя!</w:t>
      </w:r>
    </w:p>
    <w:p>
      <w:pPr>
        <w:pStyle w:val="BodyText"/>
        <w:spacing w:line="321" w:lineRule="exact"/>
      </w:pPr>
      <w:r>
        <w:rPr/>
        <w:t>Ты колыбель поэтов и певцов,</w:t>
      </w:r>
    </w:p>
    <w:p>
      <w:pPr>
        <w:pStyle w:val="BodyText"/>
        <w:spacing w:before="2"/>
        <w:ind w:right="4781"/>
      </w:pPr>
      <w:r>
        <w:rPr/>
        <w:t>Ты воспитала нас, твоих детей и молодёжь. Тебе мы благодарны за материнскую любовь За радость бытия и счастья вновь и вновь</w:t>
      </w:r>
    </w:p>
    <w:p>
      <w:pPr>
        <w:pStyle w:val="BodyText"/>
        <w:ind w:right="5975"/>
      </w:pPr>
      <w:r>
        <w:rPr/>
        <w:t>За то, что ты способствуешь науке, За то, что прославляешь нас,</w:t>
      </w:r>
    </w:p>
    <w:p>
      <w:pPr>
        <w:pStyle w:val="BodyText"/>
        <w:spacing w:line="321" w:lineRule="exact"/>
      </w:pPr>
      <w:r>
        <w:rPr/>
        <w:t>За то, что выдержала муки</w:t>
      </w:r>
    </w:p>
    <w:p>
      <w:pPr>
        <w:pStyle w:val="BodyText"/>
        <w:spacing w:before="1"/>
        <w:ind w:right="6360"/>
        <w:jc w:val="both"/>
      </w:pPr>
      <w:r>
        <w:rPr/>
        <w:t>«Спасибо» говорю за всё добро За воспитание, за детство, край Могу тебе лишь пожелать одно:</w:t>
      </w:r>
    </w:p>
    <w:p>
      <w:pPr>
        <w:pStyle w:val="BodyText"/>
        <w:spacing w:line="319" w:lineRule="exact"/>
      </w:pPr>
      <w:r>
        <w:rPr/>
        <w:t>Расти, мой Казахстан и процветай.</w:t>
      </w:r>
    </w:p>
    <w:p>
      <w:pPr>
        <w:pStyle w:val="BodyText"/>
        <w:spacing w:before="3"/>
        <w:ind w:left="0"/>
        <w:rPr>
          <w:sz w:val="41"/>
        </w:rPr>
      </w:pPr>
    </w:p>
    <w:p>
      <w:pPr>
        <w:pStyle w:val="ListParagraph"/>
        <w:numPr>
          <w:ilvl w:val="0"/>
          <w:numId w:val="93"/>
        </w:numPr>
        <w:tabs>
          <w:tab w:pos="1866" w:val="left" w:leader="none"/>
        </w:tabs>
        <w:spacing w:line="240" w:lineRule="auto" w:before="0" w:after="0"/>
        <w:ind w:left="1702" w:right="1835" w:firstLine="0"/>
        <w:jc w:val="left"/>
        <w:rPr>
          <w:sz w:val="28"/>
        </w:rPr>
      </w:pPr>
      <w:r>
        <w:rPr>
          <w:sz w:val="28"/>
        </w:rPr>
        <w:t>Как вы думаете, чему посвящается наше сегодняшнее мероприятие? День Независимости – главный национальный праздник Республики Казахстан. 16 декабря 1991 года Верховный Совет принял закон</w:t>
      </w:r>
      <w:r>
        <w:rPr>
          <w:spacing w:val="-20"/>
          <w:sz w:val="28"/>
        </w:rPr>
        <w:t> </w:t>
      </w:r>
      <w:r>
        <w:rPr>
          <w:sz w:val="28"/>
        </w:rPr>
        <w:t>«О</w:t>
      </w:r>
    </w:p>
    <w:p>
      <w:pPr>
        <w:pStyle w:val="BodyText"/>
        <w:ind w:right="1055"/>
      </w:pPr>
      <w:r>
        <w:rPr/>
        <w:t>государственной независимости Республики Казахстан». Наша страна стала демократическим государством.</w:t>
      </w:r>
    </w:p>
    <w:p>
      <w:pPr>
        <w:pStyle w:val="BodyText"/>
        <w:spacing w:before="1"/>
        <w:ind w:right="979"/>
      </w:pPr>
      <w:r>
        <w:rPr/>
        <w:t>Мы с вами родились и живём на древней казахской земле. И нам, гражданам Казахстана, необходимо знать и уважать историю, традиции и культурное наследие.</w:t>
      </w:r>
    </w:p>
    <w:p>
      <w:pPr>
        <w:pStyle w:val="BodyText"/>
        <w:ind w:right="1396"/>
      </w:pPr>
      <w:r>
        <w:rPr/>
        <w:t>Есть в истории даты, которые поневоле заставляют оглянуться назад не только, чтобы вспомнить прошлое, но и для того, чтобы понять будущее.</w:t>
      </w:r>
    </w:p>
    <w:p>
      <w:pPr>
        <w:pStyle w:val="ListParagraph"/>
        <w:numPr>
          <w:ilvl w:val="0"/>
          <w:numId w:val="93"/>
        </w:numPr>
        <w:tabs>
          <w:tab w:pos="1866" w:val="left" w:leader="none"/>
        </w:tabs>
        <w:spacing w:line="242" w:lineRule="auto" w:before="0" w:after="0"/>
        <w:ind w:left="1702" w:right="1563" w:firstLine="0"/>
        <w:jc w:val="left"/>
        <w:rPr>
          <w:sz w:val="28"/>
        </w:rPr>
      </w:pPr>
      <w:r>
        <w:rPr>
          <w:sz w:val="28"/>
        </w:rPr>
        <w:t>Я предлагаю вам сегодня отправиться в путешествие по нашей стране. Сегодня на нашей игре встречаются две интересные</w:t>
      </w:r>
      <w:r>
        <w:rPr>
          <w:spacing w:val="-9"/>
          <w:sz w:val="28"/>
        </w:rPr>
        <w:t> </w:t>
      </w:r>
      <w:r>
        <w:rPr>
          <w:sz w:val="28"/>
        </w:rPr>
        <w:t>команды.</w:t>
      </w:r>
    </w:p>
    <w:p>
      <w:pPr>
        <w:pStyle w:val="BodyText"/>
        <w:spacing w:before="5"/>
        <w:ind w:left="0"/>
        <w:rPr>
          <w:sz w:val="27"/>
        </w:rPr>
      </w:pPr>
    </w:p>
    <w:p>
      <w:pPr>
        <w:pStyle w:val="Heading4"/>
        <w:numPr>
          <w:ilvl w:val="0"/>
          <w:numId w:val="97"/>
        </w:numPr>
        <w:tabs>
          <w:tab w:pos="1914" w:val="left" w:leader="none"/>
        </w:tabs>
        <w:spacing w:line="322" w:lineRule="exact" w:before="0" w:after="0"/>
        <w:ind w:left="1913" w:right="0" w:hanging="211"/>
        <w:jc w:val="left"/>
      </w:pPr>
      <w:r>
        <w:rPr/>
        <w:t>тур «Назови</w:t>
      </w:r>
      <w:r>
        <w:rPr>
          <w:spacing w:val="-3"/>
        </w:rPr>
        <w:t> </w:t>
      </w:r>
      <w:r>
        <w:rPr/>
        <w:t>команду».</w:t>
      </w:r>
    </w:p>
    <w:p>
      <w:pPr>
        <w:pStyle w:val="BodyText"/>
        <w:ind w:right="1243"/>
      </w:pPr>
      <w:r>
        <w:rPr/>
        <w:t>Участникам предлагается узнать название своей команды, собрав слово из букв на казахском языке, дать перевод этого слова.</w:t>
      </w:r>
    </w:p>
    <w:p>
      <w:pPr>
        <w:pStyle w:val="BodyText"/>
        <w:ind w:right="8057"/>
      </w:pPr>
      <w:r>
        <w:rPr/>
        <w:t>ХалыK - народ ДостыK – дружба</w:t>
      </w:r>
    </w:p>
    <w:p>
      <w:pPr>
        <w:pStyle w:val="BodyText"/>
        <w:ind w:left="0"/>
        <w:rPr>
          <w:sz w:val="30"/>
        </w:rPr>
      </w:pPr>
    </w:p>
    <w:p>
      <w:pPr>
        <w:pStyle w:val="BodyText"/>
        <w:ind w:left="0"/>
        <w:rPr>
          <w:sz w:val="30"/>
        </w:rPr>
      </w:pPr>
    </w:p>
    <w:p>
      <w:pPr>
        <w:pStyle w:val="BodyText"/>
        <w:ind w:left="0"/>
        <w:rPr>
          <w:sz w:val="30"/>
        </w:rPr>
      </w:pPr>
    </w:p>
    <w:p>
      <w:pPr>
        <w:pStyle w:val="Heading4"/>
        <w:numPr>
          <w:ilvl w:val="0"/>
          <w:numId w:val="97"/>
        </w:numPr>
        <w:tabs>
          <w:tab w:pos="1914" w:val="left" w:leader="none"/>
        </w:tabs>
        <w:spacing w:line="240" w:lineRule="auto" w:before="178" w:after="0"/>
        <w:ind w:left="1913" w:right="0" w:hanging="211"/>
        <w:jc w:val="left"/>
      </w:pPr>
      <w:r>
        <w:rPr/>
        <w:t>тур «Национальная</w:t>
      </w:r>
      <w:r>
        <w:rPr>
          <w:spacing w:val="-3"/>
        </w:rPr>
        <w:t> </w:t>
      </w:r>
      <w:r>
        <w:rPr/>
        <w:t>гордость».</w:t>
      </w:r>
    </w:p>
    <w:p>
      <w:pPr>
        <w:pStyle w:val="BodyText"/>
        <w:spacing w:line="276" w:lineRule="auto" w:before="48"/>
        <w:ind w:right="1402"/>
      </w:pPr>
      <w:r>
        <w:rPr/>
        <w:t>Участникам предлагается ответить поочередно на следующие вопросы. Вопросы команде «ХалыK».</w:t>
      </w:r>
    </w:p>
    <w:p>
      <w:pPr>
        <w:pStyle w:val="ListParagraph"/>
        <w:numPr>
          <w:ilvl w:val="0"/>
          <w:numId w:val="98"/>
        </w:numPr>
        <w:tabs>
          <w:tab w:pos="1983" w:val="left" w:leader="none"/>
        </w:tabs>
        <w:spacing w:line="240" w:lineRule="auto" w:before="1" w:after="0"/>
        <w:ind w:left="1702" w:right="0" w:firstLine="0"/>
        <w:jc w:val="left"/>
        <w:rPr>
          <w:sz w:val="28"/>
        </w:rPr>
      </w:pPr>
      <w:r>
        <w:rPr>
          <w:sz w:val="28"/>
        </w:rPr>
        <w:t>Кто президент нашей страны? (Назарбаев</w:t>
      </w:r>
      <w:r>
        <w:rPr>
          <w:spacing w:val="-7"/>
          <w:sz w:val="28"/>
        </w:rPr>
        <w:t> </w:t>
      </w:r>
      <w:r>
        <w:rPr>
          <w:sz w:val="28"/>
        </w:rPr>
        <w:t>Н.А.)</w:t>
      </w:r>
    </w:p>
    <w:p>
      <w:pPr>
        <w:spacing w:after="0" w:line="240" w:lineRule="auto"/>
        <w:jc w:val="left"/>
        <w:rPr>
          <w:sz w:val="28"/>
        </w:rPr>
        <w:sectPr>
          <w:pgSz w:w="11910" w:h="16840"/>
          <w:pgMar w:top="1360" w:bottom="280" w:left="0" w:right="0"/>
        </w:sectPr>
      </w:pPr>
    </w:p>
    <w:p>
      <w:pPr>
        <w:pStyle w:val="ListParagraph"/>
        <w:numPr>
          <w:ilvl w:val="0"/>
          <w:numId w:val="98"/>
        </w:numPr>
        <w:tabs>
          <w:tab w:pos="1983" w:val="left" w:leader="none"/>
        </w:tabs>
        <w:spacing w:line="240" w:lineRule="auto" w:before="67" w:after="0"/>
        <w:ind w:left="1702" w:right="0" w:firstLine="0"/>
        <w:jc w:val="left"/>
        <w:rPr>
          <w:sz w:val="28"/>
        </w:rPr>
      </w:pPr>
      <w:r>
        <w:rPr>
          <w:sz w:val="28"/>
        </w:rPr>
        <w:t>Казахский национальный напиток из молока кобылы?</w:t>
      </w:r>
      <w:r>
        <w:rPr>
          <w:spacing w:val="-8"/>
          <w:sz w:val="28"/>
        </w:rPr>
        <w:t> </w:t>
      </w:r>
      <w:r>
        <w:rPr>
          <w:sz w:val="28"/>
        </w:rPr>
        <w:t>(кумыс).</w:t>
      </w:r>
    </w:p>
    <w:p>
      <w:pPr>
        <w:pStyle w:val="ListParagraph"/>
        <w:numPr>
          <w:ilvl w:val="0"/>
          <w:numId w:val="98"/>
        </w:numPr>
        <w:tabs>
          <w:tab w:pos="1983" w:val="left" w:leader="none"/>
        </w:tabs>
        <w:spacing w:line="240" w:lineRule="auto" w:before="50" w:after="0"/>
        <w:ind w:left="1702" w:right="0" w:firstLine="0"/>
        <w:jc w:val="left"/>
        <w:rPr>
          <w:sz w:val="28"/>
        </w:rPr>
      </w:pPr>
      <w:r>
        <w:rPr>
          <w:sz w:val="28"/>
        </w:rPr>
        <w:t>Наиболее распространенный вид жилища у казахов. ( юрта</w:t>
      </w:r>
      <w:r>
        <w:rPr>
          <w:spacing w:val="-12"/>
          <w:sz w:val="28"/>
        </w:rPr>
        <w:t> </w:t>
      </w:r>
      <w:r>
        <w:rPr>
          <w:sz w:val="28"/>
        </w:rPr>
        <w:t>)</w:t>
      </w:r>
    </w:p>
    <w:p>
      <w:pPr>
        <w:pStyle w:val="ListParagraph"/>
        <w:numPr>
          <w:ilvl w:val="0"/>
          <w:numId w:val="98"/>
        </w:numPr>
        <w:tabs>
          <w:tab w:pos="1983" w:val="left" w:leader="none"/>
        </w:tabs>
        <w:spacing w:line="240" w:lineRule="auto" w:before="48" w:after="0"/>
        <w:ind w:left="1702" w:right="0" w:firstLine="0"/>
        <w:jc w:val="left"/>
        <w:rPr>
          <w:sz w:val="28"/>
        </w:rPr>
      </w:pPr>
      <w:r>
        <w:rPr>
          <w:sz w:val="28"/>
        </w:rPr>
        <w:t>Какого цвета Казахстанский</w:t>
      </w:r>
      <w:r>
        <w:rPr>
          <w:spacing w:val="-5"/>
          <w:sz w:val="28"/>
        </w:rPr>
        <w:t> </w:t>
      </w:r>
      <w:r>
        <w:rPr>
          <w:sz w:val="28"/>
        </w:rPr>
        <w:t>флаг?</w:t>
      </w:r>
    </w:p>
    <w:p>
      <w:pPr>
        <w:pStyle w:val="ListParagraph"/>
        <w:numPr>
          <w:ilvl w:val="0"/>
          <w:numId w:val="98"/>
        </w:numPr>
        <w:tabs>
          <w:tab w:pos="1983" w:val="left" w:leader="none"/>
        </w:tabs>
        <w:spacing w:line="240" w:lineRule="auto" w:before="48" w:after="0"/>
        <w:ind w:left="1702" w:right="0" w:firstLine="0"/>
        <w:jc w:val="left"/>
        <w:rPr>
          <w:sz w:val="28"/>
        </w:rPr>
      </w:pPr>
      <w:r>
        <w:rPr>
          <w:sz w:val="28"/>
        </w:rPr>
        <w:t>Денежная единица в нашей</w:t>
      </w:r>
      <w:r>
        <w:rPr>
          <w:spacing w:val="-4"/>
          <w:sz w:val="28"/>
        </w:rPr>
        <w:t> </w:t>
      </w:r>
      <w:r>
        <w:rPr>
          <w:sz w:val="28"/>
        </w:rPr>
        <w:t>стране.</w:t>
      </w:r>
    </w:p>
    <w:p>
      <w:pPr>
        <w:pStyle w:val="ListParagraph"/>
        <w:numPr>
          <w:ilvl w:val="0"/>
          <w:numId w:val="98"/>
        </w:numPr>
        <w:tabs>
          <w:tab w:pos="1983" w:val="left" w:leader="none"/>
        </w:tabs>
        <w:spacing w:line="240" w:lineRule="auto" w:before="50" w:after="0"/>
        <w:ind w:left="1702" w:right="0" w:firstLine="0"/>
        <w:jc w:val="left"/>
        <w:rPr>
          <w:sz w:val="28"/>
        </w:rPr>
      </w:pPr>
      <w:r>
        <w:rPr>
          <w:sz w:val="28"/>
        </w:rPr>
        <w:t>Какой язык является государственным языком РК? (казахский</w:t>
      </w:r>
      <w:r>
        <w:rPr>
          <w:spacing w:val="-21"/>
          <w:sz w:val="28"/>
        </w:rPr>
        <w:t> </w:t>
      </w:r>
      <w:r>
        <w:rPr>
          <w:sz w:val="28"/>
        </w:rPr>
        <w:t>язык)</w:t>
      </w:r>
    </w:p>
    <w:p>
      <w:pPr>
        <w:pStyle w:val="ListParagraph"/>
        <w:numPr>
          <w:ilvl w:val="0"/>
          <w:numId w:val="98"/>
        </w:numPr>
        <w:tabs>
          <w:tab w:pos="1983" w:val="left" w:leader="none"/>
        </w:tabs>
        <w:spacing w:line="240" w:lineRule="auto" w:before="47" w:after="0"/>
        <w:ind w:left="1702" w:right="0" w:firstLine="0"/>
        <w:jc w:val="left"/>
        <w:rPr>
          <w:sz w:val="28"/>
        </w:rPr>
      </w:pPr>
      <w:r>
        <w:rPr>
          <w:sz w:val="28"/>
        </w:rPr>
        <w:t>Какое мифологическое животное изображено на гербе РК ?(тулпар</w:t>
      </w:r>
      <w:r>
        <w:rPr>
          <w:spacing w:val="-25"/>
          <w:sz w:val="28"/>
        </w:rPr>
        <w:t> </w:t>
      </w:r>
      <w:r>
        <w:rPr>
          <w:sz w:val="28"/>
        </w:rPr>
        <w:t>)</w:t>
      </w:r>
    </w:p>
    <w:p>
      <w:pPr>
        <w:pStyle w:val="ListParagraph"/>
        <w:numPr>
          <w:ilvl w:val="0"/>
          <w:numId w:val="98"/>
        </w:numPr>
        <w:tabs>
          <w:tab w:pos="1983" w:val="left" w:leader="none"/>
        </w:tabs>
        <w:spacing w:line="240" w:lineRule="auto" w:before="48" w:after="0"/>
        <w:ind w:left="1702" w:right="0" w:firstLine="0"/>
        <w:jc w:val="left"/>
        <w:rPr>
          <w:sz w:val="28"/>
        </w:rPr>
      </w:pPr>
      <w:r>
        <w:rPr>
          <w:sz w:val="28"/>
        </w:rPr>
        <w:t>Основное занятие казахов в древности.(</w:t>
      </w:r>
      <w:r>
        <w:rPr>
          <w:spacing w:val="-9"/>
          <w:sz w:val="28"/>
        </w:rPr>
        <w:t> </w:t>
      </w:r>
      <w:r>
        <w:rPr>
          <w:sz w:val="28"/>
        </w:rPr>
        <w:t>скотоводство)</w:t>
      </w:r>
    </w:p>
    <w:p>
      <w:pPr>
        <w:pStyle w:val="ListParagraph"/>
        <w:numPr>
          <w:ilvl w:val="0"/>
          <w:numId w:val="98"/>
        </w:numPr>
        <w:tabs>
          <w:tab w:pos="1983" w:val="left" w:leader="none"/>
        </w:tabs>
        <w:spacing w:line="240" w:lineRule="auto" w:before="48" w:after="0"/>
        <w:ind w:left="1982" w:right="0" w:hanging="280"/>
        <w:jc w:val="left"/>
        <w:rPr>
          <w:sz w:val="28"/>
        </w:rPr>
      </w:pPr>
      <w:r>
        <w:rPr>
          <w:sz w:val="28"/>
        </w:rPr>
        <w:t>Назовите государственные символы</w:t>
      </w:r>
      <w:r>
        <w:rPr>
          <w:spacing w:val="-4"/>
          <w:sz w:val="28"/>
        </w:rPr>
        <w:t> </w:t>
      </w:r>
      <w:r>
        <w:rPr>
          <w:sz w:val="28"/>
        </w:rPr>
        <w:t>РК.</w:t>
      </w:r>
    </w:p>
    <w:p>
      <w:pPr>
        <w:pStyle w:val="ListParagraph"/>
        <w:numPr>
          <w:ilvl w:val="0"/>
          <w:numId w:val="98"/>
        </w:numPr>
        <w:tabs>
          <w:tab w:pos="2125" w:val="left" w:leader="none"/>
        </w:tabs>
        <w:spacing w:line="240" w:lineRule="auto" w:before="50" w:after="0"/>
        <w:ind w:left="2124" w:right="0" w:hanging="422"/>
        <w:jc w:val="left"/>
        <w:rPr>
          <w:sz w:val="28"/>
        </w:rPr>
      </w:pPr>
      <w:r>
        <w:rPr>
          <w:sz w:val="28"/>
        </w:rPr>
        <w:t>Казахское лакомство в виде шариков из теста?</w:t>
      </w:r>
      <w:r>
        <w:rPr>
          <w:spacing w:val="-6"/>
          <w:sz w:val="28"/>
        </w:rPr>
        <w:t> </w:t>
      </w:r>
      <w:r>
        <w:rPr>
          <w:sz w:val="28"/>
        </w:rPr>
        <w:t>(баурсак).</w:t>
      </w:r>
    </w:p>
    <w:p>
      <w:pPr>
        <w:pStyle w:val="ListParagraph"/>
        <w:numPr>
          <w:ilvl w:val="0"/>
          <w:numId w:val="98"/>
        </w:numPr>
        <w:tabs>
          <w:tab w:pos="2125" w:val="left" w:leader="none"/>
        </w:tabs>
        <w:spacing w:line="276" w:lineRule="auto" w:before="47" w:after="0"/>
        <w:ind w:left="1702" w:right="1587" w:firstLine="0"/>
        <w:jc w:val="left"/>
        <w:rPr>
          <w:sz w:val="28"/>
        </w:rPr>
      </w:pPr>
      <w:r>
        <w:rPr>
          <w:sz w:val="28"/>
        </w:rPr>
        <w:t>Какие казахские народные инструменты вы знаете? (Кобыз, домбра, сырнай).</w:t>
      </w:r>
    </w:p>
    <w:p>
      <w:pPr>
        <w:pStyle w:val="ListParagraph"/>
        <w:numPr>
          <w:ilvl w:val="0"/>
          <w:numId w:val="98"/>
        </w:numPr>
        <w:tabs>
          <w:tab w:pos="2125" w:val="left" w:leader="none"/>
        </w:tabs>
        <w:spacing w:line="276" w:lineRule="auto" w:before="1" w:after="0"/>
        <w:ind w:left="1702" w:right="1236" w:firstLine="0"/>
        <w:jc w:val="left"/>
        <w:rPr>
          <w:sz w:val="28"/>
        </w:rPr>
      </w:pPr>
      <w:r>
        <w:rPr>
          <w:sz w:val="28"/>
        </w:rPr>
        <w:t>Самое выносливое животное, которое может без пищи и воды прожить несколько суток?</w:t>
      </w:r>
      <w:r>
        <w:rPr>
          <w:spacing w:val="1"/>
          <w:sz w:val="28"/>
        </w:rPr>
        <w:t> </w:t>
      </w:r>
      <w:r>
        <w:rPr>
          <w:sz w:val="28"/>
        </w:rPr>
        <w:t>(Верблюд).</w:t>
      </w:r>
    </w:p>
    <w:p>
      <w:pPr>
        <w:pStyle w:val="BodyText"/>
        <w:spacing w:before="1"/>
        <w:ind w:left="0"/>
        <w:rPr>
          <w:sz w:val="32"/>
        </w:rPr>
      </w:pPr>
    </w:p>
    <w:p>
      <w:pPr>
        <w:pStyle w:val="BodyText"/>
      </w:pPr>
      <w:r>
        <w:rPr/>
        <w:t>Вопросы команде «ДостыK».</w:t>
      </w:r>
    </w:p>
    <w:p>
      <w:pPr>
        <w:pStyle w:val="ListParagraph"/>
        <w:numPr>
          <w:ilvl w:val="0"/>
          <w:numId w:val="99"/>
        </w:numPr>
        <w:tabs>
          <w:tab w:pos="1983" w:val="left" w:leader="none"/>
        </w:tabs>
        <w:spacing w:line="240" w:lineRule="auto" w:before="50" w:after="0"/>
        <w:ind w:left="1702" w:right="0" w:firstLine="0"/>
        <w:jc w:val="left"/>
        <w:rPr>
          <w:sz w:val="28"/>
        </w:rPr>
      </w:pPr>
      <w:r>
        <w:rPr>
          <w:sz w:val="28"/>
        </w:rPr>
        <w:t>Как называется основной Закон нашего</w:t>
      </w:r>
      <w:r>
        <w:rPr>
          <w:spacing w:val="-10"/>
          <w:sz w:val="28"/>
        </w:rPr>
        <w:t> </w:t>
      </w:r>
      <w:r>
        <w:rPr>
          <w:sz w:val="28"/>
        </w:rPr>
        <w:t>государства?</w:t>
      </w:r>
    </w:p>
    <w:p>
      <w:pPr>
        <w:pStyle w:val="ListParagraph"/>
        <w:numPr>
          <w:ilvl w:val="0"/>
          <w:numId w:val="99"/>
        </w:numPr>
        <w:tabs>
          <w:tab w:pos="1983" w:val="left" w:leader="none"/>
        </w:tabs>
        <w:spacing w:line="240" w:lineRule="auto" w:before="48" w:after="0"/>
        <w:ind w:left="1702" w:right="0" w:firstLine="0"/>
        <w:jc w:val="left"/>
        <w:rPr>
          <w:sz w:val="28"/>
        </w:rPr>
      </w:pPr>
      <w:r>
        <w:rPr>
          <w:sz w:val="28"/>
        </w:rPr>
        <w:t>Назови столицу</w:t>
      </w:r>
      <w:r>
        <w:rPr>
          <w:spacing w:val="-4"/>
          <w:sz w:val="28"/>
        </w:rPr>
        <w:t> </w:t>
      </w:r>
      <w:r>
        <w:rPr>
          <w:sz w:val="28"/>
        </w:rPr>
        <w:t>Казахстана.</w:t>
      </w:r>
    </w:p>
    <w:p>
      <w:pPr>
        <w:pStyle w:val="ListParagraph"/>
        <w:numPr>
          <w:ilvl w:val="0"/>
          <w:numId w:val="99"/>
        </w:numPr>
        <w:tabs>
          <w:tab w:pos="1983" w:val="left" w:leader="none"/>
        </w:tabs>
        <w:spacing w:line="240" w:lineRule="auto" w:before="48" w:after="0"/>
        <w:ind w:left="1702" w:right="0" w:firstLine="0"/>
        <w:jc w:val="left"/>
        <w:rPr>
          <w:sz w:val="28"/>
        </w:rPr>
      </w:pPr>
      <w:r>
        <w:rPr>
          <w:sz w:val="28"/>
        </w:rPr>
        <w:t>Что означает синий цвет флага?(цвет</w:t>
      </w:r>
      <w:r>
        <w:rPr>
          <w:spacing w:val="-11"/>
          <w:sz w:val="28"/>
        </w:rPr>
        <w:t> </w:t>
      </w:r>
      <w:r>
        <w:rPr>
          <w:sz w:val="28"/>
        </w:rPr>
        <w:t>неба)</w:t>
      </w:r>
    </w:p>
    <w:p>
      <w:pPr>
        <w:pStyle w:val="ListParagraph"/>
        <w:numPr>
          <w:ilvl w:val="0"/>
          <w:numId w:val="99"/>
        </w:numPr>
        <w:tabs>
          <w:tab w:pos="1983" w:val="left" w:leader="none"/>
        </w:tabs>
        <w:spacing w:line="276" w:lineRule="auto" w:before="50" w:after="0"/>
        <w:ind w:left="1702" w:right="2172" w:firstLine="0"/>
        <w:jc w:val="left"/>
        <w:rPr>
          <w:sz w:val="28"/>
        </w:rPr>
      </w:pPr>
      <w:r>
        <w:rPr>
          <w:sz w:val="28"/>
        </w:rPr>
        <w:t>Традиционное, самое распространенное блюдо, готовится на все торжества?</w:t>
      </w:r>
      <w:r>
        <w:rPr>
          <w:spacing w:val="0"/>
          <w:sz w:val="28"/>
        </w:rPr>
        <w:t> </w:t>
      </w:r>
      <w:r>
        <w:rPr>
          <w:sz w:val="28"/>
        </w:rPr>
        <w:t>(бешбармак)</w:t>
      </w:r>
    </w:p>
    <w:p>
      <w:pPr>
        <w:pStyle w:val="ListParagraph"/>
        <w:numPr>
          <w:ilvl w:val="0"/>
          <w:numId w:val="99"/>
        </w:numPr>
        <w:tabs>
          <w:tab w:pos="1983" w:val="left" w:leader="none"/>
        </w:tabs>
        <w:spacing w:line="321" w:lineRule="exact" w:before="0" w:after="0"/>
        <w:ind w:left="1702" w:right="0" w:firstLine="0"/>
        <w:jc w:val="left"/>
        <w:rPr>
          <w:sz w:val="28"/>
        </w:rPr>
      </w:pPr>
      <w:r>
        <w:rPr>
          <w:sz w:val="28"/>
        </w:rPr>
        <w:t>Что означает юрта? (Переносное жилище из</w:t>
      </w:r>
      <w:r>
        <w:rPr>
          <w:spacing w:val="-3"/>
          <w:sz w:val="28"/>
        </w:rPr>
        <w:t> </w:t>
      </w:r>
      <w:r>
        <w:rPr>
          <w:sz w:val="28"/>
        </w:rPr>
        <w:t>войлока).</w:t>
      </w:r>
    </w:p>
    <w:p>
      <w:pPr>
        <w:pStyle w:val="ListParagraph"/>
        <w:numPr>
          <w:ilvl w:val="0"/>
          <w:numId w:val="99"/>
        </w:numPr>
        <w:tabs>
          <w:tab w:pos="1983" w:val="left" w:leader="none"/>
        </w:tabs>
        <w:spacing w:line="240" w:lineRule="auto" w:before="47" w:after="0"/>
        <w:ind w:left="1702" w:right="0" w:firstLine="0"/>
        <w:jc w:val="left"/>
        <w:rPr>
          <w:sz w:val="28"/>
        </w:rPr>
      </w:pPr>
      <w:r>
        <w:rPr>
          <w:sz w:val="28"/>
        </w:rPr>
        <w:t>Возродившийся в Казахстане праздник весны.</w:t>
      </w:r>
      <w:r>
        <w:rPr>
          <w:spacing w:val="-9"/>
          <w:sz w:val="28"/>
        </w:rPr>
        <w:t> </w:t>
      </w:r>
      <w:r>
        <w:rPr>
          <w:sz w:val="28"/>
        </w:rPr>
        <w:t>(наурыз)</w:t>
      </w:r>
    </w:p>
    <w:p>
      <w:pPr>
        <w:pStyle w:val="ListParagraph"/>
        <w:numPr>
          <w:ilvl w:val="0"/>
          <w:numId w:val="99"/>
        </w:numPr>
        <w:tabs>
          <w:tab w:pos="1983" w:val="left" w:leader="none"/>
        </w:tabs>
        <w:spacing w:line="240" w:lineRule="auto" w:before="51" w:after="0"/>
        <w:ind w:left="1702" w:right="0" w:firstLine="0"/>
        <w:jc w:val="left"/>
        <w:rPr>
          <w:sz w:val="28"/>
        </w:rPr>
      </w:pPr>
      <w:r>
        <w:rPr>
          <w:sz w:val="28"/>
        </w:rPr>
        <w:t>Что такое гимн? (торжественная</w:t>
      </w:r>
      <w:r>
        <w:rPr>
          <w:spacing w:val="0"/>
          <w:sz w:val="28"/>
        </w:rPr>
        <w:t> </w:t>
      </w:r>
      <w:r>
        <w:rPr>
          <w:sz w:val="28"/>
        </w:rPr>
        <w:t>песнь)</w:t>
      </w:r>
    </w:p>
    <w:p>
      <w:pPr>
        <w:pStyle w:val="ListParagraph"/>
        <w:numPr>
          <w:ilvl w:val="0"/>
          <w:numId w:val="99"/>
        </w:numPr>
        <w:tabs>
          <w:tab w:pos="1983" w:val="left" w:leader="none"/>
        </w:tabs>
        <w:spacing w:line="276" w:lineRule="auto" w:before="47" w:after="0"/>
        <w:ind w:left="1702" w:right="4166" w:firstLine="0"/>
        <w:jc w:val="left"/>
        <w:rPr>
          <w:sz w:val="28"/>
        </w:rPr>
      </w:pPr>
      <w:r>
        <w:rPr>
          <w:sz w:val="28"/>
        </w:rPr>
        <w:t>Назовите президента РК (Н. А. Назарбаев) 9.Что такое шанырак? (отверстие в потолке</w:t>
      </w:r>
      <w:r>
        <w:rPr>
          <w:spacing w:val="-20"/>
          <w:sz w:val="28"/>
        </w:rPr>
        <w:t> </w:t>
      </w:r>
      <w:r>
        <w:rPr>
          <w:sz w:val="28"/>
        </w:rPr>
        <w:t>юрты)</w:t>
      </w:r>
    </w:p>
    <w:p>
      <w:pPr>
        <w:pStyle w:val="ListParagraph"/>
        <w:numPr>
          <w:ilvl w:val="0"/>
          <w:numId w:val="100"/>
        </w:numPr>
        <w:tabs>
          <w:tab w:pos="2125" w:val="left" w:leader="none"/>
        </w:tabs>
        <w:spacing w:line="278" w:lineRule="auto" w:before="0" w:after="0"/>
        <w:ind w:left="1702" w:right="2099" w:firstLine="0"/>
        <w:jc w:val="left"/>
        <w:rPr>
          <w:sz w:val="28"/>
        </w:rPr>
      </w:pPr>
      <w:r>
        <w:rPr>
          <w:sz w:val="28"/>
        </w:rPr>
        <w:t>Какое животное из семейства кошачьих изображено на</w:t>
      </w:r>
      <w:r>
        <w:rPr>
          <w:spacing w:val="-24"/>
          <w:sz w:val="28"/>
        </w:rPr>
        <w:t> </w:t>
      </w:r>
      <w:r>
        <w:rPr>
          <w:sz w:val="28"/>
        </w:rPr>
        <w:t>эмблеме Казахстана?</w:t>
      </w:r>
    </w:p>
    <w:p>
      <w:pPr>
        <w:pStyle w:val="BodyText"/>
        <w:spacing w:line="317" w:lineRule="exact"/>
      </w:pPr>
      <w:r>
        <w:rPr/>
        <w:t>( барс )</w:t>
      </w:r>
    </w:p>
    <w:p>
      <w:pPr>
        <w:pStyle w:val="ListParagraph"/>
        <w:numPr>
          <w:ilvl w:val="0"/>
          <w:numId w:val="100"/>
        </w:numPr>
        <w:tabs>
          <w:tab w:pos="2125" w:val="left" w:leader="none"/>
        </w:tabs>
        <w:spacing w:line="240" w:lineRule="auto" w:before="47" w:after="0"/>
        <w:ind w:left="1702" w:right="0" w:firstLine="0"/>
        <w:jc w:val="left"/>
        <w:rPr>
          <w:sz w:val="28"/>
        </w:rPr>
      </w:pPr>
      <w:r>
        <w:rPr>
          <w:sz w:val="28"/>
        </w:rPr>
        <w:t>Как называется место, где пасутся</w:t>
      </w:r>
      <w:r>
        <w:rPr>
          <w:spacing w:val="-5"/>
          <w:sz w:val="28"/>
        </w:rPr>
        <w:t> </w:t>
      </w:r>
      <w:r>
        <w:rPr>
          <w:sz w:val="28"/>
        </w:rPr>
        <w:t>отары?</w:t>
      </w:r>
    </w:p>
    <w:p>
      <w:pPr>
        <w:pStyle w:val="ListParagraph"/>
        <w:numPr>
          <w:ilvl w:val="0"/>
          <w:numId w:val="100"/>
        </w:numPr>
        <w:tabs>
          <w:tab w:pos="2125" w:val="left" w:leader="none"/>
        </w:tabs>
        <w:spacing w:line="240" w:lineRule="auto" w:before="50" w:after="0"/>
        <w:ind w:left="1702" w:right="0" w:firstLine="0"/>
        <w:jc w:val="left"/>
        <w:rPr>
          <w:sz w:val="28"/>
        </w:rPr>
      </w:pPr>
      <w:r>
        <w:rPr>
          <w:sz w:val="28"/>
        </w:rPr>
        <w:t>Как называются богатыри в казахских сказках?</w:t>
      </w:r>
      <w:r>
        <w:rPr>
          <w:spacing w:val="-5"/>
          <w:sz w:val="28"/>
        </w:rPr>
        <w:t> </w:t>
      </w:r>
      <w:r>
        <w:rPr>
          <w:sz w:val="28"/>
        </w:rPr>
        <w:t>(батыр)</w:t>
      </w:r>
    </w:p>
    <w:p>
      <w:pPr>
        <w:pStyle w:val="BodyText"/>
        <w:spacing w:before="3"/>
        <w:ind w:left="0"/>
        <w:rPr>
          <w:sz w:val="36"/>
        </w:rPr>
      </w:pPr>
    </w:p>
    <w:p>
      <w:pPr>
        <w:pStyle w:val="BodyText"/>
        <w:spacing w:line="276" w:lineRule="auto"/>
        <w:ind w:right="839"/>
      </w:pPr>
      <w:r>
        <w:rPr/>
        <w:t>Библиотекарь: Казахский народ на протяжении веков славился своей поэтичностью, умением состязаться в остроумии и красноречии. Айтыс самый популярный вид казахского устного поэтического творчества. Айтыс – это состязание в быстроте мышления и остроумия. Давайте попытаемся и мы хоть чуть –чуть приобщиться к искусству красноречия. «Слово акына острее клинка и нежнее волоска» - говорит народная пословица.</w:t>
      </w:r>
    </w:p>
    <w:p>
      <w:pPr>
        <w:spacing w:after="0" w:line="276" w:lineRule="auto"/>
        <w:sectPr>
          <w:pgSz w:w="11910" w:h="16840"/>
          <w:pgMar w:top="1040" w:bottom="280" w:left="0" w:right="0"/>
        </w:sectPr>
      </w:pPr>
    </w:p>
    <w:p>
      <w:pPr>
        <w:spacing w:before="67"/>
        <w:ind w:left="1771" w:right="0" w:firstLine="0"/>
        <w:jc w:val="left"/>
        <w:rPr>
          <w:b/>
          <w:sz w:val="28"/>
        </w:rPr>
      </w:pPr>
      <w:r>
        <w:rPr>
          <w:sz w:val="28"/>
        </w:rPr>
        <w:t>Сейчас я хочу объявить </w:t>
      </w:r>
      <w:r>
        <w:rPr>
          <w:b/>
          <w:sz w:val="28"/>
        </w:rPr>
        <w:t>3 раунд «Айтыс»</w:t>
      </w:r>
    </w:p>
    <w:p>
      <w:pPr>
        <w:pStyle w:val="BodyText"/>
        <w:spacing w:before="6"/>
        <w:ind w:left="0"/>
        <w:rPr>
          <w:b/>
          <w:sz w:val="36"/>
        </w:rPr>
      </w:pPr>
    </w:p>
    <w:p>
      <w:pPr>
        <w:pStyle w:val="BodyText"/>
        <w:spacing w:line="276" w:lineRule="auto"/>
        <w:ind w:right="3283"/>
      </w:pPr>
      <w:r>
        <w:rPr/>
        <w:t>Командам предлагается из половинок собрать пословицы Пословицы команде «ХалыK».</w:t>
      </w:r>
    </w:p>
    <w:p>
      <w:pPr>
        <w:pStyle w:val="BodyText"/>
        <w:spacing w:before="200"/>
      </w:pPr>
      <w:r>
        <w:rPr/>
        <w:t>Дерево крепко корнями, а человек друзьями.</w:t>
      </w:r>
    </w:p>
    <w:p>
      <w:pPr>
        <w:pStyle w:val="BodyText"/>
        <w:spacing w:line="276" w:lineRule="auto" w:before="48"/>
        <w:ind w:right="2457"/>
        <w:jc w:val="both"/>
      </w:pPr>
      <w:r>
        <w:rPr/>
        <w:t>Цветет бутон там, где прижился, джигит силен там, где родился. Кто храбро сражается в бою, тот честно защищает Родину свою. Одна у человека мать, одна у него и Родина.</w:t>
      </w:r>
    </w:p>
    <w:p>
      <w:pPr>
        <w:pStyle w:val="ListParagraph"/>
        <w:numPr>
          <w:ilvl w:val="0"/>
          <w:numId w:val="93"/>
        </w:numPr>
        <w:tabs>
          <w:tab w:pos="1866" w:val="left" w:leader="none"/>
        </w:tabs>
        <w:spacing w:line="240" w:lineRule="auto" w:before="200" w:after="0"/>
        <w:ind w:left="1702" w:right="0" w:firstLine="0"/>
        <w:jc w:val="left"/>
        <w:rPr>
          <w:sz w:val="28"/>
        </w:rPr>
      </w:pPr>
      <w:r>
        <w:rPr>
          <w:sz w:val="28"/>
        </w:rPr>
        <w:t>О чем составленные вами</w:t>
      </w:r>
      <w:r>
        <w:rPr>
          <w:spacing w:val="-3"/>
          <w:sz w:val="28"/>
        </w:rPr>
        <w:t> </w:t>
      </w:r>
      <w:r>
        <w:rPr>
          <w:sz w:val="28"/>
        </w:rPr>
        <w:t>пословицы?</w:t>
      </w:r>
    </w:p>
    <w:p>
      <w:pPr>
        <w:pStyle w:val="BodyText"/>
        <w:spacing w:before="5"/>
        <w:ind w:left="0"/>
        <w:rPr>
          <w:sz w:val="36"/>
        </w:rPr>
      </w:pPr>
    </w:p>
    <w:p>
      <w:pPr>
        <w:pStyle w:val="BodyText"/>
      </w:pPr>
      <w:r>
        <w:rPr/>
        <w:t>Пословицы команде «ДостыK».</w:t>
      </w:r>
    </w:p>
    <w:p>
      <w:pPr>
        <w:pStyle w:val="BodyText"/>
        <w:spacing w:line="276" w:lineRule="auto" w:before="250"/>
        <w:ind w:right="4508"/>
        <w:jc w:val="both"/>
      </w:pPr>
      <w:r>
        <w:rPr/>
        <w:t>Сила птицы в крыльях, сила человека в дружбе Умный делу научит, а глупый только наскучит. Стыдно не знать, стыдно не учиться.</w:t>
      </w:r>
    </w:p>
    <w:p>
      <w:pPr>
        <w:pStyle w:val="BodyText"/>
        <w:spacing w:line="320" w:lineRule="exact"/>
      </w:pPr>
      <w:r>
        <w:rPr/>
        <w:t>Где хотенье, там и уменье</w:t>
      </w:r>
    </w:p>
    <w:p>
      <w:pPr>
        <w:pStyle w:val="BodyText"/>
        <w:ind w:left="0"/>
        <w:rPr>
          <w:sz w:val="30"/>
        </w:rPr>
      </w:pPr>
    </w:p>
    <w:p>
      <w:pPr>
        <w:pStyle w:val="BodyText"/>
        <w:spacing w:before="9"/>
        <w:ind w:left="0"/>
        <w:rPr>
          <w:sz w:val="23"/>
        </w:rPr>
      </w:pPr>
    </w:p>
    <w:p>
      <w:pPr>
        <w:pStyle w:val="ListParagraph"/>
        <w:numPr>
          <w:ilvl w:val="0"/>
          <w:numId w:val="93"/>
        </w:numPr>
        <w:tabs>
          <w:tab w:pos="1866" w:val="left" w:leader="none"/>
        </w:tabs>
        <w:spacing w:line="240" w:lineRule="auto" w:before="1" w:after="0"/>
        <w:ind w:left="1702" w:right="0" w:firstLine="0"/>
        <w:jc w:val="left"/>
        <w:rPr>
          <w:sz w:val="28"/>
        </w:rPr>
      </w:pPr>
      <w:r>
        <w:rPr>
          <w:sz w:val="28"/>
        </w:rPr>
        <w:t>О чем составленные вами</w:t>
      </w:r>
      <w:r>
        <w:rPr>
          <w:spacing w:val="-3"/>
          <w:sz w:val="28"/>
        </w:rPr>
        <w:t> </w:t>
      </w:r>
      <w:r>
        <w:rPr>
          <w:sz w:val="28"/>
        </w:rPr>
        <w:t>пословицы?</w:t>
      </w:r>
    </w:p>
    <w:p>
      <w:pPr>
        <w:pStyle w:val="BodyText"/>
        <w:ind w:left="0"/>
        <w:rPr>
          <w:sz w:val="30"/>
        </w:rPr>
      </w:pPr>
    </w:p>
    <w:p>
      <w:pPr>
        <w:pStyle w:val="BodyText"/>
        <w:ind w:left="0"/>
        <w:rPr>
          <w:sz w:val="39"/>
        </w:rPr>
      </w:pPr>
    </w:p>
    <w:p>
      <w:pPr>
        <w:pStyle w:val="Heading4"/>
        <w:numPr>
          <w:ilvl w:val="0"/>
          <w:numId w:val="101"/>
        </w:numPr>
        <w:tabs>
          <w:tab w:pos="1914" w:val="left" w:leader="none"/>
        </w:tabs>
        <w:spacing w:line="240" w:lineRule="auto" w:before="0" w:after="0"/>
        <w:ind w:left="1913" w:right="0" w:hanging="211"/>
        <w:jc w:val="left"/>
      </w:pPr>
      <w:r>
        <w:rPr/>
        <w:t>тур «Государственный</w:t>
      </w:r>
      <w:r>
        <w:rPr>
          <w:spacing w:val="-2"/>
        </w:rPr>
        <w:t> </w:t>
      </w:r>
      <w:r>
        <w:rPr/>
        <w:t>язык».</w:t>
      </w:r>
    </w:p>
    <w:p>
      <w:pPr>
        <w:pStyle w:val="BodyText"/>
        <w:spacing w:before="245"/>
        <w:ind w:right="1368"/>
      </w:pPr>
      <w:r>
        <w:rPr/>
        <w:t>У Расула Гамзатова есть прекрасные слова: «Для меня языки народов как звезды на небе. Я хотел бы, чтобы звезды слились в одну огромную, занимающую полнеба звезду. То есть солнце. Но пусть сияют и звезды.</w:t>
      </w:r>
    </w:p>
    <w:p>
      <w:pPr>
        <w:pStyle w:val="BodyText"/>
        <w:ind w:right="1023"/>
      </w:pPr>
      <w:r>
        <w:rPr/>
        <w:t>Пусть у каждого будет своя звезда». Каждый язык – это целый мир. Язык не только предмет для изучения, а живая душа народа, его боль, его память, сокровище. Он должен вызывать у каждого из нас горячую любовь, признательность, трепетное отношение.</w:t>
      </w:r>
    </w:p>
    <w:p>
      <w:pPr>
        <w:pStyle w:val="BodyText"/>
        <w:spacing w:before="149"/>
        <w:ind w:right="875"/>
      </w:pPr>
      <w:r>
        <w:rPr/>
        <w:t>Задание: За 3 минуты каждая команда должна перевести текст с казахского языка на русский. Слова из словаря предлагаются только в том случае, если у детей они вызовут затруднения при переводе. При выполнении задания учитывается точность перевода, скорость и литературный перевод.</w:t>
      </w:r>
    </w:p>
    <w:p>
      <w:pPr>
        <w:pStyle w:val="BodyText"/>
        <w:spacing w:line="321" w:lineRule="exact"/>
      </w:pPr>
      <w:r>
        <w:rPr/>
        <w:t>Текст для первой команды:</w:t>
      </w:r>
    </w:p>
    <w:p>
      <w:pPr>
        <w:pStyle w:val="BodyText"/>
        <w:spacing w:line="322" w:lineRule="exact" w:before="153"/>
      </w:pPr>
      <w:r>
        <w:rPr/>
        <w:t>Қазақстан жері.</w:t>
      </w:r>
    </w:p>
    <w:p>
      <w:pPr>
        <w:pStyle w:val="BodyText"/>
        <w:ind w:right="1491"/>
      </w:pPr>
      <w:r>
        <w:rPr/>
        <w:t>Қазақстан жер көлемі 2756000 шаршы километр. Оның 40 % – өзен, көл,теңіз. Жерінің 50% шөл және шөлейт аймақтар алып жатыр. Ал 10% таулы жер. Қазақстан жері өте бай.</w:t>
      </w:r>
    </w:p>
    <w:p>
      <w:pPr>
        <w:pStyle w:val="BodyText"/>
        <w:ind w:right="8411"/>
      </w:pPr>
      <w:r>
        <w:rPr/>
        <w:t>Словарь: Көлем – объем</w:t>
      </w:r>
    </w:p>
    <w:p>
      <w:pPr>
        <w:spacing w:after="0"/>
        <w:sectPr>
          <w:pgSz w:w="11910" w:h="16840"/>
          <w:pgMar w:top="1040" w:bottom="280" w:left="0" w:right="0"/>
        </w:sectPr>
      </w:pPr>
    </w:p>
    <w:p>
      <w:pPr>
        <w:pStyle w:val="BodyText"/>
        <w:spacing w:line="242" w:lineRule="auto" w:before="67"/>
        <w:ind w:right="8035"/>
      </w:pPr>
      <w:r>
        <w:rPr/>
        <w:t>Шаршы – квадрат Шөл – пустыня</w:t>
      </w:r>
    </w:p>
    <w:p>
      <w:pPr>
        <w:pStyle w:val="BodyText"/>
        <w:spacing w:line="315" w:lineRule="exact"/>
      </w:pPr>
      <w:r>
        <w:rPr/>
        <w:t>Аймақтар – территории.</w:t>
      </w:r>
    </w:p>
    <w:p>
      <w:pPr>
        <w:pStyle w:val="BodyText"/>
        <w:spacing w:line="242" w:lineRule="auto" w:before="151"/>
        <w:ind w:right="6928"/>
      </w:pPr>
      <w:r>
        <w:rPr/>
        <w:t>Текст для второй команды: Қазақстан Республикасы.</w:t>
      </w:r>
    </w:p>
    <w:p>
      <w:pPr>
        <w:pStyle w:val="BodyText"/>
        <w:ind w:right="1477"/>
      </w:pPr>
      <w:r>
        <w:rPr/>
        <w:t>Қазақстан Республикасы – егеменді ел.Республика Президентінің Жарлығымен қазанның 25 ө сі Республика күні деп аталды және бұл күн демалыс күн болып жарияланды№ Қазақстан Республикасы Тәуелсіз Мемлекеттер Достастығының кұрамына енді.</w:t>
      </w:r>
    </w:p>
    <w:p>
      <w:pPr>
        <w:pStyle w:val="BodyText"/>
        <w:spacing w:line="320" w:lineRule="exact"/>
      </w:pPr>
      <w:r>
        <w:rPr/>
        <w:t>Словарь:</w:t>
      </w:r>
    </w:p>
    <w:p>
      <w:pPr>
        <w:pStyle w:val="BodyText"/>
        <w:ind w:right="7403"/>
      </w:pPr>
      <w:r>
        <w:rPr/>
        <w:t>Егеменді – суверенный Жарлық – указ</w:t>
      </w:r>
    </w:p>
    <w:p>
      <w:pPr>
        <w:pStyle w:val="BodyText"/>
        <w:ind w:right="1032"/>
      </w:pPr>
      <w:r>
        <w:rPr/>
        <w:t>Тәуелсіз Мемлекеттер Достастығы – Содружество Независимых Государств Құрамы – состав.</w:t>
      </w:r>
    </w:p>
    <w:p>
      <w:pPr>
        <w:pStyle w:val="Heading4"/>
        <w:numPr>
          <w:ilvl w:val="0"/>
          <w:numId w:val="101"/>
        </w:numPr>
        <w:tabs>
          <w:tab w:pos="1914" w:val="left" w:leader="none"/>
        </w:tabs>
        <w:spacing w:line="320" w:lineRule="exact" w:before="0" w:after="0"/>
        <w:ind w:left="1913" w:right="0" w:hanging="211"/>
        <w:jc w:val="left"/>
      </w:pPr>
      <w:r>
        <w:rPr/>
        <w:t>тур</w:t>
      </w:r>
      <w:r>
        <w:rPr>
          <w:spacing w:val="-1"/>
        </w:rPr>
        <w:t> </w:t>
      </w:r>
      <w:r>
        <w:rPr/>
        <w:t>«Музыкальный».</w:t>
      </w:r>
    </w:p>
    <w:p>
      <w:pPr>
        <w:pStyle w:val="BodyText"/>
        <w:spacing w:line="352" w:lineRule="auto"/>
        <w:ind w:right="1402"/>
      </w:pPr>
      <w:r>
        <w:rPr/>
        <w:t>Участникам команд предлагается исполнить куплет песни о Родине. Библиотекарь: Итак, подводим итоги.</w:t>
      </w:r>
    </w:p>
    <w:p>
      <w:pPr>
        <w:pStyle w:val="BodyText"/>
        <w:ind w:right="909"/>
      </w:pPr>
      <w:r>
        <w:rPr/>
        <w:t>-Наше путешествие закончилось. Мне очень хочется верить, что вы многое поняли и усвоили. Каждый человек, живущий на планете, испытывает чувство гордости за свою Родину, свой народ и страну, свою землю и историю. И нам сегодня стоит помнить о прошлом, знать настоящее, чтобы построить светлое будущее.</w:t>
      </w:r>
    </w:p>
    <w:p>
      <w:pPr>
        <w:spacing w:after="0"/>
        <w:sectPr>
          <w:pgSz w:w="11910" w:h="16840"/>
          <w:pgMar w:top="1040" w:bottom="280" w:left="0" w:right="0"/>
        </w:sectPr>
      </w:pPr>
    </w:p>
    <w:p>
      <w:pPr>
        <w:spacing w:before="69"/>
        <w:ind w:left="7592" w:right="833" w:hanging="406"/>
        <w:jc w:val="left"/>
        <w:rPr>
          <w:b/>
          <w:i/>
          <w:sz w:val="28"/>
        </w:rPr>
      </w:pPr>
      <w:r>
        <w:rPr>
          <w:b/>
          <w:i/>
          <w:sz w:val="28"/>
        </w:rPr>
        <w:t>Лятина Галия – Бану Имаевна </w:t>
      </w:r>
      <w:r>
        <w:rPr>
          <w:b/>
          <w:i/>
          <w:sz w:val="28"/>
        </w:rPr>
        <w:t>учитель начальных классов</w:t>
      </w:r>
    </w:p>
    <w:p>
      <w:pPr>
        <w:spacing w:line="320" w:lineRule="exact" w:before="0"/>
        <w:ind w:left="5480" w:right="0" w:firstLine="0"/>
        <w:jc w:val="left"/>
        <w:rPr>
          <w:b/>
          <w:i/>
          <w:sz w:val="28"/>
        </w:rPr>
      </w:pPr>
      <w:r>
        <w:rPr>
          <w:b/>
          <w:i/>
          <w:sz w:val="28"/>
        </w:rPr>
        <w:t>ГУ Луганская средняя общеобразовательная</w:t>
      </w:r>
    </w:p>
    <w:p>
      <w:pPr>
        <w:spacing w:line="321" w:lineRule="exact" w:before="0"/>
        <w:ind w:left="7412" w:right="0" w:firstLine="0"/>
        <w:jc w:val="left"/>
        <w:rPr>
          <w:b/>
          <w:i/>
          <w:sz w:val="28"/>
        </w:rPr>
      </w:pPr>
      <w:r>
        <w:rPr>
          <w:b/>
          <w:i/>
          <w:sz w:val="28"/>
        </w:rPr>
        <w:t>школа Павлодарского района</w:t>
      </w:r>
    </w:p>
    <w:p>
      <w:pPr>
        <w:pStyle w:val="BodyText"/>
        <w:spacing w:before="5"/>
        <w:ind w:left="0"/>
        <w:rPr>
          <w:b/>
          <w:i/>
          <w:sz w:val="23"/>
        </w:rPr>
      </w:pPr>
    </w:p>
    <w:p>
      <w:pPr>
        <w:spacing w:line="366" w:lineRule="exact" w:before="0"/>
        <w:ind w:left="1772" w:right="924" w:firstLine="0"/>
        <w:jc w:val="center"/>
        <w:rPr>
          <w:b/>
          <w:i/>
          <w:sz w:val="32"/>
        </w:rPr>
      </w:pPr>
      <w:r>
        <w:rPr>
          <w:b/>
          <w:i/>
          <w:sz w:val="32"/>
        </w:rPr>
        <w:t>Праздничное мероприятие</w:t>
      </w:r>
    </w:p>
    <w:p>
      <w:pPr>
        <w:spacing w:line="366" w:lineRule="exact" w:before="0"/>
        <w:ind w:left="1770" w:right="924" w:firstLine="0"/>
        <w:jc w:val="center"/>
        <w:rPr>
          <w:b/>
          <w:i/>
          <w:sz w:val="32"/>
        </w:rPr>
      </w:pPr>
      <w:r>
        <w:rPr>
          <w:b/>
          <w:i/>
          <w:sz w:val="32"/>
        </w:rPr>
        <w:t>«Я люблю тебя, мой Казахстан!!!!»</w:t>
      </w:r>
    </w:p>
    <w:p>
      <w:pPr>
        <w:pStyle w:val="BodyText"/>
        <w:spacing w:before="7"/>
        <w:ind w:left="0"/>
        <w:rPr>
          <w:b/>
          <w:i/>
          <w:sz w:val="31"/>
        </w:rPr>
      </w:pPr>
    </w:p>
    <w:p>
      <w:pPr>
        <w:pStyle w:val="BodyText"/>
        <w:ind w:right="871"/>
      </w:pPr>
      <w:r>
        <w:rPr>
          <w:spacing w:val="-71"/>
          <w:w w:val="100"/>
          <w:u w:val="thick"/>
        </w:rPr>
        <w:t> </w:t>
      </w:r>
      <w:r>
        <w:rPr>
          <w:b/>
          <w:u w:val="thick"/>
        </w:rPr>
        <w:t>Цель:</w:t>
      </w:r>
      <w:r>
        <w:rPr>
          <w:b/>
        </w:rPr>
        <w:t> </w:t>
      </w:r>
      <w:r>
        <w:rPr/>
        <w:t>формирование гражданина и патриота, обладающего нравственными и лидерскими качествами, чувства гордости и уважительного отношения</w:t>
      </w:r>
    </w:p>
    <w:p>
      <w:pPr>
        <w:pStyle w:val="BodyText"/>
        <w:spacing w:line="237" w:lineRule="auto" w:before="2"/>
        <w:ind w:right="2161"/>
      </w:pPr>
      <w:r>
        <w:rPr/>
        <w:t>к государственным символам, традициям, истории, культуре своей страны, Конституции Республики Казахстан.</w:t>
      </w:r>
    </w:p>
    <w:p>
      <w:pPr>
        <w:pStyle w:val="BodyText"/>
        <w:ind w:left="0"/>
        <w:rPr>
          <w:sz w:val="30"/>
        </w:rPr>
      </w:pPr>
    </w:p>
    <w:p>
      <w:pPr>
        <w:pStyle w:val="BodyText"/>
        <w:spacing w:before="9"/>
        <w:ind w:left="0"/>
        <w:rPr>
          <w:sz w:val="24"/>
        </w:rPr>
      </w:pPr>
    </w:p>
    <w:p>
      <w:pPr>
        <w:pStyle w:val="Heading4"/>
      </w:pPr>
      <w:r>
        <w:rPr>
          <w:b w:val="0"/>
          <w:spacing w:val="-71"/>
          <w:w w:val="100"/>
          <w:u w:val="thick"/>
        </w:rPr>
        <w:t> </w:t>
      </w:r>
      <w:r>
        <w:rPr>
          <w:u w:val="thick"/>
        </w:rPr>
        <w:t>Задачи:</w:t>
      </w:r>
    </w:p>
    <w:p>
      <w:pPr>
        <w:pStyle w:val="ListParagraph"/>
        <w:numPr>
          <w:ilvl w:val="0"/>
          <w:numId w:val="93"/>
        </w:numPr>
        <w:tabs>
          <w:tab w:pos="1866" w:val="left" w:leader="none"/>
        </w:tabs>
        <w:spacing w:line="237" w:lineRule="auto" w:before="149" w:after="0"/>
        <w:ind w:left="1702" w:right="1359" w:firstLine="0"/>
        <w:jc w:val="left"/>
        <w:rPr>
          <w:sz w:val="28"/>
        </w:rPr>
      </w:pPr>
      <w:r>
        <w:rPr>
          <w:sz w:val="28"/>
        </w:rPr>
        <w:t>раскрыть значение понятий «страна, в которой я живу», «Родина», «я — казахстанец»;</w:t>
      </w:r>
    </w:p>
    <w:p>
      <w:pPr>
        <w:pStyle w:val="ListParagraph"/>
        <w:numPr>
          <w:ilvl w:val="0"/>
          <w:numId w:val="93"/>
        </w:numPr>
        <w:tabs>
          <w:tab w:pos="1866" w:val="left" w:leader="none"/>
        </w:tabs>
        <w:spacing w:line="240" w:lineRule="auto" w:before="152" w:after="0"/>
        <w:ind w:left="1702" w:right="0" w:firstLine="0"/>
        <w:jc w:val="left"/>
        <w:rPr>
          <w:sz w:val="28"/>
        </w:rPr>
      </w:pPr>
      <w:r>
        <w:rPr>
          <w:sz w:val="28"/>
        </w:rPr>
        <w:t>развивать гражданские и патриотические чувства</w:t>
      </w:r>
      <w:r>
        <w:rPr>
          <w:spacing w:val="-7"/>
          <w:sz w:val="28"/>
        </w:rPr>
        <w:t> </w:t>
      </w:r>
      <w:r>
        <w:rPr>
          <w:sz w:val="28"/>
        </w:rPr>
        <w:t>детей;</w:t>
      </w:r>
    </w:p>
    <w:p>
      <w:pPr>
        <w:pStyle w:val="ListParagraph"/>
        <w:numPr>
          <w:ilvl w:val="0"/>
          <w:numId w:val="93"/>
        </w:numPr>
        <w:tabs>
          <w:tab w:pos="1866" w:val="left" w:leader="none"/>
        </w:tabs>
        <w:spacing w:line="237" w:lineRule="auto" w:before="155" w:after="0"/>
        <w:ind w:left="1702" w:right="1704" w:firstLine="0"/>
        <w:jc w:val="left"/>
        <w:rPr>
          <w:sz w:val="28"/>
        </w:rPr>
      </w:pPr>
      <w:r>
        <w:rPr>
          <w:sz w:val="28"/>
        </w:rPr>
        <w:t>воспитывать уважительное отношение к символам своей страны, к её истории, традициям, своим</w:t>
      </w:r>
      <w:r>
        <w:rPr>
          <w:spacing w:val="-3"/>
          <w:sz w:val="28"/>
        </w:rPr>
        <w:t> </w:t>
      </w:r>
      <w:r>
        <w:rPr>
          <w:sz w:val="28"/>
        </w:rPr>
        <w:t>согражданам.</w:t>
      </w:r>
    </w:p>
    <w:p>
      <w:pPr>
        <w:spacing w:before="150"/>
        <w:ind w:left="1702" w:right="0" w:firstLine="0"/>
        <w:jc w:val="left"/>
        <w:rPr>
          <w:i/>
          <w:sz w:val="28"/>
        </w:rPr>
      </w:pPr>
      <w:r>
        <w:rPr>
          <w:i/>
          <w:sz w:val="28"/>
        </w:rPr>
        <w:t>1.Вступительное слово учителя;</w:t>
      </w:r>
    </w:p>
    <w:p>
      <w:pPr>
        <w:pStyle w:val="BodyText"/>
        <w:spacing w:before="151"/>
      </w:pPr>
      <w:r>
        <w:rPr/>
        <w:t>Уважаемые учителя и гости, дорогие ребята!</w:t>
      </w:r>
    </w:p>
    <w:p>
      <w:pPr>
        <w:pStyle w:val="BodyText"/>
        <w:spacing w:line="237" w:lineRule="auto" w:before="156"/>
        <w:ind w:right="1276"/>
      </w:pPr>
      <w:r>
        <w:rPr/>
        <w:t>Сегодня наш классный час посвящен главному празднику нашей страны – Дню Независимости Республики Казахстан!</w:t>
      </w:r>
    </w:p>
    <w:p>
      <w:pPr>
        <w:pStyle w:val="BodyText"/>
        <w:spacing w:before="154"/>
        <w:ind w:right="1015"/>
      </w:pPr>
      <w:r>
        <w:rPr/>
        <w:t>Любовь к родине проявляется в бережном отношении к прошлому, без которого невозможно построить достойное будущее. Именно в силах наших рук, сохраняя память о прошлом, отдать дань уважения тем героям былых времён.</w:t>
      </w:r>
    </w:p>
    <w:p>
      <w:pPr>
        <w:pStyle w:val="BodyText"/>
        <w:spacing w:line="237" w:lineRule="auto" w:before="153"/>
        <w:ind w:right="1172" w:firstLine="208"/>
      </w:pPr>
      <w:r>
        <w:rPr/>
        <w:t>Родина там, где ты счастлив, где есть те, кого ты любишь и те, кто любит тебя. Это место, откуда больно уходить.</w:t>
      </w:r>
    </w:p>
    <w:p>
      <w:pPr>
        <w:pStyle w:val="BodyText"/>
        <w:spacing w:before="154"/>
        <w:ind w:right="850" w:firstLine="139"/>
      </w:pPr>
      <w:r>
        <w:rPr/>
        <w:t>Мы – казахстанцы! Все мы разные, мы говорим на разных языках, поём разные песни, и для каждого огромный мир, в котором мы живём, расцвечен всеми яркими красками радуги. Но мы одинаково любим землю, на которой живём, любим родителей и своих детей. Мы хотим видеть их счастливыми. И у нашего общего мира один цвет- цвет надежды!</w:t>
      </w:r>
    </w:p>
    <w:p>
      <w:pPr>
        <w:pStyle w:val="Heading4"/>
        <w:spacing w:before="152"/>
      </w:pPr>
      <w:r>
        <w:rPr>
          <w:b w:val="0"/>
          <w:spacing w:val="-71"/>
          <w:w w:val="100"/>
          <w:u w:val="thick"/>
        </w:rPr>
        <w:t> </w:t>
      </w:r>
      <w:r>
        <w:rPr>
          <w:u w:val="thick"/>
        </w:rPr>
        <w:t>Звучит гимн Республики Казахстан</w:t>
      </w:r>
    </w:p>
    <w:p>
      <w:pPr>
        <w:pStyle w:val="BodyText"/>
        <w:spacing w:line="278" w:lineRule="auto" w:before="146"/>
        <w:ind w:right="6429"/>
      </w:pPr>
      <w:r>
        <w:rPr>
          <w:color w:val="333333"/>
        </w:rPr>
        <w:t>На карте есть республика такая Великая, могучая, родная.</w:t>
      </w:r>
    </w:p>
    <w:p>
      <w:pPr>
        <w:pStyle w:val="BodyText"/>
        <w:spacing w:line="317" w:lineRule="exact"/>
      </w:pPr>
      <w:r>
        <w:rPr>
          <w:color w:val="333333"/>
        </w:rPr>
        <w:t>Казахстан – это имя страны,</w:t>
      </w:r>
    </w:p>
    <w:p>
      <w:pPr>
        <w:spacing w:after="0" w:line="317" w:lineRule="exact"/>
        <w:sectPr>
          <w:pgSz w:w="11910" w:h="16840"/>
          <w:pgMar w:top="1040" w:bottom="280" w:left="0" w:right="0"/>
        </w:sectPr>
      </w:pPr>
    </w:p>
    <w:p>
      <w:pPr>
        <w:pStyle w:val="BodyText"/>
        <w:spacing w:line="276" w:lineRule="auto" w:before="67"/>
        <w:ind w:right="6298"/>
      </w:pPr>
      <w:r>
        <w:rPr>
          <w:color w:val="333333"/>
        </w:rPr>
        <w:t>Казахстан – это имя весны, Казахстан – это имя свободы. Казахстан – это солнечный свет, Казахстан – это крылья побед.</w:t>
      </w:r>
    </w:p>
    <w:p>
      <w:pPr>
        <w:pStyle w:val="BodyText"/>
        <w:spacing w:before="202"/>
        <w:ind w:right="5909"/>
      </w:pPr>
      <w:r>
        <w:rPr>
          <w:color w:val="333333"/>
        </w:rPr>
        <w:t>Независимый Казахстан – наш дом, Папа, мама, я, и все мы в нем.</w:t>
      </w:r>
    </w:p>
    <w:p>
      <w:pPr>
        <w:pStyle w:val="BodyText"/>
        <w:ind w:right="4702"/>
        <w:jc w:val="both"/>
      </w:pPr>
      <w:r>
        <w:rPr>
          <w:color w:val="333333"/>
        </w:rPr>
        <w:t>Независимый Казахстан – наша опора и сила. Хлеб на столе, мир на земле – вот его символ. Казахстан – наш дружный дом,</w:t>
      </w:r>
    </w:p>
    <w:p>
      <w:pPr>
        <w:pStyle w:val="BodyText"/>
        <w:ind w:right="6117"/>
      </w:pPr>
      <w:r>
        <w:rPr>
          <w:color w:val="333333"/>
        </w:rPr>
        <w:t>Большой семьёй живём мы в нём! Горжусь, что это Родина моя,</w:t>
      </w:r>
    </w:p>
    <w:p>
      <w:pPr>
        <w:pStyle w:val="BodyText"/>
        <w:spacing w:line="352" w:lineRule="auto"/>
        <w:ind w:right="4949"/>
      </w:pPr>
      <w:r>
        <w:rPr>
          <w:color w:val="333333"/>
        </w:rPr>
        <w:t>Хочу я видеть её в солнце завтрашнего дня. Песня в исполнении хора</w:t>
      </w:r>
    </w:p>
    <w:p>
      <w:pPr>
        <w:pStyle w:val="BodyText"/>
        <w:spacing w:before="1"/>
        <w:ind w:left="0"/>
        <w:rPr>
          <w:sz w:val="41"/>
        </w:rPr>
      </w:pPr>
    </w:p>
    <w:p>
      <w:pPr>
        <w:pStyle w:val="BodyText"/>
        <w:spacing w:line="237" w:lineRule="auto"/>
        <w:ind w:right="1387"/>
      </w:pPr>
      <w:r>
        <w:rPr/>
        <w:t>У каждого государства есть свои государственные символы. Есть они и у Казахстана. Какие символы, назовите? (</w:t>
      </w:r>
      <w:r>
        <w:rPr>
          <w:i/>
        </w:rPr>
        <w:t>ответы детей</w:t>
      </w:r>
      <w:r>
        <w:rPr/>
        <w:t>)</w:t>
      </w:r>
    </w:p>
    <w:p>
      <w:pPr>
        <w:spacing w:before="152"/>
        <w:ind w:left="1702" w:right="0" w:firstLine="0"/>
        <w:jc w:val="left"/>
        <w:rPr>
          <w:sz w:val="28"/>
        </w:rPr>
      </w:pPr>
      <w:r>
        <w:rPr>
          <w:sz w:val="28"/>
        </w:rPr>
        <w:t>(</w:t>
      </w:r>
      <w:r>
        <w:rPr>
          <w:i/>
          <w:sz w:val="28"/>
        </w:rPr>
        <w:t>Рассказ учителя про Государственные символы РК</w:t>
      </w:r>
      <w:r>
        <w:rPr>
          <w:sz w:val="28"/>
        </w:rPr>
        <w:t>.)</w:t>
      </w:r>
    </w:p>
    <w:p>
      <w:pPr>
        <w:spacing w:after="0"/>
        <w:jc w:val="left"/>
        <w:rPr>
          <w:sz w:val="28"/>
        </w:rPr>
        <w:sectPr>
          <w:pgSz w:w="11910" w:h="16840"/>
          <w:pgMar w:top="1040" w:bottom="280" w:left="0" w:right="0"/>
        </w:sectPr>
      </w:pPr>
    </w:p>
    <w:p>
      <w:pPr>
        <w:pStyle w:val="BodyText"/>
        <w:ind w:left="0"/>
        <w:rPr>
          <w:sz w:val="20"/>
        </w:rPr>
      </w:pPr>
      <w:r>
        <w:rPr/>
        <w:drawing>
          <wp:anchor distT="0" distB="0" distL="0" distR="0" allowOverlap="1" layoutInCell="1" locked="0" behindDoc="0" simplePos="0" relativeHeight="3544">
            <wp:simplePos x="0" y="0"/>
            <wp:positionH relativeFrom="page">
              <wp:posOffset>1099185</wp:posOffset>
            </wp:positionH>
            <wp:positionV relativeFrom="page">
              <wp:posOffset>720089</wp:posOffset>
            </wp:positionV>
            <wp:extent cx="6461378" cy="4905375"/>
            <wp:effectExtent l="0" t="0" r="0" b="0"/>
            <wp:wrapNone/>
            <wp:docPr id="141" name="image150.jpeg" descr=""/>
            <wp:cNvGraphicFramePr>
              <a:graphicFrameLocks noChangeAspect="1"/>
            </wp:cNvGraphicFramePr>
            <a:graphic>
              <a:graphicData uri="http://schemas.openxmlformats.org/drawingml/2006/picture">
                <pic:pic>
                  <pic:nvPicPr>
                    <pic:cNvPr id="142" name="image150.jpeg"/>
                    <pic:cNvPicPr/>
                  </pic:nvPicPr>
                  <pic:blipFill>
                    <a:blip r:embed="rId160" cstate="print"/>
                    <a:stretch>
                      <a:fillRect/>
                    </a:stretch>
                  </pic:blipFill>
                  <pic:spPr>
                    <a:xfrm>
                      <a:off x="0" y="0"/>
                      <a:ext cx="6461378" cy="4905375"/>
                    </a:xfrm>
                    <a:prstGeom prst="rect">
                      <a:avLst/>
                    </a:prstGeom>
                  </pic:spPr>
                </pic:pic>
              </a:graphicData>
            </a:graphic>
          </wp:anchor>
        </w:drawing>
      </w: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spacing w:before="2"/>
        <w:ind w:left="0"/>
        <w:rPr>
          <w:sz w:val="17"/>
        </w:rPr>
      </w:pPr>
    </w:p>
    <w:p>
      <w:pPr>
        <w:pStyle w:val="BodyText"/>
        <w:ind w:left="1886"/>
        <w:rPr>
          <w:sz w:val="20"/>
        </w:rPr>
      </w:pPr>
      <w:r>
        <w:rPr>
          <w:sz w:val="20"/>
        </w:rPr>
        <w:drawing>
          <wp:inline distT="0" distB="0" distL="0" distR="0">
            <wp:extent cx="5771403" cy="3697795"/>
            <wp:effectExtent l="0" t="0" r="0" b="0"/>
            <wp:docPr id="143" name="image151.jpeg" descr=""/>
            <wp:cNvGraphicFramePr>
              <a:graphicFrameLocks noChangeAspect="1"/>
            </wp:cNvGraphicFramePr>
            <a:graphic>
              <a:graphicData uri="http://schemas.openxmlformats.org/drawingml/2006/picture">
                <pic:pic>
                  <pic:nvPicPr>
                    <pic:cNvPr id="144" name="image151.jpeg"/>
                    <pic:cNvPicPr/>
                  </pic:nvPicPr>
                  <pic:blipFill>
                    <a:blip r:embed="rId161" cstate="print"/>
                    <a:stretch>
                      <a:fillRect/>
                    </a:stretch>
                  </pic:blipFill>
                  <pic:spPr>
                    <a:xfrm>
                      <a:off x="0" y="0"/>
                      <a:ext cx="5771403" cy="3697795"/>
                    </a:xfrm>
                    <a:prstGeom prst="rect">
                      <a:avLst/>
                    </a:prstGeom>
                  </pic:spPr>
                </pic:pic>
              </a:graphicData>
            </a:graphic>
          </wp:inline>
        </w:drawing>
      </w:r>
      <w:r>
        <w:rPr>
          <w:sz w:val="20"/>
        </w:rPr>
      </w:r>
    </w:p>
    <w:p>
      <w:pPr>
        <w:spacing w:after="0"/>
        <w:rPr>
          <w:sz w:val="20"/>
        </w:rPr>
        <w:sectPr>
          <w:pgSz w:w="11910" w:h="16840"/>
          <w:pgMar w:top="1120" w:bottom="280" w:left="0" w:right="0"/>
        </w:sectPr>
      </w:pPr>
    </w:p>
    <w:p>
      <w:pPr>
        <w:spacing w:before="67"/>
        <w:ind w:left="1702" w:right="0" w:firstLine="0"/>
        <w:jc w:val="left"/>
        <w:rPr>
          <w:i/>
          <w:sz w:val="28"/>
        </w:rPr>
      </w:pPr>
      <w:r>
        <w:rPr>
          <w:i/>
          <w:color w:val="3B4046"/>
          <w:sz w:val="28"/>
        </w:rPr>
        <w:t>Тәуелсіз боп артты сенімді</w:t>
      </w:r>
    </w:p>
    <w:p>
      <w:pPr>
        <w:spacing w:line="276" w:lineRule="auto" w:before="50"/>
        <w:ind w:left="1702" w:right="5794" w:firstLine="0"/>
        <w:jc w:val="left"/>
        <w:rPr>
          <w:i/>
          <w:sz w:val="28"/>
        </w:rPr>
      </w:pPr>
      <w:r>
        <w:rPr>
          <w:i/>
          <w:color w:val="3B4046"/>
          <w:sz w:val="28"/>
        </w:rPr>
        <w:t>Мұз боп қатқан қайғы-мұңым еріді </w:t>
      </w:r>
      <w:r>
        <w:rPr>
          <w:i/>
          <w:color w:val="3B4046"/>
          <w:sz w:val="28"/>
        </w:rPr>
        <w:t>Ақ шындары тауларымның биіктеп, Кең тыныстап ұлы далам кеңіді.</w:t>
      </w:r>
    </w:p>
    <w:p>
      <w:pPr>
        <w:spacing w:line="276" w:lineRule="auto" w:before="1"/>
        <w:ind w:left="1702" w:right="5640" w:firstLine="0"/>
        <w:jc w:val="left"/>
        <w:rPr>
          <w:i/>
          <w:sz w:val="28"/>
        </w:rPr>
      </w:pPr>
      <w:r>
        <w:rPr>
          <w:i/>
          <w:color w:val="3B4046"/>
          <w:sz w:val="28"/>
        </w:rPr>
        <w:t>Тауымыз бар таңыртқан шыңымен, </w:t>
      </w:r>
      <w:r>
        <w:rPr>
          <w:i/>
          <w:color w:val="3B4046"/>
          <w:sz w:val="28"/>
        </w:rPr>
        <w:t>Ұл-қызым бар, даламның бар ұлы кең Алдарыңда басымды иіп, әр халкым, Құттықтаймын тәуелсіздік күнімен!</w:t>
      </w:r>
    </w:p>
    <w:p>
      <w:pPr>
        <w:spacing w:line="276" w:lineRule="auto" w:before="199"/>
        <w:ind w:left="1702" w:right="4624" w:firstLine="0"/>
        <w:jc w:val="left"/>
        <w:rPr>
          <w:i/>
          <w:sz w:val="28"/>
        </w:rPr>
      </w:pPr>
      <w:r>
        <w:rPr>
          <w:i/>
          <w:color w:val="3B4046"/>
          <w:sz w:val="28"/>
        </w:rPr>
        <w:t>Желтоқсан – заман толғағы байтақ даланың, </w:t>
      </w:r>
      <w:r>
        <w:rPr>
          <w:i/>
          <w:color w:val="3B4046"/>
          <w:sz w:val="28"/>
        </w:rPr>
        <w:t>Шарпыған сәті үміт пен күдік қаланың Желтоқсан – Қайрат, Ләззат, Сабира Құрбаны болған жаланың</w:t>
      </w:r>
    </w:p>
    <w:p>
      <w:pPr>
        <w:spacing w:line="276" w:lineRule="auto" w:before="0"/>
        <w:ind w:left="1702" w:right="5553" w:firstLine="0"/>
        <w:jc w:val="left"/>
        <w:rPr>
          <w:i/>
          <w:sz w:val="28"/>
        </w:rPr>
      </w:pPr>
      <w:r>
        <w:rPr>
          <w:i/>
          <w:color w:val="3B4046"/>
          <w:sz w:val="28"/>
        </w:rPr>
        <w:t>Ал қоғамның адамнан бар ма асылы, </w:t>
      </w:r>
      <w:r>
        <w:rPr>
          <w:i/>
          <w:color w:val="3B4046"/>
          <w:sz w:val="28"/>
        </w:rPr>
        <w:t>Кеткенде жоқ құлақтан зар басылып, Бұғаудағы боздақтары кете барды</w:t>
      </w:r>
    </w:p>
    <w:p>
      <w:pPr>
        <w:spacing w:line="424" w:lineRule="auto" w:before="1"/>
        <w:ind w:left="1702" w:right="6048" w:firstLine="0"/>
        <w:jc w:val="left"/>
        <w:rPr>
          <w:i/>
          <w:sz w:val="28"/>
        </w:rPr>
      </w:pPr>
      <w:r>
        <w:rPr>
          <w:i/>
          <w:color w:val="3B4046"/>
          <w:sz w:val="28"/>
        </w:rPr>
        <w:t>Бірі атылып, ал бірі дарға асылып </w:t>
      </w:r>
      <w:r>
        <w:rPr>
          <w:i/>
          <w:color w:val="3B4046"/>
          <w:sz w:val="28"/>
        </w:rPr>
        <w:t>Минута молчания</w:t>
      </w:r>
    </w:p>
    <w:p>
      <w:pPr>
        <w:pStyle w:val="BodyText"/>
        <w:spacing w:line="276" w:lineRule="auto"/>
        <w:ind w:right="968"/>
        <w:jc w:val="both"/>
      </w:pPr>
      <w:r>
        <w:rPr/>
        <w:t>Личным и лучшим достижением Президента Республики Казахстан является наша новая столица Астана. Астана – самая молодая столица в мире и самая красивая. А монумент «Байтерек» является символом города Астаны.</w:t>
      </w:r>
    </w:p>
    <w:p>
      <w:pPr>
        <w:pStyle w:val="BodyText"/>
        <w:spacing w:before="200"/>
      </w:pPr>
      <w:r>
        <w:rPr/>
        <w:t>Песня об Астане исполняет Жаманкенова Мадина</w:t>
      </w:r>
    </w:p>
    <w:p>
      <w:pPr>
        <w:spacing w:after="0"/>
        <w:sectPr>
          <w:pgSz w:w="11910" w:h="16840"/>
          <w:pgMar w:top="1040" w:bottom="280" w:left="0" w:right="0"/>
        </w:sectPr>
      </w:pPr>
    </w:p>
    <w:p>
      <w:pPr>
        <w:pStyle w:val="BodyText"/>
        <w:ind w:left="1731"/>
        <w:rPr>
          <w:sz w:val="20"/>
        </w:rPr>
      </w:pPr>
      <w:r>
        <w:rPr>
          <w:sz w:val="20"/>
        </w:rPr>
        <w:drawing>
          <wp:inline distT="0" distB="0" distL="0" distR="0">
            <wp:extent cx="5909608" cy="3478529"/>
            <wp:effectExtent l="0" t="0" r="0" b="0"/>
            <wp:docPr id="145" name="image152.jpeg" descr=""/>
            <wp:cNvGraphicFramePr>
              <a:graphicFrameLocks noChangeAspect="1"/>
            </wp:cNvGraphicFramePr>
            <a:graphic>
              <a:graphicData uri="http://schemas.openxmlformats.org/drawingml/2006/picture">
                <pic:pic>
                  <pic:nvPicPr>
                    <pic:cNvPr id="146" name="image152.jpeg"/>
                    <pic:cNvPicPr/>
                  </pic:nvPicPr>
                  <pic:blipFill>
                    <a:blip r:embed="rId162" cstate="print"/>
                    <a:stretch>
                      <a:fillRect/>
                    </a:stretch>
                  </pic:blipFill>
                  <pic:spPr>
                    <a:xfrm>
                      <a:off x="0" y="0"/>
                      <a:ext cx="5909608" cy="3478529"/>
                    </a:xfrm>
                    <a:prstGeom prst="rect">
                      <a:avLst/>
                    </a:prstGeom>
                  </pic:spPr>
                </pic:pic>
              </a:graphicData>
            </a:graphic>
          </wp:inline>
        </w:drawing>
      </w:r>
      <w:r>
        <w:rPr>
          <w:sz w:val="20"/>
        </w:rPr>
      </w:r>
    </w:p>
    <w:p>
      <w:pPr>
        <w:pStyle w:val="BodyText"/>
        <w:spacing w:before="4"/>
        <w:ind w:left="0"/>
        <w:rPr>
          <w:sz w:val="15"/>
        </w:rPr>
      </w:pPr>
    </w:p>
    <w:p>
      <w:pPr>
        <w:pStyle w:val="BodyText"/>
        <w:spacing w:line="552" w:lineRule="auto" w:before="89"/>
        <w:ind w:right="6625"/>
      </w:pPr>
      <w:r>
        <w:rPr/>
        <w:t>Знай о крае своем родном, Знай про степи, реки, хребты. О давно ушедшем, былом, Знай о том, что не видел ты. Знай о том, как много веков</w:t>
      </w:r>
    </w:p>
    <w:p>
      <w:pPr>
        <w:pStyle w:val="BodyText"/>
        <w:spacing w:line="552" w:lineRule="auto"/>
        <w:ind w:right="6274"/>
      </w:pPr>
      <w:r>
        <w:rPr/>
        <w:t>Край родной был в оковах тьмы, Как, теряя последний кров, Мерзли и голодали мы.</w:t>
      </w:r>
    </w:p>
    <w:p>
      <w:pPr>
        <w:pStyle w:val="BodyText"/>
        <w:spacing w:line="554" w:lineRule="auto"/>
        <w:ind w:right="6556" w:firstLine="69"/>
      </w:pPr>
      <w:r>
        <w:rPr/>
        <w:t>Знай о том, что мечтал народ, Избавленья искал от бед.</w:t>
      </w:r>
    </w:p>
    <w:p>
      <w:pPr>
        <w:pStyle w:val="BodyText"/>
        <w:spacing w:line="552" w:lineRule="auto"/>
        <w:ind w:right="6187"/>
      </w:pPr>
      <w:r>
        <w:rPr/>
        <w:t>Как в надежде, что ночь пройдет, Замирая, встречал рассвет.</w:t>
      </w:r>
    </w:p>
    <w:p>
      <w:pPr>
        <w:spacing w:after="0" w:line="552" w:lineRule="auto"/>
        <w:sectPr>
          <w:pgSz w:w="11910" w:h="16840"/>
          <w:pgMar w:top="1120" w:bottom="280" w:left="0" w:right="0"/>
        </w:sectPr>
      </w:pPr>
    </w:p>
    <w:p>
      <w:pPr>
        <w:pStyle w:val="BodyText"/>
        <w:spacing w:line="552" w:lineRule="auto" w:before="59"/>
        <w:ind w:right="6468"/>
      </w:pPr>
      <w:r>
        <w:rPr/>
        <w:t>Знай о крае своем родном, Знай про степи, реки, хребты. О давно ушедшем, былом, Знай о том, что не видел ты. (А.Дуйсенбиев «Родной</w:t>
      </w:r>
      <w:r>
        <w:rPr>
          <w:spacing w:val="-13"/>
        </w:rPr>
        <w:t> </w:t>
      </w:r>
      <w:r>
        <w:rPr/>
        <w:t>край»)</w:t>
      </w:r>
    </w:p>
    <w:p>
      <w:pPr>
        <w:pStyle w:val="BodyText"/>
        <w:spacing w:before="152"/>
        <w:ind w:right="5504" w:firstLine="139"/>
      </w:pPr>
      <w:r>
        <w:rPr/>
        <w:t>Көрейін бақытымның азаттығын, Таңымды тамылжытқан бостандықтан, Танылды бар әлемге қазақ бүгін.</w:t>
      </w:r>
    </w:p>
    <w:p>
      <w:pPr>
        <w:pStyle w:val="BodyText"/>
        <w:ind w:right="5674"/>
      </w:pPr>
      <w:r>
        <w:rPr/>
        <w:t>Кең далам, көл-дариям, сеңгір тауым, Бабалар жеңді ерлікпен небір жауын. Байрағым желбіреп тұр биіктерде, Байладым тәуелсіздік - өмір бауын!</w:t>
      </w:r>
    </w:p>
    <w:p>
      <w:pPr>
        <w:pStyle w:val="BodyText"/>
        <w:ind w:left="0"/>
      </w:pPr>
    </w:p>
    <w:p>
      <w:pPr>
        <w:pStyle w:val="BodyText"/>
        <w:spacing w:line="322" w:lineRule="exact"/>
        <w:ind w:left="1980"/>
      </w:pPr>
      <w:r>
        <w:rPr/>
        <w:t>Отаным,елім –жерім – Қазақстан.</w:t>
      </w:r>
    </w:p>
    <w:p>
      <w:pPr>
        <w:pStyle w:val="BodyText"/>
        <w:ind w:right="5369"/>
      </w:pPr>
      <w:r>
        <w:rPr/>
        <w:t>Откерген сан қиындық, кешккек бастан, Үңілсем көз жіберіп өткеніңе.</w:t>
      </w:r>
    </w:p>
    <w:p>
      <w:pPr>
        <w:pStyle w:val="BodyText"/>
        <w:spacing w:line="242" w:lineRule="auto"/>
        <w:ind w:right="6097"/>
      </w:pPr>
      <w:r>
        <w:rPr/>
        <w:t>өмірің сыр- шежіре, тарих-дастан. Песня хор «Я ты он она»</w:t>
      </w:r>
    </w:p>
    <w:p>
      <w:pPr>
        <w:spacing w:before="242"/>
        <w:ind w:left="4594" w:right="3741" w:firstLine="0"/>
        <w:jc w:val="center"/>
        <w:rPr>
          <w:i/>
          <w:sz w:val="28"/>
        </w:rPr>
      </w:pPr>
      <w:r>
        <w:rPr>
          <w:i/>
          <w:color w:val="3B4046"/>
          <w:sz w:val="28"/>
        </w:rPr>
        <w:t>Земля родная! Я тебя люблю </w:t>
      </w:r>
      <w:r>
        <w:rPr>
          <w:i/>
          <w:color w:val="3B4046"/>
          <w:sz w:val="28"/>
        </w:rPr>
        <w:t>Светло и верно.</w:t>
      </w:r>
    </w:p>
    <w:p>
      <w:pPr>
        <w:spacing w:before="2"/>
        <w:ind w:left="4721" w:right="3866" w:firstLine="0"/>
        <w:jc w:val="center"/>
        <w:rPr>
          <w:i/>
          <w:sz w:val="28"/>
        </w:rPr>
      </w:pPr>
      <w:r>
        <w:rPr>
          <w:i/>
          <w:color w:val="3B4046"/>
          <w:sz w:val="28"/>
        </w:rPr>
        <w:t>Когда тоскую по тебе, </w:t>
      </w:r>
      <w:r>
        <w:rPr>
          <w:i/>
          <w:color w:val="3B4046"/>
          <w:sz w:val="28"/>
        </w:rPr>
        <w:t>Тоска моя безмерна,</w:t>
      </w:r>
    </w:p>
    <w:p>
      <w:pPr>
        <w:spacing w:before="0"/>
        <w:ind w:left="4556" w:right="3703" w:firstLine="0"/>
        <w:jc w:val="center"/>
        <w:rPr>
          <w:i/>
          <w:sz w:val="28"/>
        </w:rPr>
      </w:pPr>
      <w:r>
        <w:rPr>
          <w:i/>
          <w:color w:val="3B4046"/>
          <w:sz w:val="28"/>
        </w:rPr>
        <w:t>И я готов всю жизнь отдать </w:t>
      </w:r>
      <w:r>
        <w:rPr>
          <w:i/>
          <w:color w:val="3B4046"/>
          <w:sz w:val="28"/>
        </w:rPr>
        <w:t>Лишь за один глоток</w:t>
      </w:r>
    </w:p>
    <w:p>
      <w:pPr>
        <w:spacing w:before="0"/>
        <w:ind w:left="4558" w:right="3703" w:firstLine="0"/>
        <w:jc w:val="center"/>
        <w:rPr>
          <w:i/>
          <w:sz w:val="28"/>
        </w:rPr>
      </w:pPr>
      <w:r>
        <w:rPr>
          <w:i/>
          <w:color w:val="3B4046"/>
          <w:sz w:val="28"/>
        </w:rPr>
        <w:t>Степного ветра, что пахнет </w:t>
      </w:r>
      <w:r>
        <w:rPr>
          <w:i/>
          <w:color w:val="3B4046"/>
          <w:sz w:val="28"/>
        </w:rPr>
        <w:t>С моих родных дорог.</w:t>
      </w:r>
    </w:p>
    <w:p>
      <w:pPr>
        <w:pStyle w:val="BodyText"/>
        <w:spacing w:line="321" w:lineRule="exact"/>
        <w:ind w:left="4599"/>
      </w:pPr>
      <w:r>
        <w:rPr>
          <w:color w:val="3B4046"/>
        </w:rPr>
        <w:t>Земля родная! Ты меня зовешь</w:t>
      </w:r>
    </w:p>
    <w:p>
      <w:pPr>
        <w:spacing w:before="0"/>
        <w:ind w:left="1774" w:right="922" w:firstLine="0"/>
        <w:jc w:val="center"/>
        <w:rPr>
          <w:i/>
          <w:sz w:val="28"/>
        </w:rPr>
      </w:pPr>
      <w:r>
        <w:rPr>
          <w:i/>
          <w:color w:val="3B4046"/>
          <w:sz w:val="28"/>
        </w:rPr>
        <w:t>К высотам, к свету,</w:t>
      </w:r>
    </w:p>
    <w:p>
      <w:pPr>
        <w:spacing w:before="1"/>
        <w:ind w:left="4651" w:right="3796" w:firstLine="0"/>
        <w:jc w:val="center"/>
        <w:rPr>
          <w:i/>
          <w:sz w:val="28"/>
        </w:rPr>
      </w:pPr>
      <w:r>
        <w:rPr>
          <w:i/>
          <w:color w:val="3B4046"/>
          <w:sz w:val="28"/>
        </w:rPr>
        <w:t>Но на меня всегда глядишь, </w:t>
      </w:r>
      <w:r>
        <w:rPr>
          <w:i/>
          <w:color w:val="3B4046"/>
          <w:sz w:val="28"/>
        </w:rPr>
        <w:t>Как на ребенка, сверху,</w:t>
      </w:r>
    </w:p>
    <w:p>
      <w:pPr>
        <w:spacing w:before="0"/>
        <w:ind w:left="4465" w:right="3610" w:firstLine="0"/>
        <w:jc w:val="center"/>
        <w:rPr>
          <w:i/>
          <w:sz w:val="28"/>
        </w:rPr>
      </w:pPr>
      <w:r>
        <w:rPr>
          <w:i/>
          <w:color w:val="3B4046"/>
          <w:sz w:val="28"/>
        </w:rPr>
        <w:t>А мне, хоть целый свет пройди, </w:t>
      </w:r>
      <w:r>
        <w:rPr>
          <w:i/>
          <w:color w:val="3B4046"/>
          <w:sz w:val="28"/>
        </w:rPr>
        <w:t>Иной не знать любви,</w:t>
      </w:r>
    </w:p>
    <w:p>
      <w:pPr>
        <w:spacing w:before="0"/>
        <w:ind w:left="4654" w:right="3796" w:firstLine="0"/>
        <w:jc w:val="center"/>
        <w:rPr>
          <w:i/>
          <w:sz w:val="28"/>
        </w:rPr>
      </w:pPr>
      <w:r>
        <w:rPr>
          <w:i/>
          <w:color w:val="3B4046"/>
          <w:sz w:val="28"/>
        </w:rPr>
        <w:t>Ведь чуть не плача я гляжу </w:t>
      </w:r>
      <w:r>
        <w:rPr>
          <w:i/>
          <w:color w:val="3B4046"/>
          <w:sz w:val="28"/>
        </w:rPr>
        <w:t>На облака твои.</w:t>
      </w:r>
    </w:p>
    <w:p>
      <w:pPr>
        <w:spacing w:before="0"/>
        <w:ind w:left="4712" w:right="3640" w:firstLine="348"/>
        <w:jc w:val="left"/>
        <w:rPr>
          <w:i/>
          <w:sz w:val="28"/>
        </w:rPr>
      </w:pPr>
      <w:r>
        <w:rPr>
          <w:i/>
          <w:color w:val="3B4046"/>
          <w:sz w:val="28"/>
        </w:rPr>
        <w:t>Где, на какой другой земле </w:t>
      </w:r>
      <w:r>
        <w:rPr>
          <w:i/>
          <w:color w:val="3B4046"/>
          <w:sz w:val="28"/>
        </w:rPr>
        <w:t>Мне будет так привольно –</w:t>
      </w:r>
    </w:p>
    <w:p>
      <w:pPr>
        <w:spacing w:after="0"/>
        <w:jc w:val="left"/>
        <w:rPr>
          <w:sz w:val="28"/>
        </w:rPr>
        <w:sectPr>
          <w:pgSz w:w="11910" w:h="16840"/>
          <w:pgMar w:top="1420" w:bottom="280" w:left="0" w:right="0"/>
        </w:sectPr>
      </w:pPr>
    </w:p>
    <w:p>
      <w:pPr>
        <w:pStyle w:val="BodyText"/>
        <w:ind w:left="0"/>
        <w:rPr>
          <w:i/>
          <w:sz w:val="30"/>
        </w:rPr>
      </w:pPr>
    </w:p>
    <w:p>
      <w:pPr>
        <w:pStyle w:val="BodyText"/>
        <w:ind w:left="0"/>
        <w:rPr>
          <w:i/>
          <w:sz w:val="30"/>
        </w:rPr>
      </w:pPr>
    </w:p>
    <w:p>
      <w:pPr>
        <w:pStyle w:val="BodyText"/>
        <w:ind w:left="0"/>
        <w:rPr>
          <w:i/>
          <w:sz w:val="30"/>
        </w:rPr>
      </w:pPr>
    </w:p>
    <w:p>
      <w:pPr>
        <w:pStyle w:val="BodyText"/>
        <w:ind w:left="0"/>
        <w:rPr>
          <w:i/>
          <w:sz w:val="30"/>
        </w:rPr>
      </w:pPr>
    </w:p>
    <w:p>
      <w:pPr>
        <w:pStyle w:val="BodyText"/>
        <w:ind w:left="0"/>
        <w:rPr>
          <w:i/>
          <w:sz w:val="30"/>
        </w:rPr>
      </w:pPr>
    </w:p>
    <w:p>
      <w:pPr>
        <w:pStyle w:val="BodyText"/>
        <w:spacing w:before="10"/>
        <w:ind w:left="0"/>
        <w:rPr>
          <w:i/>
          <w:sz w:val="23"/>
        </w:rPr>
      </w:pPr>
    </w:p>
    <w:p>
      <w:pPr>
        <w:pStyle w:val="BodyText"/>
      </w:pPr>
      <w:r>
        <w:rPr/>
        <w:t>Песня «Туган жер»</w:t>
      </w:r>
    </w:p>
    <w:p>
      <w:pPr>
        <w:spacing w:line="240" w:lineRule="auto" w:before="67"/>
        <w:ind w:left="773" w:right="3966" w:firstLine="0"/>
        <w:jc w:val="center"/>
        <w:rPr>
          <w:i/>
          <w:sz w:val="28"/>
        </w:rPr>
      </w:pPr>
      <w:r>
        <w:rPr/>
        <w:br w:type="column"/>
      </w:r>
      <w:r>
        <w:rPr>
          <w:i/>
          <w:color w:val="3B4046"/>
          <w:sz w:val="28"/>
        </w:rPr>
        <w:t>Так беспокойно, и светло, </w:t>
      </w:r>
      <w:r>
        <w:rPr>
          <w:i/>
          <w:color w:val="3B4046"/>
          <w:sz w:val="28"/>
        </w:rPr>
        <w:t>И радостно, и больно? Земля родная, я горжусь Тобою, как судьбой.</w:t>
      </w:r>
    </w:p>
    <w:p>
      <w:pPr>
        <w:spacing w:before="1"/>
        <w:ind w:left="768" w:right="3966" w:firstLine="0"/>
        <w:jc w:val="center"/>
        <w:rPr>
          <w:i/>
          <w:sz w:val="28"/>
        </w:rPr>
      </w:pPr>
      <w:r>
        <w:rPr>
          <w:i/>
          <w:color w:val="3B4046"/>
          <w:sz w:val="28"/>
        </w:rPr>
        <w:t>Когда умру, то и тогда </w:t>
      </w:r>
      <w:r>
        <w:rPr>
          <w:i/>
          <w:color w:val="3B4046"/>
          <w:sz w:val="28"/>
        </w:rPr>
        <w:t>Не разлучусь с тобой.</w:t>
      </w:r>
    </w:p>
    <w:p>
      <w:pPr>
        <w:spacing w:after="0"/>
        <w:jc w:val="center"/>
        <w:rPr>
          <w:sz w:val="28"/>
        </w:rPr>
        <w:sectPr>
          <w:pgSz w:w="11910" w:h="16840"/>
          <w:pgMar w:top="1040" w:bottom="280" w:left="0" w:right="0"/>
          <w:cols w:num="2" w:equalWidth="0">
            <w:col w:w="4012" w:space="40"/>
            <w:col w:w="7858"/>
          </w:cols>
        </w:sectPr>
      </w:pPr>
    </w:p>
    <w:p>
      <w:pPr>
        <w:pStyle w:val="BodyText"/>
        <w:spacing w:before="11"/>
        <w:ind w:left="0"/>
        <w:rPr>
          <w:i/>
          <w:sz w:val="13"/>
        </w:rPr>
      </w:pPr>
    </w:p>
    <w:p>
      <w:pPr>
        <w:pStyle w:val="BodyText"/>
        <w:spacing w:line="237" w:lineRule="auto" w:before="92"/>
        <w:ind w:right="1068" w:firstLine="69"/>
      </w:pPr>
      <w:r>
        <w:rPr>
          <w:color w:val="333333"/>
        </w:rPr>
        <w:t>Вот и подошла к концу наша встреча! Желаем всем всего вам доброго и прекрасного! И в заключение мне хотелось бы прочесть следующие строки:</w:t>
      </w:r>
    </w:p>
    <w:p>
      <w:pPr>
        <w:pStyle w:val="BodyText"/>
        <w:spacing w:before="151"/>
      </w:pPr>
      <w:r>
        <w:rPr>
          <w:color w:val="333333"/>
        </w:rPr>
        <w:t>У русских и казахов общий путь –</w:t>
      </w:r>
    </w:p>
    <w:p>
      <w:pPr>
        <w:pStyle w:val="BodyText"/>
        <w:spacing w:line="350" w:lineRule="auto" w:before="151"/>
        <w:ind w:right="5281"/>
      </w:pPr>
      <w:r>
        <w:rPr>
          <w:color w:val="333333"/>
        </w:rPr>
        <w:t>Путь дружбы – и с него нельзя свернуть! Народы вместе сквозь века прошли,</w:t>
      </w:r>
    </w:p>
    <w:p>
      <w:pPr>
        <w:pStyle w:val="BodyText"/>
        <w:spacing w:line="237" w:lineRule="auto" w:before="9"/>
        <w:ind w:left="1771" w:right="5631" w:hanging="70"/>
      </w:pPr>
      <w:r>
        <w:rPr>
          <w:color w:val="333333"/>
        </w:rPr>
        <w:t>В пути друзей надежных обрели. Елімізде халықтар достығы жасасын!</w:t>
      </w:r>
    </w:p>
    <w:p>
      <w:pPr>
        <w:pStyle w:val="BodyText"/>
        <w:spacing w:before="152"/>
      </w:pPr>
      <w:r>
        <w:rPr>
          <w:color w:val="333333"/>
        </w:rPr>
        <w:t>Бәріміз достық әнің бірге шырқайық!</w:t>
      </w:r>
    </w:p>
    <w:p>
      <w:pPr>
        <w:spacing w:after="0"/>
        <w:sectPr>
          <w:type w:val="continuous"/>
          <w:pgSz w:w="11910" w:h="16840"/>
          <w:pgMar w:top="0" w:bottom="0" w:left="0" w:right="0"/>
        </w:sectPr>
      </w:pPr>
    </w:p>
    <w:p>
      <w:pPr>
        <w:spacing w:before="69"/>
        <w:ind w:left="6793" w:right="845" w:firstLine="736"/>
        <w:jc w:val="right"/>
        <w:rPr>
          <w:b/>
          <w:i/>
          <w:sz w:val="28"/>
        </w:rPr>
      </w:pPr>
      <w:r>
        <w:rPr>
          <w:b/>
          <w:i/>
          <w:sz w:val="28"/>
        </w:rPr>
        <w:t>Дрянина Елена Геннадьевна</w:t>
      </w:r>
      <w:r>
        <w:rPr>
          <w:b/>
          <w:i/>
          <w:w w:val="100"/>
          <w:sz w:val="28"/>
        </w:rPr>
        <w:t> </w:t>
      </w:r>
      <w:r>
        <w:rPr>
          <w:b/>
          <w:i/>
          <w:sz w:val="28"/>
        </w:rPr>
        <w:t>преподаватель по классу скрипки,</w:t>
      </w:r>
    </w:p>
    <w:p>
      <w:pPr>
        <w:spacing w:line="320" w:lineRule="exact" w:before="0"/>
        <w:ind w:left="3425" w:right="0" w:firstLine="0"/>
        <w:jc w:val="left"/>
        <w:rPr>
          <w:b/>
          <w:i/>
          <w:sz w:val="28"/>
        </w:rPr>
      </w:pPr>
      <w:r>
        <w:rPr>
          <w:b/>
          <w:i/>
          <w:sz w:val="28"/>
        </w:rPr>
        <w:t>заведующая отделением струнных и духовых инструментов</w:t>
      </w:r>
    </w:p>
    <w:p>
      <w:pPr>
        <w:spacing w:before="0"/>
        <w:ind w:left="5782" w:right="845" w:firstLine="1169"/>
        <w:jc w:val="right"/>
        <w:rPr>
          <w:b/>
          <w:i/>
          <w:sz w:val="28"/>
        </w:rPr>
      </w:pPr>
      <w:r>
        <w:rPr>
          <w:b/>
          <w:i/>
          <w:sz w:val="28"/>
        </w:rPr>
        <w:t>Детская музыкальная школа №1</w:t>
      </w:r>
      <w:r>
        <w:rPr>
          <w:b/>
          <w:i/>
          <w:w w:val="100"/>
          <w:sz w:val="28"/>
        </w:rPr>
        <w:t> </w:t>
      </w:r>
      <w:r>
        <w:rPr>
          <w:b/>
          <w:i/>
          <w:sz w:val="28"/>
        </w:rPr>
        <w:t>им. Дины Нурпеисовой город Уральск ЗКО</w:t>
      </w:r>
    </w:p>
    <w:p>
      <w:pPr>
        <w:pStyle w:val="BodyText"/>
        <w:spacing w:before="8"/>
        <w:ind w:left="0"/>
        <w:rPr>
          <w:b/>
          <w:i/>
          <w:sz w:val="31"/>
        </w:rPr>
      </w:pPr>
    </w:p>
    <w:p>
      <w:pPr>
        <w:spacing w:before="0"/>
        <w:ind w:left="3646" w:right="2797" w:firstLine="0"/>
        <w:jc w:val="center"/>
        <w:rPr>
          <w:b/>
          <w:i/>
          <w:sz w:val="32"/>
        </w:rPr>
      </w:pPr>
      <w:r>
        <w:rPr>
          <w:b/>
          <w:i/>
          <w:sz w:val="32"/>
        </w:rPr>
        <w:t>Тематическое родительское собрание </w:t>
      </w:r>
      <w:r>
        <w:rPr>
          <w:b/>
          <w:i/>
          <w:sz w:val="32"/>
        </w:rPr>
        <w:t>с концертом учащихся класса</w:t>
      </w:r>
    </w:p>
    <w:p>
      <w:pPr>
        <w:spacing w:line="364" w:lineRule="exact" w:before="0"/>
        <w:ind w:left="2472" w:right="0" w:firstLine="0"/>
        <w:jc w:val="left"/>
        <w:rPr>
          <w:b/>
          <w:i/>
          <w:sz w:val="32"/>
        </w:rPr>
      </w:pPr>
      <w:r>
        <w:rPr>
          <w:b/>
          <w:i/>
          <w:sz w:val="32"/>
        </w:rPr>
        <w:t>«Музыка как средство патриотического воспитания»</w:t>
      </w:r>
    </w:p>
    <w:p>
      <w:pPr>
        <w:pStyle w:val="BodyText"/>
        <w:spacing w:before="8"/>
        <w:ind w:left="0"/>
        <w:rPr>
          <w:b/>
          <w:i/>
          <w:sz w:val="31"/>
        </w:rPr>
      </w:pPr>
    </w:p>
    <w:p>
      <w:pPr>
        <w:pStyle w:val="BodyText"/>
        <w:spacing w:line="278" w:lineRule="auto" w:before="1"/>
      </w:pPr>
      <w:r>
        <w:rPr>
          <w:b/>
        </w:rPr>
        <w:t>Цель</w:t>
      </w:r>
      <w:r>
        <w:rPr/>
        <w:t>: «Воспитание патриотизма путем приобщения к музыкальной культуре народов Казахстана».</w:t>
      </w:r>
    </w:p>
    <w:p>
      <w:pPr>
        <w:pStyle w:val="BodyText"/>
        <w:spacing w:line="256" w:lineRule="auto" w:before="13"/>
        <w:ind w:right="847"/>
        <w:jc w:val="both"/>
      </w:pPr>
      <w:r>
        <w:rPr>
          <w:b/>
        </w:rPr>
        <w:t>Задача</w:t>
      </w:r>
      <w:r>
        <w:rPr/>
        <w:t>: «Последовательное ознакомление с произведениями народного музыкального творчества, развитие интереса, любви и уважения к творчеству и культуре многих национальностей и народностей, проживающих на территории нашей страны».</w:t>
      </w:r>
    </w:p>
    <w:p>
      <w:pPr>
        <w:pStyle w:val="Heading4"/>
        <w:spacing w:line="317" w:lineRule="exact"/>
        <w:rPr>
          <w:b w:val="0"/>
        </w:rPr>
      </w:pPr>
      <w:r>
        <w:rPr/>
        <w:t>План</w:t>
      </w:r>
      <w:r>
        <w:rPr>
          <w:b w:val="0"/>
        </w:rPr>
        <w:t>:</w:t>
      </w:r>
    </w:p>
    <w:p>
      <w:pPr>
        <w:pStyle w:val="ListParagraph"/>
        <w:numPr>
          <w:ilvl w:val="1"/>
          <w:numId w:val="101"/>
        </w:numPr>
        <w:tabs>
          <w:tab w:pos="2422" w:val="left" w:leader="none"/>
        </w:tabs>
        <w:spacing w:line="240" w:lineRule="auto" w:before="22" w:after="0"/>
        <w:ind w:left="2422" w:right="0" w:hanging="360"/>
        <w:jc w:val="left"/>
        <w:rPr>
          <w:sz w:val="28"/>
        </w:rPr>
      </w:pPr>
      <w:r>
        <w:rPr>
          <w:sz w:val="28"/>
        </w:rPr>
        <w:t>Вступительная</w:t>
      </w:r>
      <w:r>
        <w:rPr>
          <w:spacing w:val="-1"/>
          <w:sz w:val="28"/>
        </w:rPr>
        <w:t> </w:t>
      </w:r>
      <w:r>
        <w:rPr>
          <w:sz w:val="28"/>
        </w:rPr>
        <w:t>часть.</w:t>
      </w:r>
    </w:p>
    <w:p>
      <w:pPr>
        <w:pStyle w:val="ListParagraph"/>
        <w:numPr>
          <w:ilvl w:val="1"/>
          <w:numId w:val="101"/>
        </w:numPr>
        <w:tabs>
          <w:tab w:pos="2422" w:val="left" w:leader="none"/>
        </w:tabs>
        <w:spacing w:line="240" w:lineRule="auto" w:before="19" w:after="0"/>
        <w:ind w:left="2422" w:right="0" w:hanging="360"/>
        <w:jc w:val="left"/>
        <w:rPr>
          <w:sz w:val="28"/>
        </w:rPr>
      </w:pPr>
      <w:r>
        <w:rPr>
          <w:sz w:val="28"/>
        </w:rPr>
        <w:t>Что такое патриотизм в высказываниях ученых и</w:t>
      </w:r>
      <w:r>
        <w:rPr>
          <w:spacing w:val="-11"/>
          <w:sz w:val="28"/>
        </w:rPr>
        <w:t> </w:t>
      </w:r>
      <w:r>
        <w:rPr>
          <w:sz w:val="28"/>
        </w:rPr>
        <w:t>писателей.</w:t>
      </w:r>
    </w:p>
    <w:p>
      <w:pPr>
        <w:pStyle w:val="ListParagraph"/>
        <w:numPr>
          <w:ilvl w:val="1"/>
          <w:numId w:val="101"/>
        </w:numPr>
        <w:tabs>
          <w:tab w:pos="2422" w:val="left" w:leader="none"/>
        </w:tabs>
        <w:spacing w:line="256" w:lineRule="auto" w:before="21" w:after="0"/>
        <w:ind w:left="2422" w:right="851" w:hanging="360"/>
        <w:jc w:val="left"/>
        <w:rPr>
          <w:sz w:val="28"/>
        </w:rPr>
      </w:pPr>
      <w:r>
        <w:rPr>
          <w:sz w:val="28"/>
        </w:rPr>
        <w:t>Разнообразие репертуарного материала скрипача, в основе которого лежат произведения народов</w:t>
      </w:r>
      <w:r>
        <w:rPr>
          <w:spacing w:val="-5"/>
          <w:sz w:val="28"/>
        </w:rPr>
        <w:t> </w:t>
      </w:r>
      <w:r>
        <w:rPr>
          <w:sz w:val="28"/>
        </w:rPr>
        <w:t>Казахстана.</w:t>
      </w:r>
    </w:p>
    <w:p>
      <w:pPr>
        <w:pStyle w:val="ListParagraph"/>
        <w:numPr>
          <w:ilvl w:val="1"/>
          <w:numId w:val="101"/>
        </w:numPr>
        <w:tabs>
          <w:tab w:pos="2422" w:val="left" w:leader="none"/>
        </w:tabs>
        <w:spacing w:line="256" w:lineRule="auto" w:before="0" w:after="0"/>
        <w:ind w:left="2422" w:right="854" w:hanging="360"/>
        <w:jc w:val="left"/>
        <w:rPr>
          <w:sz w:val="28"/>
        </w:rPr>
      </w:pPr>
      <w:r>
        <w:rPr>
          <w:sz w:val="28"/>
        </w:rPr>
        <w:t>Исполнение народных произведений в переложении для скрипки и фортепиано.</w:t>
      </w:r>
    </w:p>
    <w:p>
      <w:pPr>
        <w:pStyle w:val="ListParagraph"/>
        <w:numPr>
          <w:ilvl w:val="1"/>
          <w:numId w:val="101"/>
        </w:numPr>
        <w:tabs>
          <w:tab w:pos="2422" w:val="left" w:leader="none"/>
        </w:tabs>
        <w:spacing w:line="319" w:lineRule="exact" w:before="0" w:after="0"/>
        <w:ind w:left="2422" w:right="0" w:hanging="360"/>
        <w:jc w:val="left"/>
        <w:rPr>
          <w:sz w:val="28"/>
        </w:rPr>
      </w:pPr>
      <w:r>
        <w:rPr>
          <w:sz w:val="28"/>
        </w:rPr>
        <w:t>Заключительное</w:t>
      </w:r>
      <w:r>
        <w:rPr>
          <w:spacing w:val="-1"/>
          <w:sz w:val="28"/>
        </w:rPr>
        <w:t> </w:t>
      </w:r>
      <w:r>
        <w:rPr>
          <w:sz w:val="28"/>
        </w:rPr>
        <w:t>слово.</w:t>
      </w:r>
    </w:p>
    <w:p>
      <w:pPr>
        <w:pStyle w:val="Heading4"/>
        <w:spacing w:before="4"/>
      </w:pPr>
      <w:r>
        <w:rPr/>
        <w:t>Вступительная часть:</w:t>
      </w:r>
    </w:p>
    <w:p>
      <w:pPr>
        <w:pStyle w:val="BodyText"/>
        <w:spacing w:line="276" w:lineRule="auto" w:before="43"/>
        <w:ind w:right="849" w:firstLine="487"/>
        <w:jc w:val="both"/>
      </w:pPr>
      <w:r>
        <w:rPr/>
        <w:t>В детстве закладываются основы личности человека, пробуждаются интересы, увлечения. И все увиденное и услышанное усваивается быстро. Легко запоминается на долгие годы.</w:t>
      </w:r>
    </w:p>
    <w:p>
      <w:pPr>
        <w:pStyle w:val="BodyText"/>
        <w:spacing w:line="276" w:lineRule="auto" w:before="1"/>
        <w:ind w:right="852" w:firstLine="487"/>
        <w:jc w:val="both"/>
      </w:pPr>
      <w:r>
        <w:rPr/>
        <w:t>На современном этапе развития Республики Казахстан перед школами ставится важная и ответственная задача в воспитании личности.</w:t>
      </w:r>
    </w:p>
    <w:p>
      <w:pPr>
        <w:pStyle w:val="BodyText"/>
        <w:tabs>
          <w:tab w:pos="2896" w:val="left" w:leader="none"/>
          <w:tab w:pos="3968" w:val="left" w:leader="none"/>
          <w:tab w:pos="5592" w:val="left" w:leader="none"/>
          <w:tab w:pos="5944" w:val="left" w:leader="none"/>
          <w:tab w:pos="9492" w:val="left" w:leader="none"/>
        </w:tabs>
        <w:spacing w:line="276" w:lineRule="auto" w:before="1"/>
        <w:ind w:right="850" w:firstLine="487"/>
        <w:jc w:val="right"/>
      </w:pPr>
      <w:r>
        <w:rPr/>
        <w:t>Считается, что общеобразовательная школа осуществляет</w:t>
      </w:r>
      <w:r>
        <w:rPr>
          <w:spacing w:val="65"/>
        </w:rPr>
        <w:t> </w:t>
      </w:r>
      <w:r>
        <w:rPr/>
        <w:t>ведущую</w:t>
      </w:r>
      <w:r>
        <w:rPr>
          <w:spacing w:val="11"/>
        </w:rPr>
        <w:t> </w:t>
      </w:r>
      <w:r>
        <w:rPr/>
        <w:t>роль</w:t>
      </w:r>
      <w:r>
        <w:rPr>
          <w:w w:val="100"/>
        </w:rPr>
        <w:t> </w:t>
      </w:r>
      <w:r>
        <w:rPr/>
        <w:t>в организации семейного и общественного воспитания, но не надо</w:t>
      </w:r>
      <w:r>
        <w:rPr>
          <w:spacing w:val="-11"/>
        </w:rPr>
        <w:t> </w:t>
      </w:r>
      <w:r>
        <w:rPr/>
        <w:t>убирать</w:t>
      </w:r>
      <w:r>
        <w:rPr>
          <w:spacing w:val="-1"/>
        </w:rPr>
        <w:t> </w:t>
      </w:r>
      <w:r>
        <w:rPr/>
        <w:t>со</w:t>
      </w:r>
      <w:r>
        <w:rPr>
          <w:w w:val="100"/>
        </w:rPr>
        <w:t> </w:t>
      </w:r>
      <w:r>
        <w:rPr/>
        <w:t>счетов и внешкольные учебные заведения, такие как</w:t>
      </w:r>
      <w:r>
        <w:rPr>
          <w:spacing w:val="-15"/>
        </w:rPr>
        <w:t> </w:t>
      </w:r>
      <w:r>
        <w:rPr/>
        <w:t>музыкальные</w:t>
      </w:r>
      <w:r>
        <w:rPr>
          <w:spacing w:val="47"/>
        </w:rPr>
        <w:t> </w:t>
      </w:r>
      <w:r>
        <w:rPr/>
        <w:t>школы,</w:t>
      </w:r>
      <w:r>
        <w:rPr>
          <w:w w:val="100"/>
        </w:rPr>
        <w:t> </w:t>
      </w:r>
      <w:r>
        <w:rPr/>
        <w:t>художественные,</w:t>
        <w:tab/>
        <w:t>спортивные</w:t>
        <w:tab/>
        <w:t>и</w:t>
        <w:tab/>
        <w:t>т.д.,   поскольку </w:t>
      </w:r>
      <w:r>
        <w:rPr>
          <w:spacing w:val="43"/>
        </w:rPr>
        <w:t> </w:t>
      </w:r>
      <w:r>
        <w:rPr/>
        <w:t>они </w:t>
      </w:r>
      <w:r>
        <w:rPr>
          <w:spacing w:val="57"/>
        </w:rPr>
        <w:t> </w:t>
      </w:r>
      <w:r>
        <w:rPr/>
        <w:t>дают</w:t>
        <w:tab/>
      </w:r>
      <w:r>
        <w:rPr>
          <w:spacing w:val="-1"/>
        </w:rPr>
        <w:t>возможность </w:t>
      </w:r>
      <w:r>
        <w:rPr/>
        <w:t>развиваться ребенку: интеллектуально, эстетически,</w:t>
      </w:r>
      <w:r>
        <w:rPr>
          <w:spacing w:val="-25"/>
        </w:rPr>
        <w:t> </w:t>
      </w:r>
      <w:r>
        <w:rPr/>
        <w:t>нравственно,</w:t>
      </w:r>
      <w:r>
        <w:rPr>
          <w:spacing w:val="-7"/>
        </w:rPr>
        <w:t> </w:t>
      </w:r>
      <w:r>
        <w:rPr/>
        <w:t>физически.</w:t>
      </w:r>
      <w:r>
        <w:rPr>
          <w:w w:val="100"/>
        </w:rPr>
        <w:t> </w:t>
      </w:r>
      <w:r>
        <w:rPr/>
        <w:t>Когда дети приходят в школу их в первую очередь учат читать,</w:t>
      </w:r>
      <w:r>
        <w:rPr>
          <w:spacing w:val="-2"/>
        </w:rPr>
        <w:t> </w:t>
      </w:r>
      <w:r>
        <w:rPr/>
        <w:t>писать, и</w:t>
      </w:r>
      <w:r>
        <w:rPr>
          <w:w w:val="100"/>
        </w:rPr>
        <w:t> </w:t>
      </w:r>
      <w:r>
        <w:rPr/>
        <w:t>считать.</w:t>
        <w:tab/>
        <w:t>Это</w:t>
      </w:r>
      <w:r>
        <w:rPr>
          <w:spacing w:val="31"/>
        </w:rPr>
        <w:t> </w:t>
      </w:r>
      <w:r>
        <w:rPr/>
        <w:t>тот</w:t>
      </w:r>
      <w:r>
        <w:rPr>
          <w:spacing w:val="31"/>
        </w:rPr>
        <w:t> </w:t>
      </w:r>
      <w:r>
        <w:rPr/>
        <w:t>минимум</w:t>
      </w:r>
      <w:r>
        <w:rPr>
          <w:spacing w:val="31"/>
        </w:rPr>
        <w:t> </w:t>
      </w:r>
      <w:r>
        <w:rPr/>
        <w:t>знаний,</w:t>
      </w:r>
      <w:r>
        <w:rPr>
          <w:spacing w:val="30"/>
        </w:rPr>
        <w:t> </w:t>
      </w:r>
      <w:r>
        <w:rPr/>
        <w:t>который</w:t>
      </w:r>
      <w:r>
        <w:rPr>
          <w:spacing w:val="31"/>
        </w:rPr>
        <w:t> </w:t>
      </w:r>
      <w:r>
        <w:rPr/>
        <w:t>необходим</w:t>
      </w:r>
      <w:r>
        <w:rPr>
          <w:spacing w:val="31"/>
        </w:rPr>
        <w:t> </w:t>
      </w:r>
      <w:r>
        <w:rPr/>
        <w:t>человеку.</w:t>
      </w:r>
      <w:r>
        <w:rPr>
          <w:spacing w:val="30"/>
        </w:rPr>
        <w:t> </w:t>
      </w:r>
      <w:r>
        <w:rPr/>
        <w:t>Но</w:t>
      </w:r>
      <w:r>
        <w:rPr>
          <w:spacing w:val="32"/>
        </w:rPr>
        <w:t> </w:t>
      </w:r>
      <w:r>
        <w:rPr/>
        <w:t>этого</w:t>
      </w:r>
      <w:r>
        <w:rPr>
          <w:spacing w:val="-1"/>
          <w:w w:val="100"/>
        </w:rPr>
        <w:t> </w:t>
      </w:r>
      <w:r>
        <w:rPr/>
        <w:t>мало.</w:t>
      </w:r>
      <w:r>
        <w:rPr>
          <w:spacing w:val="38"/>
        </w:rPr>
        <w:t> </w:t>
      </w:r>
      <w:r>
        <w:rPr/>
        <w:t>Человек</w:t>
      </w:r>
      <w:r>
        <w:rPr>
          <w:spacing w:val="36"/>
        </w:rPr>
        <w:t> </w:t>
      </w:r>
      <w:r>
        <w:rPr/>
        <w:t>должен</w:t>
      </w:r>
      <w:r>
        <w:rPr>
          <w:spacing w:val="40"/>
        </w:rPr>
        <w:t> </w:t>
      </w:r>
      <w:r>
        <w:rPr/>
        <w:t>уметь</w:t>
      </w:r>
      <w:r>
        <w:rPr>
          <w:spacing w:val="38"/>
        </w:rPr>
        <w:t> </w:t>
      </w:r>
      <w:r>
        <w:rPr/>
        <w:t>мыслить</w:t>
      </w:r>
      <w:r>
        <w:rPr>
          <w:spacing w:val="38"/>
        </w:rPr>
        <w:t> </w:t>
      </w:r>
      <w:r>
        <w:rPr/>
        <w:t>и</w:t>
      </w:r>
      <w:r>
        <w:rPr>
          <w:spacing w:val="40"/>
        </w:rPr>
        <w:t> </w:t>
      </w:r>
      <w:r>
        <w:rPr/>
        <w:t>чувствовать,</w:t>
      </w:r>
      <w:r>
        <w:rPr>
          <w:spacing w:val="40"/>
        </w:rPr>
        <w:t> </w:t>
      </w:r>
      <w:r>
        <w:rPr/>
        <w:t>это</w:t>
      </w:r>
      <w:r>
        <w:rPr>
          <w:spacing w:val="40"/>
        </w:rPr>
        <w:t> </w:t>
      </w:r>
      <w:r>
        <w:rPr/>
        <w:t>умение</w:t>
      </w:r>
      <w:r>
        <w:rPr>
          <w:spacing w:val="40"/>
        </w:rPr>
        <w:t> </w:t>
      </w:r>
      <w:r>
        <w:rPr/>
        <w:t>надо</w:t>
      </w:r>
    </w:p>
    <w:p>
      <w:pPr>
        <w:pStyle w:val="BodyText"/>
      </w:pPr>
      <w:r>
        <w:rPr/>
        <w:t>воспитать и тут на помощь приходит музыка.</w:t>
      </w:r>
    </w:p>
    <w:p>
      <w:pPr>
        <w:tabs>
          <w:tab w:pos="5175" w:val="left" w:leader="none"/>
          <w:tab w:pos="6781" w:val="left" w:leader="none"/>
          <w:tab w:pos="7122" w:val="left" w:leader="none"/>
        </w:tabs>
        <w:spacing w:line="276" w:lineRule="auto" w:before="47"/>
        <w:ind w:left="1702" w:right="909" w:firstLine="69"/>
        <w:jc w:val="left"/>
        <w:rPr>
          <w:i/>
          <w:sz w:val="28"/>
        </w:rPr>
      </w:pPr>
      <w:r>
        <w:rPr>
          <w:sz w:val="28"/>
        </w:rPr>
        <w:t>В.А.Сухомлинский </w:t>
      </w:r>
      <w:r>
        <w:rPr>
          <w:spacing w:val="55"/>
          <w:sz w:val="28"/>
        </w:rPr>
        <w:t> </w:t>
      </w:r>
      <w:r>
        <w:rPr>
          <w:sz w:val="28"/>
        </w:rPr>
        <w:t>писал</w:t>
        <w:tab/>
        <w:t>– </w:t>
      </w:r>
      <w:r>
        <w:rPr>
          <w:spacing w:val="55"/>
          <w:sz w:val="28"/>
        </w:rPr>
        <w:t> </w:t>
      </w:r>
      <w:r>
        <w:rPr>
          <w:i/>
          <w:sz w:val="28"/>
        </w:rPr>
        <w:t>«Музыка</w:t>
        <w:tab/>
        <w:t>–</w:t>
        <w:tab/>
        <w:t>могучий источник мысли. Без </w:t>
      </w:r>
      <w:r>
        <w:rPr>
          <w:i/>
          <w:sz w:val="28"/>
        </w:rPr>
        <w:t>музыкального воспитания невозможно полноценное умственное</w:t>
      </w:r>
      <w:r>
        <w:rPr>
          <w:i/>
          <w:spacing w:val="28"/>
          <w:sz w:val="28"/>
        </w:rPr>
        <w:t> </w:t>
      </w:r>
      <w:r>
        <w:rPr>
          <w:i/>
          <w:sz w:val="28"/>
        </w:rPr>
        <w:t>развитие</w:t>
      </w:r>
    </w:p>
    <w:p>
      <w:pPr>
        <w:spacing w:after="0" w:line="276" w:lineRule="auto"/>
        <w:jc w:val="left"/>
        <w:rPr>
          <w:sz w:val="28"/>
        </w:rPr>
        <w:sectPr>
          <w:pgSz w:w="11910" w:h="16840"/>
          <w:pgMar w:top="1040" w:bottom="280" w:left="0" w:right="0"/>
        </w:sectPr>
      </w:pPr>
    </w:p>
    <w:p>
      <w:pPr>
        <w:spacing w:line="278" w:lineRule="auto" w:before="67"/>
        <w:ind w:left="1702" w:right="846" w:firstLine="0"/>
        <w:jc w:val="left"/>
        <w:rPr>
          <w:i/>
          <w:sz w:val="28"/>
        </w:rPr>
      </w:pPr>
      <w:r>
        <w:rPr>
          <w:i/>
          <w:sz w:val="28"/>
        </w:rPr>
        <w:t>ребенка. Первоисточником музыки является не только окружающий мир, но </w:t>
      </w:r>
      <w:r>
        <w:rPr>
          <w:i/>
          <w:sz w:val="28"/>
        </w:rPr>
        <w:t>и сам человек, его духовный мир, мышление и речь».</w:t>
      </w:r>
    </w:p>
    <w:p>
      <w:pPr>
        <w:pStyle w:val="BodyText"/>
        <w:spacing w:line="276" w:lineRule="auto"/>
        <w:ind w:right="845" w:firstLine="487"/>
        <w:jc w:val="both"/>
      </w:pPr>
      <w:r>
        <w:rPr/>
        <w:t>Воздействие музыки на формирование личности огромно. Наиболее распространенной формой приобщения детей к музыке являются музыкальные школы, которые призваны способствовать развитию музыкальной культуры, усвоению практических навыков и выявлению наиболее способных детей для подготовки их к дальнейшему музыкальному образованию.</w:t>
      </w:r>
    </w:p>
    <w:p>
      <w:pPr>
        <w:pStyle w:val="BodyText"/>
        <w:spacing w:line="276" w:lineRule="auto"/>
        <w:ind w:right="848" w:firstLine="487"/>
        <w:jc w:val="both"/>
      </w:pPr>
      <w:r>
        <w:rPr/>
        <w:t>Основной целью и задачей является стремление привить  ученику  общую культуру, открыть ему эстетическую и познавательную ценность музыки.</w:t>
      </w:r>
    </w:p>
    <w:p>
      <w:pPr>
        <w:spacing w:line="276" w:lineRule="auto" w:before="0"/>
        <w:ind w:left="1702" w:right="848" w:firstLine="487"/>
        <w:jc w:val="both"/>
        <w:rPr>
          <w:sz w:val="28"/>
        </w:rPr>
      </w:pPr>
      <w:r>
        <w:rPr>
          <w:sz w:val="28"/>
        </w:rPr>
        <w:t>Аристотель писал – </w:t>
      </w:r>
      <w:r>
        <w:rPr>
          <w:i/>
          <w:sz w:val="28"/>
        </w:rPr>
        <w:t>«Музыка способна оказать известное воздействие </w:t>
      </w:r>
      <w:r>
        <w:rPr>
          <w:i/>
          <w:sz w:val="28"/>
        </w:rPr>
        <w:t>на эстетическую сторону души: и раз музыка обладает такими свойствами что, очевидно, она должна быть включена в число воспитания</w:t>
      </w:r>
      <w:r>
        <w:rPr>
          <w:i/>
          <w:spacing w:val="-18"/>
          <w:sz w:val="28"/>
        </w:rPr>
        <w:t> </w:t>
      </w:r>
      <w:r>
        <w:rPr>
          <w:i/>
          <w:sz w:val="28"/>
        </w:rPr>
        <w:t>молодежи»</w:t>
      </w:r>
      <w:r>
        <w:rPr>
          <w:sz w:val="28"/>
        </w:rPr>
        <w:t>.</w:t>
      </w:r>
    </w:p>
    <w:p>
      <w:pPr>
        <w:pStyle w:val="BodyText"/>
        <w:spacing w:line="321" w:lineRule="exact"/>
        <w:ind w:left="2189"/>
      </w:pPr>
      <w:r>
        <w:rPr/>
        <w:t>Одним из средств патриотического воспитания является МУЗЫКА.</w:t>
      </w:r>
    </w:p>
    <w:p>
      <w:pPr>
        <w:pStyle w:val="Heading4"/>
        <w:spacing w:before="51"/>
      </w:pPr>
      <w:r>
        <w:rPr/>
        <w:t>Что же такое патриотизм?</w:t>
      </w:r>
    </w:p>
    <w:p>
      <w:pPr>
        <w:pStyle w:val="BodyText"/>
        <w:ind w:left="0"/>
        <w:rPr>
          <w:b/>
          <w:sz w:val="20"/>
        </w:rPr>
      </w:pPr>
    </w:p>
    <w:p>
      <w:pPr>
        <w:pStyle w:val="BodyText"/>
        <w:ind w:left="0"/>
        <w:rPr>
          <w:b/>
          <w:sz w:val="13"/>
        </w:rPr>
      </w:pPr>
      <w:r>
        <w:rPr/>
        <w:drawing>
          <wp:anchor distT="0" distB="0" distL="0" distR="0" allowOverlap="1" layoutInCell="1" locked="0" behindDoc="0" simplePos="0" relativeHeight="3568">
            <wp:simplePos x="0" y="0"/>
            <wp:positionH relativeFrom="page">
              <wp:posOffset>1214755</wp:posOffset>
            </wp:positionH>
            <wp:positionV relativeFrom="paragraph">
              <wp:posOffset>119938</wp:posOffset>
            </wp:positionV>
            <wp:extent cx="1431037" cy="1526857"/>
            <wp:effectExtent l="0" t="0" r="0" b="0"/>
            <wp:wrapTopAndBottom/>
            <wp:docPr id="147" name="image153.jpeg" descr=""/>
            <wp:cNvGraphicFramePr>
              <a:graphicFrameLocks noChangeAspect="1"/>
            </wp:cNvGraphicFramePr>
            <a:graphic>
              <a:graphicData uri="http://schemas.openxmlformats.org/drawingml/2006/picture">
                <pic:pic>
                  <pic:nvPicPr>
                    <pic:cNvPr id="148" name="image153.jpeg"/>
                    <pic:cNvPicPr/>
                  </pic:nvPicPr>
                  <pic:blipFill>
                    <a:blip r:embed="rId163" cstate="print"/>
                    <a:stretch>
                      <a:fillRect/>
                    </a:stretch>
                  </pic:blipFill>
                  <pic:spPr>
                    <a:xfrm>
                      <a:off x="0" y="0"/>
                      <a:ext cx="1431037" cy="1526857"/>
                    </a:xfrm>
                    <a:prstGeom prst="rect">
                      <a:avLst/>
                    </a:prstGeom>
                  </pic:spPr>
                </pic:pic>
              </a:graphicData>
            </a:graphic>
          </wp:anchor>
        </w:drawing>
      </w:r>
      <w:r>
        <w:rPr/>
        <w:drawing>
          <wp:anchor distT="0" distB="0" distL="0" distR="0" allowOverlap="1" layoutInCell="1" locked="0" behindDoc="0" simplePos="0" relativeHeight="3592">
            <wp:simplePos x="0" y="0"/>
            <wp:positionH relativeFrom="page">
              <wp:posOffset>3153410</wp:posOffset>
            </wp:positionH>
            <wp:positionV relativeFrom="paragraph">
              <wp:posOffset>147243</wp:posOffset>
            </wp:positionV>
            <wp:extent cx="1140383" cy="1531810"/>
            <wp:effectExtent l="0" t="0" r="0" b="0"/>
            <wp:wrapTopAndBottom/>
            <wp:docPr id="149" name="image154.jpeg" descr=""/>
            <wp:cNvGraphicFramePr>
              <a:graphicFrameLocks noChangeAspect="1"/>
            </wp:cNvGraphicFramePr>
            <a:graphic>
              <a:graphicData uri="http://schemas.openxmlformats.org/drawingml/2006/picture">
                <pic:pic>
                  <pic:nvPicPr>
                    <pic:cNvPr id="150" name="image154.jpeg"/>
                    <pic:cNvPicPr/>
                  </pic:nvPicPr>
                  <pic:blipFill>
                    <a:blip r:embed="rId164" cstate="print"/>
                    <a:stretch>
                      <a:fillRect/>
                    </a:stretch>
                  </pic:blipFill>
                  <pic:spPr>
                    <a:xfrm>
                      <a:off x="0" y="0"/>
                      <a:ext cx="1140383" cy="1531810"/>
                    </a:xfrm>
                    <a:prstGeom prst="rect">
                      <a:avLst/>
                    </a:prstGeom>
                  </pic:spPr>
                </pic:pic>
              </a:graphicData>
            </a:graphic>
          </wp:anchor>
        </w:drawing>
      </w:r>
      <w:r>
        <w:rPr/>
        <w:drawing>
          <wp:anchor distT="0" distB="0" distL="0" distR="0" allowOverlap="1" layoutInCell="1" locked="0" behindDoc="0" simplePos="0" relativeHeight="3616">
            <wp:simplePos x="0" y="0"/>
            <wp:positionH relativeFrom="page">
              <wp:posOffset>4774565</wp:posOffset>
            </wp:positionH>
            <wp:positionV relativeFrom="paragraph">
              <wp:posOffset>197408</wp:posOffset>
            </wp:positionV>
            <wp:extent cx="1896616" cy="1467612"/>
            <wp:effectExtent l="0" t="0" r="0" b="0"/>
            <wp:wrapTopAndBottom/>
            <wp:docPr id="151" name="image155.jpeg" descr=""/>
            <wp:cNvGraphicFramePr>
              <a:graphicFrameLocks noChangeAspect="1"/>
            </wp:cNvGraphicFramePr>
            <a:graphic>
              <a:graphicData uri="http://schemas.openxmlformats.org/drawingml/2006/picture">
                <pic:pic>
                  <pic:nvPicPr>
                    <pic:cNvPr id="152" name="image155.jpeg"/>
                    <pic:cNvPicPr/>
                  </pic:nvPicPr>
                  <pic:blipFill>
                    <a:blip r:embed="rId165" cstate="print"/>
                    <a:stretch>
                      <a:fillRect/>
                    </a:stretch>
                  </pic:blipFill>
                  <pic:spPr>
                    <a:xfrm>
                      <a:off x="0" y="0"/>
                      <a:ext cx="1896616" cy="1467612"/>
                    </a:xfrm>
                    <a:prstGeom prst="rect">
                      <a:avLst/>
                    </a:prstGeom>
                  </pic:spPr>
                </pic:pic>
              </a:graphicData>
            </a:graphic>
          </wp:anchor>
        </w:drawing>
      </w:r>
    </w:p>
    <w:p>
      <w:pPr>
        <w:pStyle w:val="BodyText"/>
        <w:spacing w:before="3"/>
        <w:ind w:left="0"/>
        <w:rPr>
          <w:b/>
          <w:sz w:val="24"/>
        </w:rPr>
      </w:pPr>
    </w:p>
    <w:p>
      <w:pPr>
        <w:pStyle w:val="BodyText"/>
        <w:spacing w:line="276" w:lineRule="auto" w:before="89"/>
        <w:ind w:right="850" w:firstLine="278"/>
        <w:jc w:val="both"/>
      </w:pPr>
      <w:r>
        <w:rPr/>
        <w:t>В словорях С.И.Ожегова, Т.Ф.Ефремовой, Д.Н.Ушакова дана примерно одинаковая расшифровка этого слова:</w:t>
      </w:r>
    </w:p>
    <w:p>
      <w:pPr>
        <w:spacing w:line="276" w:lineRule="auto" w:before="0"/>
        <w:ind w:left="1702" w:right="849" w:firstLine="69"/>
        <w:jc w:val="both"/>
        <w:rPr>
          <w:i/>
          <w:sz w:val="28"/>
        </w:rPr>
      </w:pPr>
      <w:r>
        <w:rPr>
          <w:i/>
          <w:sz w:val="28"/>
        </w:rPr>
        <w:t>«Любовь к своему отечеству, преданность своему народу и </w:t>
      </w:r>
      <w:r>
        <w:rPr>
          <w:i/>
          <w:sz w:val="28"/>
        </w:rPr>
        <w:t>ответственность перед ним, готовность к любым жертвам и подвигам во имя интересов своей Родины».</w:t>
      </w:r>
    </w:p>
    <w:p>
      <w:pPr>
        <w:pStyle w:val="BodyText"/>
        <w:spacing w:line="256" w:lineRule="auto" w:before="18"/>
        <w:ind w:right="849" w:firstLine="278"/>
        <w:jc w:val="both"/>
      </w:pPr>
      <w:r>
        <w:rPr/>
        <w:t>Воспитание патриотизма на занятиях в музыкальных школах имеет огромное значение, так как речь идет о судьбе настоящего и будущих поколений, которое должно обладать не только объемом знаний, но и должно стать зрелым духовно и интеллектуально.</w:t>
      </w:r>
    </w:p>
    <w:p>
      <w:pPr>
        <w:spacing w:after="0" w:line="256" w:lineRule="auto"/>
        <w:jc w:val="both"/>
        <w:sectPr>
          <w:pgSz w:w="11910" w:h="16840"/>
          <w:pgMar w:top="1040" w:bottom="280" w:left="0" w:right="0"/>
        </w:sectPr>
      </w:pPr>
    </w:p>
    <w:p>
      <w:pPr>
        <w:pStyle w:val="BodyText"/>
        <w:ind w:left="3312"/>
        <w:rPr>
          <w:sz w:val="20"/>
        </w:rPr>
      </w:pPr>
      <w:r>
        <w:rPr>
          <w:sz w:val="20"/>
        </w:rPr>
        <w:drawing>
          <wp:inline distT="0" distB="0" distL="0" distR="0">
            <wp:extent cx="3202285" cy="1914905"/>
            <wp:effectExtent l="0" t="0" r="0" b="0"/>
            <wp:docPr id="153" name="image156.jpeg" descr=""/>
            <wp:cNvGraphicFramePr>
              <a:graphicFrameLocks noChangeAspect="1"/>
            </wp:cNvGraphicFramePr>
            <a:graphic>
              <a:graphicData uri="http://schemas.openxmlformats.org/drawingml/2006/picture">
                <pic:pic>
                  <pic:nvPicPr>
                    <pic:cNvPr id="154" name="image156.jpeg"/>
                    <pic:cNvPicPr/>
                  </pic:nvPicPr>
                  <pic:blipFill>
                    <a:blip r:embed="rId166" cstate="print"/>
                    <a:stretch>
                      <a:fillRect/>
                    </a:stretch>
                  </pic:blipFill>
                  <pic:spPr>
                    <a:xfrm>
                      <a:off x="0" y="0"/>
                      <a:ext cx="3202285" cy="1914905"/>
                    </a:xfrm>
                    <a:prstGeom prst="rect">
                      <a:avLst/>
                    </a:prstGeom>
                  </pic:spPr>
                </pic:pic>
              </a:graphicData>
            </a:graphic>
          </wp:inline>
        </w:drawing>
      </w:r>
      <w:r>
        <w:rPr>
          <w:sz w:val="20"/>
        </w:rPr>
      </w:r>
    </w:p>
    <w:p>
      <w:pPr>
        <w:pStyle w:val="BodyText"/>
        <w:spacing w:before="43"/>
      </w:pPr>
      <w:r>
        <w:rPr/>
        <w:t>М.Е.Салтыков-Щедрин писал:</w:t>
      </w:r>
    </w:p>
    <w:p>
      <w:pPr>
        <w:spacing w:line="278" w:lineRule="auto" w:before="48"/>
        <w:ind w:left="1702" w:right="909" w:firstLine="0"/>
        <w:jc w:val="left"/>
        <w:rPr>
          <w:sz w:val="28"/>
        </w:rPr>
      </w:pPr>
      <w:r>
        <w:rPr>
          <w:i/>
          <w:sz w:val="28"/>
        </w:rPr>
        <w:t>«Воспитательное значение патриотизма громадно: это школа, в которой </w:t>
      </w:r>
      <w:r>
        <w:rPr>
          <w:i/>
          <w:sz w:val="28"/>
        </w:rPr>
        <w:t>человек развивается к восприятию идеи о человечестве</w:t>
      </w:r>
      <w:r>
        <w:rPr>
          <w:sz w:val="28"/>
        </w:rPr>
        <w:t>».</w:t>
      </w:r>
    </w:p>
    <w:p>
      <w:pPr>
        <w:pStyle w:val="BodyText"/>
        <w:spacing w:line="276" w:lineRule="auto"/>
        <w:ind w:right="849" w:firstLine="487"/>
        <w:jc w:val="both"/>
      </w:pPr>
      <w:r>
        <w:rPr/>
        <w:t>Патриотизм –одно из существенных, коренных свойств человеческой личности. В нем выражаются мировоззренческая зрелость, нравственная убежденность, ценностная ориентация личности, ее жизненная позиция, практическое поведение.</w:t>
      </w:r>
    </w:p>
    <w:p>
      <w:pPr>
        <w:pStyle w:val="Heading4"/>
        <w:spacing w:before="218"/>
      </w:pPr>
      <w:r>
        <w:rPr/>
        <w:t>Стихотворение о дружбе в исполнении учащегося:</w:t>
      </w:r>
    </w:p>
    <w:p>
      <w:pPr>
        <w:pStyle w:val="BodyText"/>
        <w:spacing w:line="256" w:lineRule="auto" w:before="177"/>
        <w:ind w:right="4608"/>
      </w:pPr>
      <w:r>
        <w:rPr/>
        <w:t>Мы дружной семьей живем в Казахстане Татары, уйгуры и русские с нами.</w:t>
      </w:r>
    </w:p>
    <w:p>
      <w:pPr>
        <w:pStyle w:val="BodyText"/>
        <w:spacing w:line="256" w:lineRule="auto"/>
        <w:ind w:right="5907"/>
      </w:pPr>
      <w:r>
        <w:rPr/>
        <w:t>Так пусть же крепнет во веки веков Дружба народов всех возрастов.</w:t>
      </w:r>
    </w:p>
    <w:p>
      <w:pPr>
        <w:pStyle w:val="BodyText"/>
        <w:spacing w:line="254" w:lineRule="auto"/>
        <w:ind w:right="6462"/>
      </w:pPr>
      <w:r>
        <w:rPr/>
        <w:t>На просторах Казахстана Много разных народов живет. Все народы, как братья</w:t>
      </w:r>
      <w:r>
        <w:rPr>
          <w:spacing w:val="68"/>
        </w:rPr>
        <w:t> </w:t>
      </w:r>
      <w:r>
        <w:rPr/>
        <w:t>равны,</w:t>
      </w:r>
    </w:p>
    <w:p>
      <w:pPr>
        <w:pStyle w:val="BodyText"/>
      </w:pPr>
      <w:r>
        <w:rPr/>
        <w:t>Всем народам — любовь и почет.</w:t>
      </w:r>
    </w:p>
    <w:p>
      <w:pPr>
        <w:pStyle w:val="BodyText"/>
        <w:spacing w:before="7"/>
        <w:ind w:left="0"/>
        <w:rPr>
          <w:sz w:val="31"/>
        </w:rPr>
      </w:pPr>
    </w:p>
    <w:p>
      <w:pPr>
        <w:pStyle w:val="BodyText"/>
        <w:spacing w:line="256" w:lineRule="auto"/>
        <w:ind w:right="852" w:firstLine="417"/>
        <w:jc w:val="both"/>
      </w:pPr>
      <w:r>
        <w:rPr/>
        <w:t>Так сложилось исторически, что, на просторах нашей Родины в мире и согласии проживает более ста национальностей.</w:t>
      </w:r>
    </w:p>
    <w:p>
      <w:pPr>
        <w:pStyle w:val="BodyText"/>
        <w:spacing w:line="256" w:lineRule="auto"/>
        <w:ind w:right="849" w:firstLine="417"/>
        <w:jc w:val="both"/>
      </w:pPr>
      <w:r>
        <w:rPr/>
        <w:t>Серьезную помощь в деле патриотического воспитания может оказать обращение к фольклору, народной музыке.</w:t>
      </w:r>
    </w:p>
    <w:p>
      <w:pPr>
        <w:pStyle w:val="BodyText"/>
        <w:spacing w:line="256" w:lineRule="auto"/>
        <w:ind w:right="851" w:firstLine="417"/>
        <w:jc w:val="both"/>
      </w:pPr>
      <w:r>
        <w:rPr/>
        <w:t>Последовательное ознакомление учащихся с произведениями народного музыкального творчества помогает им лучше понять мудрость народа. В результате у детей развивается интерес, любовь и уважение к творчеству и культуре многих народностей, проживающих на территории нашей страны.</w:t>
      </w:r>
    </w:p>
    <w:p>
      <w:pPr>
        <w:pStyle w:val="BodyText"/>
        <w:spacing w:before="7"/>
        <w:ind w:left="0"/>
        <w:rPr>
          <w:sz w:val="29"/>
        </w:rPr>
      </w:pPr>
    </w:p>
    <w:p>
      <w:pPr>
        <w:pStyle w:val="BodyText"/>
        <w:spacing w:line="276" w:lineRule="auto"/>
        <w:ind w:right="850" w:firstLine="487"/>
        <w:jc w:val="both"/>
      </w:pPr>
      <w:r>
        <w:rPr/>
        <w:t>Разнообразен репертуар скрипача, но без народной музыки, в переложении для скрипки, не обходится ни один учебник, особенно для учащихся младших классов.</w:t>
      </w:r>
    </w:p>
    <w:p>
      <w:pPr>
        <w:pStyle w:val="BodyText"/>
        <w:spacing w:line="256" w:lineRule="auto" w:before="19"/>
        <w:ind w:right="846" w:firstLine="487"/>
        <w:jc w:val="both"/>
      </w:pPr>
      <w:r>
        <w:rPr/>
        <w:t>Одними из первых произведений, которые изучает юный музыкант как на</w:t>
      </w:r>
      <w:r>
        <w:rPr>
          <w:spacing w:val="48"/>
        </w:rPr>
        <w:t> </w:t>
      </w:r>
      <w:r>
        <w:rPr/>
        <w:t>струнном</w:t>
      </w:r>
      <w:r>
        <w:rPr>
          <w:spacing w:val="47"/>
        </w:rPr>
        <w:t> </w:t>
      </w:r>
      <w:r>
        <w:rPr/>
        <w:t>отделении,</w:t>
      </w:r>
      <w:r>
        <w:rPr>
          <w:spacing w:val="47"/>
        </w:rPr>
        <w:t> </w:t>
      </w:r>
      <w:r>
        <w:rPr/>
        <w:t>так</w:t>
      </w:r>
      <w:r>
        <w:rPr>
          <w:spacing w:val="48"/>
        </w:rPr>
        <w:t> </w:t>
      </w:r>
      <w:r>
        <w:rPr/>
        <w:t>и</w:t>
      </w:r>
      <w:r>
        <w:rPr>
          <w:spacing w:val="48"/>
        </w:rPr>
        <w:t> </w:t>
      </w:r>
      <w:r>
        <w:rPr/>
        <w:t>практически</w:t>
      </w:r>
      <w:r>
        <w:rPr>
          <w:spacing w:val="48"/>
        </w:rPr>
        <w:t> </w:t>
      </w:r>
      <w:r>
        <w:rPr/>
        <w:t>на</w:t>
      </w:r>
      <w:r>
        <w:rPr>
          <w:spacing w:val="48"/>
        </w:rPr>
        <w:t> </w:t>
      </w:r>
      <w:r>
        <w:rPr/>
        <w:t>всех</w:t>
      </w:r>
      <w:r>
        <w:rPr>
          <w:spacing w:val="46"/>
        </w:rPr>
        <w:t> </w:t>
      </w:r>
      <w:r>
        <w:rPr/>
        <w:t>остальных</w:t>
      </w:r>
      <w:r>
        <w:rPr>
          <w:spacing w:val="46"/>
        </w:rPr>
        <w:t> </w:t>
      </w:r>
      <w:r>
        <w:rPr/>
        <w:t>отделениях,</w:t>
      </w:r>
    </w:p>
    <w:p>
      <w:pPr>
        <w:spacing w:after="0" w:line="256" w:lineRule="auto"/>
        <w:jc w:val="both"/>
        <w:sectPr>
          <w:pgSz w:w="11910" w:h="16840"/>
          <w:pgMar w:top="1120" w:bottom="280" w:left="0" w:right="0"/>
        </w:sectPr>
      </w:pPr>
    </w:p>
    <w:p>
      <w:pPr>
        <w:pStyle w:val="BodyText"/>
        <w:spacing w:line="256" w:lineRule="auto" w:before="66"/>
        <w:ind w:right="852"/>
        <w:jc w:val="both"/>
      </w:pPr>
      <w:r>
        <w:rPr/>
        <w:t>включая теоретические предметы, это Русские народные песни, мелодия и текст которых легко запоминаются и удобны в исполнении.</w:t>
      </w:r>
    </w:p>
    <w:p>
      <w:pPr>
        <w:pStyle w:val="ListParagraph"/>
        <w:numPr>
          <w:ilvl w:val="0"/>
          <w:numId w:val="102"/>
        </w:numPr>
        <w:tabs>
          <w:tab w:pos="2216" w:val="left" w:leader="none"/>
        </w:tabs>
        <w:spacing w:line="320" w:lineRule="exact" w:before="0" w:after="0"/>
        <w:ind w:left="1776" w:right="0" w:hanging="74"/>
        <w:jc w:val="both"/>
        <w:rPr>
          <w:sz w:val="28"/>
        </w:rPr>
      </w:pPr>
      <w:r>
        <w:rPr>
          <w:sz w:val="28"/>
        </w:rPr>
        <w:t>В исполнении учащихся первого класса звучат Русские народные</w:t>
      </w:r>
      <w:r>
        <w:rPr>
          <w:spacing w:val="-14"/>
          <w:sz w:val="28"/>
        </w:rPr>
        <w:t> </w:t>
      </w:r>
      <w:r>
        <w:rPr>
          <w:sz w:val="28"/>
        </w:rPr>
        <w:t>песни:</w:t>
      </w:r>
    </w:p>
    <w:p>
      <w:pPr>
        <w:pStyle w:val="BodyText"/>
        <w:spacing w:before="22"/>
        <w:ind w:left="1771"/>
        <w:jc w:val="both"/>
      </w:pPr>
      <w:r>
        <w:rPr/>
        <w:t>«Во поле береза стояла»</w:t>
      </w:r>
    </w:p>
    <w:p>
      <w:pPr>
        <w:pStyle w:val="BodyText"/>
        <w:spacing w:before="21"/>
        <w:ind w:left="1771"/>
        <w:jc w:val="both"/>
      </w:pPr>
      <w:r>
        <w:rPr/>
        <w:t>«Во саду ли, в огороде»</w:t>
      </w:r>
    </w:p>
    <w:p>
      <w:pPr>
        <w:pStyle w:val="BodyText"/>
        <w:spacing w:before="21"/>
        <w:ind w:left="1771"/>
        <w:jc w:val="both"/>
      </w:pPr>
      <w:r>
        <w:rPr/>
        <w:t>«Как под горкой»</w:t>
      </w:r>
    </w:p>
    <w:p>
      <w:pPr>
        <w:pStyle w:val="BodyText"/>
        <w:spacing w:line="256" w:lineRule="auto" w:before="21"/>
        <w:ind w:right="847" w:firstLine="487"/>
        <w:jc w:val="both"/>
      </w:pPr>
      <w:r>
        <w:rPr/>
        <w:t>Кроме Русских народных мелодий детям нравятся казахские, белорусские, украинские, татарские и произведения других народов Казахстана. С огромным интересом учащиеся младшего звена исполняют Корейскую народную песню в переложении для скрипки. Их привлекает напевность и лиричность.</w:t>
      </w:r>
    </w:p>
    <w:p>
      <w:pPr>
        <w:pStyle w:val="ListParagraph"/>
        <w:numPr>
          <w:ilvl w:val="0"/>
          <w:numId w:val="102"/>
        </w:numPr>
        <w:tabs>
          <w:tab w:pos="2285" w:val="left" w:leader="none"/>
          <w:tab w:pos="2286" w:val="left" w:leader="none"/>
        </w:tabs>
        <w:spacing w:line="254" w:lineRule="auto" w:before="0" w:after="0"/>
        <w:ind w:left="1776" w:right="1268" w:hanging="74"/>
        <w:jc w:val="left"/>
        <w:rPr>
          <w:sz w:val="28"/>
        </w:rPr>
      </w:pPr>
      <w:r>
        <w:rPr>
          <w:sz w:val="28"/>
        </w:rPr>
        <w:t>В исполнении учащегося второго класса звучит «Корейская народная песня» в переложении для</w:t>
      </w:r>
      <w:r>
        <w:rPr>
          <w:spacing w:val="-8"/>
          <w:sz w:val="28"/>
        </w:rPr>
        <w:t> </w:t>
      </w:r>
      <w:r>
        <w:rPr>
          <w:sz w:val="28"/>
        </w:rPr>
        <w:t>скрипки.</w:t>
      </w:r>
    </w:p>
    <w:p>
      <w:pPr>
        <w:pStyle w:val="ListParagraph"/>
        <w:numPr>
          <w:ilvl w:val="0"/>
          <w:numId w:val="102"/>
        </w:numPr>
        <w:tabs>
          <w:tab w:pos="2226" w:val="left" w:leader="none"/>
        </w:tabs>
        <w:spacing w:line="256" w:lineRule="auto" w:before="0" w:after="0"/>
        <w:ind w:left="1702" w:right="850" w:firstLine="0"/>
        <w:jc w:val="both"/>
        <w:rPr>
          <w:sz w:val="28"/>
        </w:rPr>
      </w:pPr>
      <w:r>
        <w:rPr>
          <w:sz w:val="28"/>
        </w:rPr>
        <w:t>Так же, в репертуар включено много украинских народных песен. Одна из самых известных это конечно шутливая песенка «Веселые гуси», которую исполнит учащийся первого</w:t>
      </w:r>
      <w:r>
        <w:rPr>
          <w:spacing w:val="-4"/>
          <w:sz w:val="28"/>
        </w:rPr>
        <w:t> </w:t>
      </w:r>
      <w:r>
        <w:rPr>
          <w:sz w:val="28"/>
        </w:rPr>
        <w:t>класса.</w:t>
      </w:r>
    </w:p>
    <w:p>
      <w:pPr>
        <w:pStyle w:val="ListParagraph"/>
        <w:numPr>
          <w:ilvl w:val="0"/>
          <w:numId w:val="102"/>
        </w:numPr>
        <w:tabs>
          <w:tab w:pos="2175" w:val="left" w:leader="none"/>
        </w:tabs>
        <w:spacing w:line="256" w:lineRule="auto" w:before="0" w:after="0"/>
        <w:ind w:left="1702" w:right="844" w:firstLine="0"/>
        <w:jc w:val="both"/>
        <w:rPr>
          <w:sz w:val="28"/>
        </w:rPr>
      </w:pPr>
      <w:r>
        <w:rPr>
          <w:sz w:val="28"/>
        </w:rPr>
        <w:t>В переложении для двух скрипок в сопровождении фортепиано наиболее популярен народный украинский танец «Гопак», который исполняет трио учащихся четвертого класса.</w:t>
      </w:r>
    </w:p>
    <w:p>
      <w:pPr>
        <w:pStyle w:val="ListParagraph"/>
        <w:numPr>
          <w:ilvl w:val="0"/>
          <w:numId w:val="102"/>
        </w:numPr>
        <w:tabs>
          <w:tab w:pos="2235" w:val="left" w:leader="none"/>
        </w:tabs>
        <w:spacing w:line="256" w:lineRule="auto" w:before="0" w:after="0"/>
        <w:ind w:left="1702" w:right="851" w:firstLine="0"/>
        <w:jc w:val="both"/>
        <w:rPr>
          <w:sz w:val="28"/>
        </w:rPr>
      </w:pPr>
      <w:r>
        <w:rPr>
          <w:sz w:val="28"/>
        </w:rPr>
        <w:t>В переложении для ансамбля скрипачей интересно звучат Еврейские мелодии.</w:t>
      </w:r>
    </w:p>
    <w:p>
      <w:pPr>
        <w:pStyle w:val="BodyText"/>
        <w:spacing w:line="319" w:lineRule="exact"/>
        <w:jc w:val="both"/>
      </w:pPr>
      <w:r>
        <w:rPr/>
        <w:t>Народная мелодия «Фрейлихс» исполняет ансамбль скрипачей.</w:t>
      </w:r>
    </w:p>
    <w:p>
      <w:pPr>
        <w:pStyle w:val="BodyText"/>
        <w:spacing w:before="7"/>
        <w:ind w:left="0"/>
        <w:rPr>
          <w:sz w:val="30"/>
        </w:rPr>
      </w:pPr>
    </w:p>
    <w:p>
      <w:pPr>
        <w:pStyle w:val="ListParagraph"/>
        <w:numPr>
          <w:ilvl w:val="0"/>
          <w:numId w:val="102"/>
        </w:numPr>
        <w:tabs>
          <w:tab w:pos="2218" w:val="left" w:leader="none"/>
        </w:tabs>
        <w:spacing w:line="254" w:lineRule="auto" w:before="0" w:after="0"/>
        <w:ind w:left="1702" w:right="847" w:firstLine="0"/>
        <w:jc w:val="both"/>
        <w:rPr>
          <w:sz w:val="28"/>
        </w:rPr>
      </w:pPr>
      <w:r>
        <w:rPr>
          <w:sz w:val="28"/>
        </w:rPr>
        <w:t>Необычно для восприятия звучат татарские мелодии в переложении для струнных инструментов, мы привыкли слышать их в исполнении баяна, но есть и в переложении для</w:t>
      </w:r>
      <w:r>
        <w:rPr>
          <w:spacing w:val="-4"/>
          <w:sz w:val="28"/>
        </w:rPr>
        <w:t> </w:t>
      </w:r>
      <w:r>
        <w:rPr>
          <w:sz w:val="28"/>
        </w:rPr>
        <w:t>скрипки.</w:t>
      </w:r>
    </w:p>
    <w:p>
      <w:pPr>
        <w:pStyle w:val="BodyText"/>
        <w:spacing w:before="4"/>
        <w:jc w:val="both"/>
      </w:pPr>
      <w:r>
        <w:rPr/>
        <w:t>Татарскую народную песню «Эпипэ» исполняет ансамбль скрипачей.</w:t>
      </w:r>
    </w:p>
    <w:p>
      <w:pPr>
        <w:pStyle w:val="BodyText"/>
        <w:spacing w:before="8"/>
        <w:ind w:left="0"/>
        <w:rPr>
          <w:sz w:val="31"/>
        </w:rPr>
      </w:pPr>
    </w:p>
    <w:p>
      <w:pPr>
        <w:pStyle w:val="BodyText"/>
        <w:spacing w:line="256" w:lineRule="auto"/>
        <w:ind w:right="846" w:firstLine="487"/>
        <w:jc w:val="both"/>
      </w:pPr>
      <w:r>
        <w:rPr/>
        <w:t>Ну и конечно особой популярностью пользуется у скрипачей молдавская музыка, поскольку многие произведения уже изначально в своем большинстве написана для скрипки, поэтому даже виртуозные моменты</w:t>
      </w:r>
    </w:p>
    <w:p>
      <w:pPr>
        <w:pStyle w:val="BodyText"/>
        <w:spacing w:line="256" w:lineRule="auto"/>
        <w:ind w:right="845"/>
        <w:jc w:val="both"/>
      </w:pPr>
      <w:r>
        <w:rPr/>
        <w:t>«лежат под пальцами», и удобны для исполнения ученика. Самым популярным произведением является «Молдовеняска», есть в переложении для многих инструментов, а также для ансамбля скрипачей.</w:t>
      </w:r>
    </w:p>
    <w:p>
      <w:pPr>
        <w:pStyle w:val="BodyText"/>
        <w:spacing w:line="256" w:lineRule="auto"/>
        <w:ind w:right="853"/>
        <w:jc w:val="both"/>
      </w:pPr>
      <w:r>
        <w:rPr/>
        <w:t>Молдавский народный танец «Молдовеняска» в исполнении ансамбля скрипачей.</w:t>
      </w:r>
    </w:p>
    <w:p>
      <w:pPr>
        <w:pStyle w:val="BodyText"/>
        <w:spacing w:before="1"/>
        <w:ind w:left="0"/>
        <w:rPr>
          <w:sz w:val="27"/>
        </w:rPr>
      </w:pPr>
    </w:p>
    <w:p>
      <w:pPr>
        <w:pStyle w:val="BodyText"/>
        <w:spacing w:line="276" w:lineRule="auto"/>
        <w:ind w:right="849" w:firstLine="487"/>
        <w:jc w:val="both"/>
      </w:pPr>
      <w:r>
        <w:rPr/>
        <w:t>Великий казахский поэт, композитор, просветитель, мыслитель, общественный деятель, основоположник казахской письменной литературы  и ее первый классик Абай Кунанбаев много писал в своих произведениях о дружбе</w:t>
      </w:r>
      <w:r>
        <w:rPr>
          <w:spacing w:val="-4"/>
        </w:rPr>
        <w:t> </w:t>
      </w:r>
      <w:r>
        <w:rPr/>
        <w:t>народов.</w:t>
      </w:r>
    </w:p>
    <w:p>
      <w:pPr>
        <w:spacing w:after="0" w:line="276" w:lineRule="auto"/>
        <w:jc w:val="both"/>
        <w:sectPr>
          <w:pgSz w:w="11910" w:h="16840"/>
          <w:pgMar w:top="1060" w:bottom="280" w:left="0" w:right="0"/>
        </w:sectPr>
      </w:pPr>
    </w:p>
    <w:p>
      <w:pPr>
        <w:pStyle w:val="BodyText"/>
        <w:ind w:left="3451"/>
        <w:rPr>
          <w:sz w:val="20"/>
        </w:rPr>
      </w:pPr>
      <w:r>
        <w:rPr>
          <w:sz w:val="20"/>
        </w:rPr>
        <w:drawing>
          <wp:inline distT="0" distB="0" distL="0" distR="0">
            <wp:extent cx="3612219" cy="2000250"/>
            <wp:effectExtent l="0" t="0" r="0" b="0"/>
            <wp:docPr id="155" name="image157.jpeg" descr=""/>
            <wp:cNvGraphicFramePr>
              <a:graphicFrameLocks noChangeAspect="1"/>
            </wp:cNvGraphicFramePr>
            <a:graphic>
              <a:graphicData uri="http://schemas.openxmlformats.org/drawingml/2006/picture">
                <pic:pic>
                  <pic:nvPicPr>
                    <pic:cNvPr id="156" name="image157.jpeg"/>
                    <pic:cNvPicPr/>
                  </pic:nvPicPr>
                  <pic:blipFill>
                    <a:blip r:embed="rId167" cstate="print"/>
                    <a:stretch>
                      <a:fillRect/>
                    </a:stretch>
                  </pic:blipFill>
                  <pic:spPr>
                    <a:xfrm>
                      <a:off x="0" y="0"/>
                      <a:ext cx="3612219" cy="2000250"/>
                    </a:xfrm>
                    <a:prstGeom prst="rect">
                      <a:avLst/>
                    </a:prstGeom>
                  </pic:spPr>
                </pic:pic>
              </a:graphicData>
            </a:graphic>
          </wp:inline>
        </w:drawing>
      </w:r>
      <w:r>
        <w:rPr>
          <w:sz w:val="20"/>
        </w:rPr>
      </w:r>
    </w:p>
    <w:p>
      <w:pPr>
        <w:pStyle w:val="BodyText"/>
        <w:spacing w:before="15"/>
      </w:pPr>
      <w:r>
        <w:rPr/>
        <w:t>В одном из них говорится:</w:t>
      </w:r>
    </w:p>
    <w:p>
      <w:pPr>
        <w:pStyle w:val="Heading4"/>
        <w:spacing w:before="53"/>
      </w:pPr>
      <w:r>
        <w:rPr/>
        <w:t>«Люби свою культуру, но не унижай другие»</w:t>
      </w:r>
    </w:p>
    <w:p>
      <w:pPr>
        <w:pStyle w:val="ListParagraph"/>
        <w:numPr>
          <w:ilvl w:val="0"/>
          <w:numId w:val="102"/>
        </w:numPr>
        <w:tabs>
          <w:tab w:pos="2352" w:val="left" w:leader="none"/>
          <w:tab w:pos="2353" w:val="left" w:leader="none"/>
        </w:tabs>
        <w:spacing w:line="278" w:lineRule="auto" w:before="42" w:after="0"/>
        <w:ind w:left="1702" w:right="847" w:firstLine="0"/>
        <w:jc w:val="left"/>
        <w:rPr>
          <w:sz w:val="28"/>
        </w:rPr>
      </w:pPr>
      <w:r>
        <w:rPr>
          <w:sz w:val="28"/>
        </w:rPr>
        <w:t>Начиная с первого класса, включая выпускной экзамен, в репертуар скрипача входит народная музыка и произведения композиторов</w:t>
      </w:r>
      <w:r>
        <w:rPr>
          <w:spacing w:val="-29"/>
          <w:sz w:val="28"/>
        </w:rPr>
        <w:t> </w:t>
      </w:r>
      <w:r>
        <w:rPr>
          <w:sz w:val="28"/>
        </w:rPr>
        <w:t>Казахстана.</w:t>
      </w:r>
    </w:p>
    <w:p>
      <w:pPr>
        <w:pStyle w:val="BodyText"/>
        <w:spacing w:line="317" w:lineRule="exact"/>
      </w:pPr>
      <w:r>
        <w:rPr/>
        <w:t>«Попурри на казахские народные песни» исполняет ансамбль скрипачей.</w:t>
      </w:r>
    </w:p>
    <w:p>
      <w:pPr>
        <w:pStyle w:val="BodyText"/>
        <w:spacing w:before="3"/>
        <w:ind w:left="0"/>
        <w:rPr>
          <w:sz w:val="36"/>
        </w:rPr>
      </w:pPr>
    </w:p>
    <w:p>
      <w:pPr>
        <w:pStyle w:val="ListParagraph"/>
        <w:numPr>
          <w:ilvl w:val="0"/>
          <w:numId w:val="102"/>
        </w:numPr>
        <w:tabs>
          <w:tab w:pos="2192" w:val="left" w:leader="none"/>
        </w:tabs>
        <w:spacing w:line="276" w:lineRule="auto" w:before="1" w:after="0"/>
        <w:ind w:left="1702" w:right="842" w:firstLine="0"/>
        <w:jc w:val="both"/>
        <w:rPr>
          <w:sz w:val="28"/>
        </w:rPr>
      </w:pPr>
      <w:r>
        <w:rPr>
          <w:sz w:val="28"/>
        </w:rPr>
        <w:t>В учебную программу так же включены, в переложении для скрипки, произведения Абая в современной обработке. Одно из таких произведений Фантазия на темы песен Абая Кунанбаева казахстанского композитора Ермурата</w:t>
      </w:r>
      <w:r>
        <w:rPr>
          <w:spacing w:val="-1"/>
          <w:sz w:val="28"/>
        </w:rPr>
        <w:t> </w:t>
      </w:r>
      <w:r>
        <w:rPr>
          <w:sz w:val="28"/>
        </w:rPr>
        <w:t>Усенова.</w:t>
      </w:r>
    </w:p>
    <w:p>
      <w:pPr>
        <w:pStyle w:val="BodyText"/>
        <w:spacing w:before="21"/>
      </w:pPr>
      <w:r>
        <w:rPr/>
        <w:t>Фантазию на темы песен Абая исполняет учащийся седьмого класса.</w:t>
      </w:r>
    </w:p>
    <w:p>
      <w:pPr>
        <w:pStyle w:val="BodyText"/>
        <w:spacing w:before="10"/>
        <w:ind w:left="0"/>
        <w:rPr>
          <w:sz w:val="31"/>
        </w:rPr>
      </w:pPr>
    </w:p>
    <w:p>
      <w:pPr>
        <w:pStyle w:val="Heading4"/>
      </w:pPr>
      <w:r>
        <w:rPr/>
        <w:t>Стихотворение о Родине в исполнении учащегося:</w:t>
      </w:r>
    </w:p>
    <w:p>
      <w:pPr>
        <w:pStyle w:val="BodyText"/>
        <w:spacing w:before="159"/>
        <w:ind w:right="5904"/>
      </w:pPr>
      <w:r>
        <w:rPr/>
        <w:t>Мой Казахстан! Ты Родина моя! Твоих степей прекрасные просторы Душой и сердцем я люблю,</w:t>
      </w:r>
    </w:p>
    <w:p>
      <w:pPr>
        <w:pStyle w:val="BodyText"/>
        <w:ind w:right="6026"/>
      </w:pPr>
      <w:r>
        <w:rPr/>
        <w:t>Люблю твои серебряные горы. Мой Казахстан, живи и процветай. Ты — колыбель великого народа, Всю красоту и мудрость передай И сохрани для будущего</w:t>
      </w:r>
      <w:r>
        <w:rPr>
          <w:spacing w:val="-11"/>
        </w:rPr>
        <w:t> </w:t>
      </w:r>
      <w:r>
        <w:rPr/>
        <w:t>рода.</w:t>
      </w:r>
    </w:p>
    <w:p>
      <w:pPr>
        <w:pStyle w:val="BodyText"/>
        <w:spacing w:before="5"/>
        <w:ind w:left="0"/>
        <w:rPr>
          <w:sz w:val="31"/>
        </w:rPr>
      </w:pPr>
    </w:p>
    <w:p>
      <w:pPr>
        <w:pStyle w:val="BodyText"/>
        <w:spacing w:line="256" w:lineRule="auto"/>
        <w:ind w:right="1402" w:firstLine="208"/>
      </w:pPr>
      <w:r>
        <w:rPr/>
        <w:t>Завершить тематическое родительское собрание хотелось бы словами французского писателя и философа Шарля Луи де Монтескье:</w:t>
      </w:r>
    </w:p>
    <w:p>
      <w:pPr>
        <w:spacing w:after="0" w:line="256" w:lineRule="auto"/>
        <w:sectPr>
          <w:pgSz w:w="11910" w:h="16840"/>
          <w:pgMar w:top="1120" w:bottom="280" w:left="0" w:right="0"/>
        </w:sectPr>
      </w:pPr>
    </w:p>
    <w:p>
      <w:pPr>
        <w:pStyle w:val="BodyText"/>
        <w:ind w:left="3521"/>
        <w:rPr>
          <w:sz w:val="20"/>
        </w:rPr>
      </w:pPr>
      <w:r>
        <w:rPr>
          <w:sz w:val="20"/>
        </w:rPr>
        <w:drawing>
          <wp:inline distT="0" distB="0" distL="0" distR="0">
            <wp:extent cx="3063535" cy="2343150"/>
            <wp:effectExtent l="0" t="0" r="0" b="0"/>
            <wp:docPr id="157" name="image158.jpeg" descr=""/>
            <wp:cNvGraphicFramePr>
              <a:graphicFrameLocks noChangeAspect="1"/>
            </wp:cNvGraphicFramePr>
            <a:graphic>
              <a:graphicData uri="http://schemas.openxmlformats.org/drawingml/2006/picture">
                <pic:pic>
                  <pic:nvPicPr>
                    <pic:cNvPr id="158" name="image158.jpeg"/>
                    <pic:cNvPicPr/>
                  </pic:nvPicPr>
                  <pic:blipFill>
                    <a:blip r:embed="rId168" cstate="print"/>
                    <a:stretch>
                      <a:fillRect/>
                    </a:stretch>
                  </pic:blipFill>
                  <pic:spPr>
                    <a:xfrm>
                      <a:off x="0" y="0"/>
                      <a:ext cx="3063535" cy="2343150"/>
                    </a:xfrm>
                    <a:prstGeom prst="rect">
                      <a:avLst/>
                    </a:prstGeom>
                  </pic:spPr>
                </pic:pic>
              </a:graphicData>
            </a:graphic>
          </wp:inline>
        </w:drawing>
      </w:r>
      <w:r>
        <w:rPr>
          <w:sz w:val="20"/>
        </w:rPr>
      </w:r>
    </w:p>
    <w:p>
      <w:pPr>
        <w:pStyle w:val="BodyText"/>
        <w:spacing w:before="8"/>
        <w:ind w:left="0"/>
        <w:rPr>
          <w:sz w:val="29"/>
        </w:rPr>
      </w:pPr>
    </w:p>
    <w:p>
      <w:pPr>
        <w:pStyle w:val="Heading4"/>
        <w:spacing w:line="276" w:lineRule="auto" w:before="89"/>
        <w:ind w:left="4301" w:right="1170" w:hanging="2267"/>
      </w:pPr>
      <w:r>
        <w:rPr/>
        <w:t>«Лучшее средство привить детям любовь к отечеству состоит в том, чтобы эта любовь была у отцов»</w:t>
      </w:r>
    </w:p>
    <w:p>
      <w:pPr>
        <w:spacing w:after="0" w:line="276" w:lineRule="auto"/>
        <w:sectPr>
          <w:pgSz w:w="11910" w:h="16840"/>
          <w:pgMar w:top="1120" w:bottom="280" w:left="0" w:right="0"/>
        </w:sectPr>
      </w:pPr>
    </w:p>
    <w:p>
      <w:pPr>
        <w:spacing w:before="69"/>
        <w:ind w:left="7592" w:right="832" w:hanging="329"/>
        <w:jc w:val="left"/>
        <w:rPr>
          <w:b/>
          <w:i/>
          <w:sz w:val="28"/>
        </w:rPr>
      </w:pPr>
      <w:r>
        <w:rPr>
          <w:b/>
          <w:i/>
          <w:sz w:val="28"/>
        </w:rPr>
        <w:t>Бекишева Гулнур Габдолловна </w:t>
      </w:r>
      <w:r>
        <w:rPr>
          <w:b/>
          <w:i/>
          <w:sz w:val="28"/>
        </w:rPr>
        <w:t>учитель начальных классов</w:t>
      </w:r>
    </w:p>
    <w:p>
      <w:pPr>
        <w:spacing w:line="237" w:lineRule="auto" w:before="3"/>
        <w:ind w:left="4112" w:right="830" w:firstLine="1824"/>
        <w:jc w:val="left"/>
        <w:rPr>
          <w:b/>
          <w:i/>
          <w:sz w:val="28"/>
        </w:rPr>
      </w:pPr>
      <w:r>
        <w:rPr>
          <w:b/>
          <w:i/>
          <w:sz w:val="28"/>
        </w:rPr>
        <w:t>КГУ «Московская средняя школа отдела </w:t>
      </w:r>
      <w:r>
        <w:rPr>
          <w:b/>
          <w:i/>
          <w:sz w:val="28"/>
        </w:rPr>
        <w:t>образования Есильского района» Акмолинской области</w:t>
      </w:r>
    </w:p>
    <w:p>
      <w:pPr>
        <w:pStyle w:val="BodyText"/>
        <w:spacing w:before="1"/>
        <w:ind w:left="0"/>
        <w:rPr>
          <w:b/>
          <w:i/>
          <w:sz w:val="32"/>
        </w:rPr>
      </w:pPr>
    </w:p>
    <w:p>
      <w:pPr>
        <w:spacing w:line="366" w:lineRule="exact" w:before="0"/>
        <w:ind w:left="4623" w:right="0" w:firstLine="0"/>
        <w:jc w:val="left"/>
        <w:rPr>
          <w:b/>
          <w:i/>
          <w:sz w:val="32"/>
        </w:rPr>
      </w:pPr>
      <w:r>
        <w:rPr>
          <w:b/>
          <w:i/>
          <w:sz w:val="32"/>
        </w:rPr>
        <w:t>Интеллектуальная игра</w:t>
      </w:r>
    </w:p>
    <w:p>
      <w:pPr>
        <w:spacing w:line="366" w:lineRule="exact" w:before="0"/>
        <w:ind w:left="4304" w:right="0" w:firstLine="0"/>
        <w:jc w:val="left"/>
        <w:rPr>
          <w:b/>
          <w:i/>
          <w:sz w:val="32"/>
        </w:rPr>
      </w:pPr>
      <w:r>
        <w:rPr>
          <w:b/>
          <w:i/>
          <w:sz w:val="32"/>
        </w:rPr>
        <w:t>«Қазақстан кең - байтақ ел»</w:t>
      </w:r>
    </w:p>
    <w:p>
      <w:pPr>
        <w:pStyle w:val="BodyText"/>
        <w:ind w:left="0"/>
        <w:rPr>
          <w:b/>
          <w:i/>
          <w:sz w:val="34"/>
        </w:rPr>
      </w:pPr>
    </w:p>
    <w:p>
      <w:pPr>
        <w:pStyle w:val="BodyText"/>
        <w:spacing w:before="2"/>
        <w:ind w:left="0"/>
        <w:rPr>
          <w:b/>
          <w:i/>
          <w:sz w:val="47"/>
        </w:rPr>
      </w:pPr>
    </w:p>
    <w:p>
      <w:pPr>
        <w:pStyle w:val="BodyText"/>
        <w:tabs>
          <w:tab w:pos="5218" w:val="left" w:leader="none"/>
        </w:tabs>
        <w:spacing w:line="417" w:lineRule="auto"/>
        <w:ind w:left="5245" w:right="1538" w:hanging="3543"/>
        <w:rPr>
          <w:rFonts w:ascii="Calibri" w:hAnsi="Calibri"/>
        </w:rPr>
      </w:pPr>
      <w:r>
        <w:rPr>
          <w:rFonts w:ascii="Calibri" w:hAnsi="Calibri"/>
          <w:b/>
        </w:rPr>
        <w:t>Мақсаты:</w:t>
        <w:tab/>
      </w:r>
      <w:r>
        <w:rPr>
          <w:rFonts w:ascii="Calibri" w:hAnsi="Calibri"/>
        </w:rPr>
        <w:t>Оқушыларды қазақстандық патриотизм рухына тәрбиелеу. Оларды Отанын, елін, жерін сүюге баулу, туған елге құрмет сезімін</w:t>
      </w:r>
      <w:r>
        <w:rPr>
          <w:rFonts w:ascii="Calibri" w:hAnsi="Calibri"/>
          <w:spacing w:val="60"/>
        </w:rPr>
        <w:t> </w:t>
      </w:r>
      <w:r>
        <w:rPr>
          <w:rFonts w:ascii="Calibri" w:hAnsi="Calibri"/>
        </w:rPr>
        <w:t>қалыптастыру.</w:t>
      </w:r>
    </w:p>
    <w:p>
      <w:pPr>
        <w:tabs>
          <w:tab w:pos="5273" w:val="left" w:leader="none"/>
        </w:tabs>
        <w:spacing w:line="337" w:lineRule="exact" w:before="0"/>
        <w:ind w:left="1702" w:right="0" w:firstLine="0"/>
        <w:jc w:val="left"/>
        <w:rPr>
          <w:rFonts w:ascii="Calibri" w:hAnsi="Calibri"/>
          <w:sz w:val="28"/>
        </w:rPr>
      </w:pPr>
      <w:r>
        <w:rPr>
          <w:rFonts w:ascii="Calibri" w:hAnsi="Calibri"/>
          <w:b/>
          <w:sz w:val="28"/>
        </w:rPr>
        <w:t>Көрнекілігі:</w:t>
        <w:tab/>
      </w:r>
      <w:r>
        <w:rPr>
          <w:rFonts w:ascii="Calibri" w:hAnsi="Calibri"/>
          <w:sz w:val="28"/>
        </w:rPr>
        <w:t>Сабақтың тақырыбы жазылған</w:t>
      </w:r>
      <w:r>
        <w:rPr>
          <w:rFonts w:ascii="Calibri" w:hAnsi="Calibri"/>
          <w:spacing w:val="55"/>
          <w:sz w:val="28"/>
        </w:rPr>
        <w:t> </w:t>
      </w:r>
      <w:r>
        <w:rPr>
          <w:rFonts w:ascii="Calibri" w:hAnsi="Calibri"/>
          <w:sz w:val="28"/>
        </w:rPr>
        <w:t>плакат.</w:t>
      </w:r>
    </w:p>
    <w:p>
      <w:pPr>
        <w:pStyle w:val="BodyText"/>
        <w:spacing w:before="251"/>
        <w:ind w:left="5245"/>
        <w:rPr>
          <w:rFonts w:ascii="Calibri" w:hAnsi="Calibri"/>
        </w:rPr>
      </w:pPr>
      <w:r>
        <w:rPr>
          <w:rFonts w:ascii="Calibri" w:hAnsi="Calibri"/>
        </w:rPr>
        <w:t>Ана тілі туралы нақыл</w:t>
      </w:r>
      <w:r>
        <w:rPr>
          <w:rFonts w:ascii="Calibri" w:hAnsi="Calibri"/>
          <w:spacing w:val="53"/>
        </w:rPr>
        <w:t> </w:t>
      </w:r>
      <w:r>
        <w:rPr>
          <w:rFonts w:ascii="Calibri" w:hAnsi="Calibri"/>
        </w:rPr>
        <w:t>сөздер.</w:t>
      </w:r>
    </w:p>
    <w:p>
      <w:pPr>
        <w:pStyle w:val="BodyText"/>
        <w:spacing w:before="251"/>
        <w:ind w:left="5245"/>
        <w:rPr>
          <w:rFonts w:ascii="Calibri" w:hAnsi="Calibri"/>
        </w:rPr>
      </w:pPr>
      <w:r>
        <w:rPr>
          <w:rFonts w:ascii="Calibri" w:hAnsi="Calibri"/>
        </w:rPr>
        <w:t>Қазақстанның Елтаңбасы мен</w:t>
      </w:r>
      <w:r>
        <w:rPr>
          <w:rFonts w:ascii="Calibri" w:hAnsi="Calibri"/>
          <w:spacing w:val="55"/>
        </w:rPr>
        <w:t> </w:t>
      </w:r>
      <w:r>
        <w:rPr>
          <w:rFonts w:ascii="Calibri" w:hAnsi="Calibri"/>
        </w:rPr>
        <w:t>Туы.</w:t>
      </w:r>
    </w:p>
    <w:p>
      <w:pPr>
        <w:pStyle w:val="BodyText"/>
        <w:spacing w:line="278" w:lineRule="auto" w:before="249"/>
        <w:ind w:right="1358" w:firstLine="707"/>
        <w:rPr>
          <w:rFonts w:ascii="Calibri" w:hAnsi="Calibri"/>
        </w:rPr>
      </w:pPr>
      <w:r>
        <w:rPr>
          <w:rFonts w:ascii="Calibri" w:hAnsi="Calibri"/>
        </w:rPr>
        <w:t>Құрметті ұстаздар мен оқушылар! 1990 жылы 25- қазанда Қазақ КСР-нің жоғарғы Кеңесі мемлекеттік егемен туралы Декларация қабылданды.</w:t>
      </w:r>
    </w:p>
    <w:p>
      <w:pPr>
        <w:pStyle w:val="BodyText"/>
        <w:spacing w:line="276" w:lineRule="auto" w:before="191"/>
        <w:ind w:right="1285"/>
        <w:rPr>
          <w:rFonts w:ascii="Calibri" w:hAnsi="Calibri"/>
        </w:rPr>
      </w:pPr>
      <w:r>
        <w:rPr>
          <w:rFonts w:ascii="Calibri" w:hAnsi="Calibri"/>
          <w:b/>
        </w:rPr>
        <w:t>25-қазан 1991 жылы Республика күні болып белгіленді, </w:t>
      </w:r>
      <w:r>
        <w:rPr>
          <w:rFonts w:ascii="Calibri" w:hAnsi="Calibri"/>
        </w:rPr>
        <w:t>бұл  күн  жыл сайын ресми мейрам ретінде аталып өтіледі. Қазақстан егеменді және тәуелсіз мемлекет ретінде қалыптасты және әлемдік қоғамдықтың толық құқылы мүшесі оның ажырағысыз бөлігі  болады  деп  тұжырымдама жасауға</w:t>
      </w:r>
      <w:r>
        <w:rPr>
          <w:rFonts w:ascii="Calibri" w:hAnsi="Calibri"/>
          <w:spacing w:val="60"/>
        </w:rPr>
        <w:t> </w:t>
      </w:r>
      <w:r>
        <w:rPr>
          <w:rFonts w:ascii="Calibri" w:hAnsi="Calibri"/>
        </w:rPr>
        <w:t>болады.</w:t>
      </w:r>
    </w:p>
    <w:p>
      <w:pPr>
        <w:pStyle w:val="BodyText"/>
        <w:spacing w:line="278" w:lineRule="auto" w:before="199"/>
        <w:ind w:right="1402" w:firstLine="707"/>
        <w:rPr>
          <w:rFonts w:ascii="Calibri" w:hAnsi="Calibri"/>
        </w:rPr>
      </w:pPr>
      <w:r>
        <w:rPr>
          <w:rFonts w:ascii="Calibri" w:hAnsi="Calibri"/>
        </w:rPr>
        <w:t>Интеллектуалды сайысымызды бастамас бұрын әділ қазылар сайлап, оларды ортаға</w:t>
      </w:r>
      <w:r>
        <w:rPr>
          <w:rFonts w:ascii="Calibri" w:hAnsi="Calibri"/>
          <w:spacing w:val="53"/>
        </w:rPr>
        <w:t> </w:t>
      </w:r>
      <w:r>
        <w:rPr>
          <w:rFonts w:ascii="Calibri" w:hAnsi="Calibri"/>
        </w:rPr>
        <w:t>шақырайық.</w:t>
      </w:r>
    </w:p>
    <w:p>
      <w:pPr>
        <w:pStyle w:val="BodyText"/>
        <w:spacing w:line="415" w:lineRule="auto" w:before="197"/>
        <w:ind w:left="4445" w:right="3588" w:hanging="2"/>
        <w:jc w:val="center"/>
        <w:rPr>
          <w:rFonts w:ascii="Calibri" w:hAnsi="Calibri"/>
        </w:rPr>
      </w:pPr>
      <w:r>
        <w:rPr>
          <w:rFonts w:ascii="Calibri" w:hAnsi="Calibri"/>
        </w:rPr>
        <w:t>Әділқазы, аққазыға бір сәлем! Әділдікке бас иеді күллі</w:t>
      </w:r>
      <w:r>
        <w:rPr>
          <w:rFonts w:ascii="Calibri" w:hAnsi="Calibri"/>
          <w:spacing w:val="50"/>
        </w:rPr>
        <w:t> </w:t>
      </w:r>
      <w:r>
        <w:rPr>
          <w:rFonts w:ascii="Calibri" w:hAnsi="Calibri"/>
        </w:rPr>
        <w:t>әлем.</w:t>
      </w:r>
    </w:p>
    <w:p>
      <w:pPr>
        <w:pStyle w:val="BodyText"/>
        <w:spacing w:line="415" w:lineRule="auto" w:before="3"/>
        <w:ind w:left="4443" w:right="3142" w:firstLine="12"/>
        <w:rPr>
          <w:rFonts w:ascii="Calibri" w:hAnsi="Calibri"/>
        </w:rPr>
      </w:pPr>
      <w:r>
        <w:rPr>
          <w:rFonts w:ascii="Calibri" w:hAnsi="Calibri"/>
        </w:rPr>
        <w:t>Жүйірік озар сайыстарда неше бір, Сарапқа сап әділдікпен шеше біл !</w:t>
      </w:r>
    </w:p>
    <w:p>
      <w:pPr>
        <w:spacing w:after="0" w:line="415" w:lineRule="auto"/>
        <w:rPr>
          <w:rFonts w:ascii="Calibri" w:hAnsi="Calibri"/>
        </w:rPr>
        <w:sectPr>
          <w:pgSz w:w="11910" w:h="16840"/>
          <w:pgMar w:top="1040" w:bottom="280" w:left="0" w:right="0"/>
        </w:sectPr>
      </w:pPr>
    </w:p>
    <w:p>
      <w:pPr>
        <w:pStyle w:val="BodyText"/>
        <w:tabs>
          <w:tab w:pos="3672" w:val="left" w:leader="none"/>
        </w:tabs>
        <w:spacing w:line="278" w:lineRule="auto" w:before="14"/>
        <w:ind w:right="1822" w:firstLine="707"/>
        <w:rPr>
          <w:rFonts w:ascii="Calibri" w:hAnsi="Calibri"/>
        </w:rPr>
      </w:pPr>
      <w:r>
        <w:rPr>
          <w:rFonts w:ascii="Calibri" w:hAnsi="Calibri"/>
        </w:rPr>
        <w:t>Сайысқа</w:t>
        <w:tab/>
        <w:t>4 оқушы қатысады. Ортаға сайыскерлерді шақырып, олардың жақсы жақтарын сипаттап,</w:t>
      </w:r>
      <w:r>
        <w:rPr>
          <w:rFonts w:ascii="Calibri" w:hAnsi="Calibri"/>
          <w:spacing w:val="48"/>
        </w:rPr>
        <w:t> </w:t>
      </w:r>
      <w:r>
        <w:rPr>
          <w:rFonts w:ascii="Calibri" w:hAnsi="Calibri"/>
        </w:rPr>
        <w:t>таныстыру.</w:t>
      </w:r>
    </w:p>
    <w:p>
      <w:pPr>
        <w:pStyle w:val="Heading4"/>
        <w:spacing w:before="196"/>
        <w:ind w:left="1774" w:right="920"/>
        <w:jc w:val="center"/>
        <w:rPr>
          <w:rFonts w:ascii="Calibri" w:hAnsi="Calibri"/>
        </w:rPr>
      </w:pPr>
      <w:r>
        <w:rPr>
          <w:rFonts w:ascii="Calibri" w:hAnsi="Calibri"/>
        </w:rPr>
        <w:t>Өту</w:t>
      </w:r>
      <w:r>
        <w:rPr>
          <w:rFonts w:ascii="Calibri" w:hAnsi="Calibri"/>
          <w:spacing w:val="60"/>
        </w:rPr>
        <w:t> </w:t>
      </w:r>
      <w:r>
        <w:rPr>
          <w:rFonts w:ascii="Calibri" w:hAnsi="Calibri"/>
        </w:rPr>
        <w:t>шарты.</w:t>
      </w:r>
    </w:p>
    <w:p>
      <w:pPr>
        <w:pStyle w:val="BodyText"/>
        <w:spacing w:before="9"/>
        <w:ind w:left="0"/>
        <w:rPr>
          <w:rFonts w:ascii="Calibri"/>
          <w:b/>
          <w:sz w:val="16"/>
        </w:rPr>
      </w:pPr>
    </w:p>
    <w:p>
      <w:pPr>
        <w:spacing w:after="0"/>
        <w:rPr>
          <w:rFonts w:ascii="Calibri"/>
          <w:sz w:val="16"/>
        </w:rPr>
        <w:sectPr>
          <w:pgSz w:w="11910" w:h="16840"/>
          <w:pgMar w:top="1100" w:bottom="280" w:left="0" w:right="0"/>
        </w:sectPr>
      </w:pPr>
    </w:p>
    <w:p>
      <w:pPr>
        <w:pStyle w:val="ListParagraph"/>
        <w:numPr>
          <w:ilvl w:val="1"/>
          <w:numId w:val="102"/>
        </w:numPr>
        <w:tabs>
          <w:tab w:pos="2422" w:val="left" w:leader="none"/>
        </w:tabs>
        <w:spacing w:line="240" w:lineRule="auto" w:before="44" w:after="0"/>
        <w:ind w:left="2422" w:right="0" w:hanging="360"/>
        <w:jc w:val="left"/>
        <w:rPr>
          <w:rFonts w:ascii="Calibri" w:hAnsi="Calibri"/>
          <w:b/>
          <w:sz w:val="28"/>
        </w:rPr>
      </w:pPr>
      <w:r>
        <w:rPr>
          <w:rFonts w:ascii="Calibri" w:hAnsi="Calibri"/>
          <w:b/>
          <w:spacing w:val="-1"/>
          <w:sz w:val="28"/>
        </w:rPr>
        <w:t>«Бәйге».</w:t>
      </w:r>
    </w:p>
    <w:p>
      <w:pPr>
        <w:pStyle w:val="BodyText"/>
        <w:spacing w:before="11"/>
        <w:ind w:left="0"/>
        <w:rPr>
          <w:rFonts w:ascii="Calibri"/>
          <w:b/>
          <w:sz w:val="31"/>
        </w:rPr>
      </w:pPr>
      <w:r>
        <w:rPr/>
        <w:br w:type="column"/>
      </w:r>
      <w:r>
        <w:rPr>
          <w:rFonts w:ascii="Calibri"/>
          <w:b/>
          <w:sz w:val="31"/>
        </w:rPr>
      </w:r>
    </w:p>
    <w:p>
      <w:pPr>
        <w:pStyle w:val="BodyText"/>
        <w:spacing w:line="415" w:lineRule="auto" w:before="1"/>
        <w:ind w:left="1186" w:right="2282" w:firstLine="24"/>
        <w:rPr>
          <w:rFonts w:ascii="Calibri" w:hAnsi="Calibri"/>
        </w:rPr>
      </w:pPr>
      <w:r>
        <w:rPr>
          <w:rFonts w:ascii="Calibri" w:hAnsi="Calibri"/>
        </w:rPr>
        <w:t>Қарап тұрмай бәйгеге еріңіз, Шәкірттерге  әділ  шешім</w:t>
      </w:r>
      <w:r>
        <w:rPr>
          <w:rFonts w:ascii="Calibri" w:hAnsi="Calibri"/>
          <w:spacing w:val="52"/>
        </w:rPr>
        <w:t> </w:t>
      </w:r>
      <w:r>
        <w:rPr>
          <w:rFonts w:ascii="Calibri" w:hAnsi="Calibri"/>
        </w:rPr>
        <w:t>беріңіз.</w:t>
      </w:r>
    </w:p>
    <w:p>
      <w:pPr>
        <w:pStyle w:val="BodyText"/>
        <w:spacing w:line="415" w:lineRule="auto" w:before="3"/>
        <w:ind w:left="1155" w:right="1554"/>
        <w:rPr>
          <w:rFonts w:ascii="Calibri" w:hAnsi="Calibri"/>
        </w:rPr>
      </w:pPr>
      <w:r>
        <w:rPr>
          <w:rFonts w:ascii="Calibri" w:hAnsi="Calibri"/>
        </w:rPr>
        <w:t>Жүзден жүйірік мыңнан тұлпар шығарар, Бәйге, бәйге, бәйгелерді</w:t>
      </w:r>
      <w:r>
        <w:rPr>
          <w:rFonts w:ascii="Calibri" w:hAnsi="Calibri"/>
          <w:spacing w:val="57"/>
        </w:rPr>
        <w:t> </w:t>
      </w:r>
      <w:r>
        <w:rPr>
          <w:rFonts w:ascii="Calibri" w:hAnsi="Calibri"/>
        </w:rPr>
        <w:t>көріңіз!</w:t>
      </w:r>
    </w:p>
    <w:p>
      <w:pPr>
        <w:spacing w:after="0" w:line="415" w:lineRule="auto"/>
        <w:rPr>
          <w:rFonts w:ascii="Calibri" w:hAnsi="Calibri"/>
        </w:rPr>
        <w:sectPr>
          <w:type w:val="continuous"/>
          <w:pgSz w:w="11910" w:h="16840"/>
          <w:pgMar w:top="0" w:bottom="0" w:left="0" w:right="0"/>
          <w:cols w:num="2" w:equalWidth="0">
            <w:col w:w="3493" w:space="40"/>
            <w:col w:w="8377"/>
          </w:cols>
        </w:sectPr>
      </w:pPr>
    </w:p>
    <w:p>
      <w:pPr>
        <w:pStyle w:val="BodyText"/>
        <w:spacing w:line="278" w:lineRule="auto" w:before="1"/>
        <w:ind w:left="2062" w:right="2060"/>
        <w:rPr>
          <w:rFonts w:ascii="Calibri" w:hAnsi="Calibri"/>
        </w:rPr>
      </w:pPr>
      <w:r>
        <w:rPr>
          <w:rFonts w:ascii="Calibri" w:hAnsi="Calibri"/>
        </w:rPr>
        <w:t>Қазақстан туралы 16 сұрақ беріледі, кім бірінші қол көтерсе, сол жауап береді. Әр жауапқа 10 ұпайдан беріледі.</w:t>
      </w:r>
    </w:p>
    <w:p>
      <w:pPr>
        <w:pStyle w:val="ListParagraph"/>
        <w:numPr>
          <w:ilvl w:val="2"/>
          <w:numId w:val="102"/>
        </w:numPr>
        <w:tabs>
          <w:tab w:pos="2782" w:val="left" w:leader="none"/>
        </w:tabs>
        <w:spacing w:line="240" w:lineRule="auto" w:before="193" w:after="0"/>
        <w:ind w:left="2782" w:right="0" w:hanging="360"/>
        <w:jc w:val="left"/>
        <w:rPr>
          <w:rFonts w:ascii="Calibri" w:hAnsi="Calibri"/>
          <w:sz w:val="28"/>
        </w:rPr>
      </w:pPr>
      <w:r>
        <w:rPr>
          <w:rFonts w:ascii="Calibri" w:hAnsi="Calibri"/>
          <w:sz w:val="28"/>
        </w:rPr>
        <w:t>Мемлекеттік Ту дегеніміз не</w:t>
      </w:r>
      <w:r>
        <w:rPr>
          <w:rFonts w:ascii="Calibri" w:hAnsi="Calibri"/>
          <w:spacing w:val="-11"/>
          <w:sz w:val="28"/>
        </w:rPr>
        <w:t> </w:t>
      </w:r>
      <w:r>
        <w:rPr>
          <w:rFonts w:ascii="Calibri" w:hAnsi="Calibri"/>
          <w:sz w:val="28"/>
        </w:rPr>
        <w:t>?</w:t>
      </w:r>
    </w:p>
    <w:p>
      <w:pPr>
        <w:pStyle w:val="ListParagraph"/>
        <w:numPr>
          <w:ilvl w:val="0"/>
          <w:numId w:val="103"/>
        </w:numPr>
        <w:tabs>
          <w:tab w:pos="2813" w:val="left" w:leader="none"/>
          <w:tab w:pos="2814" w:val="left" w:leader="none"/>
        </w:tabs>
        <w:spacing w:line="341" w:lineRule="exact" w:before="2" w:after="0"/>
        <w:ind w:left="2813" w:right="0" w:hanging="391"/>
        <w:jc w:val="left"/>
        <w:rPr>
          <w:rFonts w:ascii="Calibri" w:hAnsi="Calibri"/>
          <w:sz w:val="28"/>
        </w:rPr>
      </w:pPr>
      <w:r>
        <w:rPr>
          <w:rFonts w:ascii="Calibri" w:hAnsi="Calibri"/>
          <w:sz w:val="28"/>
        </w:rPr>
        <w:t>Белгілі бір елдің мақсатын көрсететін матадан жасалған</w:t>
      </w:r>
      <w:r>
        <w:rPr>
          <w:rFonts w:ascii="Calibri" w:hAnsi="Calibri"/>
          <w:spacing w:val="45"/>
          <w:sz w:val="28"/>
        </w:rPr>
        <w:t> </w:t>
      </w:r>
      <w:r>
        <w:rPr>
          <w:rFonts w:ascii="Calibri" w:hAnsi="Calibri"/>
          <w:sz w:val="28"/>
        </w:rPr>
        <w:t>белгі.</w:t>
      </w:r>
    </w:p>
    <w:p>
      <w:pPr>
        <w:pStyle w:val="ListParagraph"/>
        <w:numPr>
          <w:ilvl w:val="2"/>
          <w:numId w:val="102"/>
        </w:numPr>
        <w:tabs>
          <w:tab w:pos="2782" w:val="left" w:leader="none"/>
        </w:tabs>
        <w:spacing w:line="341" w:lineRule="exact" w:before="0" w:after="0"/>
        <w:ind w:left="2782" w:right="0" w:hanging="360"/>
        <w:jc w:val="left"/>
        <w:rPr>
          <w:rFonts w:ascii="Calibri" w:hAnsi="Calibri"/>
          <w:sz w:val="28"/>
        </w:rPr>
      </w:pPr>
      <w:r>
        <w:rPr>
          <w:rFonts w:ascii="Calibri" w:hAnsi="Calibri"/>
          <w:sz w:val="28"/>
        </w:rPr>
        <w:t>Мемлекеттік Елтаңба дегеніміз не</w:t>
      </w:r>
      <w:r>
        <w:rPr>
          <w:rFonts w:ascii="Calibri" w:hAnsi="Calibri"/>
          <w:spacing w:val="-10"/>
          <w:sz w:val="28"/>
        </w:rPr>
        <w:t> </w:t>
      </w:r>
      <w:r>
        <w:rPr>
          <w:rFonts w:ascii="Calibri" w:hAnsi="Calibri"/>
          <w:sz w:val="28"/>
        </w:rPr>
        <w:t>?</w:t>
      </w:r>
    </w:p>
    <w:p>
      <w:pPr>
        <w:pStyle w:val="ListParagraph"/>
        <w:numPr>
          <w:ilvl w:val="0"/>
          <w:numId w:val="103"/>
        </w:numPr>
        <w:tabs>
          <w:tab w:pos="2813" w:val="left" w:leader="none"/>
          <w:tab w:pos="2814" w:val="left" w:leader="none"/>
        </w:tabs>
        <w:spacing w:line="341" w:lineRule="exact" w:before="0" w:after="0"/>
        <w:ind w:left="2813" w:right="0" w:hanging="391"/>
        <w:jc w:val="left"/>
        <w:rPr>
          <w:rFonts w:ascii="Calibri" w:hAnsi="Calibri"/>
          <w:sz w:val="28"/>
        </w:rPr>
      </w:pPr>
      <w:r>
        <w:rPr>
          <w:rFonts w:ascii="Calibri" w:hAnsi="Calibri"/>
          <w:sz w:val="28"/>
        </w:rPr>
        <w:t>Бір елдің ерекшелігін көрсететін</w:t>
      </w:r>
      <w:r>
        <w:rPr>
          <w:rFonts w:ascii="Calibri" w:hAnsi="Calibri"/>
          <w:spacing w:val="53"/>
          <w:sz w:val="28"/>
        </w:rPr>
        <w:t> </w:t>
      </w:r>
      <w:r>
        <w:rPr>
          <w:rFonts w:ascii="Calibri" w:hAnsi="Calibri"/>
          <w:sz w:val="28"/>
        </w:rPr>
        <w:t>белгі.</w:t>
      </w:r>
    </w:p>
    <w:p>
      <w:pPr>
        <w:pStyle w:val="ListParagraph"/>
        <w:numPr>
          <w:ilvl w:val="2"/>
          <w:numId w:val="102"/>
        </w:numPr>
        <w:tabs>
          <w:tab w:pos="2782" w:val="left" w:leader="none"/>
        </w:tabs>
        <w:spacing w:line="341" w:lineRule="exact" w:before="1" w:after="0"/>
        <w:ind w:left="2782" w:right="0" w:hanging="360"/>
        <w:jc w:val="left"/>
        <w:rPr>
          <w:rFonts w:ascii="Calibri" w:hAnsi="Calibri"/>
          <w:sz w:val="28"/>
        </w:rPr>
      </w:pPr>
      <w:r>
        <w:rPr>
          <w:rFonts w:ascii="Calibri" w:hAnsi="Calibri"/>
          <w:sz w:val="28"/>
        </w:rPr>
        <w:t>Мемлекеттік Әнұран дегеніміз не</w:t>
      </w:r>
      <w:r>
        <w:rPr>
          <w:rFonts w:ascii="Calibri" w:hAnsi="Calibri"/>
          <w:spacing w:val="-10"/>
          <w:sz w:val="28"/>
        </w:rPr>
        <w:t> </w:t>
      </w:r>
      <w:r>
        <w:rPr>
          <w:rFonts w:ascii="Calibri" w:hAnsi="Calibri"/>
          <w:sz w:val="28"/>
        </w:rPr>
        <w:t>?</w:t>
      </w:r>
    </w:p>
    <w:p>
      <w:pPr>
        <w:pStyle w:val="ListParagraph"/>
        <w:numPr>
          <w:ilvl w:val="0"/>
          <w:numId w:val="103"/>
        </w:numPr>
        <w:tabs>
          <w:tab w:pos="2813" w:val="left" w:leader="none"/>
          <w:tab w:pos="2814" w:val="left" w:leader="none"/>
        </w:tabs>
        <w:spacing w:line="341" w:lineRule="exact" w:before="0" w:after="0"/>
        <w:ind w:left="2813" w:right="0" w:hanging="391"/>
        <w:jc w:val="left"/>
        <w:rPr>
          <w:rFonts w:ascii="Calibri" w:hAnsi="Calibri"/>
          <w:sz w:val="28"/>
        </w:rPr>
      </w:pPr>
      <w:r>
        <w:rPr>
          <w:rFonts w:ascii="Calibri" w:hAnsi="Calibri"/>
          <w:sz w:val="28"/>
        </w:rPr>
        <w:t>Бір елдің тарихын, ойын айтатын, ұран тастайтын</w:t>
      </w:r>
      <w:r>
        <w:rPr>
          <w:rFonts w:ascii="Calibri" w:hAnsi="Calibri"/>
          <w:spacing w:val="43"/>
          <w:sz w:val="28"/>
        </w:rPr>
        <w:t> </w:t>
      </w:r>
      <w:r>
        <w:rPr>
          <w:rFonts w:ascii="Calibri" w:hAnsi="Calibri"/>
          <w:sz w:val="28"/>
        </w:rPr>
        <w:t>шумақтар.</w:t>
      </w:r>
    </w:p>
    <w:p>
      <w:pPr>
        <w:pStyle w:val="ListParagraph"/>
        <w:numPr>
          <w:ilvl w:val="2"/>
          <w:numId w:val="102"/>
        </w:numPr>
        <w:tabs>
          <w:tab w:pos="2782" w:val="left" w:leader="none"/>
        </w:tabs>
        <w:spacing w:line="341" w:lineRule="exact" w:before="1" w:after="0"/>
        <w:ind w:left="2782" w:right="0" w:hanging="360"/>
        <w:jc w:val="left"/>
        <w:rPr>
          <w:rFonts w:ascii="Calibri" w:hAnsi="Calibri"/>
          <w:sz w:val="28"/>
        </w:rPr>
      </w:pPr>
      <w:r>
        <w:rPr>
          <w:rFonts w:ascii="Calibri" w:hAnsi="Calibri"/>
          <w:sz w:val="28"/>
        </w:rPr>
        <w:t>Мемлекеттік Тудың түсі неге</w:t>
      </w:r>
      <w:r>
        <w:rPr>
          <w:rFonts w:ascii="Calibri" w:hAnsi="Calibri"/>
          <w:spacing w:val="53"/>
          <w:sz w:val="28"/>
        </w:rPr>
        <w:t> </w:t>
      </w:r>
      <w:r>
        <w:rPr>
          <w:rFonts w:ascii="Calibri" w:hAnsi="Calibri"/>
          <w:sz w:val="28"/>
        </w:rPr>
        <w:t>көгілдір?</w:t>
      </w:r>
    </w:p>
    <w:p>
      <w:pPr>
        <w:pStyle w:val="ListParagraph"/>
        <w:numPr>
          <w:ilvl w:val="0"/>
          <w:numId w:val="103"/>
        </w:numPr>
        <w:tabs>
          <w:tab w:pos="2813" w:val="left" w:leader="none"/>
          <w:tab w:pos="2814" w:val="left" w:leader="none"/>
        </w:tabs>
        <w:spacing w:line="240" w:lineRule="auto" w:before="0" w:after="0"/>
        <w:ind w:left="2813" w:right="1443" w:hanging="391"/>
        <w:jc w:val="left"/>
        <w:rPr>
          <w:rFonts w:ascii="Calibri" w:hAnsi="Calibri"/>
          <w:sz w:val="28"/>
        </w:rPr>
      </w:pPr>
      <w:r>
        <w:rPr>
          <w:rFonts w:ascii="Calibri" w:hAnsi="Calibri"/>
          <w:sz w:val="28"/>
        </w:rPr>
        <w:t>Қазақ халқы көк Тәңіріне табынған, көгілдір түс ашықтықты, даналықты</w:t>
      </w:r>
      <w:r>
        <w:rPr>
          <w:rFonts w:ascii="Calibri" w:hAnsi="Calibri"/>
          <w:spacing w:val="60"/>
          <w:sz w:val="28"/>
        </w:rPr>
        <w:t> </w:t>
      </w:r>
      <w:r>
        <w:rPr>
          <w:rFonts w:ascii="Calibri" w:hAnsi="Calibri"/>
          <w:sz w:val="28"/>
        </w:rPr>
        <w:t>меңзейді,</w:t>
      </w:r>
    </w:p>
    <w:p>
      <w:pPr>
        <w:pStyle w:val="ListParagraph"/>
        <w:numPr>
          <w:ilvl w:val="2"/>
          <w:numId w:val="102"/>
        </w:numPr>
        <w:tabs>
          <w:tab w:pos="2782" w:val="left" w:leader="none"/>
        </w:tabs>
        <w:spacing w:line="341" w:lineRule="exact" w:before="1" w:after="0"/>
        <w:ind w:left="2782" w:right="0" w:hanging="360"/>
        <w:jc w:val="left"/>
        <w:rPr>
          <w:rFonts w:ascii="Calibri" w:hAnsi="Calibri"/>
          <w:sz w:val="28"/>
        </w:rPr>
      </w:pPr>
      <w:r>
        <w:rPr>
          <w:rFonts w:ascii="Calibri" w:hAnsi="Calibri"/>
          <w:sz w:val="28"/>
        </w:rPr>
        <w:t>Елтаңбадағы шаңырақ нені</w:t>
      </w:r>
      <w:r>
        <w:rPr>
          <w:rFonts w:ascii="Calibri" w:hAnsi="Calibri"/>
          <w:spacing w:val="55"/>
          <w:sz w:val="28"/>
        </w:rPr>
        <w:t> </w:t>
      </w:r>
      <w:r>
        <w:rPr>
          <w:rFonts w:ascii="Calibri" w:hAnsi="Calibri"/>
          <w:sz w:val="28"/>
        </w:rPr>
        <w:t>бейнелйді?</w:t>
      </w:r>
    </w:p>
    <w:p>
      <w:pPr>
        <w:pStyle w:val="ListParagraph"/>
        <w:numPr>
          <w:ilvl w:val="0"/>
          <w:numId w:val="103"/>
        </w:numPr>
        <w:tabs>
          <w:tab w:pos="2813" w:val="left" w:leader="none"/>
          <w:tab w:pos="2814" w:val="left" w:leader="none"/>
        </w:tabs>
        <w:spacing w:line="341" w:lineRule="exact" w:before="0" w:after="0"/>
        <w:ind w:left="2813" w:right="0" w:hanging="391"/>
        <w:jc w:val="left"/>
        <w:rPr>
          <w:rFonts w:ascii="Calibri" w:hAnsi="Calibri"/>
          <w:sz w:val="28"/>
        </w:rPr>
      </w:pPr>
      <w:r>
        <w:rPr>
          <w:rFonts w:ascii="Calibri" w:hAnsi="Calibri"/>
          <w:sz w:val="28"/>
        </w:rPr>
        <w:t>Біртұтастықты, бөлінбейтіндікті</w:t>
      </w:r>
      <w:r>
        <w:rPr>
          <w:rFonts w:ascii="Calibri" w:hAnsi="Calibri"/>
          <w:spacing w:val="55"/>
          <w:sz w:val="28"/>
        </w:rPr>
        <w:t> </w:t>
      </w:r>
      <w:r>
        <w:rPr>
          <w:rFonts w:ascii="Calibri" w:hAnsi="Calibri"/>
          <w:sz w:val="28"/>
        </w:rPr>
        <w:t>білдіреді.</w:t>
      </w:r>
    </w:p>
    <w:p>
      <w:pPr>
        <w:pStyle w:val="ListParagraph"/>
        <w:numPr>
          <w:ilvl w:val="2"/>
          <w:numId w:val="102"/>
        </w:numPr>
        <w:tabs>
          <w:tab w:pos="2761" w:val="left" w:leader="none"/>
        </w:tabs>
        <w:spacing w:line="240" w:lineRule="auto" w:before="4" w:after="0"/>
        <w:ind w:left="2760" w:right="0" w:hanging="338"/>
        <w:jc w:val="left"/>
        <w:rPr>
          <w:rFonts w:ascii="Calibri" w:hAnsi="Calibri"/>
          <w:sz w:val="28"/>
        </w:rPr>
      </w:pPr>
      <w:r>
        <w:rPr>
          <w:rFonts w:ascii="Calibri" w:hAnsi="Calibri"/>
          <w:sz w:val="28"/>
        </w:rPr>
        <w:t>Әнұранның бірінші шумағының</w:t>
      </w:r>
      <w:r>
        <w:rPr>
          <w:rFonts w:ascii="Calibri" w:hAnsi="Calibri"/>
          <w:spacing w:val="53"/>
          <w:sz w:val="28"/>
        </w:rPr>
        <w:t> </w:t>
      </w:r>
      <w:r>
        <w:rPr>
          <w:rFonts w:ascii="Calibri" w:hAnsi="Calibri"/>
          <w:sz w:val="28"/>
        </w:rPr>
        <w:t>мағынасы.</w:t>
      </w:r>
    </w:p>
    <w:p>
      <w:pPr>
        <w:pStyle w:val="ListParagraph"/>
        <w:numPr>
          <w:ilvl w:val="2"/>
          <w:numId w:val="102"/>
        </w:numPr>
        <w:tabs>
          <w:tab w:pos="2823" w:val="left" w:leader="none"/>
          <w:tab w:pos="5330" w:val="left" w:leader="none"/>
        </w:tabs>
        <w:spacing w:line="240" w:lineRule="auto" w:before="251" w:after="0"/>
        <w:ind w:left="2822" w:right="0" w:hanging="400"/>
        <w:jc w:val="left"/>
        <w:rPr>
          <w:rFonts w:ascii="Calibri" w:hAnsi="Calibri"/>
          <w:sz w:val="28"/>
        </w:rPr>
      </w:pPr>
      <w:r>
        <w:rPr>
          <w:rFonts w:ascii="Calibri" w:hAnsi="Calibri"/>
          <w:sz w:val="28"/>
        </w:rPr>
        <w:t>Әнұранның</w:t>
      </w:r>
      <w:r>
        <w:rPr>
          <w:rFonts w:ascii="Calibri" w:hAnsi="Calibri"/>
          <w:spacing w:val="58"/>
          <w:sz w:val="28"/>
        </w:rPr>
        <w:t> </w:t>
      </w:r>
      <w:r>
        <w:rPr>
          <w:rFonts w:ascii="Calibri" w:hAnsi="Calibri"/>
          <w:sz w:val="28"/>
        </w:rPr>
        <w:t>екінші</w:t>
        <w:tab/>
        <w:t>шумағының</w:t>
      </w:r>
      <w:r>
        <w:rPr>
          <w:rFonts w:ascii="Calibri" w:hAnsi="Calibri"/>
          <w:spacing w:val="60"/>
          <w:sz w:val="28"/>
        </w:rPr>
        <w:t> </w:t>
      </w:r>
      <w:r>
        <w:rPr>
          <w:rFonts w:ascii="Calibri" w:hAnsi="Calibri"/>
          <w:sz w:val="28"/>
        </w:rPr>
        <w:t>мағынасы</w:t>
      </w:r>
    </w:p>
    <w:p>
      <w:pPr>
        <w:pStyle w:val="ListParagraph"/>
        <w:numPr>
          <w:ilvl w:val="2"/>
          <w:numId w:val="102"/>
        </w:numPr>
        <w:tabs>
          <w:tab w:pos="2761" w:val="left" w:leader="none"/>
          <w:tab w:pos="5330" w:val="left" w:leader="none"/>
        </w:tabs>
        <w:spacing w:line="240" w:lineRule="auto" w:before="251" w:after="0"/>
        <w:ind w:left="2760" w:right="0" w:hanging="338"/>
        <w:jc w:val="left"/>
        <w:rPr>
          <w:rFonts w:ascii="Calibri" w:hAnsi="Calibri"/>
          <w:sz w:val="28"/>
        </w:rPr>
      </w:pPr>
      <w:r>
        <w:rPr>
          <w:rFonts w:ascii="Calibri" w:hAnsi="Calibri"/>
          <w:sz w:val="28"/>
        </w:rPr>
        <w:t>Әнұранның</w:t>
      </w:r>
      <w:r>
        <w:rPr>
          <w:rFonts w:ascii="Calibri" w:hAnsi="Calibri"/>
          <w:spacing w:val="58"/>
          <w:sz w:val="28"/>
        </w:rPr>
        <w:t> </w:t>
      </w:r>
      <w:r>
        <w:rPr>
          <w:rFonts w:ascii="Calibri" w:hAnsi="Calibri"/>
          <w:sz w:val="28"/>
        </w:rPr>
        <w:t>үшінші</w:t>
        <w:tab/>
        <w:t>шумағының</w:t>
      </w:r>
      <w:r>
        <w:rPr>
          <w:rFonts w:ascii="Calibri" w:hAnsi="Calibri"/>
          <w:spacing w:val="60"/>
          <w:sz w:val="28"/>
        </w:rPr>
        <w:t> </w:t>
      </w:r>
      <w:r>
        <w:rPr>
          <w:rFonts w:ascii="Calibri" w:hAnsi="Calibri"/>
          <w:sz w:val="28"/>
        </w:rPr>
        <w:t>мағынасы</w:t>
      </w:r>
    </w:p>
    <w:p>
      <w:pPr>
        <w:pStyle w:val="ListParagraph"/>
        <w:numPr>
          <w:ilvl w:val="2"/>
          <w:numId w:val="102"/>
        </w:numPr>
        <w:tabs>
          <w:tab w:pos="2823" w:val="left" w:leader="none"/>
        </w:tabs>
        <w:spacing w:line="240" w:lineRule="auto" w:before="251" w:after="0"/>
        <w:ind w:left="2822" w:right="0" w:hanging="400"/>
        <w:jc w:val="left"/>
        <w:rPr>
          <w:rFonts w:ascii="Calibri" w:hAnsi="Calibri"/>
          <w:sz w:val="28"/>
        </w:rPr>
      </w:pPr>
      <w:r>
        <w:rPr>
          <w:rFonts w:ascii="Calibri" w:hAnsi="Calibri"/>
          <w:sz w:val="28"/>
        </w:rPr>
        <w:t>Тудағы қыран белгісі нені</w:t>
      </w:r>
      <w:r>
        <w:rPr>
          <w:rFonts w:ascii="Calibri" w:hAnsi="Calibri"/>
          <w:spacing w:val="53"/>
          <w:sz w:val="28"/>
        </w:rPr>
        <w:t> </w:t>
      </w:r>
      <w:r>
        <w:rPr>
          <w:rFonts w:ascii="Calibri" w:hAnsi="Calibri"/>
          <w:sz w:val="28"/>
        </w:rPr>
        <w:t>білдіреді?</w:t>
      </w:r>
    </w:p>
    <w:p>
      <w:pPr>
        <w:pStyle w:val="ListParagraph"/>
        <w:numPr>
          <w:ilvl w:val="0"/>
          <w:numId w:val="104"/>
        </w:numPr>
        <w:tabs>
          <w:tab w:pos="2822" w:val="left" w:leader="none"/>
          <w:tab w:pos="2823" w:val="left" w:leader="none"/>
        </w:tabs>
        <w:spacing w:line="240" w:lineRule="auto" w:before="251" w:after="0"/>
        <w:ind w:left="2822" w:right="0" w:hanging="400"/>
        <w:jc w:val="left"/>
        <w:rPr>
          <w:rFonts w:ascii="Calibri" w:hAnsi="Calibri"/>
          <w:sz w:val="28"/>
        </w:rPr>
      </w:pPr>
      <w:r>
        <w:rPr>
          <w:rFonts w:ascii="Calibri" w:hAnsi="Calibri"/>
          <w:sz w:val="28"/>
        </w:rPr>
        <w:t>Қазақ халқының еркіндікті сүйетіндігін</w:t>
      </w:r>
      <w:r>
        <w:rPr>
          <w:rFonts w:ascii="Calibri" w:hAnsi="Calibri"/>
          <w:spacing w:val="50"/>
          <w:sz w:val="28"/>
        </w:rPr>
        <w:t> </w:t>
      </w:r>
      <w:r>
        <w:rPr>
          <w:rFonts w:ascii="Calibri" w:hAnsi="Calibri"/>
          <w:sz w:val="28"/>
        </w:rPr>
        <w:t>дәлелдейді.</w:t>
      </w:r>
    </w:p>
    <w:p>
      <w:pPr>
        <w:pStyle w:val="ListParagraph"/>
        <w:numPr>
          <w:ilvl w:val="2"/>
          <w:numId w:val="102"/>
        </w:numPr>
        <w:tabs>
          <w:tab w:pos="2902" w:val="left" w:leader="none"/>
        </w:tabs>
        <w:spacing w:line="240" w:lineRule="auto" w:before="251" w:after="0"/>
        <w:ind w:left="2901" w:right="0" w:hanging="479"/>
        <w:jc w:val="left"/>
        <w:rPr>
          <w:rFonts w:ascii="Calibri" w:hAnsi="Calibri"/>
          <w:sz w:val="28"/>
        </w:rPr>
      </w:pPr>
      <w:r>
        <w:rPr>
          <w:rFonts w:ascii="Calibri" w:hAnsi="Calibri"/>
          <w:sz w:val="28"/>
        </w:rPr>
        <w:t>Тудағы өрнек нені</w:t>
      </w:r>
      <w:r>
        <w:rPr>
          <w:rFonts w:ascii="Calibri" w:hAnsi="Calibri"/>
          <w:spacing w:val="56"/>
          <w:sz w:val="28"/>
        </w:rPr>
        <w:t> </w:t>
      </w:r>
      <w:r>
        <w:rPr>
          <w:rFonts w:ascii="Calibri" w:hAnsi="Calibri"/>
          <w:sz w:val="28"/>
        </w:rPr>
        <w:t>білдіреді?</w:t>
      </w:r>
    </w:p>
    <w:p>
      <w:pPr>
        <w:pStyle w:val="ListParagraph"/>
        <w:numPr>
          <w:ilvl w:val="0"/>
          <w:numId w:val="104"/>
        </w:numPr>
        <w:tabs>
          <w:tab w:pos="2822" w:val="left" w:leader="none"/>
          <w:tab w:pos="2823" w:val="left" w:leader="none"/>
        </w:tabs>
        <w:spacing w:line="240" w:lineRule="auto" w:before="251" w:after="0"/>
        <w:ind w:left="2822" w:right="0" w:hanging="400"/>
        <w:jc w:val="left"/>
        <w:rPr>
          <w:rFonts w:ascii="Calibri" w:hAnsi="Calibri"/>
          <w:sz w:val="28"/>
        </w:rPr>
      </w:pPr>
      <w:r>
        <w:rPr>
          <w:rFonts w:ascii="Calibri" w:hAnsi="Calibri"/>
          <w:sz w:val="28"/>
        </w:rPr>
        <w:t>Ата – салтымызды</w:t>
      </w:r>
      <w:r>
        <w:rPr>
          <w:rFonts w:ascii="Calibri" w:hAnsi="Calibri"/>
          <w:spacing w:val="56"/>
          <w:sz w:val="28"/>
        </w:rPr>
        <w:t> </w:t>
      </w:r>
      <w:r>
        <w:rPr>
          <w:rFonts w:ascii="Calibri" w:hAnsi="Calibri"/>
          <w:sz w:val="28"/>
        </w:rPr>
        <w:t>білдіреді.</w:t>
      </w:r>
    </w:p>
    <w:p>
      <w:pPr>
        <w:pStyle w:val="BodyText"/>
        <w:spacing w:before="9"/>
        <w:ind w:left="0"/>
        <w:rPr>
          <w:rFonts w:ascii="Calibri"/>
          <w:sz w:val="20"/>
        </w:rPr>
      </w:pPr>
    </w:p>
    <w:p>
      <w:pPr>
        <w:pStyle w:val="ListParagraph"/>
        <w:numPr>
          <w:ilvl w:val="2"/>
          <w:numId w:val="102"/>
        </w:numPr>
        <w:tabs>
          <w:tab w:pos="2902" w:val="left" w:leader="none"/>
        </w:tabs>
        <w:spacing w:line="240" w:lineRule="auto" w:before="0" w:after="0"/>
        <w:ind w:left="2901" w:right="0" w:hanging="479"/>
        <w:jc w:val="left"/>
        <w:rPr>
          <w:rFonts w:ascii="Calibri" w:hAnsi="Calibri"/>
          <w:sz w:val="28"/>
        </w:rPr>
      </w:pPr>
      <w:r>
        <w:rPr>
          <w:rFonts w:ascii="Calibri" w:hAnsi="Calibri"/>
          <w:sz w:val="28"/>
        </w:rPr>
        <w:t>Елтаңбадағы қос пырақ нені</w:t>
      </w:r>
      <w:r>
        <w:rPr>
          <w:rFonts w:ascii="Calibri" w:hAnsi="Calibri"/>
          <w:spacing w:val="51"/>
          <w:sz w:val="28"/>
        </w:rPr>
        <w:t> </w:t>
      </w:r>
      <w:r>
        <w:rPr>
          <w:rFonts w:ascii="Calibri" w:hAnsi="Calibri"/>
          <w:sz w:val="28"/>
        </w:rPr>
        <w:t>білдіреді?</w:t>
      </w:r>
    </w:p>
    <w:p>
      <w:pPr>
        <w:pStyle w:val="ListParagraph"/>
        <w:numPr>
          <w:ilvl w:val="0"/>
          <w:numId w:val="104"/>
        </w:numPr>
        <w:tabs>
          <w:tab w:pos="2822" w:val="left" w:leader="none"/>
          <w:tab w:pos="2823" w:val="left" w:leader="none"/>
        </w:tabs>
        <w:spacing w:line="240" w:lineRule="auto" w:before="251" w:after="0"/>
        <w:ind w:left="2822" w:right="0" w:hanging="400"/>
        <w:jc w:val="left"/>
        <w:rPr>
          <w:rFonts w:ascii="Calibri" w:hAnsi="Calibri"/>
          <w:sz w:val="28"/>
        </w:rPr>
      </w:pPr>
      <w:r>
        <w:rPr>
          <w:rFonts w:ascii="Calibri" w:hAnsi="Calibri"/>
          <w:sz w:val="28"/>
        </w:rPr>
        <w:t>Ай мүйізді пырақта шаңырақты, бірлікті сақтап</w:t>
      </w:r>
      <w:r>
        <w:rPr>
          <w:rFonts w:ascii="Calibri" w:hAnsi="Calibri"/>
          <w:spacing w:val="45"/>
          <w:sz w:val="28"/>
        </w:rPr>
        <w:t> </w:t>
      </w:r>
      <w:r>
        <w:rPr>
          <w:rFonts w:ascii="Calibri" w:hAnsi="Calibri"/>
          <w:sz w:val="28"/>
        </w:rPr>
        <w:t>тұр.</w:t>
      </w:r>
    </w:p>
    <w:p>
      <w:pPr>
        <w:spacing w:after="0" w:line="240" w:lineRule="auto"/>
        <w:jc w:val="left"/>
        <w:rPr>
          <w:rFonts w:ascii="Calibri" w:hAnsi="Calibri"/>
          <w:sz w:val="28"/>
        </w:rPr>
        <w:sectPr>
          <w:type w:val="continuous"/>
          <w:pgSz w:w="11910" w:h="16840"/>
          <w:pgMar w:top="0" w:bottom="0" w:left="0" w:right="0"/>
        </w:sectPr>
      </w:pPr>
    </w:p>
    <w:p>
      <w:pPr>
        <w:pStyle w:val="ListParagraph"/>
        <w:numPr>
          <w:ilvl w:val="2"/>
          <w:numId w:val="102"/>
        </w:numPr>
        <w:tabs>
          <w:tab w:pos="2902" w:val="left" w:leader="none"/>
        </w:tabs>
        <w:spacing w:line="240" w:lineRule="auto" w:before="16" w:after="0"/>
        <w:ind w:left="2901" w:right="0" w:hanging="479"/>
        <w:jc w:val="left"/>
        <w:rPr>
          <w:rFonts w:ascii="Calibri" w:hAnsi="Calibri"/>
          <w:sz w:val="28"/>
        </w:rPr>
      </w:pPr>
      <w:r>
        <w:rPr>
          <w:rFonts w:ascii="Calibri" w:hAnsi="Calibri"/>
          <w:sz w:val="28"/>
        </w:rPr>
        <w:t>Елтаңбадағы бесжұлдыз нені</w:t>
      </w:r>
      <w:r>
        <w:rPr>
          <w:rFonts w:ascii="Calibri" w:hAnsi="Calibri"/>
          <w:spacing w:val="53"/>
          <w:sz w:val="28"/>
        </w:rPr>
        <w:t> </w:t>
      </w:r>
      <w:r>
        <w:rPr>
          <w:rFonts w:ascii="Calibri" w:hAnsi="Calibri"/>
          <w:sz w:val="28"/>
        </w:rPr>
        <w:t>білдіреді?</w:t>
      </w:r>
    </w:p>
    <w:p>
      <w:pPr>
        <w:pStyle w:val="BodyText"/>
        <w:spacing w:before="10"/>
        <w:ind w:left="0"/>
        <w:rPr>
          <w:rFonts w:ascii="Calibri"/>
          <w:sz w:val="20"/>
        </w:rPr>
      </w:pPr>
    </w:p>
    <w:p>
      <w:pPr>
        <w:pStyle w:val="BodyText"/>
        <w:spacing w:line="415" w:lineRule="auto"/>
        <w:ind w:left="2863"/>
        <w:rPr>
          <w:rFonts w:ascii="Calibri" w:hAnsi="Calibri"/>
        </w:rPr>
      </w:pPr>
      <w:r>
        <w:rPr>
          <w:rFonts w:ascii="Calibri" w:hAnsi="Calibri"/>
        </w:rPr>
        <w:t>Бес континентті елдермен қарым – қатынас жасауға даярлығын дәлелдейді.</w:t>
      </w:r>
    </w:p>
    <w:p>
      <w:pPr>
        <w:pStyle w:val="ListParagraph"/>
        <w:numPr>
          <w:ilvl w:val="2"/>
          <w:numId w:val="102"/>
        </w:numPr>
        <w:tabs>
          <w:tab w:pos="2917" w:val="left" w:leader="none"/>
        </w:tabs>
        <w:spacing w:line="341" w:lineRule="exact" w:before="1" w:after="0"/>
        <w:ind w:left="2916" w:right="0" w:hanging="494"/>
        <w:jc w:val="left"/>
        <w:rPr>
          <w:rFonts w:ascii="Calibri" w:hAnsi="Calibri"/>
          <w:sz w:val="28"/>
        </w:rPr>
      </w:pPr>
      <w:r>
        <w:rPr>
          <w:rFonts w:ascii="Calibri" w:hAnsi="Calibri"/>
          <w:sz w:val="28"/>
        </w:rPr>
        <w:t>Елтаңбадағы ҚАЗАҚСТАН жазуы нені</w:t>
      </w:r>
      <w:r>
        <w:rPr>
          <w:rFonts w:ascii="Calibri" w:hAnsi="Calibri"/>
          <w:spacing w:val="52"/>
          <w:sz w:val="28"/>
        </w:rPr>
        <w:t> </w:t>
      </w:r>
      <w:r>
        <w:rPr>
          <w:rFonts w:ascii="Calibri" w:hAnsi="Calibri"/>
          <w:sz w:val="28"/>
        </w:rPr>
        <w:t>білдіреді?</w:t>
      </w:r>
    </w:p>
    <w:p>
      <w:pPr>
        <w:pStyle w:val="ListParagraph"/>
        <w:numPr>
          <w:ilvl w:val="0"/>
          <w:numId w:val="105"/>
        </w:numPr>
        <w:tabs>
          <w:tab w:pos="2813" w:val="left" w:leader="none"/>
          <w:tab w:pos="2814" w:val="left" w:leader="none"/>
        </w:tabs>
        <w:spacing w:line="341" w:lineRule="exact" w:before="0" w:after="0"/>
        <w:ind w:left="2813" w:right="0" w:hanging="391"/>
        <w:jc w:val="left"/>
        <w:rPr>
          <w:rFonts w:ascii="Calibri" w:hAnsi="Calibri"/>
          <w:sz w:val="28"/>
        </w:rPr>
      </w:pPr>
      <w:r>
        <w:rPr>
          <w:rFonts w:ascii="Calibri" w:hAnsi="Calibri"/>
          <w:sz w:val="28"/>
        </w:rPr>
        <w:t>Қазақ елі сонау ІХ ғасырдан бар екендігін</w:t>
      </w:r>
      <w:r>
        <w:rPr>
          <w:rFonts w:ascii="Calibri" w:hAnsi="Calibri"/>
          <w:spacing w:val="50"/>
          <w:sz w:val="28"/>
        </w:rPr>
        <w:t> </w:t>
      </w:r>
      <w:r>
        <w:rPr>
          <w:rFonts w:ascii="Calibri" w:hAnsi="Calibri"/>
          <w:sz w:val="28"/>
        </w:rPr>
        <w:t>көрсетеді.</w:t>
      </w:r>
    </w:p>
    <w:p>
      <w:pPr>
        <w:pStyle w:val="ListParagraph"/>
        <w:numPr>
          <w:ilvl w:val="2"/>
          <w:numId w:val="102"/>
        </w:numPr>
        <w:tabs>
          <w:tab w:pos="2917" w:val="left" w:leader="none"/>
        </w:tabs>
        <w:spacing w:line="341" w:lineRule="exact" w:before="1" w:after="0"/>
        <w:ind w:left="2916" w:right="0" w:hanging="494"/>
        <w:jc w:val="left"/>
        <w:rPr>
          <w:rFonts w:ascii="Calibri" w:hAnsi="Calibri"/>
          <w:sz w:val="28"/>
        </w:rPr>
      </w:pPr>
      <w:r>
        <w:rPr>
          <w:rFonts w:ascii="Calibri" w:hAnsi="Calibri"/>
          <w:sz w:val="28"/>
        </w:rPr>
        <w:t>Туған күннің бейнесі нені</w:t>
      </w:r>
      <w:r>
        <w:rPr>
          <w:rFonts w:ascii="Calibri" w:hAnsi="Calibri"/>
          <w:spacing w:val="53"/>
          <w:sz w:val="28"/>
        </w:rPr>
        <w:t> </w:t>
      </w:r>
      <w:r>
        <w:rPr>
          <w:rFonts w:ascii="Calibri" w:hAnsi="Calibri"/>
          <w:sz w:val="28"/>
        </w:rPr>
        <w:t>білдіреді?</w:t>
      </w:r>
    </w:p>
    <w:p>
      <w:pPr>
        <w:pStyle w:val="ListParagraph"/>
        <w:numPr>
          <w:ilvl w:val="0"/>
          <w:numId w:val="105"/>
        </w:numPr>
        <w:tabs>
          <w:tab w:pos="2813" w:val="left" w:leader="none"/>
          <w:tab w:pos="2814" w:val="left" w:leader="none"/>
        </w:tabs>
        <w:spacing w:line="341" w:lineRule="exact" w:before="0" w:after="0"/>
        <w:ind w:left="2813" w:right="0" w:hanging="391"/>
        <w:jc w:val="left"/>
        <w:rPr>
          <w:rFonts w:ascii="Calibri" w:hAnsi="Calibri"/>
          <w:sz w:val="28"/>
        </w:rPr>
      </w:pPr>
      <w:r>
        <w:rPr>
          <w:rFonts w:ascii="Calibri" w:hAnsi="Calibri"/>
          <w:sz w:val="28"/>
        </w:rPr>
        <w:t>Күндей Нұрланып, шапағын шашуды</w:t>
      </w:r>
      <w:r>
        <w:rPr>
          <w:rFonts w:ascii="Calibri" w:hAnsi="Calibri"/>
          <w:spacing w:val="50"/>
          <w:sz w:val="28"/>
        </w:rPr>
        <w:t> </w:t>
      </w:r>
      <w:r>
        <w:rPr>
          <w:rFonts w:ascii="Calibri" w:hAnsi="Calibri"/>
          <w:sz w:val="28"/>
        </w:rPr>
        <w:t>білдіреді.</w:t>
      </w:r>
    </w:p>
    <w:p>
      <w:pPr>
        <w:pStyle w:val="ListParagraph"/>
        <w:numPr>
          <w:ilvl w:val="2"/>
          <w:numId w:val="102"/>
        </w:numPr>
        <w:tabs>
          <w:tab w:pos="2917" w:val="left" w:leader="none"/>
        </w:tabs>
        <w:spacing w:line="341" w:lineRule="exact" w:before="0" w:after="0"/>
        <w:ind w:left="2916" w:right="0" w:hanging="494"/>
        <w:jc w:val="left"/>
        <w:rPr>
          <w:rFonts w:ascii="Calibri" w:hAnsi="Calibri"/>
          <w:sz w:val="28"/>
        </w:rPr>
      </w:pPr>
      <w:r>
        <w:rPr>
          <w:rFonts w:ascii="Calibri" w:hAnsi="Calibri"/>
          <w:sz w:val="28"/>
        </w:rPr>
        <w:t>Тудың</w:t>
      </w:r>
      <w:r>
        <w:rPr>
          <w:rFonts w:ascii="Calibri" w:hAnsi="Calibri"/>
          <w:spacing w:val="60"/>
          <w:sz w:val="28"/>
        </w:rPr>
        <w:t> </w:t>
      </w:r>
      <w:r>
        <w:rPr>
          <w:rFonts w:ascii="Calibri" w:hAnsi="Calibri"/>
          <w:sz w:val="28"/>
        </w:rPr>
        <w:t>авторы.</w:t>
      </w:r>
    </w:p>
    <w:p>
      <w:pPr>
        <w:pStyle w:val="ListParagraph"/>
        <w:numPr>
          <w:ilvl w:val="0"/>
          <w:numId w:val="106"/>
        </w:numPr>
        <w:tabs>
          <w:tab w:pos="2885" w:val="left" w:leader="none"/>
          <w:tab w:pos="2886" w:val="left" w:leader="none"/>
        </w:tabs>
        <w:spacing w:line="240" w:lineRule="auto" w:before="4" w:after="0"/>
        <w:ind w:left="2885" w:right="0" w:hanging="463"/>
        <w:jc w:val="left"/>
        <w:rPr>
          <w:rFonts w:ascii="Calibri" w:hAnsi="Calibri"/>
          <w:sz w:val="28"/>
        </w:rPr>
      </w:pPr>
      <w:r>
        <w:rPr>
          <w:rFonts w:ascii="Calibri" w:hAnsi="Calibri"/>
          <w:sz w:val="28"/>
        </w:rPr>
        <w:t>Шәкен</w:t>
      </w:r>
      <w:r>
        <w:rPr>
          <w:rFonts w:ascii="Calibri" w:hAnsi="Calibri"/>
          <w:spacing w:val="60"/>
          <w:sz w:val="28"/>
        </w:rPr>
        <w:t> </w:t>
      </w:r>
      <w:r>
        <w:rPr>
          <w:rFonts w:ascii="Calibri" w:hAnsi="Calibri"/>
          <w:sz w:val="28"/>
        </w:rPr>
        <w:t>Ниязбеков</w:t>
      </w:r>
    </w:p>
    <w:p>
      <w:pPr>
        <w:pStyle w:val="ListParagraph"/>
        <w:numPr>
          <w:ilvl w:val="2"/>
          <w:numId w:val="102"/>
        </w:numPr>
        <w:tabs>
          <w:tab w:pos="2917" w:val="left" w:leader="none"/>
        </w:tabs>
        <w:spacing w:line="240" w:lineRule="auto" w:before="248" w:after="0"/>
        <w:ind w:left="2916" w:right="0" w:hanging="494"/>
        <w:jc w:val="left"/>
        <w:rPr>
          <w:rFonts w:ascii="Calibri" w:hAnsi="Calibri"/>
          <w:sz w:val="28"/>
        </w:rPr>
      </w:pPr>
      <w:r>
        <w:rPr>
          <w:rFonts w:ascii="Calibri" w:hAnsi="Calibri"/>
          <w:sz w:val="28"/>
        </w:rPr>
        <w:t>Елтаңбаның</w:t>
      </w:r>
      <w:r>
        <w:rPr>
          <w:rFonts w:ascii="Calibri" w:hAnsi="Calibri"/>
          <w:spacing w:val="60"/>
          <w:sz w:val="28"/>
        </w:rPr>
        <w:t> </w:t>
      </w:r>
      <w:r>
        <w:rPr>
          <w:rFonts w:ascii="Calibri" w:hAnsi="Calibri"/>
          <w:sz w:val="28"/>
        </w:rPr>
        <w:t>авторы.</w:t>
      </w:r>
    </w:p>
    <w:p>
      <w:pPr>
        <w:pStyle w:val="ListParagraph"/>
        <w:numPr>
          <w:ilvl w:val="0"/>
          <w:numId w:val="106"/>
        </w:numPr>
        <w:tabs>
          <w:tab w:pos="2822" w:val="left" w:leader="none"/>
          <w:tab w:pos="2823" w:val="left" w:leader="none"/>
        </w:tabs>
        <w:spacing w:line="240" w:lineRule="auto" w:before="2" w:after="0"/>
        <w:ind w:left="2822" w:right="0" w:hanging="400"/>
        <w:jc w:val="left"/>
        <w:rPr>
          <w:rFonts w:ascii="Calibri" w:hAnsi="Calibri"/>
          <w:sz w:val="28"/>
        </w:rPr>
      </w:pPr>
      <w:r>
        <w:rPr>
          <w:rFonts w:ascii="Calibri" w:hAnsi="Calibri"/>
          <w:sz w:val="28"/>
        </w:rPr>
        <w:t>Шотаман</w:t>
      </w:r>
      <w:r>
        <w:rPr>
          <w:rFonts w:ascii="Calibri" w:hAnsi="Calibri"/>
          <w:spacing w:val="60"/>
          <w:sz w:val="28"/>
        </w:rPr>
        <w:t> </w:t>
      </w:r>
      <w:r>
        <w:rPr>
          <w:rFonts w:ascii="Calibri" w:hAnsi="Calibri"/>
          <w:sz w:val="28"/>
        </w:rPr>
        <w:t>Уалиханов</w:t>
      </w:r>
    </w:p>
    <w:p>
      <w:pPr>
        <w:pStyle w:val="BodyText"/>
        <w:ind w:left="0"/>
        <w:rPr>
          <w:rFonts w:ascii="Calibri"/>
        </w:rPr>
      </w:pPr>
    </w:p>
    <w:p>
      <w:pPr>
        <w:pStyle w:val="BodyText"/>
        <w:spacing w:before="4"/>
        <w:ind w:left="0"/>
        <w:rPr>
          <w:rFonts w:ascii="Calibri"/>
          <w:sz w:val="41"/>
        </w:rPr>
      </w:pPr>
    </w:p>
    <w:p>
      <w:pPr>
        <w:pStyle w:val="Heading4"/>
        <w:ind w:left="2062"/>
        <w:rPr>
          <w:rFonts w:ascii="Calibri" w:hAnsi="Calibri"/>
        </w:rPr>
      </w:pPr>
      <w:r>
        <w:rPr>
          <w:rFonts w:ascii="Calibri" w:hAnsi="Calibri"/>
        </w:rPr>
        <w:t>ІІ. «Тапқырлық»</w:t>
      </w:r>
    </w:p>
    <w:p>
      <w:pPr>
        <w:pStyle w:val="BodyText"/>
        <w:spacing w:line="415" w:lineRule="auto" w:before="251"/>
        <w:ind w:left="4693" w:right="2142" w:hanging="36"/>
        <w:rPr>
          <w:rFonts w:ascii="Calibri" w:hAnsi="Calibri"/>
        </w:rPr>
      </w:pPr>
      <w:r>
        <w:rPr>
          <w:rFonts w:ascii="Calibri" w:hAnsi="Calibri"/>
        </w:rPr>
        <w:t>Келді кезек тапқырлықпен шешуге, Жауаптарын күштілерге</w:t>
      </w:r>
      <w:r>
        <w:rPr>
          <w:rFonts w:ascii="Calibri" w:hAnsi="Calibri"/>
          <w:spacing w:val="57"/>
        </w:rPr>
        <w:t> </w:t>
      </w:r>
      <w:r>
        <w:rPr>
          <w:rFonts w:ascii="Calibri" w:hAnsi="Calibri"/>
        </w:rPr>
        <w:t>есуге.</w:t>
      </w:r>
    </w:p>
    <w:p>
      <w:pPr>
        <w:pStyle w:val="BodyText"/>
        <w:spacing w:line="415" w:lineRule="auto" w:before="3"/>
        <w:ind w:left="4405" w:right="3080" w:firstLine="235"/>
        <w:rPr>
          <w:rFonts w:ascii="Calibri" w:hAnsi="Calibri"/>
        </w:rPr>
      </w:pPr>
      <w:r>
        <w:rPr>
          <w:rFonts w:ascii="Calibri" w:hAnsi="Calibri"/>
        </w:rPr>
        <w:t>Қазақ, орыс, ағылшынды білсеңіз, 30 ұпай шәкірт саған</w:t>
      </w:r>
      <w:r>
        <w:rPr>
          <w:rFonts w:ascii="Calibri" w:hAnsi="Calibri"/>
          <w:spacing w:val="52"/>
        </w:rPr>
        <w:t> </w:t>
      </w:r>
      <w:r>
        <w:rPr>
          <w:rFonts w:ascii="Calibri" w:hAnsi="Calibri"/>
        </w:rPr>
        <w:t>несібе.</w:t>
      </w:r>
    </w:p>
    <w:p>
      <w:pPr>
        <w:pStyle w:val="BodyText"/>
        <w:tabs>
          <w:tab w:pos="2421" w:val="left" w:leader="none"/>
          <w:tab w:pos="7762" w:val="left" w:leader="none"/>
        </w:tabs>
        <w:spacing w:before="1"/>
        <w:ind w:left="2422" w:right="909" w:hanging="360"/>
        <w:rPr>
          <w:rFonts w:ascii="Calibri" w:hAnsi="Calibri"/>
        </w:rPr>
      </w:pPr>
      <w:r>
        <w:rPr>
          <w:b/>
        </w:rPr>
        <w:t>-</w:t>
        <w:tab/>
      </w:r>
      <w:r>
        <w:rPr>
          <w:rFonts w:ascii="Calibri" w:hAnsi="Calibri"/>
        </w:rPr>
        <w:t>тапқырлық кезеңінде жұмбақ немесе мақал айтылады, жауабын үш тілде  жазып  көрсету</w:t>
      </w:r>
      <w:r>
        <w:rPr>
          <w:rFonts w:ascii="Calibri" w:hAnsi="Calibri"/>
          <w:spacing w:val="50"/>
        </w:rPr>
        <w:t> </w:t>
      </w:r>
      <w:r>
        <w:rPr>
          <w:rFonts w:ascii="Calibri" w:hAnsi="Calibri"/>
        </w:rPr>
        <w:t>керек. </w:t>
      </w:r>
      <w:r>
        <w:rPr>
          <w:rFonts w:ascii="Calibri" w:hAnsi="Calibri"/>
          <w:spacing w:val="60"/>
        </w:rPr>
        <w:t> </w:t>
      </w:r>
      <w:r>
        <w:rPr>
          <w:rFonts w:ascii="Calibri" w:hAnsi="Calibri"/>
        </w:rPr>
        <w:t>Мысалы:</w:t>
        <w:tab/>
        <w:t>Тау мен тасты су</w:t>
      </w:r>
      <w:r>
        <w:rPr>
          <w:rFonts w:ascii="Calibri" w:hAnsi="Calibri"/>
          <w:spacing w:val="52"/>
        </w:rPr>
        <w:t> </w:t>
      </w:r>
      <w:r>
        <w:rPr>
          <w:rFonts w:ascii="Calibri" w:hAnsi="Calibri"/>
        </w:rPr>
        <w:t>бұзар</w:t>
      </w:r>
    </w:p>
    <w:p>
      <w:pPr>
        <w:pStyle w:val="BodyText"/>
        <w:spacing w:before="3"/>
        <w:ind w:left="7314"/>
        <w:rPr>
          <w:rFonts w:ascii="Calibri" w:hAnsi="Calibri"/>
        </w:rPr>
      </w:pPr>
      <w:r>
        <w:rPr>
          <w:rFonts w:ascii="Calibri" w:hAnsi="Calibri"/>
        </w:rPr>
        <w:t>Адамзатты не</w:t>
      </w:r>
      <w:r>
        <w:rPr>
          <w:rFonts w:ascii="Calibri" w:hAnsi="Calibri"/>
          <w:spacing w:val="57"/>
        </w:rPr>
        <w:t> </w:t>
      </w:r>
      <w:r>
        <w:rPr>
          <w:rFonts w:ascii="Calibri" w:hAnsi="Calibri"/>
        </w:rPr>
        <w:t>бұзар?</w:t>
      </w:r>
    </w:p>
    <w:p>
      <w:pPr>
        <w:spacing w:before="251"/>
        <w:ind w:left="1774" w:right="117" w:firstLine="0"/>
        <w:jc w:val="center"/>
        <w:rPr>
          <w:rFonts w:ascii="Calibri" w:hAnsi="Calibri"/>
          <w:i/>
          <w:sz w:val="28"/>
        </w:rPr>
      </w:pPr>
      <w:r>
        <w:rPr>
          <w:rFonts w:ascii="Calibri" w:hAnsi="Calibri"/>
          <w:i/>
          <w:sz w:val="28"/>
        </w:rPr>
        <w:t>(сөз,  слова,</w:t>
      </w:r>
      <w:r>
        <w:rPr>
          <w:rFonts w:ascii="Calibri" w:hAnsi="Calibri"/>
          <w:i/>
          <w:spacing w:val="60"/>
          <w:sz w:val="28"/>
        </w:rPr>
        <w:t> </w:t>
      </w:r>
      <w:r>
        <w:rPr>
          <w:rFonts w:ascii="Calibri" w:hAnsi="Calibri"/>
          <w:i/>
          <w:sz w:val="28"/>
        </w:rPr>
        <w:t>word)</w:t>
      </w:r>
    </w:p>
    <w:p>
      <w:pPr>
        <w:pStyle w:val="ListParagraph"/>
        <w:numPr>
          <w:ilvl w:val="3"/>
          <w:numId w:val="102"/>
        </w:numPr>
        <w:tabs>
          <w:tab w:pos="3059" w:val="left" w:leader="none"/>
          <w:tab w:pos="9453" w:val="left" w:leader="none"/>
        </w:tabs>
        <w:spacing w:line="240" w:lineRule="auto" w:before="251" w:after="0"/>
        <w:ind w:left="3058" w:right="0" w:hanging="276"/>
        <w:jc w:val="left"/>
        <w:rPr>
          <w:rFonts w:ascii="Calibri" w:hAnsi="Calibri"/>
          <w:i/>
          <w:sz w:val="28"/>
        </w:rPr>
      </w:pPr>
      <w:r>
        <w:rPr>
          <w:rFonts w:ascii="Calibri" w:hAnsi="Calibri"/>
          <w:i/>
          <w:sz w:val="28"/>
        </w:rPr>
        <w:t>Кімнен  шәкірт  озар?</w:t>
      </w:r>
      <w:r>
        <w:rPr>
          <w:rFonts w:ascii="Calibri" w:hAnsi="Calibri"/>
          <w:i/>
          <w:spacing w:val="-14"/>
          <w:sz w:val="28"/>
        </w:rPr>
        <w:t> </w:t>
      </w:r>
      <w:r>
        <w:rPr>
          <w:rFonts w:ascii="Calibri" w:hAnsi="Calibri"/>
          <w:i/>
          <w:sz w:val="28"/>
        </w:rPr>
        <w:t>(мұғалім,</w:t>
      </w:r>
      <w:r>
        <w:rPr>
          <w:rFonts w:ascii="Calibri" w:hAnsi="Calibri"/>
          <w:i/>
          <w:spacing w:val="56"/>
          <w:sz w:val="28"/>
        </w:rPr>
        <w:t> </w:t>
      </w:r>
      <w:r>
        <w:rPr>
          <w:rFonts w:ascii="Calibri" w:hAnsi="Calibri"/>
          <w:i/>
          <w:sz w:val="28"/>
        </w:rPr>
        <w:t>учитель</w:t>
        <w:tab/>
        <w:t>)</w:t>
      </w:r>
    </w:p>
    <w:p>
      <w:pPr>
        <w:pStyle w:val="ListParagraph"/>
        <w:numPr>
          <w:ilvl w:val="3"/>
          <w:numId w:val="102"/>
        </w:numPr>
        <w:tabs>
          <w:tab w:pos="3059" w:val="left" w:leader="none"/>
          <w:tab w:pos="9440" w:val="left" w:leader="none"/>
        </w:tabs>
        <w:spacing w:line="240" w:lineRule="auto" w:before="251" w:after="0"/>
        <w:ind w:left="3058" w:right="0" w:hanging="276"/>
        <w:jc w:val="left"/>
        <w:rPr>
          <w:rFonts w:ascii="Calibri" w:hAnsi="Calibri"/>
          <w:i/>
          <w:sz w:val="28"/>
        </w:rPr>
      </w:pPr>
      <w:r>
        <w:rPr>
          <w:rFonts w:ascii="Calibri" w:hAnsi="Calibri"/>
          <w:i/>
          <w:sz w:val="28"/>
        </w:rPr>
        <w:t>Өнер  алды  қандай</w:t>
      </w:r>
      <w:r>
        <w:rPr>
          <w:rFonts w:ascii="Calibri" w:hAnsi="Calibri"/>
          <w:i/>
          <w:spacing w:val="50"/>
          <w:sz w:val="28"/>
        </w:rPr>
        <w:t> </w:t>
      </w:r>
      <w:r>
        <w:rPr>
          <w:rFonts w:ascii="Calibri" w:hAnsi="Calibri"/>
          <w:i/>
          <w:sz w:val="28"/>
        </w:rPr>
        <w:t>тіл?(Қызыл,</w:t>
      </w:r>
      <w:r>
        <w:rPr>
          <w:rFonts w:ascii="Calibri" w:hAnsi="Calibri"/>
          <w:i/>
          <w:spacing w:val="57"/>
          <w:sz w:val="28"/>
        </w:rPr>
        <w:t> </w:t>
      </w:r>
      <w:r>
        <w:rPr>
          <w:rFonts w:ascii="Calibri" w:hAnsi="Calibri"/>
          <w:i/>
          <w:sz w:val="28"/>
        </w:rPr>
        <w:t>красный</w:t>
        <w:tab/>
        <w:t>)</w:t>
      </w:r>
    </w:p>
    <w:p>
      <w:pPr>
        <w:pStyle w:val="ListParagraph"/>
        <w:numPr>
          <w:ilvl w:val="3"/>
          <w:numId w:val="102"/>
        </w:numPr>
        <w:tabs>
          <w:tab w:pos="3059" w:val="left" w:leader="none"/>
          <w:tab w:pos="5898" w:val="left" w:leader="none"/>
          <w:tab w:pos="9296" w:val="left" w:leader="none"/>
        </w:tabs>
        <w:spacing w:line="240" w:lineRule="auto" w:before="251" w:after="0"/>
        <w:ind w:left="3058" w:right="0" w:hanging="276"/>
        <w:jc w:val="left"/>
        <w:rPr>
          <w:rFonts w:ascii="Calibri" w:hAnsi="Calibri"/>
          <w:i/>
          <w:sz w:val="28"/>
        </w:rPr>
      </w:pPr>
      <w:r>
        <w:rPr>
          <w:rFonts w:ascii="Calibri" w:hAnsi="Calibri"/>
          <w:i/>
          <w:sz w:val="28"/>
        </w:rPr>
        <w:t>Өнерліні</w:t>
      </w:r>
      <w:r>
        <w:rPr>
          <w:rFonts w:ascii="Calibri" w:hAnsi="Calibri"/>
          <w:i/>
          <w:spacing w:val="60"/>
          <w:sz w:val="28"/>
        </w:rPr>
        <w:t> </w:t>
      </w:r>
      <w:r>
        <w:rPr>
          <w:rFonts w:ascii="Calibri" w:hAnsi="Calibri"/>
          <w:i/>
          <w:sz w:val="28"/>
        </w:rPr>
        <w:t>кім</w:t>
      </w:r>
      <w:r>
        <w:rPr>
          <w:rFonts w:ascii="Calibri" w:hAnsi="Calibri"/>
          <w:i/>
          <w:spacing w:val="58"/>
          <w:sz w:val="28"/>
        </w:rPr>
        <w:t> </w:t>
      </w:r>
      <w:r>
        <w:rPr>
          <w:rFonts w:ascii="Calibri" w:hAnsi="Calibri"/>
          <w:i/>
          <w:sz w:val="28"/>
        </w:rPr>
        <w:t>сүйеді?</w:t>
        <w:tab/>
        <w:t>(</w:t>
      </w:r>
      <w:r>
        <w:rPr>
          <w:rFonts w:ascii="Calibri" w:hAnsi="Calibri"/>
          <w:i/>
          <w:spacing w:val="-1"/>
          <w:sz w:val="28"/>
        </w:rPr>
        <w:t> </w:t>
      </w:r>
      <w:r>
        <w:rPr>
          <w:rFonts w:ascii="Calibri" w:hAnsi="Calibri"/>
          <w:i/>
          <w:sz w:val="28"/>
        </w:rPr>
        <w:t>бала,</w:t>
      </w:r>
      <w:r>
        <w:rPr>
          <w:rFonts w:ascii="Calibri" w:hAnsi="Calibri"/>
          <w:i/>
          <w:spacing w:val="60"/>
          <w:sz w:val="28"/>
        </w:rPr>
        <w:t> </w:t>
      </w:r>
      <w:r>
        <w:rPr>
          <w:rFonts w:ascii="Calibri" w:hAnsi="Calibri"/>
          <w:i/>
          <w:sz w:val="28"/>
        </w:rPr>
        <w:t>мальчик,</w:t>
        <w:tab/>
        <w:t>)</w:t>
      </w:r>
    </w:p>
    <w:p>
      <w:pPr>
        <w:pStyle w:val="BodyText"/>
        <w:spacing w:before="10"/>
        <w:ind w:left="0"/>
        <w:rPr>
          <w:rFonts w:ascii="Calibri"/>
          <w:i/>
          <w:sz w:val="20"/>
        </w:rPr>
      </w:pPr>
    </w:p>
    <w:p>
      <w:pPr>
        <w:pStyle w:val="ListParagraph"/>
        <w:numPr>
          <w:ilvl w:val="3"/>
          <w:numId w:val="102"/>
        </w:numPr>
        <w:tabs>
          <w:tab w:pos="3059" w:val="left" w:leader="none"/>
          <w:tab w:pos="10417" w:val="left" w:leader="none"/>
        </w:tabs>
        <w:spacing w:line="240" w:lineRule="auto" w:before="0" w:after="0"/>
        <w:ind w:left="3058" w:right="0" w:hanging="276"/>
        <w:jc w:val="left"/>
        <w:rPr>
          <w:rFonts w:ascii="Calibri" w:hAnsi="Calibri"/>
          <w:i/>
          <w:sz w:val="28"/>
        </w:rPr>
      </w:pPr>
      <w:r>
        <w:rPr>
          <w:rFonts w:ascii="Calibri" w:hAnsi="Calibri"/>
          <w:i/>
          <w:sz w:val="28"/>
        </w:rPr>
        <w:t>Ұлдың  ұлты-әкеге,  қыздың  ұлты ?</w:t>
      </w:r>
      <w:r>
        <w:rPr>
          <w:rFonts w:ascii="Calibri" w:hAnsi="Calibri"/>
          <w:i/>
          <w:spacing w:val="-16"/>
          <w:sz w:val="28"/>
        </w:rPr>
        <w:t> </w:t>
      </w:r>
      <w:r>
        <w:rPr>
          <w:rFonts w:ascii="Calibri" w:hAnsi="Calibri"/>
          <w:i/>
          <w:sz w:val="28"/>
        </w:rPr>
        <w:t>(шешеге,</w:t>
      </w:r>
      <w:r>
        <w:rPr>
          <w:rFonts w:ascii="Calibri" w:hAnsi="Calibri"/>
          <w:i/>
          <w:spacing w:val="58"/>
          <w:sz w:val="28"/>
        </w:rPr>
        <w:t> </w:t>
      </w:r>
      <w:r>
        <w:rPr>
          <w:rFonts w:ascii="Calibri" w:hAnsi="Calibri"/>
          <w:i/>
          <w:sz w:val="28"/>
        </w:rPr>
        <w:t>мать,</w:t>
        <w:tab/>
        <w:t>)</w:t>
      </w:r>
    </w:p>
    <w:p>
      <w:pPr>
        <w:pStyle w:val="ListParagraph"/>
        <w:numPr>
          <w:ilvl w:val="3"/>
          <w:numId w:val="102"/>
        </w:numPr>
        <w:tabs>
          <w:tab w:pos="3059" w:val="left" w:leader="none"/>
        </w:tabs>
        <w:spacing w:line="240" w:lineRule="auto" w:before="251" w:after="0"/>
        <w:ind w:left="3058" w:right="0" w:hanging="276"/>
        <w:jc w:val="left"/>
        <w:rPr>
          <w:rFonts w:ascii="Calibri" w:hAnsi="Calibri"/>
          <w:i/>
          <w:sz w:val="28"/>
        </w:rPr>
      </w:pPr>
      <w:r>
        <w:rPr>
          <w:rFonts w:ascii="Calibri" w:hAnsi="Calibri"/>
          <w:i/>
          <w:sz w:val="28"/>
        </w:rPr>
        <w:t>Жылай-жылай арық</w:t>
      </w:r>
      <w:r>
        <w:rPr>
          <w:rFonts w:ascii="Calibri" w:hAnsi="Calibri"/>
          <w:i/>
          <w:spacing w:val="56"/>
          <w:sz w:val="28"/>
        </w:rPr>
        <w:t> </w:t>
      </w:r>
      <w:r>
        <w:rPr>
          <w:rFonts w:ascii="Calibri" w:hAnsi="Calibri"/>
          <w:i/>
          <w:sz w:val="28"/>
        </w:rPr>
        <w:t>қазсаң,</w:t>
      </w:r>
    </w:p>
    <w:p>
      <w:pPr>
        <w:tabs>
          <w:tab w:pos="8820" w:val="left" w:leader="none"/>
        </w:tabs>
        <w:spacing w:before="251"/>
        <w:ind w:left="2969" w:right="0" w:firstLine="0"/>
        <w:jc w:val="left"/>
        <w:rPr>
          <w:rFonts w:ascii="Calibri" w:hAnsi="Calibri"/>
          <w:i/>
          <w:sz w:val="28"/>
        </w:rPr>
      </w:pPr>
      <w:r>
        <w:rPr>
          <w:rFonts w:ascii="Calibri" w:hAnsi="Calibri"/>
          <w:i/>
          <w:sz w:val="28"/>
        </w:rPr>
        <w:t>Күле-күле  не  ішерсің?</w:t>
      </w:r>
      <w:r>
        <w:rPr>
          <w:rFonts w:ascii="Calibri" w:hAnsi="Calibri"/>
          <w:i/>
          <w:spacing w:val="-7"/>
          <w:sz w:val="28"/>
        </w:rPr>
        <w:t> </w:t>
      </w:r>
      <w:r>
        <w:rPr>
          <w:rFonts w:ascii="Calibri" w:hAnsi="Calibri"/>
          <w:i/>
          <w:sz w:val="28"/>
        </w:rPr>
        <w:t>(су,</w:t>
      </w:r>
      <w:r>
        <w:rPr>
          <w:rFonts w:ascii="Calibri" w:hAnsi="Calibri"/>
          <w:i/>
          <w:spacing w:val="58"/>
          <w:sz w:val="28"/>
        </w:rPr>
        <w:t> </w:t>
      </w:r>
      <w:r>
        <w:rPr>
          <w:rFonts w:ascii="Calibri" w:hAnsi="Calibri"/>
          <w:i/>
          <w:sz w:val="28"/>
        </w:rPr>
        <w:t>вода,</w:t>
        <w:tab/>
        <w:t>)</w:t>
      </w:r>
    </w:p>
    <w:p>
      <w:pPr>
        <w:spacing w:before="251"/>
        <w:ind w:left="2782" w:right="0" w:firstLine="0"/>
        <w:jc w:val="left"/>
        <w:rPr>
          <w:rFonts w:ascii="Calibri" w:hAnsi="Calibri"/>
          <w:i/>
          <w:sz w:val="28"/>
        </w:rPr>
      </w:pPr>
      <w:r>
        <w:rPr>
          <w:rFonts w:ascii="Calibri" w:hAnsi="Calibri"/>
          <w:i/>
          <w:sz w:val="28"/>
        </w:rPr>
        <w:t>Ана тілінде сөйлеу, оған деген көзқарас ең зор адамшылық,</w:t>
      </w:r>
    </w:p>
    <w:p>
      <w:pPr>
        <w:spacing w:after="0"/>
        <w:jc w:val="left"/>
        <w:rPr>
          <w:rFonts w:ascii="Calibri" w:hAnsi="Calibri"/>
          <w:sz w:val="28"/>
        </w:rPr>
        <w:sectPr>
          <w:pgSz w:w="11910" w:h="16840"/>
          <w:pgMar w:top="1100" w:bottom="280" w:left="0" w:right="0"/>
        </w:sectPr>
      </w:pPr>
    </w:p>
    <w:p>
      <w:pPr>
        <w:spacing w:line="276" w:lineRule="auto" w:before="14"/>
        <w:ind w:left="1702" w:right="1285" w:firstLine="0"/>
        <w:jc w:val="left"/>
        <w:rPr>
          <w:rFonts w:ascii="Calibri" w:hAnsi="Calibri"/>
          <w:i/>
          <w:sz w:val="28"/>
        </w:rPr>
      </w:pPr>
      <w:r>
        <w:rPr>
          <w:rFonts w:ascii="Calibri" w:hAnsi="Calibri"/>
          <w:i/>
          <w:sz w:val="28"/>
        </w:rPr>
        <w:t>мәдениеттілік, тәрбиелік,  әдептілік  өлшемі  болып  табылады.Оның </w:t>
      </w:r>
      <w:r>
        <w:rPr>
          <w:rFonts w:ascii="Calibri" w:hAnsi="Calibri"/>
          <w:i/>
          <w:sz w:val="28"/>
        </w:rPr>
        <w:t>мәні - ер азаматтың ана тілін Отанындай, туған халқындай, ата – бабасындай сүйіп, ардақтап, ол тілде сөйлеуді тәңірінің ұлы сыйындай көруінде.</w:t>
      </w:r>
    </w:p>
    <w:p>
      <w:pPr>
        <w:spacing w:line="278" w:lineRule="auto" w:before="202"/>
        <w:ind w:left="1702" w:right="1402" w:firstLine="707"/>
        <w:jc w:val="left"/>
        <w:rPr>
          <w:rFonts w:ascii="Calibri" w:hAnsi="Calibri"/>
          <w:i/>
          <w:sz w:val="28"/>
        </w:rPr>
      </w:pPr>
      <w:r>
        <w:rPr>
          <w:rFonts w:ascii="Calibri" w:hAnsi="Calibri"/>
          <w:i/>
          <w:sz w:val="28"/>
        </w:rPr>
        <w:t>Адамды екі нәрсе қартайтпайды: бірі жақсы мінез, екіншісі – </w:t>
      </w:r>
      <w:r>
        <w:rPr>
          <w:rFonts w:ascii="Calibri" w:hAnsi="Calibri"/>
          <w:i/>
          <w:sz w:val="28"/>
        </w:rPr>
        <w:t>жақсы</w:t>
      </w:r>
      <w:r>
        <w:rPr>
          <w:rFonts w:ascii="Calibri" w:hAnsi="Calibri"/>
          <w:i/>
          <w:spacing w:val="60"/>
          <w:sz w:val="28"/>
        </w:rPr>
        <w:t> </w:t>
      </w:r>
      <w:r>
        <w:rPr>
          <w:rFonts w:ascii="Calibri" w:hAnsi="Calibri"/>
          <w:i/>
          <w:sz w:val="28"/>
        </w:rPr>
        <w:t>сөз.</w:t>
      </w:r>
    </w:p>
    <w:p>
      <w:pPr>
        <w:spacing w:before="195"/>
        <w:ind w:left="1702" w:right="0" w:firstLine="0"/>
        <w:jc w:val="left"/>
        <w:rPr>
          <w:rFonts w:ascii="Calibri" w:hAnsi="Calibri"/>
          <w:i/>
          <w:sz w:val="28"/>
        </w:rPr>
      </w:pPr>
      <w:r>
        <w:rPr>
          <w:rFonts w:ascii="Calibri" w:hAnsi="Calibri"/>
          <w:i/>
          <w:sz w:val="28"/>
        </w:rPr>
        <w:t>Келесі</w:t>
      </w:r>
      <w:r>
        <w:rPr>
          <w:rFonts w:ascii="Calibri" w:hAnsi="Calibri"/>
          <w:i/>
          <w:spacing w:val="60"/>
          <w:sz w:val="28"/>
        </w:rPr>
        <w:t> </w:t>
      </w:r>
      <w:r>
        <w:rPr>
          <w:rFonts w:ascii="Calibri" w:hAnsi="Calibri"/>
          <w:i/>
          <w:sz w:val="28"/>
        </w:rPr>
        <w:t>кезең</w:t>
      </w:r>
    </w:p>
    <w:p>
      <w:pPr>
        <w:pStyle w:val="Heading4"/>
        <w:spacing w:before="251"/>
        <w:rPr>
          <w:rFonts w:ascii="Calibri" w:hAnsi="Calibri"/>
        </w:rPr>
      </w:pPr>
      <w:r>
        <w:rPr>
          <w:rFonts w:ascii="Calibri" w:hAnsi="Calibri"/>
        </w:rPr>
        <w:t>ІІІ. «Көкпар»</w:t>
      </w:r>
    </w:p>
    <w:p>
      <w:pPr>
        <w:pStyle w:val="BodyText"/>
        <w:tabs>
          <w:tab w:pos="2421" w:val="left" w:leader="none"/>
        </w:tabs>
        <w:spacing w:before="249"/>
        <w:ind w:left="2422" w:right="2142" w:hanging="360"/>
        <w:rPr>
          <w:rFonts w:ascii="Calibri" w:hAnsi="Calibri"/>
        </w:rPr>
      </w:pPr>
      <w:r>
        <w:rPr>
          <w:b/>
        </w:rPr>
        <w:t>-</w:t>
        <w:tab/>
      </w:r>
      <w:r>
        <w:rPr>
          <w:rFonts w:ascii="Calibri" w:hAnsi="Calibri"/>
        </w:rPr>
        <w:t>пән мұғалімдері сұрақ қойып жауап алынады. Әр жауап 10 ұпаймен</w:t>
      </w:r>
      <w:r>
        <w:rPr>
          <w:rFonts w:ascii="Calibri" w:hAnsi="Calibri"/>
          <w:spacing w:val="61"/>
        </w:rPr>
        <w:t> </w:t>
      </w:r>
      <w:r>
        <w:rPr>
          <w:rFonts w:ascii="Calibri" w:hAnsi="Calibri"/>
        </w:rPr>
        <w:t>бағаланады.</w:t>
      </w:r>
    </w:p>
    <w:p>
      <w:pPr>
        <w:pStyle w:val="BodyText"/>
        <w:ind w:left="0"/>
        <w:rPr>
          <w:rFonts w:ascii="Calibri"/>
        </w:rPr>
      </w:pPr>
    </w:p>
    <w:p>
      <w:pPr>
        <w:pStyle w:val="BodyText"/>
        <w:spacing w:before="10"/>
        <w:ind w:left="0"/>
        <w:rPr>
          <w:rFonts w:ascii="Calibri"/>
          <w:sz w:val="20"/>
        </w:rPr>
      </w:pPr>
    </w:p>
    <w:p>
      <w:pPr>
        <w:pStyle w:val="BodyText"/>
        <w:spacing w:line="415" w:lineRule="auto"/>
        <w:ind w:left="4313" w:right="3322" w:hanging="68"/>
        <w:rPr>
          <w:rFonts w:ascii="Calibri" w:hAnsi="Calibri"/>
        </w:rPr>
      </w:pPr>
      <w:r>
        <w:rPr>
          <w:rFonts w:ascii="Calibri" w:hAnsi="Calibri"/>
        </w:rPr>
        <w:t>Сен де болдың мамандықтың иесі, Не істер едің бұл өмірге</w:t>
      </w:r>
      <w:r>
        <w:rPr>
          <w:rFonts w:ascii="Calibri" w:hAnsi="Calibri"/>
          <w:spacing w:val="53"/>
        </w:rPr>
        <w:t> </w:t>
      </w:r>
      <w:r>
        <w:rPr>
          <w:rFonts w:ascii="Calibri" w:hAnsi="Calibri"/>
        </w:rPr>
        <w:t>жүйелі.</w:t>
      </w:r>
    </w:p>
    <w:p>
      <w:pPr>
        <w:pStyle w:val="BodyText"/>
        <w:spacing w:line="415" w:lineRule="auto" w:before="3"/>
        <w:ind w:left="4045" w:right="3142" w:firstLine="232"/>
        <w:rPr>
          <w:rFonts w:ascii="Calibri" w:hAnsi="Calibri"/>
        </w:rPr>
      </w:pPr>
      <w:r>
        <w:rPr>
          <w:rFonts w:ascii="Calibri" w:hAnsi="Calibri"/>
        </w:rPr>
        <w:t>Асыл тастан өнер жастан шығар деп, Бабам айтқан, баба сөзі</w:t>
      </w:r>
      <w:r>
        <w:rPr>
          <w:rFonts w:ascii="Calibri" w:hAnsi="Calibri"/>
          <w:spacing w:val="53"/>
        </w:rPr>
        <w:t> </w:t>
      </w:r>
      <w:r>
        <w:rPr>
          <w:rFonts w:ascii="Calibri" w:hAnsi="Calibri"/>
        </w:rPr>
        <w:t>киелі.</w:t>
      </w:r>
    </w:p>
    <w:p>
      <w:pPr>
        <w:pStyle w:val="BodyText"/>
        <w:ind w:left="0"/>
        <w:rPr>
          <w:rFonts w:ascii="Calibri"/>
        </w:rPr>
      </w:pPr>
    </w:p>
    <w:p>
      <w:pPr>
        <w:pStyle w:val="BodyText"/>
        <w:spacing w:before="1"/>
        <w:ind w:left="0"/>
        <w:rPr>
          <w:rFonts w:ascii="Calibri"/>
          <w:sz w:val="21"/>
        </w:rPr>
      </w:pPr>
    </w:p>
    <w:p>
      <w:pPr>
        <w:pStyle w:val="BodyText"/>
        <w:ind w:left="4045"/>
        <w:rPr>
          <w:rFonts w:ascii="Calibri" w:hAnsi="Calibri"/>
        </w:rPr>
      </w:pPr>
      <w:r>
        <w:rPr>
          <w:rFonts w:ascii="Calibri" w:hAnsi="Calibri"/>
        </w:rPr>
        <w:t>Мәңгі  бақи  есте</w:t>
      </w:r>
      <w:r>
        <w:rPr>
          <w:rFonts w:ascii="Calibri" w:hAnsi="Calibri"/>
          <w:spacing w:val="53"/>
        </w:rPr>
        <w:t> </w:t>
      </w:r>
      <w:r>
        <w:rPr>
          <w:rFonts w:ascii="Calibri" w:hAnsi="Calibri"/>
        </w:rPr>
        <w:t>қалар,</w:t>
      </w:r>
    </w:p>
    <w:p>
      <w:pPr>
        <w:pStyle w:val="BodyText"/>
        <w:spacing w:line="415" w:lineRule="auto" w:before="251"/>
        <w:ind w:left="4045" w:right="3653"/>
        <w:rPr>
          <w:rFonts w:ascii="Calibri" w:hAnsi="Calibri"/>
        </w:rPr>
      </w:pPr>
      <w:r>
        <w:rPr>
          <w:rFonts w:ascii="Calibri" w:hAnsi="Calibri"/>
        </w:rPr>
        <w:t>Қызықты бір жиын болсын. Білімдіден шәкірт</w:t>
      </w:r>
      <w:r>
        <w:rPr>
          <w:rFonts w:ascii="Calibri" w:hAnsi="Calibri"/>
          <w:spacing w:val="57"/>
        </w:rPr>
        <w:t> </w:t>
      </w:r>
      <w:r>
        <w:rPr>
          <w:rFonts w:ascii="Calibri" w:hAnsi="Calibri"/>
        </w:rPr>
        <w:t>озар,</w:t>
      </w:r>
    </w:p>
    <w:p>
      <w:pPr>
        <w:pStyle w:val="BodyText"/>
        <w:spacing w:before="3"/>
        <w:ind w:left="226" w:right="924"/>
        <w:jc w:val="center"/>
        <w:rPr>
          <w:rFonts w:ascii="Calibri" w:hAnsi="Calibri"/>
        </w:rPr>
      </w:pPr>
      <w:r>
        <w:rPr>
          <w:rFonts w:ascii="Calibri" w:hAnsi="Calibri"/>
        </w:rPr>
        <w:t>Сұрақтары  қиын</w:t>
      </w:r>
      <w:r>
        <w:rPr>
          <w:rFonts w:ascii="Calibri" w:hAnsi="Calibri"/>
          <w:spacing w:val="57"/>
        </w:rPr>
        <w:t> </w:t>
      </w:r>
      <w:r>
        <w:rPr>
          <w:rFonts w:ascii="Calibri" w:hAnsi="Calibri"/>
        </w:rPr>
        <w:t>болсын.</w:t>
      </w:r>
    </w:p>
    <w:p>
      <w:pPr>
        <w:pStyle w:val="BodyText"/>
        <w:spacing w:before="248"/>
        <w:ind w:left="2410"/>
        <w:rPr>
          <w:rFonts w:ascii="Calibri" w:hAnsi="Calibri"/>
        </w:rPr>
      </w:pPr>
      <w:r>
        <w:rPr>
          <w:rFonts w:ascii="Calibri" w:hAnsi="Calibri"/>
        </w:rPr>
        <w:t>Осы айналымнан кейін ұпай саны аз оқушы ойыннан шығады.</w:t>
      </w:r>
    </w:p>
    <w:p>
      <w:pPr>
        <w:pStyle w:val="BodyText"/>
        <w:spacing w:before="55"/>
        <w:rPr>
          <w:rFonts w:ascii="Calibri" w:hAnsi="Calibri"/>
        </w:rPr>
      </w:pPr>
      <w:r>
        <w:rPr>
          <w:rFonts w:ascii="Calibri" w:hAnsi="Calibri"/>
        </w:rPr>
        <w:t>Ұпайы аз үміткерлерді қазылар алқасы айтады.</w:t>
      </w:r>
    </w:p>
    <w:p>
      <w:pPr>
        <w:pStyle w:val="BodyText"/>
        <w:spacing w:before="248"/>
        <w:ind w:left="2410"/>
        <w:rPr>
          <w:rFonts w:ascii="Calibri" w:hAnsi="Calibri"/>
        </w:rPr>
      </w:pPr>
      <w:r>
        <w:rPr>
          <w:rFonts w:ascii="Calibri" w:hAnsi="Calibri"/>
        </w:rPr>
        <w:t>Сөйлей білу де өнер. Ол арымай- талмай шешендік сырын</w:t>
      </w:r>
    </w:p>
    <w:p>
      <w:pPr>
        <w:pStyle w:val="BodyText"/>
        <w:spacing w:before="53"/>
        <w:rPr>
          <w:rFonts w:ascii="Calibri" w:hAnsi="Calibri"/>
        </w:rPr>
      </w:pPr>
      <w:r>
        <w:rPr>
          <w:rFonts w:ascii="Calibri" w:hAnsi="Calibri"/>
        </w:rPr>
        <w:t>зерттеуді, жаттығуды, мол білімді, ой-өрісі мен қиял кеңістігін қажет</w:t>
      </w:r>
    </w:p>
    <w:p>
      <w:pPr>
        <w:pStyle w:val="BodyText"/>
        <w:spacing w:line="276" w:lineRule="auto" w:before="49"/>
        <w:ind w:right="1402"/>
        <w:rPr>
          <w:rFonts w:ascii="Calibri" w:hAnsi="Calibri"/>
        </w:rPr>
      </w:pPr>
      <w:r>
        <w:rPr>
          <w:rFonts w:ascii="Calibri" w:hAnsi="Calibri"/>
        </w:rPr>
        <w:t>етеді. Әсем сөйлеуге көп тыңдап, көп оқып, халықтың ауыз әдебиетін, әсіресе тапқырлық пен терең ойдың інжу- маржандары – мақал- мәтелдерді жетік біліп, сырына үңілу арқылы, кітапты көп оқу арқылы жаттығып төселеді. Келесі</w:t>
      </w:r>
      <w:r>
        <w:rPr>
          <w:rFonts w:ascii="Calibri" w:hAnsi="Calibri"/>
          <w:spacing w:val="56"/>
        </w:rPr>
        <w:t> </w:t>
      </w:r>
      <w:r>
        <w:rPr>
          <w:rFonts w:ascii="Calibri" w:hAnsi="Calibri"/>
        </w:rPr>
        <w:t>кезең.</w:t>
      </w:r>
    </w:p>
    <w:p>
      <w:pPr>
        <w:spacing w:after="0" w:line="276" w:lineRule="auto"/>
        <w:rPr>
          <w:rFonts w:ascii="Calibri" w:hAnsi="Calibri"/>
        </w:rPr>
        <w:sectPr>
          <w:pgSz w:w="11910" w:h="16840"/>
          <w:pgMar w:top="1100" w:bottom="280" w:left="0" w:right="0"/>
        </w:sectPr>
      </w:pPr>
    </w:p>
    <w:p>
      <w:pPr>
        <w:pStyle w:val="Heading4"/>
        <w:spacing w:before="16"/>
        <w:ind w:left="1954"/>
        <w:rPr>
          <w:rFonts w:ascii="Calibri" w:hAnsi="Calibri"/>
        </w:rPr>
      </w:pPr>
      <w:r>
        <w:rPr>
          <w:rFonts w:ascii="Calibri" w:hAnsi="Calibri"/>
        </w:rPr>
        <w:t>ІV. «Тілмар»</w:t>
      </w:r>
    </w:p>
    <w:p>
      <w:pPr>
        <w:pStyle w:val="BodyText"/>
        <w:spacing w:before="2"/>
        <w:ind w:left="0"/>
        <w:rPr>
          <w:rFonts w:ascii="Calibri"/>
          <w:b/>
          <w:sz w:val="17"/>
        </w:rPr>
      </w:pPr>
    </w:p>
    <w:p>
      <w:pPr>
        <w:pStyle w:val="BodyText"/>
        <w:spacing w:before="45"/>
        <w:ind w:left="4736"/>
        <w:rPr>
          <w:rFonts w:ascii="Calibri" w:hAnsi="Calibri"/>
        </w:rPr>
      </w:pPr>
      <w:r>
        <w:rPr>
          <w:rFonts w:ascii="Calibri" w:hAnsi="Calibri"/>
        </w:rPr>
        <w:t>Білімдіден шығады</w:t>
      </w:r>
      <w:r>
        <w:rPr>
          <w:rFonts w:ascii="Calibri" w:hAnsi="Calibri"/>
          <w:spacing w:val="57"/>
        </w:rPr>
        <w:t> </w:t>
      </w:r>
      <w:r>
        <w:rPr>
          <w:rFonts w:ascii="Calibri" w:hAnsi="Calibri"/>
        </w:rPr>
        <w:t>алғыр,</w:t>
      </w:r>
    </w:p>
    <w:p>
      <w:pPr>
        <w:pStyle w:val="BodyText"/>
        <w:spacing w:line="415" w:lineRule="auto" w:before="251"/>
        <w:ind w:left="4685" w:right="2142" w:hanging="65"/>
        <w:rPr>
          <w:rFonts w:ascii="Calibri" w:hAnsi="Calibri"/>
        </w:rPr>
      </w:pPr>
      <w:r>
        <w:rPr>
          <w:rFonts w:ascii="Calibri" w:hAnsi="Calibri"/>
        </w:rPr>
        <w:t>Шешендікпен болған ғой барлық көсем. Сайра шәкірт, суырылып</w:t>
      </w:r>
      <w:r>
        <w:rPr>
          <w:rFonts w:ascii="Calibri" w:hAnsi="Calibri"/>
          <w:spacing w:val="57"/>
        </w:rPr>
        <w:t> </w:t>
      </w:r>
      <w:r>
        <w:rPr>
          <w:rFonts w:ascii="Calibri" w:hAnsi="Calibri"/>
        </w:rPr>
        <w:t>шарықташы,</w:t>
      </w:r>
    </w:p>
    <w:p>
      <w:pPr>
        <w:pStyle w:val="BodyText"/>
        <w:spacing w:before="3"/>
        <w:ind w:left="4676"/>
        <w:rPr>
          <w:rFonts w:ascii="Calibri" w:hAnsi="Calibri"/>
        </w:rPr>
      </w:pPr>
      <w:r>
        <w:rPr>
          <w:rFonts w:ascii="Calibri" w:hAnsi="Calibri"/>
        </w:rPr>
        <w:t>Қалмасын бұл жарыста сенің</w:t>
      </w:r>
      <w:r>
        <w:rPr>
          <w:rFonts w:ascii="Calibri" w:hAnsi="Calibri"/>
          <w:spacing w:val="57"/>
        </w:rPr>
        <w:t> </w:t>
      </w:r>
      <w:r>
        <w:rPr>
          <w:rFonts w:ascii="Calibri" w:hAnsi="Calibri"/>
        </w:rPr>
        <w:t>есең.</w:t>
      </w:r>
    </w:p>
    <w:p>
      <w:pPr>
        <w:pStyle w:val="BodyText"/>
        <w:tabs>
          <w:tab w:pos="3960" w:val="left" w:leader="none"/>
        </w:tabs>
        <w:spacing w:line="415" w:lineRule="auto" w:before="251"/>
        <w:ind w:left="2016" w:right="1822"/>
        <w:rPr>
          <w:rFonts w:ascii="Calibri" w:hAnsi="Calibri"/>
        </w:rPr>
      </w:pPr>
      <w:r>
        <w:rPr>
          <w:rFonts w:ascii="Calibri" w:hAnsi="Calibri"/>
        </w:rPr>
        <w:t>Қазақстанның</w:t>
        <w:tab/>
        <w:t>жері туралы тақырып беріледі. 2-3 минут уақытта ділмарлық өнерін көрсету</w:t>
      </w:r>
      <w:r>
        <w:rPr>
          <w:rFonts w:ascii="Calibri" w:hAnsi="Calibri"/>
          <w:spacing w:val="58"/>
        </w:rPr>
        <w:t> </w:t>
      </w:r>
      <w:r>
        <w:rPr>
          <w:rFonts w:ascii="Calibri" w:hAnsi="Calibri"/>
        </w:rPr>
        <w:t>керек.</w:t>
      </w:r>
    </w:p>
    <w:p>
      <w:pPr>
        <w:pStyle w:val="BodyText"/>
        <w:ind w:left="0"/>
        <w:rPr>
          <w:rFonts w:ascii="Calibri"/>
        </w:rPr>
      </w:pPr>
    </w:p>
    <w:p>
      <w:pPr>
        <w:pStyle w:val="BodyText"/>
        <w:spacing w:before="7"/>
        <w:ind w:left="0"/>
        <w:rPr>
          <w:rFonts w:ascii="Calibri"/>
          <w:sz w:val="20"/>
        </w:rPr>
      </w:pPr>
    </w:p>
    <w:p>
      <w:pPr>
        <w:pStyle w:val="Heading4"/>
        <w:tabs>
          <w:tab w:pos="2781" w:val="left" w:leader="none"/>
        </w:tabs>
        <w:spacing w:before="1"/>
        <w:ind w:left="2062"/>
        <w:rPr>
          <w:rFonts w:ascii="Calibri" w:hAnsi="Calibri"/>
        </w:rPr>
      </w:pPr>
      <w:r>
        <w:rPr>
          <w:rFonts w:ascii="Calibri" w:hAnsi="Calibri"/>
        </w:rPr>
        <w:t>V.</w:t>
        <w:tab/>
        <w:t>«Жорға»</w:t>
      </w:r>
    </w:p>
    <w:p>
      <w:pPr>
        <w:pStyle w:val="BodyText"/>
        <w:spacing w:line="278" w:lineRule="auto" w:before="1"/>
        <w:ind w:left="2062" w:right="1402"/>
        <w:rPr>
          <w:rFonts w:ascii="Calibri" w:hAnsi="Calibri"/>
        </w:rPr>
      </w:pPr>
      <w:r>
        <w:rPr>
          <w:rFonts w:ascii="Calibri" w:hAnsi="Calibri"/>
        </w:rPr>
        <w:t>Ұпайды көп жинаған екі адам жарысады. 1 минут ішінде 15 сұраққа жауап</w:t>
      </w:r>
      <w:r>
        <w:rPr>
          <w:rFonts w:ascii="Calibri" w:hAnsi="Calibri"/>
          <w:spacing w:val="60"/>
        </w:rPr>
        <w:t> </w:t>
      </w:r>
      <w:r>
        <w:rPr>
          <w:rFonts w:ascii="Calibri" w:hAnsi="Calibri"/>
        </w:rPr>
        <w:t>береді.</w:t>
      </w:r>
    </w:p>
    <w:p>
      <w:pPr>
        <w:pStyle w:val="BodyText"/>
        <w:spacing w:line="276" w:lineRule="auto" w:before="193"/>
        <w:ind w:left="2062" w:right="1402" w:firstLine="348"/>
        <w:rPr>
          <w:rFonts w:ascii="Calibri" w:hAnsi="Calibri"/>
        </w:rPr>
      </w:pPr>
      <w:r>
        <w:rPr>
          <w:rFonts w:ascii="Calibri" w:hAnsi="Calibri"/>
        </w:rPr>
        <w:t>Осы кезеңнен кейін әділқазылар көп ұпай жинаған сайыскерді айтады.</w:t>
      </w:r>
      <w:r>
        <w:rPr>
          <w:rFonts w:ascii="Calibri" w:hAnsi="Calibri"/>
          <w:spacing w:val="60"/>
        </w:rPr>
        <w:t> </w:t>
      </w:r>
      <w:r>
        <w:rPr>
          <w:rFonts w:ascii="Calibri" w:hAnsi="Calibri"/>
        </w:rPr>
        <w:t>Марапаттайды.</w:t>
      </w:r>
    </w:p>
    <w:p>
      <w:pPr>
        <w:pStyle w:val="BodyText"/>
        <w:spacing w:before="203"/>
        <w:ind w:left="2410"/>
        <w:rPr>
          <w:rFonts w:ascii="Calibri" w:hAnsi="Calibri"/>
        </w:rPr>
      </w:pPr>
      <w:r>
        <w:rPr>
          <w:rFonts w:ascii="Calibri" w:hAnsi="Calibri"/>
        </w:rPr>
        <w:t>Қазақ  жері</w:t>
      </w:r>
      <w:r>
        <w:rPr>
          <w:rFonts w:ascii="Calibri" w:hAnsi="Calibri"/>
          <w:spacing w:val="53"/>
        </w:rPr>
        <w:t> </w:t>
      </w:r>
      <w:r>
        <w:rPr>
          <w:rFonts w:ascii="Calibri" w:hAnsi="Calibri"/>
        </w:rPr>
        <w:t>гүлденіп,</w:t>
      </w:r>
    </w:p>
    <w:p>
      <w:pPr>
        <w:pStyle w:val="BodyText"/>
        <w:spacing w:before="251"/>
        <w:ind w:left="2376"/>
        <w:rPr>
          <w:rFonts w:ascii="Calibri" w:hAnsi="Calibri"/>
        </w:rPr>
      </w:pPr>
      <w:r>
        <w:rPr>
          <w:rFonts w:ascii="Calibri" w:hAnsi="Calibri"/>
        </w:rPr>
        <w:t>Қызыр баба</w:t>
      </w:r>
      <w:r>
        <w:rPr>
          <w:rFonts w:ascii="Calibri" w:hAnsi="Calibri"/>
          <w:spacing w:val="60"/>
        </w:rPr>
        <w:t> </w:t>
      </w:r>
      <w:r>
        <w:rPr>
          <w:rFonts w:ascii="Calibri" w:hAnsi="Calibri"/>
        </w:rPr>
        <w:t>қолдасын.</w:t>
      </w:r>
    </w:p>
    <w:p>
      <w:pPr>
        <w:pStyle w:val="BodyText"/>
        <w:spacing w:before="252"/>
        <w:ind w:left="2376"/>
        <w:rPr>
          <w:rFonts w:ascii="Calibri" w:hAnsi="Calibri"/>
        </w:rPr>
      </w:pPr>
      <w:r>
        <w:rPr>
          <w:rFonts w:ascii="Calibri" w:hAnsi="Calibri"/>
        </w:rPr>
        <w:t>Баршаңызға бақ</w:t>
      </w:r>
      <w:r>
        <w:rPr>
          <w:rFonts w:ascii="Calibri" w:hAnsi="Calibri"/>
          <w:spacing w:val="62"/>
        </w:rPr>
        <w:t> </w:t>
      </w:r>
      <w:r>
        <w:rPr>
          <w:rFonts w:ascii="Calibri" w:hAnsi="Calibri"/>
        </w:rPr>
        <w:t>тілеймін,</w:t>
      </w:r>
    </w:p>
    <w:p>
      <w:pPr>
        <w:pStyle w:val="BodyText"/>
        <w:spacing w:line="278" w:lineRule="auto" w:before="248"/>
        <w:ind w:left="2062" w:right="1402" w:firstLine="314"/>
        <w:rPr>
          <w:rFonts w:ascii="Calibri" w:hAnsi="Calibri"/>
        </w:rPr>
      </w:pPr>
      <w:r>
        <w:rPr>
          <w:rFonts w:ascii="Calibri" w:hAnsi="Calibri"/>
        </w:rPr>
        <w:t>Өзім ұстаз болған соң деп «қазақстан кең – байтақ ел» интеллектуалды сайсымызды</w:t>
      </w:r>
      <w:r>
        <w:rPr>
          <w:rFonts w:ascii="Calibri" w:hAnsi="Calibri"/>
          <w:spacing w:val="56"/>
        </w:rPr>
        <w:t> </w:t>
      </w:r>
      <w:r>
        <w:rPr>
          <w:rFonts w:ascii="Calibri" w:hAnsi="Calibri"/>
        </w:rPr>
        <w:t>аяқтаймын.</w:t>
      </w:r>
    </w:p>
    <w:p>
      <w:pPr>
        <w:spacing w:after="0" w:line="278" w:lineRule="auto"/>
        <w:rPr>
          <w:rFonts w:ascii="Calibri" w:hAnsi="Calibri"/>
        </w:rPr>
        <w:sectPr>
          <w:pgSz w:w="11910" w:h="16840"/>
          <w:pgMar w:top="1100" w:bottom="280" w:left="0" w:right="0"/>
        </w:sectPr>
      </w:pPr>
    </w:p>
    <w:p>
      <w:pPr>
        <w:spacing w:line="322" w:lineRule="exact" w:before="69"/>
        <w:ind w:left="6822" w:right="0" w:firstLine="0"/>
        <w:jc w:val="left"/>
        <w:rPr>
          <w:b/>
          <w:i/>
          <w:sz w:val="28"/>
        </w:rPr>
      </w:pPr>
      <w:r>
        <w:rPr>
          <w:b/>
          <w:i/>
          <w:sz w:val="28"/>
        </w:rPr>
        <w:t>Кодукуп Камшат Есенгельдыевна</w:t>
      </w:r>
    </w:p>
    <w:p>
      <w:pPr>
        <w:spacing w:line="240" w:lineRule="auto" w:before="0"/>
        <w:ind w:left="6603" w:right="843" w:firstLine="3509"/>
        <w:jc w:val="right"/>
        <w:rPr>
          <w:b/>
          <w:i/>
          <w:sz w:val="28"/>
        </w:rPr>
      </w:pPr>
      <w:r>
        <w:rPr>
          <w:b/>
          <w:i/>
          <w:sz w:val="28"/>
        </w:rPr>
        <w:t>логопед </w:t>
      </w:r>
      <w:r>
        <w:rPr>
          <w:b/>
          <w:i/>
          <w:sz w:val="28"/>
        </w:rPr>
        <w:t>Костанайский район, село Жамбыл</w:t>
      </w:r>
      <w:r>
        <w:rPr>
          <w:b/>
          <w:i/>
          <w:w w:val="100"/>
          <w:sz w:val="28"/>
        </w:rPr>
        <w:t> </w:t>
      </w:r>
      <w:r>
        <w:rPr>
          <w:b/>
          <w:i/>
          <w:sz w:val="28"/>
        </w:rPr>
        <w:t>ГУ «Жамбылская средняя школа»</w:t>
      </w:r>
    </w:p>
    <w:p>
      <w:pPr>
        <w:pStyle w:val="BodyText"/>
        <w:ind w:left="0"/>
        <w:rPr>
          <w:b/>
          <w:i/>
          <w:sz w:val="32"/>
        </w:rPr>
      </w:pPr>
    </w:p>
    <w:p>
      <w:pPr>
        <w:spacing w:line="237" w:lineRule="auto" w:before="0"/>
        <w:ind w:left="1774" w:right="924" w:firstLine="0"/>
        <w:jc w:val="center"/>
        <w:rPr>
          <w:b/>
          <w:i/>
          <w:sz w:val="32"/>
        </w:rPr>
      </w:pPr>
      <w:r>
        <w:rPr>
          <w:b/>
          <w:i/>
          <w:sz w:val="32"/>
        </w:rPr>
        <w:t>Логопедический праздник интегрированный с физической </w:t>
      </w:r>
      <w:r>
        <w:rPr>
          <w:b/>
          <w:i/>
          <w:sz w:val="32"/>
        </w:rPr>
        <w:t>культурой, посвящённый Дню независимого Казахстана</w:t>
      </w:r>
    </w:p>
    <w:p>
      <w:pPr>
        <w:spacing w:before="1"/>
        <w:ind w:left="4349" w:right="0" w:firstLine="0"/>
        <w:jc w:val="left"/>
        <w:rPr>
          <w:b/>
          <w:i/>
          <w:sz w:val="32"/>
        </w:rPr>
      </w:pPr>
      <w:r>
        <w:rPr>
          <w:b/>
          <w:i/>
          <w:sz w:val="32"/>
        </w:rPr>
        <w:t>«Наш любимый Казахстан»</w:t>
      </w:r>
    </w:p>
    <w:p>
      <w:pPr>
        <w:pStyle w:val="BodyText"/>
        <w:spacing w:before="7"/>
        <w:ind w:left="0"/>
        <w:rPr>
          <w:b/>
          <w:i/>
          <w:sz w:val="31"/>
        </w:rPr>
      </w:pPr>
    </w:p>
    <w:p>
      <w:pPr>
        <w:pStyle w:val="BodyText"/>
        <w:spacing w:line="322" w:lineRule="exact" w:before="1"/>
        <w:rPr>
          <w:rFonts w:ascii="Arial" w:hAnsi="Arial"/>
        </w:rPr>
      </w:pPr>
      <w:r>
        <w:rPr>
          <w:b/>
        </w:rPr>
        <w:t>Цель: </w:t>
      </w:r>
      <w:r>
        <w:rPr>
          <w:rFonts w:ascii="Arial" w:hAnsi="Arial"/>
        </w:rPr>
        <w:t>Активизировать и расширять словарный запас детей по теме</w:t>
      </w:r>
    </w:p>
    <w:p>
      <w:pPr>
        <w:pStyle w:val="BodyText"/>
        <w:spacing w:line="321" w:lineRule="exact"/>
        <w:rPr>
          <w:rFonts w:ascii="Arial" w:hAnsi="Arial"/>
        </w:rPr>
      </w:pPr>
      <w:r>
        <w:rPr>
          <w:rFonts w:ascii="Arial" w:hAnsi="Arial"/>
        </w:rPr>
        <w:t>«Республика Казахстан».</w:t>
      </w:r>
    </w:p>
    <w:p>
      <w:pPr>
        <w:pStyle w:val="BodyText"/>
        <w:spacing w:line="237" w:lineRule="auto" w:before="155"/>
        <w:ind w:right="2303"/>
        <w:rPr>
          <w:rFonts w:ascii="Arial" w:hAnsi="Arial"/>
        </w:rPr>
      </w:pPr>
      <w:r>
        <w:rPr>
          <w:rFonts w:ascii="Arial" w:hAnsi="Arial"/>
        </w:rPr>
        <w:t>Закрепить приобретенные знания и навыки, осознания себя гражданином республики Казахстан.</w:t>
      </w:r>
    </w:p>
    <w:p>
      <w:pPr>
        <w:pStyle w:val="BodyText"/>
        <w:spacing w:line="237" w:lineRule="auto" w:before="152"/>
        <w:ind w:right="1167"/>
      </w:pPr>
      <w:r>
        <w:rPr/>
        <w:t>Закрепить навыки физической подготовки, развивать физические качества: ловкость, быстроту, уверенность, смелость в играх и эстафетах</w:t>
      </w:r>
    </w:p>
    <w:p>
      <w:pPr>
        <w:pStyle w:val="BodyText"/>
        <w:spacing w:line="319" w:lineRule="exact" w:before="158"/>
        <w:ind w:left="1781"/>
        <w:rPr>
          <w:rFonts w:ascii="Arial" w:hAnsi="Arial"/>
        </w:rPr>
      </w:pPr>
      <w:r>
        <w:rPr>
          <w:rFonts w:ascii="Arial" w:hAnsi="Arial"/>
        </w:rPr>
        <w:t>Воспитывать любовь к своей Республике к своему народу.</w:t>
      </w:r>
    </w:p>
    <w:p>
      <w:pPr>
        <w:pStyle w:val="BodyText"/>
        <w:ind w:right="1407"/>
      </w:pPr>
      <w:r>
        <w:rPr>
          <w:rFonts w:ascii="Arial" w:hAnsi="Arial"/>
        </w:rPr>
        <w:t>Воспитывать чувство патриотизма, </w:t>
      </w:r>
      <w:r>
        <w:rPr/>
        <w:t>чувство коллективизма, понятие о взаимовыручке.</w:t>
      </w:r>
    </w:p>
    <w:p>
      <w:pPr>
        <w:pStyle w:val="ListParagraph"/>
        <w:numPr>
          <w:ilvl w:val="0"/>
          <w:numId w:val="107"/>
        </w:numPr>
        <w:tabs>
          <w:tab w:pos="2204" w:val="left" w:leader="none"/>
        </w:tabs>
        <w:spacing w:line="322" w:lineRule="exact" w:before="150" w:after="0"/>
        <w:ind w:left="2203" w:right="0" w:hanging="360"/>
        <w:jc w:val="left"/>
        <w:rPr>
          <w:sz w:val="28"/>
        </w:rPr>
      </w:pPr>
      <w:r>
        <w:rPr>
          <w:sz w:val="28"/>
        </w:rPr>
        <w:t>Доставлять детям радость от совместных соревнований с</w:t>
      </w:r>
      <w:r>
        <w:rPr>
          <w:spacing w:val="-12"/>
          <w:sz w:val="28"/>
        </w:rPr>
        <w:t> </w:t>
      </w:r>
      <w:r>
        <w:rPr>
          <w:sz w:val="28"/>
        </w:rPr>
        <w:t>родителями.</w:t>
      </w:r>
    </w:p>
    <w:p>
      <w:pPr>
        <w:pStyle w:val="ListParagraph"/>
        <w:numPr>
          <w:ilvl w:val="0"/>
          <w:numId w:val="107"/>
        </w:numPr>
        <w:tabs>
          <w:tab w:pos="2204" w:val="left" w:leader="none"/>
        </w:tabs>
        <w:spacing w:line="240" w:lineRule="auto" w:before="0" w:after="0"/>
        <w:ind w:left="2203" w:right="1075" w:hanging="360"/>
        <w:jc w:val="left"/>
        <w:rPr>
          <w:sz w:val="28"/>
        </w:rPr>
      </w:pPr>
      <w:r>
        <w:rPr>
          <w:sz w:val="28"/>
        </w:rPr>
        <w:t>Обеспечить двигательную активность детей и взрослых для укрепления здоровья и привития привычки к здоровому образу</w:t>
      </w:r>
      <w:r>
        <w:rPr>
          <w:spacing w:val="-13"/>
          <w:sz w:val="28"/>
        </w:rPr>
        <w:t> </w:t>
      </w:r>
      <w:r>
        <w:rPr>
          <w:sz w:val="28"/>
        </w:rPr>
        <w:t>жизни.</w:t>
      </w:r>
    </w:p>
    <w:p>
      <w:pPr>
        <w:pStyle w:val="Heading4"/>
        <w:spacing w:line="321" w:lineRule="exact"/>
      </w:pPr>
      <w:r>
        <w:rPr/>
        <w:t>Оборудование:</w:t>
      </w:r>
    </w:p>
    <w:p>
      <w:pPr>
        <w:pStyle w:val="ListParagraph"/>
        <w:numPr>
          <w:ilvl w:val="0"/>
          <w:numId w:val="93"/>
        </w:numPr>
        <w:tabs>
          <w:tab w:pos="1935" w:val="left" w:leader="none"/>
        </w:tabs>
        <w:spacing w:line="240" w:lineRule="auto" w:before="0" w:after="0"/>
        <w:ind w:left="1934" w:right="0" w:hanging="232"/>
        <w:jc w:val="left"/>
        <w:rPr>
          <w:sz w:val="28"/>
        </w:rPr>
      </w:pPr>
      <w:r>
        <w:rPr>
          <w:sz w:val="28"/>
        </w:rPr>
        <w:t>микрофон,</w:t>
      </w:r>
      <w:r>
        <w:rPr>
          <w:spacing w:val="-2"/>
          <w:sz w:val="28"/>
        </w:rPr>
        <w:t> </w:t>
      </w:r>
      <w:r>
        <w:rPr>
          <w:sz w:val="28"/>
        </w:rPr>
        <w:t>музыка,</w:t>
      </w:r>
    </w:p>
    <w:p>
      <w:pPr>
        <w:pStyle w:val="ListParagraph"/>
        <w:numPr>
          <w:ilvl w:val="0"/>
          <w:numId w:val="93"/>
        </w:numPr>
        <w:tabs>
          <w:tab w:pos="1866" w:val="left" w:leader="none"/>
        </w:tabs>
        <w:spacing w:line="240" w:lineRule="auto" w:before="0" w:after="0"/>
        <w:ind w:left="1702" w:right="0" w:firstLine="0"/>
        <w:jc w:val="left"/>
        <w:rPr>
          <w:sz w:val="28"/>
        </w:rPr>
      </w:pPr>
      <w:r>
        <w:rPr>
          <w:sz w:val="28"/>
        </w:rPr>
        <w:t>флажки и шары для</w:t>
      </w:r>
      <w:r>
        <w:rPr>
          <w:spacing w:val="-4"/>
          <w:sz w:val="28"/>
        </w:rPr>
        <w:t> </w:t>
      </w:r>
      <w:r>
        <w:rPr>
          <w:sz w:val="28"/>
        </w:rPr>
        <w:t>украшения,</w:t>
      </w:r>
    </w:p>
    <w:p>
      <w:pPr>
        <w:pStyle w:val="ListParagraph"/>
        <w:numPr>
          <w:ilvl w:val="0"/>
          <w:numId w:val="93"/>
        </w:numPr>
        <w:tabs>
          <w:tab w:pos="1866" w:val="left" w:leader="none"/>
        </w:tabs>
        <w:spacing w:line="322" w:lineRule="exact" w:before="2" w:after="0"/>
        <w:ind w:left="1702" w:right="0" w:firstLine="0"/>
        <w:jc w:val="left"/>
        <w:rPr>
          <w:sz w:val="28"/>
        </w:rPr>
      </w:pPr>
      <w:r>
        <w:rPr>
          <w:sz w:val="28"/>
        </w:rPr>
        <w:t>тоннели – 2</w:t>
      </w:r>
      <w:r>
        <w:rPr>
          <w:spacing w:val="-3"/>
          <w:sz w:val="28"/>
        </w:rPr>
        <w:t> </w:t>
      </w:r>
      <w:r>
        <w:rPr>
          <w:sz w:val="28"/>
        </w:rPr>
        <w:t>шт.,</w:t>
      </w:r>
    </w:p>
    <w:p>
      <w:pPr>
        <w:pStyle w:val="ListParagraph"/>
        <w:numPr>
          <w:ilvl w:val="0"/>
          <w:numId w:val="93"/>
        </w:numPr>
        <w:tabs>
          <w:tab w:pos="1866" w:val="left" w:leader="none"/>
        </w:tabs>
        <w:spacing w:line="322" w:lineRule="exact" w:before="0" w:after="0"/>
        <w:ind w:left="1702" w:right="0" w:firstLine="0"/>
        <w:jc w:val="left"/>
        <w:rPr>
          <w:sz w:val="28"/>
        </w:rPr>
      </w:pPr>
      <w:r>
        <w:rPr>
          <w:sz w:val="28"/>
        </w:rPr>
        <w:t>резиновые мячи – 6</w:t>
      </w:r>
      <w:r>
        <w:rPr>
          <w:spacing w:val="-2"/>
          <w:sz w:val="28"/>
        </w:rPr>
        <w:t> </w:t>
      </w:r>
      <w:r>
        <w:rPr>
          <w:sz w:val="28"/>
        </w:rPr>
        <w:t>шт.,</w:t>
      </w:r>
    </w:p>
    <w:p>
      <w:pPr>
        <w:pStyle w:val="ListParagraph"/>
        <w:numPr>
          <w:ilvl w:val="0"/>
          <w:numId w:val="93"/>
        </w:numPr>
        <w:tabs>
          <w:tab w:pos="1866" w:val="left" w:leader="none"/>
        </w:tabs>
        <w:spacing w:line="322" w:lineRule="exact" w:before="0" w:after="0"/>
        <w:ind w:left="1702" w:right="0" w:firstLine="0"/>
        <w:jc w:val="left"/>
        <w:rPr>
          <w:sz w:val="28"/>
        </w:rPr>
      </w:pPr>
      <w:r>
        <w:rPr>
          <w:sz w:val="28"/>
        </w:rPr>
        <w:t>обручи – 6</w:t>
      </w:r>
      <w:r>
        <w:rPr>
          <w:spacing w:val="0"/>
          <w:sz w:val="28"/>
        </w:rPr>
        <w:t> </w:t>
      </w:r>
      <w:r>
        <w:rPr>
          <w:sz w:val="28"/>
        </w:rPr>
        <w:t>шт.,</w:t>
      </w:r>
    </w:p>
    <w:p>
      <w:pPr>
        <w:pStyle w:val="ListParagraph"/>
        <w:numPr>
          <w:ilvl w:val="0"/>
          <w:numId w:val="93"/>
        </w:numPr>
        <w:tabs>
          <w:tab w:pos="1866" w:val="left" w:leader="none"/>
        </w:tabs>
        <w:spacing w:line="322" w:lineRule="exact" w:before="0" w:after="0"/>
        <w:ind w:left="1702" w:right="0" w:firstLine="0"/>
        <w:jc w:val="left"/>
        <w:rPr>
          <w:sz w:val="28"/>
        </w:rPr>
      </w:pPr>
      <w:r>
        <w:rPr>
          <w:sz w:val="28"/>
        </w:rPr>
        <w:t>пазлы для флага</w:t>
      </w:r>
      <w:r>
        <w:rPr>
          <w:spacing w:val="-7"/>
          <w:sz w:val="28"/>
        </w:rPr>
        <w:t> </w:t>
      </w:r>
      <w:r>
        <w:rPr>
          <w:sz w:val="28"/>
        </w:rPr>
        <w:t>–</w:t>
      </w:r>
    </w:p>
    <w:p>
      <w:pPr>
        <w:pStyle w:val="ListParagraph"/>
        <w:numPr>
          <w:ilvl w:val="0"/>
          <w:numId w:val="93"/>
        </w:numPr>
        <w:tabs>
          <w:tab w:pos="1866" w:val="left" w:leader="none"/>
        </w:tabs>
        <w:spacing w:line="322" w:lineRule="exact" w:before="0" w:after="0"/>
        <w:ind w:left="1702" w:right="0" w:firstLine="0"/>
        <w:jc w:val="left"/>
        <w:rPr>
          <w:sz w:val="28"/>
        </w:rPr>
      </w:pPr>
      <w:r>
        <w:rPr>
          <w:sz w:val="28"/>
        </w:rPr>
        <w:t>султанчики по количеству детей –</w:t>
      </w:r>
      <w:r>
        <w:rPr>
          <w:spacing w:val="-5"/>
          <w:sz w:val="28"/>
        </w:rPr>
        <w:t> </w:t>
      </w:r>
      <w:r>
        <w:rPr>
          <w:sz w:val="28"/>
        </w:rPr>
        <w:t>100шт.,</w:t>
      </w:r>
    </w:p>
    <w:p>
      <w:pPr>
        <w:pStyle w:val="ListParagraph"/>
        <w:numPr>
          <w:ilvl w:val="0"/>
          <w:numId w:val="93"/>
        </w:numPr>
        <w:tabs>
          <w:tab w:pos="1866" w:val="left" w:leader="none"/>
        </w:tabs>
        <w:spacing w:line="322" w:lineRule="exact" w:before="0" w:after="0"/>
        <w:ind w:left="1702" w:right="0" w:firstLine="0"/>
        <w:jc w:val="left"/>
        <w:rPr>
          <w:sz w:val="28"/>
        </w:rPr>
      </w:pPr>
      <w:r>
        <w:rPr>
          <w:sz w:val="28"/>
        </w:rPr>
        <w:t>обручи – 6</w:t>
      </w:r>
      <w:r>
        <w:rPr>
          <w:spacing w:val="0"/>
          <w:sz w:val="28"/>
        </w:rPr>
        <w:t> </w:t>
      </w:r>
      <w:r>
        <w:rPr>
          <w:sz w:val="28"/>
        </w:rPr>
        <w:t>шт.,,</w:t>
      </w:r>
    </w:p>
    <w:p>
      <w:pPr>
        <w:pStyle w:val="ListParagraph"/>
        <w:numPr>
          <w:ilvl w:val="0"/>
          <w:numId w:val="93"/>
        </w:numPr>
        <w:tabs>
          <w:tab w:pos="1866" w:val="left" w:leader="none"/>
        </w:tabs>
        <w:spacing w:line="240" w:lineRule="auto" w:before="0" w:after="0"/>
        <w:ind w:left="1702" w:right="0" w:firstLine="0"/>
        <w:jc w:val="left"/>
        <w:rPr>
          <w:sz w:val="28"/>
        </w:rPr>
      </w:pPr>
      <w:r>
        <w:rPr>
          <w:sz w:val="28"/>
        </w:rPr>
        <w:t>костюмы</w:t>
      </w:r>
      <w:r>
        <w:rPr>
          <w:spacing w:val="-1"/>
          <w:sz w:val="28"/>
        </w:rPr>
        <w:t> </w:t>
      </w:r>
      <w:r>
        <w:rPr>
          <w:sz w:val="28"/>
        </w:rPr>
        <w:t>батыров,</w:t>
      </w:r>
    </w:p>
    <w:p>
      <w:pPr>
        <w:pStyle w:val="ListParagraph"/>
        <w:numPr>
          <w:ilvl w:val="0"/>
          <w:numId w:val="93"/>
        </w:numPr>
        <w:tabs>
          <w:tab w:pos="1866" w:val="left" w:leader="none"/>
        </w:tabs>
        <w:spacing w:line="322" w:lineRule="exact" w:before="2" w:after="0"/>
        <w:ind w:left="1702" w:right="0" w:firstLine="0"/>
        <w:jc w:val="left"/>
        <w:rPr>
          <w:sz w:val="28"/>
        </w:rPr>
      </w:pPr>
      <w:r>
        <w:rPr>
          <w:sz w:val="28"/>
        </w:rPr>
        <w:t>канат,</w:t>
      </w:r>
    </w:p>
    <w:p>
      <w:pPr>
        <w:pStyle w:val="ListParagraph"/>
        <w:numPr>
          <w:ilvl w:val="0"/>
          <w:numId w:val="93"/>
        </w:numPr>
        <w:tabs>
          <w:tab w:pos="1866" w:val="left" w:leader="none"/>
        </w:tabs>
        <w:spacing w:line="322" w:lineRule="exact" w:before="0" w:after="0"/>
        <w:ind w:left="1702" w:right="0" w:firstLine="0"/>
        <w:jc w:val="left"/>
        <w:rPr>
          <w:sz w:val="28"/>
        </w:rPr>
      </w:pPr>
      <w:r>
        <w:rPr>
          <w:sz w:val="28"/>
        </w:rPr>
        <w:t>музыкальные инструменты – 18 шт.,</w:t>
      </w:r>
    </w:p>
    <w:p>
      <w:pPr>
        <w:pStyle w:val="ListParagraph"/>
        <w:numPr>
          <w:ilvl w:val="0"/>
          <w:numId w:val="93"/>
        </w:numPr>
        <w:tabs>
          <w:tab w:pos="1866" w:val="left" w:leader="none"/>
        </w:tabs>
        <w:spacing w:line="240" w:lineRule="auto" w:before="0" w:after="0"/>
        <w:ind w:left="1702" w:right="0" w:firstLine="0"/>
        <w:jc w:val="left"/>
        <w:rPr>
          <w:sz w:val="28"/>
        </w:rPr>
      </w:pPr>
      <w:r>
        <w:rPr>
          <w:sz w:val="28"/>
        </w:rPr>
        <w:t>грамоты</w:t>
      </w:r>
    </w:p>
    <w:p>
      <w:pPr>
        <w:pStyle w:val="BodyText"/>
        <w:spacing w:before="4"/>
        <w:ind w:left="0"/>
      </w:pPr>
    </w:p>
    <w:p>
      <w:pPr>
        <w:pStyle w:val="Heading4"/>
        <w:spacing w:line="319" w:lineRule="exact"/>
        <w:ind w:left="1774" w:right="921"/>
        <w:jc w:val="center"/>
      </w:pPr>
      <w:r>
        <w:rPr/>
        <w:t>Звучит Песня «Казахстан»</w:t>
      </w:r>
      <w:r>
        <w:rPr>
          <w:spacing w:val="67"/>
        </w:rPr>
        <w:t> </w:t>
      </w:r>
      <w:r>
        <w:rPr/>
        <w:t>.</w:t>
      </w:r>
    </w:p>
    <w:p>
      <w:pPr>
        <w:pStyle w:val="BodyText"/>
        <w:spacing w:line="242" w:lineRule="auto"/>
        <w:ind w:right="909"/>
      </w:pPr>
      <w:r>
        <w:rPr>
          <w:b/>
        </w:rPr>
        <w:t>Ведущий: </w:t>
      </w:r>
      <w:r>
        <w:rPr/>
        <w:t>Здравствуйте, девчонки и мальчишки! Здравствуйте, взрослые! Как здорово, что все мы снова вместе, ведь приближается праздник</w:t>
      </w:r>
    </w:p>
    <w:p>
      <w:pPr>
        <w:pStyle w:val="ListParagraph"/>
        <w:numPr>
          <w:ilvl w:val="0"/>
          <w:numId w:val="93"/>
        </w:numPr>
        <w:tabs>
          <w:tab w:pos="1866" w:val="left" w:leader="none"/>
        </w:tabs>
        <w:spacing w:line="317" w:lineRule="exact" w:before="0" w:after="0"/>
        <w:ind w:left="1702" w:right="0" w:firstLine="0"/>
        <w:jc w:val="left"/>
        <w:rPr>
          <w:sz w:val="28"/>
        </w:rPr>
      </w:pPr>
      <w:r>
        <w:rPr>
          <w:sz w:val="28"/>
        </w:rPr>
        <w:t>День Независимости Республики</w:t>
      </w:r>
      <w:r>
        <w:rPr>
          <w:spacing w:val="-1"/>
          <w:sz w:val="28"/>
        </w:rPr>
        <w:t> </w:t>
      </w:r>
      <w:r>
        <w:rPr>
          <w:sz w:val="28"/>
        </w:rPr>
        <w:t>Казахстан!</w:t>
      </w:r>
    </w:p>
    <w:p>
      <w:pPr>
        <w:pStyle w:val="BodyText"/>
        <w:ind w:left="0"/>
      </w:pPr>
    </w:p>
    <w:p>
      <w:pPr>
        <w:pStyle w:val="BodyText"/>
        <w:ind w:right="6878"/>
        <w:rPr>
          <w:rFonts w:ascii="Arial" w:hAnsi="Arial"/>
        </w:rPr>
      </w:pPr>
      <w:r>
        <w:rPr>
          <w:rFonts w:ascii="Arial" w:hAnsi="Arial"/>
        </w:rPr>
        <w:t>1.Отан деген – атамекен. Отан деген – туган жер.</w:t>
      </w:r>
    </w:p>
    <w:p>
      <w:pPr>
        <w:spacing w:after="0"/>
        <w:rPr>
          <w:rFonts w:ascii="Arial" w:hAnsi="Arial"/>
        </w:rPr>
        <w:sectPr>
          <w:pgSz w:w="11910" w:h="16840"/>
          <w:pgMar w:top="1040" w:bottom="280" w:left="0" w:right="0"/>
        </w:sectPr>
      </w:pPr>
    </w:p>
    <w:p>
      <w:pPr>
        <w:pStyle w:val="BodyText"/>
        <w:spacing w:before="71"/>
        <w:ind w:right="7128"/>
        <w:rPr>
          <w:rFonts w:ascii="Arial" w:hAnsi="Arial"/>
        </w:rPr>
      </w:pPr>
      <w:r>
        <w:rPr>
          <w:rFonts w:ascii="Arial" w:hAnsi="Arial"/>
        </w:rPr>
        <w:t>Отан – ана, Отан улкен Казахстан – туган ел.</w:t>
      </w:r>
    </w:p>
    <w:p>
      <w:pPr>
        <w:pStyle w:val="BodyText"/>
        <w:ind w:left="0"/>
        <w:rPr>
          <w:rFonts w:ascii="Arial"/>
          <w:sz w:val="30"/>
        </w:rPr>
      </w:pPr>
    </w:p>
    <w:p>
      <w:pPr>
        <w:pStyle w:val="BodyText"/>
        <w:spacing w:before="10"/>
        <w:ind w:left="0"/>
        <w:rPr>
          <w:rFonts w:ascii="Arial"/>
          <w:sz w:val="38"/>
        </w:rPr>
      </w:pPr>
    </w:p>
    <w:p>
      <w:pPr>
        <w:pStyle w:val="BodyText"/>
        <w:spacing w:before="1"/>
        <w:ind w:left="1910" w:right="7064"/>
      </w:pPr>
      <w:r>
        <w:rPr/>
        <w:t>Казахстан! Казахстан! Твой праздник сегодня, И взрослый, и детский – Праздник народный!</w:t>
      </w:r>
    </w:p>
    <w:p>
      <w:pPr>
        <w:pStyle w:val="BodyText"/>
        <w:spacing w:line="320" w:lineRule="exact"/>
        <w:ind w:left="1980"/>
      </w:pPr>
      <w:r>
        <w:rPr/>
        <w:t>УРА, Казахстан!</w:t>
      </w:r>
    </w:p>
    <w:p>
      <w:pPr>
        <w:pStyle w:val="BodyText"/>
        <w:spacing w:line="242" w:lineRule="auto"/>
        <w:ind w:right="909"/>
      </w:pPr>
      <w:r>
        <w:rPr>
          <w:b/>
        </w:rPr>
        <w:t>Ведущий: </w:t>
      </w:r>
      <w:r>
        <w:rPr/>
        <w:t>Каждое утро звучит Гимн во всех уголках Казахстана, ведь наша страна - самая прекрасная в мире.</w:t>
      </w:r>
    </w:p>
    <w:p>
      <w:pPr>
        <w:pStyle w:val="Heading4"/>
        <w:tabs>
          <w:tab w:pos="5540" w:val="left" w:leader="none"/>
        </w:tabs>
        <w:ind w:left="3674"/>
      </w:pPr>
      <w:r>
        <w:rPr/>
        <w:t>Исполняется</w:t>
        <w:tab/>
      </w:r>
      <w:r>
        <w:rPr>
          <w:u w:val="thick"/>
        </w:rPr>
        <w:t> Гимн</w:t>
      </w:r>
      <w:r>
        <w:rPr>
          <w:spacing w:val="-1"/>
          <w:u w:val="thick"/>
        </w:rPr>
        <w:t> </w:t>
      </w:r>
      <w:r>
        <w:rPr>
          <w:u w:val="thick"/>
        </w:rPr>
        <w:t>Казахстана</w:t>
      </w:r>
    </w:p>
    <w:p>
      <w:pPr>
        <w:spacing w:line="319" w:lineRule="exact" w:before="0"/>
        <w:ind w:left="1702" w:right="0" w:firstLine="0"/>
        <w:jc w:val="left"/>
        <w:rPr>
          <w:b/>
          <w:sz w:val="28"/>
        </w:rPr>
      </w:pPr>
      <w:r>
        <w:rPr>
          <w:b/>
          <w:sz w:val="28"/>
        </w:rPr>
        <w:t>Ребенок:</w:t>
      </w:r>
    </w:p>
    <w:p>
      <w:pPr>
        <w:pStyle w:val="BodyText"/>
        <w:ind w:right="6006"/>
      </w:pPr>
      <w:r>
        <w:rPr/>
        <w:t>Родина – слово большое, большое! Пусть не бывает на свете чудес, Если сказать это слово с душою, Глубже морей оно, выше небес!</w:t>
      </w:r>
    </w:p>
    <w:p>
      <w:pPr>
        <w:pStyle w:val="BodyText"/>
        <w:ind w:left="2609" w:right="4995"/>
      </w:pPr>
      <w:r>
        <w:rPr/>
        <w:t>В нём умещается ровно полмира: Мама и папа, соседи, друзья. посёлок родимый, родная квартира, Бабушка, дедушка, школа… и я.</w:t>
      </w:r>
    </w:p>
    <w:p>
      <w:pPr>
        <w:spacing w:line="242" w:lineRule="auto" w:before="0"/>
        <w:ind w:left="1702" w:right="1098" w:firstLine="0"/>
        <w:jc w:val="both"/>
        <w:rPr>
          <w:b/>
          <w:sz w:val="28"/>
        </w:rPr>
      </w:pPr>
      <w:r>
        <w:rPr>
          <w:spacing w:val="-71"/>
          <w:w w:val="100"/>
          <w:sz w:val="28"/>
          <w:u w:val="thick"/>
        </w:rPr>
        <w:t> </w:t>
      </w:r>
      <w:r>
        <w:rPr>
          <w:b/>
          <w:sz w:val="28"/>
          <w:u w:val="thick"/>
        </w:rPr>
        <w:t>Ведущий:</w:t>
      </w:r>
      <w:r>
        <w:rPr>
          <w:b/>
          <w:sz w:val="28"/>
        </w:rPr>
        <w:t> </w:t>
      </w:r>
      <w:r>
        <w:rPr>
          <w:sz w:val="28"/>
        </w:rPr>
        <w:t>Дорогие ребята,папы,мамы,дедушки,бабушки и гости! Сегодня наш праздник проводится под девизом: </w:t>
      </w:r>
      <w:r>
        <w:rPr>
          <w:b/>
          <w:sz w:val="28"/>
        </w:rPr>
        <w:t>«Здоровые дети - крепкая семья – сильный Казахстан!»</w:t>
      </w:r>
    </w:p>
    <w:p>
      <w:pPr>
        <w:pStyle w:val="BodyText"/>
        <w:spacing w:line="314" w:lineRule="exact"/>
        <w:ind w:left="1841"/>
      </w:pPr>
      <w:r>
        <w:rPr/>
        <w:t>Сейчас давайте поприветствуем семьи – участники наших соревнований…</w:t>
      </w:r>
    </w:p>
    <w:p>
      <w:pPr>
        <w:pStyle w:val="Heading4"/>
        <w:tabs>
          <w:tab w:pos="4493" w:val="left" w:leader="none"/>
          <w:tab w:pos="10324" w:val="left" w:leader="none"/>
        </w:tabs>
        <w:spacing w:before="2"/>
        <w:ind w:left="2275" w:right="1418"/>
        <w:jc w:val="center"/>
      </w:pPr>
      <w:r>
        <w:rPr/>
        <w:t>Участники друг за другом проходят по</w:t>
      </w:r>
      <w:r>
        <w:rPr>
          <w:spacing w:val="-14"/>
        </w:rPr>
        <w:t> </w:t>
      </w:r>
      <w:r>
        <w:rPr/>
        <w:t>спортивной</w:t>
      </w:r>
      <w:r>
        <w:rPr>
          <w:spacing w:val="-3"/>
        </w:rPr>
        <w:t> </w:t>
      </w:r>
      <w:r>
        <w:rPr/>
        <w:t>площадке</w:t>
        <w:tab/>
        <w:t>и выстраиваются</w:t>
        <w:tab/>
        <w:t>в колонны на</w:t>
      </w:r>
      <w:r>
        <w:rPr>
          <w:spacing w:val="-2"/>
        </w:rPr>
        <w:t> </w:t>
      </w:r>
      <w:r>
        <w:rPr/>
        <w:t>финише.</w:t>
      </w:r>
    </w:p>
    <w:p>
      <w:pPr>
        <w:pStyle w:val="BodyText"/>
        <w:tabs>
          <w:tab w:pos="3156" w:val="left" w:leader="none"/>
        </w:tabs>
        <w:ind w:right="974"/>
      </w:pPr>
      <w:r>
        <w:rPr>
          <w:spacing w:val="-71"/>
          <w:w w:val="100"/>
          <w:u w:val="thick"/>
        </w:rPr>
        <w:t> </w:t>
      </w:r>
      <w:r>
        <w:rPr>
          <w:b/>
          <w:u w:val="thick"/>
        </w:rPr>
        <w:t>Ведущий:</w:t>
      </w:r>
      <w:r>
        <w:rPr>
          <w:b/>
        </w:rPr>
        <w:tab/>
      </w:r>
      <w:r>
        <w:rPr/>
        <w:t>Я знаю, что все вы хотите быть здоровыми и любите заниматься физкультурой, с удовольствием играете в различные спортивные</w:t>
      </w:r>
      <w:r>
        <w:rPr>
          <w:spacing w:val="-19"/>
        </w:rPr>
        <w:t> </w:t>
      </w:r>
      <w:r>
        <w:rPr/>
        <w:t>игры.</w:t>
      </w:r>
    </w:p>
    <w:p>
      <w:pPr>
        <w:pStyle w:val="BodyText"/>
        <w:spacing w:before="7"/>
        <w:ind w:left="0"/>
        <w:rPr>
          <w:sz w:val="27"/>
        </w:rPr>
      </w:pPr>
    </w:p>
    <w:p>
      <w:pPr>
        <w:pStyle w:val="BodyText"/>
        <w:ind w:left="2539" w:right="5719"/>
      </w:pPr>
      <w:r>
        <w:rPr/>
        <w:t>Чтобы расти здоровыми, Энергичными, веселыми, Чтоб прогнать усталость, лень Делаем зарядку каждый</w:t>
      </w:r>
      <w:r>
        <w:rPr>
          <w:spacing w:val="-7"/>
        </w:rPr>
        <w:t> </w:t>
      </w:r>
      <w:r>
        <w:rPr/>
        <w:t>день.</w:t>
      </w:r>
    </w:p>
    <w:p>
      <w:pPr>
        <w:pStyle w:val="BodyText"/>
        <w:spacing w:before="3"/>
        <w:ind w:left="0"/>
      </w:pPr>
    </w:p>
    <w:p>
      <w:pPr>
        <w:pStyle w:val="Heading4"/>
        <w:ind w:left="4585"/>
      </w:pPr>
      <w:r>
        <w:rPr>
          <w:b w:val="0"/>
          <w:spacing w:val="-71"/>
          <w:w w:val="100"/>
          <w:u w:val="thick"/>
        </w:rPr>
        <w:t> </w:t>
      </w:r>
      <w:r>
        <w:rPr>
          <w:u w:val="thick"/>
        </w:rPr>
        <w:t>«Мы дети твои, Казахстан!»</w:t>
      </w:r>
    </w:p>
    <w:p>
      <w:pPr>
        <w:spacing w:line="320" w:lineRule="exact" w:before="2"/>
        <w:ind w:left="854" w:right="0" w:firstLine="0"/>
        <w:jc w:val="center"/>
        <w:rPr>
          <w:b/>
          <w:sz w:val="28"/>
        </w:rPr>
      </w:pPr>
      <w:r>
        <w:rPr>
          <w:spacing w:val="-71"/>
          <w:w w:val="100"/>
          <w:sz w:val="28"/>
          <w:u w:val="thick"/>
        </w:rPr>
        <w:t> </w:t>
      </w:r>
      <w:r>
        <w:rPr>
          <w:b/>
          <w:sz w:val="28"/>
          <w:u w:val="thick"/>
        </w:rPr>
        <w:t>(зарядка по показу)</w:t>
      </w:r>
    </w:p>
    <w:p>
      <w:pPr>
        <w:pStyle w:val="BodyText"/>
        <w:ind w:right="909"/>
      </w:pPr>
      <w:r>
        <w:rPr>
          <w:b/>
        </w:rPr>
        <w:t>Ведущий: </w:t>
      </w:r>
      <w:r>
        <w:rPr/>
        <w:t>Каждый знает цвета нашего флага. Сколько же цветов у нашего флага? А какие они?</w:t>
      </w:r>
    </w:p>
    <w:p>
      <w:pPr>
        <w:pStyle w:val="Heading4"/>
        <w:spacing w:line="321" w:lineRule="exact"/>
      </w:pPr>
      <w:r>
        <w:rPr/>
        <w:t>Дети:</w:t>
      </w:r>
    </w:p>
    <w:p>
      <w:pPr>
        <w:pStyle w:val="BodyText"/>
        <w:ind w:right="7636"/>
      </w:pPr>
      <w:r>
        <w:rPr/>
        <w:t>Голубой- неба цвет Жёлтый-солнца цвет.</w:t>
      </w:r>
    </w:p>
    <w:p>
      <w:pPr>
        <w:pStyle w:val="Heading4"/>
        <w:spacing w:line="319" w:lineRule="exact" w:before="4"/>
        <w:ind w:left="853"/>
        <w:jc w:val="center"/>
      </w:pPr>
      <w:r>
        <w:rPr>
          <w:b w:val="0"/>
          <w:spacing w:val="-71"/>
          <w:w w:val="100"/>
          <w:u w:val="thick"/>
        </w:rPr>
        <w:t> </w:t>
      </w:r>
      <w:r>
        <w:rPr>
          <w:u w:val="thick"/>
        </w:rPr>
        <w:t>Игра-эстафета «Собери флаг Казахстана»</w:t>
      </w:r>
    </w:p>
    <w:p>
      <w:pPr>
        <w:pStyle w:val="BodyText"/>
        <w:spacing w:line="319" w:lineRule="exact"/>
        <w:ind w:left="1774" w:right="920"/>
        <w:jc w:val="center"/>
      </w:pPr>
      <w:r>
        <w:rPr/>
        <w:t>( каждая семья собирает пазлы с изображением флага )</w:t>
      </w:r>
    </w:p>
    <w:p>
      <w:pPr>
        <w:spacing w:after="0" w:line="319" w:lineRule="exact"/>
        <w:jc w:val="center"/>
        <w:sectPr>
          <w:pgSz w:w="11910" w:h="16840"/>
          <w:pgMar w:top="1040" w:bottom="280" w:left="0" w:right="0"/>
        </w:sectPr>
      </w:pPr>
    </w:p>
    <w:p>
      <w:pPr>
        <w:pStyle w:val="BodyText"/>
        <w:spacing w:line="242" w:lineRule="auto" w:before="67"/>
        <w:ind w:right="1402"/>
      </w:pPr>
      <w:r>
        <w:rPr>
          <w:spacing w:val="-71"/>
          <w:w w:val="100"/>
          <w:u w:val="thick"/>
        </w:rPr>
        <w:t> </w:t>
      </w:r>
      <w:r>
        <w:rPr>
          <w:b/>
          <w:u w:val="thick"/>
        </w:rPr>
        <w:t>Ведущий:</w:t>
      </w:r>
      <w:r>
        <w:rPr>
          <w:b/>
        </w:rPr>
        <w:t> </w:t>
      </w:r>
      <w:r>
        <w:rPr/>
        <w:t>Наша страна станет сильной, если будут здоровы наши дети, станут крепкими семьи.</w:t>
      </w:r>
    </w:p>
    <w:p>
      <w:pPr>
        <w:pStyle w:val="Heading4"/>
        <w:spacing w:line="319" w:lineRule="exact" w:before="1"/>
        <w:ind w:left="4016"/>
      </w:pPr>
      <w:r>
        <w:rPr>
          <w:b w:val="0"/>
          <w:spacing w:val="-71"/>
          <w:w w:val="100"/>
          <w:u w:val="thick"/>
        </w:rPr>
        <w:t> </w:t>
      </w:r>
      <w:r>
        <w:rPr>
          <w:u w:val="thick"/>
        </w:rPr>
        <w:t>Эстафета «Самая спортивная семья»</w:t>
      </w:r>
    </w:p>
    <w:p>
      <w:pPr>
        <w:pStyle w:val="BodyText"/>
        <w:ind w:left="3046" w:right="2193"/>
        <w:jc w:val="center"/>
      </w:pPr>
      <w:r>
        <w:rPr/>
        <w:t>(дети пролезают в тоннель, мамы прыгают через обруч, папы ведут мяч ногой)</w:t>
      </w:r>
    </w:p>
    <w:p>
      <w:pPr>
        <w:pStyle w:val="Heading4"/>
        <w:spacing w:line="319" w:lineRule="exact" w:before="1"/>
      </w:pPr>
      <w:r>
        <w:rPr/>
        <w:t>Ведущий: Мы все дружно живём под одним большим шаныраком.У</w:t>
      </w:r>
    </w:p>
    <w:p>
      <w:pPr>
        <w:pStyle w:val="BodyText"/>
        <w:spacing w:line="319" w:lineRule="exact"/>
      </w:pPr>
      <w:r>
        <w:rPr/>
        <w:t>каждой семьи есть свой</w:t>
      </w:r>
      <w:r>
        <w:rPr>
          <w:spacing w:val="66"/>
        </w:rPr>
        <w:t> </w:t>
      </w:r>
      <w:r>
        <w:rPr/>
        <w:t>шанырак.</w:t>
      </w:r>
    </w:p>
    <w:p>
      <w:pPr>
        <w:pStyle w:val="Heading4"/>
        <w:spacing w:line="319" w:lineRule="exact" w:before="7"/>
        <w:ind w:left="4297"/>
      </w:pPr>
      <w:r>
        <w:rPr>
          <w:b w:val="0"/>
          <w:spacing w:val="-71"/>
          <w:w w:val="100"/>
          <w:u w:val="thick"/>
        </w:rPr>
        <w:t> </w:t>
      </w:r>
      <w:r>
        <w:rPr>
          <w:u w:val="thick"/>
        </w:rPr>
        <w:t>Аттракцион «Семейное счастье»</w:t>
      </w:r>
    </w:p>
    <w:p>
      <w:pPr>
        <w:pStyle w:val="BodyText"/>
        <w:ind w:left="5273" w:right="3142" w:hanging="1537"/>
      </w:pPr>
      <w:r>
        <w:rPr/>
        <w:t>(привязывание лент, к большому обручу, чья семья быстрее)</w:t>
      </w:r>
    </w:p>
    <w:p>
      <w:pPr>
        <w:pStyle w:val="Heading4"/>
        <w:spacing w:line="319" w:lineRule="exact"/>
      </w:pPr>
      <w:r>
        <w:rPr/>
        <w:t>Дети:</w:t>
      </w:r>
    </w:p>
    <w:p>
      <w:pPr>
        <w:pStyle w:val="BodyText"/>
        <w:ind w:right="6673"/>
        <w:jc w:val="both"/>
      </w:pPr>
      <w:r>
        <w:rPr/>
        <w:t>Семей на свете много разных Их всех не перечесть сейчас. Для каждого из нас на свете - Своя семья милей подчас.</w:t>
      </w:r>
    </w:p>
    <w:p>
      <w:pPr>
        <w:pStyle w:val="Heading4"/>
        <w:spacing w:line="319" w:lineRule="exact" w:before="6"/>
        <w:ind w:left="5132"/>
      </w:pPr>
      <w:r>
        <w:rPr>
          <w:b w:val="0"/>
          <w:spacing w:val="-71"/>
          <w:w w:val="100"/>
          <w:u w:val="thick"/>
        </w:rPr>
        <w:t> </w:t>
      </w:r>
      <w:r>
        <w:rPr>
          <w:u w:val="thick"/>
        </w:rPr>
        <w:t>Песня «Моя семья»</w:t>
      </w:r>
    </w:p>
    <w:p>
      <w:pPr>
        <w:tabs>
          <w:tab w:pos="3365" w:val="left" w:leader="none"/>
        </w:tabs>
        <w:spacing w:line="319" w:lineRule="exact" w:before="0"/>
        <w:ind w:left="1702" w:right="0" w:firstLine="0"/>
        <w:jc w:val="left"/>
        <w:rPr>
          <w:sz w:val="28"/>
        </w:rPr>
      </w:pPr>
      <w:r>
        <w:rPr>
          <w:spacing w:val="-71"/>
          <w:w w:val="100"/>
          <w:sz w:val="28"/>
          <w:u w:val="thick"/>
        </w:rPr>
        <w:t> </w:t>
      </w:r>
      <w:r>
        <w:rPr>
          <w:b/>
          <w:sz w:val="28"/>
          <w:u w:val="thick"/>
        </w:rPr>
        <w:t>Ведущий:</w:t>
      </w:r>
      <w:r>
        <w:rPr>
          <w:b/>
          <w:sz w:val="28"/>
        </w:rPr>
        <w:tab/>
      </w:r>
      <w:r>
        <w:rPr>
          <w:sz w:val="28"/>
        </w:rPr>
        <w:t>Я думаю, что вы немного</w:t>
      </w:r>
      <w:r>
        <w:rPr>
          <w:spacing w:val="-6"/>
          <w:sz w:val="28"/>
        </w:rPr>
        <w:t> </w:t>
      </w:r>
      <w:r>
        <w:rPr>
          <w:sz w:val="28"/>
        </w:rPr>
        <w:t>отдохнули…</w:t>
      </w:r>
    </w:p>
    <w:p>
      <w:pPr>
        <w:pStyle w:val="BodyText"/>
        <w:ind w:left="3730" w:right="4124"/>
      </w:pPr>
      <w:r>
        <w:rPr/>
        <w:t>Начинаем мы игру «Отвечай-ка!» Мамы, папы, в круг становитесь, Дружно за руки беритесь</w:t>
      </w:r>
    </w:p>
    <w:p>
      <w:pPr>
        <w:pStyle w:val="BodyText"/>
        <w:spacing w:before="1"/>
        <w:ind w:left="3869" w:right="5116" w:hanging="70"/>
      </w:pPr>
      <w:r>
        <w:rPr/>
        <w:t>На вопросы отвечайте, Руки выше поднимайте!</w:t>
      </w:r>
    </w:p>
    <w:p>
      <w:pPr>
        <w:pStyle w:val="BodyText"/>
        <w:spacing w:before="7"/>
        <w:ind w:left="0"/>
        <w:rPr>
          <w:sz w:val="19"/>
        </w:rPr>
      </w:pPr>
    </w:p>
    <w:p>
      <w:pPr>
        <w:pStyle w:val="Heading4"/>
        <w:spacing w:before="101"/>
        <w:ind w:left="1790"/>
        <w:rPr>
          <w:rFonts w:ascii="Tahoma" w:hAnsi="Tahoma"/>
        </w:rPr>
      </w:pPr>
      <w:r>
        <w:rPr>
          <w:rFonts w:ascii="Tahoma" w:hAnsi="Tahoma"/>
        </w:rPr>
        <w:t>Вопросы:</w:t>
      </w:r>
    </w:p>
    <w:p>
      <w:pPr>
        <w:pStyle w:val="ListParagraph"/>
        <w:numPr>
          <w:ilvl w:val="0"/>
          <w:numId w:val="108"/>
        </w:numPr>
        <w:tabs>
          <w:tab w:pos="2029" w:val="left" w:leader="none"/>
        </w:tabs>
        <w:spacing w:line="240" w:lineRule="auto" w:before="0" w:after="0"/>
        <w:ind w:left="1702" w:right="0" w:firstLine="0"/>
        <w:jc w:val="left"/>
        <w:rPr>
          <w:rFonts w:ascii="Tahoma" w:hAnsi="Tahoma"/>
          <w:sz w:val="28"/>
        </w:rPr>
      </w:pPr>
      <w:r>
        <w:rPr>
          <w:rFonts w:ascii="Tahoma" w:hAnsi="Tahoma"/>
          <w:sz w:val="28"/>
        </w:rPr>
        <w:t>Как называется наша</w:t>
      </w:r>
      <w:r>
        <w:rPr>
          <w:rFonts w:ascii="Tahoma" w:hAnsi="Tahoma"/>
          <w:spacing w:val="-3"/>
          <w:sz w:val="28"/>
        </w:rPr>
        <w:t> </w:t>
      </w:r>
      <w:r>
        <w:rPr>
          <w:rFonts w:ascii="Tahoma" w:hAnsi="Tahoma"/>
          <w:sz w:val="28"/>
        </w:rPr>
        <w:t>страна?</w:t>
      </w:r>
    </w:p>
    <w:p>
      <w:pPr>
        <w:pStyle w:val="ListParagraph"/>
        <w:numPr>
          <w:ilvl w:val="0"/>
          <w:numId w:val="108"/>
        </w:numPr>
        <w:tabs>
          <w:tab w:pos="2029" w:val="left" w:leader="none"/>
        </w:tabs>
        <w:spacing w:line="240" w:lineRule="auto" w:before="1" w:after="0"/>
        <w:ind w:left="1702" w:right="0" w:firstLine="0"/>
        <w:jc w:val="left"/>
        <w:rPr>
          <w:rFonts w:ascii="Tahoma" w:hAnsi="Tahoma"/>
          <w:sz w:val="28"/>
        </w:rPr>
      </w:pPr>
      <w:r>
        <w:rPr>
          <w:rFonts w:ascii="Tahoma" w:hAnsi="Tahoma"/>
          <w:sz w:val="28"/>
        </w:rPr>
        <w:t>Как называется столица нашей</w:t>
      </w:r>
      <w:r>
        <w:rPr>
          <w:rFonts w:ascii="Tahoma" w:hAnsi="Tahoma"/>
          <w:spacing w:val="-5"/>
          <w:sz w:val="28"/>
        </w:rPr>
        <w:t> </w:t>
      </w:r>
      <w:r>
        <w:rPr>
          <w:rFonts w:ascii="Tahoma" w:hAnsi="Tahoma"/>
          <w:sz w:val="28"/>
        </w:rPr>
        <w:t>республики?</w:t>
      </w:r>
    </w:p>
    <w:p>
      <w:pPr>
        <w:pStyle w:val="ListParagraph"/>
        <w:numPr>
          <w:ilvl w:val="0"/>
          <w:numId w:val="108"/>
        </w:numPr>
        <w:tabs>
          <w:tab w:pos="2029" w:val="left" w:leader="none"/>
        </w:tabs>
        <w:spacing w:line="337" w:lineRule="exact" w:before="0" w:after="0"/>
        <w:ind w:left="1702" w:right="0" w:firstLine="0"/>
        <w:jc w:val="left"/>
        <w:rPr>
          <w:rFonts w:ascii="Tahoma" w:hAnsi="Tahoma"/>
          <w:sz w:val="28"/>
        </w:rPr>
      </w:pPr>
      <w:r>
        <w:rPr>
          <w:rFonts w:ascii="Tahoma" w:hAnsi="Tahoma"/>
          <w:sz w:val="28"/>
        </w:rPr>
        <w:t>Назовите города</w:t>
      </w:r>
      <w:r>
        <w:rPr>
          <w:rFonts w:ascii="Tahoma" w:hAnsi="Tahoma"/>
          <w:spacing w:val="-3"/>
          <w:sz w:val="28"/>
        </w:rPr>
        <w:t> </w:t>
      </w:r>
      <w:r>
        <w:rPr>
          <w:rFonts w:ascii="Tahoma" w:hAnsi="Tahoma"/>
          <w:sz w:val="28"/>
        </w:rPr>
        <w:t>Казахстана.</w:t>
      </w:r>
    </w:p>
    <w:p>
      <w:pPr>
        <w:pStyle w:val="ListParagraph"/>
        <w:numPr>
          <w:ilvl w:val="0"/>
          <w:numId w:val="108"/>
        </w:numPr>
        <w:tabs>
          <w:tab w:pos="2029" w:val="left" w:leader="none"/>
        </w:tabs>
        <w:spacing w:line="337" w:lineRule="exact" w:before="0" w:after="0"/>
        <w:ind w:left="1702" w:right="0" w:firstLine="0"/>
        <w:jc w:val="left"/>
        <w:rPr>
          <w:rFonts w:ascii="Tahoma" w:hAnsi="Tahoma"/>
          <w:sz w:val="28"/>
        </w:rPr>
      </w:pPr>
      <w:r>
        <w:rPr>
          <w:rFonts w:ascii="Tahoma" w:hAnsi="Tahoma"/>
          <w:sz w:val="28"/>
        </w:rPr>
        <w:t>Назовите президента нашей</w:t>
      </w:r>
      <w:r>
        <w:rPr>
          <w:rFonts w:ascii="Tahoma" w:hAnsi="Tahoma"/>
          <w:spacing w:val="-5"/>
          <w:sz w:val="28"/>
        </w:rPr>
        <w:t> </w:t>
      </w:r>
      <w:r>
        <w:rPr>
          <w:rFonts w:ascii="Tahoma" w:hAnsi="Tahoma"/>
          <w:sz w:val="28"/>
        </w:rPr>
        <w:t>страны.</w:t>
      </w:r>
    </w:p>
    <w:p>
      <w:pPr>
        <w:pStyle w:val="ListParagraph"/>
        <w:numPr>
          <w:ilvl w:val="0"/>
          <w:numId w:val="108"/>
        </w:numPr>
        <w:tabs>
          <w:tab w:pos="2029" w:val="left" w:leader="none"/>
        </w:tabs>
        <w:spacing w:line="240" w:lineRule="auto" w:before="1" w:after="0"/>
        <w:ind w:left="1702" w:right="0" w:firstLine="0"/>
        <w:jc w:val="left"/>
        <w:rPr>
          <w:rFonts w:ascii="Tahoma" w:hAnsi="Tahoma"/>
          <w:sz w:val="28"/>
        </w:rPr>
      </w:pPr>
      <w:r>
        <w:rPr>
          <w:rFonts w:ascii="Tahoma" w:hAnsi="Tahoma"/>
          <w:sz w:val="28"/>
        </w:rPr>
        <w:t>Назовите казахскую национальную</w:t>
      </w:r>
      <w:r>
        <w:rPr>
          <w:rFonts w:ascii="Tahoma" w:hAnsi="Tahoma"/>
          <w:spacing w:val="-1"/>
          <w:sz w:val="28"/>
        </w:rPr>
        <w:t> </w:t>
      </w:r>
      <w:r>
        <w:rPr>
          <w:rFonts w:ascii="Tahoma" w:hAnsi="Tahoma"/>
          <w:sz w:val="28"/>
        </w:rPr>
        <w:t>одежду.</w:t>
      </w:r>
    </w:p>
    <w:p>
      <w:pPr>
        <w:pStyle w:val="ListParagraph"/>
        <w:numPr>
          <w:ilvl w:val="0"/>
          <w:numId w:val="108"/>
        </w:numPr>
        <w:tabs>
          <w:tab w:pos="2029" w:val="left" w:leader="none"/>
        </w:tabs>
        <w:spacing w:line="240" w:lineRule="auto" w:before="0" w:after="0"/>
        <w:ind w:left="1702" w:right="0" w:firstLine="0"/>
        <w:jc w:val="left"/>
        <w:rPr>
          <w:rFonts w:ascii="Tahoma" w:hAnsi="Tahoma"/>
          <w:sz w:val="28"/>
        </w:rPr>
      </w:pPr>
      <w:r>
        <w:rPr>
          <w:rFonts w:ascii="Tahoma" w:hAnsi="Tahoma"/>
          <w:sz w:val="28"/>
        </w:rPr>
        <w:t>Назовите древнее жилище</w:t>
      </w:r>
      <w:r>
        <w:rPr>
          <w:rFonts w:ascii="Tahoma" w:hAnsi="Tahoma"/>
          <w:spacing w:val="-1"/>
          <w:sz w:val="28"/>
        </w:rPr>
        <w:t> </w:t>
      </w:r>
      <w:r>
        <w:rPr>
          <w:rFonts w:ascii="Tahoma" w:hAnsi="Tahoma"/>
          <w:sz w:val="28"/>
        </w:rPr>
        <w:t>казахов</w:t>
      </w:r>
    </w:p>
    <w:p>
      <w:pPr>
        <w:pStyle w:val="ListParagraph"/>
        <w:numPr>
          <w:ilvl w:val="0"/>
          <w:numId w:val="108"/>
        </w:numPr>
        <w:tabs>
          <w:tab w:pos="2029" w:val="left" w:leader="none"/>
        </w:tabs>
        <w:spacing w:line="240" w:lineRule="auto" w:before="1" w:after="0"/>
        <w:ind w:left="1702" w:right="0" w:firstLine="0"/>
        <w:jc w:val="left"/>
        <w:rPr>
          <w:rFonts w:ascii="Tahoma" w:hAnsi="Tahoma"/>
          <w:sz w:val="28"/>
        </w:rPr>
      </w:pPr>
      <w:r>
        <w:rPr>
          <w:rFonts w:ascii="Tahoma" w:hAnsi="Tahoma"/>
          <w:sz w:val="28"/>
        </w:rPr>
        <w:t>Назовите казахское народное</w:t>
      </w:r>
      <w:r>
        <w:rPr>
          <w:rFonts w:ascii="Tahoma" w:hAnsi="Tahoma"/>
          <w:spacing w:val="-2"/>
          <w:sz w:val="28"/>
        </w:rPr>
        <w:t> </w:t>
      </w:r>
      <w:r>
        <w:rPr>
          <w:rFonts w:ascii="Tahoma" w:hAnsi="Tahoma"/>
          <w:sz w:val="28"/>
        </w:rPr>
        <w:t>блюдо.</w:t>
      </w:r>
    </w:p>
    <w:p>
      <w:pPr>
        <w:pStyle w:val="ListParagraph"/>
        <w:numPr>
          <w:ilvl w:val="0"/>
          <w:numId w:val="108"/>
        </w:numPr>
        <w:tabs>
          <w:tab w:pos="2029" w:val="left" w:leader="none"/>
        </w:tabs>
        <w:spacing w:line="337" w:lineRule="exact" w:before="0" w:after="0"/>
        <w:ind w:left="1702" w:right="0" w:firstLine="0"/>
        <w:jc w:val="left"/>
        <w:rPr>
          <w:rFonts w:ascii="Tahoma" w:hAnsi="Tahoma"/>
          <w:sz w:val="28"/>
        </w:rPr>
      </w:pPr>
      <w:r>
        <w:rPr>
          <w:rFonts w:ascii="Tahoma" w:hAnsi="Tahoma"/>
          <w:sz w:val="28"/>
        </w:rPr>
        <w:t>В какой области мы</w:t>
      </w:r>
      <w:r>
        <w:rPr>
          <w:rFonts w:ascii="Tahoma" w:hAnsi="Tahoma"/>
          <w:spacing w:val="-4"/>
          <w:sz w:val="28"/>
        </w:rPr>
        <w:t> </w:t>
      </w:r>
      <w:r>
        <w:rPr>
          <w:rFonts w:ascii="Tahoma" w:hAnsi="Tahoma"/>
          <w:sz w:val="28"/>
        </w:rPr>
        <w:t>живем?</w:t>
      </w:r>
    </w:p>
    <w:p>
      <w:pPr>
        <w:pStyle w:val="ListParagraph"/>
        <w:numPr>
          <w:ilvl w:val="0"/>
          <w:numId w:val="108"/>
        </w:numPr>
        <w:tabs>
          <w:tab w:pos="2029" w:val="left" w:leader="none"/>
        </w:tabs>
        <w:spacing w:line="240" w:lineRule="auto" w:before="0" w:after="0"/>
        <w:ind w:left="1702" w:right="2979" w:firstLine="0"/>
        <w:jc w:val="left"/>
        <w:rPr>
          <w:rFonts w:ascii="Tahoma" w:hAnsi="Tahoma"/>
          <w:sz w:val="28"/>
        </w:rPr>
      </w:pPr>
      <w:r>
        <w:rPr>
          <w:rFonts w:ascii="Tahoma" w:hAnsi="Tahoma"/>
          <w:sz w:val="28"/>
        </w:rPr>
        <w:t>Как называется село, в котором мы живем? Ведущий: Молодцы! Как много вы знаете о</w:t>
      </w:r>
      <w:r>
        <w:rPr>
          <w:rFonts w:ascii="Tahoma" w:hAnsi="Tahoma"/>
          <w:spacing w:val="-26"/>
          <w:sz w:val="28"/>
        </w:rPr>
        <w:t> </w:t>
      </w:r>
      <w:r>
        <w:rPr>
          <w:rFonts w:ascii="Tahoma" w:hAnsi="Tahoma"/>
          <w:sz w:val="28"/>
        </w:rPr>
        <w:t>Казахстане.</w:t>
      </w:r>
    </w:p>
    <w:p>
      <w:pPr>
        <w:pStyle w:val="Heading4"/>
        <w:spacing w:line="319" w:lineRule="exact" w:before="254"/>
        <w:ind w:left="851"/>
        <w:jc w:val="center"/>
      </w:pPr>
      <w:r>
        <w:rPr>
          <w:b w:val="0"/>
          <w:spacing w:val="-71"/>
          <w:w w:val="100"/>
          <w:u w:val="thick"/>
        </w:rPr>
        <w:t> </w:t>
      </w:r>
      <w:r>
        <w:rPr>
          <w:u w:val="thick"/>
        </w:rPr>
        <w:t>Игра «Птички в клетке»</w:t>
      </w:r>
    </w:p>
    <w:p>
      <w:pPr>
        <w:pStyle w:val="BodyText"/>
        <w:spacing w:line="319" w:lineRule="exact"/>
        <w:ind w:left="1774" w:right="923"/>
        <w:jc w:val="center"/>
      </w:pPr>
      <w:r>
        <w:rPr/>
        <w:t>(взрослые стоят в кругу, держась за руки «клетка»,</w:t>
      </w:r>
    </w:p>
    <w:p>
      <w:pPr>
        <w:pStyle w:val="BodyText"/>
        <w:ind w:left="1772" w:right="924"/>
        <w:jc w:val="center"/>
      </w:pPr>
      <w:r>
        <w:rPr/>
        <w:t>дети - «птички» бегают под музыку, по окончании – закрыть клетку)</w:t>
      </w:r>
    </w:p>
    <w:p>
      <w:pPr>
        <w:pStyle w:val="Heading4"/>
        <w:spacing w:line="319" w:lineRule="exact" w:before="4"/>
      </w:pPr>
      <w:r>
        <w:rPr/>
        <w:t>Ведущий:</w:t>
      </w:r>
    </w:p>
    <w:p>
      <w:pPr>
        <w:pStyle w:val="BodyText"/>
        <w:ind w:right="1091" w:firstLine="556"/>
      </w:pPr>
      <w:r>
        <w:rPr/>
        <w:t>Семья - это самое главное, самое дорогое, что есть у человека, поэтому во все времена народы славили крепкую и дружную семью.</w:t>
      </w:r>
    </w:p>
    <w:p>
      <w:pPr>
        <w:spacing w:line="321" w:lineRule="exact" w:before="0"/>
        <w:ind w:left="1702" w:right="0" w:firstLine="0"/>
        <w:jc w:val="left"/>
        <w:rPr>
          <w:sz w:val="28"/>
        </w:rPr>
      </w:pPr>
      <w:r>
        <w:rPr>
          <w:sz w:val="28"/>
        </w:rPr>
        <w:t>О семье сложено много </w:t>
      </w:r>
      <w:r>
        <w:rPr>
          <w:b/>
          <w:sz w:val="28"/>
        </w:rPr>
        <w:t>пословиц и поговорок. </w:t>
      </w:r>
      <w:r>
        <w:rPr>
          <w:sz w:val="28"/>
        </w:rPr>
        <w:t>Давайте вспомним их.</w:t>
      </w:r>
    </w:p>
    <w:p>
      <w:pPr>
        <w:pStyle w:val="ListParagraph"/>
        <w:numPr>
          <w:ilvl w:val="0"/>
          <w:numId w:val="109"/>
        </w:numPr>
        <w:tabs>
          <w:tab w:pos="1983" w:val="left" w:leader="none"/>
        </w:tabs>
        <w:spacing w:line="322" w:lineRule="exact" w:before="0" w:after="0"/>
        <w:ind w:left="1982" w:right="0" w:hanging="280"/>
        <w:jc w:val="left"/>
        <w:rPr>
          <w:sz w:val="28"/>
        </w:rPr>
      </w:pPr>
      <w:r>
        <w:rPr>
          <w:sz w:val="28"/>
        </w:rPr>
        <w:t>Вся семья вместе – то и душа на</w:t>
      </w:r>
      <w:r>
        <w:rPr>
          <w:spacing w:val="-6"/>
          <w:sz w:val="28"/>
        </w:rPr>
        <w:t> </w:t>
      </w:r>
      <w:r>
        <w:rPr>
          <w:sz w:val="28"/>
        </w:rPr>
        <w:t>месте.</w:t>
      </w:r>
    </w:p>
    <w:p>
      <w:pPr>
        <w:pStyle w:val="ListParagraph"/>
        <w:numPr>
          <w:ilvl w:val="0"/>
          <w:numId w:val="109"/>
        </w:numPr>
        <w:tabs>
          <w:tab w:pos="1983" w:val="left" w:leader="none"/>
        </w:tabs>
        <w:spacing w:line="240" w:lineRule="auto" w:before="0" w:after="0"/>
        <w:ind w:left="1982" w:right="0" w:hanging="280"/>
        <w:jc w:val="left"/>
        <w:rPr>
          <w:sz w:val="28"/>
        </w:rPr>
      </w:pPr>
      <w:r>
        <w:rPr>
          <w:sz w:val="28"/>
        </w:rPr>
        <w:t>Золото, серебро – не стареет, отец и мать – цены не</w:t>
      </w:r>
      <w:r>
        <w:rPr>
          <w:spacing w:val="-7"/>
          <w:sz w:val="28"/>
        </w:rPr>
        <w:t> </w:t>
      </w:r>
      <w:r>
        <w:rPr>
          <w:sz w:val="28"/>
        </w:rPr>
        <w:t>имеют.</w:t>
      </w:r>
    </w:p>
    <w:p>
      <w:pPr>
        <w:spacing w:after="0" w:line="240" w:lineRule="auto"/>
        <w:jc w:val="left"/>
        <w:rPr>
          <w:sz w:val="28"/>
        </w:rPr>
        <w:sectPr>
          <w:pgSz w:w="11910" w:h="16840"/>
          <w:pgMar w:top="1040" w:bottom="280" w:left="0" w:right="0"/>
        </w:sectPr>
      </w:pPr>
    </w:p>
    <w:p>
      <w:pPr>
        <w:pStyle w:val="ListParagraph"/>
        <w:numPr>
          <w:ilvl w:val="0"/>
          <w:numId w:val="109"/>
        </w:numPr>
        <w:tabs>
          <w:tab w:pos="1983" w:val="left" w:leader="none"/>
        </w:tabs>
        <w:spacing w:line="240" w:lineRule="auto" w:before="67" w:after="0"/>
        <w:ind w:left="1982" w:right="0" w:hanging="280"/>
        <w:jc w:val="left"/>
        <w:rPr>
          <w:sz w:val="28"/>
        </w:rPr>
      </w:pPr>
      <w:r>
        <w:rPr>
          <w:sz w:val="28"/>
        </w:rPr>
        <w:t>В гостях хорошо, а дома</w:t>
      </w:r>
      <w:r>
        <w:rPr>
          <w:spacing w:val="-5"/>
          <w:sz w:val="28"/>
        </w:rPr>
        <w:t> </w:t>
      </w:r>
      <w:r>
        <w:rPr>
          <w:sz w:val="28"/>
        </w:rPr>
        <w:t>лучше.</w:t>
      </w:r>
    </w:p>
    <w:p>
      <w:pPr>
        <w:pStyle w:val="ListParagraph"/>
        <w:numPr>
          <w:ilvl w:val="0"/>
          <w:numId w:val="109"/>
        </w:numPr>
        <w:tabs>
          <w:tab w:pos="1983" w:val="left" w:leader="none"/>
        </w:tabs>
        <w:spacing w:line="240" w:lineRule="auto" w:before="2" w:after="0"/>
        <w:ind w:left="1982" w:right="0" w:hanging="280"/>
        <w:jc w:val="left"/>
        <w:rPr>
          <w:sz w:val="28"/>
        </w:rPr>
      </w:pPr>
      <w:r>
        <w:rPr>
          <w:sz w:val="28"/>
        </w:rPr>
        <w:t>Где семья дружна, не страшна</w:t>
      </w:r>
      <w:r>
        <w:rPr>
          <w:spacing w:val="-8"/>
          <w:sz w:val="28"/>
        </w:rPr>
        <w:t> </w:t>
      </w:r>
      <w:r>
        <w:rPr>
          <w:sz w:val="28"/>
        </w:rPr>
        <w:t>беда</w:t>
      </w:r>
    </w:p>
    <w:p>
      <w:pPr>
        <w:pStyle w:val="ListParagraph"/>
        <w:numPr>
          <w:ilvl w:val="0"/>
          <w:numId w:val="109"/>
        </w:numPr>
        <w:tabs>
          <w:tab w:pos="1983" w:val="left" w:leader="none"/>
        </w:tabs>
        <w:spacing w:line="240" w:lineRule="auto" w:before="0" w:after="0"/>
        <w:ind w:left="1982" w:right="0" w:hanging="280"/>
        <w:jc w:val="left"/>
        <w:rPr>
          <w:sz w:val="28"/>
        </w:rPr>
      </w:pPr>
      <w:r>
        <w:rPr>
          <w:sz w:val="28"/>
        </w:rPr>
        <w:t>Жена - душа, а муж –</w:t>
      </w:r>
      <w:r>
        <w:rPr>
          <w:spacing w:val="-4"/>
          <w:sz w:val="28"/>
        </w:rPr>
        <w:t> </w:t>
      </w:r>
      <w:r>
        <w:rPr>
          <w:sz w:val="28"/>
        </w:rPr>
        <w:t>голова</w:t>
      </w:r>
    </w:p>
    <w:p>
      <w:pPr>
        <w:pStyle w:val="Heading4"/>
        <w:spacing w:line="319" w:lineRule="exact" w:before="5"/>
      </w:pPr>
      <w:r>
        <w:rPr/>
        <w:t>Ведущий:</w:t>
      </w:r>
    </w:p>
    <w:p>
      <w:pPr>
        <w:pStyle w:val="BodyText"/>
        <w:ind w:right="909" w:firstLine="417"/>
      </w:pPr>
      <w:r>
        <w:rPr/>
        <w:t>В семьях главой семьи всегда считался мужчина – добытчик, защитник, сильный батыр. У нас тоже есть сильные батыры!</w:t>
      </w:r>
    </w:p>
    <w:p>
      <w:pPr>
        <w:pStyle w:val="BodyText"/>
        <w:spacing w:line="321" w:lineRule="exact"/>
        <w:ind w:left="2119"/>
      </w:pPr>
      <w:r>
        <w:rPr/>
        <w:t>Начинаем парад батыров!</w:t>
      </w:r>
    </w:p>
    <w:p>
      <w:pPr>
        <w:pStyle w:val="Heading4"/>
        <w:spacing w:line="319" w:lineRule="exact" w:before="4"/>
        <w:ind w:left="854"/>
        <w:jc w:val="center"/>
      </w:pPr>
      <w:r>
        <w:rPr>
          <w:b w:val="0"/>
          <w:spacing w:val="-71"/>
          <w:w w:val="100"/>
          <w:u w:val="thick"/>
        </w:rPr>
        <w:t> </w:t>
      </w:r>
      <w:r>
        <w:rPr>
          <w:u w:val="thick"/>
        </w:rPr>
        <w:t>Парад «Ботырская сила»</w:t>
      </w:r>
    </w:p>
    <w:p>
      <w:pPr>
        <w:pStyle w:val="BodyText"/>
        <w:spacing w:line="319" w:lineRule="exact"/>
        <w:ind w:left="1774" w:right="924"/>
        <w:jc w:val="center"/>
      </w:pPr>
      <w:r>
        <w:rPr/>
        <w:t>(дети идут по кругу, импровизация с мечами)</w:t>
      </w:r>
    </w:p>
    <w:p>
      <w:pPr>
        <w:pStyle w:val="Heading4"/>
        <w:spacing w:line="319" w:lineRule="exact" w:before="4"/>
      </w:pPr>
      <w:r>
        <w:rPr/>
        <w:t>Ведущий:</w:t>
      </w:r>
    </w:p>
    <w:p>
      <w:pPr>
        <w:pStyle w:val="BodyText"/>
        <w:ind w:right="1285" w:firstLine="376"/>
      </w:pPr>
      <w:r>
        <w:rPr/>
        <w:t>В старину самая известная батырская забава – это перетягивание каната. Сейчас мы и проверим вашу силу. Нужно взяться вместе, дружно, всей семьёй, всей командой, всей группой.</w:t>
      </w:r>
    </w:p>
    <w:p>
      <w:pPr>
        <w:pStyle w:val="Heading4"/>
        <w:spacing w:line="320" w:lineRule="exact" w:before="4"/>
        <w:ind w:left="3857"/>
      </w:pPr>
      <w:r>
        <w:rPr>
          <w:b w:val="0"/>
          <w:spacing w:val="-71"/>
          <w:w w:val="100"/>
          <w:u w:val="thick"/>
        </w:rPr>
        <w:t> </w:t>
      </w:r>
      <w:r>
        <w:rPr>
          <w:u w:val="thick"/>
        </w:rPr>
        <w:t>Аттракцион «Перетягивание</w:t>
      </w:r>
      <w:r>
        <w:rPr>
          <w:spacing w:val="68"/>
          <w:u w:val="thick"/>
        </w:rPr>
        <w:t> </w:t>
      </w:r>
      <w:r>
        <w:rPr>
          <w:u w:val="thick"/>
        </w:rPr>
        <w:t>каната»</w:t>
      </w:r>
    </w:p>
    <w:p>
      <w:pPr>
        <w:pStyle w:val="BodyText"/>
        <w:spacing w:line="320" w:lineRule="exact"/>
      </w:pPr>
      <w:r>
        <w:rPr>
          <w:b/>
        </w:rPr>
        <w:t>Ведущий: </w:t>
      </w:r>
      <w:r>
        <w:rPr/>
        <w:t>В конце нашего праздника развеселит нас «Веселый оркестр».</w:t>
      </w:r>
    </w:p>
    <w:p>
      <w:pPr>
        <w:pStyle w:val="Heading4"/>
        <w:spacing w:line="319" w:lineRule="exact" w:before="4"/>
        <w:ind w:left="4342"/>
      </w:pPr>
      <w:r>
        <w:rPr>
          <w:b w:val="0"/>
          <w:spacing w:val="-71"/>
          <w:w w:val="100"/>
          <w:u w:val="thick"/>
        </w:rPr>
        <w:t> </w:t>
      </w:r>
      <w:r>
        <w:rPr>
          <w:u w:val="thick"/>
        </w:rPr>
        <w:t>Аттракцион «Веселый оркестр»</w:t>
      </w:r>
    </w:p>
    <w:p>
      <w:pPr>
        <w:pStyle w:val="BodyText"/>
        <w:ind w:left="1774" w:right="921"/>
        <w:jc w:val="center"/>
      </w:pPr>
      <w:r>
        <w:rPr/>
        <w:t>(взять инструменты: дети - колокольчики, мамы – ложки, папы – бубны, вернуться на место, в конце – играют по очереди, все вместе)</w:t>
      </w:r>
    </w:p>
    <w:p>
      <w:pPr>
        <w:pStyle w:val="BodyText"/>
        <w:spacing w:line="321" w:lineRule="exact"/>
      </w:pPr>
      <w:r>
        <w:rPr>
          <w:spacing w:val="-71"/>
          <w:w w:val="100"/>
          <w:u w:val="thick"/>
        </w:rPr>
        <w:t> </w:t>
      </w:r>
      <w:r>
        <w:rPr>
          <w:b/>
          <w:u w:val="thick"/>
        </w:rPr>
        <w:t>Ведущий:</w:t>
      </w:r>
      <w:r>
        <w:rPr>
          <w:b/>
        </w:rPr>
        <w:t> </w:t>
      </w:r>
      <w:r>
        <w:rPr/>
        <w:t>И вот подошел к концу наш праздник.</w:t>
      </w:r>
    </w:p>
    <w:p>
      <w:pPr>
        <w:pStyle w:val="Heading4"/>
      </w:pPr>
      <w:r>
        <w:rPr>
          <w:b w:val="0"/>
          <w:spacing w:val="-71"/>
          <w:w w:val="100"/>
          <w:u w:val="thick"/>
        </w:rPr>
        <w:t> </w:t>
      </w:r>
      <w:r>
        <w:rPr>
          <w:u w:val="thick"/>
        </w:rPr>
        <w:t>Дети:</w:t>
      </w:r>
      <w:r>
        <w:rPr>
          <w:spacing w:val="-1"/>
          <w:u w:val="thick"/>
        </w:rPr>
        <w:t> </w:t>
      </w:r>
    </w:p>
    <w:p>
      <w:pPr>
        <w:pStyle w:val="BodyText"/>
        <w:ind w:right="5588"/>
      </w:pPr>
      <w:r>
        <w:rPr/>
        <w:t>Семья – это счастье, любовь и удача, Семья – это летом поездки на дачу. Семья – это праздник, семейные даты, Подарки, покупки, приятные траты.</w:t>
      </w:r>
    </w:p>
    <w:p>
      <w:pPr>
        <w:pStyle w:val="BodyText"/>
        <w:ind w:right="4901"/>
      </w:pPr>
      <w:r>
        <w:rPr/>
        <w:t>Рождение детей, первый шаг, первый лепет, Мечты о хорошем, волнение и трепет.</w:t>
      </w:r>
    </w:p>
    <w:p>
      <w:pPr>
        <w:pStyle w:val="BodyText"/>
        <w:ind w:right="5656"/>
        <w:jc w:val="both"/>
      </w:pPr>
      <w:r>
        <w:rPr/>
        <w:t>Семья – это труд, друг о друге забота, Семья – это много домашней работы. Семья – это важно!</w:t>
      </w:r>
    </w:p>
    <w:p>
      <w:pPr>
        <w:pStyle w:val="BodyText"/>
        <w:spacing w:line="321" w:lineRule="exact"/>
      </w:pPr>
      <w:r>
        <w:rPr/>
        <w:t>Семья – это сложно!</w:t>
      </w:r>
    </w:p>
    <w:p>
      <w:pPr>
        <w:pStyle w:val="BodyText"/>
        <w:ind w:right="5351"/>
        <w:jc w:val="both"/>
      </w:pPr>
      <w:r>
        <w:rPr/>
        <w:t>Но счастливо жить одному невозможно! Всегда будьте вместе, любовь берегите, Обиды и ссоры подальше гоните,</w:t>
      </w:r>
    </w:p>
    <w:p>
      <w:pPr>
        <w:pStyle w:val="BodyText"/>
        <w:spacing w:before="1"/>
        <w:ind w:right="5797"/>
      </w:pPr>
      <w:r>
        <w:rPr/>
        <w:t>Хочу, чтоб про нас говорили друзья: Какая хорошая Ваша семья!</w:t>
      </w:r>
    </w:p>
    <w:p>
      <w:pPr>
        <w:pStyle w:val="BodyText"/>
        <w:ind w:right="1402"/>
      </w:pPr>
      <w:r>
        <w:rPr>
          <w:spacing w:val="-71"/>
          <w:w w:val="100"/>
          <w:u w:val="thick"/>
        </w:rPr>
        <w:t> </w:t>
      </w:r>
      <w:r>
        <w:rPr>
          <w:b/>
          <w:u w:val="thick"/>
        </w:rPr>
        <w:t>Ведущий:</w:t>
      </w:r>
      <w:r>
        <w:rPr>
          <w:b/>
        </w:rPr>
        <w:t> </w:t>
      </w:r>
      <w:r>
        <w:rPr/>
        <w:t>Семьи награждаются грамотами за активное участие. И приглашаем всех на флешмоб.</w:t>
      </w:r>
    </w:p>
    <w:p>
      <w:pPr>
        <w:pStyle w:val="Heading4"/>
        <w:spacing w:before="4"/>
        <w:ind w:left="2438"/>
      </w:pPr>
      <w:r>
        <w:rPr>
          <w:b w:val="0"/>
          <w:spacing w:val="-71"/>
          <w:w w:val="100"/>
          <w:u w:val="thick"/>
        </w:rPr>
        <w:t> </w:t>
      </w:r>
      <w:r>
        <w:rPr>
          <w:u w:val="thick"/>
        </w:rPr>
        <w:t>Флешмоб «Я,ты, он,она-вместе дружная страна!»</w:t>
      </w:r>
    </w:p>
    <w:p>
      <w:pPr>
        <w:spacing w:after="0"/>
        <w:sectPr>
          <w:pgSz w:w="11910" w:h="16840"/>
          <w:pgMar w:top="1040" w:bottom="280" w:left="0" w:right="0"/>
        </w:sectPr>
      </w:pPr>
    </w:p>
    <w:p>
      <w:pPr>
        <w:spacing w:before="69"/>
        <w:ind w:left="7592" w:right="832" w:firstLine="67"/>
        <w:jc w:val="left"/>
        <w:rPr>
          <w:b/>
          <w:i/>
          <w:sz w:val="28"/>
        </w:rPr>
      </w:pPr>
      <w:r>
        <w:rPr/>
        <w:pict>
          <v:group style="position:absolute;margin-left:77.510002pt;margin-top:123.15992pt;width:517.85pt;height:718.8pt;mso-position-horizontal-relative:page;mso-position-vertical-relative:page;z-index:-464488" coordorigin="1550,2463" coordsize="10357,14376">
            <v:shape style="position:absolute;left:1550;top:2463;width:10066;height:14376" type="#_x0000_t75" stroked="false">
              <v:imagedata r:id="rId169" o:title=""/>
            </v:shape>
            <v:shape style="position:absolute;left:5464;top:3163;width:5704;height:12975" coordorigin="5465,3164" coordsize="5704,12975" path="m7048,12222l7026,12222,6931,12278,6836,12325,6741,12381,6638,12421,6543,12461,6440,12501,6330,12532,6227,12556,6132,12580,6022,12596,5905,12604,5787,12596,5685,12572,5590,12524,5516,12453,5472,12341,5465,12341,5465,12349,5494,12453,5546,12540,5612,12612,5692,12660,5780,12707,5883,12731,5978,12739,6073,12739,6205,12723,6337,12692,6462,12644,6535,12604,6696,12516,6806,12445,6924,12365,7034,12286,7048,12238,7048,12222m7591,12508l7576,12501,7554,12508,7393,12636,7312,12692,7224,12755,7144,12811,6968,12906,6872,12946,6821,12954,6733,12962,6535,12946,6433,12922,6359,12883,6323,12827,6323,12747,6308,12811,6315,12867,6352,12922,6403,12970,6469,13010,6535,13042,6594,13066,6645,13082,6777,13090,6909,13066,7034,13010,7109,12962,7158,12930,7378,12739,7481,12636,7576,12548,7591,12532,7591,12508m7869,4819l7803,4955,7730,5090,7664,5225,7591,5361,7459,5631,7400,5766,7349,5910,7312,6053,7276,6204,7246,6356,7229,6478,7188,6642,7144,6881,7100,7112,7063,7351,7019,7828,7012,8067,7019,8306,7034,8552,7063,8791,7092,9030,7136,9269,7158,9372,7195,9484,7232,9587,7320,9794,7364,9906,7408,10009,7474,10105,7496,10113,7518,10105,7532,10081,7532,10057,7488,9953,7430,9730,7400,9619,7371,9516,7334,9412,7276,9205,7224,8982,7151,8537,7129,8314,7092,7836,7107,7358,7158,6881,7217,6593,7180,6968,7173,7287,7188,7605,7224,7916,7290,8218,7371,8513,7474,8807,7591,9094,7723,9380,7738,9380,7738,9364,7613,9078,7503,8791,7408,8497,7334,8194,7283,7900,7246,7589,7224,7279,7232,6960,7254,6658,7290,6363,7349,6069,7430,5782,7481,5639,7540,5504,7803,4963,7869,4819m7979,12731l7957,12731,7943,12739,7884,12835,7767,13010,7701,13090,7627,13169,7547,13241,7466,13304,7371,13352,7276,13392,7173,13416,7078,13432,6975,13432,6872,13416,6777,13384,6689,13336,6601,13265,6601,13273,6682,13344,6770,13400,6865,13440,6960,13464,7063,13472,7166,13464,7261,13448,7329,13432,7364,13424,7466,13376,7562,13312,7642,13233,7723,13145,7855,12954,7972,12747,7979,12731m8071,5575l8067,5591,8016,5910,8008,6025,8023,5886,8071,5575m8192,7868l8111,7557,8053,7231,8009,6905,7994,6570,7994,6244,8008,6025,7987,6228,7979,6563,7987,6905,8023,7239,8089,7565,8177,7884,8177,7892,8192,7876,8192,7868m8764,12429l8756,12270,8720,12118,8646,11951,8566,11792,8471,11649,8368,11506,8258,11370,8141,11243,8031,11108,7913,10980,7899,10980,7891,10988,7891,10996,8023,11163,8075,11211,8163,11322,8207,11370,8295,11482,8331,11545,8375,11601,8412,11665,8449,11736,8485,11816,8515,11896,8617,12118,8654,12246,8668,12381,8676,12532,8668,12636,8654,12739,8624,12827,8595,12922,8551,13002,8500,13090,8449,13161,8383,13241,8485,13129,8573,13018,8617,12954,8646,12891,8683,12819,8705,12747,8749,12596,8764,12429m9123,3164l8947,3387,8786,3625,8639,3872,8515,4127,8397,4397,8302,4668,8214,4947,8141,5233,8075,5552,8071,5575,8141,5273,8221,4994,8309,4716,8412,4445,8522,4182,8654,3920,8793,3665,8947,3410,9123,3164m10640,10407l10633,10399,10589,10383,10509,10383,10421,10415,10399,10431,10384,10439,10340,10471,10303,10471,10267,10463,10230,10447,10267,10471,10296,10487,10333,10495,10369,10495,10435,10471,10457,10463,10531,10447,10604,10447,10618,10439,10633,10423,10640,10407m10853,11084l10794,11163,10743,11243,10699,11330,10662,11418,10611,11545,10553,11681,10501,11808,10457,11943,10406,12110,10296,12636,10267,12803,10230,12978,10201,13153,10164,13328,10135,13472,10091,13615,10003,13885,9944,14013,9878,14140,9805,14268,9724,14387,9651,14490,9578,14586,9497,14682,9416,14769,9240,14944,9152,15024,9057,15103,8969,15175,8874,15247,8786,15310,8500,15501,8397,15557,8295,15605,8199,15661,7994,15756,7884,15796,7781,15844,7679,15876,7569,15915,7466,15947,7386,15971,7312,15995,7232,16011,7144,16035,7063,16051,6982,16059,6894,16075,6726,16091,6557,16091,6315,16067,6235,16051,6154,16027,6147,16027,6132,16035,6132,16051,6205,16075,6425,16122,6579,16138,6806,16138,6880,16130,6953,16130,7107,16114,7180,16099,7246,16091,7430,16051,7532,16027,7642,16003,7847,15939,7957,15907,8163,15828,8258,15780,8361,15740,8463,15685,8559,15637,8844,15469,8940,15406,9226,15191,9321,15111,9409,15024,9504,14944,9673,14761,9834,14570,9907,14467,10039,14260,10105,14148,10208,13925,10259,13782,10311,13631,10347,13480,10384,13320,10413,13169,10435,13010,10450,12851,10465,12700,10494,12389,10531,12087,10589,11792,10670,11490,10699,11394,10787,11187,10853,11084m11051,10678l11044,10662,11029,10654,11022,10654,11029,10662,11029,10694,11007,10694,11000,10702,10992,10710,10985,10718,10985,10726,11007,10726,11014,10718,11029,10710,11036,10702,11044,10694,11051,10678m11168,10423l11146,10399,11117,10391,11088,10391,11051,10399,11022,10415,10992,10439,10970,10463,10948,10495,10926,10519,10912,10550,10897,10574,10890,10598,10882,10630,10875,10646,10875,10694,10868,10726,10846,10749,10816,10773,10787,10789,10787,10797,10831,10781,10868,10757,10941,10694,10992,10646,11095,10566,11146,10519,11161,10487,11168,10455,11168,10423e" filled="true" fillcolor="#cdcdcd" stroked="false">
              <v:path arrowok="t"/>
              <v:fill type="solid"/>
            </v:shape>
            <v:shape style="position:absolute;left:2421;top:9481;width:3960;height:2894" type="#_x0000_t75" stroked="false">
              <v:imagedata r:id="rId170" o:title=""/>
            </v:shape>
            <v:shape style="position:absolute;left:5121;top:13386;width:3780;height:3099" type="#_x0000_t75" stroked="false">
              <v:imagedata r:id="rId171" o:title=""/>
            </v:shape>
            <v:shape style="position:absolute;left:11630;top:3546;width:277;height:227" type="#_x0000_t75" stroked="false">
              <v:imagedata r:id="rId172" o:title=""/>
            </v:shape>
            <v:shape style="position:absolute;left:9982;top:13147;width:449;height:539" type="#_x0000_t75" stroked="false">
              <v:imagedata r:id="rId173" o:title=""/>
            </v:shape>
            <v:shape style="position:absolute;left:9982;top:6056;width:449;height:538" type="#_x0000_t75" stroked="false">
              <v:imagedata r:id="rId174" o:title=""/>
            </v:shape>
            <v:shape style="position:absolute;left:2962;top:15515;width:449;height:539" type="#_x0000_t75" stroked="false">
              <v:imagedata r:id="rId175" o:title=""/>
            </v:shape>
            <w10:wrap type="none"/>
          </v:group>
        </w:pict>
      </w:r>
      <w:r>
        <w:rPr>
          <w:b/>
          <w:i/>
          <w:sz w:val="28"/>
        </w:rPr>
        <w:t>Хайдина Ирина Георгиевна </w:t>
      </w:r>
      <w:r>
        <w:rPr>
          <w:b/>
          <w:i/>
          <w:sz w:val="28"/>
        </w:rPr>
        <w:t>учитель начальных классов</w:t>
      </w:r>
    </w:p>
    <w:p>
      <w:pPr>
        <w:spacing w:line="237" w:lineRule="auto" w:before="3"/>
        <w:ind w:left="5636" w:right="832" w:firstLine="278"/>
        <w:jc w:val="left"/>
        <w:rPr>
          <w:b/>
          <w:i/>
          <w:sz w:val="28"/>
        </w:rPr>
      </w:pPr>
      <w:r>
        <w:rPr/>
        <w:pict>
          <v:group style="position:absolute;margin-left:584.480774pt;margin-top:39.337242pt;width:10.85pt;height:41.25pt;mso-position-horizontal-relative:page;mso-position-vertical-relative:paragraph;z-index:3664" coordorigin="11690,787" coordsize="217,825">
            <v:shape style="position:absolute;left:11800;top:786;width:106;height:406" coordorigin="11801,787" coordsize="106,406" path="m11906,1192l11906,1180,11889,1162,11878,1148,11868,1134,11858,1120,11848,1105,11840,1090,11833,1074,11826,1058,11815,1027,11811,1010,11808,995,11806,979,11803,946,11803,926,11804,911,11805,893,11807,875,11810,858,11814,840,11823,805,11829,787,11828,787,11817,817,11813,832,11809,848,11805,864,11803,883,11801,903,11801,926,11801,961,11804,996,11810,1030,11820,1065,11826,1081,11833,1096,11842,1111,11851,1125,11861,1140,11871,1154,11883,1167,11895,1180,11906,1192m11906,1070l11903,1064,11898,1051,11893,1039,11888,1026,11884,1012,11879,999,11875,985,11866,946,11861,907,11860,867,11861,828,11861,828,11859,856,11858,884,11860,912,11863,940,11865,954,11868,968,11871,981,11875,995,11878,1009,11883,1022,11888,1035,11893,1048,11903,1072,11906,1079,11906,1070e" filled="true" fillcolor="#000000" stroked="false">
              <v:path arrowok="t"/>
              <v:fill type="solid"/>
            </v:shape>
            <v:shape style="position:absolute;left:11689;top:980;width:217;height:588" type="#_x0000_t75" stroked="false">
              <v:imagedata r:id="rId176" o:title=""/>
            </v:shape>
            <v:shape style="position:absolute;left:11898;top:1602;width:9;height:9" coordorigin="11898,1602" coordsize="9,9" path="m11899,1602l11898,1602,11906,1611,11906,1611,11906,1609,11899,1602xe" filled="true" fillcolor="#000000" stroked="false">
              <v:path arrowok="t"/>
              <v:fill type="solid"/>
            </v:shape>
            <w10:wrap type="none"/>
          </v:group>
        </w:pict>
      </w:r>
      <w:r>
        <w:rPr>
          <w:b/>
          <w:i/>
          <w:sz w:val="28"/>
        </w:rPr>
        <w:t>ГУ «Средняя школа-сад имени Горького» </w:t>
      </w:r>
      <w:r>
        <w:rPr>
          <w:b/>
          <w:i/>
          <w:sz w:val="28"/>
        </w:rPr>
        <w:t>Аккольского района, Акмолинской области</w:t>
      </w:r>
    </w:p>
    <w:p>
      <w:pPr>
        <w:pStyle w:val="BodyText"/>
        <w:ind w:left="0"/>
        <w:rPr>
          <w:b/>
          <w:i/>
          <w:sz w:val="30"/>
        </w:rPr>
      </w:pPr>
    </w:p>
    <w:p>
      <w:pPr>
        <w:pStyle w:val="BodyText"/>
        <w:spacing w:before="1"/>
        <w:ind w:left="0"/>
        <w:rPr>
          <w:b/>
          <w:i/>
          <w:sz w:val="42"/>
        </w:rPr>
      </w:pPr>
    </w:p>
    <w:p>
      <w:pPr>
        <w:spacing w:line="368" w:lineRule="exact" w:before="1"/>
        <w:ind w:left="4441" w:right="0" w:firstLine="0"/>
        <w:jc w:val="left"/>
        <w:rPr>
          <w:b/>
          <w:i/>
          <w:sz w:val="32"/>
        </w:rPr>
      </w:pPr>
      <w:r>
        <w:rPr>
          <w:b/>
          <w:i/>
          <w:sz w:val="32"/>
        </w:rPr>
        <w:t>Внеклассное мероприятие,</w:t>
      </w:r>
    </w:p>
    <w:p>
      <w:pPr>
        <w:spacing w:line="367" w:lineRule="exact" w:before="0"/>
        <w:ind w:left="2165" w:right="0" w:firstLine="0"/>
        <w:jc w:val="left"/>
        <w:rPr>
          <w:b/>
          <w:i/>
          <w:sz w:val="32"/>
        </w:rPr>
      </w:pPr>
      <w:r>
        <w:rPr>
          <w:b/>
          <w:i/>
          <w:sz w:val="32"/>
        </w:rPr>
        <w:t>посвящённое Дню Победы в Великой отечественной войне</w:t>
      </w:r>
    </w:p>
    <w:p>
      <w:pPr>
        <w:spacing w:line="368" w:lineRule="exact" w:before="0"/>
        <w:ind w:left="1774" w:right="924" w:firstLine="0"/>
        <w:jc w:val="center"/>
        <w:rPr>
          <w:b/>
          <w:i/>
          <w:sz w:val="32"/>
        </w:rPr>
      </w:pPr>
      <w:r>
        <w:rPr>
          <w:b/>
          <w:i/>
          <w:sz w:val="32"/>
        </w:rPr>
        <w:t>«Мир детям мира!»</w:t>
      </w:r>
    </w:p>
    <w:p>
      <w:pPr>
        <w:spacing w:line="276" w:lineRule="auto" w:before="278"/>
        <w:ind w:left="1882" w:right="843" w:firstLine="0"/>
        <w:jc w:val="both"/>
        <w:rPr>
          <w:rFonts w:ascii="Calibri" w:hAnsi="Calibri"/>
          <w:sz w:val="22"/>
        </w:rPr>
      </w:pPr>
      <w:r>
        <w:rPr>
          <w:rFonts w:ascii="Calibri" w:hAnsi="Calibri"/>
          <w:b/>
          <w:sz w:val="22"/>
        </w:rPr>
        <w:t>Цели: </w:t>
      </w:r>
      <w:r>
        <w:rPr>
          <w:rFonts w:ascii="Calibri" w:hAnsi="Calibri"/>
          <w:sz w:val="22"/>
        </w:rPr>
        <w:t>ознакомление учащихся с важными событиями Великой Отечественной войны: блокада Ленинграда, атомная бомбардировка японских городов Хиросимы и Нагасаки в 1945 году, воспитание чувства сострадания, патриотизма.</w:t>
      </w:r>
    </w:p>
    <w:p>
      <w:pPr>
        <w:pStyle w:val="BodyText"/>
        <w:ind w:left="0"/>
        <w:rPr>
          <w:rFonts w:ascii="Calibri"/>
          <w:sz w:val="23"/>
        </w:rPr>
      </w:pPr>
    </w:p>
    <w:p>
      <w:pPr>
        <w:spacing w:before="0"/>
        <w:ind w:left="1882" w:right="0" w:firstLine="0"/>
        <w:jc w:val="left"/>
        <w:rPr>
          <w:rFonts w:ascii="Calibri" w:hAnsi="Calibri"/>
          <w:sz w:val="22"/>
        </w:rPr>
      </w:pPr>
      <w:r>
        <w:rPr>
          <w:rFonts w:ascii="Calibri" w:hAnsi="Calibri"/>
          <w:b/>
          <w:sz w:val="22"/>
        </w:rPr>
        <w:t>Оформление: </w:t>
      </w:r>
      <w:r>
        <w:rPr>
          <w:rFonts w:ascii="Calibri" w:hAnsi="Calibri"/>
          <w:sz w:val="22"/>
        </w:rPr>
        <w:t>демонстрация слайдов (см. приложение).</w:t>
      </w:r>
    </w:p>
    <w:p>
      <w:pPr>
        <w:pStyle w:val="BodyText"/>
        <w:spacing w:before="2"/>
        <w:ind w:left="0"/>
        <w:rPr>
          <w:rFonts w:ascii="Calibri"/>
          <w:sz w:val="26"/>
        </w:rPr>
      </w:pPr>
    </w:p>
    <w:p>
      <w:pPr>
        <w:spacing w:before="0"/>
        <w:ind w:left="1882" w:right="0" w:firstLine="0"/>
        <w:jc w:val="left"/>
        <w:rPr>
          <w:rFonts w:ascii="Calibri" w:hAnsi="Calibri"/>
          <w:sz w:val="22"/>
        </w:rPr>
      </w:pPr>
      <w:r>
        <w:rPr>
          <w:rFonts w:ascii="Calibri" w:hAnsi="Calibri"/>
          <w:b/>
          <w:sz w:val="22"/>
        </w:rPr>
        <w:t>Оборудование: </w:t>
      </w:r>
      <w:r>
        <w:rPr>
          <w:rFonts w:ascii="Calibri" w:hAnsi="Calibri"/>
          <w:sz w:val="22"/>
        </w:rPr>
        <w:t>интерактивная доска, бумага, ватман, краски.</w:t>
      </w:r>
    </w:p>
    <w:p>
      <w:pPr>
        <w:pStyle w:val="BodyText"/>
        <w:spacing w:before="5"/>
        <w:ind w:left="0"/>
        <w:rPr>
          <w:rFonts w:ascii="Calibri"/>
          <w:sz w:val="26"/>
        </w:rPr>
      </w:pPr>
    </w:p>
    <w:p>
      <w:pPr>
        <w:spacing w:line="276" w:lineRule="auto" w:before="0"/>
        <w:ind w:left="1882" w:right="842" w:firstLine="50"/>
        <w:jc w:val="both"/>
        <w:rPr>
          <w:rFonts w:ascii="Calibri" w:hAnsi="Calibri"/>
          <w:sz w:val="22"/>
        </w:rPr>
      </w:pPr>
      <w:r>
        <w:rPr>
          <w:rFonts w:ascii="Calibri" w:hAnsi="Calibri"/>
          <w:sz w:val="22"/>
        </w:rPr>
        <w:t>Дорогие ребята. Сегодняшнее внеклассное мероприятие посвящено ДНЮ ПОБЕДЫ в Великой Отечественной войне. Называется оно «Мир детям мира!» и посвящается детям – жертвам войны...</w:t>
      </w:r>
    </w:p>
    <w:p>
      <w:pPr>
        <w:pStyle w:val="BodyText"/>
        <w:spacing w:before="9"/>
        <w:ind w:left="0"/>
        <w:rPr>
          <w:rFonts w:ascii="Calibri"/>
          <w:sz w:val="22"/>
        </w:rPr>
      </w:pPr>
    </w:p>
    <w:p>
      <w:pPr>
        <w:spacing w:line="278" w:lineRule="auto" w:before="0"/>
        <w:ind w:left="1882" w:right="846" w:firstLine="527"/>
        <w:jc w:val="both"/>
        <w:rPr>
          <w:rFonts w:ascii="Calibri" w:hAnsi="Calibri"/>
          <w:sz w:val="22"/>
        </w:rPr>
      </w:pPr>
      <w:r>
        <w:rPr>
          <w:rFonts w:ascii="Calibri" w:hAnsi="Calibri"/>
          <w:sz w:val="22"/>
        </w:rPr>
        <w:t>Мирным воскресным утром 22 июня 1941 года без объявления о нападении фашистская Германия развязала войну против Советского народа. Из всех репродукторов неслись слова диктора советского радио Левитана.</w:t>
      </w: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spacing w:before="8"/>
        <w:ind w:left="0"/>
        <w:rPr>
          <w:rFonts w:ascii="Calibri"/>
          <w:sz w:val="21"/>
        </w:rPr>
      </w:pPr>
    </w:p>
    <w:p>
      <w:pPr>
        <w:spacing w:line="278" w:lineRule="auto" w:before="0"/>
        <w:ind w:left="1702" w:right="1402" w:firstLine="0"/>
        <w:jc w:val="left"/>
        <w:rPr>
          <w:rFonts w:ascii="Calibri" w:hAnsi="Calibri"/>
          <w:sz w:val="22"/>
        </w:rPr>
      </w:pPr>
      <w:r>
        <w:rPr>
          <w:rFonts w:ascii="Calibri" w:hAnsi="Calibri"/>
          <w:sz w:val="22"/>
        </w:rPr>
        <w:t>Война была беспощадна ко всем. Но особо жестоко она била по самому дорогому – по детям,слабым и беззащитным...</w:t>
      </w:r>
    </w:p>
    <w:p>
      <w:pPr>
        <w:spacing w:after="0" w:line="278" w:lineRule="auto"/>
        <w:jc w:val="left"/>
        <w:rPr>
          <w:rFonts w:ascii="Calibri" w:hAnsi="Calibri"/>
          <w:sz w:val="22"/>
        </w:rPr>
        <w:sectPr>
          <w:pgSz w:w="11910" w:h="16840"/>
          <w:pgMar w:top="1040" w:bottom="0" w:left="0" w:right="0"/>
        </w:sectPr>
      </w:pPr>
    </w:p>
    <w:p>
      <w:pPr>
        <w:spacing w:before="33"/>
        <w:ind w:left="1853" w:right="0" w:firstLine="0"/>
        <w:jc w:val="left"/>
        <w:rPr>
          <w:rFonts w:ascii="Calibri" w:hAnsi="Calibri"/>
          <w:sz w:val="22"/>
        </w:rPr>
      </w:pPr>
      <w:r>
        <w:rPr>
          <w:rFonts w:ascii="Calibri" w:hAnsi="Calibri"/>
          <w:sz w:val="22"/>
        </w:rPr>
        <w:t>900 ночей и дней (почти 3 года) длилась блокада Ленинграда. Но люди выжили...</w:t>
      </w:r>
    </w:p>
    <w:p>
      <w:pPr>
        <w:pStyle w:val="BodyText"/>
        <w:spacing w:before="5"/>
        <w:ind w:left="0"/>
        <w:rPr>
          <w:rFonts w:ascii="Calibri"/>
          <w:sz w:val="26"/>
        </w:rPr>
      </w:pPr>
    </w:p>
    <w:p>
      <w:pPr>
        <w:spacing w:line="273" w:lineRule="auto" w:before="0"/>
        <w:ind w:left="1882" w:right="1402" w:firstLine="0"/>
        <w:jc w:val="left"/>
        <w:rPr>
          <w:rFonts w:ascii="Calibri" w:hAnsi="Calibri"/>
          <w:sz w:val="22"/>
        </w:rPr>
      </w:pPr>
      <w:r>
        <w:rPr>
          <w:rFonts w:ascii="Calibri" w:hAnsi="Calibri"/>
          <w:sz w:val="22"/>
        </w:rPr>
        <w:t>Это могучее биение сердца города на Неве было возможно потому, что он опирался на поддержку всего советского народа. Вся страна была вместе с Ленинградом.</w:t>
      </w:r>
    </w:p>
    <w:p>
      <w:pPr>
        <w:pStyle w:val="BodyText"/>
        <w:spacing w:before="2"/>
        <w:ind w:left="0"/>
        <w:rPr>
          <w:rFonts w:ascii="Calibri"/>
          <w:sz w:val="23"/>
        </w:rPr>
      </w:pPr>
    </w:p>
    <w:p>
      <w:pPr>
        <w:spacing w:before="0"/>
        <w:ind w:left="1882" w:right="0" w:firstLine="0"/>
        <w:jc w:val="left"/>
        <w:rPr>
          <w:rFonts w:ascii="Calibri" w:hAnsi="Calibri"/>
          <w:sz w:val="22"/>
        </w:rPr>
      </w:pPr>
      <w:r>
        <w:rPr/>
        <w:pict>
          <v:group style="position:absolute;margin-left:97.110001pt;margin-top:3.203549pt;width:498.25pt;height:707.85pt;mso-position-horizontal-relative:page;mso-position-vertical-relative:paragraph;z-index:-464440" coordorigin="1942,64" coordsize="9965,14157">
            <v:shape style="position:absolute;left:1942;top:64;width:9965;height:14157" type="#_x0000_t75" stroked="false">
              <v:imagedata r:id="rId177" o:title=""/>
            </v:shape>
            <v:shape style="position:absolute;left:5856;top:764;width:5704;height:12975" coordorigin="5857,765" coordsize="5704,12975" path="m7440,9823l7418,9823,7323,9878,7228,9926,7133,9982,7030,10022,6935,10062,6832,10101,6722,10133,6619,10157,6524,10181,6414,10197,6297,10205,6179,10197,6077,10173,5982,10125,5908,10054,5864,9942,5857,9942,5857,9950,5886,10054,5938,10141,6004,10213,6084,10261,6172,10308,6275,10332,6370,10340,6465,10340,6597,10324,6729,10292,6854,10245,6927,10205,7088,10117,7198,10046,7316,9966,7426,9886,7440,9839,7440,9823m7983,10109l7968,10101,7946,10109,7785,10237,7704,10292,7616,10356,7536,10412,7360,10507,7264,10547,7213,10555,7125,10563,6927,10547,6825,10523,6751,10483,6715,10428,6715,10348,6700,10412,6707,10468,6744,10523,6795,10571,6861,10611,6927,10643,6986,10667,7037,10682,7169,10690,7301,10667,7426,10611,7501,10563,7550,10531,7770,10340,7873,10237,7968,10149,7983,10133,7983,10109m8261,2420l8195,2556,8122,2691,8056,2826,7983,2961,7851,3232,7792,3367,7741,3511,7704,3654,7668,3805,7638,3956,7621,4078,7580,4243,7536,4482,7492,4713,7455,4951,7411,5429,7404,5668,7411,5907,7426,6153,7455,6392,7484,6631,7528,6870,7550,6973,7587,7085,7624,7188,7712,7395,7756,7506,7800,7610,7866,7706,7888,7713,7910,7706,7924,7682,7924,7658,7880,7554,7822,7331,7792,7220,7763,7116,7726,7013,7668,6806,7616,6583,7543,6137,7521,5915,7484,5437,7499,4959,7550,4482,7609,4194,7572,4569,7565,4888,7580,5206,7616,5517,7682,5819,7763,6114,7866,6408,7983,6695,8115,6981,8130,6981,8130,6965,8005,6679,7895,6392,7800,6098,7726,5795,7675,5501,7638,5190,7616,4880,7624,4561,7646,4259,7682,3964,7741,3670,7822,3383,7873,3240,7932,3105,8195,2563,8261,2420m8371,10332l8349,10332,8335,10340,8276,10436,8159,10611,8093,10690,8019,10770,7939,10842,7858,10905,7763,10953,7668,10993,7565,11017,7470,11033,7367,11033,7264,11017,7169,10985,7081,10937,6993,10865,6993,10873,7074,10945,7162,11001,7257,11041,7352,11065,7455,11072,7558,11065,7653,11049,7721,11033,7756,11025,7858,10977,7954,10913,8034,10834,8115,10746,8247,10555,8364,10348,8371,10332m8463,3176l8459,3192,8408,3511,8400,3626,8415,3487,8463,3176m8584,5469l8503,5158,8445,4832,8401,4506,8386,4171,8386,3845,8400,3626,8379,3829,8371,4163,8379,4506,8415,4840,8481,5166,8569,5485,8569,5493,8584,5477,8584,5469m9156,10030l9148,9871,9112,9719,9038,9552,8958,9393,8863,9250,8760,9106,8650,8971,8533,8844,8423,8708,8305,8581,8291,8581,8283,8589,8283,8597,8415,8764,8467,8812,8555,8923,8599,8971,8687,9083,8723,9146,8767,9202,8804,9266,8841,9337,8877,9417,8907,9496,9009,9719,9046,9847,9060,9982,9068,10133,9060,10237,9046,10340,9016,10428,8987,10523,8943,10603,8892,10690,8841,10762,8775,10842,8877,10730,8965,10619,9009,10555,9038,10491,9075,10420,9097,10348,9141,10197,9156,10030m9515,765l9339,987,9178,1226,9031,1473,8907,1728,8789,1998,8694,2269,8606,2548,8533,2834,8467,3153,8463,3176,8533,2874,8613,2595,8701,2317,8804,2046,8914,1783,9046,1521,9185,1266,9339,1011,9515,765m11032,8008l11025,8000,10981,7984,10901,7984,10813,8016,10791,8032,10776,8040,10732,8072,10695,8072,10659,8064,10622,8048,10659,8072,10688,8088,10725,8096,10761,8096,10827,8072,10849,8064,10923,8048,10996,8048,11010,8040,11025,8024,11032,8008m11245,8685l11186,8764,11135,8844,11091,8931,11054,9019,11003,9146,10945,9282,10893,9409,10849,9544,10798,9711,10688,10237,10659,10404,10622,10579,10593,10754,10556,10929,10527,11072,10483,11216,10395,11486,10336,11614,10270,11741,10197,11869,10116,11988,10043,12091,9970,12187,9889,12282,9808,12370,9632,12545,9544,12625,9449,12704,9361,12776,9266,12848,9178,12911,8892,13102,8789,13158,8687,13206,8591,13261,8386,13357,8276,13397,8173,13445,8071,13477,7961,13516,7858,13548,7778,13572,7704,13596,7624,13612,7536,13636,7455,13652,7374,13660,7286,13676,7118,13691,6949,13691,6707,13668,6627,13652,6546,13628,6539,13628,6524,13636,6524,13652,6597,13676,6817,13723,6971,13739,7198,13739,7272,13731,7345,13731,7499,13715,7572,13699,7638,13691,7822,13652,7924,13628,8034,13604,8239,13540,8349,13508,8555,13429,8650,13381,8753,13341,8855,13285,8951,13238,9236,13070,9332,13007,9618,12792,9713,12712,9801,12625,9896,12545,10065,12362,10226,12171,10299,12067,10431,11860,10497,11749,10600,11526,10651,11383,10703,11232,10739,11080,10776,10921,10805,10770,10827,10611,10842,10452,10857,10300,10886,9990,10923,9687,10981,9393,11062,9090,11091,8995,11179,8788,11245,8685m11443,8279l11436,8263,11421,8255,11414,8255,11421,8263,11421,8294,11399,8294,11392,8302,11384,8310,11377,8318,11377,8326,11399,8326,11406,8318,11421,8310,11428,8302,11436,8294,11443,8279m11560,8024l11538,8000,11509,7992,11480,7992,11443,8000,11414,8016,11384,8040,11362,8064,11340,8096,11318,8119,11304,8151,11289,8175,11282,8199,11274,8231,11267,8247,11267,8294,11260,8326,11238,8350,11208,8374,11179,8390,11179,8398,11223,8382,11260,8358,11333,8294,11384,8247,11487,8167,11538,8119,11553,8088,11560,8056,11560,8024e" filled="true" fillcolor="#cdcdcd" stroked="false">
              <v:path arrowok="t"/>
              <v:fill type="solid"/>
            </v:shape>
            <v:shape style="position:absolute;left:3501;top:4765;width:5400;height:2630" type="#_x0000_t75" stroked="false">
              <v:imagedata r:id="rId178" o:title=""/>
            </v:shape>
            <v:shape style="position:absolute;left:5481;top:9114;width:3960;height:2991" type="#_x0000_t75" stroked="false">
              <v:imagedata r:id="rId179" o:title=""/>
            </v:shape>
            <v:shape style="position:absolute;left:2062;top:7243;width:449;height:539" type="#_x0000_t75" stroked="false">
              <v:imagedata r:id="rId180" o:title=""/>
            </v:shape>
            <v:shape style="position:absolute;left:10162;top:10714;width:449;height:539" type="#_x0000_t75" stroked="false">
              <v:imagedata r:id="rId181" o:title=""/>
            </v:shape>
            <w10:wrap type="none"/>
          </v:group>
        </w:pict>
      </w:r>
      <w:r>
        <w:rPr>
          <w:rFonts w:ascii="Calibri" w:hAnsi="Calibri"/>
          <w:sz w:val="22"/>
        </w:rPr>
        <w:t>Ленинградцы, дети мои!</w:t>
      </w:r>
    </w:p>
    <w:p>
      <w:pPr>
        <w:spacing w:line="273" w:lineRule="auto" w:before="41"/>
        <w:ind w:left="1882" w:right="7301" w:firstLine="0"/>
        <w:jc w:val="left"/>
        <w:rPr>
          <w:rFonts w:ascii="Calibri" w:hAnsi="Calibri"/>
          <w:sz w:val="22"/>
        </w:rPr>
      </w:pPr>
      <w:r>
        <w:rPr>
          <w:rFonts w:ascii="Calibri" w:hAnsi="Calibri"/>
          <w:sz w:val="22"/>
        </w:rPr>
        <w:t>Ленинградцы, гордость моя! Мне в струе степного ручья</w:t>
      </w:r>
    </w:p>
    <w:p>
      <w:pPr>
        <w:spacing w:before="5"/>
        <w:ind w:left="1882" w:right="0" w:firstLine="0"/>
        <w:jc w:val="left"/>
        <w:rPr>
          <w:rFonts w:ascii="Calibri" w:hAnsi="Calibri"/>
          <w:sz w:val="22"/>
        </w:rPr>
      </w:pPr>
      <w:r>
        <w:rPr>
          <w:rFonts w:ascii="Calibri" w:hAnsi="Calibri"/>
          <w:sz w:val="22"/>
        </w:rPr>
        <w:t>Виден отблеск невской струи...</w:t>
      </w:r>
    </w:p>
    <w:p>
      <w:pPr>
        <w:pStyle w:val="BodyText"/>
        <w:spacing w:before="9"/>
        <w:ind w:left="0"/>
        <w:rPr>
          <w:rFonts w:ascii="Calibri"/>
          <w:sz w:val="25"/>
        </w:rPr>
      </w:pPr>
    </w:p>
    <w:p>
      <w:pPr>
        <w:spacing w:line="484" w:lineRule="auto" w:before="0"/>
        <w:ind w:left="1882" w:right="1402" w:firstLine="0"/>
        <w:jc w:val="left"/>
        <w:rPr>
          <w:sz w:val="24"/>
        </w:rPr>
      </w:pPr>
      <w:r>
        <w:rPr>
          <w:sz w:val="24"/>
        </w:rPr>
        <w:t>— летел к ленинградцам из далекого Казахстана голос акына Джамбула Джабаева. В блокадном Ленинграде от голода и холода погибло 570 тысяч человек.</w:t>
      </w:r>
    </w:p>
    <w:p>
      <w:pPr>
        <w:spacing w:line="276" w:lineRule="auto" w:before="4"/>
        <w:ind w:left="1882" w:right="848" w:firstLine="527"/>
        <w:jc w:val="both"/>
        <w:rPr>
          <w:rFonts w:ascii="Calibri" w:hAnsi="Calibri"/>
          <w:sz w:val="22"/>
        </w:rPr>
      </w:pPr>
      <w:r>
        <w:rPr>
          <w:rFonts w:ascii="Calibri" w:hAnsi="Calibri"/>
          <w:sz w:val="22"/>
        </w:rPr>
        <w:t>Ленинградские дети! Они были мужественны и стойки. Вместе со взрослыми трудились, боролись и... учились! Учились, несмотря ни на что.</w:t>
      </w:r>
    </w:p>
    <w:p>
      <w:pPr>
        <w:pStyle w:val="BodyText"/>
        <w:spacing w:before="12"/>
        <w:ind w:left="0"/>
        <w:rPr>
          <w:rFonts w:ascii="Calibri"/>
          <w:sz w:val="22"/>
        </w:rPr>
      </w:pPr>
    </w:p>
    <w:p>
      <w:pPr>
        <w:spacing w:line="276" w:lineRule="auto" w:before="0"/>
        <w:ind w:left="1882" w:right="848" w:firstLine="527"/>
        <w:jc w:val="both"/>
        <w:rPr>
          <w:rFonts w:ascii="Calibri" w:hAnsi="Calibri"/>
          <w:sz w:val="22"/>
        </w:rPr>
      </w:pPr>
      <w:r>
        <w:rPr>
          <w:rFonts w:ascii="Calibri" w:hAnsi="Calibri"/>
          <w:sz w:val="22"/>
        </w:rPr>
        <w:t>Вот строки из дневника одиннадцатилетней ленинградской школьницы Тани Савичевой, которая начала вести его с начала блокады Ленинграда. В этом дневнике было всего 9 страниц. И на шести из них даты смерти близких ей</w:t>
      </w:r>
      <w:r>
        <w:rPr>
          <w:rFonts w:ascii="Calibri" w:hAnsi="Calibri"/>
          <w:spacing w:val="-3"/>
          <w:sz w:val="22"/>
        </w:rPr>
        <w:t> </w:t>
      </w:r>
      <w:r>
        <w:rPr>
          <w:rFonts w:ascii="Calibri" w:hAnsi="Calibri"/>
          <w:sz w:val="22"/>
        </w:rPr>
        <w:t>людей.</w:t>
      </w: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spacing w:before="7"/>
        <w:ind w:left="0"/>
        <w:rPr>
          <w:rFonts w:ascii="Calibri"/>
          <w:sz w:val="24"/>
        </w:rPr>
      </w:pPr>
    </w:p>
    <w:p>
      <w:pPr>
        <w:spacing w:before="0"/>
        <w:ind w:left="1702" w:right="0" w:firstLine="0"/>
        <w:jc w:val="left"/>
        <w:rPr>
          <w:rFonts w:ascii="Calibri" w:hAnsi="Calibri"/>
          <w:sz w:val="22"/>
        </w:rPr>
      </w:pPr>
      <w:r>
        <w:rPr>
          <w:rFonts w:ascii="Calibri" w:hAnsi="Calibri"/>
          <w:sz w:val="22"/>
        </w:rPr>
        <w:t>Таня так и не узнала, что не все Савичевы погибли, что их род продолжается.</w:t>
      </w:r>
    </w:p>
    <w:p>
      <w:pPr>
        <w:pStyle w:val="BodyText"/>
        <w:spacing w:before="6"/>
        <w:ind w:left="0"/>
        <w:rPr>
          <w:rFonts w:ascii="Calibri"/>
          <w:sz w:val="19"/>
        </w:rPr>
      </w:pPr>
    </w:p>
    <w:p>
      <w:pPr>
        <w:tabs>
          <w:tab w:pos="7378" w:val="left" w:leader="none"/>
        </w:tabs>
        <w:spacing w:line="278" w:lineRule="auto" w:before="0"/>
        <w:ind w:left="1882" w:right="909" w:firstLine="0"/>
        <w:jc w:val="left"/>
        <w:rPr>
          <w:rFonts w:ascii="Calibri" w:hAnsi="Calibri"/>
          <w:sz w:val="22"/>
        </w:rPr>
      </w:pPr>
      <w:r>
        <w:rPr>
          <w:rFonts w:ascii="Calibri" w:hAnsi="Calibri"/>
          <w:sz w:val="22"/>
        </w:rPr>
        <w:t>Эта   маленькая   записная   книжка</w:t>
      </w:r>
      <w:r>
        <w:rPr>
          <w:rFonts w:ascii="Calibri" w:hAnsi="Calibri"/>
          <w:spacing w:val="10"/>
          <w:sz w:val="22"/>
        </w:rPr>
        <w:t> </w:t>
      </w:r>
      <w:r>
        <w:rPr>
          <w:rFonts w:ascii="Calibri" w:hAnsi="Calibri"/>
          <w:sz w:val="22"/>
        </w:rPr>
        <w:t>была </w:t>
      </w:r>
      <w:r>
        <w:rPr>
          <w:rFonts w:ascii="Calibri" w:hAnsi="Calibri"/>
          <w:spacing w:val="27"/>
          <w:sz w:val="22"/>
        </w:rPr>
        <w:t> </w:t>
      </w:r>
      <w:r>
        <w:rPr>
          <w:rFonts w:ascii="Calibri" w:hAnsi="Calibri"/>
          <w:sz w:val="22"/>
        </w:rPr>
        <w:t>предъявлена</w:t>
        <w:tab/>
        <w:t>в качестве документа, обвиняющего фашизм, и стала одним из символов Великой Отечественной</w:t>
      </w:r>
      <w:r>
        <w:rPr>
          <w:rFonts w:ascii="Calibri" w:hAnsi="Calibri"/>
          <w:spacing w:val="-7"/>
          <w:sz w:val="22"/>
        </w:rPr>
        <w:t> </w:t>
      </w:r>
      <w:r>
        <w:rPr>
          <w:rFonts w:ascii="Calibri" w:hAnsi="Calibri"/>
          <w:sz w:val="22"/>
        </w:rPr>
        <w:t>войны.</w:t>
      </w: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spacing w:before="0"/>
        <w:ind w:left="1882" w:right="0" w:firstLine="0"/>
        <w:jc w:val="left"/>
        <w:rPr>
          <w:rFonts w:ascii="Calibri" w:hAnsi="Calibri"/>
          <w:sz w:val="22"/>
        </w:rPr>
      </w:pPr>
      <w:r>
        <w:rPr>
          <w:rFonts w:ascii="Calibri" w:hAnsi="Calibri"/>
          <w:sz w:val="22"/>
        </w:rPr>
        <w:t>Победа была близка.</w:t>
      </w:r>
    </w:p>
    <w:p>
      <w:pPr>
        <w:spacing w:after="0"/>
        <w:jc w:val="left"/>
        <w:rPr>
          <w:rFonts w:ascii="Calibri" w:hAnsi="Calibri"/>
          <w:sz w:val="22"/>
        </w:rPr>
        <w:sectPr>
          <w:pgSz w:w="11910" w:h="16840"/>
          <w:pgMar w:top="1080" w:bottom="0" w:left="0" w:right="0"/>
        </w:sectPr>
      </w:pPr>
    </w:p>
    <w:p>
      <w:pPr>
        <w:spacing w:line="278" w:lineRule="auto" w:before="31"/>
        <w:ind w:left="1882" w:right="1402" w:firstLine="0"/>
        <w:jc w:val="left"/>
        <w:rPr>
          <w:rFonts w:ascii="Calibri" w:hAnsi="Calibri"/>
          <w:sz w:val="22"/>
        </w:rPr>
      </w:pPr>
      <w:r>
        <w:rPr/>
        <w:drawing>
          <wp:anchor distT="0" distB="0" distL="0" distR="0" allowOverlap="1" layoutInCell="1" locked="0" behindDoc="1" simplePos="0" relativeHeight="267971111">
            <wp:simplePos x="0" y="0"/>
            <wp:positionH relativeFrom="page">
              <wp:posOffset>4623434</wp:posOffset>
            </wp:positionH>
            <wp:positionV relativeFrom="paragraph">
              <wp:posOffset>249093</wp:posOffset>
            </wp:positionV>
            <wp:extent cx="2514599" cy="2030729"/>
            <wp:effectExtent l="0" t="0" r="0" b="0"/>
            <wp:wrapNone/>
            <wp:docPr id="159" name="image172.jpeg" descr=""/>
            <wp:cNvGraphicFramePr>
              <a:graphicFrameLocks noChangeAspect="1"/>
            </wp:cNvGraphicFramePr>
            <a:graphic>
              <a:graphicData uri="http://schemas.openxmlformats.org/drawingml/2006/picture">
                <pic:pic>
                  <pic:nvPicPr>
                    <pic:cNvPr id="160" name="image172.jpeg"/>
                    <pic:cNvPicPr/>
                  </pic:nvPicPr>
                  <pic:blipFill>
                    <a:blip r:embed="rId182" cstate="print"/>
                    <a:stretch>
                      <a:fillRect/>
                    </a:stretch>
                  </pic:blipFill>
                  <pic:spPr>
                    <a:xfrm>
                      <a:off x="0" y="0"/>
                      <a:ext cx="2514599" cy="2030729"/>
                    </a:xfrm>
                    <a:prstGeom prst="rect">
                      <a:avLst/>
                    </a:prstGeom>
                  </pic:spPr>
                </pic:pic>
              </a:graphicData>
            </a:graphic>
          </wp:anchor>
        </w:drawing>
      </w:r>
      <w:r>
        <w:rPr>
          <w:rFonts w:ascii="Calibri" w:hAnsi="Calibri"/>
          <w:sz w:val="22"/>
        </w:rPr>
        <w:t>Советские войска уверенно шли к сердцу фашистской Германии, Берлину. И совсем скоро победное знамя развевалось над зданием рейхстага.</w:t>
      </w:r>
    </w:p>
    <w:p>
      <w:pPr>
        <w:pStyle w:val="BodyText"/>
        <w:spacing w:before="8"/>
        <w:ind w:left="0"/>
        <w:rPr>
          <w:rFonts w:ascii="Calibri"/>
          <w:sz w:val="26"/>
        </w:rPr>
      </w:pPr>
      <w:r>
        <w:rPr/>
        <w:drawing>
          <wp:anchor distT="0" distB="0" distL="0" distR="0" allowOverlap="1" layoutInCell="1" locked="0" behindDoc="0" simplePos="0" relativeHeight="3712">
            <wp:simplePos x="0" y="0"/>
            <wp:positionH relativeFrom="page">
              <wp:posOffset>1194435</wp:posOffset>
            </wp:positionH>
            <wp:positionV relativeFrom="paragraph">
              <wp:posOffset>231491</wp:posOffset>
            </wp:positionV>
            <wp:extent cx="1945274" cy="1931288"/>
            <wp:effectExtent l="0" t="0" r="0" b="0"/>
            <wp:wrapTopAndBottom/>
            <wp:docPr id="161" name="image173.jpeg" descr=""/>
            <wp:cNvGraphicFramePr>
              <a:graphicFrameLocks noChangeAspect="1"/>
            </wp:cNvGraphicFramePr>
            <a:graphic>
              <a:graphicData uri="http://schemas.openxmlformats.org/drawingml/2006/picture">
                <pic:pic>
                  <pic:nvPicPr>
                    <pic:cNvPr id="162" name="image173.jpeg"/>
                    <pic:cNvPicPr/>
                  </pic:nvPicPr>
                  <pic:blipFill>
                    <a:blip r:embed="rId183" cstate="print"/>
                    <a:stretch>
                      <a:fillRect/>
                    </a:stretch>
                  </pic:blipFill>
                  <pic:spPr>
                    <a:xfrm>
                      <a:off x="0" y="0"/>
                      <a:ext cx="1945274" cy="1931288"/>
                    </a:xfrm>
                    <a:prstGeom prst="rect">
                      <a:avLst/>
                    </a:prstGeom>
                  </pic:spPr>
                </pic:pic>
              </a:graphicData>
            </a:graphic>
          </wp:anchor>
        </w:drawing>
      </w:r>
    </w:p>
    <w:p>
      <w:pPr>
        <w:pStyle w:val="BodyText"/>
        <w:spacing w:before="5"/>
        <w:ind w:left="0"/>
        <w:rPr>
          <w:rFonts w:ascii="Calibri"/>
          <w:sz w:val="26"/>
        </w:rPr>
      </w:pPr>
    </w:p>
    <w:p>
      <w:pPr>
        <w:spacing w:line="278" w:lineRule="auto" w:before="1"/>
        <w:ind w:left="1882" w:right="909" w:firstLine="0"/>
        <w:jc w:val="left"/>
        <w:rPr>
          <w:rFonts w:ascii="Calibri" w:hAnsi="Calibri"/>
          <w:sz w:val="22"/>
        </w:rPr>
      </w:pPr>
      <w:r>
        <w:rPr/>
        <w:pict>
          <v:group style="position:absolute;margin-left:103.050003pt;margin-top:1.473544pt;width:492.3pt;height:565pt;mso-position-horizontal-relative:page;mso-position-vertical-relative:paragraph;z-index:-464368" coordorigin="2061,29" coordsize="9846,11300">
            <v:shape style="position:absolute;left:9373;top:7623;width:2533;height:1784" coordorigin="9374,7623" coordsize="2533,1784" path="m11906,8360l11896,8363,11837,8387,11786,8411,11727,8435,11624,8499,11580,8531,11536,8570,11500,8618,11470,8666,11434,8714,11404,8769,11441,8714,11478,8666,11514,8626,11551,8594,11595,8562,11646,8531,11705,8507,11764,8491,11866,8459,11906,8452,11906,8360m11906,8114l11896,8109,11837,8085,11778,8053,11720,8005,11624,7902,11602,7870,11573,7846,11551,7822,11532,7806,11522,7798,11492,7782,11463,7758,11404,7727,11287,7671,11155,7631,11031,7623,10899,7631,10774,7663,10649,7711,10539,7782,10437,7870,10363,7949,10297,8045,10246,8141,10195,8252,10151,8355,10107,8467,10056,8570,9997,8674,9960,8730,9924,8777,9814,8944,9777,8992,9740,9048,9704,9096,9667,9135,9594,9231,9550,9271,9513,9311,9469,9350,9418,9382,9374,9398,9374,9406,9418,9406,9476,9382,9528,9342,9572,9295,9616,9255,9660,9207,9704,9167,9880,8976,9916,8929,9953,8889,9982,8849,10019,8809,10048,8769,10085,8730,10114,8690,10151,8650,10180,8602,10239,8499,10341,8292,10385,8180,10459,8053,10554,7957,10664,7886,10789,7838,10913,7806,11053,7806,11185,7830,11316,7878,11375,7910,11478,7989,11522,8045,11610,8141,11712,8220,11771,8252,11888,8300,11906,8306,11906,8114e" filled="true" fillcolor="#cdcdcd" stroked="false">
              <v:path arrowok="t"/>
              <v:fill type="solid"/>
            </v:shape>
            <v:shape style="position:absolute;left:11015;top:7941;width:279;height:295" type="#_x0000_t75" stroked="false">
              <v:imagedata r:id="rId184" o:title=""/>
            </v:shape>
            <v:shape style="position:absolute;left:2754;top:29;width:6906;height:11256" coordorigin="2754,29" coordsize="6906,11256" path="m5811,6174l5672,6023,5408,5721,5276,5562,5144,5410,5019,5251,4667,4750,4557,4582,4462,4399,4367,4224,4279,4033,4198,3850,4125,3651,4059,3452,3956,3054,3920,2847,3890,2648,3868,2449,3839,2035,3839,1828,3846,1598,3861,1367,3883,1144,3912,921,3949,698,3993,475,4037,252,4088,29,4081,29,3978,412,3934,603,3898,802,3861,1009,3839,1239,3824,1494,3817,1781,3824,2226,3854,2664,3912,3094,4008,3532,4066,3731,4132,3930,4213,4113,4301,4296,4396,4479,4499,4654,4609,4821,4726,4988,4843,5148,4975,5307,5100,5466,5232,5617,5371,5761,5503,5912,5782,6198,5789,6198,5804,6190,5811,6182,5811,6174m5958,7058l5950,7042,5290,6604,5159,6509,5027,6421,4895,6326,4755,6222,4491,5999,4249,5753,4030,5482,3927,5331,3824,5172,3722,5004,3626,4837,3465,4487,3399,4304,3348,4121,3311,3930,3282,3564,3289,3190,3318,2823,3363,2465,3304,2815,3260,3174,3245,3532,3267,3890,3296,4081,3340,4264,3392,4447,3458,4622,3531,4789,3612,4965,3700,5132,3832,5371,3876,5442,3927,5522,3971,5593,4022,5673,4074,5737,4132,5808,4249,5936,4308,5991,4440,6103,4499,6159,4565,6214,4638,6270,4704,6318,4777,6373,4924,6469,4997,6525,5071,6572,5151,6620,5225,6668,5298,6708,5378,6756,5452,6803,5532,6851,5606,6899,5686,6939,5760,6986,5840,7034,5914,7082,5928,7082,5943,7074,5958,7058m6573,8459l6544,8435,6390,8403,6236,8379,6082,8347,5620,8228,5474,8180,5327,8125,5173,8069,5034,8005,4887,7949,4748,7878,4609,7798,4469,7711,4345,7615,4213,7520,4081,7400,3949,7273,3832,7146,3612,6859,3509,6708,3414,6556,3318,6397,3267,6310,3223,6222,3135,6031,3047,5745,3033,5641,3003,5410,2974,5187,2945,4957,2915,4734,2908,4734,2930,4957,2945,5172,2959,5394,2981,5617,2996,5713,3018,5816,3047,5912,3121,6103,3209,6294,3428,6732,3619,7066,3729,7225,3846,7376,3964,7520,4096,7655,4220,7766,4345,7870,4484,7965,4616,8053,4763,8133,4909,8204,5063,8268,5371,8379,5525,8419,5686,8459,5848,8491,6009,8515,6331,8546,6493,8554,6529,8538,6566,8499,6573,8459m6595,9191l6573,9183,6485,9191,6317,9191,6236,9199,6060,9199,5980,9191,5892,9191,5723,9175,5562,9143,5481,9135,5320,9104,5085,9080,5005,9064,4924,9056,4851,9040,4770,9024,4623,8992,4543,8976,4396,8929,4315,8913,4242,8881,4096,8833,4022,8801,3883,8738,3751,8666,3634,8586,3399,8395,3296,8284,3201,8164,3113,8037,3040,7910,2974,7766,2915,7623,2864,7472,2820,7321,2783,7169,2754,7010,2776,7161,2805,7313,2842,7464,2886,7607,2937,7758,2989,7902,3055,8029,3128,8164,3216,8300,3311,8419,3414,8523,3524,8626,3641,8714,3773,8801,3978,8913,4044,8944,4118,8976,4191,9000,4264,9032,4411,9080,4491,9104,4565,9120,4638,9143,4719,9159,4792,9175,4873,9183,4946,9199,5027,9215,5100,9223,5188,9239,5268,9247,5444,9279,5789,9311,6075,9311,6265,9295,6361,9279,6456,9271,6551,9255,6573,9239,6588,9215,6593,9199,6595,9191m6837,9470l6735,9518,6632,9557,6522,9597,6317,9677,6207,9709,6097,9732,5994,9764,5884,9788,5554,9836,5334,9852,5115,9852,5012,9844,4909,9844,4807,9828,4704,9820,4396,9772,4293,9748,4118,9701,4030,9669,3942,9629,3861,9589,3780,9541,3707,9486,3634,9422,3634,9430,3707,9494,3868,9605,3956,9653,4044,9693,4132,9725,4228,9756,4418,9804,4521,9820,4711,9852,5100,9884,5210,9892,5320,9892,5547,9876,5712,9852,5877,9828,5987,9804,6207,9740,6309,9709,6419,9669,6522,9629,6830,9486,6837,9486,6837,9470m6859,10178l6852,10170,6823,10178,6757,10226,6683,10266,6617,10314,6544,10353,6478,10385,6405,10425,6258,10489,6112,10536,6031,10560,5958,10576,5877,10592,5804,10608,5723,10616,5525,10616,5408,10608,5283,10592,5159,10568,5049,10528,4939,10473,4843,10401,4763,10306,4755,10306,4829,10409,4917,10489,5019,10560,5137,10608,5254,10648,5371,10680,5606,10712,5694,10719,5774,10719,5943,10704,6031,10688,6192,10640,6253,10616,6273,10608,6419,10528,6500,10489,6573,10441,6639,10393,6713,10337,6845,10226,6859,10202,6859,10178m7350,10552l7343,10536,7328,10536,7314,10552,7262,10616,7197,10672,7050,10767,6969,10807,6896,10847,6815,10879,6742,10919,6654,10958,6573,11006,6309,11125,6134,11189,6038,11213,5921,11229,5796,11237,5664,11229,5532,11205,5400,11165,5290,11109,5195,11030,5122,10926,5188,11038,5283,11117,5400,11189,5525,11229,5657,11261,5789,11277,5914,11285,6031,11277,6134,11261,6211,11237,6339,11197,6441,11157,6537,11117,6727,11022,6823,10982,6896,10950,6969,10911,7116,10815,7182,10767,7248,10704,7306,10640,7350,10568,7350,10552m9660,10067l9630,9764,9557,9454,9513,9311,9454,9175,9388,9040,9315,8913,9235,8785,9154,8666,9066,8538,8985,8419,8897,8292,8707,8053,8604,7949,8501,7838,8281,7615,8172,7512,8054,7408,7944,7313,7827,7217,7702,7122,7468,6931,7343,6843,7226,6756,6977,6564,6859,6461,6735,6350,6507,6135,6397,6023,6178,5784,6075,5665,5972,5538,5686,5156,5591,5020,5503,4885,5466,4821,5422,4758,5386,4702,5342,4638,5305,4575,5261,4511,5188,4383,5151,4312,5122,4240,5085,4169,5056,4097,4983,3954,4953,3882,4917,3810,4858,3667,4807,3516,4755,3357,4711,3205,4660,3038,4616,2863,4572,2696,4528,2521,4447,2035,4403,1542,4389,1040,4403,547,4396,547,4381,905,4374,1255,4389,1613,4418,1964,4462,2314,4491,2481,4528,2656,4565,2823,4653,3158,4704,3325,4799,3619,4909,3906,5034,4185,5173,4455,5327,4718,5481,4972,5650,5227,5826,5474,5914,5601,6200,5983,6295,6103,6397,6230,6493,6350,6698,6588,6801,6692,6903,6803,7013,6899,7123,7002,7241,7098,7350,7193,7585,7384,7710,7488,7827,7591,7952,7695,8069,7798,8179,7910,8296,8013,8509,8228,8611,8340,8809,8570,9000,8809,9095,8937,9191,9056,9315,9231,9425,9414,9520,9613,9586,9812,9630,10027,9638,10242,9601,10449,9528,10664,9630,10369,9660,10067e" filled="true" fillcolor="#cdcdcd" stroked="false">
              <v:path arrowok="t"/>
              <v:fill type="solid"/>
            </v:shape>
            <v:shape style="position:absolute;left:7566;top:10998;width:275;height:331" type="#_x0000_t75" stroked="false">
              <v:imagedata r:id="rId185" o:title=""/>
            </v:shape>
            <v:shape style="position:absolute;left:6096;top:729;width:5704;height:10599" coordorigin="6097,730" coordsize="5704,10599" path="m7680,9788l7658,9788,7563,9844,7468,9892,7373,9947,7270,9987,7175,10027,7072,10067,6962,10099,6859,10122,6764,10146,6654,10162,6537,10170,6419,10162,6317,10138,6222,10091,6148,10019,6104,9908,6097,9908,6097,9916,6126,10019,6178,10107,6244,10178,6324,10226,6412,10274,6515,10298,6610,10306,6705,10306,6837,10290,6969,10258,7094,10210,7167,10170,7328,10083,7438,10011,7556,9931,7666,9852,7680,9804,7680,9788m8223,10075l8208,10067,8186,10075,8025,10202,7944,10258,7856,10322,7776,10377,7600,10473,7504,10513,7453,10520,7365,10528,7167,10513,7065,10489,6991,10449,6955,10393,6955,10314,6940,10377,6947,10433,6984,10489,7035,10536,7101,10576,7167,10608,7226,10632,7277,10648,7409,10656,7541,10632,7666,10576,7741,10528,7790,10497,8010,10306,8113,10202,8208,10115,8223,10099,8223,10075m8501,2386l8435,2521,8362,2656,8296,2792,8223,2927,8091,3197,8032,3333,7981,3476,7944,3619,7908,3771,7878,3922,7861,4044,7820,4208,7776,4447,7732,4678,7695,4917,7651,5394,7644,5633,7651,5872,7666,6119,7695,6358,7724,6596,7768,6835,7790,6939,7827,7050,7864,7153,7952,7360,7996,7472,8040,7575,8106,7671,8128,7679,8150,7671,8164,7647,8164,7623,8120,7520,8062,7297,8032,7185,8003,7082,7966,6978,7908,6771,7856,6549,7783,6103,7761,5880,7724,5402,7739,4925,7790,4447,7849,4160,7812,4535,7805,4853,7820,5172,7856,5482,7922,5784,8003,6079,8106,6373,8223,6660,8355,6947,8370,6947,8370,6931,8245,6644,8135,6358,8040,6063,7966,5761,7915,5466,7878,5156,7856,4845,7864,4527,7886,4224,7922,3930,7981,3635,8062,3349,8113,3205,8172,3070,8435,2529,8501,2386m8575,10815l8567,10791,8545,10791,8516,10807,8501,10831,8457,10966,8406,11102,8340,11229,8273,11329,8406,11329,8443,11261,8501,11125,8545,10974,8575,10815m8611,10298l8589,10298,8575,10306,8516,10401,8399,10576,8333,10656,8259,10735,8179,10807,8098,10871,8003,10919,7908,10958,7805,10982,7710,10998,7607,10998,7504,10982,7409,10950,7321,10903,7233,10831,7233,10839,7314,10911,7402,10966,7497,11006,7592,11030,7695,11038,7798,11030,7893,11014,7961,10998,7996,10990,8098,10942,8194,10879,8274,10799,8355,10712,8487,10520,8604,10314,8611,10298m8703,3141l8699,3158,8648,3476,8640,3592,8655,3452,8703,3141m8824,5434l8743,5124,8685,4797,8641,4471,8626,4137,8626,3810,8640,3592,8619,3794,8611,4129,8619,4471,8655,4805,8721,5132,8809,5450,8809,5458,8824,5442,8824,5434m9396,9995l9388,9836,9352,9685,9278,9518,9198,9358,9103,9215,9000,9072,8890,8937,8773,8809,8663,8674,8545,8546,8531,8546,8523,8554,8523,8562,8655,8730,8707,8777,8795,8889,8839,8937,8927,9048,8963,9112,9007,9167,9044,9231,9081,9303,9117,9382,9147,9462,9249,9685,9286,9812,9300,9947,9308,10099,9300,10202,9286,10306,9256,10393,9227,10489,9183,10568,9132,10656,9081,10727,9015,10807,9117,10696,9205,10584,9249,10520,9278,10457,9315,10385,9337,10314,9381,10162,9396,9995m9755,730l9579,953,9418,1192,9271,1438,9147,1693,9029,1964,8934,2234,8846,2513,8773,2800,8707,3118,8703,3141,8773,2839,8853,2561,8941,2282,9044,2011,9154,1749,9286,1486,9425,1231,9579,977,9755,730m10136,7567l10114,7448,10092,7353,10063,7265,10034,7185,9997,7114,9968,7042,9931,6970,9902,6891,9865,6787,9821,6684,9784,6580,9748,6469,9704,6366,9667,6254,9630,6151,9594,6039,9535,5832,9476,5617,9418,5410,9330,4980,9256,4551,9235,4328,9205,3898,9205,3476,9235,3046,9293,2624,9396,2218,9542,1828,9733,1454,9968,1104,9975,1096,9975,1088,9968,1096,9733,1407,9542,1741,9396,2099,9278,2465,9198,2847,9147,3237,9132,3635,9139,4033,9161,4264,9191,4503,9220,4726,9264,4957,9315,5179,9366,5410,9498,5856,9535,5960,9564,6071,9638,6278,9682,6389,9755,6596,9799,6700,9843,6811,9887,6915,9938,7026,9982,7130,10026,7241,10070,7345,10107,7456,10136,7567m11272,7973l11265,7965,11221,7949,11141,7949,11053,7981,11031,7997,11016,8005,10972,8037,10935,8037,10899,8029,10862,8013,10899,8037,10928,8053,10965,8061,11001,8061,11067,8037,11089,8029,11163,8013,11236,8013,11250,8005,11265,7989,11272,7973m11485,8650l11426,8730,11375,8809,11331,8897,11294,8984,11243,9112,11185,9247,11133,9374,11089,9510,11038,9677,10928,10202,10899,10369,10862,10544,10833,10719,10796,10895,10767,11038,10723,11181,10675,11329,10898,11329,10943,11197,10979,11046,11016,10887,11045,10735,11067,10576,11082,10417,11097,10266,11126,9955,11163,9653,11221,9358,11302,9056,11331,8960,11419,8753,11485,8650m11683,8244l11676,8228,11661,8220,11654,8220,11661,8228,11661,8260,11639,8260,11632,8268,11624,8276,11617,8284,11617,8292,11639,8292,11646,8284,11661,8276,11668,8268,11676,8260,11683,8244m11800,7989l11778,7965,11749,7957,11720,7957,11683,7965,11654,7981,11624,8005,11602,8029,11580,8061,11558,8085,11544,8117,11529,8141,11522,8164,11514,8196,11507,8212,11507,8260,11500,8292,11478,8316,11448,8340,11419,8355,11419,8363,11463,8347,11500,8324,11573,8260,11624,8212,11727,8133,11778,8085,11793,8053,11800,8021,11800,7989e" filled="true" fillcolor="#cdcdcd" stroked="false">
              <v:path arrowok="t"/>
              <v:fill type="solid"/>
            </v:shape>
            <v:shape style="position:absolute;left:7254;top:881;width:3627;height:3487" type="#_x0000_t75" stroked="false">
              <v:imagedata r:id="rId186" o:title=""/>
            </v:shape>
            <v:shape style="position:absolute;left:2061;top:1073;width:3420;height:2993" type="#_x0000_t75" stroked="false">
              <v:imagedata r:id="rId187" o:title=""/>
            </v:shape>
            <v:shape style="position:absolute;left:4226;top:1197;width:4140;height:3205" type="#_x0000_t75" stroked="false">
              <v:imagedata r:id="rId188" o:title=""/>
            </v:shape>
            <v:shape style="position:absolute;left:10702;top:5026;width:449;height:539" type="#_x0000_t75" stroked="false">
              <v:imagedata r:id="rId189" o:title=""/>
            </v:shape>
            <w10:wrap type="none"/>
          </v:group>
        </w:pict>
      </w:r>
      <w:r>
        <w:rPr>
          <w:rFonts w:ascii="Calibri" w:hAnsi="Calibri"/>
          <w:sz w:val="22"/>
        </w:rPr>
        <w:t>А на Красной площади в городе Москве 9 мая 1945 года Парад Победы принимал четырежды – герой Советского Союза маршал Жуков.</w:t>
      </w:r>
    </w:p>
    <w:p>
      <w:pPr>
        <w:pStyle w:val="BodyText"/>
        <w:ind w:left="0"/>
        <w:rPr>
          <w:rFonts w:ascii="Calibri"/>
          <w:sz w:val="20"/>
        </w:rPr>
      </w:pPr>
    </w:p>
    <w:p>
      <w:pPr>
        <w:pStyle w:val="BodyText"/>
        <w:ind w:left="0"/>
        <w:rPr>
          <w:rFonts w:ascii="Calibri"/>
          <w:sz w:val="20"/>
        </w:rPr>
      </w:pPr>
    </w:p>
    <w:p>
      <w:pPr>
        <w:pStyle w:val="BodyText"/>
        <w:ind w:left="0"/>
        <w:rPr>
          <w:rFonts w:ascii="Calibri"/>
          <w:sz w:val="20"/>
        </w:rPr>
      </w:pPr>
    </w:p>
    <w:p>
      <w:pPr>
        <w:pStyle w:val="BodyText"/>
        <w:ind w:left="0"/>
        <w:rPr>
          <w:rFonts w:ascii="Calibri"/>
          <w:sz w:val="20"/>
        </w:rPr>
      </w:pPr>
    </w:p>
    <w:p>
      <w:pPr>
        <w:pStyle w:val="BodyText"/>
        <w:ind w:left="0"/>
        <w:rPr>
          <w:rFonts w:ascii="Calibri"/>
          <w:sz w:val="20"/>
        </w:rPr>
      </w:pPr>
    </w:p>
    <w:p>
      <w:pPr>
        <w:pStyle w:val="BodyText"/>
        <w:ind w:left="0"/>
        <w:rPr>
          <w:rFonts w:ascii="Calibri"/>
          <w:sz w:val="20"/>
        </w:rPr>
      </w:pPr>
    </w:p>
    <w:p>
      <w:pPr>
        <w:pStyle w:val="BodyText"/>
        <w:ind w:left="0"/>
        <w:rPr>
          <w:rFonts w:ascii="Calibri"/>
          <w:sz w:val="20"/>
        </w:rPr>
      </w:pPr>
    </w:p>
    <w:p>
      <w:pPr>
        <w:pStyle w:val="BodyText"/>
        <w:ind w:left="0"/>
        <w:rPr>
          <w:rFonts w:ascii="Calibri"/>
          <w:sz w:val="20"/>
        </w:rPr>
      </w:pPr>
    </w:p>
    <w:p>
      <w:pPr>
        <w:pStyle w:val="BodyText"/>
        <w:ind w:left="0"/>
        <w:rPr>
          <w:rFonts w:ascii="Calibri"/>
          <w:sz w:val="20"/>
        </w:rPr>
      </w:pPr>
    </w:p>
    <w:p>
      <w:pPr>
        <w:pStyle w:val="BodyText"/>
        <w:ind w:left="0"/>
        <w:rPr>
          <w:rFonts w:ascii="Calibri"/>
          <w:sz w:val="20"/>
        </w:rPr>
      </w:pPr>
    </w:p>
    <w:p>
      <w:pPr>
        <w:pStyle w:val="BodyText"/>
        <w:ind w:left="0"/>
        <w:rPr>
          <w:rFonts w:ascii="Calibri"/>
          <w:sz w:val="20"/>
        </w:rPr>
      </w:pPr>
    </w:p>
    <w:p>
      <w:pPr>
        <w:pStyle w:val="BodyText"/>
        <w:ind w:left="0"/>
        <w:rPr>
          <w:rFonts w:ascii="Calibri"/>
          <w:sz w:val="20"/>
        </w:rPr>
      </w:pPr>
    </w:p>
    <w:p>
      <w:pPr>
        <w:pStyle w:val="BodyText"/>
        <w:spacing w:before="2"/>
        <w:ind w:left="0"/>
        <w:rPr>
          <w:rFonts w:ascii="Calibri"/>
          <w:sz w:val="22"/>
        </w:rPr>
      </w:pPr>
      <w:r>
        <w:rPr/>
        <w:drawing>
          <wp:anchor distT="0" distB="0" distL="0" distR="0" allowOverlap="1" layoutInCell="1" locked="0" behindDoc="0" simplePos="0" relativeHeight="3736">
            <wp:simplePos x="0" y="0"/>
            <wp:positionH relativeFrom="page">
              <wp:posOffset>935482</wp:posOffset>
            </wp:positionH>
            <wp:positionV relativeFrom="paragraph">
              <wp:posOffset>196635</wp:posOffset>
            </wp:positionV>
            <wp:extent cx="282662" cy="338137"/>
            <wp:effectExtent l="0" t="0" r="0" b="0"/>
            <wp:wrapTopAndBottom/>
            <wp:docPr id="163" name="image180.png" descr=""/>
            <wp:cNvGraphicFramePr>
              <a:graphicFrameLocks noChangeAspect="1"/>
            </wp:cNvGraphicFramePr>
            <a:graphic>
              <a:graphicData uri="http://schemas.openxmlformats.org/drawingml/2006/picture">
                <pic:pic>
                  <pic:nvPicPr>
                    <pic:cNvPr id="164" name="image180.png"/>
                    <pic:cNvPicPr/>
                  </pic:nvPicPr>
                  <pic:blipFill>
                    <a:blip r:embed="rId190" cstate="print"/>
                    <a:stretch>
                      <a:fillRect/>
                    </a:stretch>
                  </pic:blipFill>
                  <pic:spPr>
                    <a:xfrm>
                      <a:off x="0" y="0"/>
                      <a:ext cx="282662" cy="338137"/>
                    </a:xfrm>
                    <a:prstGeom prst="rect">
                      <a:avLst/>
                    </a:prstGeom>
                  </pic:spPr>
                </pic:pic>
              </a:graphicData>
            </a:graphic>
          </wp:anchor>
        </w:drawing>
      </w:r>
    </w:p>
    <w:p>
      <w:pPr>
        <w:pStyle w:val="BodyText"/>
        <w:ind w:left="0"/>
        <w:rPr>
          <w:rFonts w:ascii="Calibri"/>
          <w:sz w:val="22"/>
        </w:rPr>
      </w:pPr>
    </w:p>
    <w:p>
      <w:pPr>
        <w:spacing w:line="276" w:lineRule="auto" w:before="196"/>
        <w:ind w:left="1702" w:right="847" w:firstLine="0"/>
        <w:jc w:val="both"/>
        <w:rPr>
          <w:rFonts w:ascii="Calibri" w:hAnsi="Calibri"/>
          <w:sz w:val="22"/>
        </w:rPr>
      </w:pPr>
      <w:r>
        <w:rPr>
          <w:rFonts w:ascii="Calibri" w:hAnsi="Calibri"/>
          <w:sz w:val="22"/>
        </w:rPr>
        <w:t>Мир праздновал победу и ничего не подозревал. Люди возвращались к мирному труду. И только  в двух городах Японии, Хиросиме и Нагасаки, был траур. Это были первые города, которые подверглись атомной бомбардировке. Мир впервые столкнулся с такими понятиями, как атомная бомба, ядерное оружие и лучевая болезнь. В городе Хиросима погибло более 240 тысяч человек. В городе Нагасаки погибло около 80 тысяч человек. Города превратились в пепел за 47 секунд. Почти все здания были абсолютно разрушены. Самое страшное было то, что никто не понимал, что происходит, что случилось: ночью кто-то сказал, что это Солнце упало на Землю, и все поверили.</w:t>
      </w:r>
    </w:p>
    <w:p>
      <w:pPr>
        <w:pStyle w:val="BodyText"/>
        <w:spacing w:before="6"/>
        <w:ind w:left="0"/>
        <w:rPr>
          <w:rFonts w:ascii="Calibri"/>
          <w:sz w:val="16"/>
        </w:rPr>
      </w:pPr>
    </w:p>
    <w:p>
      <w:pPr>
        <w:tabs>
          <w:tab w:pos="2817" w:val="left" w:leader="none"/>
          <w:tab w:pos="4041" w:val="left" w:leader="none"/>
          <w:tab w:pos="5248" w:val="left" w:leader="none"/>
          <w:tab w:pos="6500" w:val="left" w:leader="none"/>
          <w:tab w:pos="6805" w:val="left" w:leader="none"/>
          <w:tab w:pos="8516" w:val="left" w:leader="none"/>
          <w:tab w:pos="9739" w:val="left" w:leader="none"/>
          <w:tab w:pos="10292" w:val="left" w:leader="none"/>
        </w:tabs>
        <w:spacing w:line="276" w:lineRule="auto" w:before="0"/>
        <w:ind w:left="1882" w:right="844" w:firstLine="527"/>
        <w:jc w:val="both"/>
        <w:rPr>
          <w:rFonts w:ascii="Calibri" w:hAnsi="Calibri"/>
          <w:sz w:val="22"/>
        </w:rPr>
      </w:pPr>
      <w:r>
        <w:rPr>
          <w:rFonts w:ascii="Calibri" w:hAnsi="Calibri"/>
          <w:sz w:val="22"/>
        </w:rPr>
        <w:t>Есть очень грустная история про одну японскую девочку - Садако, которая жила в городе </w:t>
      </w:r>
      <w:r>
        <w:rPr>
          <w:rFonts w:ascii="Calibri" w:hAnsi="Calibri"/>
          <w:spacing w:val="-1"/>
          <w:sz w:val="22"/>
        </w:rPr>
        <w:t>Хиросима</w:t>
        <w:tab/>
        <w:tab/>
        <w:tab/>
        <w:tab/>
      </w:r>
      <w:r>
        <w:rPr>
          <w:rFonts w:ascii="Calibri" w:hAnsi="Calibri"/>
          <w:sz w:val="22"/>
        </w:rPr>
        <w:t>в</w:t>
        <w:tab/>
        <w:tab/>
        <w:tab/>
        <w:tab/>
        <w:t>Японии. 6 августа 1945 года во время атомной бомбардировки Хиросимы она находилась дома, всего в километре от эпицентра взрыва, и осталась жива. Росла сильным, здоровым и активным ребенком. Но спустя время - через 10 лет – в 1954 у нее проявились признаки лучевой болезни. Садако была помещена в госпиталь с диагнозом «лейкемия». Ребята, как вы думаете можно ли вылечиться от лучевой болезни? Да, эта болезнь неизлечима. Так откуда же появилась вера в то, что,</w:t>
        <w:tab/>
        <w:t>сделав</w:t>
        <w:tab/>
        <w:t>тысячу</w:t>
        <w:tab/>
        <w:t>бумажных</w:t>
        <w:tab/>
        <w:tab/>
        <w:t>журавликов</w:t>
        <w:tab/>
        <w:t>можно</w:t>
        <w:tab/>
      </w:r>
      <w:r>
        <w:rPr>
          <w:rFonts w:ascii="Calibri" w:hAnsi="Calibri"/>
          <w:spacing w:val="-1"/>
          <w:sz w:val="22"/>
        </w:rPr>
        <w:t>выздороветь?</w:t>
      </w:r>
    </w:p>
    <w:p>
      <w:pPr>
        <w:spacing w:after="0" w:line="276" w:lineRule="auto"/>
        <w:jc w:val="both"/>
        <w:rPr>
          <w:rFonts w:ascii="Calibri" w:hAnsi="Calibri"/>
          <w:sz w:val="22"/>
        </w:rPr>
        <w:sectPr>
          <w:pgSz w:w="11910" w:h="16840"/>
          <w:pgMar w:top="1080" w:bottom="0" w:left="0" w:right="0"/>
        </w:sectPr>
      </w:pPr>
    </w:p>
    <w:p>
      <w:pPr>
        <w:spacing w:before="43"/>
        <w:ind w:left="1882" w:right="0" w:firstLine="0"/>
        <w:jc w:val="left"/>
        <w:rPr>
          <w:rFonts w:ascii="Calibri" w:hAnsi="Calibri"/>
          <w:sz w:val="22"/>
        </w:rPr>
      </w:pPr>
      <w:r>
        <w:rPr>
          <w:rFonts w:ascii="Calibri" w:hAnsi="Calibri"/>
          <w:sz w:val="22"/>
        </w:rPr>
        <w:t>В госпитале врач рассказал девочке легенду про тысячу журавликов.</w:t>
      </w:r>
    </w:p>
    <w:p>
      <w:pPr>
        <w:pStyle w:val="BodyText"/>
        <w:spacing w:before="9"/>
        <w:ind w:left="0"/>
        <w:rPr>
          <w:rFonts w:ascii="Calibri"/>
          <w:sz w:val="19"/>
        </w:rPr>
      </w:pPr>
    </w:p>
    <w:p>
      <w:pPr>
        <w:spacing w:before="0"/>
        <w:ind w:left="1882" w:right="0" w:firstLine="0"/>
        <w:jc w:val="left"/>
        <w:rPr>
          <w:rFonts w:ascii="Calibri" w:hAnsi="Calibri"/>
          <w:b/>
          <w:i/>
          <w:sz w:val="22"/>
        </w:rPr>
      </w:pPr>
      <w:r>
        <w:rPr>
          <w:rFonts w:ascii="Calibri" w:hAnsi="Calibri"/>
          <w:b/>
          <w:i/>
          <w:sz w:val="22"/>
        </w:rPr>
        <w:t>Согласно легенде человек, сложивший тысячу бумажных японских журавликов цуру</w:t>
      </w:r>
    </w:p>
    <w:p>
      <w:pPr>
        <w:pStyle w:val="BodyText"/>
        <w:spacing w:before="5"/>
        <w:ind w:left="0"/>
        <w:rPr>
          <w:rFonts w:ascii="Calibri"/>
          <w:b/>
          <w:i/>
          <w:sz w:val="19"/>
        </w:rPr>
      </w:pPr>
    </w:p>
    <w:p>
      <w:pPr>
        <w:spacing w:line="278" w:lineRule="auto" w:before="1"/>
        <w:ind w:left="1882" w:right="849" w:firstLine="0"/>
        <w:jc w:val="both"/>
        <w:rPr>
          <w:rFonts w:ascii="Calibri" w:hAnsi="Calibri"/>
          <w:b/>
          <w:i/>
          <w:sz w:val="22"/>
        </w:rPr>
      </w:pPr>
      <w:r>
        <w:rPr>
          <w:rFonts w:ascii="Calibri" w:hAnsi="Calibri"/>
          <w:b/>
          <w:i/>
          <w:sz w:val="22"/>
        </w:rPr>
        <w:t>(</w:t>
      </w:r>
      <w:r>
        <w:rPr>
          <w:rFonts w:ascii="Calibri" w:hAnsi="Calibri"/>
          <w:b/>
          <w:sz w:val="22"/>
        </w:rPr>
        <w:t>цуру </w:t>
      </w:r>
      <w:r>
        <w:rPr>
          <w:rFonts w:ascii="Calibri" w:hAnsi="Calibri"/>
          <w:b/>
          <w:i/>
          <w:sz w:val="22"/>
        </w:rPr>
        <w:t>- в переводе с японского журавлик, традиционный символ счастья и долголетия), </w:t>
      </w:r>
      <w:r>
        <w:rPr>
          <w:rFonts w:ascii="Calibri" w:hAnsi="Calibri"/>
          <w:b/>
          <w:i/>
          <w:sz w:val="22"/>
        </w:rPr>
        <w:t>может загадать любое желание, которое обязательно исполнится.</w:t>
      </w:r>
    </w:p>
    <w:p>
      <w:pPr>
        <w:pStyle w:val="BodyText"/>
        <w:spacing w:before="8"/>
        <w:ind w:left="0"/>
        <w:rPr>
          <w:rFonts w:ascii="Calibri"/>
          <w:b/>
          <w:i/>
          <w:sz w:val="22"/>
        </w:rPr>
      </w:pPr>
    </w:p>
    <w:p>
      <w:pPr>
        <w:spacing w:before="0"/>
        <w:ind w:left="1882" w:right="0" w:firstLine="0"/>
        <w:jc w:val="left"/>
        <w:rPr>
          <w:rFonts w:ascii="Calibri" w:hAnsi="Calibri"/>
          <w:sz w:val="22"/>
        </w:rPr>
      </w:pPr>
      <w:r>
        <w:rPr/>
        <w:pict>
          <v:group style="position:absolute;margin-left:67.110001pt;margin-top:5.093588pt;width:503.3pt;height:669pt;mso-position-horizontal-relative:page;mso-position-vertical-relative:paragraph;z-index:-464320" coordorigin="1342,102" coordsize="10066,13380">
            <v:shape style="position:absolute;left:8533;top:7695;width:2874;height:1784" coordorigin="8534,7695" coordsize="2874,1784" path="m11407,8436l11400,8420,11356,8372,11305,8332,11261,8292,11210,8261,11166,8229,11107,8205,11056,8181,10997,8157,10938,8125,10880,8078,10784,7974,10762,7942,10733,7918,10711,7895,10692,7879,10682,7871,10652,7855,10623,7831,10564,7799,10447,7743,10315,7704,10191,7695,10059,7704,9934,7735,9809,7783,9699,7855,9597,7942,9523,8022,9457,8117,9406,8213,9355,8324,9311,8428,9267,8539,9216,8643,9157,8746,9120,8802,9084,8850,8974,9017,8937,9065,8900,9120,8864,9168,8827,9208,8754,9303,8710,9343,8673,9383,8629,9423,8578,9455,8534,9471,8534,9479,8578,9479,8636,9455,8688,9415,8732,9367,8776,9327,8820,9279,8864,9240,9040,9049,9076,9001,9113,8961,9142,8921,9179,8882,9208,8842,9245,8802,9274,8762,9311,8722,9340,8675,9399,8571,9501,8364,9545,8253,9619,8125,9714,8030,9824,7958,9949,7910,10073,7879,10213,7879,10345,7902,10476,7950,10535,7982,10638,8062,10682,8117,10770,8213,10872,8292,10931,8324,11048,8372,11114,8396,11149,8410,11056,8436,10997,8460,10946,8484,10887,8507,10784,8571,10696,8643,10660,8691,10630,8738,10594,8786,10564,8842,10601,8786,10638,8738,10711,8667,10806,8603,10865,8579,10924,8563,11026,8531,11070,8523,11173,8492,11224,8492,11276,8484,11327,8492,11342,8484,11346,8476,11364,8484,11378,8484,11400,8460,11407,8436e" filled="true" fillcolor="#cdcdcd" stroked="false">
              <v:path arrowok="t"/>
              <v:fill type="solid"/>
            </v:shape>
            <v:shape style="position:absolute;left:10175;top:8013;width:279;height:295" type="#_x0000_t75" stroked="false">
              <v:imagedata r:id="rId191" o:title=""/>
            </v:shape>
            <v:shape style="position:absolute;left:1342;top:101;width:7478;height:13380" coordorigin="1342,102" coordsize="7478,13380" path="m1717,13481l1665,13419,1503,13212,1342,12989,1401,13108,1547,13331,1635,13443,1665,13481,1717,13481m4971,6247l4832,6096,4568,5793,4436,5634,4304,5483,4179,5323,3827,4822,3717,4655,3622,4472,3527,4297,3439,4106,3358,3923,3285,3724,3219,3525,3116,3127,3080,2920,3050,2721,3028,2522,2999,2108,2999,1901,3006,1670,3021,1439,3043,1216,3072,993,3109,770,3153,548,3197,325,3248,102,3241,102,3138,484,3094,675,3058,874,3021,1081,2999,1312,2984,1567,2977,1853,2984,2299,3014,2737,3072,3166,3168,3604,3226,3803,3292,4002,3373,4185,3461,4368,3556,4551,3659,4726,3769,4894,3886,5061,4003,5220,4135,5379,4260,5538,4392,5690,4531,5833,4663,5984,4942,6271,4949,6271,4964,6263,4971,6255,4971,6247m5015,13443l5008,13443,4956,13459,4898,13475,4884,13481,4938,13481,5000,13459,5008,13459,5015,13451,5015,13443m5118,7130l5110,7114,4450,6677,4319,6581,4187,6494,4055,6398,3915,6295,3651,6072,3409,5825,3190,5554,3087,5403,2984,5244,2882,5077,2786,4910,2625,4559,2559,4376,2508,4193,2471,4002,2442,3636,2449,3262,2478,2896,2523,2538,2464,2888,2420,3246,2405,3604,2427,3962,2456,4153,2500,4336,2552,4520,2618,4695,2691,4862,2772,5037,2860,5204,2992,5443,3036,5515,3087,5594,3131,5666,3182,5745,3234,5809,3292,5881,3409,6008,3468,6064,3600,6175,3659,6231,3725,6287,3798,6342,3864,6390,3937,6446,4084,6541,4157,6597,4231,6645,4311,6693,4385,6740,4458,6780,4538,6828,4612,6876,4692,6923,4766,6971,4846,7011,4920,7059,5000,7107,5074,7154,5088,7154,5103,7146,5118,7130m5733,8531l5704,8507,5550,8476,5396,8452,5242,8420,4780,8300,4634,8253,4487,8197,4333,8141,4194,8078,4047,8022,3908,7950,3769,7871,3629,7783,3505,7688,3373,7592,3241,7473,3109,7345,2992,7218,2772,6931,2669,6780,2574,6629,2478,6470,2427,6382,2383,6295,2295,6104,2207,5817,2193,5714,2163,5483,2134,5260,2105,5029,2075,4806,2068,4806,2090,5029,2105,5244,2119,5467,2141,5690,2156,5785,2178,5889,2207,5984,2281,6175,2369,6366,2588,6804,2779,7138,2889,7298,3006,7449,3124,7592,3256,7727,3380,7839,3505,7942,3644,8038,3776,8125,3923,8205,4069,8277,4223,8340,4531,8452,4685,8492,4846,8531,5008,8563,5169,8587,5491,8619,5653,8627,5689,8611,5726,8571,5733,8531m5755,9264l5733,9256,5645,9264,5477,9264,5396,9272,5220,9272,5140,9264,5052,9264,4883,9248,4722,9216,4641,9208,4480,9176,4245,9152,4165,9136,4084,9128,4011,9112,3930,9096,3783,9065,3703,9049,3556,9001,3475,8985,3402,8953,3256,8905,3182,8874,3043,8810,2911,8738,2794,8659,2559,8468,2456,8356,2361,8237,2273,8109,2200,7982,2134,7839,2075,7695,2024,7544,1980,7393,1943,7242,1914,7083,1936,7234,1965,7385,2002,7536,2046,7680,2097,7831,2149,7974,2215,8101,2288,8237,2376,8372,2471,8492,2574,8595,2684,8698,2801,8786,2933,8874,3138,8985,3204,9017,3278,9049,3351,9073,3424,9104,3571,9152,3651,9176,3725,9192,3798,9216,3879,9232,3952,9248,4033,9256,4106,9272,4187,9287,4260,9295,4348,9311,4428,9319,4604,9351,4949,9383,5235,9383,5425,9367,5521,9351,5616,9343,5711,9327,5733,9311,5748,9287,5753,9272,5755,9264m5997,9542l5895,9590,5792,9630,5682,9670,5477,9749,5367,9781,5257,9805,5154,9837,5044,9861,4714,9908,4494,9924,4275,9924,4172,9916,4069,9916,3967,9900,3864,9892,3556,9845,3453,9821,3278,9773,3190,9741,3102,9701,3021,9662,2940,9614,2867,9558,2794,9494,2794,9502,2867,9566,3028,9678,3116,9725,3204,9765,3292,9797,3388,9829,3578,9876,3681,9892,3871,9924,4260,9956,4370,9964,4480,9964,4707,9948,4872,9924,5037,9900,5147,9876,5367,9813,5469,9781,5579,9741,5682,9701,5990,9558,5997,9558,5997,9542m6019,10251l6012,10243,5983,10251,5917,10298,5843,10338,5777,10386,5704,10426,5638,10458,5565,10497,5418,10561,5272,10609,5191,10633,5118,10649,5037,10665,4964,10680,4883,10688,4685,10688,4568,10680,4443,10665,4319,10641,4209,10601,4099,10545,4003,10473,3923,10378,3915,10378,3989,10481,4077,10561,4179,10633,4297,10680,4414,10720,4531,10752,4766,10784,4854,10792,4934,10792,5103,10776,5191,10760,5352,10712,5413,10688,5433,10680,5579,10601,5660,10561,5733,10513,5799,10466,5873,10410,6005,10298,6019,10274,6019,10251m6269,12121l6254,12113,6232,12121,6217,12137,6137,12257,6049,12376,5858,12583,5755,12670,5645,12750,5521,12814,5389,12869,5228,12917,5140,12933,5059,12941,4971,12957,4890,12965,4802,12981,4722,12989,4634,13005,4187,13045,3688,13045,3607,13037,3534,13037,3453,13029,3373,13029,3138,13005,3058,12989,2977,12981,2896,12965,2823,12957,2662,12925,2588,12917,2508,12901,2288,12853,2207,12830,2134,12798,2068,12766,1995,12742,1863,12694,1797,12662,1731,12639,1599,12559,1657,12607,1723,12647,1789,12678,1863,12718,1929,12750,2002,12782,2134,12861,2281,12941,2427,13005,2508,13037,2581,13068,2662,13100,2735,13132,2896,13196,2977,13220,3065,13244,3146,13259,3234,13283,3322,13299,3402,13315,3490,13323,3578,13339,3754,13355,3835,13355,3923,13363,4187,13363,4472,13339,4568,13323,4656,13307,4751,13291,4846,13267,4934,13251,5110,13204,5206,13180,5294,13156,5374,13116,5462,13084,5529,13045,5543,13037,5660,12957,5770,12861,5873,12758,5961,12647,6049,12527,6195,12272,6261,12145,6269,12121m6510,10625l6503,10609,6488,10609,6474,10625,6422,10688,6357,10744,6210,10840,6129,10879,6056,10919,5975,10951,5902,10991,5814,11031,5733,11078,5469,11198,5294,11262,5198,11285,5081,11301,4956,11309,4824,11301,4692,11277,4560,11238,4450,11182,4355,11102,4282,10999,4348,11110,4443,11190,4560,11262,4685,11301,4817,11333,4949,11349,5074,11357,5191,11349,5294,11333,5371,11309,5499,11270,5601,11230,5697,11190,5887,11094,5983,11055,6056,11023,6129,10983,6276,10887,6342,10840,6408,10776,6466,10712,6510,10641,6510,10625m7002,11078l6987,11070,6972,11078,6958,11094,6899,11206,6818,11309,6723,11405,6620,11484,6510,11564,6393,11628,6283,11691,6173,11739,6041,11787,5917,11803,5785,11803,5653,11779,5521,11747,5396,11707,5264,11660,5140,11620,5132,11620,5264,11683,5404,11747,5536,11795,5675,11835,5821,11858,5961,11858,6115,11835,6212,11803,6261,11787,6371,11739,6481,11675,6598,11612,6708,11524,6804,11437,6892,11333,6958,11222,7002,11102,7002,11078m7471,13259l7456,13212,7412,13172,7383,13156,7295,13156,7266,13172,7236,13180,7178,13212,7112,13251,6994,13331,6877,13395,6811,13419,6738,13443,6664,13451,6723,13451,6840,13435,6892,13419,7009,13387,7060,13371,7178,13339,7207,13339,7236,13331,7258,13323,7266,13331,7266,13339,7244,13411,7229,13443,7215,13481,7397,13481,7427,13443,7456,13379,7471,13323,7471,13259m7735,10887l7727,10864,7705,10864,7676,10879,7661,10903,7617,11039,7566,11174,7500,11301,7419,11421,7332,11532,7236,11636,7016,11811,6899,11882,6774,11946,6650,12002,6518,12034,6386,12057,6254,12065,6122,12057,5990,12034,6129,12073,6276,12089,6415,12089,6562,12073,6611,12065,6708,12050,6848,12002,6980,11946,7104,11874,7229,11795,7339,11691,7441,11588,7530,11468,7603,11333,7661,11198,7705,11047,7735,10887m8820,10139l8790,9837,8717,9526,8673,9383,8614,9248,8548,9112,8475,8985,8395,8858,8314,8738,8226,8611,8145,8492,8057,8364,7867,8125,7764,8022,7661,7910,7441,7688,7332,7584,7214,7481,7104,7385,6987,7290,6862,7194,6628,7003,6503,6915,6386,6828,6137,6637,6019,6533,5895,6422,5667,6207,5557,6096,5338,5857,5235,5737,5132,5610,4846,5228,4751,5093,4663,4957,4626,4894,4582,4830,4546,4774,4502,4711,4465,4647,4421,4583,4348,4456,4311,4384,4282,4313,4245,4241,4216,4169,4143,4026,4113,3954,4077,3883,4018,3739,3967,3588,3915,3429,3871,3278,3820,3111,3776,2936,3732,2768,3688,2593,3607,2108,3563,1614,3549,1113,3563,619,3556,619,3541,977,3534,1328,3549,1686,3578,2036,3622,2386,3651,2554,3688,2729,3725,2896,3813,3230,3864,3397,3959,3692,4069,3978,4194,4257,4333,4528,4487,4790,4641,5045,4810,5300,4986,5546,5074,5674,5360,6056,5455,6175,5557,6303,5653,6422,5858,6661,5961,6764,6063,6876,6173,6971,6283,7075,6401,7170,6510,7266,6745,7457,6870,7560,6987,7664,7112,7767,7229,7871,7339,7982,7456,8086,7669,8300,7771,8412,7969,8643,8160,8882,8255,9009,8351,9128,8475,9303,8585,9486,8680,9686,8746,9884,8790,10099,8798,10314,8761,10521,8688,10736,8790,10442,8820,10139e" filled="true" fillcolor="#cdcdcd" stroked="false">
              <v:path arrowok="t"/>
              <v:fill type="solid"/>
            </v:shape>
            <v:shape style="position:absolute;left:8079;top:13371;width:317;height:111" type="#_x0000_t75" stroked="false">
              <v:imagedata r:id="rId192" o:title=""/>
            </v:shape>
            <v:shape style="position:absolute;left:5256;top:802;width:5704;height:12679" coordorigin="5257,802" coordsize="5704,12679" path="m6840,9861l6818,9861,6723,9916,6628,9964,6533,10020,6430,10060,6335,10099,6232,10139,6122,10171,6019,10195,5924,10219,5814,10235,5697,10243,5579,10235,5477,10211,5382,10163,5308,10091,5264,9980,5257,9980,5257,9988,5286,10091,5338,10179,5404,10251,5484,10298,5572,10346,5675,10370,5770,10378,5865,10378,5997,10362,6129,10330,6254,10282,6327,10243,6488,10155,6598,10083,6716,10004,6826,9924,6840,9876,6840,9861m7383,10147l7368,10139,7346,10147,7185,10274,7104,10330,7016,10394,6936,10450,6760,10545,6664,10585,6613,10593,6525,10601,6327,10585,6225,10561,6151,10521,6115,10466,6115,10386,6100,10450,6107,10505,6144,10561,6195,10609,6261,10649,6327,10680,6386,10704,6437,10720,6569,10728,6701,10704,6826,10649,6901,10601,6950,10569,7170,10378,7273,10274,7368,10187,7383,10171,7383,10147m7661,2458l7595,2593,7522,2729,7456,2864,7383,2999,7251,3270,7192,3405,7141,3548,7104,3692,7068,3843,7038,3994,7021,4116,6980,4281,6936,4520,6892,4750,6855,4989,6811,5467,6804,5706,6811,5944,6826,6191,6855,6430,6884,6669,6928,6908,6950,7011,6987,7122,7024,7226,7112,7433,7156,7544,7200,7648,7266,7743,7288,7751,7310,7743,7324,7719,7324,7695,7280,7592,7222,7369,7192,7258,7163,7154,7126,7051,7068,6844,7016,6621,6943,6175,6921,5952,6884,5475,6899,4997,6950,4520,7009,4232,6972,4607,6965,4926,6980,5244,7016,5554,7082,5857,7163,6151,7266,6446,7383,6732,7515,7019,7530,7019,7530,7003,7405,6716,7295,6430,7200,6135,7126,5833,7075,5538,7038,5228,7016,4918,7024,4599,7046,4297,7082,4002,7141,3708,7222,3421,7273,3278,7332,3142,7595,2601,7661,2458m7771,10370l7749,10370,7735,10378,7676,10473,7559,10649,7493,10728,7419,10808,7339,10879,7258,10943,7163,10991,7068,11031,6965,11055,6870,11070,6767,11070,6664,11055,6569,11023,6481,10975,6393,10903,6393,10911,6474,10983,6562,11039,6657,11078,6752,11102,6855,11110,6958,11102,7053,11086,7121,11070,7156,11063,7258,11015,7354,10951,7434,10871,7515,10784,7647,10593,7764,10386,7771,10370m7863,3213l7859,3230,7808,3548,7800,3664,7815,3525,7863,3213m7984,5507l7903,5196,7845,4870,7801,4543,7786,4209,7786,3883,7800,3664,7779,3867,7771,4201,7779,4543,7815,4878,7881,5204,7969,5523,7969,5530,7984,5515,7984,5507m8556,10068l8548,9908,8512,9757,8438,9590,8358,9431,8263,9287,8160,9144,8050,9009,7933,8882,7823,8746,7705,8619,7691,8619,7683,8627,7683,8635,7815,8802,7867,8850,7955,8961,7999,9009,8087,9120,8123,9184,8167,9240,8204,9303,8241,9375,8277,9455,8307,9534,8409,9757,8446,9884,8460,10020,8468,10171,8460,10274,8446,10378,8416,10466,8387,10561,8343,10641,8292,10728,8241,10800,8175,10879,8277,10768,8365,10657,8409,10593,8438,10529,8475,10458,8497,10386,8541,10235,8556,10068m8915,802l8739,1025,8578,1264,8431,1511,8307,1765,8189,2036,8094,2307,8006,2585,7933,2872,7867,3190,7863,3213,7933,2912,8013,2633,8101,2355,8204,2084,8314,1821,8446,1559,8585,1304,8739,1049,8915,802m9296,7640l9274,7520,9252,7425,9223,7337,9194,7258,9157,7186,9128,7114,9091,7043,9062,6963,9025,6860,8981,6756,8944,6653,8908,6541,8864,6438,8827,6326,8790,6223,8754,6112,8695,5905,8636,5690,8578,5483,8490,5053,8416,4623,8395,4400,8365,3970,8365,3548,8395,3119,8453,2697,8556,2291,8702,1901,8893,1527,9128,1176,9135,1168,9135,1161,9128,1168,8893,1479,8702,1813,8556,2171,8438,2538,8358,2920,8307,3310,8292,3708,8299,4106,8321,4336,8351,4575,8380,4798,8424,5029,8475,5252,8526,5483,8658,5928,8695,6032,8724,6143,8798,6350,8842,6462,8915,6669,8959,6772,9003,6884,9047,6987,9098,7099,9142,7202,9186,7313,9230,7417,9267,7528,9296,7640m10432,8046l10425,8038,10381,8022,10301,8022,10213,8054,10191,8070,10176,8078,10132,8109,10095,8109,10059,8101,10022,8086,10059,8109,10088,8125,10125,8133,10161,8133,10227,8109,10249,8101,10323,8086,10396,8086,10410,8078,10425,8062,10432,8046m10645,8722l10586,8802,10535,8882,10491,8969,10454,9057,10403,9184,10345,9319,10293,9447,10249,9582,10198,9749,10088,10274,10059,10442,10022,10617,9993,10792,9956,10967,9927,11110,9883,11254,9795,11524,9736,11652,9670,11779,9597,11906,9516,12026,9443,12129,9370,12225,9289,12320,9208,12408,9032,12583,8944,12662,8849,12742,8761,12814,8666,12885,8578,12949,8292,13140,8189,13196,8087,13244,7991,13299,7786,13395,7676,13435,7577,13481,7917,13481,7955,13467,8050,13419,8153,13379,8255,13323,8351,13275,8636,13108,8732,13045,9018,12830,9113,12750,9201,12662,9296,12583,9465,12400,9626,12209,9699,12105,9831,11898,9897,11787,10000,11564,10051,11421,10103,11270,10139,11118,10176,10959,10205,10808,10227,10649,10242,10489,10257,10338,10286,10028,10323,9725,10381,9431,10462,9128,10491,9033,10579,8826,10645,8722m10843,8316l10836,8300,10821,8292,10814,8292,10821,8300,10821,8332,10799,8332,10792,8340,10784,8348,10777,8356,10777,8364,10799,8364,10806,8356,10821,8348,10828,8340,10836,8332,10843,8316m10960,8062l10938,8038,10909,8030,10880,8030,10843,8038,10814,8054,10784,8078,10762,8101,10740,8133,10718,8157,10704,8189,10689,8213,10682,8237,10674,8269,10667,8285,10667,8332,10660,8364,10638,8388,10608,8412,10579,8428,10579,8436,10623,8420,10660,8396,10733,8332,10784,8285,10887,8205,10938,8157,10953,8125,10960,8094,10960,8062e" filled="true" fillcolor="#cdcdcd" stroked="false">
              <v:path arrowok="t"/>
              <v:fill type="solid"/>
            </v:shape>
            <v:shape style="position:absolute;left:2606;top:2929;width:2340;height:1949" type="#_x0000_t75" stroked="false">
              <v:imagedata r:id="rId193" o:title=""/>
            </v:shape>
            <v:shape style="position:absolute;left:6998;top:3118;width:1980;height:1999" type="#_x0000_t75" stroked="false">
              <v:imagedata r:id="rId194" o:title=""/>
            </v:shape>
            <v:shape style="position:absolute;left:9802;top:3873;width:449;height:717" type="#_x0000_t75" stroked="false">
              <v:imagedata r:id="rId195" o:title=""/>
            </v:shape>
            <v:shape style="position:absolute;left:10522;top:3873;width:449;height:717" type="#_x0000_t75" stroked="false">
              <v:imagedata r:id="rId195" o:title=""/>
            </v:shape>
            <v:shape style="position:absolute;left:10162;top:4878;width:449;height:719" type="#_x0000_t75" stroked="false">
              <v:imagedata r:id="rId196" o:title=""/>
            </v:shape>
            <v:shape style="position:absolute;left:10882;top:4878;width:449;height:719" type="#_x0000_t75" stroked="false">
              <v:imagedata r:id="rId196" o:title=""/>
            </v:shape>
            <w10:wrap type="none"/>
          </v:group>
        </w:pict>
      </w:r>
      <w:r>
        <w:rPr>
          <w:rFonts w:ascii="Calibri" w:hAnsi="Calibri"/>
          <w:sz w:val="22"/>
        </w:rPr>
        <w:t>Садако стала складывать журавликов из любых попадавших в её руки ей кусочков бумаги.</w:t>
      </w:r>
    </w:p>
    <w:p>
      <w:pPr>
        <w:spacing w:line="276" w:lineRule="auto" w:before="39"/>
        <w:ind w:left="1882" w:right="847" w:firstLine="0"/>
        <w:jc w:val="both"/>
        <w:rPr>
          <w:rFonts w:ascii="Calibri" w:hAnsi="Calibri"/>
          <w:sz w:val="22"/>
        </w:rPr>
      </w:pPr>
      <w:r>
        <w:rPr>
          <w:rFonts w:ascii="Calibri" w:hAnsi="Calibri"/>
          <w:sz w:val="22"/>
        </w:rPr>
        <w:t>25 октября 1955 года она умерла, сделав 644 журавлика... Врач открыл окно и выпустил бумажных птиц. Они летели, опускались на землю под ноги прохожим. Журавликов поднимали дети, и в их руках цуру (журавлики) были символом надежды и веры, которая так необходима людям.</w:t>
      </w:r>
    </w:p>
    <w:p>
      <w:pPr>
        <w:pStyle w:val="BodyText"/>
        <w:spacing w:before="10"/>
        <w:ind w:left="0"/>
        <w:rPr>
          <w:rFonts w:ascii="Calibri"/>
          <w:sz w:val="22"/>
        </w:rPr>
      </w:pPr>
    </w:p>
    <w:p>
      <w:pPr>
        <w:spacing w:line="278" w:lineRule="auto" w:before="0"/>
        <w:ind w:left="1882" w:right="849" w:firstLine="0"/>
        <w:jc w:val="both"/>
        <w:rPr>
          <w:rFonts w:ascii="Calibri" w:hAnsi="Calibri"/>
          <w:sz w:val="22"/>
        </w:rPr>
      </w:pPr>
      <w:r>
        <w:rPr>
          <w:rFonts w:ascii="Calibri" w:hAnsi="Calibri"/>
          <w:sz w:val="22"/>
        </w:rPr>
        <w:t>В 1958 году в Хиросиме в парке Мира был установлен памятник, изображающий Садако с бумажным журавликом в руке. Каждый год люди приносят сюда тысячи бумажных птиц.</w:t>
      </w: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ind w:left="0"/>
        <w:rPr>
          <w:rFonts w:ascii="Calibri"/>
          <w:sz w:val="22"/>
        </w:rPr>
      </w:pPr>
    </w:p>
    <w:p>
      <w:pPr>
        <w:pStyle w:val="BodyText"/>
        <w:spacing w:before="8"/>
        <w:ind w:left="0"/>
        <w:rPr>
          <w:rFonts w:ascii="Calibri"/>
          <w:sz w:val="17"/>
        </w:rPr>
      </w:pPr>
    </w:p>
    <w:p>
      <w:pPr>
        <w:spacing w:line="276" w:lineRule="auto" w:before="0"/>
        <w:ind w:left="1882" w:right="844" w:firstLine="527"/>
        <w:jc w:val="both"/>
        <w:rPr>
          <w:rFonts w:ascii="Calibri" w:hAnsi="Calibri"/>
          <w:sz w:val="22"/>
        </w:rPr>
      </w:pPr>
      <w:r>
        <w:rPr>
          <w:rFonts w:ascii="Calibri" w:hAnsi="Calibri"/>
          <w:sz w:val="22"/>
        </w:rPr>
        <w:t>В Казахстане ядерным полигоном стала Семипалатинская область. Её землю почти 500 раз сотрясали ядерные взрывы. Вокруг региона образовались зоны экологического бедствия. До сих пор люди страдают от этих испытаний. Наша страна вошла в XXI век в качестве безъядерной державы.</w:t>
      </w:r>
    </w:p>
    <w:p>
      <w:pPr>
        <w:pStyle w:val="BodyText"/>
        <w:spacing w:before="11"/>
        <w:ind w:left="0"/>
        <w:rPr>
          <w:rFonts w:ascii="Calibri"/>
          <w:sz w:val="22"/>
        </w:rPr>
      </w:pPr>
    </w:p>
    <w:p>
      <w:pPr>
        <w:spacing w:line="278" w:lineRule="auto" w:before="0"/>
        <w:ind w:left="1882" w:right="845" w:firstLine="0"/>
        <w:jc w:val="both"/>
        <w:rPr>
          <w:rFonts w:ascii="Calibri" w:hAnsi="Calibri"/>
          <w:sz w:val="22"/>
        </w:rPr>
      </w:pPr>
      <w:r>
        <w:rPr>
          <w:rFonts w:ascii="Calibri" w:hAnsi="Calibri"/>
          <w:sz w:val="22"/>
        </w:rPr>
        <w:t>В мае этого года будет 21 год со дня вывода с территории Казахстана последнего ядерного заряда. Ребята нашей школы в знак солидарности с теми, кто пострадал от ядерных взрывов,</w:t>
      </w:r>
    </w:p>
    <w:p>
      <w:pPr>
        <w:spacing w:line="276" w:lineRule="auto" w:before="195"/>
        <w:ind w:left="1882" w:right="846" w:firstLine="0"/>
        <w:jc w:val="both"/>
        <w:rPr>
          <w:rFonts w:ascii="Calibri" w:hAnsi="Calibri"/>
          <w:sz w:val="22"/>
        </w:rPr>
      </w:pPr>
      <w:r>
        <w:rPr>
          <w:rFonts w:ascii="Calibri" w:hAnsi="Calibri"/>
          <w:sz w:val="22"/>
        </w:rPr>
        <w:t>с теми, кто борется за то, чтобы это никогда не повторилось, сделали вот этих бумажных журавликов. Я предлагаю вам, ребята, сейчас раздать всем присутствующим здесь эти маленькие символы надежды и счастья. Пусть эти цуру напоминают всем нам о той страшной трагедии и заставляют задуматься о прошлом и будущем…</w:t>
      </w:r>
    </w:p>
    <w:p>
      <w:pPr>
        <w:pStyle w:val="BodyText"/>
        <w:spacing w:before="4"/>
        <w:ind w:left="0"/>
        <w:rPr>
          <w:rFonts w:ascii="Calibri"/>
          <w:sz w:val="16"/>
        </w:rPr>
      </w:pPr>
    </w:p>
    <w:p>
      <w:pPr>
        <w:spacing w:line="278" w:lineRule="auto" w:before="1"/>
        <w:ind w:left="1882" w:right="849" w:firstLine="0"/>
        <w:jc w:val="both"/>
        <w:rPr>
          <w:rFonts w:ascii="Calibri" w:hAnsi="Calibri"/>
          <w:sz w:val="22"/>
        </w:rPr>
      </w:pPr>
      <w:r>
        <w:rPr>
          <w:rFonts w:ascii="Calibri" w:hAnsi="Calibri"/>
          <w:sz w:val="22"/>
        </w:rPr>
        <w:t>Не было бы будущего без прошлого. Не было бы мира сегодня, если бы не победили наши  деды и прадеды в той страшной</w:t>
      </w:r>
      <w:r>
        <w:rPr>
          <w:rFonts w:ascii="Calibri" w:hAnsi="Calibri"/>
          <w:spacing w:val="-7"/>
          <w:sz w:val="22"/>
        </w:rPr>
        <w:t> </w:t>
      </w:r>
      <w:r>
        <w:rPr>
          <w:rFonts w:ascii="Calibri" w:hAnsi="Calibri"/>
          <w:sz w:val="22"/>
        </w:rPr>
        <w:t>войне.</w:t>
      </w:r>
    </w:p>
    <w:p>
      <w:pPr>
        <w:pStyle w:val="BodyText"/>
        <w:ind w:left="0"/>
        <w:rPr>
          <w:rFonts w:ascii="Calibri"/>
          <w:sz w:val="22"/>
        </w:rPr>
      </w:pPr>
    </w:p>
    <w:p>
      <w:pPr>
        <w:pStyle w:val="BodyText"/>
        <w:ind w:left="0"/>
        <w:rPr>
          <w:rFonts w:ascii="Calibri"/>
          <w:sz w:val="22"/>
        </w:rPr>
      </w:pPr>
    </w:p>
    <w:p>
      <w:pPr>
        <w:spacing w:line="276" w:lineRule="auto" w:before="167"/>
        <w:ind w:left="1882" w:right="846" w:firstLine="527"/>
        <w:jc w:val="both"/>
        <w:rPr>
          <w:rFonts w:ascii="Calibri" w:hAnsi="Calibri"/>
          <w:sz w:val="22"/>
        </w:rPr>
      </w:pPr>
      <w:r>
        <w:rPr>
          <w:rFonts w:ascii="Calibri" w:hAnsi="Calibri"/>
          <w:sz w:val="22"/>
        </w:rPr>
        <w:t>А сейчас, ребята, я предлагаю вам написать письмо в Ассамблею народов Казахстана, в котором вы, я думаю, единогласно, скажете, что вы голосуете за мир. А всем присутствующим на память мы раздадим вот эти</w:t>
      </w:r>
      <w:r>
        <w:rPr>
          <w:rFonts w:ascii="Calibri" w:hAnsi="Calibri"/>
          <w:spacing w:val="-4"/>
          <w:sz w:val="22"/>
        </w:rPr>
        <w:t> </w:t>
      </w:r>
      <w:r>
        <w:rPr>
          <w:rFonts w:ascii="Calibri" w:hAnsi="Calibri"/>
          <w:sz w:val="22"/>
        </w:rPr>
        <w:t>листовки.</w:t>
      </w:r>
    </w:p>
    <w:p>
      <w:pPr>
        <w:spacing w:after="0" w:line="276" w:lineRule="auto"/>
        <w:jc w:val="both"/>
        <w:rPr>
          <w:rFonts w:ascii="Calibri" w:hAnsi="Calibri"/>
          <w:sz w:val="22"/>
        </w:rPr>
        <w:sectPr>
          <w:pgSz w:w="11910" w:h="16840"/>
          <w:pgMar w:top="1380" w:bottom="0" w:left="0" w:right="0"/>
        </w:sectPr>
      </w:pPr>
    </w:p>
    <w:p>
      <w:pPr>
        <w:spacing w:line="278" w:lineRule="auto" w:before="31"/>
        <w:ind w:left="1882" w:right="852" w:firstLine="527"/>
        <w:jc w:val="both"/>
        <w:rPr>
          <w:rFonts w:ascii="Calibri" w:hAnsi="Calibri"/>
          <w:sz w:val="22"/>
        </w:rPr>
      </w:pPr>
      <w:r>
        <w:rPr>
          <w:rFonts w:ascii="Calibri" w:hAnsi="Calibri"/>
          <w:sz w:val="22"/>
        </w:rPr>
        <w:t>Скажите, ребята, много нового вы узнали из сегодняшнего мероприятия? Расскажите об этом своим друзьям и родным.</w:t>
      </w:r>
    </w:p>
    <w:p>
      <w:pPr>
        <w:spacing w:line="278" w:lineRule="auto" w:before="196"/>
        <w:ind w:left="1882" w:right="848" w:firstLine="527"/>
        <w:jc w:val="both"/>
        <w:rPr>
          <w:rFonts w:ascii="Calibri" w:hAnsi="Calibri"/>
          <w:sz w:val="22"/>
        </w:rPr>
      </w:pPr>
      <w:r>
        <w:rPr>
          <w:rFonts w:ascii="Calibri" w:hAnsi="Calibri"/>
          <w:sz w:val="22"/>
        </w:rPr>
        <w:t>А теперь, если вы согласны с тем, что нам нужен МИР, оставьте след ваших ладошек на этом плакате.</w:t>
      </w:r>
    </w:p>
    <w:p>
      <w:pPr>
        <w:pStyle w:val="BodyText"/>
        <w:spacing w:before="2"/>
        <w:ind w:left="0"/>
        <w:rPr>
          <w:rFonts w:ascii="Calibri"/>
          <w:sz w:val="22"/>
        </w:rPr>
      </w:pPr>
      <w:r>
        <w:rPr/>
        <w:drawing>
          <wp:anchor distT="0" distB="0" distL="0" distR="0" allowOverlap="1" layoutInCell="1" locked="0" behindDoc="0" simplePos="0" relativeHeight="3832">
            <wp:simplePos x="0" y="0"/>
            <wp:positionH relativeFrom="page">
              <wp:posOffset>2109597</wp:posOffset>
            </wp:positionH>
            <wp:positionV relativeFrom="paragraph">
              <wp:posOffset>917371</wp:posOffset>
            </wp:positionV>
            <wp:extent cx="382474" cy="457200"/>
            <wp:effectExtent l="0" t="0" r="0" b="0"/>
            <wp:wrapTopAndBottom/>
            <wp:docPr id="165" name="image187.png" descr=""/>
            <wp:cNvGraphicFramePr>
              <a:graphicFrameLocks noChangeAspect="1"/>
            </wp:cNvGraphicFramePr>
            <a:graphic>
              <a:graphicData uri="http://schemas.openxmlformats.org/drawingml/2006/picture">
                <pic:pic>
                  <pic:nvPicPr>
                    <pic:cNvPr id="166" name="image187.png"/>
                    <pic:cNvPicPr/>
                  </pic:nvPicPr>
                  <pic:blipFill>
                    <a:blip r:embed="rId197" cstate="print"/>
                    <a:stretch>
                      <a:fillRect/>
                    </a:stretch>
                  </pic:blipFill>
                  <pic:spPr>
                    <a:xfrm>
                      <a:off x="0" y="0"/>
                      <a:ext cx="382474" cy="457200"/>
                    </a:xfrm>
                    <a:prstGeom prst="rect">
                      <a:avLst/>
                    </a:prstGeom>
                  </pic:spPr>
                </pic:pic>
              </a:graphicData>
            </a:graphic>
          </wp:anchor>
        </w:drawing>
      </w:r>
      <w:r>
        <w:rPr/>
        <w:drawing>
          <wp:anchor distT="0" distB="0" distL="0" distR="0" allowOverlap="1" layoutInCell="1" locked="0" behindDoc="0" simplePos="0" relativeHeight="3856">
            <wp:simplePos x="0" y="0"/>
            <wp:positionH relativeFrom="page">
              <wp:posOffset>3594734</wp:posOffset>
            </wp:positionH>
            <wp:positionV relativeFrom="paragraph">
              <wp:posOffset>197171</wp:posOffset>
            </wp:positionV>
            <wp:extent cx="1597218" cy="1156716"/>
            <wp:effectExtent l="0" t="0" r="0" b="0"/>
            <wp:wrapTopAndBottom/>
            <wp:docPr id="167" name="image188.jpeg" descr=""/>
            <wp:cNvGraphicFramePr>
              <a:graphicFrameLocks noChangeAspect="1"/>
            </wp:cNvGraphicFramePr>
            <a:graphic>
              <a:graphicData uri="http://schemas.openxmlformats.org/drawingml/2006/picture">
                <pic:pic>
                  <pic:nvPicPr>
                    <pic:cNvPr id="168" name="image188.jpeg"/>
                    <pic:cNvPicPr/>
                  </pic:nvPicPr>
                  <pic:blipFill>
                    <a:blip r:embed="rId198" cstate="print"/>
                    <a:stretch>
                      <a:fillRect/>
                    </a:stretch>
                  </pic:blipFill>
                  <pic:spPr>
                    <a:xfrm>
                      <a:off x="0" y="0"/>
                      <a:ext cx="1597218" cy="1156716"/>
                    </a:xfrm>
                    <a:prstGeom prst="rect">
                      <a:avLst/>
                    </a:prstGeom>
                  </pic:spPr>
                </pic:pic>
              </a:graphicData>
            </a:graphic>
          </wp:anchor>
        </w:drawing>
      </w:r>
    </w:p>
    <w:p>
      <w:pPr>
        <w:pStyle w:val="BodyText"/>
        <w:spacing w:before="2"/>
        <w:ind w:left="0"/>
        <w:rPr>
          <w:rFonts w:ascii="Calibri"/>
          <w:sz w:val="29"/>
        </w:rPr>
      </w:pPr>
    </w:p>
    <w:p>
      <w:pPr>
        <w:spacing w:line="276" w:lineRule="auto" w:before="0"/>
        <w:ind w:left="1882" w:right="842" w:firstLine="527"/>
        <w:jc w:val="both"/>
        <w:rPr>
          <w:rFonts w:ascii="Calibri" w:hAnsi="Calibri"/>
          <w:sz w:val="22"/>
        </w:rPr>
      </w:pPr>
      <w:r>
        <w:rPr>
          <w:rFonts w:ascii="Calibri" w:hAnsi="Calibri"/>
          <w:sz w:val="22"/>
        </w:rPr>
        <w:t>Дорогие ребята, вот и подошло к концу наше мероприятие. Меня радует, что вас не оставили равнодушными проблемы, о которых мы говорили. Помните всегда, что мы - казахстанцы. И кому, как не нам, быть в рядах борцов за мир, за то, чтобы ужасы войны не повторились никогда.</w:t>
      </w:r>
    </w:p>
    <w:p>
      <w:pPr>
        <w:pStyle w:val="BodyText"/>
        <w:spacing w:before="1"/>
        <w:ind w:left="0"/>
        <w:rPr>
          <w:rFonts w:ascii="Calibri"/>
          <w:sz w:val="23"/>
        </w:rPr>
      </w:pPr>
    </w:p>
    <w:p>
      <w:pPr>
        <w:spacing w:line="276" w:lineRule="auto" w:before="0"/>
        <w:ind w:left="1882" w:right="846" w:firstLine="527"/>
        <w:jc w:val="both"/>
        <w:rPr>
          <w:rFonts w:ascii="Calibri" w:hAnsi="Calibri"/>
          <w:sz w:val="22"/>
        </w:rPr>
      </w:pPr>
      <w:r>
        <w:rPr>
          <w:rFonts w:ascii="Calibri" w:hAnsi="Calibri"/>
          <w:sz w:val="22"/>
        </w:rPr>
        <w:t>Прошло много лет, как закончилась Великая Отечественная война, но эхо её до сих пор не затихает в людских душах. Да, у времени своя память. Мы не имеем права забывать ужасы этой войны, чтобы они не повторились вновь. Мы не имеем права забывать тех солдат, которые погибли ради того чтобы сейчас мы жили, мы обязаны знать о детях, которые стали жертвами войны. Мы обязаны всё помнить. А взрослые должны суметь правильно рассказать это нашим потомкам…</w:t>
      </w:r>
    </w:p>
    <w:p>
      <w:pPr>
        <w:spacing w:after="0" w:line="276" w:lineRule="auto"/>
        <w:jc w:val="both"/>
        <w:rPr>
          <w:rFonts w:ascii="Calibri" w:hAnsi="Calibri"/>
          <w:sz w:val="22"/>
        </w:rPr>
        <w:sectPr>
          <w:pgSz w:w="11910" w:h="16840"/>
          <w:pgMar w:top="1080" w:bottom="280" w:left="0" w:right="0"/>
        </w:sectPr>
      </w:pPr>
    </w:p>
    <w:p>
      <w:pPr>
        <w:spacing w:before="69"/>
        <w:ind w:left="8415" w:right="846" w:hanging="958"/>
        <w:jc w:val="right"/>
        <w:rPr>
          <w:b/>
          <w:i/>
          <w:sz w:val="28"/>
        </w:rPr>
      </w:pPr>
      <w:r>
        <w:rPr>
          <w:b/>
          <w:i/>
          <w:sz w:val="28"/>
        </w:rPr>
        <w:t>Сакварина Вера Михайловна</w:t>
      </w:r>
      <w:r>
        <w:rPr>
          <w:b/>
          <w:i/>
          <w:w w:val="100"/>
          <w:sz w:val="28"/>
        </w:rPr>
        <w:t> </w:t>
      </w:r>
      <w:r>
        <w:rPr>
          <w:b/>
          <w:i/>
          <w:sz w:val="28"/>
        </w:rPr>
        <w:t>зам.директора по ВР</w:t>
      </w:r>
    </w:p>
    <w:p>
      <w:pPr>
        <w:spacing w:line="322" w:lineRule="exact" w:before="0"/>
        <w:ind w:left="7475" w:right="0" w:firstLine="0"/>
        <w:jc w:val="left"/>
        <w:rPr>
          <w:b/>
          <w:i/>
          <w:sz w:val="28"/>
        </w:rPr>
      </w:pPr>
      <w:r>
        <w:rPr>
          <w:b/>
          <w:i/>
          <w:sz w:val="28"/>
        </w:rPr>
        <w:t>КГУ «ОСШ №6 г.Темиртау»</w:t>
      </w:r>
    </w:p>
    <w:p>
      <w:pPr>
        <w:pStyle w:val="BodyText"/>
        <w:spacing w:before="9"/>
        <w:ind w:left="0"/>
        <w:rPr>
          <w:b/>
          <w:i/>
          <w:sz w:val="31"/>
        </w:rPr>
      </w:pPr>
    </w:p>
    <w:p>
      <w:pPr>
        <w:spacing w:line="368" w:lineRule="exact" w:before="1"/>
        <w:ind w:left="1774" w:right="924" w:firstLine="0"/>
        <w:jc w:val="center"/>
        <w:rPr>
          <w:b/>
          <w:i/>
          <w:sz w:val="32"/>
        </w:rPr>
      </w:pPr>
      <w:r>
        <w:rPr>
          <w:b/>
          <w:i/>
          <w:sz w:val="32"/>
        </w:rPr>
        <w:t>Сценарий концерта,</w:t>
      </w:r>
    </w:p>
    <w:p>
      <w:pPr>
        <w:spacing w:line="368" w:lineRule="exact" w:before="0"/>
        <w:ind w:left="3914" w:right="0" w:firstLine="0"/>
        <w:jc w:val="left"/>
        <w:rPr>
          <w:b/>
          <w:i/>
          <w:sz w:val="32"/>
        </w:rPr>
      </w:pPr>
      <w:r>
        <w:rPr>
          <w:b/>
          <w:i/>
          <w:sz w:val="32"/>
        </w:rPr>
        <w:t>посвящённый Дню Независимости</w:t>
      </w:r>
    </w:p>
    <w:p>
      <w:pPr>
        <w:pStyle w:val="BodyText"/>
        <w:spacing w:before="269"/>
        <w:ind w:right="1288"/>
      </w:pPr>
      <w:r>
        <w:rPr>
          <w:b/>
        </w:rPr>
        <w:t>Цели: </w:t>
      </w:r>
      <w:r>
        <w:rPr/>
        <w:t>Воспитывать чувство патриотизма, любви и уважения к Родине: обычаям, традициям; дружеские взаимоотношения между людьми разных национальностей.</w:t>
      </w:r>
    </w:p>
    <w:p>
      <w:pPr>
        <w:pStyle w:val="BodyText"/>
        <w:spacing w:before="5"/>
        <w:ind w:left="0"/>
      </w:pPr>
    </w:p>
    <w:p>
      <w:pPr>
        <w:pStyle w:val="Heading4"/>
        <w:spacing w:line="319" w:lineRule="exact" w:before="1"/>
      </w:pPr>
      <w:r>
        <w:rPr/>
        <w:t>Задачи:</w:t>
      </w:r>
    </w:p>
    <w:p>
      <w:pPr>
        <w:pStyle w:val="BodyText"/>
        <w:ind w:right="1063"/>
      </w:pPr>
      <w:r>
        <w:rPr/>
        <w:t>1. Воспитание гордости за свою Родину, свой народ, любви к родному краю 2.Развитие творческих способностей у учащихся.</w:t>
      </w:r>
    </w:p>
    <w:p>
      <w:pPr>
        <w:pStyle w:val="BodyText"/>
        <w:ind w:right="1269"/>
      </w:pPr>
      <w:r>
        <w:rPr/>
        <w:t>3.Развивать речь, память, мышление, навыки осознанного выразительного выступления.</w:t>
      </w:r>
    </w:p>
    <w:p>
      <w:pPr>
        <w:pStyle w:val="BodyText"/>
        <w:spacing w:before="3"/>
        <w:ind w:left="0"/>
      </w:pPr>
    </w:p>
    <w:p>
      <w:pPr>
        <w:pStyle w:val="Heading4"/>
      </w:pPr>
      <w:r>
        <w:rPr/>
        <w:t>Ход мероприятия.</w:t>
      </w:r>
    </w:p>
    <w:p>
      <w:pPr>
        <w:pStyle w:val="BodyText"/>
        <w:spacing w:before="1"/>
        <w:ind w:left="0"/>
        <w:rPr>
          <w:b/>
        </w:rPr>
      </w:pPr>
    </w:p>
    <w:p>
      <w:pPr>
        <w:spacing w:before="1"/>
        <w:ind w:left="1702" w:right="0" w:firstLine="0"/>
        <w:jc w:val="left"/>
        <w:rPr>
          <w:b/>
          <w:i/>
          <w:sz w:val="28"/>
        </w:rPr>
      </w:pPr>
      <w:r>
        <w:rPr>
          <w:spacing w:val="-71"/>
          <w:w w:val="100"/>
          <w:sz w:val="28"/>
          <w:u w:val="thick"/>
        </w:rPr>
        <w:t> </w:t>
      </w:r>
      <w:r>
        <w:rPr>
          <w:b/>
          <w:i/>
          <w:sz w:val="28"/>
          <w:u w:val="thick"/>
        </w:rPr>
        <w:t>Фанфары</w:t>
      </w:r>
    </w:p>
    <w:p>
      <w:pPr>
        <w:pStyle w:val="BodyText"/>
        <w:spacing w:before="11"/>
        <w:ind w:left="0"/>
        <w:rPr>
          <w:b/>
          <w:i/>
          <w:sz w:val="19"/>
        </w:rPr>
      </w:pPr>
    </w:p>
    <w:p>
      <w:pPr>
        <w:spacing w:before="89"/>
        <w:ind w:left="1702" w:right="0" w:firstLine="0"/>
        <w:jc w:val="left"/>
        <w:rPr>
          <w:b/>
          <w:sz w:val="28"/>
        </w:rPr>
      </w:pPr>
      <w:r>
        <w:rPr>
          <w:b/>
          <w:sz w:val="28"/>
        </w:rPr>
        <w:t>Ведущий</w:t>
      </w:r>
    </w:p>
    <w:p>
      <w:pPr>
        <w:pStyle w:val="BodyText"/>
        <w:spacing w:before="8"/>
        <w:ind w:left="0"/>
        <w:rPr>
          <w:b/>
          <w:sz w:val="27"/>
        </w:rPr>
      </w:pPr>
    </w:p>
    <w:p>
      <w:pPr>
        <w:pStyle w:val="BodyText"/>
      </w:pPr>
      <w:r>
        <w:rPr/>
        <w:t>Кайырлыкүн, құрметтiдостар!</w:t>
      </w:r>
    </w:p>
    <w:p>
      <w:pPr>
        <w:pStyle w:val="BodyText"/>
        <w:spacing w:before="5"/>
        <w:ind w:left="0"/>
      </w:pPr>
    </w:p>
    <w:p>
      <w:pPr>
        <w:pStyle w:val="Heading4"/>
      </w:pPr>
      <w:r>
        <w:rPr/>
        <w:t>Ведущий</w:t>
      </w:r>
    </w:p>
    <w:p>
      <w:pPr>
        <w:pStyle w:val="BodyText"/>
        <w:spacing w:before="6"/>
        <w:ind w:left="0"/>
        <w:rPr>
          <w:b/>
          <w:sz w:val="27"/>
        </w:rPr>
      </w:pPr>
    </w:p>
    <w:p>
      <w:pPr>
        <w:pStyle w:val="BodyText"/>
        <w:spacing w:line="242" w:lineRule="auto"/>
        <w:ind w:right="2548"/>
      </w:pPr>
      <w:r>
        <w:rPr/>
        <w:t>Мы рады приветствовать всех на празднике, посвященном Дню Независимости Республики Казахстан.</w:t>
      </w:r>
    </w:p>
    <w:p>
      <w:pPr>
        <w:pStyle w:val="BodyText"/>
        <w:spacing w:before="11"/>
        <w:ind w:left="0"/>
        <w:rPr>
          <w:sz w:val="27"/>
        </w:rPr>
      </w:pPr>
    </w:p>
    <w:p>
      <w:pPr>
        <w:pStyle w:val="Heading4"/>
      </w:pPr>
      <w:r>
        <w:rPr/>
        <w:t>Ведущий</w:t>
      </w:r>
    </w:p>
    <w:p>
      <w:pPr>
        <w:pStyle w:val="BodyText"/>
        <w:spacing w:before="6"/>
        <w:ind w:left="0"/>
        <w:rPr>
          <w:b/>
          <w:sz w:val="27"/>
        </w:rPr>
      </w:pPr>
    </w:p>
    <w:p>
      <w:pPr>
        <w:pStyle w:val="BodyText"/>
        <w:ind w:right="2098"/>
      </w:pPr>
      <w:r>
        <w:rPr/>
        <w:t>Назар аударыңыздар! Қазақстан Респуликасының Мемлекеттік туы енгізілсін!</w:t>
      </w:r>
    </w:p>
    <w:p>
      <w:pPr>
        <w:pStyle w:val="BodyText"/>
        <w:spacing w:before="8"/>
        <w:ind w:left="0"/>
      </w:pPr>
    </w:p>
    <w:p>
      <w:pPr>
        <w:spacing w:before="0"/>
        <w:ind w:left="1702" w:right="0" w:firstLine="0"/>
        <w:jc w:val="left"/>
        <w:rPr>
          <w:b/>
          <w:i/>
          <w:sz w:val="28"/>
        </w:rPr>
      </w:pPr>
      <w:r>
        <w:rPr>
          <w:spacing w:val="-71"/>
          <w:w w:val="100"/>
          <w:sz w:val="28"/>
          <w:u w:val="thick"/>
        </w:rPr>
        <w:t> </w:t>
      </w:r>
      <w:r>
        <w:rPr>
          <w:b/>
          <w:i/>
          <w:sz w:val="28"/>
          <w:u w:val="thick"/>
        </w:rPr>
        <w:t>Звучит Гимн РК.</w:t>
      </w:r>
    </w:p>
    <w:p>
      <w:pPr>
        <w:pStyle w:val="BodyText"/>
        <w:spacing w:before="1"/>
        <w:ind w:left="0"/>
        <w:rPr>
          <w:b/>
          <w:i/>
          <w:sz w:val="20"/>
        </w:rPr>
      </w:pPr>
    </w:p>
    <w:p>
      <w:pPr>
        <w:spacing w:line="319" w:lineRule="exact" w:before="89"/>
        <w:ind w:left="1702" w:right="0" w:firstLine="0"/>
        <w:jc w:val="left"/>
        <w:rPr>
          <w:b/>
          <w:sz w:val="28"/>
        </w:rPr>
      </w:pPr>
      <w:r>
        <w:rPr>
          <w:b/>
          <w:sz w:val="28"/>
        </w:rPr>
        <w:t>Ведущий</w:t>
      </w:r>
    </w:p>
    <w:p>
      <w:pPr>
        <w:pStyle w:val="BodyText"/>
        <w:ind w:right="1223"/>
      </w:pPr>
      <w:r>
        <w:rPr/>
        <w:t>Слово для поздравления предоставляется директору общеобразовательной средней школы №6 АтамбаевойАлмагульНаурызбаевне</w:t>
      </w:r>
    </w:p>
    <w:p>
      <w:pPr>
        <w:pStyle w:val="BodyText"/>
        <w:spacing w:before="3"/>
        <w:ind w:left="0"/>
      </w:pPr>
    </w:p>
    <w:p>
      <w:pPr>
        <w:pStyle w:val="Heading4"/>
      </w:pPr>
      <w:r>
        <w:rPr/>
        <w:t>Ведущий</w:t>
      </w:r>
    </w:p>
    <w:p>
      <w:pPr>
        <w:spacing w:after="0"/>
        <w:sectPr>
          <w:pgSz w:w="11910" w:h="16840"/>
          <w:pgMar w:top="1040" w:bottom="280" w:left="0" w:right="0"/>
        </w:sectPr>
      </w:pPr>
    </w:p>
    <w:p>
      <w:pPr>
        <w:pStyle w:val="BodyText"/>
        <w:spacing w:before="67"/>
        <w:ind w:right="7573"/>
      </w:pPr>
      <w:r>
        <w:rPr/>
        <w:t>БiздiнКазакстан Анамыздайтiлеуiак. Отанбiзгебiреу-ак! ОлбiздiнКазакстан! Жастансуйеанасаган Таттiкуйменкаусар ан Олбiздiн</w:t>
      </w:r>
    </w:p>
    <w:p>
      <w:pPr>
        <w:pStyle w:val="BodyText"/>
        <w:spacing w:before="7"/>
        <w:ind w:left="0"/>
      </w:pPr>
    </w:p>
    <w:p>
      <w:pPr>
        <w:pStyle w:val="Heading4"/>
        <w:spacing w:line="319" w:lineRule="exact"/>
      </w:pPr>
      <w:r>
        <w:rPr/>
        <w:t>Ведущий</w:t>
      </w:r>
    </w:p>
    <w:p>
      <w:pPr>
        <w:pStyle w:val="BodyText"/>
        <w:spacing w:line="319" w:lineRule="exact"/>
      </w:pPr>
      <w:r>
        <w:rPr/>
        <w:t>Свободен, величав и первоздан</w:t>
      </w:r>
    </w:p>
    <w:p>
      <w:pPr>
        <w:pStyle w:val="BodyText"/>
        <w:ind w:right="5588"/>
      </w:pPr>
      <w:r>
        <w:rPr/>
        <w:t>Звезде подобный средь земель и стран Кюй счастья ты наигрываешь звонко, Родной мой лучезарный Казахстан.</w:t>
      </w:r>
    </w:p>
    <w:p>
      <w:pPr>
        <w:pStyle w:val="BodyText"/>
        <w:spacing w:before="6"/>
        <w:ind w:left="0"/>
      </w:pPr>
    </w:p>
    <w:p>
      <w:pPr>
        <w:pStyle w:val="Heading4"/>
        <w:spacing w:line="319" w:lineRule="exact"/>
      </w:pPr>
      <w:r>
        <w:rPr/>
        <w:t>Ведущий</w:t>
      </w:r>
    </w:p>
    <w:p>
      <w:pPr>
        <w:pStyle w:val="BodyText"/>
        <w:ind w:right="5942"/>
      </w:pPr>
      <w:r>
        <w:rPr/>
        <w:t>Стремителен твой шаг, неуловим. Взмывая вверх, летишь, неутомим, Крылами раздвигая свод небесный, Мир потрясая подвигом своим.</w:t>
      </w:r>
    </w:p>
    <w:p>
      <w:pPr>
        <w:spacing w:before="3"/>
        <w:ind w:left="1702" w:right="0" w:firstLine="0"/>
        <w:jc w:val="left"/>
        <w:rPr>
          <w:b/>
          <w:i/>
          <w:sz w:val="28"/>
        </w:rPr>
      </w:pPr>
      <w:r>
        <w:rPr>
          <w:spacing w:val="-71"/>
          <w:w w:val="100"/>
          <w:sz w:val="28"/>
          <w:u w:val="thick"/>
        </w:rPr>
        <w:t> </w:t>
      </w:r>
      <w:r>
        <w:rPr>
          <w:b/>
          <w:i/>
          <w:sz w:val="28"/>
          <w:u w:val="thick"/>
        </w:rPr>
        <w:t>Музыкальный номер «Я казах» (7а)(выстраивают РК 5а)</w:t>
      </w:r>
    </w:p>
    <w:p>
      <w:pPr>
        <w:pStyle w:val="BodyText"/>
        <w:ind w:left="0"/>
        <w:rPr>
          <w:b/>
          <w:i/>
          <w:sz w:val="20"/>
        </w:rPr>
      </w:pPr>
    </w:p>
    <w:p>
      <w:pPr>
        <w:pStyle w:val="BodyText"/>
        <w:spacing w:before="2"/>
        <w:ind w:left="0"/>
        <w:rPr>
          <w:b/>
          <w:i/>
        </w:rPr>
      </w:pPr>
    </w:p>
    <w:p>
      <w:pPr>
        <w:spacing w:line="319" w:lineRule="exact" w:before="89"/>
        <w:ind w:left="1702" w:right="0" w:firstLine="0"/>
        <w:jc w:val="left"/>
        <w:rPr>
          <w:b/>
          <w:sz w:val="28"/>
        </w:rPr>
      </w:pPr>
      <w:r>
        <w:rPr>
          <w:b/>
          <w:sz w:val="28"/>
        </w:rPr>
        <w:t>Ведущий</w:t>
      </w:r>
    </w:p>
    <w:p>
      <w:pPr>
        <w:pStyle w:val="BodyText"/>
        <w:ind w:right="846"/>
      </w:pPr>
      <w:r>
        <w:rPr/>
        <w:t>На протяжении многих веков казахскому народу приходилось бороться за независимость и суверенитет. Благодаря своим лучшим качествам, умению сплотиться и быть единым в минуту опасности, стремлению жить в мире, согласии и добрососедстве с другими народами, он не исчез в потоке истории и через десятилетия смог восстановить свою государственность.</w:t>
      </w:r>
    </w:p>
    <w:p>
      <w:pPr>
        <w:pStyle w:val="BodyText"/>
        <w:spacing w:before="3"/>
        <w:ind w:left="0"/>
      </w:pPr>
    </w:p>
    <w:p>
      <w:pPr>
        <w:pStyle w:val="Heading4"/>
      </w:pPr>
      <w:r>
        <w:rPr/>
        <w:t>Ведущий</w:t>
      </w:r>
    </w:p>
    <w:p>
      <w:pPr>
        <w:pStyle w:val="BodyText"/>
        <w:spacing w:before="6"/>
        <w:ind w:left="0"/>
        <w:rPr>
          <w:b/>
          <w:sz w:val="27"/>
        </w:rPr>
      </w:pPr>
    </w:p>
    <w:p>
      <w:pPr>
        <w:pStyle w:val="BodyText"/>
        <w:ind w:right="5909"/>
      </w:pPr>
      <w:r>
        <w:rPr/>
        <w:t>Земля отцов, казахская земля Видала ты и счастье и несчастье Тебя копыта тюркского коня Топтали в зной и в зимние ненастья Тебя пленил жестокий Чингизхан, С войной придя, всё руша на пути. Опустоша дотоле много</w:t>
      </w:r>
      <w:r>
        <w:rPr>
          <w:spacing w:val="-3"/>
        </w:rPr>
        <w:t> </w:t>
      </w:r>
      <w:r>
        <w:rPr/>
        <w:t>стран</w:t>
      </w:r>
    </w:p>
    <w:p>
      <w:pPr>
        <w:pStyle w:val="BodyText"/>
      </w:pPr>
      <w:r>
        <w:rPr/>
        <w:t>Он крови пролил океан.</w:t>
      </w:r>
    </w:p>
    <w:p>
      <w:pPr>
        <w:pStyle w:val="BodyText"/>
        <w:spacing w:before="7"/>
        <w:ind w:left="0"/>
      </w:pPr>
    </w:p>
    <w:p>
      <w:pPr>
        <w:pStyle w:val="Heading4"/>
      </w:pPr>
      <w:r>
        <w:rPr/>
        <w:t>Ведущий</w:t>
      </w:r>
    </w:p>
    <w:p>
      <w:pPr>
        <w:pStyle w:val="BodyText"/>
        <w:spacing w:before="5"/>
        <w:ind w:left="0"/>
        <w:rPr>
          <w:b/>
          <w:sz w:val="27"/>
        </w:rPr>
      </w:pPr>
    </w:p>
    <w:p>
      <w:pPr>
        <w:pStyle w:val="BodyText"/>
        <w:spacing w:before="1"/>
        <w:ind w:right="6459"/>
      </w:pPr>
      <w:r>
        <w:rPr/>
        <w:t>Ты видела нашествия джунгар, И вновь тебя в крови топили Ты не сдалась им, Родина моя,</w:t>
      </w:r>
    </w:p>
    <w:p>
      <w:pPr>
        <w:spacing w:after="0"/>
        <w:sectPr>
          <w:pgSz w:w="11910" w:h="16840"/>
          <w:pgMar w:top="1040" w:bottom="280" w:left="0" w:right="0"/>
        </w:sectPr>
      </w:pPr>
    </w:p>
    <w:p>
      <w:pPr>
        <w:pStyle w:val="BodyText"/>
        <w:spacing w:before="67"/>
      </w:pPr>
      <w:r>
        <w:rPr/>
        <w:t>Не встала на колени.</w:t>
      </w:r>
    </w:p>
    <w:p>
      <w:pPr>
        <w:pStyle w:val="BodyText"/>
        <w:spacing w:before="2"/>
        <w:ind w:right="5968"/>
      </w:pPr>
      <w:r>
        <w:rPr/>
        <w:t>О, Родина! Тебя от царской власти, Освободил навек советский строй, Но ждали тебя новые несчастья: Ты встретилась с великою</w:t>
      </w:r>
      <w:r>
        <w:rPr>
          <w:spacing w:val="-10"/>
        </w:rPr>
        <w:t> </w:t>
      </w:r>
      <w:r>
        <w:rPr/>
        <w:t>войной.</w:t>
      </w:r>
    </w:p>
    <w:p>
      <w:pPr>
        <w:pStyle w:val="BodyText"/>
        <w:spacing w:before="3"/>
        <w:ind w:left="0"/>
      </w:pPr>
    </w:p>
    <w:p>
      <w:pPr>
        <w:pStyle w:val="Heading4"/>
        <w:spacing w:line="321" w:lineRule="exact"/>
      </w:pPr>
      <w:r>
        <w:rPr/>
        <w:t>Сценка</w:t>
      </w:r>
    </w:p>
    <w:p>
      <w:pPr>
        <w:spacing w:before="0"/>
        <w:ind w:left="1702" w:right="1123" w:firstLine="0"/>
        <w:jc w:val="left"/>
        <w:rPr>
          <w:i/>
          <w:sz w:val="28"/>
        </w:rPr>
      </w:pPr>
      <w:r>
        <w:rPr>
          <w:i/>
          <w:sz w:val="28"/>
        </w:rPr>
        <w:t>Стойко держался город Отрар. Монголы делали все, что можно, но взять </w:t>
      </w:r>
      <w:r>
        <w:rPr>
          <w:i/>
          <w:sz w:val="28"/>
        </w:rPr>
        <w:t>Отрар не могли. Но, видно, это была судьба. Нашелся предатель</w:t>
      </w:r>
    </w:p>
    <w:p>
      <w:pPr>
        <w:spacing w:before="0"/>
        <w:ind w:left="1702" w:right="1785" w:firstLine="0"/>
        <w:jc w:val="left"/>
        <w:rPr>
          <w:i/>
          <w:sz w:val="28"/>
        </w:rPr>
      </w:pPr>
      <w:r>
        <w:rPr>
          <w:i/>
          <w:sz w:val="28"/>
        </w:rPr>
        <w:t>чредиотрарцев, который ночью провел монголов в город и открыл им </w:t>
      </w:r>
      <w:r>
        <w:rPr>
          <w:i/>
          <w:sz w:val="28"/>
        </w:rPr>
        <w:t>ворота. Каирхан был схвачен. Долго его пытали, предлагая принять власть Чингизхана. Но гордый Каирхан не сдавался…</w:t>
      </w:r>
    </w:p>
    <w:p>
      <w:pPr>
        <w:spacing w:line="321" w:lineRule="exact" w:before="0"/>
        <w:ind w:left="65" w:right="924" w:firstLine="0"/>
        <w:jc w:val="center"/>
        <w:rPr>
          <w:i/>
          <w:sz w:val="28"/>
        </w:rPr>
      </w:pPr>
      <w:r>
        <w:rPr>
          <w:i/>
          <w:sz w:val="28"/>
        </w:rPr>
        <w:t>… И вот Чингизхан последний раз вызвал к себе Каирхана…</w:t>
      </w:r>
    </w:p>
    <w:p>
      <w:pPr>
        <w:pStyle w:val="BodyText"/>
        <w:spacing w:before="8"/>
        <w:ind w:left="0"/>
        <w:rPr>
          <w:i/>
        </w:rPr>
      </w:pPr>
    </w:p>
    <w:p>
      <w:pPr>
        <w:spacing w:line="322" w:lineRule="exact" w:before="0"/>
        <w:ind w:left="1702" w:right="0" w:firstLine="0"/>
        <w:jc w:val="left"/>
        <w:rPr>
          <w:b/>
          <w:i/>
          <w:sz w:val="28"/>
        </w:rPr>
      </w:pPr>
      <w:r>
        <w:rPr>
          <w:spacing w:val="-71"/>
          <w:w w:val="100"/>
          <w:sz w:val="28"/>
          <w:u w:val="thick"/>
        </w:rPr>
        <w:t> </w:t>
      </w:r>
      <w:r>
        <w:rPr>
          <w:b/>
          <w:i/>
          <w:sz w:val="28"/>
          <w:u w:val="thick"/>
        </w:rPr>
        <w:t>На сцене Чингизхан. 2-3 воина, свита хана. Вводят под руки</w:t>
      </w:r>
    </w:p>
    <w:p>
      <w:pPr>
        <w:spacing w:before="0"/>
        <w:ind w:left="1702" w:right="0" w:firstLine="0"/>
        <w:jc w:val="left"/>
        <w:rPr>
          <w:b/>
          <w:i/>
          <w:sz w:val="28"/>
        </w:rPr>
      </w:pPr>
      <w:r>
        <w:rPr>
          <w:spacing w:val="-71"/>
          <w:w w:val="100"/>
          <w:sz w:val="28"/>
          <w:u w:val="thick"/>
        </w:rPr>
        <w:t> </w:t>
      </w:r>
      <w:r>
        <w:rPr>
          <w:b/>
          <w:i/>
          <w:sz w:val="28"/>
          <w:u w:val="thick"/>
        </w:rPr>
        <w:t>избитогоКаирхана.</w:t>
      </w:r>
    </w:p>
    <w:p>
      <w:pPr>
        <w:pStyle w:val="BodyText"/>
        <w:spacing w:before="2"/>
        <w:ind w:left="0"/>
        <w:rPr>
          <w:b/>
          <w:i/>
          <w:sz w:val="20"/>
        </w:rPr>
      </w:pPr>
    </w:p>
    <w:p>
      <w:pPr>
        <w:spacing w:line="318" w:lineRule="exact" w:before="89"/>
        <w:ind w:left="1702" w:right="0" w:firstLine="0"/>
        <w:jc w:val="left"/>
        <w:rPr>
          <w:b/>
          <w:i/>
          <w:sz w:val="28"/>
        </w:rPr>
      </w:pPr>
      <w:r>
        <w:rPr>
          <w:b/>
          <w:i/>
          <w:sz w:val="28"/>
        </w:rPr>
        <w:t>Чингизхан:</w:t>
      </w:r>
    </w:p>
    <w:p>
      <w:pPr>
        <w:spacing w:line="240" w:lineRule="auto" w:before="0"/>
        <w:ind w:left="1702" w:right="5488" w:firstLine="0"/>
        <w:jc w:val="left"/>
        <w:rPr>
          <w:i/>
          <w:sz w:val="28"/>
        </w:rPr>
      </w:pPr>
      <w:r>
        <w:rPr>
          <w:i/>
          <w:sz w:val="28"/>
        </w:rPr>
        <w:t>- Неволя, Каир, не сломила твой дух. </w:t>
      </w:r>
      <w:r>
        <w:rPr>
          <w:i/>
          <w:sz w:val="28"/>
        </w:rPr>
        <w:t>Неужто не в счет и проигранный бой? Неужто победа опять за тобой?</w:t>
      </w:r>
    </w:p>
    <w:p>
      <w:pPr>
        <w:spacing w:before="0"/>
        <w:ind w:left="1702" w:right="5982" w:firstLine="0"/>
        <w:jc w:val="both"/>
        <w:rPr>
          <w:i/>
          <w:sz w:val="28"/>
        </w:rPr>
      </w:pPr>
      <w:r>
        <w:rPr>
          <w:i/>
          <w:sz w:val="28"/>
        </w:rPr>
        <w:t>Неужто я дух не сумел побороть, </w:t>
      </w:r>
      <w:r>
        <w:rPr>
          <w:i/>
          <w:sz w:val="28"/>
        </w:rPr>
        <w:t>Терзая твою беззащитную плоть? В жестокости люди мои мастера.</w:t>
      </w:r>
    </w:p>
    <w:p>
      <w:pPr>
        <w:spacing w:line="321" w:lineRule="exact" w:before="0"/>
        <w:ind w:left="1702" w:right="0" w:firstLine="0"/>
        <w:jc w:val="left"/>
        <w:rPr>
          <w:i/>
          <w:sz w:val="28"/>
        </w:rPr>
      </w:pPr>
      <w:r>
        <w:rPr>
          <w:i/>
          <w:sz w:val="28"/>
        </w:rPr>
        <w:t>Но мне в пораженье признаться пора.</w:t>
      </w:r>
    </w:p>
    <w:p>
      <w:pPr>
        <w:spacing w:line="242" w:lineRule="auto" w:before="0"/>
        <w:ind w:left="1702" w:right="4692" w:firstLine="0"/>
        <w:jc w:val="left"/>
        <w:rPr>
          <w:i/>
          <w:sz w:val="28"/>
        </w:rPr>
      </w:pPr>
      <w:r>
        <w:rPr>
          <w:i/>
          <w:sz w:val="28"/>
        </w:rPr>
        <w:t>Ты смотришь с усмешкой, хоть телом ослаб, </w:t>
      </w:r>
      <w:r>
        <w:rPr>
          <w:i/>
          <w:sz w:val="28"/>
        </w:rPr>
        <w:t>Как будто я твой не владыка, а раб.</w:t>
      </w:r>
    </w:p>
    <w:p>
      <w:pPr>
        <w:spacing w:line="240" w:lineRule="auto" w:before="0"/>
        <w:ind w:left="1702" w:right="5810" w:firstLine="0"/>
        <w:jc w:val="left"/>
        <w:rPr>
          <w:i/>
          <w:sz w:val="28"/>
        </w:rPr>
      </w:pPr>
      <w:r>
        <w:rPr>
          <w:i/>
          <w:sz w:val="28"/>
        </w:rPr>
        <w:t>И к пытке и боли по-прежнему глух. </w:t>
      </w:r>
      <w:r>
        <w:rPr>
          <w:i/>
          <w:sz w:val="28"/>
        </w:rPr>
        <w:t>Какое оружье осилит твой дух?</w:t>
      </w:r>
    </w:p>
    <w:p>
      <w:pPr>
        <w:spacing w:before="0"/>
        <w:ind w:left="1702" w:right="5582" w:firstLine="0"/>
        <w:jc w:val="left"/>
        <w:rPr>
          <w:i/>
          <w:sz w:val="28"/>
        </w:rPr>
      </w:pPr>
      <w:r>
        <w:rPr>
          <w:i/>
          <w:sz w:val="28"/>
        </w:rPr>
        <w:t>Мне б хана такого в союзники взять – </w:t>
      </w:r>
      <w:r>
        <w:rPr>
          <w:i/>
          <w:sz w:val="28"/>
        </w:rPr>
        <w:t>И силы удвоит монгольская рать.</w:t>
      </w:r>
    </w:p>
    <w:p>
      <w:pPr>
        <w:spacing w:line="321" w:lineRule="exact" w:before="0"/>
        <w:ind w:left="1774" w:right="3200" w:firstLine="0"/>
        <w:jc w:val="center"/>
        <w:rPr>
          <w:i/>
          <w:sz w:val="28"/>
        </w:rPr>
      </w:pPr>
      <w:r>
        <w:rPr>
          <w:i/>
          <w:sz w:val="28"/>
        </w:rPr>
        <w:t>(смеётся)</w:t>
      </w:r>
    </w:p>
    <w:p>
      <w:pPr>
        <w:spacing w:line="318" w:lineRule="exact" w:before="0"/>
        <w:ind w:left="1702" w:right="0" w:firstLine="0"/>
        <w:jc w:val="left"/>
        <w:rPr>
          <w:b/>
          <w:i/>
          <w:sz w:val="28"/>
        </w:rPr>
      </w:pPr>
      <w:r>
        <w:rPr>
          <w:b/>
          <w:i/>
          <w:sz w:val="28"/>
        </w:rPr>
        <w:t>Каирхан:</w:t>
      </w:r>
    </w:p>
    <w:p>
      <w:pPr>
        <w:pStyle w:val="ListParagraph"/>
        <w:numPr>
          <w:ilvl w:val="0"/>
          <w:numId w:val="110"/>
        </w:numPr>
        <w:tabs>
          <w:tab w:pos="1866" w:val="left" w:leader="none"/>
        </w:tabs>
        <w:spacing w:line="240" w:lineRule="auto" w:before="0" w:after="0"/>
        <w:ind w:left="1702" w:right="5576" w:firstLine="0"/>
        <w:jc w:val="left"/>
        <w:rPr>
          <w:i/>
          <w:sz w:val="28"/>
        </w:rPr>
      </w:pPr>
      <w:r>
        <w:rPr>
          <w:i/>
          <w:sz w:val="28"/>
        </w:rPr>
        <w:t>История наша сложила крыла, </w:t>
      </w:r>
      <w:r>
        <w:rPr>
          <w:i/>
          <w:sz w:val="28"/>
        </w:rPr>
        <w:t>Чингиз нашу славу развеял в степях, Вокруг лишь развалины, пепел да прах. В последнем бою пал последний поэт, И подвиг Отара не будет</w:t>
      </w:r>
      <w:r>
        <w:rPr>
          <w:i/>
          <w:spacing w:val="-7"/>
          <w:sz w:val="28"/>
        </w:rPr>
        <w:t> </w:t>
      </w:r>
      <w:r>
        <w:rPr>
          <w:i/>
          <w:sz w:val="28"/>
        </w:rPr>
        <w:t>воспет.</w:t>
      </w:r>
    </w:p>
    <w:p>
      <w:pPr>
        <w:pStyle w:val="BodyText"/>
        <w:spacing w:before="5"/>
        <w:ind w:left="0"/>
        <w:rPr>
          <w:i/>
        </w:rPr>
      </w:pPr>
    </w:p>
    <w:p>
      <w:pPr>
        <w:spacing w:line="318" w:lineRule="exact" w:before="0"/>
        <w:ind w:left="1702" w:right="0" w:firstLine="0"/>
        <w:jc w:val="left"/>
        <w:rPr>
          <w:b/>
          <w:i/>
          <w:sz w:val="28"/>
        </w:rPr>
      </w:pPr>
      <w:r>
        <w:rPr>
          <w:b/>
          <w:i/>
          <w:sz w:val="28"/>
        </w:rPr>
        <w:t>Чингизхан (усмехается)</w:t>
      </w:r>
    </w:p>
    <w:p>
      <w:pPr>
        <w:pStyle w:val="ListParagraph"/>
        <w:numPr>
          <w:ilvl w:val="0"/>
          <w:numId w:val="110"/>
        </w:numPr>
        <w:tabs>
          <w:tab w:pos="1866" w:val="left" w:leader="none"/>
        </w:tabs>
        <w:spacing w:line="318" w:lineRule="exact" w:before="0" w:after="0"/>
        <w:ind w:left="1702" w:right="0" w:firstLine="0"/>
        <w:jc w:val="left"/>
        <w:rPr>
          <w:i/>
          <w:sz w:val="28"/>
        </w:rPr>
      </w:pPr>
      <w:r>
        <w:rPr>
          <w:i/>
          <w:sz w:val="28"/>
        </w:rPr>
        <w:t>Пощады не</w:t>
      </w:r>
      <w:r>
        <w:rPr>
          <w:i/>
          <w:spacing w:val="-2"/>
          <w:sz w:val="28"/>
        </w:rPr>
        <w:t> </w:t>
      </w:r>
      <w:r>
        <w:rPr>
          <w:i/>
          <w:sz w:val="28"/>
        </w:rPr>
        <w:t>жди,</w:t>
      </w:r>
    </w:p>
    <w:p>
      <w:pPr>
        <w:spacing w:before="0"/>
        <w:ind w:left="1702" w:right="6055" w:firstLine="0"/>
        <w:jc w:val="left"/>
        <w:rPr>
          <w:i/>
          <w:sz w:val="28"/>
        </w:rPr>
      </w:pPr>
      <w:r>
        <w:rPr>
          <w:i/>
          <w:sz w:val="28"/>
        </w:rPr>
        <w:t>Нет тени надежды у вас впереди, </w:t>
      </w:r>
      <w:r>
        <w:rPr>
          <w:i/>
          <w:sz w:val="28"/>
        </w:rPr>
        <w:t>И подвиг Отара с тобою умрет,</w:t>
      </w:r>
    </w:p>
    <w:p>
      <w:pPr>
        <w:spacing w:line="321" w:lineRule="exact" w:before="0"/>
        <w:ind w:left="1702" w:right="0" w:firstLine="0"/>
        <w:jc w:val="left"/>
        <w:rPr>
          <w:i/>
          <w:sz w:val="28"/>
        </w:rPr>
      </w:pPr>
      <w:r>
        <w:rPr>
          <w:i/>
          <w:sz w:val="28"/>
        </w:rPr>
        <w:t>Я вырезал всех, кто продолжил бы род.</w:t>
      </w:r>
    </w:p>
    <w:p>
      <w:pPr>
        <w:spacing w:after="0" w:line="321" w:lineRule="exact"/>
        <w:jc w:val="left"/>
        <w:rPr>
          <w:sz w:val="28"/>
        </w:rPr>
        <w:sectPr>
          <w:pgSz w:w="11910" w:h="16840"/>
          <w:pgMar w:top="1040" w:bottom="280" w:left="0" w:right="0"/>
        </w:sectPr>
      </w:pPr>
    </w:p>
    <w:p>
      <w:pPr>
        <w:spacing w:line="319" w:lineRule="exact" w:before="74"/>
        <w:ind w:left="1702" w:right="0" w:firstLine="0"/>
        <w:jc w:val="left"/>
        <w:rPr>
          <w:b/>
          <w:i/>
          <w:sz w:val="28"/>
        </w:rPr>
      </w:pPr>
      <w:r>
        <w:rPr>
          <w:b/>
          <w:i/>
          <w:sz w:val="28"/>
        </w:rPr>
        <w:t>Каирхан: (Печально машет головой):</w:t>
      </w:r>
    </w:p>
    <w:p>
      <w:pPr>
        <w:pStyle w:val="ListParagraph"/>
        <w:numPr>
          <w:ilvl w:val="0"/>
          <w:numId w:val="110"/>
        </w:numPr>
        <w:tabs>
          <w:tab w:pos="1866" w:val="left" w:leader="none"/>
        </w:tabs>
        <w:spacing w:line="240" w:lineRule="auto" w:before="0" w:after="0"/>
        <w:ind w:left="1702" w:right="5600" w:firstLine="0"/>
        <w:jc w:val="left"/>
        <w:rPr>
          <w:i/>
          <w:sz w:val="28"/>
        </w:rPr>
      </w:pPr>
      <w:r>
        <w:rPr>
          <w:i/>
          <w:sz w:val="28"/>
        </w:rPr>
        <w:t>Я злобы такой на земле не встречал, </w:t>
      </w:r>
      <w:r>
        <w:rPr>
          <w:i/>
          <w:sz w:val="28"/>
        </w:rPr>
        <w:t>Но я, Каирхан, сообщить тебе рад, Что мальчика вывел неделю</w:t>
      </w:r>
      <w:r>
        <w:rPr>
          <w:i/>
          <w:spacing w:val="-6"/>
          <w:sz w:val="28"/>
        </w:rPr>
        <w:t> </w:t>
      </w:r>
      <w:r>
        <w:rPr>
          <w:i/>
          <w:sz w:val="28"/>
        </w:rPr>
        <w:t>назад</w:t>
      </w:r>
    </w:p>
    <w:p>
      <w:pPr>
        <w:spacing w:line="321" w:lineRule="exact" w:before="0"/>
        <w:ind w:left="1702" w:right="0" w:firstLine="0"/>
        <w:jc w:val="left"/>
        <w:rPr>
          <w:i/>
          <w:sz w:val="28"/>
        </w:rPr>
      </w:pPr>
      <w:r>
        <w:rPr>
          <w:i/>
          <w:sz w:val="28"/>
        </w:rPr>
        <w:t>Из стен осажденных ночною порой.</w:t>
      </w:r>
    </w:p>
    <w:p>
      <w:pPr>
        <w:spacing w:before="0"/>
        <w:ind w:left="1702" w:right="0" w:firstLine="0"/>
        <w:jc w:val="left"/>
        <w:rPr>
          <w:i/>
          <w:sz w:val="28"/>
        </w:rPr>
      </w:pPr>
      <w:r>
        <w:rPr>
          <w:i/>
          <w:sz w:val="28"/>
        </w:rPr>
        <w:t>Он жив и свободен, как ветер степной!</w:t>
      </w:r>
    </w:p>
    <w:p>
      <w:pPr>
        <w:pStyle w:val="BodyText"/>
        <w:spacing w:before="6"/>
        <w:ind w:left="0"/>
        <w:rPr>
          <w:i/>
        </w:rPr>
      </w:pPr>
    </w:p>
    <w:p>
      <w:pPr>
        <w:spacing w:line="318" w:lineRule="exact" w:before="0"/>
        <w:ind w:left="1702" w:right="0" w:firstLine="0"/>
        <w:jc w:val="left"/>
        <w:rPr>
          <w:b/>
          <w:i/>
          <w:sz w:val="28"/>
        </w:rPr>
      </w:pPr>
      <w:r>
        <w:rPr>
          <w:b/>
          <w:i/>
          <w:sz w:val="28"/>
        </w:rPr>
        <w:t>Чтец:</w:t>
      </w:r>
    </w:p>
    <w:p>
      <w:pPr>
        <w:pStyle w:val="ListParagraph"/>
        <w:numPr>
          <w:ilvl w:val="0"/>
          <w:numId w:val="110"/>
        </w:numPr>
        <w:tabs>
          <w:tab w:pos="1866" w:val="left" w:leader="none"/>
        </w:tabs>
        <w:spacing w:line="240" w:lineRule="auto" w:before="0" w:after="0"/>
        <w:ind w:left="1702" w:right="5191" w:firstLine="0"/>
        <w:jc w:val="left"/>
        <w:rPr>
          <w:i/>
          <w:sz w:val="28"/>
        </w:rPr>
      </w:pPr>
      <w:r>
        <w:rPr>
          <w:i/>
          <w:sz w:val="28"/>
        </w:rPr>
        <w:t>Похвален поступок – продолжится род, </w:t>
      </w:r>
      <w:r>
        <w:rPr>
          <w:i/>
          <w:sz w:val="28"/>
        </w:rPr>
        <w:t>Но сколько же лет над землею пройдет, Пока станет мужем спасенный</w:t>
      </w:r>
      <w:r>
        <w:rPr>
          <w:i/>
          <w:spacing w:val="-8"/>
          <w:sz w:val="28"/>
        </w:rPr>
        <w:t> </w:t>
      </w:r>
      <w:r>
        <w:rPr>
          <w:i/>
          <w:sz w:val="28"/>
        </w:rPr>
        <w:t>юнец</w:t>
      </w:r>
    </w:p>
    <w:p>
      <w:pPr>
        <w:spacing w:line="321" w:lineRule="exact" w:before="0"/>
        <w:ind w:left="1702" w:right="0" w:firstLine="0"/>
        <w:jc w:val="left"/>
        <w:rPr>
          <w:i/>
          <w:sz w:val="28"/>
        </w:rPr>
      </w:pPr>
      <w:r>
        <w:rPr>
          <w:i/>
          <w:sz w:val="28"/>
        </w:rPr>
        <w:t>И сына родит на земле, наконец.</w:t>
      </w:r>
    </w:p>
    <w:p>
      <w:pPr>
        <w:spacing w:line="240" w:lineRule="auto" w:before="0"/>
        <w:ind w:left="1702" w:right="5252" w:firstLine="0"/>
        <w:jc w:val="left"/>
        <w:rPr>
          <w:i/>
          <w:sz w:val="28"/>
        </w:rPr>
      </w:pPr>
      <w:r>
        <w:rPr>
          <w:i/>
          <w:sz w:val="28"/>
        </w:rPr>
        <w:t>И сколько промчится томительных лет, </w:t>
      </w:r>
      <w:r>
        <w:rPr>
          <w:i/>
          <w:sz w:val="28"/>
        </w:rPr>
        <w:t>Пока средь потомков родится поэт, Пока он отыщет в минувшее путь, Дыханием степи наполнится грудь,</w:t>
      </w:r>
    </w:p>
    <w:p>
      <w:pPr>
        <w:spacing w:line="322" w:lineRule="exact" w:before="0"/>
        <w:ind w:left="1702" w:right="0" w:firstLine="0"/>
        <w:jc w:val="left"/>
        <w:rPr>
          <w:i/>
          <w:sz w:val="28"/>
        </w:rPr>
      </w:pPr>
      <w:r>
        <w:rPr>
          <w:i/>
          <w:sz w:val="28"/>
        </w:rPr>
        <w:t>Пока подойдет золотая пора,</w:t>
      </w:r>
    </w:p>
    <w:p>
      <w:pPr>
        <w:spacing w:before="0"/>
        <w:ind w:left="1702" w:right="6165" w:firstLine="0"/>
        <w:jc w:val="both"/>
        <w:rPr>
          <w:i/>
          <w:sz w:val="28"/>
        </w:rPr>
      </w:pPr>
      <w:r>
        <w:rPr>
          <w:i/>
          <w:sz w:val="28"/>
        </w:rPr>
        <w:t>Где ясны границы и зла, и добра, </w:t>
      </w:r>
      <w:r>
        <w:rPr>
          <w:i/>
          <w:sz w:val="28"/>
        </w:rPr>
        <w:t>Иссякнут моря, пересохнет река, Пройдут на земле не года, а века.</w:t>
      </w:r>
    </w:p>
    <w:p>
      <w:pPr>
        <w:spacing w:before="0"/>
        <w:ind w:left="1702" w:right="4623" w:firstLine="0"/>
        <w:jc w:val="left"/>
        <w:rPr>
          <w:i/>
          <w:sz w:val="28"/>
        </w:rPr>
      </w:pPr>
      <w:r>
        <w:rPr>
          <w:i/>
          <w:sz w:val="28"/>
        </w:rPr>
        <w:t>Сквозь слезы, сквозь боль, ослабевший от ран, </w:t>
      </w:r>
      <w:r>
        <w:rPr>
          <w:i/>
          <w:sz w:val="28"/>
        </w:rPr>
        <w:t>На город горевший смотрел Каирхан.</w:t>
      </w:r>
    </w:p>
    <w:p>
      <w:pPr>
        <w:pStyle w:val="BodyText"/>
        <w:spacing w:before="2"/>
        <w:ind w:left="0"/>
        <w:rPr>
          <w:i/>
        </w:rPr>
      </w:pPr>
    </w:p>
    <w:p>
      <w:pPr>
        <w:pStyle w:val="Heading4"/>
        <w:spacing w:before="1"/>
      </w:pPr>
      <w:r>
        <w:rPr/>
        <w:t>Чтец</w:t>
      </w:r>
    </w:p>
    <w:p>
      <w:pPr>
        <w:pStyle w:val="BodyText"/>
        <w:spacing w:before="6"/>
        <w:ind w:left="0"/>
        <w:rPr>
          <w:b/>
          <w:sz w:val="27"/>
        </w:rPr>
      </w:pPr>
    </w:p>
    <w:p>
      <w:pPr>
        <w:pStyle w:val="BodyText"/>
        <w:ind w:right="6625"/>
      </w:pPr>
      <w:r>
        <w:rPr/>
        <w:t>Знай о крае своем родном, Знай про степи, реки, хребты. О давно ушедшем, былом, Знай о том, что не видел ты.</w:t>
      </w:r>
    </w:p>
    <w:p>
      <w:pPr>
        <w:pStyle w:val="BodyText"/>
        <w:spacing w:before="5"/>
        <w:ind w:left="0"/>
      </w:pPr>
    </w:p>
    <w:p>
      <w:pPr>
        <w:pStyle w:val="Heading4"/>
      </w:pPr>
      <w:r>
        <w:rPr/>
        <w:t>Чтец</w:t>
      </w:r>
    </w:p>
    <w:p>
      <w:pPr>
        <w:pStyle w:val="BodyText"/>
        <w:spacing w:before="6"/>
        <w:ind w:left="0"/>
        <w:rPr>
          <w:b/>
          <w:sz w:val="27"/>
        </w:rPr>
      </w:pPr>
    </w:p>
    <w:p>
      <w:pPr>
        <w:pStyle w:val="BodyText"/>
        <w:ind w:right="6274"/>
      </w:pPr>
      <w:r>
        <w:rPr/>
        <w:t>Знай о том, как много веков Край родной был в оковах тьмы, Как, теряя последний кров, Мерзли и голодали мы.</w:t>
      </w:r>
    </w:p>
    <w:p>
      <w:pPr>
        <w:pStyle w:val="BodyText"/>
        <w:spacing w:before="6"/>
        <w:ind w:left="0"/>
      </w:pPr>
    </w:p>
    <w:p>
      <w:pPr>
        <w:pStyle w:val="Heading4"/>
      </w:pPr>
      <w:r>
        <w:rPr/>
        <w:t>Чтец</w:t>
      </w:r>
    </w:p>
    <w:p>
      <w:pPr>
        <w:pStyle w:val="BodyText"/>
        <w:spacing w:before="8"/>
        <w:ind w:left="0"/>
        <w:rPr>
          <w:b/>
          <w:sz w:val="27"/>
        </w:rPr>
      </w:pPr>
    </w:p>
    <w:p>
      <w:pPr>
        <w:pStyle w:val="BodyText"/>
        <w:spacing w:before="1"/>
        <w:ind w:right="6625"/>
      </w:pPr>
      <w:r>
        <w:rPr/>
        <w:t>Знай о том, что мечтал народ, Избавленья искал от бед.</w:t>
      </w:r>
    </w:p>
    <w:p>
      <w:pPr>
        <w:pStyle w:val="BodyText"/>
        <w:ind w:right="6187"/>
      </w:pPr>
      <w:r>
        <w:rPr/>
        <w:t>Как в надежде, что ночь пройдет, Замирая, встречал рассвет.</w:t>
      </w:r>
    </w:p>
    <w:p>
      <w:pPr>
        <w:pStyle w:val="BodyText"/>
        <w:spacing w:before="2"/>
        <w:ind w:left="0"/>
      </w:pPr>
    </w:p>
    <w:p>
      <w:pPr>
        <w:pStyle w:val="Heading4"/>
      </w:pPr>
      <w:r>
        <w:rPr/>
        <w:t>Чтец</w:t>
      </w:r>
    </w:p>
    <w:p>
      <w:pPr>
        <w:spacing w:after="0"/>
        <w:sectPr>
          <w:pgSz w:w="11910" w:h="16840"/>
          <w:pgMar w:top="1040" w:bottom="280" w:left="0" w:right="0"/>
        </w:sectPr>
      </w:pPr>
    </w:p>
    <w:p>
      <w:pPr>
        <w:pStyle w:val="BodyText"/>
        <w:spacing w:before="71"/>
        <w:ind w:right="6625"/>
      </w:pPr>
      <w:r>
        <w:rPr/>
        <w:t>Знай о крае своем родном, Знай про степи, реки, хребты. О давно ушедшем, былом, Знай о том, что не видел ты.</w:t>
      </w:r>
    </w:p>
    <w:p>
      <w:pPr>
        <w:pStyle w:val="BodyText"/>
        <w:spacing w:before="6"/>
        <w:ind w:left="0"/>
      </w:pPr>
    </w:p>
    <w:p>
      <w:pPr>
        <w:spacing w:before="0"/>
        <w:ind w:left="1702" w:right="0" w:firstLine="0"/>
        <w:jc w:val="left"/>
        <w:rPr>
          <w:b/>
          <w:i/>
          <w:sz w:val="28"/>
        </w:rPr>
      </w:pPr>
      <w:r>
        <w:rPr>
          <w:spacing w:val="-71"/>
          <w:w w:val="100"/>
          <w:sz w:val="28"/>
          <w:u w:val="thick"/>
        </w:rPr>
        <w:t> </w:t>
      </w:r>
      <w:r>
        <w:rPr>
          <w:b/>
          <w:i/>
          <w:sz w:val="28"/>
          <w:u w:val="thick"/>
        </w:rPr>
        <w:t>Музыкальный номер «Сильные люди»</w:t>
      </w:r>
    </w:p>
    <w:p>
      <w:pPr>
        <w:pStyle w:val="BodyText"/>
        <w:spacing w:before="2"/>
        <w:ind w:left="0"/>
        <w:rPr>
          <w:b/>
          <w:i/>
          <w:sz w:val="20"/>
        </w:rPr>
      </w:pPr>
    </w:p>
    <w:p>
      <w:pPr>
        <w:spacing w:before="89"/>
        <w:ind w:left="1702" w:right="0" w:firstLine="0"/>
        <w:jc w:val="left"/>
        <w:rPr>
          <w:b/>
          <w:sz w:val="28"/>
        </w:rPr>
      </w:pPr>
      <w:r>
        <w:rPr>
          <w:b/>
          <w:sz w:val="28"/>
        </w:rPr>
        <w:t>Ведущий</w:t>
      </w:r>
    </w:p>
    <w:p>
      <w:pPr>
        <w:pStyle w:val="BodyText"/>
        <w:spacing w:before="6"/>
        <w:ind w:left="0"/>
        <w:rPr>
          <w:b/>
          <w:sz w:val="27"/>
        </w:rPr>
      </w:pPr>
    </w:p>
    <w:p>
      <w:pPr>
        <w:pStyle w:val="BodyText"/>
        <w:ind w:right="1073"/>
      </w:pPr>
      <w:r>
        <w:rPr/>
        <w:t>В годы войны Казахстан сделал всё возможное для победы. Каждая девятая пуля из десяти была отлита в Казахстане. Мужественно сражались сыны и дочери нашего народа чтобы приблизить победу. В битве под Москвой отличилась 316 стрелковая дивизия генерала Панфилова. Неувядаемой славой прославили себя: БауыржанМомышулы, ТалгатБигельдинов, Сергей Луганский, КасымКайсенов. Среди них имена и девушек-батыров АлииМолдагуловой, МаншукМаметовой.</w:t>
      </w:r>
    </w:p>
    <w:p>
      <w:pPr>
        <w:pStyle w:val="BodyText"/>
        <w:spacing w:before="5"/>
        <w:ind w:left="0"/>
      </w:pPr>
    </w:p>
    <w:p>
      <w:pPr>
        <w:pStyle w:val="Heading4"/>
      </w:pPr>
      <w:r>
        <w:rPr/>
        <w:t>Ведущий</w:t>
      </w:r>
    </w:p>
    <w:p>
      <w:pPr>
        <w:pStyle w:val="BodyText"/>
        <w:spacing w:before="8"/>
        <w:ind w:left="0"/>
        <w:rPr>
          <w:b/>
          <w:sz w:val="27"/>
        </w:rPr>
      </w:pPr>
    </w:p>
    <w:p>
      <w:pPr>
        <w:pStyle w:val="BodyText"/>
        <w:ind w:right="847"/>
      </w:pPr>
      <w:r>
        <w:rPr/>
        <w:t>Летопись современного Казахстана начинается с 16 декабря 1991 года. В этот день Казахстан объявил себя Независимым суверенным государством.</w:t>
      </w:r>
    </w:p>
    <w:p>
      <w:pPr>
        <w:pStyle w:val="BodyText"/>
        <w:spacing w:before="11"/>
        <w:ind w:left="0"/>
      </w:pPr>
    </w:p>
    <w:p>
      <w:pPr>
        <w:pStyle w:val="Heading4"/>
      </w:pPr>
      <w:r>
        <w:rPr/>
        <w:t>Ведущий</w:t>
      </w:r>
    </w:p>
    <w:p>
      <w:pPr>
        <w:pStyle w:val="BodyText"/>
        <w:spacing w:before="9"/>
        <w:ind w:left="0"/>
        <w:rPr>
          <w:b/>
          <w:sz w:val="27"/>
        </w:rPr>
      </w:pPr>
    </w:p>
    <w:p>
      <w:pPr>
        <w:pStyle w:val="BodyText"/>
        <w:ind w:right="1467"/>
      </w:pPr>
      <w:r>
        <w:rPr/>
        <w:t>Обретя независимость, наш народ на демократической основе впервые избрал своего Президента. Была принята новая Конституция. Казахстан признали более ста стран мира. Парламентом Республики были приняты новые государственные символы: герб, гимн и флаг.</w:t>
      </w:r>
    </w:p>
    <w:p>
      <w:pPr>
        <w:pStyle w:val="BodyText"/>
        <w:spacing w:before="3"/>
        <w:ind w:left="0"/>
      </w:pPr>
    </w:p>
    <w:p>
      <w:pPr>
        <w:pStyle w:val="Heading4"/>
      </w:pPr>
      <w:r>
        <w:rPr/>
        <w:t>Ведущий</w:t>
      </w:r>
    </w:p>
    <w:p>
      <w:pPr>
        <w:pStyle w:val="BodyText"/>
        <w:spacing w:before="8"/>
        <w:ind w:left="0"/>
        <w:rPr>
          <w:b/>
          <w:sz w:val="27"/>
        </w:rPr>
      </w:pPr>
    </w:p>
    <w:p>
      <w:pPr>
        <w:pStyle w:val="BodyText"/>
        <w:ind w:right="6865"/>
      </w:pPr>
      <w:r>
        <w:rPr/>
        <w:t>У казахов своя страна. Свои земли на все времена. У казахов цветет свой флаг. У казахов сияет свой</w:t>
      </w:r>
      <w:r>
        <w:rPr>
          <w:spacing w:val="-7"/>
        </w:rPr>
        <w:t> </w:t>
      </w:r>
      <w:r>
        <w:rPr/>
        <w:t>герб.</w:t>
      </w:r>
    </w:p>
    <w:p>
      <w:pPr>
        <w:pStyle w:val="BodyText"/>
        <w:ind w:right="6061"/>
      </w:pPr>
      <w:r>
        <w:rPr/>
        <w:t>У казахов, как сбывшийся сон. Свой счастливый и мудрый закон!</w:t>
      </w:r>
    </w:p>
    <w:p>
      <w:pPr>
        <w:pStyle w:val="BodyText"/>
        <w:spacing w:before="5"/>
        <w:ind w:left="0"/>
      </w:pPr>
    </w:p>
    <w:p>
      <w:pPr>
        <w:pStyle w:val="Heading4"/>
      </w:pPr>
      <w:r>
        <w:rPr/>
        <w:t>Ведущий</w:t>
      </w:r>
    </w:p>
    <w:p>
      <w:pPr>
        <w:pStyle w:val="BodyText"/>
        <w:spacing w:before="6"/>
        <w:ind w:left="0"/>
        <w:rPr>
          <w:b/>
          <w:sz w:val="27"/>
        </w:rPr>
      </w:pPr>
    </w:p>
    <w:p>
      <w:pPr>
        <w:pStyle w:val="BodyText"/>
        <w:spacing w:line="322" w:lineRule="exact"/>
      </w:pPr>
      <w:r>
        <w:rPr/>
        <w:t>Казахстанксий герб украшен</w:t>
      </w:r>
    </w:p>
    <w:p>
      <w:pPr>
        <w:pStyle w:val="BodyText"/>
        <w:ind w:right="6262"/>
      </w:pPr>
      <w:r>
        <w:rPr/>
        <w:t>Не злым орлом, оскалами зверей А сводом дружбы-шаныраком Крылом мифических коней.</w:t>
      </w:r>
    </w:p>
    <w:p>
      <w:pPr>
        <w:spacing w:after="0"/>
        <w:sectPr>
          <w:pgSz w:w="11910" w:h="16840"/>
          <w:pgMar w:top="1360" w:bottom="280" w:left="0" w:right="0"/>
        </w:sectPr>
      </w:pPr>
    </w:p>
    <w:p>
      <w:pPr>
        <w:pStyle w:val="BodyText"/>
        <w:spacing w:line="242" w:lineRule="auto" w:before="67"/>
        <w:ind w:right="6431"/>
      </w:pPr>
      <w:r>
        <w:rPr/>
        <w:t>Мы не грозим другим народам, А бережём просторный дом.</w:t>
      </w:r>
    </w:p>
    <w:p>
      <w:pPr>
        <w:pStyle w:val="BodyText"/>
        <w:ind w:right="6454"/>
      </w:pPr>
      <w:r>
        <w:rPr/>
        <w:t>Живём под синим небосводом- Под солнца золотым лучом.</w:t>
      </w:r>
    </w:p>
    <w:p>
      <w:pPr>
        <w:pStyle w:val="BodyText"/>
        <w:ind w:right="5634"/>
      </w:pPr>
      <w:r>
        <w:rPr/>
        <w:t>Казахстанский флаг с орлом парящим В мир несёт два цвета на ветру Золотого солнышка сиянье,</w:t>
      </w:r>
    </w:p>
    <w:p>
      <w:pPr>
        <w:pStyle w:val="BodyText"/>
      </w:pPr>
      <w:r>
        <w:rPr/>
        <w:t>Гордость за великую страну.</w:t>
      </w:r>
    </w:p>
    <w:p>
      <w:pPr>
        <w:pStyle w:val="BodyText"/>
        <w:ind w:left="0"/>
      </w:pPr>
    </w:p>
    <w:p>
      <w:pPr>
        <w:pStyle w:val="Heading4"/>
      </w:pPr>
      <w:r>
        <w:rPr/>
        <w:t>Ведущий</w:t>
      </w:r>
    </w:p>
    <w:p>
      <w:pPr>
        <w:pStyle w:val="BodyText"/>
        <w:spacing w:before="6"/>
        <w:ind w:left="0"/>
        <w:rPr>
          <w:b/>
          <w:sz w:val="27"/>
        </w:rPr>
      </w:pPr>
    </w:p>
    <w:p>
      <w:pPr>
        <w:pStyle w:val="BodyText"/>
        <w:ind w:right="1447"/>
      </w:pPr>
      <w:r>
        <w:rPr/>
        <w:t>Но главным достижением Казахстана считают рождение новой столицы, которой по решению ЮНЕСКО присвоен статус « города мира».</w:t>
      </w:r>
    </w:p>
    <w:p>
      <w:pPr>
        <w:pStyle w:val="BodyText"/>
        <w:spacing w:before="7"/>
        <w:ind w:left="0"/>
      </w:pPr>
    </w:p>
    <w:p>
      <w:pPr>
        <w:pStyle w:val="Heading4"/>
      </w:pPr>
      <w:r>
        <w:rPr/>
        <w:t>Ведущий</w:t>
      </w:r>
    </w:p>
    <w:p>
      <w:pPr>
        <w:pStyle w:val="BodyText"/>
        <w:spacing w:before="6"/>
        <w:ind w:left="0"/>
        <w:rPr>
          <w:b/>
          <w:sz w:val="27"/>
        </w:rPr>
      </w:pPr>
    </w:p>
    <w:p>
      <w:pPr>
        <w:pStyle w:val="BodyText"/>
        <w:ind w:right="1252"/>
      </w:pPr>
      <w:r>
        <w:rPr/>
        <w:t>Астана стала сердцем нашей Родины, национальной идеей, объединившей народ, она стала символом веры народа в свои силы и великое предназначение.</w:t>
      </w:r>
    </w:p>
    <w:p>
      <w:pPr>
        <w:pStyle w:val="BodyText"/>
        <w:ind w:left="0"/>
        <w:rPr>
          <w:sz w:val="30"/>
        </w:rPr>
      </w:pPr>
    </w:p>
    <w:p>
      <w:pPr>
        <w:pStyle w:val="BodyText"/>
        <w:spacing w:before="7"/>
        <w:ind w:left="0"/>
        <w:rPr>
          <w:sz w:val="26"/>
        </w:rPr>
      </w:pPr>
    </w:p>
    <w:p>
      <w:pPr>
        <w:spacing w:line="322" w:lineRule="exact" w:before="1"/>
        <w:ind w:left="1702" w:right="0" w:firstLine="0"/>
        <w:jc w:val="left"/>
        <w:rPr>
          <w:b/>
          <w:i/>
          <w:sz w:val="28"/>
        </w:rPr>
      </w:pPr>
      <w:r>
        <w:rPr>
          <w:spacing w:val="-71"/>
          <w:w w:val="100"/>
          <w:sz w:val="28"/>
          <w:u w:val="thick"/>
        </w:rPr>
        <w:t> </w:t>
      </w:r>
      <w:r>
        <w:rPr>
          <w:b/>
          <w:i/>
          <w:sz w:val="28"/>
          <w:u w:val="thick"/>
        </w:rPr>
        <w:t>Музыкальный номер «Мой Казахстан» (7а, 8б класс, Байтерек</w:t>
      </w:r>
    </w:p>
    <w:p>
      <w:pPr>
        <w:spacing w:before="0"/>
        <w:ind w:left="1702" w:right="0" w:firstLine="0"/>
        <w:jc w:val="left"/>
        <w:rPr>
          <w:b/>
          <w:i/>
          <w:sz w:val="28"/>
        </w:rPr>
      </w:pPr>
      <w:r>
        <w:rPr>
          <w:spacing w:val="-71"/>
          <w:w w:val="100"/>
          <w:sz w:val="28"/>
          <w:u w:val="thick"/>
        </w:rPr>
        <w:t> </w:t>
      </w:r>
      <w:r>
        <w:rPr>
          <w:b/>
          <w:i/>
          <w:sz w:val="28"/>
          <w:u w:val="thick"/>
        </w:rPr>
        <w:t>выстраивает 9а)</w:t>
      </w:r>
    </w:p>
    <w:p>
      <w:pPr>
        <w:pStyle w:val="BodyText"/>
        <w:spacing w:before="11"/>
        <w:ind w:left="0"/>
        <w:rPr>
          <w:b/>
          <w:i/>
          <w:sz w:val="19"/>
        </w:rPr>
      </w:pPr>
    </w:p>
    <w:p>
      <w:pPr>
        <w:spacing w:before="89"/>
        <w:ind w:left="1702" w:right="0" w:firstLine="0"/>
        <w:jc w:val="left"/>
        <w:rPr>
          <w:b/>
          <w:sz w:val="28"/>
        </w:rPr>
      </w:pPr>
      <w:r>
        <w:rPr>
          <w:b/>
          <w:sz w:val="28"/>
        </w:rPr>
        <w:t>Ведущий:</w:t>
      </w:r>
    </w:p>
    <w:p>
      <w:pPr>
        <w:pStyle w:val="BodyText"/>
        <w:spacing w:before="8"/>
        <w:ind w:left="0"/>
        <w:rPr>
          <w:b/>
          <w:sz w:val="27"/>
        </w:rPr>
      </w:pPr>
    </w:p>
    <w:p>
      <w:pPr>
        <w:pStyle w:val="BodyText"/>
        <w:spacing w:before="1"/>
        <w:ind w:right="1498"/>
      </w:pPr>
      <w:r>
        <w:rPr/>
        <w:t>ҚазақстанРеспубликасында 130 дан астамұлттарөмірсүреді. Әрхалықтыңтіліқайнарсудыңтұнбасындаймөлдір, саздыдыбыстарға бай, ұлттыңтілі, әні, үніболыпшалқардариядайшалқуда.</w:t>
      </w:r>
    </w:p>
    <w:p>
      <w:pPr>
        <w:pStyle w:val="BodyText"/>
        <w:spacing w:before="3"/>
        <w:ind w:left="0"/>
      </w:pPr>
    </w:p>
    <w:p>
      <w:pPr>
        <w:pStyle w:val="Heading4"/>
      </w:pPr>
      <w:r>
        <w:rPr/>
        <w:t>Ведущий</w:t>
      </w:r>
    </w:p>
    <w:p>
      <w:pPr>
        <w:pStyle w:val="BodyText"/>
        <w:spacing w:before="6"/>
        <w:ind w:left="0"/>
        <w:rPr>
          <w:b/>
          <w:sz w:val="27"/>
        </w:rPr>
      </w:pPr>
    </w:p>
    <w:p>
      <w:pPr>
        <w:pStyle w:val="BodyText"/>
        <w:ind w:right="1266"/>
      </w:pPr>
      <w:r>
        <w:rPr/>
        <w:t>На протяжении веков делят они землю и небо, почитая и уважая традиции друг друга. Нет у них камня за пазухой, а только добрые слова и чистые помыслы.</w:t>
      </w:r>
    </w:p>
    <w:p>
      <w:pPr>
        <w:pStyle w:val="BodyText"/>
        <w:spacing w:before="1"/>
      </w:pPr>
      <w:r>
        <w:rPr/>
        <w:t>И все мы живем под единымшаныраком в мире и согласии.</w:t>
      </w:r>
    </w:p>
    <w:p>
      <w:pPr>
        <w:pStyle w:val="BodyText"/>
        <w:spacing w:before="5"/>
        <w:ind w:left="0"/>
      </w:pPr>
    </w:p>
    <w:p>
      <w:pPr>
        <w:pStyle w:val="Heading4"/>
      </w:pPr>
      <w:r>
        <w:rPr/>
        <w:t>Ведущий:</w:t>
      </w:r>
    </w:p>
    <w:p>
      <w:pPr>
        <w:pStyle w:val="BodyText"/>
        <w:spacing w:before="8"/>
        <w:ind w:left="0"/>
        <w:rPr>
          <w:b/>
          <w:sz w:val="27"/>
        </w:rPr>
      </w:pPr>
    </w:p>
    <w:p>
      <w:pPr>
        <w:pStyle w:val="BodyText"/>
        <w:ind w:right="1233"/>
      </w:pPr>
      <w:r>
        <w:rPr/>
        <w:t>В нашей стране создана уникальная организация- Ассамблея народа Казахстана. В республике работает 26 национальных культурных центров.</w:t>
      </w:r>
    </w:p>
    <w:p>
      <w:pPr>
        <w:pStyle w:val="BodyText"/>
        <w:spacing w:before="3"/>
        <w:ind w:left="0"/>
      </w:pPr>
    </w:p>
    <w:p>
      <w:pPr>
        <w:pStyle w:val="Heading4"/>
        <w:spacing w:before="1"/>
      </w:pPr>
      <w:r>
        <w:rPr/>
        <w:t>Ведущий</w:t>
      </w:r>
    </w:p>
    <w:p>
      <w:pPr>
        <w:pStyle w:val="BodyText"/>
        <w:spacing w:before="5"/>
        <w:ind w:left="0"/>
        <w:rPr>
          <w:b/>
          <w:sz w:val="27"/>
        </w:rPr>
      </w:pPr>
    </w:p>
    <w:p>
      <w:pPr>
        <w:pStyle w:val="BodyText"/>
        <w:spacing w:before="1"/>
      </w:pPr>
      <w:r>
        <w:rPr/>
        <w:t>ОртақбізгебірОтан</w:t>
      </w:r>
    </w:p>
    <w:p>
      <w:pPr>
        <w:spacing w:after="0"/>
        <w:sectPr>
          <w:pgSz w:w="11910" w:h="16840"/>
          <w:pgMar w:top="1040" w:bottom="280" w:left="0" w:right="0"/>
        </w:sectPr>
      </w:pPr>
    </w:p>
    <w:p>
      <w:pPr>
        <w:pStyle w:val="BodyText"/>
        <w:spacing w:before="67"/>
        <w:ind w:right="7533"/>
        <w:jc w:val="both"/>
      </w:pPr>
      <w:r>
        <w:rPr/>
        <w:t>Ортақ,жердіңбайлығы Еңбекортақ,жерортақ, Ортақ,бізгебарлығы</w:t>
      </w:r>
    </w:p>
    <w:p>
      <w:pPr>
        <w:pStyle w:val="BodyText"/>
        <w:spacing w:before="6"/>
        <w:ind w:left="0"/>
      </w:pPr>
    </w:p>
    <w:p>
      <w:pPr>
        <w:pStyle w:val="Heading4"/>
      </w:pPr>
      <w:r>
        <w:rPr/>
        <w:t>Ведущий</w:t>
      </w:r>
    </w:p>
    <w:p>
      <w:pPr>
        <w:pStyle w:val="BodyText"/>
        <w:spacing w:before="6"/>
        <w:ind w:left="0"/>
        <w:rPr>
          <w:b/>
          <w:sz w:val="27"/>
        </w:rPr>
      </w:pPr>
    </w:p>
    <w:p>
      <w:pPr>
        <w:pStyle w:val="BodyText"/>
        <w:ind w:right="7493"/>
      </w:pPr>
      <w:r>
        <w:rPr/>
        <w:t>Қазақстан-еліміз, Ұланбайтақжеріміз Туғанжерім-Қазақстан Тәуелсіздікалғанелім, Қазақстанкеңдалам</w:t>
      </w:r>
    </w:p>
    <w:p>
      <w:pPr>
        <w:pStyle w:val="BodyText"/>
        <w:spacing w:before="5"/>
        <w:ind w:left="0"/>
      </w:pPr>
    </w:p>
    <w:p>
      <w:pPr>
        <w:pStyle w:val="Heading4"/>
      </w:pPr>
      <w:r>
        <w:rPr/>
        <w:t>Ведущий</w:t>
      </w:r>
    </w:p>
    <w:p>
      <w:pPr>
        <w:pStyle w:val="BodyText"/>
        <w:spacing w:before="9"/>
        <w:ind w:left="0"/>
        <w:rPr>
          <w:b/>
          <w:sz w:val="27"/>
        </w:rPr>
      </w:pPr>
    </w:p>
    <w:p>
      <w:pPr>
        <w:pStyle w:val="BodyText"/>
        <w:ind w:right="7265"/>
      </w:pPr>
      <w:r>
        <w:rPr/>
        <w:t>Народы, как одна семья, Хотя язык их разный Все дочери и сыновья</w:t>
      </w:r>
    </w:p>
    <w:p>
      <w:pPr>
        <w:pStyle w:val="BodyText"/>
        <w:spacing w:line="321" w:lineRule="exact"/>
      </w:pPr>
      <w:r>
        <w:rPr/>
        <w:t>Своей страны прекрасной.</w:t>
      </w:r>
    </w:p>
    <w:p>
      <w:pPr>
        <w:pStyle w:val="BodyText"/>
        <w:spacing w:before="6"/>
        <w:ind w:left="0"/>
      </w:pPr>
    </w:p>
    <w:p>
      <w:pPr>
        <w:spacing w:before="1"/>
        <w:ind w:left="1702" w:right="0" w:firstLine="0"/>
        <w:jc w:val="left"/>
        <w:rPr>
          <w:b/>
          <w:i/>
          <w:sz w:val="28"/>
        </w:rPr>
      </w:pPr>
      <w:r>
        <w:rPr>
          <w:spacing w:val="-71"/>
          <w:w w:val="100"/>
          <w:sz w:val="28"/>
          <w:u w:val="thick"/>
        </w:rPr>
        <w:t> </w:t>
      </w:r>
      <w:r>
        <w:rPr>
          <w:b/>
          <w:i/>
          <w:sz w:val="28"/>
          <w:u w:val="thick"/>
        </w:rPr>
        <w:t>Музыкальный номер «Люди на планете» (парад национальностей 6а</w:t>
      </w:r>
    </w:p>
    <w:p>
      <w:pPr>
        <w:spacing w:before="2"/>
        <w:ind w:left="1702" w:right="0" w:firstLine="0"/>
        <w:jc w:val="left"/>
        <w:rPr>
          <w:b/>
          <w:i/>
          <w:sz w:val="28"/>
        </w:rPr>
      </w:pPr>
      <w:r>
        <w:rPr>
          <w:spacing w:val="-71"/>
          <w:w w:val="100"/>
          <w:sz w:val="28"/>
          <w:u w:val="thick"/>
        </w:rPr>
        <w:t> </w:t>
      </w:r>
      <w:r>
        <w:rPr>
          <w:b/>
          <w:i/>
          <w:sz w:val="28"/>
          <w:u w:val="thick"/>
        </w:rPr>
        <w:t>класс)</w:t>
      </w:r>
    </w:p>
    <w:p>
      <w:pPr>
        <w:pStyle w:val="BodyText"/>
        <w:spacing w:before="11"/>
        <w:ind w:left="0"/>
        <w:rPr>
          <w:b/>
          <w:i/>
          <w:sz w:val="19"/>
        </w:rPr>
      </w:pPr>
    </w:p>
    <w:p>
      <w:pPr>
        <w:spacing w:line="319" w:lineRule="exact" w:before="89"/>
        <w:ind w:left="1702" w:right="0" w:firstLine="0"/>
        <w:jc w:val="left"/>
        <w:rPr>
          <w:b/>
          <w:sz w:val="28"/>
        </w:rPr>
      </w:pPr>
      <w:r>
        <w:rPr>
          <w:b/>
          <w:sz w:val="28"/>
        </w:rPr>
        <w:t>Ведущий</w:t>
      </w:r>
    </w:p>
    <w:p>
      <w:pPr>
        <w:pStyle w:val="BodyText"/>
        <w:spacing w:line="319" w:lineRule="exact"/>
      </w:pPr>
      <w:r>
        <w:rPr/>
        <w:t>11 февраля 2011 года прошел 13 Съезд Народно-Демократической партии</w:t>
      </w:r>
    </w:p>
    <w:p>
      <w:pPr>
        <w:pStyle w:val="BodyText"/>
        <w:ind w:right="1867"/>
      </w:pPr>
      <w:r>
        <w:rPr/>
        <w:t>«НурОтан», на котором Главой государства отмечена необходимость объединения молодёжи страны, путем создания единого движения</w:t>
      </w:r>
    </w:p>
    <w:p>
      <w:pPr>
        <w:pStyle w:val="BodyText"/>
        <w:spacing w:line="322" w:lineRule="exact" w:before="2"/>
      </w:pPr>
      <w:r>
        <w:rPr/>
        <w:t>«ЖасҰлан», а также создании новой системы детских организаций</w:t>
      </w:r>
    </w:p>
    <w:p>
      <w:pPr>
        <w:pStyle w:val="BodyText"/>
      </w:pPr>
      <w:r>
        <w:rPr/>
        <w:t>«Жасқыран».</w:t>
      </w:r>
    </w:p>
    <w:p>
      <w:pPr>
        <w:pStyle w:val="BodyText"/>
        <w:spacing w:before="3"/>
        <w:ind w:left="0"/>
      </w:pPr>
    </w:p>
    <w:p>
      <w:pPr>
        <w:pStyle w:val="Heading4"/>
        <w:spacing w:line="319" w:lineRule="exact" w:before="1"/>
      </w:pPr>
      <w:r>
        <w:rPr/>
        <w:t>Ведущий 2</w:t>
      </w:r>
    </w:p>
    <w:p>
      <w:pPr>
        <w:pStyle w:val="BodyText"/>
        <w:ind w:right="997"/>
      </w:pPr>
      <w:r>
        <w:rPr/>
        <w:t>Мы приглашаем в зал учащихся нашей школы, которые сегодня станут членами единой детско-юношеской организации «Жасқыран» и «ЖасҰлан».</w:t>
      </w:r>
    </w:p>
    <w:p>
      <w:pPr>
        <w:pStyle w:val="BodyText"/>
        <w:spacing w:before="5"/>
        <w:ind w:left="0"/>
      </w:pPr>
    </w:p>
    <w:p>
      <w:pPr>
        <w:spacing w:line="322" w:lineRule="exact" w:before="1"/>
        <w:ind w:left="1702" w:right="0" w:firstLine="0"/>
        <w:jc w:val="left"/>
        <w:rPr>
          <w:b/>
          <w:i/>
          <w:sz w:val="28"/>
        </w:rPr>
      </w:pPr>
      <w:r>
        <w:rPr>
          <w:spacing w:val="-71"/>
          <w:w w:val="100"/>
          <w:sz w:val="28"/>
          <w:u w:val="thick"/>
        </w:rPr>
        <w:t> </w:t>
      </w:r>
      <w:r>
        <w:rPr>
          <w:b/>
          <w:i/>
          <w:sz w:val="28"/>
          <w:u w:val="thick"/>
        </w:rPr>
        <w:t>(Звучит музыка, дети строятся«Жасқыран»)</w:t>
      </w:r>
    </w:p>
    <w:p>
      <w:pPr>
        <w:spacing w:before="0"/>
        <w:ind w:left="1702" w:right="0" w:firstLine="0"/>
        <w:jc w:val="left"/>
        <w:rPr>
          <w:b/>
          <w:i/>
          <w:sz w:val="28"/>
        </w:rPr>
      </w:pPr>
      <w:r>
        <w:rPr>
          <w:spacing w:val="-71"/>
          <w:w w:val="100"/>
          <w:sz w:val="28"/>
          <w:u w:val="thick"/>
        </w:rPr>
        <w:t> </w:t>
      </w:r>
      <w:r>
        <w:rPr>
          <w:b/>
          <w:i/>
          <w:sz w:val="28"/>
          <w:u w:val="thick"/>
        </w:rPr>
        <w:t>Музыкальный номер «Моя Родина»</w:t>
      </w:r>
    </w:p>
    <w:p>
      <w:pPr>
        <w:pStyle w:val="BodyText"/>
        <w:spacing w:before="2"/>
        <w:ind w:left="0"/>
        <w:rPr>
          <w:b/>
          <w:i/>
          <w:sz w:val="20"/>
        </w:rPr>
      </w:pPr>
    </w:p>
    <w:p>
      <w:pPr>
        <w:spacing w:before="89"/>
        <w:ind w:left="1702" w:right="0" w:firstLine="0"/>
        <w:jc w:val="left"/>
        <w:rPr>
          <w:b/>
          <w:i/>
          <w:sz w:val="28"/>
        </w:rPr>
      </w:pPr>
      <w:r>
        <w:rPr>
          <w:spacing w:val="-71"/>
          <w:w w:val="100"/>
          <w:sz w:val="28"/>
          <w:u w:val="thick"/>
        </w:rPr>
        <w:t> </w:t>
      </w:r>
      <w:r>
        <w:rPr>
          <w:b/>
          <w:i/>
          <w:sz w:val="28"/>
          <w:u w:val="thick"/>
        </w:rPr>
        <w:t>Под музыку уходят</w:t>
      </w:r>
    </w:p>
    <w:p>
      <w:pPr>
        <w:pStyle w:val="BodyText"/>
        <w:spacing w:before="2"/>
        <w:ind w:left="0"/>
        <w:rPr>
          <w:b/>
          <w:i/>
          <w:sz w:val="20"/>
        </w:rPr>
      </w:pPr>
    </w:p>
    <w:p>
      <w:pPr>
        <w:spacing w:before="89"/>
        <w:ind w:left="1702" w:right="0" w:firstLine="0"/>
        <w:jc w:val="left"/>
        <w:rPr>
          <w:b/>
          <w:i/>
          <w:sz w:val="28"/>
        </w:rPr>
      </w:pPr>
      <w:r>
        <w:rPr>
          <w:spacing w:val="-71"/>
          <w:w w:val="100"/>
          <w:sz w:val="28"/>
          <w:u w:val="thick"/>
        </w:rPr>
        <w:t> </w:t>
      </w:r>
      <w:r>
        <w:rPr>
          <w:b/>
          <w:i/>
          <w:sz w:val="28"/>
          <w:u w:val="thick"/>
        </w:rPr>
        <w:t>(Звучит музыка, дети строятся «Жас Улан»)</w:t>
      </w:r>
    </w:p>
    <w:p>
      <w:pPr>
        <w:pStyle w:val="BodyText"/>
        <w:spacing w:before="3"/>
        <w:ind w:left="0"/>
        <w:rPr>
          <w:b/>
          <w:i/>
          <w:sz w:val="20"/>
        </w:rPr>
      </w:pPr>
    </w:p>
    <w:p>
      <w:pPr>
        <w:spacing w:line="319" w:lineRule="exact" w:before="89"/>
        <w:ind w:left="1702" w:right="0" w:firstLine="0"/>
        <w:jc w:val="left"/>
        <w:rPr>
          <w:b/>
          <w:sz w:val="28"/>
        </w:rPr>
      </w:pPr>
      <w:r>
        <w:rPr>
          <w:b/>
          <w:sz w:val="28"/>
        </w:rPr>
        <w:t>Ведущий</w:t>
      </w:r>
    </w:p>
    <w:p>
      <w:pPr>
        <w:pStyle w:val="BodyText"/>
        <w:spacing w:line="319" w:lineRule="exact"/>
      </w:pPr>
      <w:r>
        <w:rPr/>
        <w:t>Внимание! Флаг республиканской единой детско-юношеской организации</w:t>
      </w:r>
    </w:p>
    <w:p>
      <w:pPr>
        <w:pStyle w:val="BodyText"/>
        <w:spacing w:line="322" w:lineRule="exact"/>
      </w:pPr>
      <w:r>
        <w:rPr/>
        <w:t>«ЖасҰлан» внести!</w:t>
      </w:r>
    </w:p>
    <w:p>
      <w:pPr>
        <w:pStyle w:val="BodyText"/>
        <w:spacing w:before="6"/>
        <w:ind w:left="0"/>
      </w:pPr>
    </w:p>
    <w:p>
      <w:pPr>
        <w:spacing w:before="0"/>
        <w:ind w:left="1702" w:right="0" w:firstLine="0"/>
        <w:jc w:val="left"/>
        <w:rPr>
          <w:b/>
          <w:i/>
          <w:sz w:val="28"/>
        </w:rPr>
      </w:pPr>
      <w:r>
        <w:rPr>
          <w:spacing w:val="-71"/>
          <w:w w:val="100"/>
          <w:sz w:val="28"/>
          <w:u w:val="thick"/>
        </w:rPr>
        <w:t> </w:t>
      </w:r>
      <w:r>
        <w:rPr>
          <w:b/>
          <w:i/>
          <w:sz w:val="28"/>
          <w:u w:val="thick"/>
        </w:rPr>
        <w:t>Знаменная группа вносит флаг «Жас улан»</w:t>
      </w:r>
    </w:p>
    <w:p>
      <w:pPr>
        <w:spacing w:after="0"/>
        <w:jc w:val="left"/>
        <w:rPr>
          <w:sz w:val="28"/>
        </w:rPr>
        <w:sectPr>
          <w:pgSz w:w="11910" w:h="16840"/>
          <w:pgMar w:top="1040" w:bottom="280" w:left="0" w:right="0"/>
        </w:sectPr>
      </w:pPr>
    </w:p>
    <w:p>
      <w:pPr>
        <w:spacing w:before="74"/>
        <w:ind w:left="1702" w:right="0" w:firstLine="0"/>
        <w:jc w:val="left"/>
        <w:rPr>
          <w:b/>
          <w:i/>
          <w:sz w:val="28"/>
        </w:rPr>
      </w:pPr>
      <w:r>
        <w:rPr>
          <w:spacing w:val="-71"/>
          <w:w w:val="100"/>
          <w:sz w:val="28"/>
          <w:u w:val="thick"/>
        </w:rPr>
        <w:t> </w:t>
      </w:r>
      <w:r>
        <w:rPr>
          <w:b/>
          <w:i/>
          <w:sz w:val="28"/>
          <w:u w:val="thick"/>
        </w:rPr>
        <w:t>Исполняется Гимн Жас Улан!</w:t>
      </w:r>
    </w:p>
    <w:p>
      <w:pPr>
        <w:pStyle w:val="BodyText"/>
        <w:ind w:left="0"/>
        <w:rPr>
          <w:b/>
          <w:i/>
          <w:sz w:val="20"/>
        </w:rPr>
      </w:pPr>
    </w:p>
    <w:p>
      <w:pPr>
        <w:pStyle w:val="BodyText"/>
        <w:spacing w:before="3"/>
        <w:ind w:left="0"/>
        <w:rPr>
          <w:b/>
          <w:i/>
        </w:rPr>
      </w:pPr>
    </w:p>
    <w:p>
      <w:pPr>
        <w:spacing w:line="319" w:lineRule="exact" w:before="89"/>
        <w:ind w:left="1702" w:right="0" w:firstLine="0"/>
        <w:jc w:val="left"/>
        <w:rPr>
          <w:b/>
          <w:sz w:val="28"/>
        </w:rPr>
      </w:pPr>
      <w:r>
        <w:rPr>
          <w:b/>
          <w:sz w:val="28"/>
        </w:rPr>
        <w:t>Ведущий</w:t>
      </w:r>
    </w:p>
    <w:p>
      <w:pPr>
        <w:pStyle w:val="BodyText"/>
        <w:spacing w:line="319" w:lineRule="exact"/>
      </w:pPr>
      <w:r>
        <w:rPr/>
        <w:t>Слово для напутствия предоставляется</w:t>
      </w:r>
    </w:p>
    <w:p>
      <w:pPr>
        <w:pStyle w:val="BodyText"/>
        <w:spacing w:before="6"/>
        <w:ind w:left="0"/>
        <w:rPr>
          <w:sz w:val="23"/>
        </w:rPr>
      </w:pPr>
      <w:r>
        <w:rPr/>
        <w:pict>
          <v:line style="position:absolute;mso-position-horizontal-relative:page;mso-position-vertical-relative:paragraph;z-index:3880;mso-wrap-distance-left:0;mso-wrap-distance-right:0" from="85.103996pt,15.796872pt" to="421.095252pt,15.796872pt" stroked="true" strokeweight=".5616pt" strokecolor="#000000">
            <v:stroke dashstyle="solid"/>
            <w10:wrap type="topAndBottom"/>
          </v:line>
        </w:pict>
      </w:r>
    </w:p>
    <w:p>
      <w:pPr>
        <w:pStyle w:val="BodyText"/>
        <w:spacing w:before="3"/>
        <w:ind w:left="0"/>
        <w:rPr>
          <w:sz w:val="18"/>
        </w:rPr>
      </w:pPr>
    </w:p>
    <w:p>
      <w:pPr>
        <w:pStyle w:val="Heading4"/>
        <w:spacing w:line="319" w:lineRule="exact" w:before="89"/>
      </w:pPr>
      <w:r>
        <w:rPr/>
        <w:t>Ведущий</w:t>
      </w:r>
    </w:p>
    <w:p>
      <w:pPr>
        <w:pStyle w:val="BodyText"/>
        <w:ind w:right="1258"/>
      </w:pPr>
      <w:r>
        <w:rPr/>
        <w:t>Право повязать галстуки организации «ЖасҰлан» предоставляется нашим почетным гостям:</w:t>
      </w:r>
    </w:p>
    <w:p>
      <w:pPr>
        <w:pStyle w:val="BodyText"/>
        <w:spacing w:before="7"/>
        <w:ind w:left="0"/>
        <w:rPr>
          <w:sz w:val="27"/>
        </w:rPr>
      </w:pPr>
    </w:p>
    <w:p>
      <w:pPr>
        <w:pStyle w:val="BodyText"/>
        <w:ind w:right="4837"/>
      </w:pPr>
      <w:r>
        <w:rPr/>
        <w:t>Директору общеобразовательной школы №6 АтамбаевойАлмагульНаурызбаевне</w:t>
      </w:r>
    </w:p>
    <w:p>
      <w:pPr>
        <w:pStyle w:val="BodyText"/>
        <w:ind w:left="0"/>
        <w:rPr>
          <w:sz w:val="20"/>
        </w:rPr>
      </w:pPr>
    </w:p>
    <w:p>
      <w:pPr>
        <w:pStyle w:val="BodyText"/>
        <w:ind w:left="0"/>
        <w:rPr>
          <w:sz w:val="20"/>
        </w:rPr>
      </w:pPr>
    </w:p>
    <w:p>
      <w:pPr>
        <w:pStyle w:val="BodyText"/>
        <w:spacing w:before="9"/>
        <w:ind w:left="0"/>
        <w:rPr>
          <w:sz w:val="11"/>
        </w:rPr>
      </w:pPr>
      <w:r>
        <w:rPr/>
        <w:pict>
          <v:line style="position:absolute;mso-position-horizontal-relative:page;mso-position-vertical-relative:paragraph;z-index:3904;mso-wrap-distance-left:0;mso-wrap-distance-right:0" from="85.103996pt,9.05528pt" to="547.034058pt,9.05528pt" stroked="true" strokeweight=".5616pt" strokecolor="#000000">
            <v:stroke dashstyle="solid"/>
            <w10:wrap type="topAndBottom"/>
          </v:line>
        </w:pict>
      </w:r>
    </w:p>
    <w:p>
      <w:pPr>
        <w:pStyle w:val="BodyText"/>
        <w:ind w:left="0"/>
        <w:rPr>
          <w:sz w:val="20"/>
        </w:rPr>
      </w:pPr>
    </w:p>
    <w:p>
      <w:pPr>
        <w:pStyle w:val="BodyText"/>
        <w:spacing w:before="11"/>
        <w:ind w:left="0"/>
      </w:pPr>
      <w:r>
        <w:rPr/>
        <w:pict>
          <v:line style="position:absolute;mso-position-horizontal-relative:page;mso-position-vertical-relative:paragraph;z-index:3928;mso-wrap-distance-left:0;mso-wrap-distance-right:0" from="85.103996pt,18.911011pt" to="547.034058pt,18.911011pt" stroked="true" strokeweight=".5616pt" strokecolor="#000000">
            <v:stroke dashstyle="solid"/>
            <w10:wrap type="topAndBottom"/>
          </v:line>
        </w:pict>
      </w:r>
    </w:p>
    <w:p>
      <w:pPr>
        <w:pStyle w:val="BodyText"/>
        <w:ind w:left="0"/>
        <w:rPr>
          <w:sz w:val="20"/>
        </w:rPr>
      </w:pPr>
    </w:p>
    <w:p>
      <w:pPr>
        <w:pStyle w:val="BodyText"/>
        <w:spacing w:before="11"/>
        <w:ind w:left="0"/>
      </w:pPr>
      <w:r>
        <w:rPr/>
        <w:pict>
          <v:group style="position:absolute;margin-left:85.103996pt;margin-top:18.63018pt;width:455.3pt;height:.6pt;mso-position-horizontal-relative:page;mso-position-vertical-relative:paragraph;z-index:3952;mso-wrap-distance-left:0;mso-wrap-distance-right:0" coordorigin="1702,373" coordsize="9106,12">
            <v:line style="position:absolute" from="1702,378" to="8281,378" stroked="true" strokeweight=".5616pt" strokecolor="#000000">
              <v:stroke dashstyle="solid"/>
            </v:line>
            <v:line style="position:absolute" from="8286,378" to="9825,378" stroked="true" strokeweight=".5616pt" strokecolor="#000000">
              <v:stroke dashstyle="solid"/>
            </v:line>
            <v:line style="position:absolute" from="9828,378" to="10808,378" stroked="true" strokeweight=".5616pt" strokecolor="#000000">
              <v:stroke dashstyle="solid"/>
            </v:line>
            <w10:wrap type="topAndBottom"/>
          </v:group>
        </w:pict>
      </w:r>
    </w:p>
    <w:p>
      <w:pPr>
        <w:pStyle w:val="BodyText"/>
        <w:ind w:left="0"/>
        <w:rPr>
          <w:sz w:val="20"/>
        </w:rPr>
      </w:pPr>
    </w:p>
    <w:p>
      <w:pPr>
        <w:pStyle w:val="BodyText"/>
        <w:spacing w:before="2"/>
        <w:ind w:left="0"/>
        <w:rPr>
          <w:sz w:val="29"/>
        </w:rPr>
      </w:pPr>
      <w:r>
        <w:rPr/>
        <w:pict>
          <v:group style="position:absolute;margin-left:85.103996pt;margin-top:18.750175pt;width:462.15pt;height:.6pt;mso-position-horizontal-relative:page;mso-position-vertical-relative:paragraph;z-index:3976;mso-wrap-distance-left:0;mso-wrap-distance-right:0" coordorigin="1702,375" coordsize="9243,12">
            <v:line style="position:absolute" from="1702,381" to="7582,381" stroked="true" strokeweight=".5616pt" strokecolor="#000000">
              <v:stroke dashstyle="solid"/>
            </v:line>
            <v:line style="position:absolute" from="7585,381" to="10945,381" stroked="true" strokeweight=".5616pt" strokecolor="#000000">
              <v:stroke dashstyle="solid"/>
            </v:line>
            <w10:wrap type="topAndBottom"/>
          </v:group>
        </w:pict>
      </w:r>
    </w:p>
    <w:p>
      <w:pPr>
        <w:pStyle w:val="BodyText"/>
        <w:ind w:left="0"/>
        <w:rPr>
          <w:sz w:val="20"/>
        </w:rPr>
      </w:pPr>
    </w:p>
    <w:p>
      <w:pPr>
        <w:pStyle w:val="BodyText"/>
        <w:spacing w:before="2"/>
        <w:ind w:left="0"/>
        <w:rPr>
          <w:sz w:val="26"/>
        </w:rPr>
      </w:pPr>
    </w:p>
    <w:p>
      <w:pPr>
        <w:spacing w:before="89"/>
        <w:ind w:left="1702" w:right="0" w:firstLine="0"/>
        <w:jc w:val="left"/>
        <w:rPr>
          <w:b/>
          <w:i/>
          <w:sz w:val="28"/>
        </w:rPr>
      </w:pPr>
      <w:r>
        <w:rPr>
          <w:spacing w:val="-71"/>
          <w:w w:val="100"/>
          <w:sz w:val="28"/>
          <w:u w:val="thick"/>
        </w:rPr>
        <w:t> </w:t>
      </w:r>
      <w:r>
        <w:rPr>
          <w:b/>
          <w:i/>
          <w:sz w:val="28"/>
          <w:u w:val="thick"/>
        </w:rPr>
        <w:t>Церемония повязывания галстуков и значков под музыку</w:t>
      </w:r>
    </w:p>
    <w:p>
      <w:pPr>
        <w:pStyle w:val="BodyText"/>
        <w:spacing w:before="3"/>
        <w:ind w:left="0"/>
        <w:rPr>
          <w:b/>
          <w:i/>
          <w:sz w:val="20"/>
        </w:rPr>
      </w:pPr>
    </w:p>
    <w:p>
      <w:pPr>
        <w:spacing w:before="89"/>
        <w:ind w:left="1702" w:right="0" w:firstLine="0"/>
        <w:jc w:val="left"/>
        <w:rPr>
          <w:b/>
          <w:i/>
          <w:sz w:val="28"/>
        </w:rPr>
      </w:pPr>
      <w:r>
        <w:rPr>
          <w:b/>
          <w:i/>
          <w:sz w:val="28"/>
        </w:rPr>
        <w:t>Вожатая клятва</w:t>
      </w:r>
    </w:p>
    <w:p>
      <w:pPr>
        <w:pStyle w:val="BodyText"/>
        <w:spacing w:before="1"/>
        <w:ind w:left="0"/>
        <w:rPr>
          <w:b/>
          <w:i/>
        </w:rPr>
      </w:pPr>
    </w:p>
    <w:p>
      <w:pPr>
        <w:spacing w:before="1"/>
        <w:ind w:left="1702" w:right="0" w:firstLine="0"/>
        <w:jc w:val="left"/>
        <w:rPr>
          <w:b/>
          <w:i/>
          <w:sz w:val="28"/>
        </w:rPr>
      </w:pPr>
      <w:r>
        <w:rPr>
          <w:spacing w:val="-71"/>
          <w:w w:val="100"/>
          <w:sz w:val="28"/>
          <w:u w:val="thick"/>
        </w:rPr>
        <w:t> </w:t>
      </w:r>
      <w:r>
        <w:rPr>
          <w:b/>
          <w:i/>
          <w:sz w:val="28"/>
          <w:u w:val="thick"/>
        </w:rPr>
        <w:t>Под музыку уходят</w:t>
      </w:r>
    </w:p>
    <w:p>
      <w:pPr>
        <w:pStyle w:val="BodyText"/>
        <w:spacing w:before="11"/>
        <w:ind w:left="0"/>
        <w:rPr>
          <w:b/>
          <w:i/>
          <w:sz w:val="19"/>
        </w:rPr>
      </w:pPr>
    </w:p>
    <w:p>
      <w:pPr>
        <w:spacing w:before="89"/>
        <w:ind w:left="1702" w:right="0" w:firstLine="0"/>
        <w:jc w:val="left"/>
        <w:rPr>
          <w:b/>
          <w:sz w:val="28"/>
        </w:rPr>
      </w:pPr>
      <w:r>
        <w:rPr>
          <w:b/>
          <w:sz w:val="28"/>
        </w:rPr>
        <w:t>Ведущий</w:t>
      </w:r>
    </w:p>
    <w:p>
      <w:pPr>
        <w:pStyle w:val="BodyText"/>
        <w:spacing w:line="322" w:lineRule="exact" w:before="264"/>
      </w:pPr>
      <w:r>
        <w:rPr/>
        <w:t>Свою судьбу навек с твоей сплетя,</w:t>
      </w:r>
    </w:p>
    <w:p>
      <w:pPr>
        <w:pStyle w:val="BodyText"/>
        <w:ind w:right="5624"/>
      </w:pPr>
      <w:r>
        <w:rPr/>
        <w:t>В любви сыновней я хочу признаться: Я счастлив, Казахстан,</w:t>
      </w:r>
    </w:p>
    <w:p>
      <w:pPr>
        <w:pStyle w:val="BodyText"/>
        <w:spacing w:line="322" w:lineRule="exact" w:before="1"/>
      </w:pPr>
      <w:r>
        <w:rPr/>
        <w:t>Что я твое дитя.</w:t>
      </w:r>
    </w:p>
    <w:p>
      <w:pPr>
        <w:pStyle w:val="BodyText"/>
      </w:pPr>
      <w:r>
        <w:rPr/>
        <w:t>И в том тебе не нужно сомневаться!</w:t>
      </w:r>
    </w:p>
    <w:p>
      <w:pPr>
        <w:pStyle w:val="BodyText"/>
        <w:spacing w:before="7"/>
        <w:ind w:left="0"/>
      </w:pPr>
    </w:p>
    <w:p>
      <w:pPr>
        <w:spacing w:before="0"/>
        <w:ind w:left="1702" w:right="0" w:firstLine="0"/>
        <w:jc w:val="left"/>
        <w:rPr>
          <w:b/>
          <w:i/>
          <w:sz w:val="28"/>
        </w:rPr>
      </w:pPr>
      <w:r>
        <w:rPr>
          <w:spacing w:val="-71"/>
          <w:w w:val="100"/>
          <w:sz w:val="28"/>
          <w:u w:val="thick"/>
        </w:rPr>
        <w:t> </w:t>
      </w:r>
      <w:r>
        <w:rPr>
          <w:b/>
          <w:i/>
          <w:sz w:val="28"/>
          <w:u w:val="thick"/>
        </w:rPr>
        <w:t>Музыкальный номер «Земля Казахстана» (Доронов Тимур)</w:t>
      </w:r>
    </w:p>
    <w:p>
      <w:pPr>
        <w:pStyle w:val="BodyText"/>
        <w:ind w:left="0"/>
        <w:rPr>
          <w:b/>
          <w:i/>
          <w:sz w:val="20"/>
        </w:rPr>
      </w:pPr>
    </w:p>
    <w:p>
      <w:pPr>
        <w:spacing w:before="89"/>
        <w:ind w:left="1702" w:right="0" w:firstLine="0"/>
        <w:jc w:val="left"/>
        <w:rPr>
          <w:b/>
          <w:sz w:val="28"/>
        </w:rPr>
      </w:pPr>
      <w:r>
        <w:rPr>
          <w:b/>
          <w:sz w:val="28"/>
        </w:rPr>
        <w:t>Ведущий</w:t>
      </w:r>
    </w:p>
    <w:p>
      <w:pPr>
        <w:pStyle w:val="BodyText"/>
        <w:spacing w:before="8"/>
        <w:ind w:left="0"/>
        <w:rPr>
          <w:b/>
          <w:sz w:val="27"/>
        </w:rPr>
      </w:pPr>
    </w:p>
    <w:p>
      <w:pPr>
        <w:pStyle w:val="BodyText"/>
        <w:ind w:right="5812"/>
      </w:pPr>
      <w:r>
        <w:rPr/>
        <w:t>Я верю, что наступит новый век, Пройдут года серьезных испытаний. Придет на смену новый человек,</w:t>
      </w:r>
    </w:p>
    <w:p>
      <w:pPr>
        <w:pStyle w:val="BodyText"/>
        <w:spacing w:line="321" w:lineRule="exact"/>
      </w:pPr>
      <w:r>
        <w:rPr/>
        <w:t>И принесет он много новых знаний.</w:t>
      </w:r>
    </w:p>
    <w:p>
      <w:pPr>
        <w:spacing w:after="0" w:line="321" w:lineRule="exact"/>
        <w:sectPr>
          <w:pgSz w:w="11910" w:h="16840"/>
          <w:pgMar w:top="1040" w:bottom="280" w:left="0" w:right="0"/>
        </w:sectPr>
      </w:pPr>
    </w:p>
    <w:p>
      <w:pPr>
        <w:pStyle w:val="Heading4"/>
        <w:spacing w:before="76"/>
      </w:pPr>
      <w:r>
        <w:rPr/>
        <w:t>Ведущий</w:t>
      </w:r>
    </w:p>
    <w:p>
      <w:pPr>
        <w:pStyle w:val="BodyText"/>
        <w:spacing w:before="6"/>
        <w:ind w:left="0"/>
        <w:rPr>
          <w:b/>
          <w:sz w:val="27"/>
        </w:rPr>
      </w:pPr>
    </w:p>
    <w:p>
      <w:pPr>
        <w:pStyle w:val="BodyText"/>
        <w:ind w:right="6014"/>
      </w:pPr>
      <w:r>
        <w:rPr/>
        <w:t>Мой Казахстан, живи и процветай. Ты – колыбель великого народа, Всю красоту и мудрость передай, И сохрани для будущего рода.</w:t>
      </w:r>
    </w:p>
    <w:p>
      <w:pPr>
        <w:pStyle w:val="BodyText"/>
        <w:spacing w:before="11"/>
        <w:ind w:left="0"/>
        <w:rPr>
          <w:sz w:val="24"/>
        </w:rPr>
      </w:pPr>
    </w:p>
    <w:p>
      <w:pPr>
        <w:spacing w:before="0"/>
        <w:ind w:left="1702" w:right="0" w:firstLine="0"/>
        <w:jc w:val="left"/>
        <w:rPr>
          <w:b/>
          <w:i/>
          <w:sz w:val="28"/>
        </w:rPr>
      </w:pPr>
      <w:r>
        <w:rPr>
          <w:spacing w:val="-71"/>
          <w:w w:val="100"/>
          <w:sz w:val="28"/>
          <w:u w:val="thick"/>
        </w:rPr>
        <w:t> </w:t>
      </w:r>
      <w:r>
        <w:rPr>
          <w:b/>
          <w:i/>
          <w:sz w:val="28"/>
          <w:u w:val="thick"/>
        </w:rPr>
        <w:t>Музыкальный номер «Солнечный круг» (11а класс)</w:t>
      </w:r>
      <w:r>
        <w:rPr>
          <w:b/>
          <w:i/>
          <w:spacing w:val="-2"/>
          <w:sz w:val="28"/>
          <w:u w:val="thick"/>
        </w:rPr>
        <w:t> </w:t>
      </w:r>
    </w:p>
    <w:p>
      <w:pPr>
        <w:pStyle w:val="BodyText"/>
        <w:spacing w:before="2"/>
        <w:ind w:left="0"/>
        <w:rPr>
          <w:b/>
          <w:i/>
          <w:sz w:val="24"/>
        </w:rPr>
      </w:pPr>
    </w:p>
    <w:p>
      <w:pPr>
        <w:spacing w:before="0"/>
        <w:ind w:left="1702" w:right="0" w:firstLine="0"/>
        <w:jc w:val="left"/>
        <w:rPr>
          <w:b/>
          <w:sz w:val="28"/>
        </w:rPr>
      </w:pPr>
      <w:r>
        <w:rPr>
          <w:b/>
          <w:sz w:val="28"/>
        </w:rPr>
        <w:t>Ведущий</w:t>
      </w:r>
    </w:p>
    <w:p>
      <w:pPr>
        <w:pStyle w:val="BodyText"/>
        <w:spacing w:before="6"/>
        <w:ind w:left="0"/>
        <w:rPr>
          <w:b/>
          <w:sz w:val="27"/>
        </w:rPr>
      </w:pPr>
    </w:p>
    <w:p>
      <w:pPr>
        <w:pStyle w:val="BodyText"/>
        <w:spacing w:line="242" w:lineRule="auto"/>
        <w:ind w:right="2098"/>
      </w:pPr>
      <w:r>
        <w:rPr/>
        <w:t>Назар аударыңыздар! Қазақстан Респуликасының Мемлекеттік туы шығарылсын!</w:t>
      </w:r>
    </w:p>
    <w:p>
      <w:pPr>
        <w:pStyle w:val="BodyText"/>
        <w:spacing w:before="3"/>
        <w:ind w:left="0"/>
        <w:rPr>
          <w:sz w:val="24"/>
        </w:rPr>
      </w:pPr>
    </w:p>
    <w:p>
      <w:pPr>
        <w:pStyle w:val="Heading4"/>
      </w:pPr>
      <w:r>
        <w:rPr/>
        <w:t>Ведущий</w:t>
      </w:r>
    </w:p>
    <w:p>
      <w:pPr>
        <w:pStyle w:val="BodyText"/>
        <w:spacing w:before="11"/>
        <w:ind w:left="0"/>
        <w:rPr>
          <w:b/>
          <w:sz w:val="23"/>
        </w:rPr>
      </w:pPr>
    </w:p>
    <w:p>
      <w:pPr>
        <w:spacing w:line="240" w:lineRule="auto" w:before="0"/>
        <w:ind w:left="1702" w:right="965" w:firstLine="0"/>
        <w:jc w:val="left"/>
        <w:rPr>
          <w:b/>
          <w:sz w:val="28"/>
        </w:rPr>
      </w:pPr>
      <w:r>
        <w:rPr>
          <w:sz w:val="28"/>
        </w:rPr>
        <w:t>Закончить праздник, посвящённый Дню Независимости, я хочу словами древнего пожелания казахов, положенного в основу государственного герба: </w:t>
      </w:r>
      <w:r>
        <w:rPr>
          <w:b/>
          <w:sz w:val="28"/>
        </w:rPr>
        <w:t>“Пусть будет высоким твой шанырак, широкими твои стены и прочной основа твоего дома”.</w:t>
      </w:r>
    </w:p>
    <w:p>
      <w:pPr>
        <w:pStyle w:val="BodyText"/>
        <w:spacing w:before="8"/>
        <w:ind w:left="0"/>
        <w:rPr>
          <w:b/>
          <w:sz w:val="24"/>
        </w:rPr>
      </w:pPr>
    </w:p>
    <w:p>
      <w:pPr>
        <w:pStyle w:val="Heading4"/>
        <w:spacing w:line="321" w:lineRule="exact"/>
      </w:pPr>
      <w:r>
        <w:rPr/>
        <w:t>Ведущий</w:t>
      </w:r>
    </w:p>
    <w:p>
      <w:pPr>
        <w:pStyle w:val="BodyText"/>
        <w:spacing w:line="321" w:lineRule="exact"/>
      </w:pPr>
      <w:r>
        <w:rPr/>
        <w:t>До свидания.</w:t>
      </w:r>
    </w:p>
    <w:p>
      <w:pPr>
        <w:pStyle w:val="Heading4"/>
        <w:spacing w:line="319" w:lineRule="exact" w:before="5"/>
      </w:pPr>
      <w:r>
        <w:rPr/>
        <w:t>Ведущий</w:t>
      </w:r>
    </w:p>
    <w:p>
      <w:pPr>
        <w:pStyle w:val="BodyText"/>
        <w:spacing w:line="319" w:lineRule="exact"/>
      </w:pPr>
      <w:r>
        <w:rPr/>
        <w:t>До новых встреч.</w:t>
      </w:r>
    </w:p>
    <w:p>
      <w:pPr>
        <w:pStyle w:val="Heading4"/>
        <w:spacing w:line="319" w:lineRule="exact" w:before="4"/>
      </w:pPr>
      <w:r>
        <w:rPr/>
        <w:t>Ведущий</w:t>
      </w:r>
    </w:p>
    <w:p>
      <w:pPr>
        <w:pStyle w:val="BodyText"/>
        <w:spacing w:line="319" w:lineRule="exact"/>
      </w:pPr>
      <w:r>
        <w:rPr/>
        <w:t>Бақытты болыңыздар.</w:t>
      </w:r>
    </w:p>
    <w:p>
      <w:pPr>
        <w:spacing w:after="0" w:line="319" w:lineRule="exact"/>
        <w:sectPr>
          <w:pgSz w:w="11910" w:h="16840"/>
          <w:pgMar w:top="1360" w:bottom="280" w:left="0" w:right="0"/>
        </w:sectPr>
      </w:pPr>
    </w:p>
    <w:p>
      <w:pPr>
        <w:spacing w:line="368" w:lineRule="exact" w:before="71"/>
        <w:ind w:left="6562" w:right="0" w:firstLine="0"/>
        <w:jc w:val="left"/>
        <w:rPr>
          <w:b/>
          <w:i/>
          <w:sz w:val="32"/>
        </w:rPr>
      </w:pPr>
      <w:r>
        <w:rPr>
          <w:b/>
          <w:i/>
          <w:sz w:val="32"/>
        </w:rPr>
        <w:t>Мадынская Надежда Ивановна</w:t>
      </w:r>
    </w:p>
    <w:p>
      <w:pPr>
        <w:spacing w:before="0"/>
        <w:ind w:left="5578" w:right="0" w:firstLine="3569"/>
        <w:jc w:val="left"/>
        <w:rPr>
          <w:b/>
          <w:i/>
          <w:sz w:val="32"/>
        </w:rPr>
      </w:pPr>
      <w:r>
        <w:rPr>
          <w:b/>
          <w:i/>
          <w:sz w:val="32"/>
        </w:rPr>
        <w:t>воспитатель </w:t>
      </w:r>
      <w:r>
        <w:rPr>
          <w:b/>
          <w:i/>
          <w:sz w:val="32"/>
        </w:rPr>
        <w:t>ГККП Ясли сад №2 «Батыр» г.Астана</w:t>
      </w:r>
    </w:p>
    <w:p>
      <w:pPr>
        <w:pStyle w:val="BodyText"/>
        <w:spacing w:before="6"/>
        <w:ind w:left="0"/>
        <w:rPr>
          <w:b/>
          <w:i/>
          <w:sz w:val="31"/>
        </w:rPr>
      </w:pPr>
    </w:p>
    <w:p>
      <w:pPr>
        <w:spacing w:before="0"/>
        <w:ind w:left="2570" w:right="1238" w:hanging="464"/>
        <w:jc w:val="left"/>
        <w:rPr>
          <w:b/>
          <w:i/>
          <w:sz w:val="32"/>
        </w:rPr>
      </w:pPr>
      <w:r>
        <w:rPr>
          <w:b/>
          <w:i/>
          <w:sz w:val="32"/>
        </w:rPr>
        <w:t>Сценарий мероприятия посвященного Дню Независимости </w:t>
      </w:r>
      <w:r>
        <w:rPr>
          <w:b/>
          <w:i/>
          <w:sz w:val="32"/>
        </w:rPr>
        <w:t>Республики Казахстан «Наш общий дом Казахстан»</w:t>
      </w:r>
    </w:p>
    <w:p>
      <w:pPr>
        <w:pStyle w:val="BodyText"/>
        <w:ind w:left="0"/>
        <w:rPr>
          <w:b/>
          <w:i/>
          <w:sz w:val="34"/>
        </w:rPr>
      </w:pPr>
    </w:p>
    <w:p>
      <w:pPr>
        <w:pStyle w:val="BodyText"/>
        <w:spacing w:line="237" w:lineRule="auto" w:before="250"/>
        <w:ind w:right="1251"/>
      </w:pPr>
      <w:r>
        <w:rPr/>
        <w:t>Под музыку дети входят в зал, рассаживаются на стульчики полукругом. </w:t>
      </w:r>
      <w:r>
        <w:rPr>
          <w:b/>
          <w:color w:val="365F91"/>
        </w:rPr>
        <w:t>Ведущая</w:t>
      </w:r>
      <w:r>
        <w:rPr/>
        <w:t>: Здраствуйте уважаемые зрители и гости. Сегодня наш праздник посвящен «Дню независимости Республики Казахстан». С 1991 года мы отмечает наш общий праздник, и хотелось бы поздравить всех присутствующих с праздником.</w:t>
      </w:r>
    </w:p>
    <w:p>
      <w:pPr>
        <w:pStyle w:val="BodyText"/>
        <w:spacing w:line="320" w:lineRule="exact"/>
      </w:pPr>
      <w:r>
        <w:rPr/>
        <w:t>(выходит дедушка и к нему подходит внук).</w:t>
      </w:r>
    </w:p>
    <w:p>
      <w:pPr>
        <w:pStyle w:val="BodyText"/>
        <w:spacing w:line="237" w:lineRule="auto" w:before="3"/>
        <w:ind w:left="2330" w:right="6869" w:hanging="629"/>
      </w:pPr>
      <w:r>
        <w:rPr>
          <w:b/>
          <w:color w:val="365F91"/>
        </w:rPr>
        <w:t>Внук: </w:t>
      </w:r>
      <w:r>
        <w:rPr/>
        <w:t>Ата, айтшы ал ендi. Тәуелсіздіқ деген не? Тамсандырар әлемді Ән бе, әлде өлең бе?</w:t>
      </w:r>
    </w:p>
    <w:p>
      <w:pPr>
        <w:spacing w:line="319" w:lineRule="exact" w:before="0"/>
        <w:ind w:left="1702" w:right="0" w:firstLine="0"/>
        <w:jc w:val="left"/>
        <w:rPr>
          <w:sz w:val="28"/>
        </w:rPr>
      </w:pPr>
      <w:r>
        <w:rPr>
          <w:b/>
          <w:color w:val="365F91"/>
          <w:sz w:val="28"/>
        </w:rPr>
        <w:t>Дедушка: </w:t>
      </w:r>
      <w:r>
        <w:rPr>
          <w:sz w:val="28"/>
        </w:rPr>
        <w:t>Тәуелсіздік</w:t>
      </w:r>
    </w:p>
    <w:p>
      <w:pPr>
        <w:pStyle w:val="BodyText"/>
        <w:spacing w:line="318" w:lineRule="exact"/>
        <w:ind w:left="3029"/>
      </w:pPr>
      <w:r>
        <w:rPr/>
        <w:t>Бұл – бақыт</w:t>
      </w:r>
    </w:p>
    <w:p>
      <w:pPr>
        <w:pStyle w:val="BodyText"/>
        <w:spacing w:line="235" w:lineRule="auto" w:before="3"/>
        <w:ind w:left="2959" w:right="5534"/>
      </w:pPr>
      <w:r>
        <w:rPr/>
        <w:t>Сарқырмайтын шаттық қой Көздің жасын құрғатып</w:t>
      </w:r>
    </w:p>
    <w:p>
      <w:pPr>
        <w:pStyle w:val="BodyText"/>
        <w:spacing w:line="319" w:lineRule="exact"/>
        <w:ind w:left="3029"/>
      </w:pPr>
      <w:r>
        <w:rPr/>
        <w:t>Келген бізге бақыт қой.</w:t>
      </w:r>
    </w:p>
    <w:p>
      <w:pPr>
        <w:pStyle w:val="BodyText"/>
        <w:spacing w:line="237" w:lineRule="auto" w:before="1"/>
        <w:ind w:right="7465"/>
      </w:pPr>
      <w:r>
        <w:rPr/>
        <w:t>Исполнение гимна РК. Стихи:</w:t>
      </w:r>
    </w:p>
    <w:p>
      <w:pPr>
        <w:pStyle w:val="BodyText"/>
        <w:spacing w:line="237" w:lineRule="auto"/>
        <w:ind w:right="7155"/>
      </w:pPr>
      <w:r>
        <w:rPr/>
        <w:t>Біздің Отан –Қазақстан, Ел басымыз Нұрсұлтан, Орталығымыз Астана, Жаңа тұған жас қала.</w:t>
      </w:r>
    </w:p>
    <w:p>
      <w:pPr>
        <w:pStyle w:val="BodyText"/>
        <w:spacing w:before="4"/>
        <w:ind w:left="0"/>
        <w:rPr>
          <w:sz w:val="27"/>
        </w:rPr>
      </w:pPr>
    </w:p>
    <w:p>
      <w:pPr>
        <w:pStyle w:val="BodyText"/>
        <w:spacing w:line="237" w:lineRule="auto"/>
        <w:ind w:right="7544"/>
      </w:pPr>
      <w:r>
        <w:rPr/>
        <w:t>Отан деген атамекен, Отан деген туған жер, Отан ана, отан үлкен, Қазақстан туған ел.</w:t>
      </w:r>
    </w:p>
    <w:p>
      <w:pPr>
        <w:pStyle w:val="BodyText"/>
        <w:spacing w:before="3"/>
        <w:ind w:left="0"/>
        <w:rPr>
          <w:sz w:val="27"/>
        </w:rPr>
      </w:pPr>
    </w:p>
    <w:p>
      <w:pPr>
        <w:pStyle w:val="BodyText"/>
        <w:spacing w:line="237" w:lineRule="auto"/>
        <w:ind w:right="7523"/>
      </w:pPr>
      <w:r>
        <w:rPr/>
        <w:t>Бақытты ел бұл Отан, Бәріне мен иемін, Біздің Отан ұлы Отан, Ұлы Отанды сүйемін.</w:t>
      </w:r>
    </w:p>
    <w:p>
      <w:pPr>
        <w:pStyle w:val="BodyText"/>
        <w:spacing w:before="9"/>
        <w:ind w:left="0"/>
        <w:rPr>
          <w:sz w:val="27"/>
        </w:rPr>
      </w:pPr>
    </w:p>
    <w:p>
      <w:pPr>
        <w:pStyle w:val="BodyText"/>
        <w:spacing w:line="235" w:lineRule="auto"/>
        <w:ind w:right="5227"/>
      </w:pPr>
      <w:r>
        <w:rPr/>
        <w:t>Я люблю Казахстан за прекрасные степи, За высокие горы и шумные реки,</w:t>
      </w:r>
    </w:p>
    <w:p>
      <w:pPr>
        <w:pStyle w:val="BodyText"/>
        <w:spacing w:line="235" w:lineRule="auto" w:before="5"/>
        <w:ind w:right="5523"/>
      </w:pPr>
      <w:r>
        <w:rPr/>
        <w:t>За орла, что парит в высоте надо мной, И за солнце люблю и за небо</w:t>
      </w:r>
      <w:r>
        <w:rPr>
          <w:spacing w:val="60"/>
        </w:rPr>
        <w:t> </w:t>
      </w:r>
      <w:r>
        <w:rPr/>
        <w:t>покой.</w:t>
      </w:r>
    </w:p>
    <w:p>
      <w:pPr>
        <w:spacing w:after="0" w:line="235" w:lineRule="auto"/>
        <w:sectPr>
          <w:pgSz w:w="11910" w:h="16840"/>
          <w:pgMar w:top="1040" w:bottom="280" w:left="0" w:right="0"/>
        </w:sectPr>
      </w:pPr>
    </w:p>
    <w:p>
      <w:pPr>
        <w:pStyle w:val="BodyText"/>
        <w:spacing w:line="321" w:lineRule="exact" w:before="66"/>
      </w:pPr>
      <w:r>
        <w:rPr/>
        <w:t>Казахстан- край и отар и пшеницы,</w:t>
      </w:r>
    </w:p>
    <w:p>
      <w:pPr>
        <w:pStyle w:val="BodyText"/>
        <w:spacing w:line="237" w:lineRule="auto" w:before="2"/>
        <w:ind w:right="4969"/>
      </w:pPr>
      <w:r>
        <w:rPr/>
        <w:t>Край и степи и горы вместивший границы, Край заоблачных пиков, джайляу широких, Неуемных и пенистых речек протоки.</w:t>
      </w:r>
    </w:p>
    <w:p>
      <w:pPr>
        <w:pStyle w:val="BodyText"/>
        <w:spacing w:before="7"/>
        <w:ind w:left="0"/>
        <w:rPr>
          <w:sz w:val="27"/>
        </w:rPr>
      </w:pPr>
    </w:p>
    <w:p>
      <w:pPr>
        <w:pStyle w:val="BodyText"/>
        <w:spacing w:line="235" w:lineRule="auto" w:before="1"/>
        <w:ind w:right="7095"/>
      </w:pPr>
      <w:r>
        <w:rPr/>
        <w:t>Казахстан – имя страны, Казахстан – имя свободы,</w:t>
      </w:r>
    </w:p>
    <w:p>
      <w:pPr>
        <w:pStyle w:val="BodyText"/>
        <w:spacing w:line="237" w:lineRule="auto" w:before="2"/>
        <w:ind w:right="6751"/>
      </w:pPr>
      <w:r>
        <w:rPr/>
        <w:t>Казахстан – солнечный свет, Казахстан – крылья народа. Песня «Мой Казахстан».</w:t>
      </w:r>
    </w:p>
    <w:p>
      <w:pPr>
        <w:pStyle w:val="BodyText"/>
        <w:spacing w:line="315" w:lineRule="exact"/>
      </w:pPr>
      <w:r>
        <w:rPr/>
        <w:t>Ведущая: (слайды).</w:t>
      </w:r>
    </w:p>
    <w:p>
      <w:pPr>
        <w:pStyle w:val="BodyText"/>
        <w:spacing w:line="237" w:lineRule="auto" w:before="1"/>
        <w:ind w:right="1191"/>
      </w:pPr>
      <w:r>
        <w:rPr/>
        <w:t>Наша страна называется Казахстан. Как и все другие страны наша Республика занимает большую площадь на карте, она граничит с Россией, Китаем, Кыргызстаном и Узбекистаном. Столицей нашей родины является город Астана. Президент нашей страны является самый главный человек</w:t>
      </w:r>
    </w:p>
    <w:p>
      <w:pPr>
        <w:pStyle w:val="BodyText"/>
        <w:spacing w:line="237" w:lineRule="auto"/>
        <w:ind w:right="1041"/>
      </w:pPr>
      <w:r>
        <w:rPr/>
        <w:t>который всем управляет это Нурсултан Абишевич Назарбаев. Наша страна очень красивая, большая и богатая. Наша Республика как и др.страны имеет свои отличительные символы – флаг, герб и гимн.</w:t>
      </w:r>
    </w:p>
    <w:p>
      <w:pPr>
        <w:pStyle w:val="BodyText"/>
        <w:spacing w:line="315" w:lineRule="exact"/>
      </w:pPr>
      <w:r>
        <w:rPr/>
        <w:t>Флаг- прямоугольное полотно, голубого цвета. Этот цвет считается</w:t>
      </w:r>
    </w:p>
    <w:p>
      <w:pPr>
        <w:pStyle w:val="BodyText"/>
        <w:spacing w:line="235" w:lineRule="auto" w:before="2"/>
        <w:ind w:right="1330"/>
      </w:pPr>
      <w:r>
        <w:rPr/>
        <w:t>символом мира , спокойствия и чистого неба над головой. В центре флага расположено солнце – знак мира . под солнцем изображен орел- птица,</w:t>
      </w:r>
    </w:p>
    <w:p>
      <w:pPr>
        <w:pStyle w:val="BodyText"/>
        <w:spacing w:line="237" w:lineRule="auto" w:before="2"/>
        <w:ind w:right="1371"/>
      </w:pPr>
      <w:r>
        <w:rPr/>
        <w:t>которая символизирует щедрость души, стремление к свободе. Слева от солнца и орла расположен казахский национальный орнамент, который говорит о принадлежности к нашей Республики и знакомит с обычаями и традициями казахского народа. Солнце, орел и орнамент изображены в золотом цвете, цвет выражает изобилие и богатство народа.</w:t>
      </w:r>
    </w:p>
    <w:p>
      <w:pPr>
        <w:pStyle w:val="BodyText"/>
        <w:spacing w:line="237" w:lineRule="auto"/>
        <w:ind w:right="1611"/>
      </w:pPr>
      <w:r>
        <w:rPr/>
        <w:t>Герб РК- имеет круглую форму. В середине расположен шанырак – как сердце герба шанырак- символ семейного очага, единства мира.</w:t>
      </w:r>
    </w:p>
    <w:p>
      <w:pPr>
        <w:pStyle w:val="BodyText"/>
        <w:spacing w:line="237" w:lineRule="auto"/>
        <w:ind w:right="937"/>
        <w:jc w:val="both"/>
      </w:pPr>
      <w:r>
        <w:rPr/>
        <w:t>Расположенные вокруг шанырака уыки- сверкают как солнечные лучики, их очень много как и множество национальностей, которые проживают в нашей стране. С 2х сторон уыки обрамляются крыльями сказочных коней-</w:t>
      </w:r>
    </w:p>
    <w:p>
      <w:pPr>
        <w:pStyle w:val="BodyText"/>
        <w:spacing w:line="237" w:lineRule="auto"/>
        <w:ind w:right="1182"/>
      </w:pPr>
      <w:r>
        <w:rPr/>
        <w:t>тулпарами. Легендарные кони- означают вечную жизнь, богатство народа живущих под шаныраком Казахстана, стремление к движению вперед. В верхней части герба расположена пятиконечная звезда – путеводная звезда</w:t>
      </w:r>
    </w:p>
    <w:p>
      <w:pPr>
        <w:pStyle w:val="BodyText"/>
        <w:spacing w:line="237" w:lineRule="auto"/>
        <w:ind w:right="871"/>
      </w:pPr>
      <w:r>
        <w:rPr/>
        <w:t>нашего Государства. Она передает мечту о счастливой мирной жизни народа. В нижней части надпись «Казахстан» , говорит о принажлежности символов именно нашей Республики.</w:t>
      </w:r>
    </w:p>
    <w:p>
      <w:pPr>
        <w:pStyle w:val="BodyText"/>
        <w:spacing w:line="235" w:lineRule="auto"/>
        <w:ind w:right="1760"/>
      </w:pPr>
      <w:r>
        <w:rPr/>
        <w:t>Гимн – песня, принадлежащая нашей стране, которая описывает нашу Родину.</w:t>
      </w:r>
    </w:p>
    <w:p>
      <w:pPr>
        <w:pStyle w:val="BodyText"/>
        <w:spacing w:line="235" w:lineRule="auto"/>
        <w:ind w:right="1040"/>
      </w:pPr>
      <w:r>
        <w:rPr/>
        <w:t>В РК есть очень много национальностей, городов, достопримечательностей. Игра «орамал тастамак».</w:t>
      </w:r>
    </w:p>
    <w:p>
      <w:pPr>
        <w:pStyle w:val="BodyText"/>
        <w:spacing w:line="235" w:lineRule="auto" w:before="1"/>
        <w:ind w:right="5723"/>
      </w:pPr>
      <w:r>
        <w:rPr/>
        <w:t>Песня «про нашу любимую Родину». Стихи:</w:t>
      </w:r>
    </w:p>
    <w:p>
      <w:pPr>
        <w:pStyle w:val="BodyText"/>
        <w:spacing w:line="322" w:lineRule="exact"/>
      </w:pPr>
      <w:r>
        <w:rPr/>
        <w:t>Я горжусь, когда вижу наш флаг,</w:t>
      </w:r>
    </w:p>
    <w:p>
      <w:pPr>
        <w:spacing w:after="0" w:line="322" w:lineRule="exact"/>
        <w:sectPr>
          <w:pgSz w:w="11910" w:h="16840"/>
          <w:pgMar w:top="1360" w:bottom="280" w:left="0" w:right="0"/>
        </w:sectPr>
      </w:pPr>
    </w:p>
    <w:p>
      <w:pPr>
        <w:pStyle w:val="BodyText"/>
        <w:spacing w:line="237" w:lineRule="auto" w:before="70"/>
        <w:ind w:right="6441"/>
      </w:pPr>
      <w:r>
        <w:rPr/>
        <w:t>Когда гимн со слезами поют, Мы должны уважать и любить, Все прекрасное сохранить.</w:t>
      </w:r>
    </w:p>
    <w:p>
      <w:pPr>
        <w:pStyle w:val="BodyText"/>
        <w:spacing w:line="237" w:lineRule="auto"/>
        <w:ind w:right="7194"/>
      </w:pPr>
      <w:r>
        <w:rPr/>
        <w:t>Герб и флаг наш гордый, Народу государства дан,</w:t>
      </w:r>
    </w:p>
    <w:p>
      <w:pPr>
        <w:pStyle w:val="BodyText"/>
        <w:spacing w:line="237" w:lineRule="auto"/>
        <w:ind w:right="6641"/>
      </w:pPr>
      <w:r>
        <w:rPr/>
        <w:t>Пусть всегда хранит свободу, Наш суверенный Казахстан.</w:t>
      </w:r>
    </w:p>
    <w:p>
      <w:pPr>
        <w:pStyle w:val="BodyText"/>
        <w:spacing w:before="5"/>
        <w:ind w:left="0"/>
        <w:rPr>
          <w:sz w:val="27"/>
        </w:rPr>
      </w:pPr>
    </w:p>
    <w:p>
      <w:pPr>
        <w:pStyle w:val="BodyText"/>
        <w:spacing w:line="237" w:lineRule="auto"/>
        <w:ind w:right="6730"/>
      </w:pPr>
      <w:r>
        <w:rPr/>
        <w:t>Расцвел в степи как в сказке, Прекрасный город сад, Гиганты небоскребы,</w:t>
      </w:r>
    </w:p>
    <w:p>
      <w:pPr>
        <w:pStyle w:val="BodyText"/>
        <w:spacing w:line="316" w:lineRule="exact"/>
      </w:pPr>
      <w:r>
        <w:rPr/>
        <w:t>на площади стоят,</w:t>
      </w:r>
    </w:p>
    <w:p>
      <w:pPr>
        <w:pStyle w:val="BodyText"/>
        <w:spacing w:before="6"/>
        <w:ind w:left="0"/>
        <w:rPr>
          <w:sz w:val="27"/>
        </w:rPr>
      </w:pPr>
    </w:p>
    <w:p>
      <w:pPr>
        <w:pStyle w:val="BodyText"/>
        <w:spacing w:line="237" w:lineRule="auto"/>
        <w:ind w:right="7505"/>
      </w:pPr>
      <w:r>
        <w:rPr/>
        <w:t>И улицы как стрелы, Ведут в степную даль, Связала части света, Стальная магистраль.</w:t>
      </w:r>
    </w:p>
    <w:p>
      <w:pPr>
        <w:pStyle w:val="BodyText"/>
        <w:spacing w:before="9"/>
        <w:ind w:left="0"/>
        <w:rPr>
          <w:sz w:val="27"/>
        </w:rPr>
      </w:pPr>
    </w:p>
    <w:p>
      <w:pPr>
        <w:pStyle w:val="BodyText"/>
        <w:spacing w:line="235" w:lineRule="auto"/>
        <w:ind w:right="7533"/>
      </w:pPr>
      <w:r>
        <w:rPr/>
        <w:t>Ишим в гранит одели, И возвели мосты,</w:t>
      </w:r>
    </w:p>
    <w:p>
      <w:pPr>
        <w:pStyle w:val="BodyText"/>
        <w:spacing w:line="235" w:lineRule="auto" w:before="5"/>
        <w:ind w:right="7302"/>
      </w:pPr>
      <w:r>
        <w:rPr/>
        <w:t>Чтоб «Азия с Европой», Была у нас на ты.</w:t>
      </w:r>
    </w:p>
    <w:p>
      <w:pPr>
        <w:pStyle w:val="BodyText"/>
        <w:spacing w:before="8"/>
        <w:ind w:left="0"/>
        <w:rPr>
          <w:sz w:val="27"/>
        </w:rPr>
      </w:pPr>
    </w:p>
    <w:p>
      <w:pPr>
        <w:pStyle w:val="BodyText"/>
        <w:spacing w:line="237" w:lineRule="auto"/>
        <w:ind w:right="7381"/>
      </w:pPr>
      <w:r>
        <w:rPr/>
        <w:t>И центром мирозданья, Презрев событий бег, Над городом поднялся, Красавец Байтерек,</w:t>
      </w:r>
    </w:p>
    <w:p>
      <w:pPr>
        <w:pStyle w:val="BodyText"/>
        <w:spacing w:before="6"/>
        <w:ind w:left="0"/>
        <w:rPr>
          <w:sz w:val="27"/>
        </w:rPr>
      </w:pPr>
    </w:p>
    <w:p>
      <w:pPr>
        <w:pStyle w:val="BodyText"/>
        <w:spacing w:line="237" w:lineRule="auto" w:before="1"/>
        <w:ind w:right="7336"/>
      </w:pPr>
      <w:r>
        <w:rPr/>
        <w:t>Он символ обновления, Большой моей страны, Не призрак, не виденье, Он гордость Астаны.</w:t>
      </w:r>
    </w:p>
    <w:p>
      <w:pPr>
        <w:pStyle w:val="BodyText"/>
        <w:spacing w:line="316" w:lineRule="exact"/>
      </w:pPr>
      <w:r>
        <w:rPr/>
        <w:t>Танец «Қара жорға».</w:t>
      </w:r>
    </w:p>
    <w:p>
      <w:pPr>
        <w:spacing w:after="0" w:line="316" w:lineRule="exact"/>
        <w:sectPr>
          <w:pgSz w:w="11910" w:h="16840"/>
          <w:pgMar w:top="1040" w:bottom="280" w:left="0" w:right="0"/>
        </w:sectPr>
      </w:pPr>
    </w:p>
    <w:p>
      <w:pPr>
        <w:spacing w:line="322" w:lineRule="exact" w:before="69"/>
        <w:ind w:left="6533" w:right="0" w:firstLine="0"/>
        <w:jc w:val="left"/>
        <w:rPr>
          <w:b/>
          <w:i/>
          <w:sz w:val="28"/>
        </w:rPr>
      </w:pPr>
      <w:r>
        <w:rPr>
          <w:b/>
          <w:i/>
          <w:sz w:val="28"/>
        </w:rPr>
        <w:t>Абдрахманова Елена Александровна</w:t>
      </w:r>
    </w:p>
    <w:p>
      <w:pPr>
        <w:spacing w:before="0"/>
        <w:ind w:left="6257" w:right="571" w:firstLine="3128"/>
        <w:jc w:val="left"/>
        <w:rPr>
          <w:b/>
          <w:i/>
          <w:sz w:val="28"/>
        </w:rPr>
      </w:pPr>
      <w:r>
        <w:rPr>
          <w:b/>
          <w:i/>
          <w:sz w:val="28"/>
        </w:rPr>
        <w:t>воспитатель </w:t>
      </w:r>
      <w:r>
        <w:rPr>
          <w:b/>
          <w:i/>
          <w:sz w:val="28"/>
        </w:rPr>
        <w:t>ГККП Ясли сад №2 «Батыр» г.Астана</w:t>
      </w:r>
    </w:p>
    <w:p>
      <w:pPr>
        <w:pStyle w:val="BodyText"/>
        <w:spacing w:before="9"/>
        <w:ind w:left="0"/>
        <w:rPr>
          <w:b/>
          <w:i/>
          <w:sz w:val="31"/>
        </w:rPr>
      </w:pPr>
    </w:p>
    <w:p>
      <w:pPr>
        <w:spacing w:line="368" w:lineRule="exact" w:before="0"/>
        <w:ind w:left="1774" w:right="923" w:firstLine="0"/>
        <w:jc w:val="center"/>
        <w:rPr>
          <w:b/>
          <w:i/>
          <w:sz w:val="32"/>
        </w:rPr>
      </w:pPr>
      <w:r>
        <w:rPr>
          <w:b/>
          <w:i/>
          <w:sz w:val="32"/>
        </w:rPr>
        <w:t>Праздничное мероприятие,</w:t>
      </w:r>
    </w:p>
    <w:p>
      <w:pPr>
        <w:spacing w:line="368" w:lineRule="exact" w:before="0"/>
        <w:ind w:left="2249" w:right="0" w:firstLine="0"/>
        <w:jc w:val="left"/>
        <w:rPr>
          <w:b/>
          <w:i/>
          <w:sz w:val="32"/>
        </w:rPr>
      </w:pPr>
      <w:r>
        <w:rPr>
          <w:b/>
          <w:i/>
          <w:sz w:val="32"/>
        </w:rPr>
        <w:t>посвященное Дню Независимости Республики Казахстан</w:t>
      </w:r>
    </w:p>
    <w:p>
      <w:pPr>
        <w:pStyle w:val="BodyText"/>
        <w:spacing w:before="9"/>
        <w:ind w:left="0"/>
        <w:rPr>
          <w:b/>
          <w:i/>
          <w:sz w:val="27"/>
        </w:rPr>
      </w:pPr>
    </w:p>
    <w:p>
      <w:pPr>
        <w:pStyle w:val="BodyText"/>
        <w:spacing w:before="1"/>
        <w:ind w:left="2242"/>
      </w:pPr>
      <w:r>
        <w:rPr>
          <w:b/>
        </w:rPr>
        <w:t>Цель</w:t>
      </w:r>
      <w:r>
        <w:rPr/>
        <w:t>: Формирование патриотических чувств у дошкольников,</w:t>
      </w:r>
    </w:p>
    <w:p>
      <w:pPr>
        <w:pStyle w:val="BodyText"/>
        <w:spacing w:before="42"/>
      </w:pPr>
      <w:r>
        <w:rPr/>
        <w:t>миролюбия, национального согласия, углубление и расширение знаний</w:t>
      </w:r>
    </w:p>
    <w:p>
      <w:pPr>
        <w:pStyle w:val="BodyText"/>
        <w:spacing w:line="273" w:lineRule="auto" w:before="43"/>
        <w:ind w:right="895"/>
      </w:pPr>
      <w:r>
        <w:rPr/>
        <w:t>и представлений детей о Родине. Развивать интерес и желание больше узнать о родном крае, об истории Казахстана. Воспитывать чувство гордости</w:t>
      </w:r>
    </w:p>
    <w:p>
      <w:pPr>
        <w:pStyle w:val="BodyText"/>
        <w:spacing w:line="320" w:lineRule="exact"/>
      </w:pPr>
      <w:r>
        <w:rPr/>
        <w:t>за свою страну, свой народ.</w:t>
      </w:r>
    </w:p>
    <w:p>
      <w:pPr>
        <w:pStyle w:val="BodyText"/>
        <w:ind w:left="0"/>
        <w:rPr>
          <w:sz w:val="30"/>
        </w:rPr>
      </w:pPr>
    </w:p>
    <w:p>
      <w:pPr>
        <w:pStyle w:val="BodyText"/>
        <w:spacing w:line="237" w:lineRule="auto" w:before="225"/>
        <w:ind w:right="857" w:firstLine="539"/>
      </w:pPr>
      <w:r>
        <w:rPr>
          <w:b/>
        </w:rPr>
        <w:t>Оборудование</w:t>
      </w:r>
      <w:r>
        <w:rPr/>
        <w:t>: флажки по количеству детей, иллюстрации, фотографии, музыка.</w:t>
      </w:r>
    </w:p>
    <w:p>
      <w:pPr>
        <w:pStyle w:val="BodyText"/>
        <w:spacing w:before="3"/>
        <w:ind w:left="0"/>
      </w:pPr>
    </w:p>
    <w:p>
      <w:pPr>
        <w:pStyle w:val="BodyText"/>
        <w:spacing w:line="235" w:lineRule="auto"/>
        <w:ind w:right="982" w:firstLine="539"/>
        <w:jc w:val="both"/>
      </w:pPr>
      <w:r>
        <w:rPr>
          <w:b/>
        </w:rPr>
        <w:t>Предварительная работа: </w:t>
      </w:r>
      <w:r>
        <w:rPr/>
        <w:t>прочтение на внеклассном чтении пословиц о Родине и стихов о Казахстане; ознакомление и закрепление символики РК; вырезанные и подписанные ладошки каждого ребёнка, ватман</w:t>
      </w:r>
    </w:p>
    <w:p>
      <w:pPr>
        <w:pStyle w:val="BodyText"/>
        <w:spacing w:before="1"/>
      </w:pPr>
      <w:r>
        <w:rPr/>
        <w:drawing>
          <wp:anchor distT="0" distB="0" distL="0" distR="0" allowOverlap="1" layoutInCell="1" locked="0" behindDoc="0" simplePos="0" relativeHeight="4024">
            <wp:simplePos x="0" y="0"/>
            <wp:positionH relativeFrom="page">
              <wp:posOffset>5537834</wp:posOffset>
            </wp:positionH>
            <wp:positionV relativeFrom="paragraph">
              <wp:posOffset>238001</wp:posOffset>
            </wp:positionV>
            <wp:extent cx="1879599" cy="2501900"/>
            <wp:effectExtent l="0" t="0" r="0" b="0"/>
            <wp:wrapNone/>
            <wp:docPr id="169" name="image189.jpeg" descr=""/>
            <wp:cNvGraphicFramePr>
              <a:graphicFrameLocks noChangeAspect="1"/>
            </wp:cNvGraphicFramePr>
            <a:graphic>
              <a:graphicData uri="http://schemas.openxmlformats.org/drawingml/2006/picture">
                <pic:pic>
                  <pic:nvPicPr>
                    <pic:cNvPr id="170" name="image189.jpeg"/>
                    <pic:cNvPicPr/>
                  </pic:nvPicPr>
                  <pic:blipFill>
                    <a:blip r:embed="rId199" cstate="print"/>
                    <a:stretch>
                      <a:fillRect/>
                    </a:stretch>
                  </pic:blipFill>
                  <pic:spPr>
                    <a:xfrm>
                      <a:off x="0" y="0"/>
                      <a:ext cx="1879599" cy="2501900"/>
                    </a:xfrm>
                    <a:prstGeom prst="rect">
                      <a:avLst/>
                    </a:prstGeom>
                  </pic:spPr>
                </pic:pic>
              </a:graphicData>
            </a:graphic>
          </wp:anchor>
        </w:drawing>
      </w:r>
      <w:r>
        <w:rPr/>
        <w:t>с изображением желтого</w:t>
      </w:r>
      <w:r>
        <w:rPr>
          <w:spacing w:val="67"/>
        </w:rPr>
        <w:t> </w:t>
      </w:r>
      <w:r>
        <w:rPr/>
        <w:t>круга.</w:t>
      </w:r>
    </w:p>
    <w:p>
      <w:pPr>
        <w:pStyle w:val="BodyText"/>
        <w:spacing w:before="10"/>
        <w:ind w:left="0"/>
        <w:rPr>
          <w:sz w:val="27"/>
        </w:rPr>
      </w:pPr>
    </w:p>
    <w:p>
      <w:pPr>
        <w:spacing w:before="0"/>
        <w:ind w:left="2242" w:right="0" w:firstLine="0"/>
        <w:jc w:val="left"/>
        <w:rPr>
          <w:b/>
          <w:sz w:val="28"/>
        </w:rPr>
      </w:pPr>
      <w:r>
        <w:rPr>
          <w:b/>
          <w:sz w:val="28"/>
        </w:rPr>
        <w:t>Ход мероприятия.</w:t>
      </w:r>
    </w:p>
    <w:p>
      <w:pPr>
        <w:pStyle w:val="BodyText"/>
        <w:spacing w:before="11"/>
        <w:ind w:left="0"/>
        <w:rPr>
          <w:b/>
          <w:sz w:val="27"/>
        </w:rPr>
      </w:pPr>
    </w:p>
    <w:p>
      <w:pPr>
        <w:spacing w:line="321" w:lineRule="exact" w:before="0"/>
        <w:ind w:left="1702" w:right="0" w:firstLine="0"/>
        <w:jc w:val="left"/>
        <w:rPr>
          <w:b/>
          <w:sz w:val="28"/>
        </w:rPr>
      </w:pPr>
      <w:r>
        <w:rPr>
          <w:b/>
          <w:sz w:val="28"/>
        </w:rPr>
        <w:t>Ведущий:</w:t>
      </w:r>
    </w:p>
    <w:p>
      <w:pPr>
        <w:pStyle w:val="BodyText"/>
        <w:spacing w:line="237" w:lineRule="auto" w:before="2"/>
        <w:ind w:right="5602"/>
      </w:pPr>
      <w:r>
        <w:rPr/>
        <w:t>Свободен, величав и первоздан, Звезде подобный средь земель и стран Кюй счастья ты наигрываешь звонко Родной мой, лучезарный</w:t>
      </w:r>
      <w:r>
        <w:rPr>
          <w:spacing w:val="-7"/>
        </w:rPr>
        <w:t> </w:t>
      </w:r>
      <w:r>
        <w:rPr/>
        <w:t>Казахстан!</w:t>
      </w:r>
    </w:p>
    <w:p>
      <w:pPr>
        <w:pStyle w:val="BodyText"/>
        <w:spacing w:before="5"/>
        <w:ind w:left="0"/>
        <w:rPr>
          <w:sz w:val="27"/>
        </w:rPr>
      </w:pPr>
    </w:p>
    <w:p>
      <w:pPr>
        <w:pStyle w:val="Heading4"/>
        <w:spacing w:line="319" w:lineRule="exact"/>
      </w:pPr>
      <w:r>
        <w:rPr/>
        <w:t>Дети хором:</w:t>
      </w:r>
    </w:p>
    <w:p>
      <w:pPr>
        <w:pStyle w:val="BodyText"/>
        <w:spacing w:line="237" w:lineRule="auto"/>
        <w:ind w:right="6804"/>
      </w:pPr>
      <w:r>
        <w:rPr/>
        <w:t>Казахстан – это имя страны, Казахстан – это имя весны,</w:t>
      </w:r>
    </w:p>
    <w:p>
      <w:pPr>
        <w:pStyle w:val="BodyText"/>
        <w:spacing w:line="237" w:lineRule="auto"/>
        <w:ind w:right="6298"/>
      </w:pPr>
      <w:r>
        <w:rPr/>
        <w:t>Казахстан – это солнечный свет, Казахстан – это крылья побед!!!</w:t>
      </w:r>
    </w:p>
    <w:p>
      <w:pPr>
        <w:pStyle w:val="BodyText"/>
        <w:spacing w:before="8"/>
        <w:ind w:left="0"/>
        <w:rPr>
          <w:sz w:val="27"/>
        </w:rPr>
      </w:pPr>
    </w:p>
    <w:p>
      <w:pPr>
        <w:pStyle w:val="BodyText"/>
        <w:spacing w:line="237" w:lineRule="auto"/>
        <w:ind w:right="1805" w:firstLine="539"/>
      </w:pPr>
      <w:r>
        <w:rPr/>
        <w:drawing>
          <wp:anchor distT="0" distB="0" distL="0" distR="0" allowOverlap="1" layoutInCell="1" locked="0" behindDoc="0" simplePos="0" relativeHeight="4000">
            <wp:simplePos x="0" y="0"/>
            <wp:positionH relativeFrom="page">
              <wp:posOffset>3137535</wp:posOffset>
            </wp:positionH>
            <wp:positionV relativeFrom="paragraph">
              <wp:posOffset>484627</wp:posOffset>
            </wp:positionV>
            <wp:extent cx="2155626" cy="1623060"/>
            <wp:effectExtent l="0" t="0" r="0" b="0"/>
            <wp:wrapTopAndBottom/>
            <wp:docPr id="171" name="image190.jpeg" descr=""/>
            <wp:cNvGraphicFramePr>
              <a:graphicFrameLocks noChangeAspect="1"/>
            </wp:cNvGraphicFramePr>
            <a:graphic>
              <a:graphicData uri="http://schemas.openxmlformats.org/drawingml/2006/picture">
                <pic:pic>
                  <pic:nvPicPr>
                    <pic:cNvPr id="172" name="image190.jpeg"/>
                    <pic:cNvPicPr/>
                  </pic:nvPicPr>
                  <pic:blipFill>
                    <a:blip r:embed="rId200" cstate="print"/>
                    <a:stretch>
                      <a:fillRect/>
                    </a:stretch>
                  </pic:blipFill>
                  <pic:spPr>
                    <a:xfrm>
                      <a:off x="0" y="0"/>
                      <a:ext cx="2155626" cy="1623060"/>
                    </a:xfrm>
                    <a:prstGeom prst="rect">
                      <a:avLst/>
                    </a:prstGeom>
                  </pic:spPr>
                </pic:pic>
              </a:graphicData>
            </a:graphic>
          </wp:anchor>
        </w:drawing>
      </w:r>
      <w:r>
        <w:rPr/>
        <w:t>Дети входят под песню «Атамекен» Е. Хасаналиева, становятся в колонны и выполняют движения.</w:t>
      </w:r>
    </w:p>
    <w:p>
      <w:pPr>
        <w:spacing w:after="0" w:line="237" w:lineRule="auto"/>
        <w:sectPr>
          <w:pgSz w:w="11910" w:h="16840"/>
          <w:pgMar w:top="1040" w:bottom="280" w:left="0" w:right="0"/>
        </w:sectPr>
      </w:pPr>
    </w:p>
    <w:p>
      <w:pPr>
        <w:pStyle w:val="Heading4"/>
        <w:spacing w:line="319" w:lineRule="exact" w:before="178"/>
        <w:ind w:left="2242"/>
      </w:pPr>
      <w:r>
        <w:rPr/>
        <w:t>Ведущий:</w:t>
      </w:r>
    </w:p>
    <w:p>
      <w:pPr>
        <w:pStyle w:val="BodyText"/>
        <w:spacing w:line="235" w:lineRule="auto" w:before="3"/>
        <w:ind w:right="1319" w:firstLine="539"/>
      </w:pPr>
      <w:r>
        <w:rPr/>
        <w:t>— Здравствуйте, ребята! Сегодня мы собрались в этом красивом зале на праздник! Что это за праздник?! (ответы детей)</w:t>
      </w:r>
    </w:p>
    <w:p>
      <w:pPr>
        <w:pStyle w:val="ListParagraph"/>
        <w:numPr>
          <w:ilvl w:val="0"/>
          <w:numId w:val="111"/>
        </w:numPr>
        <w:tabs>
          <w:tab w:pos="2406" w:val="left" w:leader="none"/>
        </w:tabs>
        <w:spacing w:line="235" w:lineRule="auto" w:before="4" w:after="0"/>
        <w:ind w:left="1702" w:right="1604" w:firstLine="540"/>
        <w:jc w:val="left"/>
        <w:rPr>
          <w:sz w:val="28"/>
        </w:rPr>
      </w:pPr>
      <w:r>
        <w:rPr>
          <w:sz w:val="28"/>
        </w:rPr>
        <w:t>Давайте наш праздник начнем с главной для каждого казахстанца торжественной песни – Гимн</w:t>
      </w:r>
      <w:r>
        <w:rPr>
          <w:spacing w:val="0"/>
          <w:sz w:val="28"/>
        </w:rPr>
        <w:t> </w:t>
      </w:r>
      <w:r>
        <w:rPr>
          <w:sz w:val="28"/>
        </w:rPr>
        <w:t>РК.</w:t>
      </w:r>
    </w:p>
    <w:p>
      <w:pPr>
        <w:pStyle w:val="BodyText"/>
        <w:ind w:left="0"/>
        <w:rPr>
          <w:sz w:val="24"/>
        </w:rPr>
      </w:pPr>
    </w:p>
    <w:p>
      <w:pPr>
        <w:spacing w:line="480" w:lineRule="auto" w:before="0"/>
        <w:ind w:left="2242" w:right="2142" w:firstLine="0"/>
        <w:jc w:val="left"/>
        <w:rPr>
          <w:sz w:val="28"/>
        </w:rPr>
      </w:pPr>
      <w:r>
        <w:rPr>
          <w:sz w:val="28"/>
        </w:rPr>
        <w:t>Все присутствующие исполняют </w:t>
      </w:r>
      <w:r>
        <w:rPr>
          <w:b/>
          <w:sz w:val="28"/>
        </w:rPr>
        <w:t>Государственный Гимн РК Дети </w:t>
      </w:r>
      <w:r>
        <w:rPr>
          <w:sz w:val="28"/>
        </w:rPr>
        <w:t>групп читают стихотворения о Родине.</w:t>
      </w:r>
    </w:p>
    <w:p>
      <w:pPr>
        <w:pStyle w:val="BodyText"/>
        <w:spacing w:line="275" w:lineRule="exact"/>
        <w:ind w:left="1699"/>
      </w:pPr>
      <w:r>
        <w:rPr/>
        <w:t>Казахстан — земля родная</w:t>
      </w:r>
    </w:p>
    <w:p>
      <w:pPr>
        <w:spacing w:after="0" w:line="275" w:lineRule="exact"/>
        <w:sectPr>
          <w:pgSz w:w="11910" w:h="16840"/>
          <w:pgMar w:top="1580" w:bottom="280" w:left="0" w:right="0"/>
        </w:sectPr>
      </w:pPr>
    </w:p>
    <w:p>
      <w:pPr>
        <w:pStyle w:val="BodyText"/>
        <w:spacing w:line="237" w:lineRule="auto"/>
        <w:ind w:left="1699" w:right="-17"/>
      </w:pPr>
      <w:r>
        <w:rPr/>
        <w:t>Очень любим мы тебя. Море, горы, даль степная — Это Родина моя!</w:t>
      </w:r>
    </w:p>
    <w:p>
      <w:pPr>
        <w:pStyle w:val="BodyText"/>
        <w:spacing w:before="8"/>
        <w:ind w:left="0"/>
        <w:rPr>
          <w:sz w:val="27"/>
        </w:rPr>
      </w:pPr>
    </w:p>
    <w:p>
      <w:pPr>
        <w:pStyle w:val="BodyText"/>
        <w:spacing w:line="235" w:lineRule="auto" w:before="1"/>
        <w:ind w:left="1699" w:right="1259"/>
      </w:pPr>
      <w:r>
        <w:rPr/>
        <w:t>Великую землю Любимую землю,</w:t>
      </w:r>
    </w:p>
    <w:p>
      <w:pPr>
        <w:pStyle w:val="BodyText"/>
        <w:spacing w:line="235" w:lineRule="auto" w:before="4"/>
        <w:ind w:left="1699" w:right="193"/>
      </w:pPr>
      <w:r>
        <w:rPr/>
        <w:t>Где мы родились и живем, Мы Родиной милой,</w:t>
      </w:r>
    </w:p>
    <w:p>
      <w:pPr>
        <w:pStyle w:val="BodyText"/>
        <w:spacing w:line="319" w:lineRule="exact"/>
        <w:ind w:left="1699"/>
      </w:pPr>
      <w:r>
        <w:rPr/>
        <w:t>Мы Родиной светлой,</w:t>
      </w:r>
    </w:p>
    <w:p>
      <w:pPr>
        <w:pStyle w:val="BodyText"/>
        <w:spacing w:line="319" w:lineRule="exact"/>
        <w:ind w:left="1699"/>
      </w:pPr>
      <w:r>
        <w:rPr/>
        <w:t>Мы Родиной нашей зовем!</w:t>
      </w:r>
    </w:p>
    <w:p>
      <w:pPr>
        <w:pStyle w:val="BodyText"/>
        <w:spacing w:before="4"/>
        <w:ind w:left="0"/>
        <w:rPr>
          <w:sz w:val="27"/>
        </w:rPr>
      </w:pPr>
    </w:p>
    <w:p>
      <w:pPr>
        <w:pStyle w:val="BodyText"/>
        <w:spacing w:line="273" w:lineRule="auto"/>
        <w:ind w:left="1608" w:right="627"/>
      </w:pPr>
      <w:r>
        <w:rPr/>
        <w:t>Бақытты боп жүргенім Сенің арқаң, Ұлы Отан. Елім менің –тірегім,</w:t>
      </w:r>
    </w:p>
    <w:p>
      <w:pPr>
        <w:pStyle w:val="BodyText"/>
        <w:spacing w:line="318" w:lineRule="exact"/>
        <w:ind w:left="1608"/>
      </w:pPr>
      <w:r>
        <w:rPr/>
        <w:t>Құшағында гүл атам.</w:t>
      </w:r>
    </w:p>
    <w:p>
      <w:pPr>
        <w:pStyle w:val="BodyText"/>
        <w:spacing w:before="7"/>
        <w:ind w:left="0"/>
        <w:rPr>
          <w:sz w:val="35"/>
        </w:rPr>
      </w:pPr>
    </w:p>
    <w:p>
      <w:pPr>
        <w:pStyle w:val="BodyText"/>
        <w:spacing w:line="273" w:lineRule="auto" w:before="1"/>
        <w:ind w:left="1608" w:right="627"/>
      </w:pPr>
      <w:r>
        <w:rPr/>
        <w:t>Шығысыңнан арайлы, Күліп атқан құба таң. Сенен бақыт тарайды Баршамызға Ұлы Отан.</w:t>
      </w:r>
    </w:p>
    <w:p>
      <w:pPr>
        <w:pStyle w:val="BodyText"/>
        <w:spacing w:before="4"/>
        <w:ind w:left="0"/>
        <w:rPr>
          <w:sz w:val="31"/>
        </w:rPr>
      </w:pPr>
    </w:p>
    <w:p>
      <w:pPr>
        <w:pStyle w:val="BodyText"/>
        <w:spacing w:line="271" w:lineRule="auto"/>
        <w:ind w:left="1608" w:right="614"/>
      </w:pPr>
      <w:r>
        <w:rPr/>
        <w:t>Сарқылмайтын қуатым, Тірегімсің сен, Отан.</w:t>
      </w:r>
    </w:p>
    <w:p>
      <w:pPr>
        <w:pStyle w:val="BodyText"/>
        <w:spacing w:line="271" w:lineRule="auto" w:before="5"/>
        <w:ind w:left="1608" w:right="791"/>
      </w:pPr>
      <w:r>
        <w:rPr/>
        <w:t>Мәңгі соғып тұратын Жүрегімсің сен, Отан!</w:t>
      </w:r>
    </w:p>
    <w:p>
      <w:pPr>
        <w:pStyle w:val="BodyText"/>
        <w:spacing w:before="1"/>
        <w:ind w:left="0"/>
        <w:rPr>
          <w:sz w:val="32"/>
        </w:rPr>
      </w:pPr>
    </w:p>
    <w:p>
      <w:pPr>
        <w:pStyle w:val="BodyText"/>
        <w:spacing w:line="273" w:lineRule="auto"/>
        <w:ind w:left="1608" w:right="193"/>
      </w:pPr>
      <w:r>
        <w:rPr/>
        <w:t>Ортақ бізге бір Отан, Төбемізде бір аспан, Барлық ұлттын баласы Достығымыз жарасқан.</w:t>
      </w:r>
    </w:p>
    <w:p>
      <w:pPr>
        <w:pStyle w:val="BodyText"/>
        <w:spacing w:line="273" w:lineRule="auto" w:before="45"/>
        <w:ind w:left="1957" w:right="2199"/>
      </w:pPr>
      <w:r>
        <w:rPr/>
        <w:br w:type="column"/>
      </w:r>
      <w:r>
        <w:rPr/>
        <w:t>Бабамның да арманы, Осы еді ғой аңсаған, Тәуелсіздік тандары Бақ береді баршаға.</w:t>
      </w:r>
    </w:p>
    <w:p>
      <w:pPr>
        <w:pStyle w:val="BodyText"/>
        <w:spacing w:before="5"/>
        <w:ind w:left="0"/>
        <w:rPr>
          <w:sz w:val="31"/>
        </w:rPr>
      </w:pPr>
    </w:p>
    <w:p>
      <w:pPr>
        <w:pStyle w:val="BodyText"/>
        <w:spacing w:line="273" w:lineRule="auto"/>
        <w:ind w:left="1957" w:right="2352"/>
        <w:jc w:val="both"/>
      </w:pPr>
      <w:r>
        <w:rPr/>
        <w:t>Көк </w:t>
      </w:r>
      <w:r>
        <w:rPr>
          <w:spacing w:val="-3"/>
        </w:rPr>
        <w:t>туымды </w:t>
      </w:r>
      <w:r>
        <w:rPr/>
        <w:t>қолыма Бүгін берік ұстадым Түсті бақыт жолыма </w:t>
      </w:r>
      <w:r>
        <w:rPr>
          <w:spacing w:val="-7"/>
        </w:rPr>
        <w:t>Менің </w:t>
      </w:r>
      <w:r>
        <w:rPr/>
        <w:t>Қазақстаным!</w:t>
      </w:r>
    </w:p>
    <w:p>
      <w:pPr>
        <w:pStyle w:val="BodyText"/>
        <w:spacing w:before="2"/>
        <w:ind w:left="0"/>
        <w:rPr>
          <w:sz w:val="31"/>
        </w:rPr>
      </w:pPr>
    </w:p>
    <w:p>
      <w:pPr>
        <w:pStyle w:val="BodyText"/>
        <w:tabs>
          <w:tab w:pos="3265" w:val="left" w:leader="none"/>
          <w:tab w:pos="3850" w:val="left" w:leader="none"/>
          <w:tab w:pos="4971" w:val="left" w:leader="none"/>
        </w:tabs>
        <w:spacing w:line="273" w:lineRule="auto"/>
        <w:ind w:left="1248" w:right="740" w:firstLine="708"/>
      </w:pPr>
      <w:r>
        <w:rPr/>
        <w:t>Родина</w:t>
        <w:tab/>
        <w:t>–</w:t>
        <w:tab/>
        <w:t>слово</w:t>
        <w:tab/>
      </w:r>
      <w:r>
        <w:rPr>
          <w:spacing w:val="-7"/>
        </w:rPr>
        <w:t>большое, большое.</w:t>
      </w:r>
    </w:p>
    <w:p>
      <w:pPr>
        <w:pStyle w:val="BodyText"/>
        <w:spacing w:line="273" w:lineRule="auto"/>
        <w:ind w:left="1957" w:right="740"/>
      </w:pPr>
      <w:r>
        <w:rPr/>
        <w:t>Пусть не бывает на свете чудс, Если сказать это слово с душою, Глубже морей оно, выше небес.</w:t>
      </w:r>
    </w:p>
    <w:p>
      <w:pPr>
        <w:pStyle w:val="BodyText"/>
        <w:spacing w:before="4"/>
        <w:ind w:left="0"/>
        <w:rPr>
          <w:sz w:val="31"/>
        </w:rPr>
      </w:pPr>
    </w:p>
    <w:p>
      <w:pPr>
        <w:pStyle w:val="BodyText"/>
        <w:spacing w:line="271" w:lineRule="auto" w:before="1"/>
        <w:ind w:left="1957" w:right="740"/>
      </w:pPr>
      <w:r>
        <w:rPr/>
        <w:t>В нем умещается ровно полмира: Мама и папа, соседи, друзья.</w:t>
      </w:r>
    </w:p>
    <w:p>
      <w:pPr>
        <w:pStyle w:val="BodyText"/>
        <w:spacing w:line="273" w:lineRule="auto" w:before="2"/>
        <w:ind w:left="1957"/>
      </w:pPr>
      <w:r>
        <w:rPr/>
        <w:t>Город родимый, родная квартира, Бабушка, школа, котенок... и я.</w:t>
      </w:r>
    </w:p>
    <w:p>
      <w:pPr>
        <w:spacing w:after="0" w:line="273" w:lineRule="auto"/>
        <w:sectPr>
          <w:type w:val="continuous"/>
          <w:pgSz w:w="11910" w:h="16840"/>
          <w:pgMar w:top="0" w:bottom="0" w:left="0" w:right="0"/>
          <w:cols w:num="2" w:equalWidth="0">
            <w:col w:w="5097" w:space="39"/>
            <w:col w:w="6774"/>
          </w:cols>
        </w:sectPr>
      </w:pPr>
    </w:p>
    <w:p>
      <w:pPr>
        <w:pStyle w:val="BodyText"/>
        <w:ind w:left="4581"/>
        <w:rPr>
          <w:sz w:val="20"/>
        </w:rPr>
      </w:pPr>
      <w:r>
        <w:rPr>
          <w:sz w:val="20"/>
        </w:rPr>
        <w:drawing>
          <wp:inline distT="0" distB="0" distL="0" distR="0">
            <wp:extent cx="2399112" cy="1796796"/>
            <wp:effectExtent l="0" t="0" r="0" b="0"/>
            <wp:docPr id="173" name="image191.jpeg" descr=""/>
            <wp:cNvGraphicFramePr>
              <a:graphicFrameLocks noChangeAspect="1"/>
            </wp:cNvGraphicFramePr>
            <a:graphic>
              <a:graphicData uri="http://schemas.openxmlformats.org/drawingml/2006/picture">
                <pic:pic>
                  <pic:nvPicPr>
                    <pic:cNvPr id="174" name="image191.jpeg"/>
                    <pic:cNvPicPr/>
                  </pic:nvPicPr>
                  <pic:blipFill>
                    <a:blip r:embed="rId201" cstate="print"/>
                    <a:stretch>
                      <a:fillRect/>
                    </a:stretch>
                  </pic:blipFill>
                  <pic:spPr>
                    <a:xfrm>
                      <a:off x="0" y="0"/>
                      <a:ext cx="2399112" cy="1796796"/>
                    </a:xfrm>
                    <a:prstGeom prst="rect">
                      <a:avLst/>
                    </a:prstGeom>
                  </pic:spPr>
                </pic:pic>
              </a:graphicData>
            </a:graphic>
          </wp:inline>
        </w:drawing>
      </w:r>
      <w:r>
        <w:rPr>
          <w:sz w:val="20"/>
        </w:rPr>
      </w:r>
    </w:p>
    <w:p>
      <w:pPr>
        <w:pStyle w:val="BodyText"/>
        <w:ind w:left="0"/>
        <w:rPr>
          <w:sz w:val="20"/>
        </w:rPr>
      </w:pPr>
    </w:p>
    <w:p>
      <w:pPr>
        <w:pStyle w:val="BodyText"/>
        <w:ind w:left="0"/>
        <w:rPr>
          <w:sz w:val="20"/>
        </w:rPr>
      </w:pPr>
    </w:p>
    <w:p>
      <w:pPr>
        <w:pStyle w:val="BodyText"/>
        <w:ind w:left="0"/>
        <w:rPr>
          <w:sz w:val="24"/>
        </w:rPr>
      </w:pPr>
    </w:p>
    <w:p>
      <w:pPr>
        <w:pStyle w:val="BodyText"/>
        <w:spacing w:before="86"/>
        <w:ind w:left="2501"/>
      </w:pPr>
      <w:r>
        <w:rPr/>
        <w:t>Дети под музыку садятся на стульчики.</w:t>
      </w:r>
    </w:p>
    <w:p>
      <w:pPr>
        <w:pStyle w:val="Heading4"/>
        <w:spacing w:line="320" w:lineRule="exact" w:before="2"/>
        <w:ind w:left="2242"/>
      </w:pPr>
      <w:r>
        <w:rPr/>
        <w:t>Ведущий:</w:t>
      </w:r>
    </w:p>
    <w:p>
      <w:pPr>
        <w:pStyle w:val="ListParagraph"/>
        <w:numPr>
          <w:ilvl w:val="0"/>
          <w:numId w:val="112"/>
        </w:numPr>
        <w:tabs>
          <w:tab w:pos="2593" w:val="left" w:leader="none"/>
        </w:tabs>
        <w:spacing w:line="318" w:lineRule="exact" w:before="0" w:after="0"/>
        <w:ind w:left="1702" w:right="0" w:firstLine="540"/>
        <w:jc w:val="left"/>
        <w:rPr>
          <w:sz w:val="28"/>
        </w:rPr>
      </w:pPr>
      <w:r>
        <w:rPr>
          <w:sz w:val="28"/>
        </w:rPr>
        <w:t>Ребята, а как называется наша Родина? </w:t>
      </w:r>
      <w:r>
        <w:rPr>
          <w:i/>
          <w:sz w:val="28"/>
        </w:rPr>
        <w:t>(</w:t>
      </w:r>
      <w:r>
        <w:rPr>
          <w:sz w:val="28"/>
        </w:rPr>
        <w:t>Ответы</w:t>
      </w:r>
      <w:r>
        <w:rPr>
          <w:spacing w:val="-5"/>
          <w:sz w:val="28"/>
        </w:rPr>
        <w:t> </w:t>
      </w:r>
      <w:r>
        <w:rPr>
          <w:sz w:val="28"/>
        </w:rPr>
        <w:t>детей)</w:t>
      </w:r>
    </w:p>
    <w:p>
      <w:pPr>
        <w:pStyle w:val="ListParagraph"/>
        <w:numPr>
          <w:ilvl w:val="0"/>
          <w:numId w:val="112"/>
        </w:numPr>
        <w:tabs>
          <w:tab w:pos="2593" w:val="left" w:leader="none"/>
        </w:tabs>
        <w:spacing w:line="318" w:lineRule="exact" w:before="0" w:after="0"/>
        <w:ind w:left="1702" w:right="0" w:firstLine="540"/>
        <w:jc w:val="left"/>
        <w:rPr>
          <w:sz w:val="28"/>
        </w:rPr>
      </w:pPr>
      <w:r>
        <w:rPr>
          <w:sz w:val="28"/>
        </w:rPr>
        <w:t>Правильно, ребята. Казахстан — это наша Родина. У</w:t>
      </w:r>
      <w:r>
        <w:rPr>
          <w:spacing w:val="-6"/>
          <w:sz w:val="28"/>
        </w:rPr>
        <w:t> </w:t>
      </w:r>
      <w:r>
        <w:rPr>
          <w:sz w:val="28"/>
        </w:rPr>
        <w:t>каждого</w:t>
      </w:r>
    </w:p>
    <w:p>
      <w:pPr>
        <w:pStyle w:val="BodyText"/>
        <w:spacing w:line="237" w:lineRule="auto"/>
        <w:ind w:right="1572"/>
      </w:pPr>
      <w:r>
        <w:rPr/>
        <w:t>человека есть своя Родина, он любит то место, где родился и живет. Без Родины и без народа человек не может жить.</w:t>
      </w:r>
    </w:p>
    <w:p>
      <w:pPr>
        <w:pStyle w:val="ListParagraph"/>
        <w:numPr>
          <w:ilvl w:val="0"/>
          <w:numId w:val="111"/>
        </w:numPr>
        <w:tabs>
          <w:tab w:pos="2406" w:val="left" w:leader="none"/>
        </w:tabs>
        <w:spacing w:line="237" w:lineRule="auto" w:before="0" w:after="0"/>
        <w:ind w:left="1702" w:right="1244" w:firstLine="540"/>
        <w:jc w:val="left"/>
        <w:rPr>
          <w:sz w:val="28"/>
        </w:rPr>
      </w:pPr>
      <w:r>
        <w:rPr>
          <w:sz w:val="28"/>
        </w:rPr>
        <w:t>Ребята, я знаю, что вы сильно любите свою страну. В детском саду и дома вам рассказывают о Родине, показывают фотографии ее</w:t>
      </w:r>
      <w:r>
        <w:rPr>
          <w:spacing w:val="-15"/>
          <w:sz w:val="28"/>
        </w:rPr>
        <w:t> </w:t>
      </w:r>
      <w:r>
        <w:rPr>
          <w:sz w:val="28"/>
        </w:rPr>
        <w:t>городов,</w:t>
      </w:r>
    </w:p>
    <w:p>
      <w:pPr>
        <w:pStyle w:val="BodyText"/>
        <w:spacing w:line="237" w:lineRule="auto"/>
        <w:ind w:right="1408"/>
      </w:pPr>
      <w:r>
        <w:rPr/>
        <w:t>читают стихотворения и рассказы о стране, прослушивают вместе с вами песни о нашем замечательном Казахстане. А пословицы о Родине вам</w:t>
      </w:r>
    </w:p>
    <w:p>
      <w:pPr>
        <w:pStyle w:val="BodyText"/>
        <w:spacing w:line="237" w:lineRule="auto"/>
        <w:ind w:right="1694"/>
      </w:pPr>
      <w:r>
        <w:rPr/>
        <w:t>рассказывали? (дети: «да!!!») Тогда я приглашаю ребят, которые хотят рассказать нам пословицы о Родине.</w:t>
      </w:r>
    </w:p>
    <w:p>
      <w:pPr>
        <w:pStyle w:val="BodyText"/>
        <w:spacing w:before="4"/>
        <w:ind w:left="0"/>
        <w:rPr>
          <w:sz w:val="27"/>
        </w:rPr>
      </w:pPr>
    </w:p>
    <w:p>
      <w:pPr>
        <w:pStyle w:val="Heading4"/>
        <w:spacing w:line="320" w:lineRule="exact"/>
        <w:ind w:left="2242"/>
      </w:pPr>
      <w:r>
        <w:rPr/>
        <w:t>Дети рассказывают пословицы:</w:t>
      </w:r>
    </w:p>
    <w:p>
      <w:pPr>
        <w:pStyle w:val="ListParagraph"/>
        <w:numPr>
          <w:ilvl w:val="0"/>
          <w:numId w:val="113"/>
        </w:numPr>
        <w:tabs>
          <w:tab w:pos="2422" w:val="left" w:leader="none"/>
        </w:tabs>
        <w:spacing w:line="317" w:lineRule="exact" w:before="0" w:after="0"/>
        <w:ind w:left="2422" w:right="0" w:hanging="180"/>
        <w:jc w:val="left"/>
        <w:rPr>
          <w:sz w:val="28"/>
        </w:rPr>
      </w:pPr>
      <w:r>
        <w:rPr>
          <w:sz w:val="28"/>
        </w:rPr>
        <w:t>Одна у человека мать — одна и</w:t>
      </w:r>
      <w:r>
        <w:rPr>
          <w:spacing w:val="-5"/>
          <w:sz w:val="28"/>
        </w:rPr>
        <w:t> </w:t>
      </w:r>
      <w:r>
        <w:rPr>
          <w:sz w:val="28"/>
        </w:rPr>
        <w:t>Родина</w:t>
      </w:r>
    </w:p>
    <w:p>
      <w:pPr>
        <w:pStyle w:val="ListParagraph"/>
        <w:numPr>
          <w:ilvl w:val="0"/>
          <w:numId w:val="113"/>
        </w:numPr>
        <w:tabs>
          <w:tab w:pos="2422" w:val="left" w:leader="none"/>
        </w:tabs>
        <w:spacing w:line="318" w:lineRule="exact" w:before="0" w:after="0"/>
        <w:ind w:left="2422" w:right="0" w:hanging="180"/>
        <w:jc w:val="left"/>
        <w:rPr>
          <w:sz w:val="28"/>
        </w:rPr>
      </w:pPr>
      <w:r>
        <w:rPr>
          <w:sz w:val="28"/>
        </w:rPr>
        <w:t>Тот герой кто за Родину</w:t>
      </w:r>
      <w:r>
        <w:rPr>
          <w:spacing w:val="-1"/>
          <w:sz w:val="28"/>
        </w:rPr>
        <w:t> </w:t>
      </w:r>
      <w:r>
        <w:rPr>
          <w:sz w:val="28"/>
        </w:rPr>
        <w:t>горой</w:t>
      </w:r>
    </w:p>
    <w:p>
      <w:pPr>
        <w:pStyle w:val="ListParagraph"/>
        <w:numPr>
          <w:ilvl w:val="0"/>
          <w:numId w:val="113"/>
        </w:numPr>
        <w:tabs>
          <w:tab w:pos="2422" w:val="left" w:leader="none"/>
        </w:tabs>
        <w:spacing w:line="318" w:lineRule="exact" w:before="0" w:after="0"/>
        <w:ind w:left="2422" w:right="0" w:hanging="180"/>
        <w:jc w:val="left"/>
        <w:rPr>
          <w:sz w:val="28"/>
        </w:rPr>
      </w:pPr>
      <w:r>
        <w:rPr>
          <w:sz w:val="28"/>
        </w:rPr>
        <w:t>Для Родины своей сил не</w:t>
      </w:r>
      <w:r>
        <w:rPr>
          <w:spacing w:val="-3"/>
          <w:sz w:val="28"/>
        </w:rPr>
        <w:t> </w:t>
      </w:r>
      <w:r>
        <w:rPr>
          <w:sz w:val="28"/>
        </w:rPr>
        <w:t>жалей</w:t>
      </w:r>
    </w:p>
    <w:p>
      <w:pPr>
        <w:pStyle w:val="ListParagraph"/>
        <w:numPr>
          <w:ilvl w:val="0"/>
          <w:numId w:val="113"/>
        </w:numPr>
        <w:tabs>
          <w:tab w:pos="2422" w:val="left" w:leader="none"/>
        </w:tabs>
        <w:spacing w:line="318" w:lineRule="exact" w:before="0" w:after="0"/>
        <w:ind w:left="2422" w:right="0" w:hanging="180"/>
        <w:jc w:val="left"/>
        <w:rPr>
          <w:sz w:val="28"/>
        </w:rPr>
      </w:pPr>
      <w:r>
        <w:rPr>
          <w:sz w:val="28"/>
        </w:rPr>
        <w:t>Не будь сыном отца, а будь сыном</w:t>
      </w:r>
      <w:r>
        <w:rPr>
          <w:spacing w:val="-8"/>
          <w:sz w:val="28"/>
        </w:rPr>
        <w:t> </w:t>
      </w:r>
      <w:r>
        <w:rPr>
          <w:sz w:val="28"/>
        </w:rPr>
        <w:t>народа</w:t>
      </w:r>
    </w:p>
    <w:p>
      <w:pPr>
        <w:pStyle w:val="ListParagraph"/>
        <w:numPr>
          <w:ilvl w:val="0"/>
          <w:numId w:val="113"/>
        </w:numPr>
        <w:tabs>
          <w:tab w:pos="2422" w:val="left" w:leader="none"/>
        </w:tabs>
        <w:spacing w:line="318" w:lineRule="exact" w:before="0" w:after="0"/>
        <w:ind w:left="2422" w:right="0" w:hanging="180"/>
        <w:jc w:val="left"/>
        <w:rPr>
          <w:sz w:val="28"/>
        </w:rPr>
      </w:pPr>
      <w:r>
        <w:rPr>
          <w:sz w:val="28"/>
        </w:rPr>
        <w:t>Хороша всякая земля, а лучше всех земля</w:t>
      </w:r>
      <w:r>
        <w:rPr>
          <w:spacing w:val="-3"/>
          <w:sz w:val="28"/>
        </w:rPr>
        <w:t> </w:t>
      </w:r>
      <w:r>
        <w:rPr>
          <w:sz w:val="28"/>
        </w:rPr>
        <w:t>своя.</w:t>
      </w:r>
    </w:p>
    <w:p>
      <w:pPr>
        <w:pStyle w:val="ListParagraph"/>
        <w:numPr>
          <w:ilvl w:val="0"/>
          <w:numId w:val="113"/>
        </w:numPr>
        <w:tabs>
          <w:tab w:pos="2422" w:val="left" w:leader="none"/>
        </w:tabs>
        <w:spacing w:line="318" w:lineRule="exact" w:before="0" w:after="0"/>
        <w:ind w:left="2422" w:right="0" w:hanging="180"/>
        <w:jc w:val="left"/>
        <w:rPr>
          <w:sz w:val="28"/>
        </w:rPr>
      </w:pPr>
      <w:r>
        <w:rPr>
          <w:sz w:val="28"/>
        </w:rPr>
        <w:t>И лук сладок, как мед, если на родине</w:t>
      </w:r>
      <w:r>
        <w:rPr>
          <w:spacing w:val="-10"/>
          <w:sz w:val="28"/>
        </w:rPr>
        <w:t> </w:t>
      </w:r>
      <w:r>
        <w:rPr>
          <w:sz w:val="28"/>
        </w:rPr>
        <w:t>растет.</w:t>
      </w:r>
    </w:p>
    <w:p>
      <w:pPr>
        <w:pStyle w:val="ListParagraph"/>
        <w:numPr>
          <w:ilvl w:val="0"/>
          <w:numId w:val="113"/>
        </w:numPr>
        <w:tabs>
          <w:tab w:pos="2422" w:val="left" w:leader="none"/>
        </w:tabs>
        <w:spacing w:line="318" w:lineRule="exact" w:before="0" w:after="0"/>
        <w:ind w:left="2422" w:right="0" w:hanging="180"/>
        <w:jc w:val="left"/>
        <w:rPr>
          <w:sz w:val="28"/>
        </w:rPr>
      </w:pPr>
      <w:r>
        <w:rPr>
          <w:sz w:val="28"/>
        </w:rPr>
        <w:t>Человек без Родины своей, что без леса одинокий</w:t>
      </w:r>
      <w:r>
        <w:rPr>
          <w:spacing w:val="-17"/>
          <w:sz w:val="28"/>
        </w:rPr>
        <w:t> </w:t>
      </w:r>
      <w:r>
        <w:rPr>
          <w:sz w:val="28"/>
        </w:rPr>
        <w:t>соловей.</w:t>
      </w:r>
    </w:p>
    <w:p>
      <w:pPr>
        <w:pStyle w:val="ListParagraph"/>
        <w:numPr>
          <w:ilvl w:val="0"/>
          <w:numId w:val="113"/>
        </w:numPr>
        <w:tabs>
          <w:tab w:pos="2422" w:val="left" w:leader="none"/>
        </w:tabs>
        <w:spacing w:line="319" w:lineRule="exact" w:before="0" w:after="0"/>
        <w:ind w:left="2422" w:right="0" w:hanging="180"/>
        <w:jc w:val="left"/>
        <w:rPr>
          <w:sz w:val="28"/>
        </w:rPr>
      </w:pPr>
      <w:r>
        <w:rPr>
          <w:sz w:val="28"/>
        </w:rPr>
        <w:t>Родину предать — заживо себя</w:t>
      </w:r>
      <w:r>
        <w:rPr>
          <w:spacing w:val="-3"/>
          <w:sz w:val="28"/>
        </w:rPr>
        <w:t> </w:t>
      </w:r>
      <w:r>
        <w:rPr>
          <w:sz w:val="28"/>
        </w:rPr>
        <w:t>закопать.</w:t>
      </w:r>
    </w:p>
    <w:p>
      <w:pPr>
        <w:pStyle w:val="BodyText"/>
        <w:ind w:left="0"/>
        <w:rPr>
          <w:sz w:val="30"/>
        </w:rPr>
      </w:pPr>
    </w:p>
    <w:p>
      <w:pPr>
        <w:pStyle w:val="Heading4"/>
        <w:spacing w:before="224"/>
        <w:ind w:left="2242"/>
      </w:pPr>
      <w:r>
        <w:rPr/>
        <w:t>Игра «Хорошо»</w:t>
      </w:r>
    </w:p>
    <w:p>
      <w:pPr>
        <w:pStyle w:val="ListParagraph"/>
        <w:numPr>
          <w:ilvl w:val="0"/>
          <w:numId w:val="111"/>
        </w:numPr>
        <w:tabs>
          <w:tab w:pos="2406" w:val="left" w:leader="none"/>
        </w:tabs>
        <w:spacing w:line="240" w:lineRule="auto" w:before="243" w:after="0"/>
        <w:ind w:left="1702" w:right="0" w:firstLine="540"/>
        <w:jc w:val="left"/>
        <w:rPr>
          <w:sz w:val="28"/>
        </w:rPr>
      </w:pPr>
      <w:r>
        <w:rPr>
          <w:sz w:val="28"/>
        </w:rPr>
        <w:t>Хорошо, что солнце</w:t>
      </w:r>
      <w:r>
        <w:rPr>
          <w:spacing w:val="-1"/>
          <w:sz w:val="28"/>
        </w:rPr>
        <w:t> </w:t>
      </w:r>
      <w:r>
        <w:rPr>
          <w:sz w:val="28"/>
        </w:rPr>
        <w:t>светит?</w:t>
      </w:r>
    </w:p>
    <w:p>
      <w:pPr>
        <w:pStyle w:val="ListParagraph"/>
        <w:numPr>
          <w:ilvl w:val="0"/>
          <w:numId w:val="111"/>
        </w:numPr>
        <w:tabs>
          <w:tab w:pos="2406" w:val="left" w:leader="none"/>
        </w:tabs>
        <w:spacing w:line="240" w:lineRule="auto" w:before="244" w:after="0"/>
        <w:ind w:left="1702" w:right="0" w:firstLine="540"/>
        <w:jc w:val="left"/>
        <w:rPr>
          <w:sz w:val="28"/>
        </w:rPr>
      </w:pPr>
      <w:r>
        <w:rPr>
          <w:sz w:val="28"/>
        </w:rPr>
        <w:t>Хорошо (изображают</w:t>
      </w:r>
      <w:r>
        <w:rPr>
          <w:spacing w:val="-1"/>
          <w:sz w:val="28"/>
        </w:rPr>
        <w:t> </w:t>
      </w:r>
      <w:r>
        <w:rPr>
          <w:sz w:val="28"/>
        </w:rPr>
        <w:t>солнце)</w:t>
      </w:r>
    </w:p>
    <w:p>
      <w:pPr>
        <w:pStyle w:val="ListParagraph"/>
        <w:numPr>
          <w:ilvl w:val="0"/>
          <w:numId w:val="111"/>
        </w:numPr>
        <w:tabs>
          <w:tab w:pos="2406" w:val="left" w:leader="none"/>
        </w:tabs>
        <w:spacing w:line="240" w:lineRule="auto" w:before="244" w:after="0"/>
        <w:ind w:left="1702" w:right="0" w:firstLine="540"/>
        <w:jc w:val="left"/>
        <w:rPr>
          <w:sz w:val="28"/>
        </w:rPr>
      </w:pPr>
      <w:r>
        <w:rPr>
          <w:sz w:val="28"/>
        </w:rPr>
        <w:t>Хорошо, что дует</w:t>
      </w:r>
      <w:r>
        <w:rPr>
          <w:spacing w:val="-5"/>
          <w:sz w:val="28"/>
        </w:rPr>
        <w:t> </w:t>
      </w:r>
      <w:r>
        <w:rPr>
          <w:sz w:val="28"/>
        </w:rPr>
        <w:t>ветер?</w:t>
      </w:r>
    </w:p>
    <w:p>
      <w:pPr>
        <w:pStyle w:val="ListParagraph"/>
        <w:numPr>
          <w:ilvl w:val="0"/>
          <w:numId w:val="111"/>
        </w:numPr>
        <w:tabs>
          <w:tab w:pos="2406" w:val="left" w:leader="none"/>
        </w:tabs>
        <w:spacing w:line="240" w:lineRule="auto" w:before="242" w:after="0"/>
        <w:ind w:left="1702" w:right="0" w:firstLine="540"/>
        <w:jc w:val="left"/>
        <w:rPr>
          <w:sz w:val="28"/>
        </w:rPr>
      </w:pPr>
      <w:r>
        <w:rPr>
          <w:sz w:val="28"/>
        </w:rPr>
        <w:t>Хорошо (изображают</w:t>
      </w:r>
      <w:r>
        <w:rPr>
          <w:spacing w:val="-1"/>
          <w:sz w:val="28"/>
        </w:rPr>
        <w:t> </w:t>
      </w:r>
      <w:r>
        <w:rPr>
          <w:sz w:val="28"/>
        </w:rPr>
        <w:t>ветер)</w:t>
      </w:r>
    </w:p>
    <w:p>
      <w:pPr>
        <w:spacing w:after="0" w:line="240" w:lineRule="auto"/>
        <w:jc w:val="left"/>
        <w:rPr>
          <w:sz w:val="28"/>
        </w:rPr>
        <w:sectPr>
          <w:pgSz w:w="11910" w:h="16840"/>
          <w:pgMar w:top="1320" w:bottom="280" w:left="0" w:right="0"/>
        </w:sectPr>
      </w:pPr>
    </w:p>
    <w:p>
      <w:pPr>
        <w:pStyle w:val="ListParagraph"/>
        <w:numPr>
          <w:ilvl w:val="0"/>
          <w:numId w:val="111"/>
        </w:numPr>
        <w:tabs>
          <w:tab w:pos="2406" w:val="left" w:leader="none"/>
        </w:tabs>
        <w:spacing w:line="240" w:lineRule="auto" w:before="67" w:after="0"/>
        <w:ind w:left="1702" w:right="0" w:firstLine="540"/>
        <w:jc w:val="left"/>
        <w:rPr>
          <w:sz w:val="28"/>
        </w:rPr>
      </w:pPr>
      <w:r>
        <w:rPr>
          <w:sz w:val="28"/>
        </w:rPr>
        <w:t>Хорошо идти с</w:t>
      </w:r>
      <w:r>
        <w:rPr>
          <w:spacing w:val="-3"/>
          <w:sz w:val="28"/>
        </w:rPr>
        <w:t> </w:t>
      </w:r>
      <w:r>
        <w:rPr>
          <w:sz w:val="28"/>
        </w:rPr>
        <w:t>друзьями?</w:t>
      </w:r>
    </w:p>
    <w:p>
      <w:pPr>
        <w:pStyle w:val="ListParagraph"/>
        <w:numPr>
          <w:ilvl w:val="0"/>
          <w:numId w:val="111"/>
        </w:numPr>
        <w:tabs>
          <w:tab w:pos="2406" w:val="left" w:leader="none"/>
        </w:tabs>
        <w:spacing w:line="240" w:lineRule="auto" w:before="245" w:after="0"/>
        <w:ind w:left="1702" w:right="0" w:firstLine="540"/>
        <w:jc w:val="left"/>
        <w:rPr>
          <w:sz w:val="28"/>
        </w:rPr>
      </w:pPr>
      <w:r>
        <w:rPr>
          <w:sz w:val="28"/>
        </w:rPr>
        <w:t>Хорошо (шагают)</w:t>
      </w:r>
    </w:p>
    <w:p>
      <w:pPr>
        <w:pStyle w:val="ListParagraph"/>
        <w:numPr>
          <w:ilvl w:val="0"/>
          <w:numId w:val="111"/>
        </w:numPr>
        <w:tabs>
          <w:tab w:pos="2406" w:val="left" w:leader="none"/>
        </w:tabs>
        <w:spacing w:line="240" w:lineRule="auto" w:before="244" w:after="0"/>
        <w:ind w:left="1702" w:right="0" w:firstLine="540"/>
        <w:jc w:val="left"/>
        <w:rPr>
          <w:sz w:val="28"/>
        </w:rPr>
      </w:pPr>
      <w:r>
        <w:rPr>
          <w:sz w:val="28"/>
        </w:rPr>
        <w:t>Хорошо прижаться к маме?</w:t>
      </w:r>
    </w:p>
    <w:p>
      <w:pPr>
        <w:pStyle w:val="ListParagraph"/>
        <w:numPr>
          <w:ilvl w:val="0"/>
          <w:numId w:val="111"/>
        </w:numPr>
        <w:tabs>
          <w:tab w:pos="2406" w:val="left" w:leader="none"/>
        </w:tabs>
        <w:spacing w:line="240" w:lineRule="auto" w:before="245" w:after="0"/>
        <w:ind w:left="1702" w:right="0" w:firstLine="540"/>
        <w:jc w:val="left"/>
        <w:rPr>
          <w:sz w:val="28"/>
        </w:rPr>
      </w:pPr>
      <w:r>
        <w:rPr>
          <w:sz w:val="28"/>
        </w:rPr>
        <w:t>Хорошо (обнимают</w:t>
      </w:r>
      <w:r>
        <w:rPr>
          <w:spacing w:val="-1"/>
          <w:sz w:val="28"/>
        </w:rPr>
        <w:t> </w:t>
      </w:r>
      <w:r>
        <w:rPr>
          <w:sz w:val="28"/>
        </w:rPr>
        <w:t>себя)</w:t>
      </w:r>
    </w:p>
    <w:p>
      <w:pPr>
        <w:pStyle w:val="ListParagraph"/>
        <w:numPr>
          <w:ilvl w:val="0"/>
          <w:numId w:val="111"/>
        </w:numPr>
        <w:tabs>
          <w:tab w:pos="2406" w:val="left" w:leader="none"/>
        </w:tabs>
        <w:spacing w:line="240" w:lineRule="auto" w:before="242" w:after="0"/>
        <w:ind w:left="1702" w:right="0" w:firstLine="540"/>
        <w:jc w:val="left"/>
        <w:rPr>
          <w:sz w:val="28"/>
        </w:rPr>
      </w:pPr>
      <w:r>
        <w:rPr>
          <w:sz w:val="28"/>
        </w:rPr>
        <w:t>Хорошо в краю</w:t>
      </w:r>
      <w:r>
        <w:rPr>
          <w:spacing w:val="-5"/>
          <w:sz w:val="28"/>
        </w:rPr>
        <w:t> </w:t>
      </w:r>
      <w:r>
        <w:rPr>
          <w:sz w:val="28"/>
        </w:rPr>
        <w:t>родном?</w:t>
      </w:r>
    </w:p>
    <w:p>
      <w:pPr>
        <w:pStyle w:val="ListParagraph"/>
        <w:numPr>
          <w:ilvl w:val="0"/>
          <w:numId w:val="111"/>
        </w:numPr>
        <w:tabs>
          <w:tab w:pos="2406" w:val="left" w:leader="none"/>
        </w:tabs>
        <w:spacing w:line="240" w:lineRule="auto" w:before="244" w:after="0"/>
        <w:ind w:left="1702" w:right="0" w:firstLine="540"/>
        <w:jc w:val="left"/>
        <w:rPr>
          <w:sz w:val="28"/>
        </w:rPr>
      </w:pPr>
      <w:r>
        <w:rPr>
          <w:sz w:val="28"/>
        </w:rPr>
        <w:t>Хорошо (разводят руки в</w:t>
      </w:r>
      <w:r>
        <w:rPr>
          <w:spacing w:val="-3"/>
          <w:sz w:val="28"/>
        </w:rPr>
        <w:t> </w:t>
      </w:r>
      <w:r>
        <w:rPr>
          <w:sz w:val="28"/>
        </w:rPr>
        <w:t>стороны)</w:t>
      </w:r>
    </w:p>
    <w:p>
      <w:pPr>
        <w:pStyle w:val="ListParagraph"/>
        <w:numPr>
          <w:ilvl w:val="0"/>
          <w:numId w:val="111"/>
        </w:numPr>
        <w:tabs>
          <w:tab w:pos="2406" w:val="left" w:leader="none"/>
        </w:tabs>
        <w:spacing w:line="240" w:lineRule="auto" w:before="245" w:after="0"/>
        <w:ind w:left="1702" w:right="0" w:firstLine="540"/>
        <w:jc w:val="left"/>
        <w:rPr>
          <w:sz w:val="28"/>
        </w:rPr>
      </w:pPr>
      <w:r>
        <w:rPr>
          <w:sz w:val="28"/>
        </w:rPr>
        <w:t>Хорошо кружиться в</w:t>
      </w:r>
      <w:r>
        <w:rPr>
          <w:spacing w:val="-2"/>
          <w:sz w:val="28"/>
        </w:rPr>
        <w:t> </w:t>
      </w:r>
      <w:r>
        <w:rPr>
          <w:sz w:val="28"/>
        </w:rPr>
        <w:t>танце?</w:t>
      </w:r>
    </w:p>
    <w:p>
      <w:pPr>
        <w:pStyle w:val="BodyText"/>
        <w:spacing w:before="242"/>
        <w:ind w:left="2242"/>
      </w:pPr>
      <w:r>
        <w:rPr/>
        <w:t>-Хорошо (кружаться)</w:t>
      </w:r>
    </w:p>
    <w:p>
      <w:pPr>
        <w:pStyle w:val="ListParagraph"/>
        <w:numPr>
          <w:ilvl w:val="0"/>
          <w:numId w:val="111"/>
        </w:numPr>
        <w:tabs>
          <w:tab w:pos="2406" w:val="left" w:leader="none"/>
        </w:tabs>
        <w:spacing w:line="240" w:lineRule="auto" w:before="245" w:after="0"/>
        <w:ind w:left="1702" w:right="0" w:firstLine="540"/>
        <w:jc w:val="left"/>
        <w:rPr>
          <w:sz w:val="28"/>
        </w:rPr>
      </w:pPr>
      <w:r>
        <w:rPr>
          <w:sz w:val="28"/>
        </w:rPr>
        <w:t>Хорошо быть</w:t>
      </w:r>
      <w:r>
        <w:rPr>
          <w:spacing w:val="-1"/>
          <w:sz w:val="28"/>
        </w:rPr>
        <w:t> </w:t>
      </w:r>
      <w:r>
        <w:rPr>
          <w:sz w:val="28"/>
        </w:rPr>
        <w:t>Казахстанцем?</w:t>
      </w:r>
    </w:p>
    <w:p>
      <w:pPr>
        <w:pStyle w:val="ListParagraph"/>
        <w:numPr>
          <w:ilvl w:val="0"/>
          <w:numId w:val="111"/>
        </w:numPr>
        <w:tabs>
          <w:tab w:pos="2406" w:val="left" w:leader="none"/>
        </w:tabs>
        <w:spacing w:line="240" w:lineRule="auto" w:before="244" w:after="0"/>
        <w:ind w:left="1702" w:right="0" w:firstLine="540"/>
        <w:jc w:val="left"/>
        <w:rPr>
          <w:sz w:val="28"/>
        </w:rPr>
      </w:pPr>
      <w:r>
        <w:rPr>
          <w:sz w:val="28"/>
        </w:rPr>
        <w:t>Хорошо (выставляют большие</w:t>
      </w:r>
      <w:r>
        <w:rPr>
          <w:spacing w:val="-4"/>
          <w:sz w:val="28"/>
        </w:rPr>
        <w:t> </w:t>
      </w:r>
      <w:r>
        <w:rPr>
          <w:sz w:val="28"/>
        </w:rPr>
        <w:t>пальцы)</w:t>
      </w:r>
    </w:p>
    <w:p>
      <w:pPr>
        <w:pStyle w:val="BodyText"/>
        <w:ind w:left="0"/>
        <w:rPr>
          <w:sz w:val="30"/>
        </w:rPr>
      </w:pPr>
    </w:p>
    <w:p>
      <w:pPr>
        <w:pStyle w:val="Heading4"/>
        <w:spacing w:line="319" w:lineRule="exact" w:before="226"/>
        <w:ind w:left="2242"/>
      </w:pPr>
      <w:r>
        <w:rPr/>
        <w:t>Ведущий:</w:t>
      </w:r>
    </w:p>
    <w:p>
      <w:pPr>
        <w:pStyle w:val="ListParagraph"/>
        <w:numPr>
          <w:ilvl w:val="0"/>
          <w:numId w:val="112"/>
        </w:numPr>
        <w:tabs>
          <w:tab w:pos="2593" w:val="left" w:leader="none"/>
        </w:tabs>
        <w:spacing w:line="317" w:lineRule="exact" w:before="0" w:after="0"/>
        <w:ind w:left="1702" w:right="0" w:firstLine="540"/>
        <w:jc w:val="left"/>
        <w:rPr>
          <w:sz w:val="28"/>
        </w:rPr>
      </w:pPr>
      <w:r>
        <w:rPr>
          <w:sz w:val="28"/>
        </w:rPr>
        <w:t>Наша Республика Казахстан имеет государственные</w:t>
      </w:r>
      <w:r>
        <w:rPr>
          <w:spacing w:val="-7"/>
          <w:sz w:val="28"/>
        </w:rPr>
        <w:t> </w:t>
      </w:r>
      <w:r>
        <w:rPr>
          <w:sz w:val="28"/>
        </w:rPr>
        <w:t>символы.</w:t>
      </w:r>
    </w:p>
    <w:p>
      <w:pPr>
        <w:pStyle w:val="BodyText"/>
        <w:spacing w:line="318" w:lineRule="exact"/>
      </w:pPr>
      <w:r>
        <w:rPr/>
        <w:t>Назовите их.</w:t>
      </w:r>
    </w:p>
    <w:p>
      <w:pPr>
        <w:pStyle w:val="BodyText"/>
        <w:spacing w:line="318" w:lineRule="exact"/>
        <w:ind w:left="1243" w:right="924"/>
        <w:jc w:val="center"/>
      </w:pPr>
      <w:r>
        <w:rPr/>
        <w:t>Дети называют Государственные символы и показывают их</w:t>
      </w:r>
    </w:p>
    <w:p>
      <w:pPr>
        <w:pStyle w:val="BodyText"/>
        <w:spacing w:line="237" w:lineRule="auto"/>
        <w:ind w:right="997"/>
      </w:pPr>
      <w:r>
        <w:rPr/>
        <w:t>изображение. Воспитатель напоминает детям значение каждого символа для Государства и казахстанца.</w:t>
      </w:r>
    </w:p>
    <w:p>
      <w:pPr>
        <w:pStyle w:val="BodyText"/>
        <w:ind w:left="0"/>
        <w:rPr>
          <w:sz w:val="30"/>
        </w:rPr>
      </w:pPr>
    </w:p>
    <w:p>
      <w:pPr>
        <w:pStyle w:val="Heading4"/>
        <w:spacing w:line="319" w:lineRule="exact" w:before="223"/>
        <w:ind w:left="2242"/>
      </w:pPr>
      <w:r>
        <w:rPr/>
        <w:t>Ведущий:</w:t>
      </w:r>
    </w:p>
    <w:p>
      <w:pPr>
        <w:pStyle w:val="ListParagraph"/>
        <w:numPr>
          <w:ilvl w:val="0"/>
          <w:numId w:val="112"/>
        </w:numPr>
        <w:tabs>
          <w:tab w:pos="2593" w:val="left" w:leader="none"/>
        </w:tabs>
        <w:spacing w:line="237" w:lineRule="auto" w:before="0" w:after="0"/>
        <w:ind w:left="1702" w:right="1200" w:firstLine="540"/>
        <w:jc w:val="left"/>
        <w:rPr>
          <w:sz w:val="28"/>
        </w:rPr>
      </w:pPr>
      <w:r>
        <w:rPr>
          <w:sz w:val="28"/>
        </w:rPr>
        <w:t>Ребята, мы живем в замечательной стране, в Республике Казахстан, просторы ее огромны и, если бы мы захотели совершить</w:t>
      </w:r>
      <w:r>
        <w:rPr>
          <w:spacing w:val="-21"/>
          <w:sz w:val="28"/>
        </w:rPr>
        <w:t> </w:t>
      </w:r>
      <w:r>
        <w:rPr>
          <w:sz w:val="28"/>
        </w:rPr>
        <w:t>путешествие</w:t>
      </w:r>
    </w:p>
    <w:p>
      <w:pPr>
        <w:pStyle w:val="BodyText"/>
        <w:spacing w:line="237" w:lineRule="auto"/>
        <w:ind w:right="1059"/>
      </w:pPr>
      <w:r>
        <w:rPr/>
        <w:t>по ее территории, то оно продлилось бы очень много времени. Территория нашей Родины очень велика, здесь есть горы, моря, озера и реки, степи и поля, пастбища и сады, города и аулы. По размеру территории Казахстан входит в десятку крупнейших государств в мире. Население — 15121,2 тыс. человек. Государственный язык — казахский. Язык межнационального общения — русский. В Республике Казахстане проживают представители более 130 национальностей, все люди дружат и уважают друг друга.</w:t>
      </w:r>
    </w:p>
    <w:p>
      <w:pPr>
        <w:pStyle w:val="BodyText"/>
        <w:spacing w:before="8"/>
        <w:ind w:left="0"/>
        <w:rPr>
          <w:sz w:val="27"/>
        </w:rPr>
      </w:pPr>
    </w:p>
    <w:p>
      <w:pPr>
        <w:pStyle w:val="BodyText"/>
        <w:spacing w:line="235" w:lineRule="auto"/>
        <w:ind w:left="2242" w:right="1728"/>
      </w:pPr>
      <w:r>
        <w:rPr>
          <w:b/>
        </w:rPr>
        <w:t>Ведущий: </w:t>
      </w:r>
      <w:r>
        <w:rPr/>
        <w:t>Ребята, а давайте мы покажем как мы умеем дружить в Казахстане.</w:t>
      </w:r>
    </w:p>
    <w:p>
      <w:pPr>
        <w:pStyle w:val="BodyText"/>
        <w:spacing w:before="4"/>
        <w:ind w:left="0"/>
      </w:pPr>
    </w:p>
    <w:p>
      <w:pPr>
        <w:pStyle w:val="Heading4"/>
        <w:ind w:left="2242"/>
      </w:pPr>
      <w:r>
        <w:rPr/>
        <w:t>Музыкальная игра «Шанырақ».</w:t>
      </w:r>
    </w:p>
    <w:p>
      <w:pPr>
        <w:spacing w:after="0"/>
        <w:sectPr>
          <w:pgSz w:w="11910" w:h="16840"/>
          <w:pgMar w:top="1040" w:bottom="280" w:left="0" w:right="0"/>
        </w:sectPr>
      </w:pPr>
    </w:p>
    <w:p>
      <w:pPr>
        <w:pStyle w:val="BodyText"/>
        <w:ind w:left="4522"/>
        <w:rPr>
          <w:sz w:val="20"/>
        </w:rPr>
      </w:pPr>
      <w:r>
        <w:rPr>
          <w:sz w:val="20"/>
        </w:rPr>
        <w:drawing>
          <wp:inline distT="0" distB="0" distL="0" distR="0">
            <wp:extent cx="1502219" cy="2002536"/>
            <wp:effectExtent l="0" t="0" r="0" b="0"/>
            <wp:docPr id="175" name="image192.jpeg" descr=""/>
            <wp:cNvGraphicFramePr>
              <a:graphicFrameLocks noChangeAspect="1"/>
            </wp:cNvGraphicFramePr>
            <a:graphic>
              <a:graphicData uri="http://schemas.openxmlformats.org/drawingml/2006/picture">
                <pic:pic>
                  <pic:nvPicPr>
                    <pic:cNvPr id="176" name="image192.jpeg"/>
                    <pic:cNvPicPr/>
                  </pic:nvPicPr>
                  <pic:blipFill>
                    <a:blip r:embed="rId202" cstate="print"/>
                    <a:stretch>
                      <a:fillRect/>
                    </a:stretch>
                  </pic:blipFill>
                  <pic:spPr>
                    <a:xfrm>
                      <a:off x="0" y="0"/>
                      <a:ext cx="1502219" cy="2002536"/>
                    </a:xfrm>
                    <a:prstGeom prst="rect">
                      <a:avLst/>
                    </a:prstGeom>
                  </pic:spPr>
                </pic:pic>
              </a:graphicData>
            </a:graphic>
          </wp:inline>
        </w:drawing>
      </w:r>
      <w:r>
        <w:rPr>
          <w:sz w:val="20"/>
        </w:rPr>
      </w:r>
    </w:p>
    <w:p>
      <w:pPr>
        <w:pStyle w:val="BodyText"/>
        <w:spacing w:before="9"/>
        <w:ind w:left="0"/>
        <w:rPr>
          <w:b/>
          <w:sz w:val="10"/>
        </w:rPr>
      </w:pPr>
    </w:p>
    <w:p>
      <w:pPr>
        <w:pStyle w:val="BodyText"/>
        <w:spacing w:line="235" w:lineRule="auto" w:before="95"/>
        <w:ind w:right="1390" w:firstLine="539"/>
      </w:pPr>
      <w:r>
        <w:rPr>
          <w:b/>
        </w:rPr>
        <w:t>Ведущий: </w:t>
      </w:r>
      <w:r>
        <w:rPr/>
        <w:t>Сейчас мы проведём викторину «Мой Казахстан». Я буду задавать вопросы, а вы отвечать.</w:t>
      </w:r>
    </w:p>
    <w:p>
      <w:pPr>
        <w:pStyle w:val="BodyText"/>
        <w:spacing w:before="10"/>
        <w:ind w:left="0"/>
        <w:rPr>
          <w:sz w:val="27"/>
        </w:rPr>
      </w:pPr>
    </w:p>
    <w:p>
      <w:pPr>
        <w:pStyle w:val="Heading4"/>
        <w:spacing w:line="319" w:lineRule="exact" w:before="1"/>
        <w:ind w:left="2242"/>
      </w:pPr>
      <w:r>
        <w:rPr/>
        <w:t>Викторина «Мой Казахстан»</w:t>
      </w:r>
    </w:p>
    <w:p>
      <w:pPr>
        <w:pStyle w:val="ListParagraph"/>
        <w:numPr>
          <w:ilvl w:val="0"/>
          <w:numId w:val="114"/>
        </w:numPr>
        <w:tabs>
          <w:tab w:pos="3117" w:val="left" w:leader="none"/>
          <w:tab w:pos="3118" w:val="left" w:leader="none"/>
        </w:tabs>
        <w:spacing w:line="318" w:lineRule="exact" w:before="0" w:after="0"/>
        <w:ind w:left="3118" w:right="0" w:hanging="876"/>
        <w:jc w:val="left"/>
        <w:rPr>
          <w:sz w:val="28"/>
        </w:rPr>
      </w:pPr>
      <w:r>
        <w:rPr>
          <w:sz w:val="28"/>
        </w:rPr>
        <w:t>Торжественная песня страны</w:t>
      </w:r>
      <w:r>
        <w:rPr>
          <w:spacing w:val="-1"/>
          <w:sz w:val="28"/>
        </w:rPr>
        <w:t> </w:t>
      </w:r>
      <w:r>
        <w:rPr>
          <w:sz w:val="28"/>
        </w:rPr>
        <w:t>(гимн)</w:t>
      </w:r>
    </w:p>
    <w:p>
      <w:pPr>
        <w:pStyle w:val="ListParagraph"/>
        <w:numPr>
          <w:ilvl w:val="0"/>
          <w:numId w:val="114"/>
        </w:numPr>
        <w:tabs>
          <w:tab w:pos="3117" w:val="left" w:leader="none"/>
          <w:tab w:pos="3118" w:val="left" w:leader="none"/>
        </w:tabs>
        <w:spacing w:line="318" w:lineRule="exact" w:before="0" w:after="0"/>
        <w:ind w:left="3118" w:right="0" w:hanging="876"/>
        <w:jc w:val="left"/>
        <w:rPr>
          <w:sz w:val="28"/>
        </w:rPr>
      </w:pPr>
      <w:r>
        <w:rPr>
          <w:sz w:val="28"/>
        </w:rPr>
        <w:t>Президент Казахстана (Назарбаев</w:t>
      </w:r>
      <w:r>
        <w:rPr>
          <w:spacing w:val="-3"/>
          <w:sz w:val="28"/>
        </w:rPr>
        <w:t> </w:t>
      </w:r>
      <w:r>
        <w:rPr>
          <w:sz w:val="28"/>
        </w:rPr>
        <w:t>Н.А.)</w:t>
      </w:r>
    </w:p>
    <w:p>
      <w:pPr>
        <w:pStyle w:val="ListParagraph"/>
        <w:numPr>
          <w:ilvl w:val="0"/>
          <w:numId w:val="114"/>
        </w:numPr>
        <w:tabs>
          <w:tab w:pos="3117" w:val="left" w:leader="none"/>
          <w:tab w:pos="3118" w:val="left" w:leader="none"/>
        </w:tabs>
        <w:spacing w:line="318" w:lineRule="exact" w:before="0" w:after="0"/>
        <w:ind w:left="3118" w:right="0" w:hanging="876"/>
        <w:jc w:val="left"/>
        <w:rPr>
          <w:sz w:val="28"/>
        </w:rPr>
      </w:pPr>
      <w:r>
        <w:rPr>
          <w:sz w:val="28"/>
        </w:rPr>
        <w:t>Столица нашей Родины.</w:t>
      </w:r>
      <w:r>
        <w:rPr>
          <w:spacing w:val="-1"/>
          <w:sz w:val="28"/>
        </w:rPr>
        <w:t> </w:t>
      </w:r>
      <w:r>
        <w:rPr>
          <w:sz w:val="28"/>
        </w:rPr>
        <w:t>(Астана)</w:t>
      </w:r>
    </w:p>
    <w:p>
      <w:pPr>
        <w:pStyle w:val="ListParagraph"/>
        <w:numPr>
          <w:ilvl w:val="0"/>
          <w:numId w:val="114"/>
        </w:numPr>
        <w:tabs>
          <w:tab w:pos="3117" w:val="left" w:leader="none"/>
          <w:tab w:pos="3118" w:val="left" w:leader="none"/>
        </w:tabs>
        <w:spacing w:line="319" w:lineRule="exact" w:before="0" w:after="0"/>
        <w:ind w:left="3118" w:right="0" w:hanging="876"/>
        <w:jc w:val="left"/>
        <w:rPr>
          <w:sz w:val="28"/>
        </w:rPr>
      </w:pPr>
      <w:r>
        <w:rPr>
          <w:sz w:val="28"/>
        </w:rPr>
        <w:t>Национальное жилище казахов</w:t>
      </w:r>
      <w:r>
        <w:rPr>
          <w:spacing w:val="-3"/>
          <w:sz w:val="28"/>
        </w:rPr>
        <w:t> </w:t>
      </w:r>
      <w:r>
        <w:rPr>
          <w:sz w:val="28"/>
        </w:rPr>
        <w:t>(юрта)</w:t>
      </w:r>
    </w:p>
    <w:p>
      <w:pPr>
        <w:pStyle w:val="ListParagraph"/>
        <w:numPr>
          <w:ilvl w:val="0"/>
          <w:numId w:val="114"/>
        </w:numPr>
        <w:tabs>
          <w:tab w:pos="3117" w:val="left" w:leader="none"/>
          <w:tab w:pos="3118" w:val="left" w:leader="none"/>
        </w:tabs>
        <w:spacing w:line="318" w:lineRule="exact" w:before="0" w:after="0"/>
        <w:ind w:left="3118" w:right="0" w:hanging="876"/>
        <w:jc w:val="left"/>
        <w:rPr>
          <w:sz w:val="28"/>
        </w:rPr>
      </w:pPr>
      <w:r>
        <w:rPr>
          <w:sz w:val="28"/>
        </w:rPr>
        <w:t>Народный музыкальный инструмент казахов</w:t>
      </w:r>
      <w:r>
        <w:rPr>
          <w:spacing w:val="-24"/>
          <w:sz w:val="28"/>
        </w:rPr>
        <w:t> </w:t>
      </w:r>
      <w:r>
        <w:rPr>
          <w:sz w:val="28"/>
        </w:rPr>
        <w:t>(домбра)</w:t>
      </w:r>
    </w:p>
    <w:p>
      <w:pPr>
        <w:pStyle w:val="ListParagraph"/>
        <w:numPr>
          <w:ilvl w:val="0"/>
          <w:numId w:val="114"/>
        </w:numPr>
        <w:tabs>
          <w:tab w:pos="3117" w:val="left" w:leader="none"/>
          <w:tab w:pos="3118" w:val="left" w:leader="none"/>
        </w:tabs>
        <w:spacing w:line="318" w:lineRule="exact" w:before="0" w:after="0"/>
        <w:ind w:left="3118" w:right="0" w:hanging="876"/>
        <w:jc w:val="left"/>
        <w:rPr>
          <w:sz w:val="28"/>
        </w:rPr>
      </w:pPr>
      <w:r>
        <w:rPr>
          <w:sz w:val="28"/>
        </w:rPr>
        <w:t>Какой праздник мы отмечаем весной?</w:t>
      </w:r>
      <w:r>
        <w:rPr>
          <w:spacing w:val="-18"/>
          <w:sz w:val="28"/>
        </w:rPr>
        <w:t> </w:t>
      </w:r>
      <w:r>
        <w:rPr>
          <w:sz w:val="28"/>
        </w:rPr>
        <w:t>(Наурыз)</w:t>
      </w:r>
    </w:p>
    <w:p>
      <w:pPr>
        <w:pStyle w:val="ListParagraph"/>
        <w:numPr>
          <w:ilvl w:val="0"/>
          <w:numId w:val="114"/>
        </w:numPr>
        <w:tabs>
          <w:tab w:pos="3117" w:val="left" w:leader="none"/>
          <w:tab w:pos="3118" w:val="left" w:leader="none"/>
        </w:tabs>
        <w:spacing w:line="321" w:lineRule="exact" w:before="0" w:after="0"/>
        <w:ind w:left="3118" w:right="0" w:hanging="876"/>
        <w:jc w:val="left"/>
        <w:rPr>
          <w:sz w:val="28"/>
        </w:rPr>
      </w:pPr>
      <w:r>
        <w:rPr>
          <w:sz w:val="28"/>
        </w:rPr>
        <w:t>Космодром в Казахстане</w:t>
      </w:r>
      <w:r>
        <w:rPr>
          <w:spacing w:val="-2"/>
          <w:sz w:val="28"/>
        </w:rPr>
        <w:t> </w:t>
      </w:r>
      <w:r>
        <w:rPr>
          <w:sz w:val="28"/>
        </w:rPr>
        <w:t>(Байконур)</w:t>
      </w:r>
    </w:p>
    <w:p>
      <w:pPr>
        <w:pStyle w:val="BodyText"/>
        <w:spacing w:before="10"/>
        <w:ind w:left="0"/>
        <w:rPr>
          <w:sz w:val="27"/>
        </w:rPr>
      </w:pPr>
    </w:p>
    <w:p>
      <w:pPr>
        <w:pStyle w:val="BodyText"/>
        <w:spacing w:line="319" w:lineRule="exact"/>
        <w:ind w:left="2242"/>
      </w:pPr>
      <w:r>
        <w:rPr>
          <w:b/>
        </w:rPr>
        <w:t>Ведущий: </w:t>
      </w:r>
      <w:r>
        <w:rPr/>
        <w:t>Любой праздник предполагает подарки и поздравления.</w:t>
      </w:r>
    </w:p>
    <w:p>
      <w:pPr>
        <w:pStyle w:val="BodyText"/>
        <w:spacing w:line="318" w:lineRule="exact"/>
      </w:pPr>
      <w:r>
        <w:rPr/>
        <w:t>Давайте и мы приготовим подарок – поздравление нашей стране.</w:t>
      </w:r>
    </w:p>
    <w:p>
      <w:pPr>
        <w:pStyle w:val="ListParagraph"/>
        <w:numPr>
          <w:ilvl w:val="0"/>
          <w:numId w:val="112"/>
        </w:numPr>
        <w:tabs>
          <w:tab w:pos="2593" w:val="left" w:leader="none"/>
        </w:tabs>
        <w:spacing w:line="235" w:lineRule="auto" w:before="4" w:after="0"/>
        <w:ind w:left="1702" w:right="902" w:firstLine="540"/>
        <w:jc w:val="left"/>
        <w:rPr>
          <w:sz w:val="28"/>
        </w:rPr>
      </w:pPr>
      <w:r>
        <w:rPr>
          <w:sz w:val="28"/>
        </w:rPr>
        <w:t>Это солнце, которое согревает своим тёплом нашу землю (показывает на заранее подготовленный ватман с изображением солнышка).</w:t>
      </w:r>
      <w:r>
        <w:rPr>
          <w:spacing w:val="-9"/>
          <w:sz w:val="28"/>
        </w:rPr>
        <w:t> </w:t>
      </w:r>
      <w:r>
        <w:rPr>
          <w:sz w:val="28"/>
        </w:rPr>
        <w:t>Чтобы</w:t>
      </w:r>
    </w:p>
    <w:p>
      <w:pPr>
        <w:pStyle w:val="BodyText"/>
        <w:spacing w:line="319" w:lineRule="exact"/>
      </w:pPr>
      <w:r>
        <w:rPr/>
        <w:t>солнышко лучше грело и больше дарило нам тепла, ему нужны лучики.</w:t>
      </w:r>
    </w:p>
    <w:p>
      <w:pPr>
        <w:pStyle w:val="BodyText"/>
        <w:spacing w:line="237" w:lineRule="auto"/>
        <w:ind w:right="982"/>
      </w:pPr>
      <w:r>
        <w:rPr/>
        <w:t>Вместе заранее мы обвели и вырезали свои ладошки. Ваши ладошки и будут лучиками нашего солнышка. (дети выполняют творческую работу)</w:t>
      </w:r>
    </w:p>
    <w:p>
      <w:pPr>
        <w:pStyle w:val="BodyText"/>
        <w:spacing w:before="5"/>
        <w:ind w:left="0"/>
        <w:rPr>
          <w:sz w:val="27"/>
        </w:rPr>
      </w:pPr>
    </w:p>
    <w:p>
      <w:pPr>
        <w:pStyle w:val="BodyText"/>
        <w:ind w:left="2242"/>
      </w:pPr>
      <w:r>
        <w:rPr/>
        <w:t>Под музыку дети встают в колонны.</w:t>
      </w:r>
    </w:p>
    <w:p>
      <w:pPr>
        <w:pStyle w:val="BodyText"/>
        <w:spacing w:before="2"/>
        <w:ind w:left="0"/>
      </w:pPr>
    </w:p>
    <w:p>
      <w:pPr>
        <w:pStyle w:val="BodyText"/>
        <w:spacing w:line="235" w:lineRule="auto"/>
        <w:ind w:right="1522" w:firstLine="539"/>
      </w:pPr>
      <w:r>
        <w:rPr>
          <w:b/>
        </w:rPr>
        <w:t>Ведущий: </w:t>
      </w:r>
      <w:r>
        <w:rPr/>
        <w:t>А сейчас, ребята, давайте скажем свои пожелания нашей Родине.</w:t>
      </w:r>
    </w:p>
    <w:p>
      <w:pPr>
        <w:pStyle w:val="ListParagraph"/>
        <w:numPr>
          <w:ilvl w:val="0"/>
          <w:numId w:val="112"/>
        </w:numPr>
        <w:tabs>
          <w:tab w:pos="2593" w:val="left" w:leader="none"/>
        </w:tabs>
        <w:spacing w:line="318" w:lineRule="exact" w:before="0" w:after="0"/>
        <w:ind w:left="1702" w:right="0" w:firstLine="540"/>
        <w:jc w:val="left"/>
        <w:rPr>
          <w:sz w:val="28"/>
        </w:rPr>
      </w:pPr>
      <w:r>
        <w:rPr>
          <w:sz w:val="28"/>
        </w:rPr>
        <w:t>Я желаю тебе, родная</w:t>
      </w:r>
      <w:r>
        <w:rPr>
          <w:spacing w:val="-7"/>
          <w:sz w:val="28"/>
        </w:rPr>
        <w:t> </w:t>
      </w:r>
      <w:r>
        <w:rPr>
          <w:sz w:val="28"/>
        </w:rPr>
        <w:t>земля…</w:t>
      </w:r>
    </w:p>
    <w:p>
      <w:pPr>
        <w:spacing w:line="237" w:lineRule="auto" w:before="2"/>
        <w:ind w:left="1702" w:right="1541" w:firstLine="539"/>
        <w:jc w:val="left"/>
        <w:rPr>
          <w:i/>
          <w:sz w:val="28"/>
        </w:rPr>
      </w:pPr>
      <w:r>
        <w:rPr>
          <w:i/>
          <w:sz w:val="28"/>
        </w:rPr>
        <w:t>Дети хором поочередно высказывают свои пожелания Казахстану </w:t>
      </w:r>
      <w:r>
        <w:rPr>
          <w:i/>
          <w:sz w:val="28"/>
        </w:rPr>
        <w:t>(процветания, любви, мирового признания, богатства, добра, мира,</w:t>
      </w:r>
    </w:p>
    <w:p>
      <w:pPr>
        <w:spacing w:line="318" w:lineRule="exact" w:before="0"/>
        <w:ind w:left="1702" w:right="0" w:firstLine="0"/>
        <w:jc w:val="left"/>
        <w:rPr>
          <w:i/>
          <w:sz w:val="28"/>
        </w:rPr>
      </w:pPr>
      <w:r>
        <w:rPr>
          <w:i/>
          <w:sz w:val="28"/>
        </w:rPr>
        <w:t>счастья и т. д.)</w:t>
      </w:r>
    </w:p>
    <w:p>
      <w:pPr>
        <w:pStyle w:val="BodyText"/>
        <w:spacing w:before="11"/>
        <w:ind w:left="0"/>
        <w:rPr>
          <w:i/>
          <w:sz w:val="27"/>
        </w:rPr>
      </w:pPr>
    </w:p>
    <w:p>
      <w:pPr>
        <w:pStyle w:val="Heading4"/>
        <w:spacing w:line="319" w:lineRule="exact"/>
        <w:ind w:left="2242"/>
      </w:pPr>
      <w:r>
        <w:rPr/>
        <w:t>Ребенок:</w:t>
      </w:r>
    </w:p>
    <w:p>
      <w:pPr>
        <w:pStyle w:val="BodyText"/>
        <w:spacing w:line="235" w:lineRule="auto" w:before="2"/>
        <w:ind w:left="2242" w:right="6467"/>
      </w:pPr>
      <w:r>
        <w:rPr/>
        <w:t>«Казахстан любимый мой, Буду я всегда с тобой!</w:t>
      </w:r>
    </w:p>
    <w:p>
      <w:pPr>
        <w:pStyle w:val="BodyText"/>
        <w:spacing w:line="235" w:lineRule="auto" w:before="5"/>
        <w:ind w:left="2242" w:right="6946"/>
      </w:pPr>
      <w:r>
        <w:rPr/>
        <w:t>Здесь и мама и друзья, Это Родина моя!»</w:t>
      </w:r>
    </w:p>
    <w:p>
      <w:pPr>
        <w:pStyle w:val="BodyText"/>
        <w:spacing w:before="11"/>
        <w:ind w:left="0"/>
        <w:rPr>
          <w:sz w:val="27"/>
        </w:rPr>
      </w:pPr>
    </w:p>
    <w:p>
      <w:pPr>
        <w:pStyle w:val="Heading4"/>
      </w:pPr>
      <w:r>
        <w:rPr/>
        <w:t>Исполняется песня «Пусть всегда будет солнце…»</w:t>
      </w:r>
    </w:p>
    <w:p>
      <w:pPr>
        <w:spacing w:after="0"/>
        <w:sectPr>
          <w:pgSz w:w="11910" w:h="16840"/>
          <w:pgMar w:top="320" w:bottom="280" w:left="0" w:right="0"/>
        </w:sectPr>
      </w:pPr>
    </w:p>
    <w:p>
      <w:pPr>
        <w:pStyle w:val="BodyText"/>
        <w:spacing w:line="273" w:lineRule="auto" w:before="99"/>
        <w:ind w:right="909"/>
      </w:pPr>
      <w:r>
        <w:rPr/>
        <w:drawing>
          <wp:anchor distT="0" distB="0" distL="0" distR="0" allowOverlap="1" layoutInCell="1" locked="0" behindDoc="0" simplePos="0" relativeHeight="4048">
            <wp:simplePos x="0" y="0"/>
            <wp:positionH relativeFrom="page">
              <wp:posOffset>4472304</wp:posOffset>
            </wp:positionH>
            <wp:positionV relativeFrom="paragraph">
              <wp:posOffset>775084</wp:posOffset>
            </wp:positionV>
            <wp:extent cx="3086100" cy="1981200"/>
            <wp:effectExtent l="0" t="0" r="0" b="0"/>
            <wp:wrapNone/>
            <wp:docPr id="177" name="image193.jpeg" descr=""/>
            <wp:cNvGraphicFramePr>
              <a:graphicFrameLocks noChangeAspect="1"/>
            </wp:cNvGraphicFramePr>
            <a:graphic>
              <a:graphicData uri="http://schemas.openxmlformats.org/drawingml/2006/picture">
                <pic:pic>
                  <pic:nvPicPr>
                    <pic:cNvPr id="178" name="image193.jpeg"/>
                    <pic:cNvPicPr/>
                  </pic:nvPicPr>
                  <pic:blipFill>
                    <a:blip r:embed="rId203" cstate="print"/>
                    <a:stretch>
                      <a:fillRect/>
                    </a:stretch>
                  </pic:blipFill>
                  <pic:spPr>
                    <a:xfrm>
                      <a:off x="0" y="0"/>
                      <a:ext cx="3086100" cy="1981200"/>
                    </a:xfrm>
                    <a:prstGeom prst="rect">
                      <a:avLst/>
                    </a:prstGeom>
                  </pic:spPr>
                </pic:pic>
              </a:graphicData>
            </a:graphic>
          </wp:anchor>
        </w:drawing>
      </w:r>
      <w:r>
        <w:rPr>
          <w:b/>
        </w:rPr>
        <w:t>Ведущий</w:t>
      </w:r>
      <w:r>
        <w:rPr/>
        <w:t>: Наш удивительный и интересный праздник подошел к концу. Но никогда не кончатся пути, по которым мы можем пройти в нашей родной Республике Казахстан! Узнать много нового, неизведанного…</w:t>
      </w:r>
    </w:p>
    <w:p>
      <w:pPr>
        <w:pStyle w:val="BodyText"/>
        <w:spacing w:before="6"/>
        <w:ind w:left="0"/>
        <w:rPr>
          <w:sz w:val="31"/>
        </w:rPr>
      </w:pPr>
    </w:p>
    <w:p>
      <w:pPr>
        <w:pStyle w:val="BodyText"/>
        <w:spacing w:line="271" w:lineRule="auto"/>
        <w:ind w:right="5982"/>
      </w:pPr>
      <w:r>
        <w:rPr/>
        <w:t>Много слов сказано, сколько песен сложено</w:t>
      </w:r>
    </w:p>
    <w:p>
      <w:pPr>
        <w:pStyle w:val="BodyText"/>
        <w:spacing w:line="273" w:lineRule="auto" w:before="2"/>
        <w:ind w:right="5538"/>
      </w:pPr>
      <w:r>
        <w:rPr/>
        <w:t>И стихов искренних на разных языках. О степях ветреных, снегом запорошенных,</w:t>
      </w:r>
    </w:p>
    <w:p>
      <w:pPr>
        <w:pStyle w:val="BodyText"/>
        <w:spacing w:line="273" w:lineRule="auto"/>
        <w:ind w:right="6504"/>
      </w:pPr>
      <w:r>
        <w:rPr/>
        <w:t>О тебе вечная цветущая земля. Своих детей храни, Земля, Пусть ночи будут мирными</w:t>
      </w:r>
    </w:p>
    <w:p>
      <w:pPr>
        <w:pStyle w:val="BodyText"/>
        <w:spacing w:line="271" w:lineRule="auto"/>
        <w:ind w:right="6315"/>
      </w:pPr>
      <w:r>
        <w:rPr/>
        <w:t>У нас на всех одна, одна страна! Своих детей люби, Земля</w:t>
      </w:r>
    </w:p>
    <w:p>
      <w:pPr>
        <w:pStyle w:val="BodyText"/>
      </w:pPr>
      <w:r>
        <w:rPr/>
        <w:t>Мы вместе будем сильными</w:t>
      </w:r>
    </w:p>
    <w:p>
      <w:pPr>
        <w:pStyle w:val="BodyText"/>
        <w:spacing w:before="41"/>
      </w:pPr>
      <w:r>
        <w:rPr/>
        <w:t>Ведь Родина у нас на всех одна!</w:t>
      </w:r>
    </w:p>
    <w:p>
      <w:pPr>
        <w:pStyle w:val="BodyText"/>
        <w:ind w:left="0"/>
        <w:rPr>
          <w:sz w:val="30"/>
        </w:rPr>
      </w:pPr>
    </w:p>
    <w:p>
      <w:pPr>
        <w:pStyle w:val="BodyText"/>
        <w:spacing w:before="4"/>
        <w:ind w:left="0"/>
        <w:rPr>
          <w:sz w:val="40"/>
        </w:rPr>
      </w:pPr>
    </w:p>
    <w:p>
      <w:pPr>
        <w:pStyle w:val="BodyText"/>
      </w:pPr>
      <w:r>
        <w:rPr/>
        <w:t>Под музыку дети выходят из зала.</w:t>
      </w:r>
    </w:p>
    <w:p>
      <w:pPr>
        <w:pStyle w:val="BodyText"/>
        <w:ind w:left="0"/>
        <w:rPr>
          <w:sz w:val="30"/>
        </w:rPr>
      </w:pPr>
    </w:p>
    <w:p>
      <w:pPr>
        <w:pStyle w:val="BodyText"/>
        <w:spacing w:before="6"/>
        <w:ind w:left="0"/>
        <w:rPr>
          <w:sz w:val="40"/>
        </w:rPr>
      </w:pPr>
    </w:p>
    <w:p>
      <w:pPr>
        <w:pStyle w:val="BodyText"/>
        <w:ind w:left="4397"/>
      </w:pPr>
      <w:r>
        <w:rPr/>
        <w:t>Стихотворения были подобраны из интернет ресурсов.</w:t>
      </w:r>
    </w:p>
    <w:p>
      <w:pPr>
        <w:spacing w:after="0"/>
        <w:sectPr>
          <w:pgSz w:w="11910" w:h="16840"/>
          <w:pgMar w:top="1580" w:bottom="280" w:left="0" w:right="0"/>
        </w:sectPr>
      </w:pPr>
    </w:p>
    <w:p>
      <w:pPr>
        <w:spacing w:line="322" w:lineRule="exact" w:before="69"/>
        <w:ind w:left="6894" w:right="0" w:firstLine="0"/>
        <w:jc w:val="left"/>
        <w:rPr>
          <w:b/>
          <w:i/>
          <w:sz w:val="28"/>
        </w:rPr>
      </w:pPr>
      <w:r>
        <w:rPr>
          <w:b/>
          <w:i/>
          <w:sz w:val="28"/>
        </w:rPr>
        <w:t>Есентаева Шынар Жолғасбаевна</w:t>
      </w:r>
    </w:p>
    <w:p>
      <w:pPr>
        <w:spacing w:before="0"/>
        <w:ind w:left="6236" w:right="832" w:firstLine="3149"/>
        <w:jc w:val="left"/>
        <w:rPr>
          <w:b/>
          <w:i/>
          <w:sz w:val="28"/>
        </w:rPr>
      </w:pPr>
      <w:r>
        <w:rPr>
          <w:b/>
          <w:i/>
          <w:sz w:val="28"/>
        </w:rPr>
        <w:t>воспитатель </w:t>
      </w:r>
      <w:r>
        <w:rPr>
          <w:b/>
          <w:i/>
          <w:sz w:val="28"/>
        </w:rPr>
        <w:t>ГККП Ясли сад №2 «Батыр» г.Астана</w:t>
      </w:r>
    </w:p>
    <w:p>
      <w:pPr>
        <w:pStyle w:val="BodyText"/>
        <w:spacing w:before="9"/>
        <w:ind w:left="0"/>
        <w:rPr>
          <w:b/>
          <w:i/>
          <w:sz w:val="31"/>
        </w:rPr>
      </w:pPr>
    </w:p>
    <w:p>
      <w:pPr>
        <w:spacing w:before="0"/>
        <w:ind w:left="3917" w:right="0" w:firstLine="0"/>
        <w:jc w:val="left"/>
        <w:rPr>
          <w:b/>
          <w:i/>
          <w:sz w:val="32"/>
        </w:rPr>
      </w:pPr>
      <w:r>
        <w:rPr>
          <w:b/>
          <w:i/>
          <w:sz w:val="32"/>
        </w:rPr>
        <w:t>«Тәуелсіз елім менің – Қазақстан»</w:t>
      </w:r>
    </w:p>
    <w:p>
      <w:pPr>
        <w:pStyle w:val="BodyText"/>
        <w:spacing w:before="1"/>
        <w:ind w:left="0"/>
        <w:rPr>
          <w:b/>
          <w:i/>
          <w:sz w:val="49"/>
        </w:rPr>
      </w:pPr>
    </w:p>
    <w:p>
      <w:pPr>
        <w:pStyle w:val="BodyText"/>
        <w:spacing w:line="276" w:lineRule="auto"/>
        <w:ind w:right="1127"/>
      </w:pPr>
      <w:r>
        <w:rPr>
          <w:b/>
        </w:rPr>
        <w:t>Мақсаты: </w:t>
      </w:r>
      <w:r>
        <w:rPr>
          <w:color w:val="333333"/>
        </w:rPr>
        <w:t>Балалардың Отаны, Рәміздері, Елбасы,Тәуелсіздік күні туралы түсініктерін молайту; </w:t>
      </w:r>
      <w:r>
        <w:rPr/>
        <w:t>Жұмбақ, жыр шумақтар арқылы ой-өрісін кеңейту; Отанға деген сүйіспеншіліктерін арттырып, туған жері мен елін, сүюге оны қорғай білуге тәрбиелеу.</w:t>
      </w:r>
    </w:p>
    <w:p>
      <w:pPr>
        <w:spacing w:before="202"/>
        <w:ind w:left="1702" w:right="0" w:firstLine="0"/>
        <w:jc w:val="left"/>
        <w:rPr>
          <w:sz w:val="28"/>
        </w:rPr>
      </w:pPr>
      <w:r>
        <w:rPr>
          <w:b/>
          <w:sz w:val="28"/>
        </w:rPr>
        <w:t>Сөздік жұмыс: </w:t>
      </w:r>
      <w:r>
        <w:rPr>
          <w:sz w:val="28"/>
        </w:rPr>
        <w:t>Қазақстан, Отан, Ту, Елтаңба, Әнұран</w:t>
      </w:r>
    </w:p>
    <w:p>
      <w:pPr>
        <w:spacing w:before="247"/>
        <w:ind w:left="1702" w:right="0" w:firstLine="0"/>
        <w:jc w:val="left"/>
        <w:rPr>
          <w:sz w:val="28"/>
        </w:rPr>
      </w:pPr>
      <w:r>
        <w:rPr>
          <w:b/>
          <w:sz w:val="28"/>
        </w:rPr>
        <w:t>Әдіс – тәсілдері: </w:t>
      </w:r>
      <w:r>
        <w:rPr>
          <w:sz w:val="28"/>
        </w:rPr>
        <w:t>сұрақ – жауап, ойын</w:t>
      </w:r>
    </w:p>
    <w:p>
      <w:pPr>
        <w:spacing w:before="249"/>
        <w:ind w:left="1702" w:right="0" w:firstLine="0"/>
        <w:jc w:val="left"/>
        <w:rPr>
          <w:sz w:val="28"/>
        </w:rPr>
      </w:pPr>
      <w:r>
        <w:rPr>
          <w:b/>
          <w:sz w:val="28"/>
        </w:rPr>
        <w:t>Көрнекіліктер: </w:t>
      </w:r>
      <w:r>
        <w:rPr>
          <w:sz w:val="28"/>
        </w:rPr>
        <w:t>Қазақстан Республикасының рәміздері, елбасының суреті.</w:t>
      </w:r>
    </w:p>
    <w:p>
      <w:pPr>
        <w:pStyle w:val="Heading4"/>
        <w:spacing w:before="252"/>
      </w:pPr>
      <w:r>
        <w:rPr/>
        <w:t>Шаттық шеңбері</w:t>
      </w:r>
    </w:p>
    <w:p>
      <w:pPr>
        <w:pStyle w:val="ListParagraph"/>
        <w:numPr>
          <w:ilvl w:val="0"/>
          <w:numId w:val="115"/>
        </w:numPr>
        <w:tabs>
          <w:tab w:pos="1866" w:val="left" w:leader="none"/>
        </w:tabs>
        <w:spacing w:line="240" w:lineRule="auto" w:before="45" w:after="0"/>
        <w:ind w:left="1865" w:right="0" w:hanging="163"/>
        <w:jc w:val="left"/>
        <w:rPr>
          <w:sz w:val="28"/>
        </w:rPr>
      </w:pPr>
      <w:r>
        <w:rPr>
          <w:sz w:val="28"/>
        </w:rPr>
        <w:t>Армысың, қайырымды Аспан</w:t>
      </w:r>
      <w:r>
        <w:rPr>
          <w:spacing w:val="-2"/>
          <w:sz w:val="28"/>
        </w:rPr>
        <w:t> </w:t>
      </w:r>
      <w:r>
        <w:rPr>
          <w:sz w:val="28"/>
        </w:rPr>
        <w:t>ата!</w:t>
      </w:r>
    </w:p>
    <w:p>
      <w:pPr>
        <w:pStyle w:val="ListParagraph"/>
        <w:numPr>
          <w:ilvl w:val="0"/>
          <w:numId w:val="115"/>
        </w:numPr>
        <w:tabs>
          <w:tab w:pos="1866" w:val="left" w:leader="none"/>
        </w:tabs>
        <w:spacing w:line="240" w:lineRule="auto" w:before="48" w:after="0"/>
        <w:ind w:left="1865" w:right="0" w:hanging="163"/>
        <w:jc w:val="left"/>
        <w:rPr>
          <w:sz w:val="28"/>
        </w:rPr>
      </w:pPr>
      <w:r>
        <w:rPr>
          <w:sz w:val="28"/>
        </w:rPr>
        <w:t>Армысың, мейірімді Жер –</w:t>
      </w:r>
      <w:r>
        <w:rPr>
          <w:spacing w:val="-4"/>
          <w:sz w:val="28"/>
        </w:rPr>
        <w:t> </w:t>
      </w:r>
      <w:r>
        <w:rPr>
          <w:sz w:val="28"/>
        </w:rPr>
        <w:t>ана!</w:t>
      </w:r>
    </w:p>
    <w:p>
      <w:pPr>
        <w:pStyle w:val="ListParagraph"/>
        <w:numPr>
          <w:ilvl w:val="0"/>
          <w:numId w:val="115"/>
        </w:numPr>
        <w:tabs>
          <w:tab w:pos="1866" w:val="left" w:leader="none"/>
        </w:tabs>
        <w:spacing w:line="240" w:lineRule="auto" w:before="48" w:after="0"/>
        <w:ind w:left="1865" w:right="0" w:hanging="163"/>
        <w:jc w:val="left"/>
        <w:rPr>
          <w:sz w:val="28"/>
        </w:rPr>
      </w:pPr>
      <w:r>
        <w:rPr>
          <w:sz w:val="28"/>
        </w:rPr>
        <w:t>Армысың, шұғылалы Алтын</w:t>
      </w:r>
      <w:r>
        <w:rPr>
          <w:spacing w:val="-1"/>
          <w:sz w:val="28"/>
        </w:rPr>
        <w:t> </w:t>
      </w:r>
      <w:r>
        <w:rPr>
          <w:sz w:val="28"/>
        </w:rPr>
        <w:t>күнім!</w:t>
      </w:r>
    </w:p>
    <w:p>
      <w:pPr>
        <w:pStyle w:val="ListParagraph"/>
        <w:numPr>
          <w:ilvl w:val="0"/>
          <w:numId w:val="115"/>
        </w:numPr>
        <w:tabs>
          <w:tab w:pos="1866" w:val="left" w:leader="none"/>
        </w:tabs>
        <w:spacing w:line="240" w:lineRule="auto" w:before="50" w:after="0"/>
        <w:ind w:left="1865" w:right="0" w:hanging="163"/>
        <w:jc w:val="left"/>
        <w:rPr>
          <w:sz w:val="28"/>
        </w:rPr>
      </w:pPr>
      <w:r>
        <w:rPr>
          <w:sz w:val="28"/>
        </w:rPr>
        <w:t>Армысың, тәуелсіз елім</w:t>
      </w:r>
      <w:r>
        <w:rPr>
          <w:spacing w:val="-2"/>
          <w:sz w:val="28"/>
        </w:rPr>
        <w:t> </w:t>
      </w:r>
      <w:r>
        <w:rPr>
          <w:sz w:val="28"/>
        </w:rPr>
        <w:t>менің!</w:t>
      </w:r>
    </w:p>
    <w:p>
      <w:pPr>
        <w:pStyle w:val="BodyText"/>
        <w:spacing w:line="276" w:lineRule="auto" w:before="246"/>
        <w:ind w:right="1195"/>
      </w:pPr>
      <w:r>
        <w:rPr>
          <w:b/>
        </w:rPr>
        <w:t>Тәрбиеші: </w:t>
      </w:r>
      <w:r>
        <w:rPr/>
        <w:t>Бүгін біз ерекше күнді атап өтеміз. Ата-бабамыз сонау қиын – қыстау кезеңдерден өткен. Бізге бейбіт өмір сыйлады. Қазақстан Республикасының Тұңғыш Президенті күнімен қоса «Тәуелсіз елім менің - Қазақстан» атты ашық сабағымызды бастайық. Мерке құтты болсын!</w:t>
      </w:r>
    </w:p>
    <w:p>
      <w:pPr>
        <w:pStyle w:val="BodyText"/>
        <w:spacing w:before="1"/>
      </w:pPr>
      <w:r>
        <w:rPr/>
        <w:t>Қазақстан жасасын!</w:t>
      </w:r>
    </w:p>
    <w:p>
      <w:pPr>
        <w:pStyle w:val="Heading4"/>
        <w:spacing w:before="254"/>
        <w:ind w:left="1771"/>
      </w:pPr>
      <w:r>
        <w:rPr/>
        <w:t>«Әнұран» хормен</w:t>
      </w:r>
    </w:p>
    <w:p>
      <w:pPr>
        <w:pStyle w:val="BodyText"/>
        <w:spacing w:before="42"/>
      </w:pPr>
      <w:r>
        <w:rPr/>
        <w:t>(балалар орындарына отырады)</w:t>
      </w:r>
    </w:p>
    <w:p>
      <w:pPr>
        <w:pStyle w:val="BodyText"/>
        <w:spacing w:before="7"/>
        <w:ind w:left="0"/>
      </w:pPr>
    </w:p>
    <w:p>
      <w:pPr>
        <w:pStyle w:val="BodyText"/>
        <w:ind w:right="1447"/>
      </w:pPr>
      <w:r>
        <w:rPr>
          <w:b/>
        </w:rPr>
        <w:t>Тәрбиеші: </w:t>
      </w:r>
      <w:r>
        <w:rPr/>
        <w:t>Еліміз өркендеп жайнауда. Өз елімізге лайықты Конституция заңдары қабылданды. Конституция заңдарында Отанымызды қорғауға, балабақшаға, мектепке баруға, үлкен оқу орындарында білім алуға құқықтарың бар екені туралы жазылған.</w:t>
      </w:r>
    </w:p>
    <w:p>
      <w:pPr>
        <w:spacing w:line="322" w:lineRule="exact" w:before="1"/>
        <w:ind w:left="1702" w:right="0" w:firstLine="0"/>
        <w:jc w:val="left"/>
        <w:rPr>
          <w:sz w:val="28"/>
        </w:rPr>
      </w:pPr>
      <w:r>
        <w:rPr>
          <w:b/>
          <w:sz w:val="28"/>
        </w:rPr>
        <w:t>Тәрбиеші: </w:t>
      </w:r>
      <w:r>
        <w:rPr>
          <w:sz w:val="28"/>
        </w:rPr>
        <w:t>Балалар, біздің Отанымыз қалай аталады?</w:t>
      </w:r>
    </w:p>
    <w:p>
      <w:pPr>
        <w:spacing w:line="322" w:lineRule="exact" w:before="0"/>
        <w:ind w:left="1702" w:right="0" w:firstLine="0"/>
        <w:jc w:val="left"/>
        <w:rPr>
          <w:sz w:val="28"/>
        </w:rPr>
      </w:pPr>
      <w:r>
        <w:rPr>
          <w:b/>
          <w:sz w:val="28"/>
        </w:rPr>
        <w:t>Балалар: </w:t>
      </w:r>
      <w:r>
        <w:rPr>
          <w:sz w:val="28"/>
        </w:rPr>
        <w:t>Қазақстан.</w:t>
      </w:r>
    </w:p>
    <w:p>
      <w:pPr>
        <w:spacing w:before="0"/>
        <w:ind w:left="1702" w:right="4288" w:firstLine="0"/>
        <w:jc w:val="left"/>
        <w:rPr>
          <w:sz w:val="28"/>
        </w:rPr>
      </w:pPr>
      <w:r>
        <w:rPr>
          <w:b/>
          <w:sz w:val="28"/>
        </w:rPr>
        <w:t>Тәрбиеші</w:t>
      </w:r>
      <w:r>
        <w:rPr>
          <w:sz w:val="28"/>
        </w:rPr>
        <w:t>: Қазақстан қандай мемлекет? </w:t>
      </w:r>
      <w:r>
        <w:rPr>
          <w:b/>
          <w:sz w:val="28"/>
        </w:rPr>
        <w:t>Балалар</w:t>
      </w:r>
      <w:r>
        <w:rPr>
          <w:sz w:val="28"/>
        </w:rPr>
        <w:t>: Қазақстан тәуелсіз, егеменді мемлекет. </w:t>
      </w:r>
      <w:r>
        <w:rPr>
          <w:b/>
          <w:sz w:val="28"/>
        </w:rPr>
        <w:t>Тәрбиеші: </w:t>
      </w:r>
      <w:r>
        <w:rPr>
          <w:sz w:val="28"/>
        </w:rPr>
        <w:t>Еліміздің президенті кім?</w:t>
      </w:r>
    </w:p>
    <w:p>
      <w:pPr>
        <w:spacing w:line="322" w:lineRule="exact" w:before="1"/>
        <w:ind w:left="1702" w:right="0" w:firstLine="0"/>
        <w:jc w:val="left"/>
        <w:rPr>
          <w:sz w:val="28"/>
        </w:rPr>
      </w:pPr>
      <w:r>
        <w:rPr>
          <w:b/>
          <w:sz w:val="28"/>
        </w:rPr>
        <w:t>Балалар: </w:t>
      </w:r>
      <w:r>
        <w:rPr>
          <w:sz w:val="28"/>
        </w:rPr>
        <w:t>Нұрсұлтан Әбішұлы Назарбаев.</w:t>
      </w:r>
    </w:p>
    <w:p>
      <w:pPr>
        <w:spacing w:before="0"/>
        <w:ind w:left="1702" w:right="0" w:firstLine="0"/>
        <w:jc w:val="left"/>
        <w:rPr>
          <w:sz w:val="28"/>
        </w:rPr>
      </w:pPr>
      <w:r>
        <w:rPr>
          <w:b/>
          <w:sz w:val="28"/>
        </w:rPr>
        <w:t>Тәрбиеші: </w:t>
      </w:r>
      <w:r>
        <w:rPr>
          <w:sz w:val="28"/>
        </w:rPr>
        <w:t>Еліміздің елордасы қай қала?</w:t>
      </w:r>
    </w:p>
    <w:p>
      <w:pPr>
        <w:spacing w:after="0"/>
        <w:jc w:val="left"/>
        <w:rPr>
          <w:sz w:val="28"/>
        </w:rPr>
        <w:sectPr>
          <w:pgSz w:w="11910" w:h="16840"/>
          <w:pgMar w:top="1040" w:bottom="280" w:left="0" w:right="0"/>
        </w:sectPr>
      </w:pPr>
    </w:p>
    <w:p>
      <w:pPr>
        <w:spacing w:before="67"/>
        <w:ind w:left="1702" w:right="0" w:firstLine="0"/>
        <w:jc w:val="left"/>
        <w:rPr>
          <w:sz w:val="28"/>
        </w:rPr>
      </w:pPr>
      <w:r>
        <w:rPr>
          <w:b/>
          <w:sz w:val="28"/>
        </w:rPr>
        <w:t>Балалар: </w:t>
      </w:r>
      <w:r>
        <w:rPr>
          <w:sz w:val="28"/>
        </w:rPr>
        <w:t>Астана.</w:t>
      </w:r>
    </w:p>
    <w:p>
      <w:pPr>
        <w:spacing w:before="2"/>
        <w:ind w:left="1702" w:right="0" w:firstLine="0"/>
        <w:jc w:val="left"/>
        <w:rPr>
          <w:sz w:val="28"/>
        </w:rPr>
      </w:pPr>
      <w:r>
        <w:rPr>
          <w:b/>
          <w:sz w:val="28"/>
        </w:rPr>
        <w:t>Тәрбиеші: </w:t>
      </w:r>
      <w:r>
        <w:rPr>
          <w:sz w:val="28"/>
        </w:rPr>
        <w:t>Астана қандай қала?</w:t>
      </w:r>
    </w:p>
    <w:p>
      <w:pPr>
        <w:spacing w:line="322" w:lineRule="exact" w:before="0"/>
        <w:ind w:left="1702" w:right="0" w:firstLine="0"/>
        <w:jc w:val="left"/>
        <w:rPr>
          <w:sz w:val="28"/>
        </w:rPr>
      </w:pPr>
      <w:r>
        <w:rPr>
          <w:b/>
          <w:sz w:val="28"/>
        </w:rPr>
        <w:t>Балалар: </w:t>
      </w:r>
      <w:r>
        <w:rPr>
          <w:sz w:val="28"/>
        </w:rPr>
        <w:t>Астана-бас қала, әдемі, үлкен қала.</w:t>
      </w:r>
    </w:p>
    <w:p>
      <w:pPr>
        <w:pStyle w:val="BodyText"/>
        <w:ind w:right="932"/>
      </w:pPr>
      <w:r>
        <w:rPr>
          <w:b/>
        </w:rPr>
        <w:t>Тәрбиеші: </w:t>
      </w:r>
      <w:r>
        <w:rPr/>
        <w:t>Біз бүгін тәуелсіздік алған күнімізді мерекелеудеміз. Біздің еліміз тәуелсіз болғандықтан өз мемлекеттік Әнұраны, Елтаңбасы және өзінің мемлекеттік Туы бар.</w:t>
      </w:r>
    </w:p>
    <w:p>
      <w:pPr>
        <w:pStyle w:val="BodyText"/>
        <w:spacing w:before="1"/>
        <w:ind w:left="0"/>
        <w:rPr>
          <w:sz w:val="24"/>
        </w:rPr>
      </w:pPr>
    </w:p>
    <w:p>
      <w:pPr>
        <w:spacing w:before="0"/>
        <w:ind w:left="1702" w:right="0" w:firstLine="0"/>
        <w:jc w:val="left"/>
        <w:rPr>
          <w:sz w:val="28"/>
        </w:rPr>
      </w:pPr>
      <w:r>
        <w:rPr>
          <w:b/>
          <w:sz w:val="28"/>
        </w:rPr>
        <w:t>Даниял : </w:t>
      </w:r>
      <w:r>
        <w:rPr>
          <w:sz w:val="28"/>
        </w:rPr>
        <w:t>Әнұраны елімнің,</w:t>
      </w:r>
    </w:p>
    <w:p>
      <w:pPr>
        <w:pStyle w:val="BodyText"/>
        <w:spacing w:before="2"/>
        <w:ind w:left="2890" w:right="6455"/>
      </w:pPr>
      <w:r>
        <w:rPr/>
        <w:t>Шақырады бірлікке Егеменді халқымның Болашағы бірлікте.</w:t>
      </w:r>
    </w:p>
    <w:p>
      <w:pPr>
        <w:pStyle w:val="BodyText"/>
        <w:spacing w:before="4"/>
        <w:ind w:left="0"/>
        <w:rPr>
          <w:sz w:val="24"/>
        </w:rPr>
      </w:pPr>
    </w:p>
    <w:p>
      <w:pPr>
        <w:pStyle w:val="BodyText"/>
        <w:tabs>
          <w:tab w:pos="2868" w:val="left" w:leader="none"/>
        </w:tabs>
        <w:spacing w:line="242" w:lineRule="auto"/>
        <w:ind w:left="2890" w:right="5907" w:hanging="1188"/>
      </w:pPr>
      <w:r>
        <w:rPr>
          <w:b/>
        </w:rPr>
        <w:t>Адия:</w:t>
        <w:tab/>
      </w:r>
      <w:r>
        <w:rPr/>
        <w:t>Көк аспандай көкпеңбек, Қазақстан</w:t>
      </w:r>
      <w:r>
        <w:rPr>
          <w:spacing w:val="-2"/>
        </w:rPr>
        <w:t> </w:t>
      </w:r>
      <w:r>
        <w:rPr/>
        <w:t>жалауы.</w:t>
      </w:r>
    </w:p>
    <w:p>
      <w:pPr>
        <w:pStyle w:val="BodyText"/>
        <w:ind w:left="2890" w:right="5907"/>
      </w:pPr>
      <w:r>
        <w:rPr/>
        <w:t>Көк емес ол тектен-тек, Елдің ашық қабағы.</w:t>
      </w:r>
    </w:p>
    <w:p>
      <w:pPr>
        <w:pStyle w:val="BodyText"/>
        <w:spacing w:before="9"/>
        <w:ind w:left="0"/>
        <w:rPr>
          <w:sz w:val="23"/>
        </w:rPr>
      </w:pPr>
    </w:p>
    <w:p>
      <w:pPr>
        <w:spacing w:before="0"/>
        <w:ind w:left="1702" w:right="0" w:firstLine="0"/>
        <w:jc w:val="left"/>
        <w:rPr>
          <w:sz w:val="28"/>
        </w:rPr>
      </w:pPr>
      <w:r>
        <w:rPr>
          <w:b/>
          <w:sz w:val="28"/>
        </w:rPr>
        <w:t>Алдияр:  </w:t>
      </w:r>
      <w:r>
        <w:rPr>
          <w:sz w:val="28"/>
        </w:rPr>
        <w:t>Елтаңбасы</w:t>
      </w:r>
      <w:r>
        <w:rPr>
          <w:spacing w:val="57"/>
          <w:sz w:val="28"/>
        </w:rPr>
        <w:t> </w:t>
      </w:r>
      <w:r>
        <w:rPr>
          <w:sz w:val="28"/>
        </w:rPr>
        <w:t>елімнің,</w:t>
      </w:r>
    </w:p>
    <w:p>
      <w:pPr>
        <w:pStyle w:val="BodyText"/>
        <w:spacing w:before="2"/>
        <w:ind w:left="2890" w:right="6268"/>
      </w:pPr>
      <w:r>
        <w:rPr/>
        <w:t>Неткен әйбат, әдемі! Тұнығындай көңілдің, Ортада- аспан</w:t>
      </w:r>
      <w:r>
        <w:rPr>
          <w:spacing w:val="66"/>
        </w:rPr>
        <w:t> </w:t>
      </w:r>
      <w:r>
        <w:rPr/>
        <w:t>әлемі.</w:t>
      </w:r>
    </w:p>
    <w:p>
      <w:pPr>
        <w:pStyle w:val="BodyText"/>
        <w:spacing w:before="6"/>
        <w:ind w:left="0"/>
        <w:rPr>
          <w:sz w:val="24"/>
        </w:rPr>
      </w:pPr>
    </w:p>
    <w:p>
      <w:pPr>
        <w:pStyle w:val="Heading4"/>
        <w:spacing w:line="321" w:lineRule="exact"/>
      </w:pPr>
      <w:r>
        <w:rPr/>
        <w:t>Ойын «Тауып көр»</w:t>
      </w:r>
    </w:p>
    <w:p>
      <w:pPr>
        <w:pStyle w:val="BodyText"/>
        <w:spacing w:line="321" w:lineRule="exact"/>
      </w:pPr>
      <w:r>
        <w:rPr/>
        <w:t>Балалар тулардың ішінен Қазақстан туын тауып көрсетеді.</w:t>
      </w:r>
    </w:p>
    <w:p>
      <w:pPr>
        <w:pStyle w:val="BodyText"/>
        <w:spacing w:before="2"/>
        <w:ind w:left="0"/>
        <w:rPr>
          <w:sz w:val="24"/>
        </w:rPr>
      </w:pPr>
    </w:p>
    <w:p>
      <w:pPr>
        <w:pStyle w:val="BodyText"/>
      </w:pPr>
      <w:r>
        <w:rPr/>
        <w:t>Балалар, мемлекеттік туымыздың түсі қандай екен?</w:t>
      </w:r>
    </w:p>
    <w:p>
      <w:pPr>
        <w:spacing w:line="322" w:lineRule="exact" w:before="3"/>
        <w:ind w:left="1702" w:right="0" w:firstLine="0"/>
        <w:jc w:val="left"/>
        <w:rPr>
          <w:sz w:val="28"/>
        </w:rPr>
      </w:pPr>
      <w:r>
        <w:rPr>
          <w:b/>
          <w:sz w:val="28"/>
        </w:rPr>
        <w:t>Балалар: </w:t>
      </w:r>
      <w:r>
        <w:rPr>
          <w:sz w:val="28"/>
        </w:rPr>
        <w:t>Туымыздың түсі – көк.</w:t>
      </w:r>
    </w:p>
    <w:p>
      <w:pPr>
        <w:spacing w:before="0"/>
        <w:ind w:left="1702" w:right="0" w:firstLine="0"/>
        <w:jc w:val="left"/>
        <w:rPr>
          <w:sz w:val="28"/>
        </w:rPr>
      </w:pPr>
      <w:r>
        <w:rPr>
          <w:b/>
          <w:sz w:val="28"/>
        </w:rPr>
        <w:t>Тәрбиеші</w:t>
      </w:r>
      <w:r>
        <w:rPr>
          <w:sz w:val="28"/>
        </w:rPr>
        <w:t>: Иә, өте жақсы.</w:t>
      </w:r>
    </w:p>
    <w:p>
      <w:pPr>
        <w:pStyle w:val="BodyText"/>
        <w:spacing w:before="6"/>
        <w:ind w:left="0"/>
        <w:rPr>
          <w:sz w:val="24"/>
        </w:rPr>
      </w:pPr>
    </w:p>
    <w:p>
      <w:pPr>
        <w:pStyle w:val="Heading4"/>
        <w:spacing w:line="321" w:lineRule="exact"/>
      </w:pPr>
      <w:r>
        <w:rPr/>
        <w:t>Әбдікәрім:</w:t>
      </w:r>
    </w:p>
    <w:p>
      <w:pPr>
        <w:pStyle w:val="BodyText"/>
        <w:ind w:right="7445"/>
      </w:pPr>
      <w:r>
        <w:rPr/>
        <w:t>Көк аспанда туларым Желбірейтін күнім бұл Елім деген ұлдардың Елжірейтән күні бұл</w:t>
      </w:r>
    </w:p>
    <w:p>
      <w:pPr>
        <w:pStyle w:val="BodyText"/>
        <w:spacing w:before="7"/>
        <w:ind w:left="0"/>
        <w:rPr>
          <w:sz w:val="24"/>
        </w:rPr>
      </w:pPr>
    </w:p>
    <w:p>
      <w:pPr>
        <w:pStyle w:val="Heading4"/>
        <w:spacing w:line="321" w:lineRule="exact"/>
      </w:pPr>
      <w:r>
        <w:rPr/>
        <w:t>Саида:</w:t>
      </w:r>
    </w:p>
    <w:p>
      <w:pPr>
        <w:pStyle w:val="BodyText"/>
        <w:ind w:right="7643"/>
      </w:pPr>
      <w:r>
        <w:rPr/>
        <w:t>Айналайын аспаннан Біздің тудың бояуы Оны халық қашанда Биікке іліп қояды</w:t>
      </w:r>
    </w:p>
    <w:p>
      <w:pPr>
        <w:pStyle w:val="BodyText"/>
        <w:spacing w:before="5"/>
        <w:ind w:left="0"/>
        <w:rPr>
          <w:sz w:val="24"/>
        </w:rPr>
      </w:pPr>
    </w:p>
    <w:p>
      <w:pPr>
        <w:pStyle w:val="Heading4"/>
        <w:spacing w:line="321" w:lineRule="exact"/>
      </w:pPr>
      <w:r>
        <w:rPr/>
        <w:t>Алдар Көсе домбырасымен әндетіп топқа кіреді.</w:t>
      </w:r>
    </w:p>
    <w:p>
      <w:pPr>
        <w:pStyle w:val="BodyText"/>
        <w:ind w:right="6727"/>
      </w:pPr>
      <w:r>
        <w:rPr/>
        <w:t>Мен алдармын, алдармын Бәрінді де алдармын о-о, а-а.</w:t>
      </w:r>
    </w:p>
    <w:p>
      <w:pPr>
        <w:spacing w:after="0"/>
        <w:sectPr>
          <w:pgSz w:w="11910" w:h="16840"/>
          <w:pgMar w:top="1040" w:bottom="280" w:left="0" w:right="0"/>
        </w:sectPr>
      </w:pPr>
    </w:p>
    <w:p>
      <w:pPr>
        <w:pStyle w:val="BodyText"/>
        <w:spacing w:before="67"/>
        <w:ind w:right="911"/>
      </w:pPr>
      <w:r>
        <w:rPr>
          <w:b/>
        </w:rPr>
        <w:t>Алдар Көсе: </w:t>
      </w:r>
      <w:r>
        <w:rPr/>
        <w:t>Балалар, мен бүгін сендердің Президент күнімен қоса Тәуелсіздігімізді алған күніне орай болып жатқан ашық сабақтарыңа қонаққа келдім.</w:t>
      </w:r>
    </w:p>
    <w:p>
      <w:pPr>
        <w:pStyle w:val="BodyText"/>
        <w:spacing w:before="4"/>
        <w:ind w:left="0"/>
        <w:rPr>
          <w:sz w:val="24"/>
        </w:rPr>
      </w:pPr>
    </w:p>
    <w:p>
      <w:pPr>
        <w:pStyle w:val="BodyText"/>
        <w:spacing w:line="242" w:lineRule="auto"/>
        <w:ind w:right="1739"/>
      </w:pPr>
      <w:r>
        <w:rPr>
          <w:b/>
        </w:rPr>
        <w:t>Тәрбиеші: </w:t>
      </w:r>
      <w:r>
        <w:rPr/>
        <w:t>Сәлеметсің бе Алдар көсе, сен онда балалармыздың өнерін тамашала.</w:t>
      </w:r>
    </w:p>
    <w:p>
      <w:pPr>
        <w:pStyle w:val="BodyText"/>
        <w:spacing w:before="2"/>
        <w:ind w:left="0"/>
        <w:rPr>
          <w:sz w:val="24"/>
        </w:rPr>
      </w:pPr>
    </w:p>
    <w:p>
      <w:pPr>
        <w:pStyle w:val="Heading4"/>
        <w:spacing w:before="1"/>
      </w:pPr>
      <w:r>
        <w:rPr/>
        <w:t>Ән: «Атамекен»</w:t>
      </w:r>
    </w:p>
    <w:p>
      <w:pPr>
        <w:pStyle w:val="BodyText"/>
        <w:spacing w:before="4"/>
        <w:ind w:left="0"/>
        <w:rPr>
          <w:b/>
          <w:sz w:val="24"/>
        </w:rPr>
      </w:pPr>
    </w:p>
    <w:p>
      <w:pPr>
        <w:spacing w:before="0"/>
        <w:ind w:left="1702" w:right="0" w:firstLine="0"/>
        <w:jc w:val="left"/>
        <w:rPr>
          <w:b/>
          <w:sz w:val="28"/>
        </w:rPr>
      </w:pPr>
      <w:r>
        <w:rPr>
          <w:b/>
          <w:sz w:val="28"/>
        </w:rPr>
        <w:t>Отан жайлы мақал – мәтелдер</w:t>
      </w:r>
    </w:p>
    <w:p>
      <w:pPr>
        <w:pStyle w:val="BodyText"/>
        <w:ind w:left="0"/>
        <w:rPr>
          <w:b/>
          <w:sz w:val="24"/>
        </w:rPr>
      </w:pPr>
    </w:p>
    <w:p>
      <w:pPr>
        <w:pStyle w:val="BodyText"/>
        <w:spacing w:line="446" w:lineRule="auto"/>
        <w:ind w:right="7344"/>
      </w:pPr>
      <w:r>
        <w:rPr/>
        <w:t>1.Отан – оттанда ыстық 2.Жері байдың, елі бай</w:t>
      </w:r>
    </w:p>
    <w:p>
      <w:pPr>
        <w:pStyle w:val="BodyText"/>
        <w:spacing w:line="242" w:lineRule="auto" w:before="5"/>
        <w:ind w:right="8057"/>
      </w:pPr>
      <w:r>
        <w:rPr/>
        <w:t>3.Отансыз адам, Ормансыз бұлбұл</w:t>
      </w:r>
    </w:p>
    <w:p>
      <w:pPr>
        <w:pStyle w:val="BodyText"/>
        <w:spacing w:before="9"/>
        <w:ind w:left="0"/>
        <w:rPr>
          <w:sz w:val="23"/>
        </w:rPr>
      </w:pPr>
    </w:p>
    <w:p>
      <w:pPr>
        <w:pStyle w:val="BodyText"/>
        <w:spacing w:line="242" w:lineRule="auto"/>
        <w:ind w:right="1604"/>
      </w:pPr>
      <w:r>
        <w:rPr>
          <w:b/>
        </w:rPr>
        <w:t>Тәрбиеші</w:t>
      </w:r>
      <w:r>
        <w:rPr/>
        <w:t>: Балалар біз Алдар көсеге өзіміздің білетін Отан туралы жыр шумақтарымызды айтып берейік.</w:t>
      </w:r>
    </w:p>
    <w:p>
      <w:pPr>
        <w:pStyle w:val="BodyText"/>
        <w:spacing w:before="9"/>
        <w:ind w:left="0"/>
        <w:rPr>
          <w:sz w:val="23"/>
        </w:rPr>
      </w:pPr>
    </w:p>
    <w:p>
      <w:pPr>
        <w:pStyle w:val="BodyText"/>
        <w:spacing w:line="242" w:lineRule="auto"/>
        <w:ind w:left="2820" w:right="5947" w:hanging="1119"/>
      </w:pPr>
      <w:r>
        <w:rPr>
          <w:b/>
        </w:rPr>
        <w:t>Санжар: </w:t>
      </w:r>
      <w:r>
        <w:rPr/>
        <w:t>Отан- жерім, Отан- суым, Отан қуат, нәр береді.</w:t>
      </w:r>
    </w:p>
    <w:p>
      <w:pPr>
        <w:pStyle w:val="BodyText"/>
        <w:ind w:left="2820" w:right="6154"/>
      </w:pPr>
      <w:r>
        <w:rPr/>
        <w:t>Отан- ұран, Отан- туым, Отан мәңгі гүлденеді!</w:t>
      </w:r>
    </w:p>
    <w:p>
      <w:pPr>
        <w:pStyle w:val="BodyText"/>
        <w:spacing w:before="8"/>
        <w:ind w:left="0"/>
        <w:rPr>
          <w:sz w:val="27"/>
        </w:rPr>
      </w:pPr>
    </w:p>
    <w:p>
      <w:pPr>
        <w:spacing w:before="0"/>
        <w:ind w:left="1702" w:right="0" w:firstLine="0"/>
        <w:jc w:val="left"/>
        <w:rPr>
          <w:sz w:val="28"/>
        </w:rPr>
      </w:pPr>
      <w:r>
        <w:rPr>
          <w:b/>
          <w:sz w:val="28"/>
        </w:rPr>
        <w:t>Темірлан:</w:t>
      </w:r>
      <w:r>
        <w:rPr>
          <w:sz w:val="28"/>
        </w:rPr>
        <w:t>Қуат алған</w:t>
      </w:r>
      <w:r>
        <w:rPr>
          <w:spacing w:val="65"/>
          <w:sz w:val="28"/>
        </w:rPr>
        <w:t> </w:t>
      </w:r>
      <w:r>
        <w:rPr>
          <w:sz w:val="28"/>
        </w:rPr>
        <w:t>өзіңен,</w:t>
      </w:r>
    </w:p>
    <w:p>
      <w:pPr>
        <w:pStyle w:val="BodyText"/>
        <w:ind w:left="2820" w:right="5907"/>
      </w:pPr>
      <w:r>
        <w:rPr/>
        <w:t>Туған елдің ұлымын. Бақытты етіп өсірген, Отанымның</w:t>
      </w:r>
      <w:r>
        <w:rPr>
          <w:spacing w:val="66"/>
        </w:rPr>
        <w:t> </w:t>
      </w:r>
      <w:r>
        <w:rPr/>
        <w:t>гүлімін.</w:t>
      </w:r>
    </w:p>
    <w:p>
      <w:pPr>
        <w:pStyle w:val="BodyText"/>
        <w:spacing w:before="1"/>
        <w:ind w:left="0"/>
        <w:rPr>
          <w:sz w:val="24"/>
        </w:rPr>
      </w:pPr>
    </w:p>
    <w:p>
      <w:pPr>
        <w:tabs>
          <w:tab w:pos="2861" w:val="left" w:leader="none"/>
        </w:tabs>
        <w:spacing w:before="1"/>
        <w:ind w:left="1702" w:right="0" w:firstLine="0"/>
        <w:jc w:val="left"/>
        <w:rPr>
          <w:sz w:val="28"/>
        </w:rPr>
      </w:pPr>
      <w:r>
        <w:rPr>
          <w:b/>
          <w:sz w:val="28"/>
        </w:rPr>
        <w:t>Амина:</w:t>
        <w:tab/>
      </w:r>
      <w:r>
        <w:rPr>
          <w:sz w:val="28"/>
        </w:rPr>
        <w:t>Аялап ару</w:t>
      </w:r>
      <w:r>
        <w:rPr>
          <w:spacing w:val="-4"/>
          <w:sz w:val="28"/>
        </w:rPr>
        <w:t> </w:t>
      </w:r>
      <w:r>
        <w:rPr>
          <w:sz w:val="28"/>
        </w:rPr>
        <w:t>ананы</w:t>
      </w:r>
    </w:p>
    <w:p>
      <w:pPr>
        <w:pStyle w:val="BodyText"/>
        <w:spacing w:before="2"/>
        <w:ind w:left="2820" w:right="6218"/>
      </w:pPr>
      <w:r>
        <w:rPr/>
        <w:t>Өсірген еркін баланы Бесігін бөлеп тербеткен Отаным қазақстаным</w:t>
      </w:r>
    </w:p>
    <w:p>
      <w:pPr>
        <w:pStyle w:val="BodyText"/>
        <w:ind w:left="0"/>
      </w:pPr>
    </w:p>
    <w:p>
      <w:pPr>
        <w:spacing w:line="322" w:lineRule="exact" w:before="1"/>
        <w:ind w:left="1771" w:right="0" w:firstLine="0"/>
        <w:jc w:val="left"/>
        <w:rPr>
          <w:sz w:val="28"/>
        </w:rPr>
      </w:pPr>
      <w:r>
        <w:rPr>
          <w:b/>
          <w:sz w:val="28"/>
        </w:rPr>
        <w:t>Айзере:  </w:t>
      </w:r>
      <w:r>
        <w:rPr>
          <w:sz w:val="28"/>
        </w:rPr>
        <w:t>Отан - деген ұлы ана</w:t>
      </w:r>
    </w:p>
    <w:p>
      <w:pPr>
        <w:pStyle w:val="BodyText"/>
        <w:ind w:left="2890" w:right="6388"/>
      </w:pPr>
      <w:r>
        <w:rPr/>
        <w:t>Отан деген ғұлама Мен ғана емес атамда Перзенті екен Отанға</w:t>
      </w:r>
    </w:p>
    <w:p>
      <w:pPr>
        <w:pStyle w:val="BodyText"/>
        <w:spacing w:before="6"/>
        <w:ind w:left="0"/>
        <w:rPr>
          <w:sz w:val="24"/>
        </w:rPr>
      </w:pPr>
    </w:p>
    <w:p>
      <w:pPr>
        <w:pStyle w:val="Heading4"/>
        <w:spacing w:line="321" w:lineRule="exact"/>
      </w:pPr>
      <w:r>
        <w:rPr/>
        <w:t>Сергіту сәті.</w:t>
      </w:r>
    </w:p>
    <w:p>
      <w:pPr>
        <w:pStyle w:val="BodyText"/>
        <w:ind w:right="5898"/>
      </w:pPr>
      <w:r>
        <w:rPr/>
        <w:t>Қолдарын кеудесіне қойып – Менің Қолдарын жайып – Отаным Шапалақтап – Қазақстан</w:t>
      </w:r>
    </w:p>
    <w:p>
      <w:pPr>
        <w:pStyle w:val="BodyText"/>
      </w:pPr>
      <w:r>
        <w:rPr/>
        <w:t>Қолдарын кеудесіне қойып – Менің</w:t>
      </w:r>
    </w:p>
    <w:p>
      <w:pPr>
        <w:spacing w:after="0"/>
        <w:sectPr>
          <w:pgSz w:w="11910" w:h="16840"/>
          <w:pgMar w:top="1040" w:bottom="280" w:left="0" w:right="0"/>
        </w:sectPr>
      </w:pPr>
    </w:p>
    <w:p>
      <w:pPr>
        <w:pStyle w:val="BodyText"/>
        <w:spacing w:line="242" w:lineRule="auto" w:before="67"/>
        <w:ind w:right="6257"/>
      </w:pPr>
      <w:r>
        <w:rPr/>
        <w:t>Қолдарын жайып – Республикам Шапалақтап – Қазақстан</w:t>
      </w:r>
    </w:p>
    <w:p>
      <w:pPr>
        <w:pStyle w:val="BodyText"/>
        <w:spacing w:before="9"/>
        <w:ind w:left="0"/>
        <w:rPr>
          <w:sz w:val="23"/>
        </w:rPr>
      </w:pPr>
    </w:p>
    <w:p>
      <w:pPr>
        <w:pStyle w:val="BodyText"/>
        <w:spacing w:line="448" w:lineRule="auto" w:before="1"/>
        <w:ind w:right="1907"/>
      </w:pPr>
      <w:r>
        <w:rPr>
          <w:b/>
        </w:rPr>
        <w:t>Алдар Көсе: </w:t>
      </w:r>
      <w:r>
        <w:rPr/>
        <w:t>Жарайсыңдар балалар, олай болса біз 3 топқа бөлінейік I топ: Қазақстан Республикасы табиғатын салып бояйды.</w:t>
      </w:r>
    </w:p>
    <w:p>
      <w:pPr>
        <w:pStyle w:val="ListParagraph"/>
        <w:numPr>
          <w:ilvl w:val="0"/>
          <w:numId w:val="116"/>
        </w:numPr>
        <w:tabs>
          <w:tab w:pos="1959" w:val="left" w:leader="none"/>
        </w:tabs>
        <w:spacing w:line="320" w:lineRule="exact" w:before="0" w:after="0"/>
        <w:ind w:left="1702" w:right="0" w:firstLine="0"/>
        <w:jc w:val="left"/>
        <w:rPr>
          <w:sz w:val="28"/>
        </w:rPr>
      </w:pPr>
      <w:r>
        <w:rPr>
          <w:sz w:val="28"/>
        </w:rPr>
        <w:t>топ: «Астана» қаласын</w:t>
      </w:r>
      <w:r>
        <w:rPr>
          <w:spacing w:val="-2"/>
          <w:sz w:val="28"/>
        </w:rPr>
        <w:t> </w:t>
      </w:r>
      <w:r>
        <w:rPr>
          <w:sz w:val="28"/>
        </w:rPr>
        <w:t>жапсырады.</w:t>
      </w:r>
    </w:p>
    <w:p>
      <w:pPr>
        <w:pStyle w:val="BodyText"/>
        <w:spacing w:before="4"/>
        <w:ind w:left="0"/>
        <w:rPr>
          <w:sz w:val="24"/>
        </w:rPr>
      </w:pPr>
    </w:p>
    <w:p>
      <w:pPr>
        <w:pStyle w:val="ListParagraph"/>
        <w:numPr>
          <w:ilvl w:val="0"/>
          <w:numId w:val="116"/>
        </w:numPr>
        <w:tabs>
          <w:tab w:pos="2053" w:val="left" w:leader="none"/>
        </w:tabs>
        <w:spacing w:line="242" w:lineRule="auto" w:before="0" w:after="0"/>
        <w:ind w:left="1702" w:right="1451" w:firstLine="0"/>
        <w:jc w:val="left"/>
        <w:rPr>
          <w:sz w:val="28"/>
        </w:rPr>
      </w:pPr>
      <w:r>
        <w:rPr>
          <w:sz w:val="28"/>
        </w:rPr>
        <w:t>топ: «Қазақстан Республикасының Тәуелсіздігі» деп жазылған түрлі – түсті параққа «күнді» жапсырып Алдар Көсемен қонақтарға тарту</w:t>
      </w:r>
      <w:r>
        <w:rPr>
          <w:spacing w:val="-21"/>
          <w:sz w:val="28"/>
        </w:rPr>
        <w:t> </w:t>
      </w:r>
      <w:r>
        <w:rPr>
          <w:sz w:val="28"/>
        </w:rPr>
        <w:t>етеді.</w:t>
      </w:r>
    </w:p>
    <w:p>
      <w:pPr>
        <w:pStyle w:val="BodyText"/>
        <w:spacing w:before="9"/>
        <w:ind w:left="0"/>
        <w:rPr>
          <w:sz w:val="23"/>
        </w:rPr>
      </w:pPr>
    </w:p>
    <w:p>
      <w:pPr>
        <w:pStyle w:val="BodyText"/>
      </w:pPr>
      <w:r>
        <w:rPr>
          <w:b/>
        </w:rPr>
        <w:t>Тәрбиеші: </w:t>
      </w:r>
      <w:r>
        <w:rPr/>
        <w:t>- Алдар Көсе саған арнап балалар сыйлық жасап береді.</w:t>
      </w:r>
    </w:p>
    <w:p>
      <w:pPr>
        <w:pStyle w:val="BodyText"/>
        <w:spacing w:before="4"/>
        <w:ind w:left="0"/>
        <w:rPr>
          <w:sz w:val="24"/>
        </w:rPr>
      </w:pPr>
    </w:p>
    <w:p>
      <w:pPr>
        <w:pStyle w:val="BodyText"/>
        <w:spacing w:before="1"/>
      </w:pPr>
      <w:r>
        <w:rPr>
          <w:b/>
        </w:rPr>
        <w:t>Алдар Көсе: </w:t>
      </w:r>
      <w:r>
        <w:rPr/>
        <w:t>- Сыйлықтарың маған ұнады, рахмет.! Сау болыңдар балалар ?!</w:t>
      </w:r>
    </w:p>
    <w:p>
      <w:pPr>
        <w:pStyle w:val="BodyText"/>
        <w:spacing w:before="5"/>
        <w:ind w:left="0"/>
        <w:rPr>
          <w:sz w:val="24"/>
        </w:rPr>
      </w:pPr>
    </w:p>
    <w:p>
      <w:pPr>
        <w:spacing w:before="0"/>
        <w:ind w:left="1702" w:right="0" w:firstLine="0"/>
        <w:jc w:val="left"/>
        <w:rPr>
          <w:sz w:val="28"/>
        </w:rPr>
      </w:pPr>
      <w:r>
        <w:rPr>
          <w:b/>
          <w:sz w:val="28"/>
        </w:rPr>
        <w:t>Қорытынды: </w:t>
      </w:r>
      <w:r>
        <w:rPr>
          <w:sz w:val="28"/>
        </w:rPr>
        <w:t>- Қазақстан қандай ел? (Тәуелсіз)</w:t>
      </w:r>
    </w:p>
    <w:p>
      <w:pPr>
        <w:pStyle w:val="ListParagraph"/>
        <w:numPr>
          <w:ilvl w:val="0"/>
          <w:numId w:val="115"/>
        </w:numPr>
        <w:tabs>
          <w:tab w:pos="1866" w:val="left" w:leader="none"/>
        </w:tabs>
        <w:spacing w:line="322" w:lineRule="exact" w:before="2" w:after="0"/>
        <w:ind w:left="1865" w:right="0" w:hanging="163"/>
        <w:jc w:val="left"/>
        <w:rPr>
          <w:sz w:val="28"/>
        </w:rPr>
      </w:pPr>
      <w:r>
        <w:rPr>
          <w:sz w:val="28"/>
        </w:rPr>
        <w:t>Бізге қонаққа кім келді?(Алдар Көсе)</w:t>
      </w:r>
    </w:p>
    <w:p>
      <w:pPr>
        <w:pStyle w:val="ListParagraph"/>
        <w:numPr>
          <w:ilvl w:val="0"/>
          <w:numId w:val="115"/>
        </w:numPr>
        <w:tabs>
          <w:tab w:pos="1866" w:val="left" w:leader="none"/>
        </w:tabs>
        <w:spacing w:line="240" w:lineRule="auto" w:before="0" w:after="0"/>
        <w:ind w:left="1865" w:right="0" w:hanging="163"/>
        <w:jc w:val="left"/>
        <w:rPr>
          <w:sz w:val="28"/>
        </w:rPr>
      </w:pPr>
      <w:r>
        <w:rPr>
          <w:sz w:val="28"/>
        </w:rPr>
        <w:t>Қазақстан Республикасының Рәміздерін атаңдар (Ту, Әнұран,</w:t>
      </w:r>
      <w:r>
        <w:rPr>
          <w:spacing w:val="-9"/>
          <w:sz w:val="28"/>
        </w:rPr>
        <w:t> </w:t>
      </w:r>
      <w:r>
        <w:rPr>
          <w:sz w:val="28"/>
        </w:rPr>
        <w:t>Елтаңба)</w:t>
      </w:r>
    </w:p>
    <w:p>
      <w:pPr>
        <w:pStyle w:val="BodyText"/>
        <w:spacing w:before="1"/>
        <w:ind w:left="0"/>
        <w:rPr>
          <w:sz w:val="24"/>
        </w:rPr>
      </w:pPr>
    </w:p>
    <w:p>
      <w:pPr>
        <w:pStyle w:val="BodyText"/>
        <w:spacing w:line="242" w:lineRule="auto" w:before="1"/>
        <w:ind w:right="2042"/>
      </w:pPr>
      <w:r>
        <w:rPr/>
        <w:t>Осымен Президент күнімен және Тәуелсіздік күніне арналған ашық сабағымыз аяқталды, көңіл бөліп тыңдағандарыңызға рахмет.</w:t>
      </w:r>
    </w:p>
    <w:p>
      <w:pPr>
        <w:pStyle w:val="BodyText"/>
        <w:ind w:right="1316"/>
      </w:pPr>
      <w:r>
        <w:rPr/>
        <w:t>Қазақстанымыздың көк байрағы желбіреп, еліміз тыныш, жұртымыз аман болсын!</w:t>
      </w:r>
    </w:p>
    <w:p>
      <w:pPr>
        <w:spacing w:after="0"/>
        <w:sectPr>
          <w:pgSz w:w="11910" w:h="16840"/>
          <w:pgMar w:top="1040" w:bottom="280" w:left="0" w:right="0"/>
        </w:sectPr>
      </w:pPr>
    </w:p>
    <w:p>
      <w:pPr>
        <w:spacing w:line="322" w:lineRule="exact" w:before="69"/>
        <w:ind w:left="6810" w:right="0" w:firstLine="0"/>
        <w:jc w:val="left"/>
        <w:rPr>
          <w:b/>
          <w:i/>
          <w:sz w:val="28"/>
        </w:rPr>
      </w:pPr>
      <w:r>
        <w:rPr>
          <w:b/>
          <w:i/>
          <w:sz w:val="28"/>
        </w:rPr>
        <w:t>Габдуллина Нарзия Каиржановна</w:t>
      </w:r>
    </w:p>
    <w:p>
      <w:pPr>
        <w:spacing w:before="0"/>
        <w:ind w:left="5393" w:right="833" w:firstLine="4623"/>
        <w:jc w:val="left"/>
        <w:rPr>
          <w:b/>
          <w:i/>
          <w:sz w:val="28"/>
        </w:rPr>
      </w:pPr>
      <w:r>
        <w:rPr>
          <w:b/>
          <w:i/>
          <w:sz w:val="28"/>
        </w:rPr>
        <w:t>учитель </w:t>
      </w:r>
      <w:r>
        <w:rPr>
          <w:b/>
          <w:i/>
          <w:sz w:val="28"/>
        </w:rPr>
        <w:t>КГУ «Средняя школа №21» г. Петропавловск</w:t>
      </w:r>
    </w:p>
    <w:p>
      <w:pPr>
        <w:pStyle w:val="BodyText"/>
        <w:spacing w:before="9"/>
        <w:ind w:left="0"/>
        <w:rPr>
          <w:b/>
          <w:i/>
          <w:sz w:val="31"/>
        </w:rPr>
      </w:pPr>
    </w:p>
    <w:p>
      <w:pPr>
        <w:spacing w:line="368" w:lineRule="exact" w:before="0"/>
        <w:ind w:left="3523" w:right="0" w:firstLine="0"/>
        <w:jc w:val="left"/>
        <w:rPr>
          <w:b/>
          <w:i/>
          <w:sz w:val="32"/>
        </w:rPr>
      </w:pPr>
      <w:r>
        <w:rPr>
          <w:b/>
          <w:i/>
          <w:sz w:val="32"/>
        </w:rPr>
        <w:t>Открытый урок по литературе 9 класс</w:t>
      </w:r>
    </w:p>
    <w:p>
      <w:pPr>
        <w:spacing w:line="237" w:lineRule="auto" w:before="3"/>
        <w:ind w:left="1774" w:right="921" w:firstLine="0"/>
        <w:jc w:val="center"/>
        <w:rPr>
          <w:b/>
          <w:i/>
          <w:sz w:val="32"/>
        </w:rPr>
      </w:pPr>
      <w:r>
        <w:rPr>
          <w:b/>
          <w:i/>
          <w:sz w:val="32"/>
        </w:rPr>
        <w:t>«Исполнение предсказаний- это случайность или судьба? по </w:t>
      </w:r>
      <w:r>
        <w:rPr>
          <w:b/>
          <w:i/>
          <w:sz w:val="32"/>
        </w:rPr>
        <w:t>басне Эзопа "Сын и нарисованный лев"</w:t>
      </w:r>
    </w:p>
    <w:p>
      <w:pPr>
        <w:pStyle w:val="BodyText"/>
        <w:ind w:left="0"/>
        <w:rPr>
          <w:b/>
          <w:i/>
          <w:sz w:val="45"/>
        </w:rPr>
      </w:pPr>
    </w:p>
    <w:p>
      <w:pPr>
        <w:pStyle w:val="BodyText"/>
        <w:spacing w:line="242" w:lineRule="auto"/>
        <w:ind w:right="1402"/>
      </w:pPr>
      <w:r>
        <w:rPr/>
        <w:t>Цель: Определить значение предсказания в жизни человека на примере текста</w:t>
      </w:r>
    </w:p>
    <w:p>
      <w:pPr>
        <w:pStyle w:val="Heading4"/>
        <w:spacing w:before="199"/>
      </w:pPr>
      <w:r>
        <w:rPr/>
        <w:t>Ход урока</w:t>
      </w:r>
    </w:p>
    <w:p>
      <w:pPr>
        <w:tabs>
          <w:tab w:pos="4788" w:val="left" w:leader="none"/>
        </w:tabs>
        <w:spacing w:line="322" w:lineRule="exact" w:before="198"/>
        <w:ind w:left="1702" w:right="0" w:firstLine="0"/>
        <w:jc w:val="left"/>
        <w:rPr>
          <w:sz w:val="28"/>
        </w:rPr>
      </w:pPr>
      <w:r>
        <w:rPr>
          <w:b/>
          <w:sz w:val="28"/>
        </w:rPr>
        <w:t>Позитивный</w:t>
      </w:r>
      <w:r>
        <w:rPr>
          <w:b/>
          <w:spacing w:val="-3"/>
          <w:sz w:val="28"/>
        </w:rPr>
        <w:t> </w:t>
      </w:r>
      <w:r>
        <w:rPr>
          <w:b/>
          <w:sz w:val="28"/>
        </w:rPr>
        <w:t>настрой</w:t>
      </w:r>
      <w:r>
        <w:rPr>
          <w:b/>
          <w:spacing w:val="-3"/>
          <w:sz w:val="28"/>
        </w:rPr>
        <w:t> </w:t>
      </w:r>
      <w:r>
        <w:rPr>
          <w:b/>
          <w:sz w:val="28"/>
        </w:rPr>
        <w:t>:</w:t>
        <w:tab/>
      </w:r>
      <w:r>
        <w:rPr>
          <w:sz w:val="28"/>
        </w:rPr>
        <w:t>Дня удачного</w:t>
      </w:r>
      <w:r>
        <w:rPr>
          <w:spacing w:val="-4"/>
          <w:sz w:val="28"/>
        </w:rPr>
        <w:t> </w:t>
      </w:r>
      <w:r>
        <w:rPr>
          <w:sz w:val="28"/>
        </w:rPr>
        <w:t>желаю!</w:t>
      </w:r>
    </w:p>
    <w:p>
      <w:pPr>
        <w:pStyle w:val="BodyText"/>
        <w:ind w:left="3660" w:right="4965"/>
      </w:pPr>
      <w:r>
        <w:rPr/>
        <w:t>Пусть хорошим будет он, Чтоб была улыбка светлой,</w:t>
      </w:r>
    </w:p>
    <w:p>
      <w:pPr>
        <w:pStyle w:val="BodyText"/>
        <w:spacing w:line="321" w:lineRule="exact"/>
        <w:ind w:left="3660"/>
      </w:pPr>
      <w:r>
        <w:rPr/>
        <w:t>Чтоб достоинство и</w:t>
      </w:r>
    </w:p>
    <w:p>
      <w:pPr>
        <w:pStyle w:val="BodyText"/>
        <w:ind w:left="3660"/>
      </w:pPr>
      <w:r>
        <w:rPr/>
        <w:t>важность светлый облик излучал.</w:t>
      </w:r>
    </w:p>
    <w:p>
      <w:pPr>
        <w:pStyle w:val="Heading4"/>
        <w:tabs>
          <w:tab w:pos="2409" w:val="left" w:leader="none"/>
          <w:tab w:pos="6837" w:val="left" w:leader="none"/>
        </w:tabs>
        <w:spacing w:before="1"/>
      </w:pPr>
      <w:r>
        <w:rPr/>
        <w:t>1.</w:t>
        <w:tab/>
      </w:r>
      <w:r>
        <w:rPr>
          <w:u w:val="thick"/>
        </w:rPr>
        <w:t> Вводно-мотивационный</w:t>
      </w:r>
      <w:r>
        <w:rPr>
          <w:spacing w:val="-3"/>
          <w:u w:val="thick"/>
        </w:rPr>
        <w:t> </w:t>
      </w:r>
      <w:r>
        <w:rPr>
          <w:u w:val="thick"/>
        </w:rPr>
        <w:t>этап</w:t>
        <w:tab/>
        <w:t>2мин</w:t>
      </w:r>
    </w:p>
    <w:p>
      <w:pPr>
        <w:pStyle w:val="BodyText"/>
        <w:spacing w:before="158"/>
      </w:pPr>
      <w:r>
        <w:rPr/>
        <w:t>На экране представлены картинки</w:t>
      </w:r>
    </w:p>
    <w:p>
      <w:pPr>
        <w:pStyle w:val="BodyText"/>
        <w:spacing w:before="7"/>
        <w:ind w:left="0"/>
        <w:rPr>
          <w:sz w:val="14"/>
        </w:rPr>
      </w:pPr>
      <w:r>
        <w:rPr/>
        <w:drawing>
          <wp:anchor distT="0" distB="0" distL="0" distR="0" allowOverlap="1" layoutInCell="1" locked="0" behindDoc="0" simplePos="0" relativeHeight="4072">
            <wp:simplePos x="0" y="0"/>
            <wp:positionH relativeFrom="page">
              <wp:posOffset>1258569</wp:posOffset>
            </wp:positionH>
            <wp:positionV relativeFrom="paragraph">
              <wp:posOffset>180804</wp:posOffset>
            </wp:positionV>
            <wp:extent cx="1001181" cy="900684"/>
            <wp:effectExtent l="0" t="0" r="0" b="0"/>
            <wp:wrapTopAndBottom/>
            <wp:docPr id="179" name="image194.jpeg" descr=""/>
            <wp:cNvGraphicFramePr>
              <a:graphicFrameLocks noChangeAspect="1"/>
            </wp:cNvGraphicFramePr>
            <a:graphic>
              <a:graphicData uri="http://schemas.openxmlformats.org/drawingml/2006/picture">
                <pic:pic>
                  <pic:nvPicPr>
                    <pic:cNvPr id="180" name="image194.jpeg"/>
                    <pic:cNvPicPr/>
                  </pic:nvPicPr>
                  <pic:blipFill>
                    <a:blip r:embed="rId204" cstate="print"/>
                    <a:stretch>
                      <a:fillRect/>
                    </a:stretch>
                  </pic:blipFill>
                  <pic:spPr>
                    <a:xfrm>
                      <a:off x="0" y="0"/>
                      <a:ext cx="1001181" cy="900684"/>
                    </a:xfrm>
                    <a:prstGeom prst="rect">
                      <a:avLst/>
                    </a:prstGeom>
                  </pic:spPr>
                </pic:pic>
              </a:graphicData>
            </a:graphic>
          </wp:anchor>
        </w:drawing>
      </w:r>
      <w:r>
        <w:rPr/>
        <w:drawing>
          <wp:anchor distT="0" distB="0" distL="0" distR="0" allowOverlap="1" layoutInCell="1" locked="0" behindDoc="0" simplePos="0" relativeHeight="4096">
            <wp:simplePos x="0" y="0"/>
            <wp:positionH relativeFrom="page">
              <wp:posOffset>2397125</wp:posOffset>
            </wp:positionH>
            <wp:positionV relativeFrom="paragraph">
              <wp:posOffset>151594</wp:posOffset>
            </wp:positionV>
            <wp:extent cx="1159678" cy="932688"/>
            <wp:effectExtent l="0" t="0" r="0" b="0"/>
            <wp:wrapTopAndBottom/>
            <wp:docPr id="181" name="image195.jpeg" descr=""/>
            <wp:cNvGraphicFramePr>
              <a:graphicFrameLocks noChangeAspect="1"/>
            </wp:cNvGraphicFramePr>
            <a:graphic>
              <a:graphicData uri="http://schemas.openxmlformats.org/drawingml/2006/picture">
                <pic:pic>
                  <pic:nvPicPr>
                    <pic:cNvPr id="182" name="image195.jpeg"/>
                    <pic:cNvPicPr/>
                  </pic:nvPicPr>
                  <pic:blipFill>
                    <a:blip r:embed="rId205" cstate="print"/>
                    <a:stretch>
                      <a:fillRect/>
                    </a:stretch>
                  </pic:blipFill>
                  <pic:spPr>
                    <a:xfrm>
                      <a:off x="0" y="0"/>
                      <a:ext cx="1159678" cy="932688"/>
                    </a:xfrm>
                    <a:prstGeom prst="rect">
                      <a:avLst/>
                    </a:prstGeom>
                  </pic:spPr>
                </pic:pic>
              </a:graphicData>
            </a:graphic>
          </wp:anchor>
        </w:drawing>
      </w:r>
      <w:r>
        <w:rPr/>
        <w:drawing>
          <wp:anchor distT="0" distB="0" distL="0" distR="0" allowOverlap="1" layoutInCell="1" locked="0" behindDoc="0" simplePos="0" relativeHeight="4120">
            <wp:simplePos x="0" y="0"/>
            <wp:positionH relativeFrom="page">
              <wp:posOffset>3692525</wp:posOffset>
            </wp:positionH>
            <wp:positionV relativeFrom="paragraph">
              <wp:posOffset>131909</wp:posOffset>
            </wp:positionV>
            <wp:extent cx="1258048" cy="950976"/>
            <wp:effectExtent l="0" t="0" r="0" b="0"/>
            <wp:wrapTopAndBottom/>
            <wp:docPr id="183" name="image196.jpeg" descr=""/>
            <wp:cNvGraphicFramePr>
              <a:graphicFrameLocks noChangeAspect="1"/>
            </wp:cNvGraphicFramePr>
            <a:graphic>
              <a:graphicData uri="http://schemas.openxmlformats.org/drawingml/2006/picture">
                <pic:pic>
                  <pic:nvPicPr>
                    <pic:cNvPr id="184" name="image196.jpeg"/>
                    <pic:cNvPicPr/>
                  </pic:nvPicPr>
                  <pic:blipFill>
                    <a:blip r:embed="rId206" cstate="print"/>
                    <a:stretch>
                      <a:fillRect/>
                    </a:stretch>
                  </pic:blipFill>
                  <pic:spPr>
                    <a:xfrm>
                      <a:off x="0" y="0"/>
                      <a:ext cx="1258048" cy="950976"/>
                    </a:xfrm>
                    <a:prstGeom prst="rect">
                      <a:avLst/>
                    </a:prstGeom>
                  </pic:spPr>
                </pic:pic>
              </a:graphicData>
            </a:graphic>
          </wp:anchor>
        </w:drawing>
      </w:r>
    </w:p>
    <w:p>
      <w:pPr>
        <w:pStyle w:val="Heading4"/>
        <w:spacing w:line="388" w:lineRule="auto" w:before="172"/>
        <w:ind w:right="6735"/>
      </w:pPr>
      <w:r>
        <w:rPr>
          <w:b w:val="0"/>
          <w:spacing w:val="-71"/>
          <w:w w:val="100"/>
          <w:u w:val="thick"/>
        </w:rPr>
        <w:t> </w:t>
      </w:r>
      <w:r>
        <w:rPr>
          <w:u w:val="thick"/>
        </w:rPr>
        <w:t>2.Подведение к теме урока.</w:t>
      </w:r>
      <w:r>
        <w:rPr/>
        <w:t> Коллективная работа</w:t>
      </w:r>
    </w:p>
    <w:p>
      <w:pPr>
        <w:pStyle w:val="BodyText"/>
        <w:spacing w:line="388" w:lineRule="auto"/>
        <w:ind w:right="4343"/>
      </w:pPr>
      <w:r>
        <w:rPr/>
        <w:t>Как вы думаете, о чем пойдет речь на уроке? Давайте попробуем сформулировать тему урока.</w:t>
      </w:r>
    </w:p>
    <w:p>
      <w:pPr>
        <w:pStyle w:val="Heading4"/>
        <w:tabs>
          <w:tab w:pos="2716" w:val="left" w:leader="none"/>
        </w:tabs>
        <w:spacing w:before="1"/>
      </w:pPr>
      <w:r>
        <w:rPr/>
        <w:t>Тема:</w:t>
        <w:tab/>
        <w:t>Исполнение предсказаний- это случайность или</w:t>
      </w:r>
      <w:r>
        <w:rPr>
          <w:spacing w:val="-7"/>
        </w:rPr>
        <w:t> </w:t>
      </w:r>
      <w:r>
        <w:rPr/>
        <w:t>судьба?</w:t>
      </w:r>
    </w:p>
    <w:p>
      <w:pPr>
        <w:spacing w:before="199"/>
        <w:ind w:left="1702" w:right="0" w:firstLine="0"/>
        <w:jc w:val="left"/>
        <w:rPr>
          <w:b/>
          <w:sz w:val="28"/>
        </w:rPr>
      </w:pPr>
      <w:r>
        <w:rPr>
          <w:spacing w:val="-71"/>
          <w:w w:val="100"/>
          <w:sz w:val="28"/>
          <w:u w:val="thick"/>
        </w:rPr>
        <w:t> </w:t>
      </w:r>
      <w:r>
        <w:rPr>
          <w:b/>
          <w:sz w:val="28"/>
          <w:u w:val="thick"/>
        </w:rPr>
        <w:t>3.Актуализация прежних знаний</w:t>
      </w:r>
    </w:p>
    <w:p>
      <w:pPr>
        <w:spacing w:before="197"/>
        <w:ind w:left="1702" w:right="0" w:firstLine="0"/>
        <w:jc w:val="left"/>
        <w:rPr>
          <w:sz w:val="28"/>
        </w:rPr>
      </w:pPr>
      <w:r>
        <w:rPr>
          <w:sz w:val="28"/>
        </w:rPr>
        <w:t>Стратегия </w:t>
      </w:r>
      <w:r>
        <w:rPr>
          <w:b/>
          <w:sz w:val="28"/>
        </w:rPr>
        <w:t>«Корзинка идей» (3 мин.) (</w:t>
      </w:r>
      <w:r>
        <w:rPr>
          <w:sz w:val="28"/>
        </w:rPr>
        <w:t>индивидуальная работа)</w:t>
      </w:r>
    </w:p>
    <w:p>
      <w:pPr>
        <w:pStyle w:val="BodyText"/>
        <w:spacing w:before="199"/>
        <w:ind w:right="846"/>
      </w:pPr>
      <w:r>
        <w:rPr>
          <w:b/>
        </w:rPr>
        <w:t>Задание: </w:t>
      </w:r>
      <w:r>
        <w:rPr/>
        <w:t>Напишите на стикерах, что вы знаете о предсказаниях и можно ли в них верить?</w:t>
      </w:r>
    </w:p>
    <w:p>
      <w:pPr>
        <w:pStyle w:val="Heading4"/>
        <w:spacing w:before="206"/>
        <w:ind w:left="2410"/>
      </w:pPr>
      <w:r>
        <w:rPr/>
        <w:t>Пленум:</w:t>
      </w:r>
    </w:p>
    <w:p>
      <w:pPr>
        <w:pStyle w:val="BodyText"/>
        <w:spacing w:before="194"/>
      </w:pPr>
      <w:r>
        <w:rPr/>
        <w:t>Учащиеся по очереди говорят то, что знают и крепят к корзине свои стикеры.</w:t>
      </w:r>
    </w:p>
    <w:p>
      <w:pPr>
        <w:spacing w:after="0"/>
        <w:sectPr>
          <w:pgSz w:w="11910" w:h="16840"/>
          <w:pgMar w:top="1040" w:bottom="280" w:left="0" w:right="0"/>
        </w:sectPr>
      </w:pPr>
    </w:p>
    <w:p>
      <w:pPr>
        <w:pStyle w:val="BodyText"/>
        <w:spacing w:before="67"/>
        <w:ind w:right="844"/>
        <w:jc w:val="both"/>
      </w:pPr>
      <w:r>
        <w:rPr>
          <w:b/>
        </w:rPr>
        <w:t>Учитель: </w:t>
      </w:r>
      <w:r>
        <w:rPr/>
        <w:t>Предсказания сопровождают нас на протяжении всей жизни. С давних пор многие люди обращаются к ясновидцам, предсказателям. Да и в современном меняющемся мире что-либо предположить очень сложно, вряд ли кто из нас может сказать о том, что ждет его в ближайшее время. Однако, жизнь может преподнести сюрпризы. Особый интерес приобретают предсказания, сделанные ясновидящими.</w:t>
      </w:r>
    </w:p>
    <w:p>
      <w:pPr>
        <w:pStyle w:val="BodyText"/>
        <w:tabs>
          <w:tab w:pos="4698" w:val="left" w:leader="none"/>
          <w:tab w:pos="5413" w:val="left" w:leader="none"/>
          <w:tab w:pos="7473" w:val="left" w:leader="none"/>
          <w:tab w:pos="7880" w:val="left" w:leader="none"/>
          <w:tab w:pos="8973" w:val="left" w:leader="none"/>
          <w:tab w:pos="9963" w:val="left" w:leader="none"/>
          <w:tab w:pos="10451" w:val="left" w:leader="none"/>
          <w:tab w:pos="10906" w:val="left" w:leader="none"/>
        </w:tabs>
        <w:spacing w:before="202"/>
        <w:ind w:right="847" w:firstLine="208"/>
      </w:pPr>
      <w:r>
        <w:rPr>
          <w:b/>
        </w:rPr>
        <w:t>Учитель:</w:t>
      </w:r>
      <w:r>
        <w:rPr/>
        <w:t>Предлагаю</w:t>
        <w:tab/>
        <w:t>вам</w:t>
        <w:tab/>
        <w:t>познакомиться</w:t>
        <w:tab/>
        <w:t>с</w:t>
        <w:tab/>
        <w:t>басней</w:t>
        <w:tab/>
        <w:t>Эзопа</w:t>
        <w:tab/>
        <w:t>«Сын</w:t>
        <w:tab/>
        <w:t>и нарисованный</w:t>
        <w:tab/>
        <w:tab/>
        <w:tab/>
        <w:tab/>
        <w:tab/>
        <w:tab/>
        <w:tab/>
        <w:t>лев».</w:t>
      </w:r>
    </w:p>
    <w:p>
      <w:pPr>
        <w:pStyle w:val="BodyText"/>
        <w:spacing w:line="321" w:lineRule="exact"/>
      </w:pPr>
      <w:r>
        <w:rPr/>
        <w:t>Как вы думаете, с какой целью мы будем читать эту басню?</w:t>
      </w:r>
    </w:p>
    <w:p>
      <w:pPr>
        <w:pStyle w:val="Heading4"/>
        <w:spacing w:before="206"/>
      </w:pPr>
      <w:r>
        <w:rPr/>
        <w:t>Цель урока:</w:t>
      </w:r>
    </w:p>
    <w:p>
      <w:pPr>
        <w:pStyle w:val="BodyText"/>
        <w:spacing w:line="391" w:lineRule="auto" w:before="194"/>
        <w:ind w:right="1045"/>
      </w:pPr>
      <w:r>
        <w:rPr/>
        <w:t>1.Определить значение предсказания в жизни человека на материале текста. 2.Выяснить, как влияет предсказание на судьбу человека.</w:t>
      </w:r>
    </w:p>
    <w:p>
      <w:pPr>
        <w:pStyle w:val="Heading4"/>
        <w:spacing w:line="322" w:lineRule="exact"/>
      </w:pPr>
      <w:r>
        <w:rPr/>
        <w:t>2.Информационно-операционный этап</w:t>
      </w:r>
    </w:p>
    <w:p>
      <w:pPr>
        <w:tabs>
          <w:tab w:pos="10203" w:val="left" w:leader="none"/>
        </w:tabs>
        <w:spacing w:line="322" w:lineRule="exact" w:before="202"/>
        <w:ind w:left="1702" w:right="0" w:firstLine="0"/>
        <w:jc w:val="left"/>
        <w:rPr>
          <w:b/>
          <w:sz w:val="28"/>
        </w:rPr>
      </w:pPr>
      <w:r>
        <w:rPr>
          <w:b/>
          <w:sz w:val="28"/>
        </w:rPr>
        <w:t>Предтекстовая</w:t>
        <w:tab/>
        <w:t>стадия</w:t>
      </w:r>
    </w:p>
    <w:p>
      <w:pPr>
        <w:spacing w:before="0"/>
        <w:ind w:left="1702" w:right="0" w:firstLine="0"/>
        <w:jc w:val="left"/>
        <w:rPr>
          <w:b/>
          <w:sz w:val="28"/>
        </w:rPr>
      </w:pPr>
      <w:r>
        <w:rPr>
          <w:b/>
          <w:sz w:val="28"/>
        </w:rPr>
        <w:t>1.Стратегия «Прогноз на основе ключевых слов»</w:t>
      </w:r>
    </w:p>
    <w:p>
      <w:pPr>
        <w:spacing w:before="198"/>
        <w:ind w:left="1702" w:right="0" w:firstLine="0"/>
        <w:jc w:val="left"/>
        <w:rPr>
          <w:b/>
          <w:sz w:val="28"/>
        </w:rPr>
      </w:pPr>
      <w:r>
        <w:rPr>
          <w:spacing w:val="-71"/>
          <w:w w:val="100"/>
          <w:sz w:val="28"/>
          <w:u w:val="thick"/>
        </w:rPr>
        <w:t> </w:t>
      </w:r>
      <w:r>
        <w:rPr>
          <w:b/>
          <w:sz w:val="28"/>
          <w:u w:val="thick"/>
        </w:rPr>
        <w:t>Работа в группе</w:t>
      </w:r>
    </w:p>
    <w:p>
      <w:pPr>
        <w:spacing w:line="391" w:lineRule="auto" w:before="197"/>
        <w:ind w:left="1910" w:right="1145" w:hanging="209"/>
        <w:jc w:val="left"/>
        <w:rPr>
          <w:b/>
          <w:i/>
          <w:sz w:val="28"/>
        </w:rPr>
      </w:pPr>
      <w:r>
        <w:rPr>
          <w:b/>
          <w:sz w:val="28"/>
        </w:rPr>
        <w:t>Задание: </w:t>
      </w:r>
      <w:r>
        <w:rPr>
          <w:sz w:val="28"/>
        </w:rPr>
        <w:t>Предлагаю вам на основе ключевых слов составить свой рассказ </w:t>
      </w:r>
      <w:r>
        <w:rPr>
          <w:i/>
          <w:sz w:val="28"/>
        </w:rPr>
        <w:t>Отец, сын, вещий сон, лев, стена, картины, чудовище, заноза, лихорадка. </w:t>
      </w:r>
      <w:r>
        <w:rPr>
          <w:b/>
          <w:i/>
          <w:sz w:val="28"/>
        </w:rPr>
        <w:t>Что у вас получилось?</w:t>
      </w:r>
    </w:p>
    <w:p>
      <w:pPr>
        <w:pStyle w:val="BodyText"/>
        <w:spacing w:line="313" w:lineRule="exact"/>
      </w:pPr>
      <w:r>
        <w:rPr/>
        <w:t>Пленум: Каждая группа по очереди зачитывает свой вариант.</w:t>
      </w:r>
    </w:p>
    <w:p>
      <w:pPr>
        <w:pStyle w:val="Heading4"/>
        <w:spacing w:before="206"/>
      </w:pPr>
      <w:r>
        <w:rPr/>
        <w:t>3мин.</w:t>
      </w:r>
    </w:p>
    <w:p>
      <w:pPr>
        <w:spacing w:before="198"/>
        <w:ind w:left="1702" w:right="0" w:firstLine="0"/>
        <w:jc w:val="left"/>
        <w:rPr>
          <w:b/>
          <w:sz w:val="28"/>
        </w:rPr>
      </w:pPr>
      <w:r>
        <w:rPr>
          <w:b/>
          <w:sz w:val="28"/>
        </w:rPr>
        <w:t>ФО (взаимооценивание)</w:t>
      </w:r>
    </w:p>
    <w:p>
      <w:pPr>
        <w:pStyle w:val="BodyText"/>
        <w:spacing w:before="197"/>
        <w:ind w:left="1771"/>
      </w:pPr>
      <w:r>
        <w:rPr/>
        <w:t>А вам интересно познакомиться с текстом басни «Сын и нарисованный лев»</w:t>
      </w:r>
    </w:p>
    <w:p>
      <w:pPr>
        <w:pStyle w:val="Heading4"/>
        <w:spacing w:before="204"/>
      </w:pPr>
      <w:r>
        <w:rPr/>
        <w:t>Текстовая стадия</w:t>
      </w:r>
    </w:p>
    <w:p>
      <w:pPr>
        <w:tabs>
          <w:tab w:pos="8524" w:val="left" w:leader="none"/>
        </w:tabs>
        <w:spacing w:before="196"/>
        <w:ind w:left="1702" w:right="0" w:firstLine="0"/>
        <w:jc w:val="left"/>
        <w:rPr>
          <w:b/>
          <w:sz w:val="28"/>
        </w:rPr>
      </w:pPr>
      <w:r>
        <w:rPr>
          <w:sz w:val="28"/>
        </w:rPr>
        <w:t>Стратегия «</w:t>
      </w:r>
      <w:r>
        <w:rPr>
          <w:b/>
          <w:sz w:val="28"/>
        </w:rPr>
        <w:t>Демонстрация героя</w:t>
      </w:r>
      <w:r>
        <w:rPr>
          <w:b/>
          <w:spacing w:val="-10"/>
          <w:sz w:val="28"/>
        </w:rPr>
        <w:t> </w:t>
      </w:r>
      <w:r>
        <w:rPr>
          <w:b/>
          <w:sz w:val="28"/>
        </w:rPr>
        <w:t>на</w:t>
      </w:r>
      <w:r>
        <w:rPr>
          <w:b/>
          <w:spacing w:val="-2"/>
          <w:sz w:val="28"/>
        </w:rPr>
        <w:t> </w:t>
      </w:r>
      <w:r>
        <w:rPr>
          <w:b/>
          <w:sz w:val="28"/>
        </w:rPr>
        <w:t>стене»</w:t>
        <w:tab/>
        <w:t>5мин.</w:t>
      </w:r>
    </w:p>
    <w:p>
      <w:pPr>
        <w:pStyle w:val="BodyText"/>
        <w:spacing w:before="199"/>
        <w:ind w:left="1771"/>
      </w:pPr>
      <w:r>
        <w:rPr/>
        <w:t>Задание:</w:t>
      </w:r>
    </w:p>
    <w:p>
      <w:pPr>
        <w:pStyle w:val="BodyText"/>
        <w:spacing w:before="202"/>
      </w:pPr>
      <w:r>
        <w:rPr/>
        <w:t>-Прочитайте басню.</w:t>
      </w:r>
    </w:p>
    <w:p>
      <w:pPr>
        <w:pStyle w:val="BodyText"/>
        <w:spacing w:before="198"/>
      </w:pPr>
      <w:r>
        <w:rPr/>
        <w:t>-Выберите одного героя, нарисуйте его контур.</w:t>
      </w:r>
    </w:p>
    <w:p>
      <w:pPr>
        <w:pStyle w:val="BodyText"/>
        <w:spacing w:before="202"/>
      </w:pPr>
      <w:r>
        <w:rPr/>
        <w:t>-Внутри контура запишите все его качества характера, опираясь на текст.</w:t>
      </w:r>
    </w:p>
    <w:p>
      <w:pPr>
        <w:pStyle w:val="BodyText"/>
        <w:spacing w:before="198"/>
      </w:pPr>
      <w:r>
        <w:rPr/>
        <w:t>-За контуром запишите вопросы, которые хотите задать герою.</w:t>
      </w:r>
    </w:p>
    <w:p>
      <w:pPr>
        <w:pStyle w:val="Heading4"/>
        <w:spacing w:before="204"/>
      </w:pPr>
      <w:r>
        <w:rPr/>
        <w:t>Пленум:</w:t>
      </w:r>
    </w:p>
    <w:p>
      <w:pPr>
        <w:spacing w:after="0"/>
        <w:sectPr>
          <w:pgSz w:w="11910" w:h="16840"/>
          <w:pgMar w:top="1040" w:bottom="280" w:left="0" w:right="0"/>
        </w:sectPr>
      </w:pPr>
    </w:p>
    <w:p>
      <w:pPr>
        <w:pStyle w:val="BodyText"/>
        <w:spacing w:line="242" w:lineRule="auto" w:before="67"/>
        <w:ind w:right="909" w:firstLine="69"/>
      </w:pPr>
      <w:r>
        <w:rPr/>
        <w:t>Знакомство с работами каждой группы: каждая группа представляет свой продукт.</w:t>
      </w:r>
    </w:p>
    <w:p>
      <w:pPr>
        <w:spacing w:line="393" w:lineRule="auto" w:before="195"/>
        <w:ind w:left="1702" w:right="3715" w:firstLine="0"/>
        <w:jc w:val="left"/>
        <w:rPr>
          <w:b/>
          <w:sz w:val="28"/>
        </w:rPr>
      </w:pPr>
      <w:r>
        <w:rPr>
          <w:b/>
          <w:sz w:val="28"/>
        </w:rPr>
        <w:t>ФО </w:t>
      </w:r>
      <w:r>
        <w:rPr>
          <w:sz w:val="28"/>
        </w:rPr>
        <w:t>Взаимооценивание: </w:t>
      </w:r>
      <w:r>
        <w:rPr>
          <w:b/>
          <w:sz w:val="28"/>
        </w:rPr>
        <w:t>две звезды, одно пожелание Стратегия «Вопросы-ответы»</w:t>
      </w:r>
    </w:p>
    <w:p>
      <w:pPr>
        <w:pStyle w:val="Heading4"/>
        <w:numPr>
          <w:ilvl w:val="0"/>
          <w:numId w:val="117"/>
        </w:numPr>
        <w:tabs>
          <w:tab w:pos="1883" w:val="left" w:leader="none"/>
        </w:tabs>
        <w:spacing w:line="315" w:lineRule="exact" w:before="0" w:after="0"/>
        <w:ind w:left="1882" w:right="0" w:hanging="180"/>
        <w:jc w:val="left"/>
      </w:pPr>
      <w:r>
        <w:rPr/>
        <w:t>(поиск и</w:t>
      </w:r>
      <w:r>
        <w:rPr>
          <w:spacing w:val="-4"/>
        </w:rPr>
        <w:t> </w:t>
      </w:r>
      <w:r>
        <w:rPr/>
        <w:t>извлечение)</w:t>
      </w:r>
    </w:p>
    <w:p>
      <w:pPr>
        <w:pStyle w:val="BodyText"/>
        <w:spacing w:before="196"/>
      </w:pPr>
      <w:r>
        <w:rPr/>
        <w:t>Что приснилось отцу?</w:t>
      </w:r>
    </w:p>
    <w:p>
      <w:pPr>
        <w:pStyle w:val="BodyText"/>
        <w:spacing w:before="199"/>
      </w:pPr>
      <w:r>
        <w:rPr/>
        <w:t>Какое чувство испытывал сын, рассматривая картины на стене?</w:t>
      </w:r>
    </w:p>
    <w:p>
      <w:pPr>
        <w:pStyle w:val="Heading4"/>
        <w:numPr>
          <w:ilvl w:val="0"/>
          <w:numId w:val="117"/>
        </w:numPr>
        <w:tabs>
          <w:tab w:pos="1993" w:val="left" w:leader="none"/>
        </w:tabs>
        <w:spacing w:line="240" w:lineRule="auto" w:before="206" w:after="0"/>
        <w:ind w:left="1992" w:right="0" w:hanging="290"/>
        <w:jc w:val="left"/>
      </w:pPr>
      <w:r>
        <w:rPr/>
        <w:t>(интерпретация и</w:t>
      </w:r>
      <w:r>
        <w:rPr>
          <w:spacing w:val="-4"/>
        </w:rPr>
        <w:t> </w:t>
      </w:r>
      <w:r>
        <w:rPr/>
        <w:t>интеграция)</w:t>
      </w:r>
    </w:p>
    <w:p>
      <w:pPr>
        <w:pStyle w:val="BodyText"/>
        <w:spacing w:before="194"/>
      </w:pPr>
      <w:r>
        <w:rPr/>
        <w:t>С какой целью отец попросил художников нарисовать на стене животных?</w:t>
      </w:r>
    </w:p>
    <w:p>
      <w:pPr>
        <w:pStyle w:val="BodyText"/>
        <w:spacing w:before="202"/>
        <w:ind w:right="1285"/>
      </w:pPr>
      <w:r>
        <w:rPr/>
        <w:t>Почему, живя в огромном и великолепном доме, молодой человек не мог справиться с охватившей его тоской?</w:t>
      </w:r>
    </w:p>
    <w:p>
      <w:pPr>
        <w:pStyle w:val="Heading4"/>
        <w:numPr>
          <w:ilvl w:val="0"/>
          <w:numId w:val="117"/>
        </w:numPr>
        <w:tabs>
          <w:tab w:pos="2101" w:val="left" w:leader="none"/>
        </w:tabs>
        <w:spacing w:line="240" w:lineRule="auto" w:before="203" w:after="0"/>
        <w:ind w:left="2100" w:right="0" w:hanging="398"/>
        <w:jc w:val="left"/>
      </w:pPr>
      <w:r>
        <w:rPr/>
        <w:t>(рефлексия и</w:t>
      </w:r>
      <w:r>
        <w:rPr>
          <w:spacing w:val="-4"/>
        </w:rPr>
        <w:t> </w:t>
      </w:r>
      <w:r>
        <w:rPr/>
        <w:t>оценка)</w:t>
      </w:r>
    </w:p>
    <w:p>
      <w:pPr>
        <w:pStyle w:val="BodyText"/>
        <w:spacing w:line="388" w:lineRule="auto" w:before="197"/>
        <w:ind w:right="4770"/>
      </w:pPr>
      <w:r>
        <w:rPr/>
        <w:t>Правильно ли поступил отец, оберегая сына? Что (или кто) на самом деле убило сына?</w:t>
      </w:r>
    </w:p>
    <w:p>
      <w:pPr>
        <w:pStyle w:val="BodyText"/>
        <w:spacing w:before="1"/>
        <w:ind w:right="909"/>
      </w:pPr>
      <w:r>
        <w:rPr/>
        <w:t>Какие чувства рождаются в душе при чтении басни по отношению к сыну? к отцу?</w:t>
      </w:r>
    </w:p>
    <w:p>
      <w:pPr>
        <w:pStyle w:val="BodyText"/>
        <w:spacing w:before="198"/>
      </w:pPr>
      <w:r>
        <w:rPr/>
        <w:t>Как повлияло предсказание на судьбу героев?</w:t>
      </w:r>
    </w:p>
    <w:p>
      <w:pPr>
        <w:spacing w:line="386" w:lineRule="auto" w:before="206"/>
        <w:ind w:left="1702" w:right="2858" w:firstLine="0"/>
        <w:jc w:val="left"/>
        <w:rPr>
          <w:sz w:val="28"/>
        </w:rPr>
      </w:pPr>
      <w:r>
        <w:rPr>
          <w:b/>
          <w:sz w:val="28"/>
        </w:rPr>
        <w:t>Работа                        над                        грамматикой</w:t>
      </w:r>
      <w:r>
        <w:rPr>
          <w:b/>
          <w:sz w:val="28"/>
          <w:u w:val="single"/>
        </w:rPr>
        <w:t> </w:t>
      </w:r>
      <w:r>
        <w:rPr>
          <w:sz w:val="28"/>
          <w:u w:val="single"/>
        </w:rPr>
        <w:t>Какими определениями характеризуется сын в начале</w:t>
      </w:r>
      <w:r>
        <w:rPr>
          <w:spacing w:val="-23"/>
          <w:sz w:val="28"/>
          <w:u w:val="single"/>
        </w:rPr>
        <w:t> </w:t>
      </w:r>
      <w:r>
        <w:rPr>
          <w:sz w:val="28"/>
          <w:u w:val="single"/>
        </w:rPr>
        <w:t>басни?</w:t>
      </w:r>
      <w:r>
        <w:rPr>
          <w:sz w:val="28"/>
        </w:rPr>
        <w:t> </w:t>
      </w:r>
      <w:r>
        <w:rPr>
          <w:sz w:val="28"/>
          <w:u w:val="single"/>
        </w:rPr>
        <w:t>Почему они</w:t>
      </w:r>
      <w:r>
        <w:rPr>
          <w:spacing w:val="-8"/>
          <w:sz w:val="28"/>
          <w:u w:val="single"/>
        </w:rPr>
        <w:t> </w:t>
      </w:r>
      <w:r>
        <w:rPr>
          <w:sz w:val="28"/>
          <w:u w:val="single"/>
        </w:rPr>
        <w:t>обособляются?</w:t>
      </w:r>
    </w:p>
    <w:p>
      <w:pPr>
        <w:pStyle w:val="BodyText"/>
        <w:tabs>
          <w:tab w:pos="2958" w:val="left" w:leader="none"/>
          <w:tab w:pos="4850" w:val="left" w:leader="none"/>
          <w:tab w:pos="5222" w:val="left" w:leader="none"/>
          <w:tab w:pos="6464" w:val="left" w:leader="none"/>
          <w:tab w:pos="7203" w:val="left" w:leader="none"/>
          <w:tab w:pos="9151" w:val="left" w:leader="none"/>
          <w:tab w:pos="10904" w:val="left" w:leader="none"/>
        </w:tabs>
        <w:spacing w:before="5"/>
        <w:ind w:right="849"/>
      </w:pPr>
      <w:r>
        <w:rPr>
          <w:u w:val="single"/>
        </w:rPr>
        <w:t>Найдите</w:t>
        <w:tab/>
        <w:t>предложения,</w:t>
        <w:tab/>
        <w:t>в</w:t>
        <w:tab/>
        <w:t>которых</w:t>
        <w:tab/>
        <w:t>есть</w:t>
        <w:tab/>
        <w:t>обособленные</w:t>
        <w:tab/>
        <w:t>определения</w:t>
        <w:tab/>
        <w:t>и</w:t>
      </w:r>
      <w:r>
        <w:rPr/>
        <w:t> </w:t>
      </w:r>
      <w:r>
        <w:rPr>
          <w:u w:val="single"/>
        </w:rPr>
        <w:t>обстоятельства. Запишите, произведите их синтаксический</w:t>
      </w:r>
      <w:r>
        <w:rPr>
          <w:spacing w:val="-11"/>
          <w:u w:val="single"/>
        </w:rPr>
        <w:t> </w:t>
      </w:r>
      <w:r>
        <w:rPr>
          <w:u w:val="single"/>
        </w:rPr>
        <w:t>разбор.</w:t>
      </w:r>
    </w:p>
    <w:p>
      <w:pPr>
        <w:pStyle w:val="BodyText"/>
        <w:spacing w:before="201"/>
      </w:pPr>
      <w:r>
        <w:rPr>
          <w:u w:val="single"/>
        </w:rPr>
        <w:t>ФО (взаимооценивание)</w:t>
      </w:r>
    </w:p>
    <w:p>
      <w:pPr>
        <w:pStyle w:val="Heading4"/>
        <w:spacing w:before="204"/>
      </w:pPr>
      <w:r>
        <w:rPr/>
        <w:t>Послетекстовая стадия</w:t>
      </w:r>
    </w:p>
    <w:p>
      <w:pPr>
        <w:pStyle w:val="BodyText"/>
        <w:spacing w:before="196"/>
      </w:pPr>
      <w:r>
        <w:rPr/>
        <w:t>Возвращение к стратегии «Корзина» Чем бы вы дополнили корзину?</w:t>
      </w:r>
    </w:p>
    <w:p>
      <w:pPr>
        <w:pStyle w:val="Heading4"/>
        <w:spacing w:before="204"/>
      </w:pPr>
      <w:r>
        <w:rPr/>
        <w:t>Индивидуальная работа</w:t>
      </w:r>
    </w:p>
    <w:p>
      <w:pPr>
        <w:spacing w:line="388" w:lineRule="auto" w:before="202"/>
        <w:ind w:left="1702" w:right="4437" w:firstLine="0"/>
        <w:jc w:val="left"/>
        <w:rPr>
          <w:b/>
          <w:sz w:val="28"/>
        </w:rPr>
      </w:pPr>
      <w:r>
        <w:rPr>
          <w:b/>
          <w:sz w:val="28"/>
        </w:rPr>
        <w:t>Составление синквейна (отец, сын на выбор) Образец:</w:t>
      </w:r>
    </w:p>
    <w:p>
      <w:pPr>
        <w:tabs>
          <w:tab w:pos="3594" w:val="left" w:leader="none"/>
        </w:tabs>
        <w:spacing w:line="318" w:lineRule="exact" w:before="0"/>
        <w:ind w:left="0" w:right="3122" w:firstLine="0"/>
        <w:jc w:val="center"/>
        <w:rPr>
          <w:i/>
          <w:sz w:val="28"/>
        </w:rPr>
      </w:pPr>
      <w:r>
        <w:rPr>
          <w:i/>
          <w:sz w:val="28"/>
        </w:rPr>
        <w:t>Сын</w:t>
        <w:tab/>
        <w:t>Отец</w:t>
      </w:r>
    </w:p>
    <w:p>
      <w:pPr>
        <w:spacing w:after="0" w:line="318" w:lineRule="exact"/>
        <w:jc w:val="center"/>
        <w:rPr>
          <w:sz w:val="28"/>
        </w:rPr>
        <w:sectPr>
          <w:pgSz w:w="11910" w:h="16840"/>
          <w:pgMar w:top="1040" w:bottom="280" w:left="0" w:right="0"/>
        </w:sectPr>
      </w:pPr>
    </w:p>
    <w:p>
      <w:pPr>
        <w:tabs>
          <w:tab w:pos="6132" w:val="left" w:leader="none"/>
          <w:tab w:pos="6263" w:val="left" w:leader="none"/>
        </w:tabs>
        <w:spacing w:line="391" w:lineRule="auto" w:before="67"/>
        <w:ind w:left="1702" w:right="2968" w:firstLine="0"/>
        <w:jc w:val="left"/>
        <w:rPr>
          <w:i/>
          <w:sz w:val="28"/>
        </w:rPr>
      </w:pPr>
      <w:r>
        <w:rPr>
          <w:i/>
          <w:sz w:val="28"/>
        </w:rPr>
        <w:t>Единственный</w:t>
      </w:r>
      <w:r>
        <w:rPr>
          <w:i/>
          <w:spacing w:val="-2"/>
          <w:sz w:val="28"/>
        </w:rPr>
        <w:t> </w:t>
      </w:r>
      <w:r>
        <w:rPr>
          <w:i/>
          <w:sz w:val="28"/>
        </w:rPr>
        <w:t>сильный</w:t>
        <w:tab/>
        <w:t>заботливый любящий </w:t>
      </w:r>
      <w:r>
        <w:rPr>
          <w:i/>
          <w:sz w:val="28"/>
        </w:rPr>
        <w:t>Приблизился,</w:t>
      </w:r>
      <w:r>
        <w:rPr>
          <w:i/>
          <w:spacing w:val="-3"/>
          <w:sz w:val="28"/>
        </w:rPr>
        <w:t> </w:t>
      </w:r>
      <w:r>
        <w:rPr>
          <w:i/>
          <w:sz w:val="28"/>
        </w:rPr>
        <w:t>обругал,</w:t>
      </w:r>
      <w:r>
        <w:rPr>
          <w:i/>
          <w:spacing w:val="-3"/>
          <w:sz w:val="28"/>
        </w:rPr>
        <w:t> </w:t>
      </w:r>
      <w:r>
        <w:rPr>
          <w:i/>
          <w:sz w:val="28"/>
        </w:rPr>
        <w:t>ударил</w:t>
        <w:tab/>
        <w:tab/>
        <w:t>жил боялся</w:t>
      </w:r>
      <w:r>
        <w:rPr>
          <w:i/>
          <w:spacing w:val="62"/>
          <w:sz w:val="28"/>
        </w:rPr>
        <w:t> </w:t>
      </w:r>
      <w:r>
        <w:rPr>
          <w:i/>
          <w:sz w:val="28"/>
        </w:rPr>
        <w:t>построил</w:t>
      </w:r>
    </w:p>
    <w:p>
      <w:pPr>
        <w:tabs>
          <w:tab w:pos="5825" w:val="left" w:leader="none"/>
          <w:tab w:pos="5973" w:val="left" w:leader="none"/>
        </w:tabs>
        <w:spacing w:line="388" w:lineRule="auto" w:before="0"/>
        <w:ind w:left="2189" w:right="1929" w:hanging="488"/>
        <w:jc w:val="left"/>
        <w:rPr>
          <w:i/>
          <w:sz w:val="28"/>
        </w:rPr>
      </w:pPr>
      <w:r>
        <w:rPr>
          <w:i/>
          <w:sz w:val="28"/>
        </w:rPr>
        <w:t>Не мог справиться</w:t>
      </w:r>
      <w:r>
        <w:rPr>
          <w:i/>
          <w:spacing w:val="-9"/>
          <w:sz w:val="28"/>
        </w:rPr>
        <w:t> </w:t>
      </w:r>
      <w:r>
        <w:rPr>
          <w:i/>
          <w:sz w:val="28"/>
        </w:rPr>
        <w:t>с</w:t>
      </w:r>
      <w:r>
        <w:rPr>
          <w:i/>
          <w:spacing w:val="-3"/>
          <w:sz w:val="28"/>
        </w:rPr>
        <w:t> </w:t>
      </w:r>
      <w:r>
        <w:rPr>
          <w:i/>
          <w:sz w:val="28"/>
        </w:rPr>
        <w:t>тоской</w:t>
        <w:tab/>
        <w:t>Построил для сына огромный дом </w:t>
      </w:r>
      <w:r>
        <w:rPr>
          <w:i/>
          <w:sz w:val="28"/>
        </w:rPr>
        <w:t>Наследник</w:t>
        <w:tab/>
        <w:tab/>
        <w:t>старик</w:t>
      </w:r>
    </w:p>
    <w:p>
      <w:pPr>
        <w:pStyle w:val="Heading4"/>
      </w:pPr>
      <w:r>
        <w:rPr/>
        <w:t>ФО</w:t>
      </w:r>
    </w:p>
    <w:p>
      <w:pPr>
        <w:spacing w:before="202"/>
        <w:ind w:left="1702" w:right="0" w:firstLine="0"/>
        <w:jc w:val="left"/>
        <w:rPr>
          <w:b/>
          <w:sz w:val="28"/>
        </w:rPr>
      </w:pPr>
      <w:r>
        <w:rPr>
          <w:b/>
          <w:sz w:val="28"/>
        </w:rPr>
        <w:t>Рефлексивно- оценочный этап</w:t>
      </w:r>
    </w:p>
    <w:p>
      <w:pPr>
        <w:spacing w:before="199"/>
        <w:ind w:left="1702" w:right="0" w:firstLine="0"/>
        <w:jc w:val="left"/>
        <w:rPr>
          <w:b/>
          <w:sz w:val="28"/>
        </w:rPr>
      </w:pPr>
      <w:r>
        <w:rPr>
          <w:b/>
          <w:sz w:val="28"/>
        </w:rPr>
        <w:t>«Светофор»</w:t>
      </w:r>
    </w:p>
    <w:p>
      <w:pPr>
        <w:spacing w:before="196"/>
        <w:ind w:left="1702" w:right="0" w:firstLine="0"/>
        <w:jc w:val="left"/>
        <w:rPr>
          <w:sz w:val="28"/>
        </w:rPr>
      </w:pPr>
      <w:r>
        <w:rPr>
          <w:b/>
          <w:sz w:val="28"/>
        </w:rPr>
        <w:t>Домашнее задание: </w:t>
      </w:r>
      <w:r>
        <w:rPr>
          <w:sz w:val="28"/>
        </w:rPr>
        <w:t>на выбор</w:t>
      </w:r>
    </w:p>
    <w:p>
      <w:pPr>
        <w:spacing w:line="391" w:lineRule="auto" w:before="199"/>
        <w:ind w:left="1702" w:right="3689" w:firstLine="0"/>
        <w:jc w:val="left"/>
        <w:rPr>
          <w:sz w:val="28"/>
        </w:rPr>
      </w:pPr>
      <w:r>
        <w:rPr>
          <w:b/>
          <w:sz w:val="28"/>
        </w:rPr>
        <w:t>1.</w:t>
      </w:r>
      <w:r>
        <w:rPr>
          <w:sz w:val="28"/>
        </w:rPr>
        <w:t>Написать эссе </w:t>
      </w:r>
      <w:r>
        <w:rPr>
          <w:b/>
          <w:sz w:val="28"/>
        </w:rPr>
        <w:t>«Как я отношусь к предсказаниям» 2.</w:t>
      </w:r>
      <w:r>
        <w:rPr>
          <w:sz w:val="28"/>
        </w:rPr>
        <w:t>Написать письмо к одному из героев басни.</w:t>
      </w:r>
    </w:p>
    <w:p>
      <w:pPr>
        <w:spacing w:after="0" w:line="391" w:lineRule="auto"/>
        <w:jc w:val="left"/>
        <w:rPr>
          <w:sz w:val="28"/>
        </w:rPr>
        <w:sectPr>
          <w:pgSz w:w="11910" w:h="16840"/>
          <w:pgMar w:top="1040" w:bottom="280" w:left="0" w:right="0"/>
        </w:sectPr>
      </w:pPr>
    </w:p>
    <w:p>
      <w:pPr>
        <w:spacing w:line="322" w:lineRule="exact" w:before="69"/>
        <w:ind w:left="7583" w:right="0" w:firstLine="0"/>
        <w:jc w:val="left"/>
        <w:rPr>
          <w:b/>
          <w:i/>
          <w:sz w:val="28"/>
        </w:rPr>
      </w:pPr>
      <w:r>
        <w:rPr>
          <w:b/>
          <w:i/>
          <w:sz w:val="28"/>
        </w:rPr>
        <w:t>Попп Ирина Александровна</w:t>
      </w:r>
    </w:p>
    <w:p>
      <w:pPr>
        <w:spacing w:before="0"/>
        <w:ind w:left="5655" w:right="833" w:firstLine="3300"/>
        <w:jc w:val="left"/>
        <w:rPr>
          <w:b/>
          <w:i/>
          <w:sz w:val="28"/>
        </w:rPr>
      </w:pPr>
      <w:r>
        <w:rPr>
          <w:b/>
          <w:i/>
          <w:spacing w:val="-1"/>
          <w:sz w:val="28"/>
        </w:rPr>
        <w:t>педагог-психолог </w:t>
      </w:r>
      <w:r>
        <w:rPr>
          <w:b/>
          <w:i/>
          <w:sz w:val="28"/>
        </w:rPr>
        <w:t>ГУ «Осьмерыжская</w:t>
      </w:r>
      <w:r>
        <w:rPr>
          <w:b/>
          <w:i/>
          <w:spacing w:val="58"/>
          <w:sz w:val="28"/>
        </w:rPr>
        <w:t> </w:t>
      </w:r>
      <w:r>
        <w:rPr>
          <w:b/>
          <w:i/>
          <w:sz w:val="28"/>
        </w:rPr>
        <w:t>общеобразовательная</w:t>
      </w:r>
    </w:p>
    <w:p>
      <w:pPr>
        <w:spacing w:line="319" w:lineRule="exact" w:before="0"/>
        <w:ind w:left="8924" w:right="0" w:firstLine="0"/>
        <w:jc w:val="left"/>
        <w:rPr>
          <w:b/>
          <w:i/>
          <w:sz w:val="28"/>
        </w:rPr>
      </w:pPr>
      <w:r>
        <w:rPr>
          <w:b/>
          <w:i/>
          <w:sz w:val="28"/>
        </w:rPr>
        <w:t>основная школа»</w:t>
      </w:r>
    </w:p>
    <w:p>
      <w:pPr>
        <w:pStyle w:val="BodyText"/>
        <w:spacing w:before="10"/>
        <w:ind w:left="0"/>
        <w:rPr>
          <w:b/>
          <w:i/>
          <w:sz w:val="27"/>
        </w:rPr>
      </w:pPr>
    </w:p>
    <w:p>
      <w:pPr>
        <w:spacing w:before="0"/>
        <w:ind w:left="2945" w:right="2056" w:firstLine="180"/>
        <w:jc w:val="left"/>
        <w:rPr>
          <w:b/>
          <w:i/>
          <w:sz w:val="32"/>
        </w:rPr>
      </w:pPr>
      <w:r>
        <w:rPr>
          <w:b/>
          <w:i/>
          <w:sz w:val="32"/>
        </w:rPr>
        <w:t>Презентация для выступления на пед.совете </w:t>
      </w:r>
      <w:r>
        <w:rPr>
          <w:b/>
          <w:i/>
          <w:sz w:val="32"/>
        </w:rPr>
        <w:t>по теме « Новые воспитательные технологии»</w:t>
      </w:r>
    </w:p>
    <w:p>
      <w:pPr>
        <w:pStyle w:val="BodyText"/>
        <w:ind w:left="1701"/>
        <w:rPr>
          <w:sz w:val="20"/>
        </w:rPr>
      </w:pPr>
      <w:r>
        <w:rPr>
          <w:sz w:val="20"/>
        </w:rPr>
        <w:drawing>
          <wp:inline distT="0" distB="0" distL="0" distR="0">
            <wp:extent cx="5212801" cy="3909060"/>
            <wp:effectExtent l="0" t="0" r="0" b="0"/>
            <wp:docPr id="185" name="image197.jpeg" descr=""/>
            <wp:cNvGraphicFramePr>
              <a:graphicFrameLocks noChangeAspect="1"/>
            </wp:cNvGraphicFramePr>
            <a:graphic>
              <a:graphicData uri="http://schemas.openxmlformats.org/drawingml/2006/picture">
                <pic:pic>
                  <pic:nvPicPr>
                    <pic:cNvPr id="186" name="image197.jpeg"/>
                    <pic:cNvPicPr/>
                  </pic:nvPicPr>
                  <pic:blipFill>
                    <a:blip r:embed="rId207" cstate="print"/>
                    <a:stretch>
                      <a:fillRect/>
                    </a:stretch>
                  </pic:blipFill>
                  <pic:spPr>
                    <a:xfrm>
                      <a:off x="0" y="0"/>
                      <a:ext cx="5212801" cy="3909060"/>
                    </a:xfrm>
                    <a:prstGeom prst="rect">
                      <a:avLst/>
                    </a:prstGeom>
                  </pic:spPr>
                </pic:pic>
              </a:graphicData>
            </a:graphic>
          </wp:inline>
        </w:drawing>
      </w:r>
      <w:r>
        <w:rPr>
          <w:sz w:val="20"/>
        </w:rPr>
      </w:r>
    </w:p>
    <w:p>
      <w:pPr>
        <w:pStyle w:val="BodyText"/>
        <w:spacing w:before="5"/>
        <w:ind w:left="0"/>
        <w:rPr>
          <w:b/>
          <w:i/>
          <w:sz w:val="12"/>
        </w:rPr>
      </w:pPr>
      <w:r>
        <w:rPr/>
        <w:drawing>
          <wp:anchor distT="0" distB="0" distL="0" distR="0" allowOverlap="1" layoutInCell="1" locked="0" behindDoc="0" simplePos="0" relativeHeight="4144">
            <wp:simplePos x="0" y="0"/>
            <wp:positionH relativeFrom="page">
              <wp:posOffset>1239795</wp:posOffset>
            </wp:positionH>
            <wp:positionV relativeFrom="paragraph">
              <wp:posOffset>115574</wp:posOffset>
            </wp:positionV>
            <wp:extent cx="4556961" cy="3447288"/>
            <wp:effectExtent l="0" t="0" r="0" b="0"/>
            <wp:wrapTopAndBottom/>
            <wp:docPr id="187" name="image198.jpeg" descr=""/>
            <wp:cNvGraphicFramePr>
              <a:graphicFrameLocks noChangeAspect="1"/>
            </wp:cNvGraphicFramePr>
            <a:graphic>
              <a:graphicData uri="http://schemas.openxmlformats.org/drawingml/2006/picture">
                <pic:pic>
                  <pic:nvPicPr>
                    <pic:cNvPr id="188" name="image198.jpeg"/>
                    <pic:cNvPicPr/>
                  </pic:nvPicPr>
                  <pic:blipFill>
                    <a:blip r:embed="rId208" cstate="print"/>
                    <a:stretch>
                      <a:fillRect/>
                    </a:stretch>
                  </pic:blipFill>
                  <pic:spPr>
                    <a:xfrm>
                      <a:off x="0" y="0"/>
                      <a:ext cx="4556961" cy="3447288"/>
                    </a:xfrm>
                    <a:prstGeom prst="rect">
                      <a:avLst/>
                    </a:prstGeom>
                  </pic:spPr>
                </pic:pic>
              </a:graphicData>
            </a:graphic>
          </wp:anchor>
        </w:drawing>
      </w:r>
    </w:p>
    <w:p>
      <w:pPr>
        <w:spacing w:after="0"/>
        <w:rPr>
          <w:sz w:val="12"/>
        </w:rPr>
        <w:sectPr>
          <w:pgSz w:w="11910" w:h="16840"/>
          <w:pgMar w:top="1040" w:bottom="280" w:left="0" w:right="0"/>
        </w:sectPr>
      </w:pPr>
    </w:p>
    <w:p>
      <w:pPr>
        <w:pStyle w:val="BodyText"/>
        <w:ind w:left="1701"/>
        <w:rPr>
          <w:sz w:val="20"/>
        </w:rPr>
      </w:pPr>
      <w:r>
        <w:rPr>
          <w:sz w:val="20"/>
        </w:rPr>
        <w:drawing>
          <wp:inline distT="0" distB="0" distL="0" distR="0">
            <wp:extent cx="5942117" cy="8915400"/>
            <wp:effectExtent l="0" t="0" r="0" b="0"/>
            <wp:docPr id="189" name="image199.png" descr=""/>
            <wp:cNvGraphicFramePr>
              <a:graphicFrameLocks noChangeAspect="1"/>
            </wp:cNvGraphicFramePr>
            <a:graphic>
              <a:graphicData uri="http://schemas.openxmlformats.org/drawingml/2006/picture">
                <pic:pic>
                  <pic:nvPicPr>
                    <pic:cNvPr id="190" name="image199.png"/>
                    <pic:cNvPicPr/>
                  </pic:nvPicPr>
                  <pic:blipFill>
                    <a:blip r:embed="rId209" cstate="print"/>
                    <a:stretch>
                      <a:fillRect/>
                    </a:stretch>
                  </pic:blipFill>
                  <pic:spPr>
                    <a:xfrm>
                      <a:off x="0" y="0"/>
                      <a:ext cx="5942117" cy="8915400"/>
                    </a:xfrm>
                    <a:prstGeom prst="rect">
                      <a:avLst/>
                    </a:prstGeom>
                  </pic:spPr>
                </pic:pic>
              </a:graphicData>
            </a:graphic>
          </wp:inline>
        </w:drawing>
      </w:r>
      <w:r>
        <w:rPr>
          <w:sz w:val="20"/>
        </w:rPr>
      </w:r>
    </w:p>
    <w:p>
      <w:pPr>
        <w:spacing w:after="0"/>
        <w:rPr>
          <w:sz w:val="20"/>
        </w:rPr>
        <w:sectPr>
          <w:pgSz w:w="11910" w:h="16840"/>
          <w:pgMar w:top="1120" w:bottom="280" w:left="0" w:right="0"/>
        </w:sectPr>
      </w:pPr>
    </w:p>
    <w:p>
      <w:pPr>
        <w:pStyle w:val="BodyText"/>
        <w:ind w:left="1701"/>
        <w:rPr>
          <w:sz w:val="20"/>
        </w:rPr>
      </w:pPr>
      <w:r>
        <w:rPr>
          <w:sz w:val="20"/>
        </w:rPr>
        <w:drawing>
          <wp:inline distT="0" distB="0" distL="0" distR="0">
            <wp:extent cx="5942117" cy="8915400"/>
            <wp:effectExtent l="0" t="0" r="0" b="0"/>
            <wp:docPr id="191" name="image200.png" descr=""/>
            <wp:cNvGraphicFramePr>
              <a:graphicFrameLocks noChangeAspect="1"/>
            </wp:cNvGraphicFramePr>
            <a:graphic>
              <a:graphicData uri="http://schemas.openxmlformats.org/drawingml/2006/picture">
                <pic:pic>
                  <pic:nvPicPr>
                    <pic:cNvPr id="192" name="image200.png"/>
                    <pic:cNvPicPr/>
                  </pic:nvPicPr>
                  <pic:blipFill>
                    <a:blip r:embed="rId210" cstate="print"/>
                    <a:stretch>
                      <a:fillRect/>
                    </a:stretch>
                  </pic:blipFill>
                  <pic:spPr>
                    <a:xfrm>
                      <a:off x="0" y="0"/>
                      <a:ext cx="5942117" cy="8915400"/>
                    </a:xfrm>
                    <a:prstGeom prst="rect">
                      <a:avLst/>
                    </a:prstGeom>
                  </pic:spPr>
                </pic:pic>
              </a:graphicData>
            </a:graphic>
          </wp:inline>
        </w:drawing>
      </w:r>
      <w:r>
        <w:rPr>
          <w:sz w:val="20"/>
        </w:rPr>
      </w:r>
    </w:p>
    <w:p>
      <w:pPr>
        <w:spacing w:after="0"/>
        <w:rPr>
          <w:sz w:val="20"/>
        </w:rPr>
        <w:sectPr>
          <w:pgSz w:w="11910" w:h="16840"/>
          <w:pgMar w:top="1120" w:bottom="280" w:left="0" w:right="0"/>
        </w:sectPr>
      </w:pPr>
    </w:p>
    <w:p>
      <w:pPr>
        <w:pStyle w:val="BodyText"/>
        <w:ind w:left="1701"/>
        <w:rPr>
          <w:sz w:val="20"/>
        </w:rPr>
      </w:pPr>
      <w:r>
        <w:rPr>
          <w:sz w:val="20"/>
        </w:rPr>
        <w:drawing>
          <wp:inline distT="0" distB="0" distL="0" distR="0">
            <wp:extent cx="5942117" cy="8915400"/>
            <wp:effectExtent l="0" t="0" r="0" b="0"/>
            <wp:docPr id="193" name="image201.png" descr=""/>
            <wp:cNvGraphicFramePr>
              <a:graphicFrameLocks noChangeAspect="1"/>
            </wp:cNvGraphicFramePr>
            <a:graphic>
              <a:graphicData uri="http://schemas.openxmlformats.org/drawingml/2006/picture">
                <pic:pic>
                  <pic:nvPicPr>
                    <pic:cNvPr id="194" name="image201.png"/>
                    <pic:cNvPicPr/>
                  </pic:nvPicPr>
                  <pic:blipFill>
                    <a:blip r:embed="rId211" cstate="print"/>
                    <a:stretch>
                      <a:fillRect/>
                    </a:stretch>
                  </pic:blipFill>
                  <pic:spPr>
                    <a:xfrm>
                      <a:off x="0" y="0"/>
                      <a:ext cx="5942117" cy="8915400"/>
                    </a:xfrm>
                    <a:prstGeom prst="rect">
                      <a:avLst/>
                    </a:prstGeom>
                  </pic:spPr>
                </pic:pic>
              </a:graphicData>
            </a:graphic>
          </wp:inline>
        </w:drawing>
      </w:r>
      <w:r>
        <w:rPr>
          <w:sz w:val="20"/>
        </w:rPr>
      </w:r>
    </w:p>
    <w:p>
      <w:pPr>
        <w:spacing w:after="0"/>
        <w:rPr>
          <w:sz w:val="20"/>
        </w:rPr>
        <w:sectPr>
          <w:pgSz w:w="11910" w:h="16840"/>
          <w:pgMar w:top="1120" w:bottom="280" w:left="0" w:right="0"/>
        </w:sectPr>
      </w:pPr>
    </w:p>
    <w:p>
      <w:pPr>
        <w:pStyle w:val="BodyText"/>
        <w:ind w:left="1701"/>
        <w:rPr>
          <w:sz w:val="20"/>
        </w:rPr>
      </w:pPr>
      <w:r>
        <w:rPr>
          <w:sz w:val="20"/>
        </w:rPr>
        <w:drawing>
          <wp:inline distT="0" distB="0" distL="0" distR="0">
            <wp:extent cx="5942117" cy="8915400"/>
            <wp:effectExtent l="0" t="0" r="0" b="0"/>
            <wp:docPr id="195" name="image202.png" descr=""/>
            <wp:cNvGraphicFramePr>
              <a:graphicFrameLocks noChangeAspect="1"/>
            </wp:cNvGraphicFramePr>
            <a:graphic>
              <a:graphicData uri="http://schemas.openxmlformats.org/drawingml/2006/picture">
                <pic:pic>
                  <pic:nvPicPr>
                    <pic:cNvPr id="196" name="image202.png"/>
                    <pic:cNvPicPr/>
                  </pic:nvPicPr>
                  <pic:blipFill>
                    <a:blip r:embed="rId212" cstate="print"/>
                    <a:stretch>
                      <a:fillRect/>
                    </a:stretch>
                  </pic:blipFill>
                  <pic:spPr>
                    <a:xfrm>
                      <a:off x="0" y="0"/>
                      <a:ext cx="5942117" cy="8915400"/>
                    </a:xfrm>
                    <a:prstGeom prst="rect">
                      <a:avLst/>
                    </a:prstGeom>
                  </pic:spPr>
                </pic:pic>
              </a:graphicData>
            </a:graphic>
          </wp:inline>
        </w:drawing>
      </w:r>
      <w:r>
        <w:rPr>
          <w:sz w:val="20"/>
        </w:rPr>
      </w:r>
    </w:p>
    <w:p>
      <w:pPr>
        <w:spacing w:after="0"/>
        <w:rPr>
          <w:sz w:val="20"/>
        </w:rPr>
        <w:sectPr>
          <w:pgSz w:w="11910" w:h="16840"/>
          <w:pgMar w:top="1120" w:bottom="280" w:left="0" w:right="0"/>
        </w:sectPr>
      </w:pPr>
    </w:p>
    <w:p>
      <w:pPr>
        <w:pStyle w:val="BodyText"/>
        <w:ind w:left="1701"/>
        <w:rPr>
          <w:sz w:val="20"/>
        </w:rPr>
      </w:pPr>
      <w:r>
        <w:rPr>
          <w:sz w:val="20"/>
        </w:rPr>
        <w:drawing>
          <wp:inline distT="0" distB="0" distL="0" distR="0">
            <wp:extent cx="5942117" cy="8915400"/>
            <wp:effectExtent l="0" t="0" r="0" b="0"/>
            <wp:docPr id="197" name="image203.png" descr=""/>
            <wp:cNvGraphicFramePr>
              <a:graphicFrameLocks noChangeAspect="1"/>
            </wp:cNvGraphicFramePr>
            <a:graphic>
              <a:graphicData uri="http://schemas.openxmlformats.org/drawingml/2006/picture">
                <pic:pic>
                  <pic:nvPicPr>
                    <pic:cNvPr id="198" name="image203.png"/>
                    <pic:cNvPicPr/>
                  </pic:nvPicPr>
                  <pic:blipFill>
                    <a:blip r:embed="rId213" cstate="print"/>
                    <a:stretch>
                      <a:fillRect/>
                    </a:stretch>
                  </pic:blipFill>
                  <pic:spPr>
                    <a:xfrm>
                      <a:off x="0" y="0"/>
                      <a:ext cx="5942117" cy="8915400"/>
                    </a:xfrm>
                    <a:prstGeom prst="rect">
                      <a:avLst/>
                    </a:prstGeom>
                  </pic:spPr>
                </pic:pic>
              </a:graphicData>
            </a:graphic>
          </wp:inline>
        </w:drawing>
      </w:r>
      <w:r>
        <w:rPr>
          <w:sz w:val="20"/>
        </w:rPr>
      </w:r>
    </w:p>
    <w:p>
      <w:pPr>
        <w:spacing w:after="0"/>
        <w:rPr>
          <w:sz w:val="20"/>
        </w:rPr>
        <w:sectPr>
          <w:pgSz w:w="11910" w:h="16840"/>
          <w:pgMar w:top="1120" w:bottom="280" w:left="0" w:right="0"/>
        </w:sectPr>
      </w:pPr>
    </w:p>
    <w:p>
      <w:pPr>
        <w:pStyle w:val="BodyText"/>
        <w:ind w:left="1701"/>
        <w:rPr>
          <w:sz w:val="20"/>
        </w:rPr>
      </w:pPr>
      <w:r>
        <w:rPr>
          <w:sz w:val="20"/>
        </w:rPr>
        <w:drawing>
          <wp:inline distT="0" distB="0" distL="0" distR="0">
            <wp:extent cx="5942117" cy="8915400"/>
            <wp:effectExtent l="0" t="0" r="0" b="0"/>
            <wp:docPr id="199" name="image204.png" descr=""/>
            <wp:cNvGraphicFramePr>
              <a:graphicFrameLocks noChangeAspect="1"/>
            </wp:cNvGraphicFramePr>
            <a:graphic>
              <a:graphicData uri="http://schemas.openxmlformats.org/drawingml/2006/picture">
                <pic:pic>
                  <pic:nvPicPr>
                    <pic:cNvPr id="200" name="image204.png"/>
                    <pic:cNvPicPr/>
                  </pic:nvPicPr>
                  <pic:blipFill>
                    <a:blip r:embed="rId214" cstate="print"/>
                    <a:stretch>
                      <a:fillRect/>
                    </a:stretch>
                  </pic:blipFill>
                  <pic:spPr>
                    <a:xfrm>
                      <a:off x="0" y="0"/>
                      <a:ext cx="5942117" cy="8915400"/>
                    </a:xfrm>
                    <a:prstGeom prst="rect">
                      <a:avLst/>
                    </a:prstGeom>
                  </pic:spPr>
                </pic:pic>
              </a:graphicData>
            </a:graphic>
          </wp:inline>
        </w:drawing>
      </w:r>
      <w:r>
        <w:rPr>
          <w:sz w:val="20"/>
        </w:rPr>
      </w:r>
    </w:p>
    <w:p>
      <w:pPr>
        <w:spacing w:after="0"/>
        <w:rPr>
          <w:sz w:val="20"/>
        </w:rPr>
        <w:sectPr>
          <w:pgSz w:w="11910" w:h="16840"/>
          <w:pgMar w:top="1120" w:bottom="280" w:left="0" w:right="0"/>
        </w:sectPr>
      </w:pPr>
    </w:p>
    <w:p>
      <w:pPr>
        <w:pStyle w:val="BodyText"/>
        <w:ind w:left="1701"/>
        <w:rPr>
          <w:sz w:val="20"/>
        </w:rPr>
      </w:pPr>
      <w:r>
        <w:rPr>
          <w:sz w:val="20"/>
        </w:rPr>
        <w:drawing>
          <wp:inline distT="0" distB="0" distL="0" distR="0">
            <wp:extent cx="5942117" cy="8915400"/>
            <wp:effectExtent l="0" t="0" r="0" b="0"/>
            <wp:docPr id="201" name="image205.png" descr=""/>
            <wp:cNvGraphicFramePr>
              <a:graphicFrameLocks noChangeAspect="1"/>
            </wp:cNvGraphicFramePr>
            <a:graphic>
              <a:graphicData uri="http://schemas.openxmlformats.org/drawingml/2006/picture">
                <pic:pic>
                  <pic:nvPicPr>
                    <pic:cNvPr id="202" name="image205.png"/>
                    <pic:cNvPicPr/>
                  </pic:nvPicPr>
                  <pic:blipFill>
                    <a:blip r:embed="rId215" cstate="print"/>
                    <a:stretch>
                      <a:fillRect/>
                    </a:stretch>
                  </pic:blipFill>
                  <pic:spPr>
                    <a:xfrm>
                      <a:off x="0" y="0"/>
                      <a:ext cx="5942117" cy="8915400"/>
                    </a:xfrm>
                    <a:prstGeom prst="rect">
                      <a:avLst/>
                    </a:prstGeom>
                  </pic:spPr>
                </pic:pic>
              </a:graphicData>
            </a:graphic>
          </wp:inline>
        </w:drawing>
      </w:r>
      <w:r>
        <w:rPr>
          <w:sz w:val="20"/>
        </w:rPr>
      </w:r>
    </w:p>
    <w:p>
      <w:pPr>
        <w:spacing w:after="0"/>
        <w:rPr>
          <w:sz w:val="20"/>
        </w:rPr>
        <w:sectPr>
          <w:pgSz w:w="11910" w:h="16840"/>
          <w:pgMar w:top="1120" w:bottom="280" w:left="0" w:right="0"/>
        </w:sectPr>
      </w:pPr>
    </w:p>
    <w:p>
      <w:pPr>
        <w:pStyle w:val="BodyText"/>
        <w:ind w:left="1701"/>
        <w:rPr>
          <w:sz w:val="20"/>
        </w:rPr>
      </w:pPr>
      <w:r>
        <w:rPr>
          <w:sz w:val="20"/>
        </w:rPr>
        <w:drawing>
          <wp:inline distT="0" distB="0" distL="0" distR="0">
            <wp:extent cx="5942117" cy="8915400"/>
            <wp:effectExtent l="0" t="0" r="0" b="0"/>
            <wp:docPr id="203" name="image206.png" descr=""/>
            <wp:cNvGraphicFramePr>
              <a:graphicFrameLocks noChangeAspect="1"/>
            </wp:cNvGraphicFramePr>
            <a:graphic>
              <a:graphicData uri="http://schemas.openxmlformats.org/drawingml/2006/picture">
                <pic:pic>
                  <pic:nvPicPr>
                    <pic:cNvPr id="204" name="image206.png"/>
                    <pic:cNvPicPr/>
                  </pic:nvPicPr>
                  <pic:blipFill>
                    <a:blip r:embed="rId216" cstate="print"/>
                    <a:stretch>
                      <a:fillRect/>
                    </a:stretch>
                  </pic:blipFill>
                  <pic:spPr>
                    <a:xfrm>
                      <a:off x="0" y="0"/>
                      <a:ext cx="5942117" cy="8915400"/>
                    </a:xfrm>
                    <a:prstGeom prst="rect">
                      <a:avLst/>
                    </a:prstGeom>
                  </pic:spPr>
                </pic:pic>
              </a:graphicData>
            </a:graphic>
          </wp:inline>
        </w:drawing>
      </w:r>
      <w:r>
        <w:rPr>
          <w:sz w:val="20"/>
        </w:rPr>
      </w:r>
    </w:p>
    <w:p>
      <w:pPr>
        <w:spacing w:after="0"/>
        <w:rPr>
          <w:sz w:val="20"/>
        </w:rPr>
        <w:sectPr>
          <w:pgSz w:w="11910" w:h="16840"/>
          <w:pgMar w:top="1120" w:bottom="280" w:left="0" w:right="0"/>
        </w:sectPr>
      </w:pPr>
    </w:p>
    <w:p>
      <w:pPr>
        <w:pStyle w:val="BodyText"/>
        <w:ind w:left="1701"/>
        <w:rPr>
          <w:sz w:val="20"/>
        </w:rPr>
      </w:pPr>
      <w:r>
        <w:rPr>
          <w:sz w:val="20"/>
        </w:rPr>
        <w:drawing>
          <wp:inline distT="0" distB="0" distL="0" distR="0">
            <wp:extent cx="5942117" cy="8915400"/>
            <wp:effectExtent l="0" t="0" r="0" b="0"/>
            <wp:docPr id="205" name="image207.png" descr=""/>
            <wp:cNvGraphicFramePr>
              <a:graphicFrameLocks noChangeAspect="1"/>
            </wp:cNvGraphicFramePr>
            <a:graphic>
              <a:graphicData uri="http://schemas.openxmlformats.org/drawingml/2006/picture">
                <pic:pic>
                  <pic:nvPicPr>
                    <pic:cNvPr id="206" name="image207.png"/>
                    <pic:cNvPicPr/>
                  </pic:nvPicPr>
                  <pic:blipFill>
                    <a:blip r:embed="rId217" cstate="print"/>
                    <a:stretch>
                      <a:fillRect/>
                    </a:stretch>
                  </pic:blipFill>
                  <pic:spPr>
                    <a:xfrm>
                      <a:off x="0" y="0"/>
                      <a:ext cx="5942117" cy="8915400"/>
                    </a:xfrm>
                    <a:prstGeom prst="rect">
                      <a:avLst/>
                    </a:prstGeom>
                  </pic:spPr>
                </pic:pic>
              </a:graphicData>
            </a:graphic>
          </wp:inline>
        </w:drawing>
      </w:r>
      <w:r>
        <w:rPr>
          <w:sz w:val="20"/>
        </w:rPr>
      </w:r>
    </w:p>
    <w:p>
      <w:pPr>
        <w:spacing w:after="0"/>
        <w:rPr>
          <w:sz w:val="20"/>
        </w:rPr>
        <w:sectPr>
          <w:pgSz w:w="11910" w:h="16840"/>
          <w:pgMar w:top="1120" w:bottom="280" w:left="0" w:right="0"/>
        </w:sectPr>
      </w:pPr>
    </w:p>
    <w:p>
      <w:pPr>
        <w:pStyle w:val="BodyText"/>
        <w:ind w:left="1701"/>
        <w:rPr>
          <w:sz w:val="20"/>
        </w:rPr>
      </w:pPr>
      <w:r>
        <w:rPr>
          <w:sz w:val="20"/>
        </w:rPr>
        <w:drawing>
          <wp:inline distT="0" distB="0" distL="0" distR="0">
            <wp:extent cx="5942117" cy="8915400"/>
            <wp:effectExtent l="0" t="0" r="0" b="0"/>
            <wp:docPr id="207" name="image208.png" descr=""/>
            <wp:cNvGraphicFramePr>
              <a:graphicFrameLocks noChangeAspect="1"/>
            </wp:cNvGraphicFramePr>
            <a:graphic>
              <a:graphicData uri="http://schemas.openxmlformats.org/drawingml/2006/picture">
                <pic:pic>
                  <pic:nvPicPr>
                    <pic:cNvPr id="208" name="image208.png"/>
                    <pic:cNvPicPr/>
                  </pic:nvPicPr>
                  <pic:blipFill>
                    <a:blip r:embed="rId218" cstate="print"/>
                    <a:stretch>
                      <a:fillRect/>
                    </a:stretch>
                  </pic:blipFill>
                  <pic:spPr>
                    <a:xfrm>
                      <a:off x="0" y="0"/>
                      <a:ext cx="5942117" cy="8915400"/>
                    </a:xfrm>
                    <a:prstGeom prst="rect">
                      <a:avLst/>
                    </a:prstGeom>
                  </pic:spPr>
                </pic:pic>
              </a:graphicData>
            </a:graphic>
          </wp:inline>
        </w:drawing>
      </w:r>
      <w:r>
        <w:rPr>
          <w:sz w:val="20"/>
        </w:rPr>
      </w:r>
    </w:p>
    <w:p>
      <w:pPr>
        <w:spacing w:after="0"/>
        <w:rPr>
          <w:sz w:val="20"/>
        </w:rPr>
        <w:sectPr>
          <w:pgSz w:w="11910" w:h="16840"/>
          <w:pgMar w:top="1120" w:bottom="280" w:left="0" w:right="0"/>
        </w:sectPr>
      </w:pPr>
    </w:p>
    <w:p>
      <w:pPr>
        <w:pStyle w:val="BodyText"/>
        <w:ind w:left="1701"/>
        <w:rPr>
          <w:sz w:val="20"/>
        </w:rPr>
      </w:pPr>
      <w:r>
        <w:rPr>
          <w:sz w:val="20"/>
        </w:rPr>
        <w:drawing>
          <wp:inline distT="0" distB="0" distL="0" distR="0">
            <wp:extent cx="5942117" cy="8915400"/>
            <wp:effectExtent l="0" t="0" r="0" b="0"/>
            <wp:docPr id="209" name="image209.png" descr=""/>
            <wp:cNvGraphicFramePr>
              <a:graphicFrameLocks noChangeAspect="1"/>
            </wp:cNvGraphicFramePr>
            <a:graphic>
              <a:graphicData uri="http://schemas.openxmlformats.org/drawingml/2006/picture">
                <pic:pic>
                  <pic:nvPicPr>
                    <pic:cNvPr id="210" name="image209.png"/>
                    <pic:cNvPicPr/>
                  </pic:nvPicPr>
                  <pic:blipFill>
                    <a:blip r:embed="rId219" cstate="print"/>
                    <a:stretch>
                      <a:fillRect/>
                    </a:stretch>
                  </pic:blipFill>
                  <pic:spPr>
                    <a:xfrm>
                      <a:off x="0" y="0"/>
                      <a:ext cx="5942117" cy="8915400"/>
                    </a:xfrm>
                    <a:prstGeom prst="rect">
                      <a:avLst/>
                    </a:prstGeom>
                  </pic:spPr>
                </pic:pic>
              </a:graphicData>
            </a:graphic>
          </wp:inline>
        </w:drawing>
      </w:r>
      <w:r>
        <w:rPr>
          <w:sz w:val="20"/>
        </w:rPr>
      </w:r>
    </w:p>
    <w:p>
      <w:pPr>
        <w:spacing w:after="0"/>
        <w:rPr>
          <w:sz w:val="20"/>
        </w:rPr>
        <w:sectPr>
          <w:pgSz w:w="11910" w:h="16840"/>
          <w:pgMar w:top="1120" w:bottom="280" w:left="0" w:right="0"/>
        </w:sectPr>
      </w:pPr>
    </w:p>
    <w:p>
      <w:pPr>
        <w:pStyle w:val="BodyText"/>
        <w:ind w:left="1701"/>
        <w:rPr>
          <w:sz w:val="20"/>
        </w:rPr>
      </w:pPr>
      <w:r>
        <w:rPr>
          <w:sz w:val="20"/>
        </w:rPr>
        <w:drawing>
          <wp:inline distT="0" distB="0" distL="0" distR="0">
            <wp:extent cx="5942117" cy="8915400"/>
            <wp:effectExtent l="0" t="0" r="0" b="0"/>
            <wp:docPr id="211" name="image210.png" descr=""/>
            <wp:cNvGraphicFramePr>
              <a:graphicFrameLocks noChangeAspect="1"/>
            </wp:cNvGraphicFramePr>
            <a:graphic>
              <a:graphicData uri="http://schemas.openxmlformats.org/drawingml/2006/picture">
                <pic:pic>
                  <pic:nvPicPr>
                    <pic:cNvPr id="212" name="image210.png"/>
                    <pic:cNvPicPr/>
                  </pic:nvPicPr>
                  <pic:blipFill>
                    <a:blip r:embed="rId220" cstate="print"/>
                    <a:stretch>
                      <a:fillRect/>
                    </a:stretch>
                  </pic:blipFill>
                  <pic:spPr>
                    <a:xfrm>
                      <a:off x="0" y="0"/>
                      <a:ext cx="5942117" cy="8915400"/>
                    </a:xfrm>
                    <a:prstGeom prst="rect">
                      <a:avLst/>
                    </a:prstGeom>
                  </pic:spPr>
                </pic:pic>
              </a:graphicData>
            </a:graphic>
          </wp:inline>
        </w:drawing>
      </w:r>
      <w:r>
        <w:rPr>
          <w:sz w:val="20"/>
        </w:rPr>
      </w:r>
    </w:p>
    <w:p>
      <w:pPr>
        <w:spacing w:after="0"/>
        <w:rPr>
          <w:sz w:val="20"/>
        </w:rPr>
        <w:sectPr>
          <w:pgSz w:w="11910" w:h="16840"/>
          <w:pgMar w:top="1120" w:bottom="280" w:left="0" w:right="0"/>
        </w:sectPr>
      </w:pPr>
    </w:p>
    <w:p>
      <w:pPr>
        <w:pStyle w:val="BodyText"/>
        <w:ind w:left="1701"/>
        <w:rPr>
          <w:sz w:val="20"/>
        </w:rPr>
      </w:pPr>
      <w:r>
        <w:rPr>
          <w:sz w:val="20"/>
        </w:rPr>
        <w:drawing>
          <wp:inline distT="0" distB="0" distL="0" distR="0">
            <wp:extent cx="5942117" cy="8915400"/>
            <wp:effectExtent l="0" t="0" r="0" b="0"/>
            <wp:docPr id="213" name="image211.png" descr=""/>
            <wp:cNvGraphicFramePr>
              <a:graphicFrameLocks noChangeAspect="1"/>
            </wp:cNvGraphicFramePr>
            <a:graphic>
              <a:graphicData uri="http://schemas.openxmlformats.org/drawingml/2006/picture">
                <pic:pic>
                  <pic:nvPicPr>
                    <pic:cNvPr id="214" name="image211.png"/>
                    <pic:cNvPicPr/>
                  </pic:nvPicPr>
                  <pic:blipFill>
                    <a:blip r:embed="rId221" cstate="print"/>
                    <a:stretch>
                      <a:fillRect/>
                    </a:stretch>
                  </pic:blipFill>
                  <pic:spPr>
                    <a:xfrm>
                      <a:off x="0" y="0"/>
                      <a:ext cx="5942117" cy="8915400"/>
                    </a:xfrm>
                    <a:prstGeom prst="rect">
                      <a:avLst/>
                    </a:prstGeom>
                  </pic:spPr>
                </pic:pic>
              </a:graphicData>
            </a:graphic>
          </wp:inline>
        </w:drawing>
      </w:r>
      <w:r>
        <w:rPr>
          <w:sz w:val="20"/>
        </w:rPr>
      </w:r>
    </w:p>
    <w:p>
      <w:pPr>
        <w:spacing w:after="0"/>
        <w:rPr>
          <w:sz w:val="20"/>
        </w:rPr>
        <w:sectPr>
          <w:pgSz w:w="11910" w:h="16840"/>
          <w:pgMar w:top="1120" w:bottom="280" w:left="0" w:right="0"/>
        </w:sectPr>
      </w:pPr>
    </w:p>
    <w:p>
      <w:pPr>
        <w:pStyle w:val="BodyText"/>
        <w:ind w:left="1701"/>
        <w:rPr>
          <w:sz w:val="20"/>
        </w:rPr>
      </w:pPr>
      <w:r>
        <w:rPr>
          <w:sz w:val="20"/>
        </w:rPr>
        <w:drawing>
          <wp:inline distT="0" distB="0" distL="0" distR="0">
            <wp:extent cx="5942117" cy="8915400"/>
            <wp:effectExtent l="0" t="0" r="0" b="0"/>
            <wp:docPr id="215" name="image212.png" descr=""/>
            <wp:cNvGraphicFramePr>
              <a:graphicFrameLocks noChangeAspect="1"/>
            </wp:cNvGraphicFramePr>
            <a:graphic>
              <a:graphicData uri="http://schemas.openxmlformats.org/drawingml/2006/picture">
                <pic:pic>
                  <pic:nvPicPr>
                    <pic:cNvPr id="216" name="image212.png"/>
                    <pic:cNvPicPr/>
                  </pic:nvPicPr>
                  <pic:blipFill>
                    <a:blip r:embed="rId222" cstate="print"/>
                    <a:stretch>
                      <a:fillRect/>
                    </a:stretch>
                  </pic:blipFill>
                  <pic:spPr>
                    <a:xfrm>
                      <a:off x="0" y="0"/>
                      <a:ext cx="5942117" cy="8915400"/>
                    </a:xfrm>
                    <a:prstGeom prst="rect">
                      <a:avLst/>
                    </a:prstGeom>
                  </pic:spPr>
                </pic:pic>
              </a:graphicData>
            </a:graphic>
          </wp:inline>
        </w:drawing>
      </w:r>
      <w:r>
        <w:rPr>
          <w:sz w:val="20"/>
        </w:rPr>
      </w:r>
    </w:p>
    <w:p>
      <w:pPr>
        <w:spacing w:after="0"/>
        <w:rPr>
          <w:sz w:val="20"/>
        </w:rPr>
        <w:sectPr>
          <w:pgSz w:w="11910" w:h="16840"/>
          <w:pgMar w:top="1120" w:bottom="280" w:left="0" w:right="0"/>
        </w:sectPr>
      </w:pPr>
    </w:p>
    <w:p>
      <w:pPr>
        <w:pStyle w:val="BodyText"/>
        <w:ind w:left="1701"/>
        <w:rPr>
          <w:sz w:val="20"/>
        </w:rPr>
      </w:pPr>
      <w:r>
        <w:rPr>
          <w:sz w:val="20"/>
        </w:rPr>
        <w:drawing>
          <wp:inline distT="0" distB="0" distL="0" distR="0">
            <wp:extent cx="5942117" cy="8915400"/>
            <wp:effectExtent l="0" t="0" r="0" b="0"/>
            <wp:docPr id="217" name="image213.png" descr=""/>
            <wp:cNvGraphicFramePr>
              <a:graphicFrameLocks noChangeAspect="1"/>
            </wp:cNvGraphicFramePr>
            <a:graphic>
              <a:graphicData uri="http://schemas.openxmlformats.org/drawingml/2006/picture">
                <pic:pic>
                  <pic:nvPicPr>
                    <pic:cNvPr id="218" name="image213.png"/>
                    <pic:cNvPicPr/>
                  </pic:nvPicPr>
                  <pic:blipFill>
                    <a:blip r:embed="rId223" cstate="print"/>
                    <a:stretch>
                      <a:fillRect/>
                    </a:stretch>
                  </pic:blipFill>
                  <pic:spPr>
                    <a:xfrm>
                      <a:off x="0" y="0"/>
                      <a:ext cx="5942117" cy="8915400"/>
                    </a:xfrm>
                    <a:prstGeom prst="rect">
                      <a:avLst/>
                    </a:prstGeom>
                  </pic:spPr>
                </pic:pic>
              </a:graphicData>
            </a:graphic>
          </wp:inline>
        </w:drawing>
      </w:r>
      <w:r>
        <w:rPr>
          <w:sz w:val="20"/>
        </w:rPr>
      </w:r>
    </w:p>
    <w:p>
      <w:pPr>
        <w:spacing w:after="0"/>
        <w:rPr>
          <w:sz w:val="20"/>
        </w:rPr>
        <w:sectPr>
          <w:pgSz w:w="11910" w:h="16840"/>
          <w:pgMar w:top="1120" w:bottom="280" w:left="0" w:right="0"/>
        </w:sectPr>
      </w:pPr>
    </w:p>
    <w:p>
      <w:pPr>
        <w:pStyle w:val="BodyText"/>
        <w:ind w:left="1701"/>
        <w:rPr>
          <w:sz w:val="20"/>
        </w:rPr>
      </w:pPr>
      <w:r>
        <w:rPr>
          <w:sz w:val="20"/>
        </w:rPr>
        <w:drawing>
          <wp:inline distT="0" distB="0" distL="0" distR="0">
            <wp:extent cx="5942117" cy="8915400"/>
            <wp:effectExtent l="0" t="0" r="0" b="0"/>
            <wp:docPr id="219" name="image214.png" descr=""/>
            <wp:cNvGraphicFramePr>
              <a:graphicFrameLocks noChangeAspect="1"/>
            </wp:cNvGraphicFramePr>
            <a:graphic>
              <a:graphicData uri="http://schemas.openxmlformats.org/drawingml/2006/picture">
                <pic:pic>
                  <pic:nvPicPr>
                    <pic:cNvPr id="220" name="image214.png"/>
                    <pic:cNvPicPr/>
                  </pic:nvPicPr>
                  <pic:blipFill>
                    <a:blip r:embed="rId224" cstate="print"/>
                    <a:stretch>
                      <a:fillRect/>
                    </a:stretch>
                  </pic:blipFill>
                  <pic:spPr>
                    <a:xfrm>
                      <a:off x="0" y="0"/>
                      <a:ext cx="5942117" cy="8915400"/>
                    </a:xfrm>
                    <a:prstGeom prst="rect">
                      <a:avLst/>
                    </a:prstGeom>
                  </pic:spPr>
                </pic:pic>
              </a:graphicData>
            </a:graphic>
          </wp:inline>
        </w:drawing>
      </w:r>
      <w:r>
        <w:rPr>
          <w:sz w:val="20"/>
        </w:rPr>
      </w:r>
    </w:p>
    <w:p>
      <w:pPr>
        <w:spacing w:after="0"/>
        <w:rPr>
          <w:sz w:val="20"/>
        </w:rPr>
        <w:sectPr>
          <w:pgSz w:w="11910" w:h="16840"/>
          <w:pgMar w:top="1120" w:bottom="280" w:left="0" w:right="0"/>
        </w:sectPr>
      </w:pPr>
    </w:p>
    <w:p>
      <w:pPr>
        <w:pStyle w:val="BodyText"/>
        <w:ind w:left="1701"/>
        <w:rPr>
          <w:sz w:val="20"/>
        </w:rPr>
      </w:pPr>
      <w:r>
        <w:rPr>
          <w:sz w:val="20"/>
        </w:rPr>
        <w:pict>
          <v:group style="width:291.150pt;height:435.75pt;mso-position-horizontal-relative:char;mso-position-vertical-relative:line" coordorigin="0,0" coordsize="5823,8715">
            <v:shape style="position:absolute;left:0;top:0;width:5823;height:4367" type="#_x0000_t75" stroked="false">
              <v:imagedata r:id="rId225" o:title=""/>
            </v:shape>
            <v:shape style="position:absolute;left:0;top:4380;width:5781;height:4335" type="#_x0000_t75" stroked="false">
              <v:imagedata r:id="rId226" o:title=""/>
            </v:shape>
          </v:group>
        </w:pict>
      </w:r>
      <w:r>
        <w:rPr>
          <w:sz w:val="20"/>
        </w:rPr>
      </w:r>
    </w:p>
    <w:p>
      <w:pPr>
        <w:spacing w:after="0"/>
        <w:rPr>
          <w:sz w:val="20"/>
        </w:rPr>
        <w:sectPr>
          <w:pgSz w:w="11910" w:h="16840"/>
          <w:pgMar w:top="1120" w:bottom="280" w:left="0" w:right="0"/>
        </w:sectPr>
      </w:pPr>
    </w:p>
    <w:p>
      <w:pPr>
        <w:spacing w:line="322" w:lineRule="exact" w:before="69"/>
        <w:ind w:left="6750" w:right="0" w:firstLine="0"/>
        <w:jc w:val="left"/>
        <w:rPr>
          <w:b/>
          <w:i/>
          <w:sz w:val="28"/>
        </w:rPr>
      </w:pPr>
      <w:r>
        <w:rPr>
          <w:b/>
          <w:i/>
          <w:sz w:val="28"/>
        </w:rPr>
        <w:t>Кашавкина Лариса Александровна</w:t>
      </w:r>
    </w:p>
    <w:p>
      <w:pPr>
        <w:spacing w:before="0"/>
        <w:ind w:left="5804" w:right="832" w:firstLine="3581"/>
        <w:jc w:val="left"/>
        <w:rPr>
          <w:b/>
          <w:i/>
          <w:sz w:val="28"/>
        </w:rPr>
      </w:pPr>
      <w:r>
        <w:rPr>
          <w:b/>
          <w:i/>
          <w:sz w:val="28"/>
        </w:rPr>
        <w:t>воспитатель </w:t>
      </w:r>
      <w:r>
        <w:rPr>
          <w:b/>
          <w:i/>
          <w:sz w:val="28"/>
        </w:rPr>
        <w:t>Карагандинская область, город Темиртау</w:t>
      </w:r>
    </w:p>
    <w:p>
      <w:pPr>
        <w:spacing w:line="319" w:lineRule="exact" w:before="0"/>
        <w:ind w:left="3439" w:right="0" w:firstLine="0"/>
        <w:jc w:val="left"/>
        <w:rPr>
          <w:b/>
          <w:i/>
          <w:sz w:val="28"/>
        </w:rPr>
      </w:pPr>
      <w:r>
        <w:rPr>
          <w:b/>
          <w:i/>
          <w:sz w:val="28"/>
        </w:rPr>
        <w:t>КГУ «Специальная школа-интернат для детей ТНР» УОКО</w:t>
      </w:r>
    </w:p>
    <w:p>
      <w:pPr>
        <w:pStyle w:val="BodyText"/>
        <w:spacing w:before="10"/>
        <w:ind w:left="0"/>
        <w:rPr>
          <w:b/>
          <w:i/>
          <w:sz w:val="27"/>
        </w:rPr>
      </w:pPr>
    </w:p>
    <w:p>
      <w:pPr>
        <w:spacing w:line="368" w:lineRule="exact" w:before="0"/>
        <w:ind w:left="1771" w:right="924" w:firstLine="0"/>
        <w:jc w:val="center"/>
        <w:rPr>
          <w:b/>
          <w:i/>
          <w:sz w:val="32"/>
        </w:rPr>
      </w:pPr>
      <w:r>
        <w:rPr>
          <w:b/>
          <w:i/>
          <w:sz w:val="32"/>
        </w:rPr>
        <w:t>Интеллектуальная игра</w:t>
      </w:r>
    </w:p>
    <w:p>
      <w:pPr>
        <w:spacing w:line="368" w:lineRule="exact" w:before="0"/>
        <w:ind w:left="1774" w:right="921" w:firstLine="0"/>
        <w:jc w:val="center"/>
        <w:rPr>
          <w:b/>
          <w:i/>
          <w:sz w:val="32"/>
        </w:rPr>
      </w:pPr>
      <w:r>
        <w:rPr>
          <w:b/>
          <w:i/>
          <w:sz w:val="32"/>
        </w:rPr>
        <w:t>«Сердцу милая Родина»</w:t>
      </w:r>
    </w:p>
    <w:p>
      <w:pPr>
        <w:pStyle w:val="BodyText"/>
        <w:spacing w:line="322" w:lineRule="exact" w:before="271"/>
        <w:ind w:left="1985"/>
      </w:pPr>
      <w:r>
        <w:rPr>
          <w:b/>
        </w:rPr>
        <w:t>Цель</w:t>
      </w:r>
      <w:r>
        <w:rPr/>
        <w:t>: Формирование патриотических чувств.</w:t>
      </w:r>
    </w:p>
    <w:p>
      <w:pPr>
        <w:pStyle w:val="Heading4"/>
        <w:spacing w:line="322" w:lineRule="exact"/>
        <w:ind w:left="1985"/>
        <w:rPr>
          <w:b w:val="0"/>
        </w:rPr>
      </w:pPr>
      <w:r>
        <w:rPr/>
        <w:t>Задачи</w:t>
      </w:r>
      <w:r>
        <w:rPr>
          <w:b w:val="0"/>
        </w:rPr>
        <w:t>:</w:t>
      </w:r>
    </w:p>
    <w:p>
      <w:pPr>
        <w:pStyle w:val="ListParagraph"/>
        <w:numPr>
          <w:ilvl w:val="1"/>
          <w:numId w:val="117"/>
        </w:numPr>
        <w:tabs>
          <w:tab w:pos="2269" w:val="left" w:leader="none"/>
        </w:tabs>
        <w:spacing w:line="240" w:lineRule="auto" w:before="0" w:after="0"/>
        <w:ind w:left="1702" w:right="851" w:firstLine="283"/>
        <w:jc w:val="left"/>
        <w:rPr>
          <w:sz w:val="28"/>
        </w:rPr>
      </w:pPr>
      <w:r>
        <w:rPr>
          <w:sz w:val="28"/>
        </w:rPr>
        <w:t>Формирование у учащихся патриотизма, миролюбия, национального согласия, углубление и расширение знаний и представлений детей о нашей Родине. Закрепить знания учащихся о государственных символах Республики Казахстан.</w:t>
      </w:r>
    </w:p>
    <w:p>
      <w:pPr>
        <w:pStyle w:val="ListParagraph"/>
        <w:numPr>
          <w:ilvl w:val="1"/>
          <w:numId w:val="117"/>
        </w:numPr>
        <w:tabs>
          <w:tab w:pos="2269" w:val="left" w:leader="none"/>
        </w:tabs>
        <w:spacing w:line="240" w:lineRule="auto" w:before="2" w:after="0"/>
        <w:ind w:left="1702" w:right="1935" w:firstLine="283"/>
        <w:jc w:val="left"/>
        <w:rPr>
          <w:sz w:val="28"/>
        </w:rPr>
      </w:pPr>
      <w:r>
        <w:rPr>
          <w:sz w:val="28"/>
        </w:rPr>
        <w:t>Развивать творческие способности учащихся, развивать интерес и желание больше узнать о родном крае, об истории</w:t>
      </w:r>
      <w:r>
        <w:rPr>
          <w:spacing w:val="-14"/>
          <w:sz w:val="28"/>
        </w:rPr>
        <w:t> </w:t>
      </w:r>
      <w:r>
        <w:rPr>
          <w:sz w:val="28"/>
        </w:rPr>
        <w:t>Казахстана.</w:t>
      </w:r>
    </w:p>
    <w:p>
      <w:pPr>
        <w:pStyle w:val="ListParagraph"/>
        <w:numPr>
          <w:ilvl w:val="1"/>
          <w:numId w:val="117"/>
        </w:numPr>
        <w:tabs>
          <w:tab w:pos="2269" w:val="left" w:leader="none"/>
        </w:tabs>
        <w:spacing w:line="321" w:lineRule="exact" w:before="0" w:after="0"/>
        <w:ind w:left="1702" w:right="0" w:firstLine="283"/>
        <w:jc w:val="left"/>
        <w:rPr>
          <w:sz w:val="28"/>
        </w:rPr>
      </w:pPr>
      <w:r>
        <w:rPr>
          <w:sz w:val="28"/>
        </w:rPr>
        <w:t>Воспитывать чувство гордости за свою страну, свой</w:t>
      </w:r>
      <w:r>
        <w:rPr>
          <w:spacing w:val="-3"/>
          <w:sz w:val="28"/>
        </w:rPr>
        <w:t> </w:t>
      </w:r>
      <w:r>
        <w:rPr>
          <w:sz w:val="28"/>
        </w:rPr>
        <w:t>народ.</w:t>
      </w:r>
    </w:p>
    <w:p>
      <w:pPr>
        <w:pStyle w:val="ListParagraph"/>
        <w:numPr>
          <w:ilvl w:val="1"/>
          <w:numId w:val="117"/>
        </w:numPr>
        <w:tabs>
          <w:tab w:pos="2269" w:val="left" w:leader="none"/>
        </w:tabs>
        <w:spacing w:line="322" w:lineRule="exact" w:before="0" w:after="0"/>
        <w:ind w:left="1702" w:right="0" w:firstLine="283"/>
        <w:jc w:val="left"/>
        <w:rPr>
          <w:sz w:val="28"/>
        </w:rPr>
      </w:pPr>
      <w:r>
        <w:rPr>
          <w:sz w:val="28"/>
        </w:rPr>
        <w:t>Развитие речевого</w:t>
      </w:r>
      <w:r>
        <w:rPr>
          <w:spacing w:val="-7"/>
          <w:sz w:val="28"/>
        </w:rPr>
        <w:t> </w:t>
      </w:r>
      <w:r>
        <w:rPr>
          <w:sz w:val="28"/>
        </w:rPr>
        <w:t>общения.</w:t>
      </w:r>
    </w:p>
    <w:p>
      <w:pPr>
        <w:pStyle w:val="BodyText"/>
        <w:ind w:right="1477" w:firstLine="283"/>
        <w:jc w:val="both"/>
      </w:pPr>
      <w:r>
        <w:rPr>
          <w:b/>
        </w:rPr>
        <w:t>Оборудование</w:t>
      </w:r>
      <w:r>
        <w:rPr/>
        <w:t>: мозаики, солнышко без лучиков, ладошки из цветной бумаги с пожеланиями, звездочки, изображения герба, флага, половинки пословиц, физическая карта Казахстана, символы команд.</w:t>
      </w:r>
    </w:p>
    <w:p>
      <w:pPr>
        <w:spacing w:line="322" w:lineRule="exact" w:before="1"/>
        <w:ind w:left="1985" w:right="0" w:firstLine="0"/>
        <w:jc w:val="left"/>
        <w:rPr>
          <w:sz w:val="28"/>
        </w:rPr>
      </w:pPr>
      <w:r>
        <w:rPr>
          <w:b/>
          <w:sz w:val="28"/>
        </w:rPr>
        <w:t>Предварительная работа: </w:t>
      </w:r>
      <w:r>
        <w:rPr>
          <w:sz w:val="28"/>
        </w:rPr>
        <w:t>прочтение на внеклассном чтении пословиц</w:t>
      </w:r>
    </w:p>
    <w:p>
      <w:pPr>
        <w:pStyle w:val="BodyText"/>
        <w:ind w:right="970"/>
      </w:pPr>
      <w:r>
        <w:rPr/>
        <w:t>о Родине и стихов о Казахстане; ознакомление и закрепление символики РК; подготовить награды детям; заготовки ладошек из цветной бумаги.</w:t>
      </w:r>
    </w:p>
    <w:p>
      <w:pPr>
        <w:pStyle w:val="Heading4"/>
        <w:spacing w:before="4"/>
        <w:ind w:left="1774" w:right="634"/>
        <w:jc w:val="center"/>
      </w:pPr>
      <w:r>
        <w:rPr/>
        <w:t>Ход занятия</w:t>
      </w:r>
    </w:p>
    <w:p>
      <w:pPr>
        <w:pStyle w:val="ListParagraph"/>
        <w:numPr>
          <w:ilvl w:val="0"/>
          <w:numId w:val="118"/>
        </w:numPr>
        <w:tabs>
          <w:tab w:pos="2268" w:val="left" w:leader="none"/>
          <w:tab w:pos="2269" w:val="left" w:leader="none"/>
        </w:tabs>
        <w:spacing w:line="242" w:lineRule="auto" w:before="0" w:after="0"/>
        <w:ind w:left="1702" w:right="6238" w:firstLine="105"/>
        <w:jc w:val="left"/>
        <w:rPr>
          <w:b/>
          <w:sz w:val="28"/>
        </w:rPr>
      </w:pPr>
      <w:r>
        <w:rPr>
          <w:b/>
          <w:sz w:val="28"/>
        </w:rPr>
        <w:t>Организационный момент Ведущий:</w:t>
      </w:r>
    </w:p>
    <w:p>
      <w:pPr>
        <w:pStyle w:val="ListParagraph"/>
        <w:numPr>
          <w:ilvl w:val="1"/>
          <w:numId w:val="118"/>
        </w:numPr>
        <w:tabs>
          <w:tab w:pos="2149" w:val="left" w:leader="none"/>
        </w:tabs>
        <w:spacing w:line="240" w:lineRule="auto" w:before="0" w:after="0"/>
        <w:ind w:left="1702" w:right="847" w:firstLine="283"/>
        <w:jc w:val="both"/>
        <w:rPr>
          <w:sz w:val="28"/>
        </w:rPr>
      </w:pPr>
      <w:r>
        <w:rPr>
          <w:sz w:val="28"/>
        </w:rPr>
        <w:t>Здравствуйте, ребята! Сегодня мы  будем играть, разгадывать викторину и даже собирать звезды! Вам интересно? Тогда мы</w:t>
      </w:r>
      <w:r>
        <w:rPr>
          <w:spacing w:val="-2"/>
          <w:sz w:val="28"/>
        </w:rPr>
        <w:t> </w:t>
      </w:r>
      <w:r>
        <w:rPr>
          <w:sz w:val="28"/>
        </w:rPr>
        <w:t>начинаем!</w:t>
      </w:r>
    </w:p>
    <w:p>
      <w:pPr>
        <w:pStyle w:val="BodyText"/>
        <w:ind w:right="854" w:firstLine="283"/>
        <w:jc w:val="both"/>
      </w:pPr>
      <w:r>
        <w:rPr/>
        <w:t>Мы заранее вас разделили на 2 команды. Пусть одна из команд будет называться «Снежные барсята», а вторая – «Верблюжата».</w:t>
      </w:r>
    </w:p>
    <w:p>
      <w:pPr>
        <w:pStyle w:val="Heading4"/>
        <w:spacing w:line="319" w:lineRule="exact"/>
      </w:pPr>
      <w:r>
        <w:rPr/>
        <w:t>Ученик:</w:t>
      </w:r>
    </w:p>
    <w:p>
      <w:pPr>
        <w:pStyle w:val="BodyText"/>
        <w:spacing w:line="242" w:lineRule="auto"/>
        <w:ind w:left="1985" w:right="6889"/>
      </w:pPr>
      <w:r>
        <w:rPr/>
        <w:t>Казахстан - земля родная Очень любим мы тебя.</w:t>
      </w:r>
    </w:p>
    <w:p>
      <w:pPr>
        <w:pStyle w:val="BodyText"/>
        <w:ind w:left="1985" w:right="6650"/>
      </w:pPr>
      <w:r>
        <w:rPr/>
        <w:t>Море, горы, даль степная – Это Родина моя!</w:t>
      </w:r>
    </w:p>
    <w:p>
      <w:pPr>
        <w:pStyle w:val="Heading4"/>
        <w:spacing w:line="320" w:lineRule="exact"/>
      </w:pPr>
      <w:r>
        <w:rPr/>
        <w:t>Ведущий:</w:t>
      </w:r>
    </w:p>
    <w:p>
      <w:pPr>
        <w:pStyle w:val="BodyText"/>
        <w:ind w:right="843" w:firstLine="283"/>
        <w:jc w:val="both"/>
      </w:pPr>
      <w:r>
        <w:rPr/>
        <w:t>Хлеб, который мы едим, земля, на которой мы живем, мама, которая дала нам жизнь - без этого жить просто не возможно. И все это связано с самым заветным для человека - Родиной.</w:t>
      </w:r>
    </w:p>
    <w:p>
      <w:pPr>
        <w:pStyle w:val="Heading4"/>
        <w:numPr>
          <w:ilvl w:val="0"/>
          <w:numId w:val="118"/>
        </w:numPr>
        <w:tabs>
          <w:tab w:pos="2268" w:val="left" w:leader="none"/>
          <w:tab w:pos="2269" w:val="left" w:leader="none"/>
        </w:tabs>
        <w:spacing w:line="240" w:lineRule="auto" w:before="0" w:after="0"/>
        <w:ind w:left="1702" w:right="6842" w:hanging="5"/>
        <w:jc w:val="left"/>
      </w:pPr>
      <w:r>
        <w:rPr/>
        <w:t>Актуализация знаний Ведущий:</w:t>
      </w:r>
    </w:p>
    <w:p>
      <w:pPr>
        <w:pStyle w:val="ListParagraph"/>
        <w:numPr>
          <w:ilvl w:val="1"/>
          <w:numId w:val="118"/>
        </w:numPr>
        <w:tabs>
          <w:tab w:pos="2149" w:val="left" w:leader="none"/>
        </w:tabs>
        <w:spacing w:line="316" w:lineRule="exact" w:before="0" w:after="0"/>
        <w:ind w:left="1702" w:right="0" w:firstLine="283"/>
        <w:jc w:val="left"/>
        <w:rPr>
          <w:sz w:val="28"/>
        </w:rPr>
      </w:pPr>
      <w:r>
        <w:rPr>
          <w:sz w:val="28"/>
        </w:rPr>
        <w:t>Ребята, а как называется наша</w:t>
      </w:r>
      <w:r>
        <w:rPr>
          <w:spacing w:val="-5"/>
          <w:sz w:val="28"/>
        </w:rPr>
        <w:t> </w:t>
      </w:r>
      <w:r>
        <w:rPr>
          <w:sz w:val="28"/>
        </w:rPr>
        <w:t>Родина?</w:t>
      </w:r>
    </w:p>
    <w:p>
      <w:pPr>
        <w:spacing w:before="1"/>
        <w:ind w:left="1985" w:right="0" w:firstLine="0"/>
        <w:jc w:val="left"/>
        <w:rPr>
          <w:b/>
          <w:i/>
          <w:sz w:val="28"/>
        </w:rPr>
      </w:pPr>
      <w:r>
        <w:rPr>
          <w:b/>
          <w:i/>
          <w:sz w:val="28"/>
        </w:rPr>
        <w:t>Ответы детей:</w:t>
      </w:r>
    </w:p>
    <w:p>
      <w:pPr>
        <w:spacing w:after="0"/>
        <w:jc w:val="left"/>
        <w:rPr>
          <w:sz w:val="28"/>
        </w:rPr>
        <w:sectPr>
          <w:pgSz w:w="11910" w:h="16840"/>
          <w:pgMar w:top="1040" w:bottom="280" w:left="0" w:right="0"/>
        </w:sectPr>
      </w:pPr>
    </w:p>
    <w:p>
      <w:pPr>
        <w:pStyle w:val="ListParagraph"/>
        <w:numPr>
          <w:ilvl w:val="1"/>
          <w:numId w:val="118"/>
        </w:numPr>
        <w:tabs>
          <w:tab w:pos="2149" w:val="left" w:leader="none"/>
        </w:tabs>
        <w:spacing w:line="240" w:lineRule="auto" w:before="67" w:after="0"/>
        <w:ind w:left="1702" w:right="842" w:firstLine="283"/>
        <w:jc w:val="both"/>
        <w:rPr>
          <w:sz w:val="28"/>
        </w:rPr>
      </w:pPr>
      <w:r>
        <w:rPr>
          <w:sz w:val="28"/>
        </w:rPr>
        <w:t>Правильно, ребята. Казахстан - это наша Родина. У каждого человека есть своя Родина, он любит то место, где родился и живет. Без Родины и без народа человек не может</w:t>
      </w:r>
      <w:r>
        <w:rPr>
          <w:spacing w:val="-3"/>
          <w:sz w:val="28"/>
        </w:rPr>
        <w:t> </w:t>
      </w:r>
      <w:r>
        <w:rPr>
          <w:sz w:val="28"/>
        </w:rPr>
        <w:t>жить.</w:t>
      </w:r>
    </w:p>
    <w:p>
      <w:pPr>
        <w:pStyle w:val="BodyText"/>
        <w:spacing w:before="2"/>
        <w:ind w:right="845" w:firstLine="283"/>
        <w:jc w:val="both"/>
      </w:pPr>
      <w:r>
        <w:rPr/>
        <w:t>А теперь давайте поиграем в игру, которая называется «Составь пословицу». Это все пословицы о Родине. Я вам говорю начало пословицы,   а вы должны закончить эту пословицу. Вы за каждый правильный ответ будете получать звёздочку. В конце праздника мы узнаем, кто из ребят лучше всех знает свою</w:t>
      </w:r>
      <w:r>
        <w:rPr>
          <w:spacing w:val="-2"/>
        </w:rPr>
        <w:t> </w:t>
      </w:r>
      <w:r>
        <w:rPr/>
        <w:t>страну.</w:t>
      </w:r>
    </w:p>
    <w:p>
      <w:pPr>
        <w:pStyle w:val="Heading4"/>
        <w:numPr>
          <w:ilvl w:val="0"/>
          <w:numId w:val="119"/>
        </w:numPr>
        <w:tabs>
          <w:tab w:pos="2269" w:val="left" w:leader="none"/>
        </w:tabs>
        <w:spacing w:line="319" w:lineRule="exact" w:before="5" w:after="0"/>
        <w:ind w:left="2268" w:right="0" w:hanging="283"/>
        <w:jc w:val="left"/>
      </w:pPr>
      <w:r>
        <w:rPr/>
        <w:t>Игра «Составь</w:t>
      </w:r>
      <w:r>
        <w:rPr>
          <w:spacing w:val="-3"/>
        </w:rPr>
        <w:t> </w:t>
      </w:r>
      <w:r>
        <w:rPr/>
        <w:t>пословицу»</w:t>
      </w:r>
    </w:p>
    <w:p>
      <w:pPr>
        <w:pStyle w:val="ListParagraph"/>
        <w:numPr>
          <w:ilvl w:val="0"/>
          <w:numId w:val="120"/>
        </w:numPr>
        <w:tabs>
          <w:tab w:pos="2269" w:val="left" w:leader="none"/>
        </w:tabs>
        <w:spacing w:line="319" w:lineRule="exact" w:before="0" w:after="0"/>
        <w:ind w:left="2268" w:right="0" w:hanging="283"/>
        <w:jc w:val="left"/>
        <w:rPr>
          <w:sz w:val="28"/>
        </w:rPr>
      </w:pPr>
      <w:r>
        <w:rPr>
          <w:sz w:val="28"/>
        </w:rPr>
        <w:t>Одна у человека мать - …(одна и</w:t>
      </w:r>
      <w:r>
        <w:rPr>
          <w:spacing w:val="-9"/>
          <w:sz w:val="28"/>
        </w:rPr>
        <w:t> </w:t>
      </w:r>
      <w:r>
        <w:rPr>
          <w:sz w:val="28"/>
        </w:rPr>
        <w:t>Родина)</w:t>
      </w:r>
    </w:p>
    <w:p>
      <w:pPr>
        <w:pStyle w:val="ListParagraph"/>
        <w:numPr>
          <w:ilvl w:val="0"/>
          <w:numId w:val="120"/>
        </w:numPr>
        <w:tabs>
          <w:tab w:pos="2269" w:val="left" w:leader="none"/>
        </w:tabs>
        <w:spacing w:line="322" w:lineRule="exact" w:before="0" w:after="0"/>
        <w:ind w:left="2268" w:right="0" w:hanging="283"/>
        <w:jc w:val="left"/>
        <w:rPr>
          <w:sz w:val="28"/>
        </w:rPr>
      </w:pPr>
      <w:r>
        <w:rPr>
          <w:sz w:val="28"/>
        </w:rPr>
        <w:t>Тот герой…(кто за Родину</w:t>
      </w:r>
      <w:r>
        <w:rPr>
          <w:spacing w:val="-6"/>
          <w:sz w:val="28"/>
        </w:rPr>
        <w:t> </w:t>
      </w:r>
      <w:r>
        <w:rPr>
          <w:sz w:val="28"/>
        </w:rPr>
        <w:t>горой)</w:t>
      </w:r>
    </w:p>
    <w:p>
      <w:pPr>
        <w:pStyle w:val="ListParagraph"/>
        <w:numPr>
          <w:ilvl w:val="0"/>
          <w:numId w:val="120"/>
        </w:numPr>
        <w:tabs>
          <w:tab w:pos="2269" w:val="left" w:leader="none"/>
        </w:tabs>
        <w:spacing w:line="322" w:lineRule="exact" w:before="0" w:after="0"/>
        <w:ind w:left="2268" w:right="0" w:hanging="283"/>
        <w:jc w:val="left"/>
        <w:rPr>
          <w:sz w:val="28"/>
        </w:rPr>
      </w:pPr>
      <w:r>
        <w:rPr>
          <w:sz w:val="28"/>
        </w:rPr>
        <w:t>Для Родины своей…(сил не</w:t>
      </w:r>
      <w:r>
        <w:rPr>
          <w:spacing w:val="-4"/>
          <w:sz w:val="28"/>
        </w:rPr>
        <w:t> </w:t>
      </w:r>
      <w:r>
        <w:rPr>
          <w:sz w:val="28"/>
        </w:rPr>
        <w:t>жалей)</w:t>
      </w:r>
    </w:p>
    <w:p>
      <w:pPr>
        <w:pStyle w:val="ListParagraph"/>
        <w:numPr>
          <w:ilvl w:val="0"/>
          <w:numId w:val="120"/>
        </w:numPr>
        <w:tabs>
          <w:tab w:pos="2269" w:val="left" w:leader="none"/>
        </w:tabs>
        <w:spacing w:line="240" w:lineRule="auto" w:before="0" w:after="0"/>
        <w:ind w:left="2268" w:right="0" w:hanging="283"/>
        <w:jc w:val="left"/>
        <w:rPr>
          <w:sz w:val="28"/>
        </w:rPr>
      </w:pPr>
      <w:r>
        <w:rPr>
          <w:sz w:val="28"/>
        </w:rPr>
        <w:t>Не будь сыном отца…(а будь сыном</w:t>
      </w:r>
      <w:r>
        <w:rPr>
          <w:spacing w:val="-7"/>
          <w:sz w:val="28"/>
        </w:rPr>
        <w:t> </w:t>
      </w:r>
      <w:r>
        <w:rPr>
          <w:sz w:val="28"/>
        </w:rPr>
        <w:t>народа).</w:t>
      </w:r>
    </w:p>
    <w:p>
      <w:pPr>
        <w:pStyle w:val="Heading4"/>
        <w:spacing w:line="320" w:lineRule="exact" w:before="7"/>
      </w:pPr>
      <w:r>
        <w:rPr/>
        <w:t>Ведущий:</w:t>
      </w:r>
    </w:p>
    <w:p>
      <w:pPr>
        <w:pStyle w:val="ListParagraph"/>
        <w:numPr>
          <w:ilvl w:val="1"/>
          <w:numId w:val="118"/>
        </w:numPr>
        <w:tabs>
          <w:tab w:pos="2149" w:val="left" w:leader="none"/>
        </w:tabs>
        <w:spacing w:line="240" w:lineRule="auto" w:before="0" w:after="0"/>
        <w:ind w:left="1702" w:right="844" w:firstLine="283"/>
        <w:jc w:val="both"/>
        <w:rPr>
          <w:sz w:val="28"/>
        </w:rPr>
      </w:pPr>
      <w:r>
        <w:rPr>
          <w:sz w:val="28"/>
        </w:rPr>
        <w:t>Ребята, мы живем в замечательной стране, в Республике Казахстан, просторы  ее огромны  и,  если бы  мы захотели   совершить   путешествие  по ее территории, то оно продлилось бы очень много времени. Посмотрите  на физическую карту. Когда на севере в Петропавловске, еще гуляют метели, когда земля укутана в снежное покрывало, на юге, в садах Шымкента, цветет уже урюк, тополь распускает свои листочки, и земля укрывается зеленым покрывалом. По размеру территории Казахстан входит в десятку крупнейших государств в</w:t>
      </w:r>
      <w:r>
        <w:rPr>
          <w:spacing w:val="-3"/>
          <w:sz w:val="28"/>
        </w:rPr>
        <w:t> </w:t>
      </w:r>
      <w:r>
        <w:rPr>
          <w:sz w:val="28"/>
        </w:rPr>
        <w:t>мире.</w:t>
      </w:r>
    </w:p>
    <w:p>
      <w:pPr>
        <w:pStyle w:val="BodyText"/>
        <w:tabs>
          <w:tab w:pos="4009" w:val="left" w:leader="none"/>
          <w:tab w:pos="5719" w:val="left" w:leader="none"/>
          <w:tab w:pos="7456" w:val="left" w:leader="none"/>
          <w:tab w:pos="9580" w:val="left" w:leader="none"/>
          <w:tab w:pos="10631" w:val="left" w:leader="none"/>
        </w:tabs>
        <w:ind w:right="851" w:firstLine="283"/>
      </w:pPr>
      <w:r>
        <w:rPr/>
        <w:t>В</w:t>
      </w:r>
      <w:r>
        <w:rPr>
          <w:spacing w:val="-3"/>
        </w:rPr>
        <w:t> </w:t>
      </w:r>
      <w:r>
        <w:rPr/>
        <w:t>Республике</w:t>
        <w:tab/>
        <w:t>Казахстане</w:t>
        <w:tab/>
        <w:t>проживают</w:t>
        <w:tab/>
        <w:t>представители</w:t>
        <w:tab/>
        <w:t>более</w:t>
        <w:tab/>
        <w:t>130 национальностей.</w:t>
      </w:r>
    </w:p>
    <w:p>
      <w:pPr>
        <w:pStyle w:val="Heading4"/>
        <w:spacing w:line="320" w:lineRule="exact" w:before="1"/>
      </w:pPr>
      <w:r>
        <w:rPr/>
        <w:t>Ученик:</w:t>
      </w:r>
    </w:p>
    <w:p>
      <w:pPr>
        <w:pStyle w:val="BodyText"/>
        <w:spacing w:line="242" w:lineRule="auto"/>
        <w:ind w:left="1985" w:right="5899"/>
      </w:pPr>
      <w:r>
        <w:rPr/>
        <w:t>Над Казахстаном орел молодой Стал символом счастья, свободы.</w:t>
      </w:r>
    </w:p>
    <w:p>
      <w:pPr>
        <w:pStyle w:val="BodyText"/>
        <w:ind w:left="1985" w:right="5154"/>
      </w:pPr>
      <w:r>
        <w:rPr/>
        <w:t>Раскинул он крылья над нашей страной И дружбой сплотил он народы.</w:t>
      </w:r>
    </w:p>
    <w:p>
      <w:pPr>
        <w:pStyle w:val="Heading4"/>
        <w:spacing w:line="319" w:lineRule="exact"/>
      </w:pPr>
      <w:r>
        <w:rPr/>
        <w:t>Ученик:</w:t>
      </w:r>
    </w:p>
    <w:p>
      <w:pPr>
        <w:pStyle w:val="BodyText"/>
        <w:ind w:left="1985" w:right="5652"/>
      </w:pPr>
      <w:r>
        <w:rPr/>
        <w:t>Дружба народов - не просто слова, Дружба народов - навеки жива, Дружба народов - счастливые дети, Колос на нивах и сила в расцвете.</w:t>
      </w:r>
    </w:p>
    <w:p>
      <w:pPr>
        <w:pStyle w:val="Heading4"/>
        <w:spacing w:line="319" w:lineRule="exact"/>
      </w:pPr>
      <w:r>
        <w:rPr/>
        <w:t>Ведущий:</w:t>
      </w:r>
    </w:p>
    <w:p>
      <w:pPr>
        <w:pStyle w:val="BodyText"/>
        <w:tabs>
          <w:tab w:pos="3081" w:val="left" w:leader="none"/>
          <w:tab w:pos="4890" w:val="left" w:leader="none"/>
          <w:tab w:pos="6391" w:val="left" w:leader="none"/>
          <w:tab w:pos="7319" w:val="left" w:leader="none"/>
          <w:tab w:pos="8979" w:val="left" w:leader="none"/>
          <w:tab w:pos="10046" w:val="left" w:leader="none"/>
        </w:tabs>
        <w:ind w:right="846" w:firstLine="283"/>
      </w:pPr>
      <w:r>
        <w:rPr/>
        <w:t>Сейчас</w:t>
        <w:tab/>
        <w:t>мы</w:t>
      </w:r>
      <w:r>
        <w:rPr>
          <w:spacing w:val="-4"/>
        </w:rPr>
        <w:t> </w:t>
      </w:r>
      <w:r>
        <w:rPr/>
        <w:t>проведём</w:t>
        <w:tab/>
        <w:t>викторину</w:t>
        <w:tab/>
        <w:t>«Мой</w:t>
        <w:tab/>
        <w:t>Казахстан».</w:t>
        <w:tab/>
        <w:t>Я буду</w:t>
        <w:tab/>
        <w:t>задавать вопросы, а вы за каждый правильный ответ будете получать</w:t>
      </w:r>
      <w:r>
        <w:rPr>
          <w:spacing w:val="-17"/>
        </w:rPr>
        <w:t> </w:t>
      </w:r>
      <w:r>
        <w:rPr/>
        <w:t>звёздочку.</w:t>
      </w:r>
    </w:p>
    <w:p>
      <w:pPr>
        <w:pStyle w:val="Heading4"/>
        <w:numPr>
          <w:ilvl w:val="0"/>
          <w:numId w:val="119"/>
        </w:numPr>
        <w:tabs>
          <w:tab w:pos="2269" w:val="left" w:leader="none"/>
        </w:tabs>
        <w:spacing w:line="319" w:lineRule="exact" w:before="2" w:after="0"/>
        <w:ind w:left="2268" w:right="0" w:hanging="283"/>
        <w:jc w:val="left"/>
      </w:pPr>
      <w:r>
        <w:rPr/>
        <w:t>Викторина «Мой</w:t>
      </w:r>
      <w:r>
        <w:rPr>
          <w:spacing w:val="-5"/>
        </w:rPr>
        <w:t> </w:t>
      </w:r>
      <w:r>
        <w:rPr/>
        <w:t>Казахстан»</w:t>
      </w:r>
    </w:p>
    <w:p>
      <w:pPr>
        <w:pStyle w:val="ListParagraph"/>
        <w:numPr>
          <w:ilvl w:val="0"/>
          <w:numId w:val="121"/>
        </w:numPr>
        <w:tabs>
          <w:tab w:pos="2269" w:val="left" w:leader="none"/>
        </w:tabs>
        <w:spacing w:line="319" w:lineRule="exact" w:before="0" w:after="0"/>
        <w:ind w:left="2268" w:right="0" w:hanging="283"/>
        <w:jc w:val="left"/>
        <w:rPr>
          <w:sz w:val="28"/>
        </w:rPr>
      </w:pPr>
      <w:r>
        <w:rPr>
          <w:sz w:val="28"/>
        </w:rPr>
        <w:t>Торжественная песня страны</w:t>
      </w:r>
      <w:r>
        <w:rPr>
          <w:spacing w:val="-1"/>
          <w:sz w:val="28"/>
        </w:rPr>
        <w:t> </w:t>
      </w:r>
      <w:r>
        <w:rPr>
          <w:sz w:val="28"/>
        </w:rPr>
        <w:t>(гимн)</w:t>
      </w:r>
    </w:p>
    <w:p>
      <w:pPr>
        <w:pStyle w:val="ListParagraph"/>
        <w:numPr>
          <w:ilvl w:val="0"/>
          <w:numId w:val="121"/>
        </w:numPr>
        <w:tabs>
          <w:tab w:pos="2269" w:val="left" w:leader="none"/>
        </w:tabs>
        <w:spacing w:line="322" w:lineRule="exact" w:before="2" w:after="0"/>
        <w:ind w:left="2268" w:right="0" w:hanging="283"/>
        <w:jc w:val="left"/>
        <w:rPr>
          <w:sz w:val="28"/>
        </w:rPr>
      </w:pPr>
      <w:r>
        <w:rPr>
          <w:sz w:val="28"/>
        </w:rPr>
        <w:t>Президент Казахстана (Назарбаев</w:t>
      </w:r>
      <w:r>
        <w:rPr>
          <w:spacing w:val="-3"/>
          <w:sz w:val="28"/>
        </w:rPr>
        <w:t> </w:t>
      </w:r>
      <w:r>
        <w:rPr>
          <w:sz w:val="28"/>
        </w:rPr>
        <w:t>Н.А.)</w:t>
      </w:r>
    </w:p>
    <w:p>
      <w:pPr>
        <w:pStyle w:val="ListParagraph"/>
        <w:numPr>
          <w:ilvl w:val="0"/>
          <w:numId w:val="121"/>
        </w:numPr>
        <w:tabs>
          <w:tab w:pos="2269" w:val="left" w:leader="none"/>
        </w:tabs>
        <w:spacing w:line="322" w:lineRule="exact" w:before="0" w:after="0"/>
        <w:ind w:left="2268" w:right="0" w:hanging="283"/>
        <w:jc w:val="left"/>
        <w:rPr>
          <w:sz w:val="28"/>
        </w:rPr>
      </w:pPr>
      <w:r>
        <w:rPr>
          <w:sz w:val="28"/>
        </w:rPr>
        <w:t>Столица нашей Родины.</w:t>
      </w:r>
      <w:r>
        <w:rPr>
          <w:spacing w:val="-1"/>
          <w:sz w:val="28"/>
        </w:rPr>
        <w:t> </w:t>
      </w:r>
      <w:r>
        <w:rPr>
          <w:sz w:val="28"/>
        </w:rPr>
        <w:t>(Астана)</w:t>
      </w:r>
    </w:p>
    <w:p>
      <w:pPr>
        <w:pStyle w:val="ListParagraph"/>
        <w:numPr>
          <w:ilvl w:val="0"/>
          <w:numId w:val="121"/>
        </w:numPr>
        <w:tabs>
          <w:tab w:pos="2269" w:val="left" w:leader="none"/>
        </w:tabs>
        <w:spacing w:line="322" w:lineRule="exact" w:before="0" w:after="0"/>
        <w:ind w:left="2268" w:right="0" w:hanging="283"/>
        <w:jc w:val="left"/>
        <w:rPr>
          <w:sz w:val="28"/>
        </w:rPr>
      </w:pPr>
      <w:r>
        <w:rPr>
          <w:sz w:val="28"/>
        </w:rPr>
        <w:t>Национальное жилище казахов</w:t>
      </w:r>
      <w:r>
        <w:rPr>
          <w:spacing w:val="-3"/>
          <w:sz w:val="28"/>
        </w:rPr>
        <w:t> </w:t>
      </w:r>
      <w:r>
        <w:rPr>
          <w:sz w:val="28"/>
        </w:rPr>
        <w:t>(юрта)</w:t>
      </w:r>
    </w:p>
    <w:p>
      <w:pPr>
        <w:pStyle w:val="ListParagraph"/>
        <w:numPr>
          <w:ilvl w:val="0"/>
          <w:numId w:val="121"/>
        </w:numPr>
        <w:tabs>
          <w:tab w:pos="2269" w:val="left" w:leader="none"/>
        </w:tabs>
        <w:spacing w:line="322" w:lineRule="exact" w:before="0" w:after="0"/>
        <w:ind w:left="2268" w:right="0" w:hanging="283"/>
        <w:jc w:val="left"/>
        <w:rPr>
          <w:sz w:val="28"/>
        </w:rPr>
      </w:pPr>
      <w:r>
        <w:rPr>
          <w:sz w:val="28"/>
        </w:rPr>
        <w:t>Вьючное животное с горбом, или даже двумя</w:t>
      </w:r>
      <w:r>
        <w:rPr>
          <w:spacing w:val="-11"/>
          <w:sz w:val="28"/>
        </w:rPr>
        <w:t> </w:t>
      </w:r>
      <w:r>
        <w:rPr>
          <w:sz w:val="28"/>
        </w:rPr>
        <w:t>(Верблюд)</w:t>
      </w:r>
    </w:p>
    <w:p>
      <w:pPr>
        <w:pStyle w:val="ListParagraph"/>
        <w:numPr>
          <w:ilvl w:val="0"/>
          <w:numId w:val="121"/>
        </w:numPr>
        <w:tabs>
          <w:tab w:pos="2269" w:val="left" w:leader="none"/>
        </w:tabs>
        <w:spacing w:line="322" w:lineRule="exact" w:before="0" w:after="0"/>
        <w:ind w:left="2268" w:right="0" w:hanging="283"/>
        <w:jc w:val="left"/>
        <w:rPr>
          <w:sz w:val="28"/>
        </w:rPr>
      </w:pPr>
      <w:r>
        <w:rPr>
          <w:sz w:val="28"/>
        </w:rPr>
        <w:t>Народный музыкальный инструмент казахов</w:t>
      </w:r>
      <w:r>
        <w:rPr>
          <w:spacing w:val="-5"/>
          <w:sz w:val="28"/>
        </w:rPr>
        <w:t> </w:t>
      </w:r>
      <w:r>
        <w:rPr>
          <w:sz w:val="28"/>
        </w:rPr>
        <w:t>(домбра)</w:t>
      </w:r>
    </w:p>
    <w:p>
      <w:pPr>
        <w:pStyle w:val="ListParagraph"/>
        <w:numPr>
          <w:ilvl w:val="0"/>
          <w:numId w:val="121"/>
        </w:numPr>
        <w:tabs>
          <w:tab w:pos="2269" w:val="left" w:leader="none"/>
        </w:tabs>
        <w:spacing w:line="240" w:lineRule="auto" w:before="0" w:after="0"/>
        <w:ind w:left="2268" w:right="0" w:hanging="283"/>
        <w:jc w:val="left"/>
        <w:rPr>
          <w:sz w:val="28"/>
        </w:rPr>
      </w:pPr>
      <w:r>
        <w:rPr>
          <w:sz w:val="28"/>
        </w:rPr>
        <w:t>Космодром в Казахстане</w:t>
      </w:r>
      <w:r>
        <w:rPr>
          <w:spacing w:val="-3"/>
          <w:sz w:val="28"/>
        </w:rPr>
        <w:t> </w:t>
      </w:r>
      <w:r>
        <w:rPr>
          <w:sz w:val="28"/>
        </w:rPr>
        <w:t>(Байконур)</w:t>
      </w:r>
    </w:p>
    <w:p>
      <w:pPr>
        <w:spacing w:after="0" w:line="240" w:lineRule="auto"/>
        <w:jc w:val="left"/>
        <w:rPr>
          <w:sz w:val="28"/>
        </w:rPr>
        <w:sectPr>
          <w:pgSz w:w="11910" w:h="16840"/>
          <w:pgMar w:top="1040" w:bottom="280" w:left="0" w:right="0"/>
        </w:sectPr>
      </w:pPr>
    </w:p>
    <w:p>
      <w:pPr>
        <w:pStyle w:val="ListParagraph"/>
        <w:numPr>
          <w:ilvl w:val="0"/>
          <w:numId w:val="121"/>
        </w:numPr>
        <w:tabs>
          <w:tab w:pos="2269" w:val="left" w:leader="none"/>
        </w:tabs>
        <w:spacing w:line="240" w:lineRule="auto" w:before="67" w:after="0"/>
        <w:ind w:left="2268" w:right="0" w:hanging="283"/>
        <w:jc w:val="left"/>
        <w:rPr>
          <w:sz w:val="28"/>
        </w:rPr>
      </w:pPr>
      <w:r>
        <w:rPr>
          <w:sz w:val="28"/>
        </w:rPr>
        <w:t>Самое крупное озеро Казахстана</w:t>
      </w:r>
      <w:r>
        <w:rPr>
          <w:spacing w:val="-3"/>
          <w:sz w:val="28"/>
        </w:rPr>
        <w:t> </w:t>
      </w:r>
      <w:r>
        <w:rPr>
          <w:sz w:val="28"/>
        </w:rPr>
        <w:t>(Балхаш)</w:t>
      </w:r>
    </w:p>
    <w:p>
      <w:pPr>
        <w:pStyle w:val="ListParagraph"/>
        <w:numPr>
          <w:ilvl w:val="0"/>
          <w:numId w:val="121"/>
        </w:numPr>
        <w:tabs>
          <w:tab w:pos="2338" w:val="left" w:leader="none"/>
        </w:tabs>
        <w:spacing w:line="240" w:lineRule="auto" w:before="2" w:after="0"/>
        <w:ind w:left="2338" w:right="0" w:hanging="353"/>
        <w:jc w:val="left"/>
        <w:rPr>
          <w:sz w:val="28"/>
        </w:rPr>
      </w:pPr>
      <w:r>
        <w:rPr>
          <w:sz w:val="28"/>
        </w:rPr>
        <w:t>Кобылье молоко (кумыс)</w:t>
      </w:r>
    </w:p>
    <w:p>
      <w:pPr>
        <w:pStyle w:val="ListParagraph"/>
        <w:numPr>
          <w:ilvl w:val="0"/>
          <w:numId w:val="121"/>
        </w:numPr>
        <w:tabs>
          <w:tab w:pos="2630" w:val="left" w:leader="none"/>
          <w:tab w:pos="2631" w:val="left" w:leader="none"/>
        </w:tabs>
        <w:spacing w:line="240" w:lineRule="auto" w:before="0" w:after="0"/>
        <w:ind w:left="2630" w:right="0" w:hanging="645"/>
        <w:jc w:val="left"/>
        <w:rPr>
          <w:sz w:val="28"/>
        </w:rPr>
      </w:pPr>
      <w:r>
        <w:rPr>
          <w:sz w:val="28"/>
        </w:rPr>
        <w:t>Средство передвижения (транспорт) кочевников</w:t>
      </w:r>
      <w:r>
        <w:rPr>
          <w:spacing w:val="-8"/>
          <w:sz w:val="28"/>
        </w:rPr>
        <w:t> </w:t>
      </w:r>
      <w:r>
        <w:rPr>
          <w:sz w:val="28"/>
        </w:rPr>
        <w:t>(Лошадь)</w:t>
      </w:r>
    </w:p>
    <w:p>
      <w:pPr>
        <w:pStyle w:val="Heading4"/>
        <w:numPr>
          <w:ilvl w:val="0"/>
          <w:numId w:val="118"/>
        </w:numPr>
        <w:tabs>
          <w:tab w:pos="2268" w:val="left" w:leader="none"/>
          <w:tab w:pos="2269" w:val="left" w:leader="none"/>
        </w:tabs>
        <w:spacing w:line="319" w:lineRule="exact" w:before="5" w:after="0"/>
        <w:ind w:left="2268" w:right="0" w:hanging="679"/>
        <w:jc w:val="left"/>
      </w:pPr>
      <w:r>
        <w:rPr/>
        <w:t>Физминутка:</w:t>
      </w:r>
    </w:p>
    <w:p>
      <w:pPr>
        <w:pStyle w:val="BodyText"/>
        <w:ind w:left="1985" w:right="1462"/>
      </w:pPr>
      <w:r>
        <w:rPr/>
        <w:t>Предлагаем поиграть в игру-разминку «Хорошо» (дети стоят в кругу): Хорошо, что солнце светит? (изображают солнце)</w:t>
      </w:r>
    </w:p>
    <w:p>
      <w:pPr>
        <w:pStyle w:val="BodyText"/>
        <w:spacing w:line="321" w:lineRule="exact"/>
        <w:ind w:left="1985"/>
      </w:pPr>
      <w:r>
        <w:rPr/>
        <w:t>Хорошо! (хлопают в ладоши)</w:t>
      </w:r>
    </w:p>
    <w:p>
      <w:pPr>
        <w:pStyle w:val="BodyText"/>
        <w:ind w:left="1985" w:right="4521"/>
      </w:pPr>
      <w:r>
        <w:rPr/>
        <w:t>Хорошо, что дует ветер? (изображают ветер) Хорошо! (хлопают в ладоши)</w:t>
      </w:r>
    </w:p>
    <w:p>
      <w:pPr>
        <w:pStyle w:val="BodyText"/>
        <w:ind w:left="1985" w:right="5620"/>
      </w:pPr>
      <w:r>
        <w:rPr/>
        <w:t>Хорошо идти с друзьями? (шагают) Хорошо! (хлопают в ладоши)</w:t>
      </w:r>
    </w:p>
    <w:p>
      <w:pPr>
        <w:pStyle w:val="BodyText"/>
        <w:ind w:left="1985" w:right="4531"/>
      </w:pPr>
      <w:r>
        <w:rPr/>
        <w:t>Хорошо прижаться к маме? (обнимают себя) Хорошо! (хлопают в ладоши)</w:t>
      </w:r>
    </w:p>
    <w:p>
      <w:pPr>
        <w:pStyle w:val="BodyText"/>
        <w:ind w:left="1985" w:right="3751"/>
      </w:pPr>
      <w:r>
        <w:rPr/>
        <w:t>Хорошо в краю родном? (разводят руки в стороны) Хорошо! (хлопают в ладоши)</w:t>
      </w:r>
    </w:p>
    <w:p>
      <w:pPr>
        <w:pStyle w:val="BodyText"/>
        <w:ind w:left="1985" w:right="4455"/>
      </w:pPr>
      <w:r>
        <w:rPr/>
        <w:t>Хорошо там, где наш дом? (изображают дом) Хорошо! (хлопают в ладоши)</w:t>
      </w:r>
    </w:p>
    <w:p>
      <w:pPr>
        <w:pStyle w:val="BodyText"/>
        <w:ind w:left="1985" w:right="5161"/>
      </w:pPr>
      <w:r>
        <w:rPr/>
        <w:t>Хорошо кружиться в танце? (кружатся) Хорошо! (хлопают в ладоши)</w:t>
      </w:r>
    </w:p>
    <w:p>
      <w:pPr>
        <w:pStyle w:val="BodyText"/>
        <w:spacing w:line="242" w:lineRule="auto"/>
        <w:ind w:left="1985" w:right="2735"/>
      </w:pPr>
      <w:r>
        <w:rPr/>
        <w:t>Хорошо быть казахстанцем? (выставляют большие пальцы) Хорошо!</w:t>
      </w:r>
    </w:p>
    <w:p>
      <w:pPr>
        <w:pStyle w:val="Heading4"/>
        <w:numPr>
          <w:ilvl w:val="0"/>
          <w:numId w:val="118"/>
        </w:numPr>
        <w:tabs>
          <w:tab w:pos="2268" w:val="left" w:leader="none"/>
          <w:tab w:pos="2269" w:val="left" w:leader="none"/>
        </w:tabs>
        <w:spacing w:line="240" w:lineRule="auto" w:before="0" w:after="0"/>
        <w:ind w:left="1702" w:right="5570" w:hanging="96"/>
        <w:jc w:val="left"/>
      </w:pPr>
      <w:r>
        <w:rPr/>
        <w:t>Продолжение работы над темой Ведущий:</w:t>
      </w:r>
    </w:p>
    <w:p>
      <w:pPr>
        <w:pStyle w:val="BodyText"/>
        <w:ind w:right="847" w:firstLine="283"/>
        <w:jc w:val="both"/>
      </w:pPr>
      <w:r>
        <w:rPr/>
        <w:t>Республика Казахстан – наш родной край, наша Родина. На этой земле казахский народ жил с древних времён. Они пасли скот, занимались земледелием, защищали свою Родину от врагов. Они сохранили землю для своих потомков. А значит для нас. И сейчас у нас над головой мирное небо, яркое солнышко. И мы должны продолжить традиции своих предков: сохранять и преумножать богатства своего государства.</w:t>
      </w:r>
    </w:p>
    <w:p>
      <w:pPr>
        <w:pStyle w:val="BodyText"/>
        <w:ind w:right="850" w:firstLine="283"/>
        <w:jc w:val="both"/>
      </w:pPr>
      <w:r>
        <w:rPr/>
        <w:t>Наша Республика Казахстан имеет государственные символы.  Назовите их (флаг, герб и</w:t>
      </w:r>
      <w:r>
        <w:rPr>
          <w:spacing w:val="-1"/>
        </w:rPr>
        <w:t> </w:t>
      </w:r>
      <w:r>
        <w:rPr/>
        <w:t>гимн).</w:t>
      </w:r>
    </w:p>
    <w:p>
      <w:pPr>
        <w:spacing w:line="318" w:lineRule="exact" w:before="0"/>
        <w:ind w:left="1985" w:right="0" w:firstLine="0"/>
        <w:jc w:val="left"/>
        <w:rPr>
          <w:b/>
          <w:i/>
          <w:sz w:val="28"/>
        </w:rPr>
      </w:pPr>
      <w:r>
        <w:rPr>
          <w:b/>
          <w:i/>
          <w:sz w:val="28"/>
        </w:rPr>
        <w:t>Ответы детей:</w:t>
      </w:r>
    </w:p>
    <w:p>
      <w:pPr>
        <w:pStyle w:val="BodyText"/>
        <w:ind w:right="849" w:firstLine="283"/>
        <w:jc w:val="both"/>
      </w:pPr>
      <w:r>
        <w:rPr/>
        <w:t>Гимн - это торжественная песня. В жизни любого государства гимн играет большую роль. Им открываются официальные встречи руководителей государств. Гимн исполняют на торжественных праздниках, военных парадах, спортивных соревнованиях. Слушают Гимн стоя, показывая уважение к главной песне своей</w:t>
      </w:r>
      <w:r>
        <w:rPr>
          <w:spacing w:val="-1"/>
        </w:rPr>
        <w:t> </w:t>
      </w:r>
      <w:r>
        <w:rPr/>
        <w:t>страны.</w:t>
      </w:r>
    </w:p>
    <w:p>
      <w:pPr>
        <w:pStyle w:val="BodyText"/>
        <w:ind w:right="846" w:firstLine="283"/>
        <w:jc w:val="both"/>
      </w:pPr>
      <w:r>
        <w:rPr/>
        <w:t>Основой герба является - шанырак, изображен на голубом фоне. Шанырак символизирует единство всех народов, проживающих в Казахстане.</w:t>
      </w:r>
    </w:p>
    <w:p>
      <w:pPr>
        <w:pStyle w:val="BodyText"/>
        <w:ind w:right="844" w:firstLine="283"/>
        <w:jc w:val="both"/>
      </w:pPr>
      <w:r>
        <w:rPr/>
        <w:t>Флаг голубого цвета. Он символизирует открытое мирное небо и единство народов. Золотое сердце в центре флага - символ мира и богатства. Беркут - символ храбрости, высота полета мыслей и стремление нашего народа.</w:t>
      </w:r>
    </w:p>
    <w:p>
      <w:pPr>
        <w:pStyle w:val="BodyText"/>
        <w:ind w:right="851" w:firstLine="283"/>
        <w:jc w:val="both"/>
      </w:pPr>
      <w:r>
        <w:rPr/>
        <w:t>Предлагаем вам собрать мозаику, какая команда соберет ее первой та и получит звездочку.</w:t>
      </w:r>
    </w:p>
    <w:p>
      <w:pPr>
        <w:pStyle w:val="Heading4"/>
        <w:spacing w:before="1"/>
        <w:ind w:left="1985"/>
      </w:pPr>
      <w:r>
        <w:rPr/>
        <w:t>Задание «Собрать мозаику».</w:t>
      </w:r>
    </w:p>
    <w:p>
      <w:pPr>
        <w:spacing w:after="0"/>
        <w:sectPr>
          <w:pgSz w:w="11910" w:h="16840"/>
          <w:pgMar w:top="1040" w:bottom="280" w:left="0" w:right="0"/>
        </w:sectPr>
      </w:pPr>
    </w:p>
    <w:p>
      <w:pPr>
        <w:spacing w:line="321" w:lineRule="exact" w:before="72"/>
        <w:ind w:left="1702" w:right="0" w:firstLine="0"/>
        <w:jc w:val="left"/>
        <w:rPr>
          <w:b/>
          <w:sz w:val="28"/>
        </w:rPr>
      </w:pPr>
      <w:r>
        <w:rPr>
          <w:b/>
          <w:sz w:val="28"/>
        </w:rPr>
        <w:t>Ведущий:</w:t>
      </w:r>
    </w:p>
    <w:p>
      <w:pPr>
        <w:pStyle w:val="BodyText"/>
        <w:spacing w:line="321" w:lineRule="exact"/>
        <w:ind w:left="1985"/>
      </w:pPr>
      <w:r>
        <w:rPr/>
        <w:t>Наши ребята приготовили для вас стихи о Родине.</w:t>
      </w:r>
    </w:p>
    <w:p>
      <w:pPr>
        <w:pStyle w:val="Heading4"/>
        <w:spacing w:line="319" w:lineRule="exact" w:before="5"/>
      </w:pPr>
      <w:r>
        <w:rPr/>
        <w:t>Ученик:</w:t>
      </w:r>
    </w:p>
    <w:p>
      <w:pPr>
        <w:pStyle w:val="BodyText"/>
        <w:ind w:left="1985" w:right="7134"/>
      </w:pPr>
      <w:r>
        <w:rPr/>
        <w:t>Бақытты ел - бұл Отан, Бәріне мен бас иемін Біздін Отан - ұлы Отан ҰлыОтандысуйемін.</w:t>
      </w:r>
    </w:p>
    <w:p>
      <w:pPr>
        <w:pStyle w:val="Heading4"/>
        <w:spacing w:line="319" w:lineRule="exact" w:before="3"/>
      </w:pPr>
      <w:r>
        <w:rPr/>
        <w:t>Ученик:</w:t>
      </w:r>
    </w:p>
    <w:p>
      <w:pPr>
        <w:pStyle w:val="BodyText"/>
        <w:ind w:left="1985" w:right="7786"/>
      </w:pPr>
      <w:r>
        <w:rPr/>
        <w:t>Великую землю Любимую землю,</w:t>
      </w:r>
    </w:p>
    <w:p>
      <w:pPr>
        <w:pStyle w:val="BodyText"/>
        <w:ind w:left="1985" w:right="6720"/>
      </w:pPr>
      <w:r>
        <w:rPr/>
        <w:t>Где мы родились и живем, Мы Родиной милой,</w:t>
      </w:r>
    </w:p>
    <w:p>
      <w:pPr>
        <w:pStyle w:val="BodyText"/>
        <w:spacing w:line="321" w:lineRule="exact"/>
        <w:ind w:left="1985"/>
      </w:pPr>
      <w:r>
        <w:rPr/>
        <w:t>Мы Родиной светлой,</w:t>
      </w:r>
    </w:p>
    <w:p>
      <w:pPr>
        <w:pStyle w:val="BodyText"/>
        <w:ind w:left="1985"/>
      </w:pPr>
      <w:r>
        <w:rPr/>
        <w:t>Мы Родиной нашей зовем!</w:t>
      </w:r>
    </w:p>
    <w:p>
      <w:pPr>
        <w:pStyle w:val="Heading4"/>
        <w:spacing w:line="319" w:lineRule="exact" w:before="4"/>
      </w:pPr>
      <w:r>
        <w:rPr/>
        <w:t>Ведущий:</w:t>
      </w:r>
    </w:p>
    <w:p>
      <w:pPr>
        <w:pStyle w:val="BodyText"/>
        <w:ind w:right="843" w:firstLine="283"/>
        <w:jc w:val="both"/>
      </w:pPr>
      <w:r>
        <w:rPr/>
        <w:t>- 2016 год – это год, олицетворяющий особый период в жизни каждого казахстанца. Мы становимся свидетелями торжественного празднования 25- летия со дня провозглашения Независимости Республики Казахстан. На протяжении 25-ти лет, совершив невероятный рывок в историческом развитии, казахстанцы сообща трудятся над созданием сильного, динамичного, современного государства под руководством Лидера Нации, Президента Республики Казахстан Н.А.Назарбаева.</w:t>
      </w:r>
    </w:p>
    <w:p>
      <w:pPr>
        <w:pStyle w:val="BodyText"/>
        <w:tabs>
          <w:tab w:pos="3439" w:val="left" w:leader="none"/>
          <w:tab w:pos="4831" w:val="left" w:leader="none"/>
          <w:tab w:pos="6727" w:val="left" w:leader="none"/>
          <w:tab w:pos="7115" w:val="left" w:leader="none"/>
          <w:tab w:pos="8551" w:val="left" w:leader="none"/>
          <w:tab w:pos="9333" w:val="left" w:leader="none"/>
          <w:tab w:pos="9937" w:val="left" w:leader="none"/>
        </w:tabs>
        <w:ind w:right="848" w:firstLine="283"/>
      </w:pPr>
      <w:r>
        <w:rPr/>
        <w:t>Благодаря</w:t>
        <w:tab/>
        <w:t>единству,</w:t>
        <w:tab/>
        <w:t>сплоченности</w:t>
        <w:tab/>
        <w:t>и</w:t>
        <w:tab/>
        <w:t>твердости</w:t>
        <w:tab/>
        <w:t>духа</w:t>
        <w:tab/>
        <w:t>мы</w:t>
        <w:tab/>
        <w:t>добились экономического развития, гражданского</w:t>
      </w:r>
      <w:r>
        <w:rPr>
          <w:spacing w:val="-3"/>
        </w:rPr>
        <w:t> </w:t>
      </w:r>
      <w:r>
        <w:rPr/>
        <w:t>согласия.</w:t>
      </w:r>
    </w:p>
    <w:p>
      <w:pPr>
        <w:pStyle w:val="Heading4"/>
        <w:spacing w:line="320" w:lineRule="exact" w:before="1"/>
      </w:pPr>
      <w:r>
        <w:rPr/>
        <w:t>Ученик:</w:t>
      </w:r>
    </w:p>
    <w:p>
      <w:pPr>
        <w:pStyle w:val="BodyText"/>
        <w:spacing w:line="242" w:lineRule="auto"/>
        <w:ind w:left="2194" w:right="6655" w:hanging="140"/>
      </w:pPr>
      <w:r>
        <w:rPr/>
        <w:t>«Казахстан любимый мой, Буду я всегда с тобой!</w:t>
      </w:r>
    </w:p>
    <w:p>
      <w:pPr>
        <w:pStyle w:val="BodyText"/>
        <w:ind w:left="2194" w:right="6994"/>
      </w:pPr>
      <w:r>
        <w:rPr/>
        <w:t>Здесь и мама и друзья, Это Родина моя!»</w:t>
      </w:r>
    </w:p>
    <w:p>
      <w:pPr>
        <w:pStyle w:val="Heading4"/>
        <w:numPr>
          <w:ilvl w:val="0"/>
          <w:numId w:val="118"/>
        </w:numPr>
        <w:tabs>
          <w:tab w:pos="2268" w:val="left" w:leader="none"/>
          <w:tab w:pos="2269" w:val="left" w:leader="none"/>
        </w:tabs>
        <w:spacing w:line="240" w:lineRule="auto" w:before="0" w:after="0"/>
        <w:ind w:left="1702" w:right="8267" w:firstLine="12"/>
        <w:jc w:val="left"/>
      </w:pPr>
      <w:r>
        <w:rPr>
          <w:spacing w:val="-1"/>
        </w:rPr>
        <w:t>Рефлексия </w:t>
      </w:r>
      <w:r>
        <w:rPr/>
        <w:t>Ведущий:</w:t>
      </w:r>
    </w:p>
    <w:p>
      <w:pPr>
        <w:pStyle w:val="BodyText"/>
        <w:tabs>
          <w:tab w:pos="3462" w:val="left" w:leader="none"/>
          <w:tab w:pos="4851" w:val="left" w:leader="none"/>
          <w:tab w:pos="6731" w:val="left" w:leader="none"/>
          <w:tab w:pos="8002" w:val="left" w:leader="none"/>
          <w:tab w:pos="10209" w:val="left" w:leader="none"/>
        </w:tabs>
        <w:ind w:right="845" w:firstLine="283"/>
      </w:pPr>
      <w:r>
        <w:rPr/>
        <w:t>Но</w:t>
      </w:r>
      <w:r>
        <w:rPr>
          <w:spacing w:val="-1"/>
        </w:rPr>
        <w:t> </w:t>
      </w:r>
      <w:r>
        <w:rPr/>
        <w:t>любой</w:t>
        <w:tab/>
        <w:t>праздник</w:t>
        <w:tab/>
        <w:t>предполагает</w:t>
        <w:tab/>
        <w:t>подарки</w:t>
        <w:tab/>
        <w:t>и</w:t>
      </w:r>
      <w:r>
        <w:rPr>
          <w:spacing w:val="-2"/>
        </w:rPr>
        <w:t> </w:t>
      </w:r>
      <w:r>
        <w:rPr/>
        <w:t>поздравления.</w:t>
        <w:tab/>
        <w:t>Сейчас мы вместе с вами приготовим</w:t>
      </w:r>
      <w:r>
        <w:rPr>
          <w:spacing w:val="-4"/>
        </w:rPr>
        <w:t> </w:t>
      </w:r>
      <w:r>
        <w:rPr/>
        <w:t>подарок.</w:t>
      </w:r>
    </w:p>
    <w:p>
      <w:pPr>
        <w:pStyle w:val="ListParagraph"/>
        <w:numPr>
          <w:ilvl w:val="1"/>
          <w:numId w:val="118"/>
        </w:numPr>
        <w:tabs>
          <w:tab w:pos="2149" w:val="left" w:leader="none"/>
        </w:tabs>
        <w:spacing w:line="322" w:lineRule="exact" w:before="0" w:after="0"/>
        <w:ind w:left="1702" w:right="0" w:firstLine="283"/>
        <w:jc w:val="left"/>
        <w:rPr>
          <w:sz w:val="28"/>
        </w:rPr>
      </w:pPr>
      <w:r>
        <w:rPr>
          <w:sz w:val="28"/>
        </w:rPr>
        <w:t>Ребята, посмотрите, что</w:t>
      </w:r>
      <w:r>
        <w:rPr>
          <w:spacing w:val="-12"/>
          <w:sz w:val="28"/>
        </w:rPr>
        <w:t> </w:t>
      </w:r>
      <w:r>
        <w:rPr>
          <w:sz w:val="28"/>
        </w:rPr>
        <w:t>это?</w:t>
      </w:r>
    </w:p>
    <w:p>
      <w:pPr>
        <w:spacing w:line="322" w:lineRule="exact" w:before="0"/>
        <w:ind w:left="1985" w:right="0" w:firstLine="0"/>
        <w:jc w:val="left"/>
        <w:rPr>
          <w:i/>
          <w:sz w:val="28"/>
        </w:rPr>
      </w:pPr>
      <w:r>
        <w:rPr>
          <w:b/>
          <w:i/>
          <w:sz w:val="28"/>
        </w:rPr>
        <w:t>Ответы детей</w:t>
      </w:r>
      <w:r>
        <w:rPr>
          <w:i/>
          <w:sz w:val="28"/>
        </w:rPr>
        <w:t>:</w:t>
      </w:r>
    </w:p>
    <w:p>
      <w:pPr>
        <w:pStyle w:val="ListParagraph"/>
        <w:numPr>
          <w:ilvl w:val="1"/>
          <w:numId w:val="118"/>
        </w:numPr>
        <w:tabs>
          <w:tab w:pos="2149" w:val="left" w:leader="none"/>
        </w:tabs>
        <w:spacing w:line="240" w:lineRule="auto" w:before="0" w:after="0"/>
        <w:ind w:left="1702" w:right="845" w:firstLine="283"/>
        <w:jc w:val="both"/>
        <w:rPr>
          <w:sz w:val="28"/>
        </w:rPr>
      </w:pPr>
      <w:r>
        <w:rPr>
          <w:sz w:val="28"/>
        </w:rPr>
        <w:t>Это солнце, которое согревает своим тёплом нашу землю. Чтобы солнышко лучше грело и больше дарило нам тепла, ему нужны лучики. Ребята заранее, обвели и вырезали свои ладошки. Ваши ладошки и будут лучиками нашего солнышка.</w:t>
      </w:r>
    </w:p>
    <w:p>
      <w:pPr>
        <w:pStyle w:val="Heading4"/>
        <w:spacing w:line="319" w:lineRule="exact"/>
        <w:ind w:left="1985"/>
      </w:pPr>
      <w:r>
        <w:rPr/>
        <w:t>Дидактическая игра «Желаю тебе, родная земля!»</w:t>
      </w:r>
    </w:p>
    <w:p>
      <w:pPr>
        <w:pStyle w:val="BodyText"/>
        <w:spacing w:line="319" w:lineRule="exact"/>
        <w:ind w:left="1985"/>
      </w:pPr>
      <w:r>
        <w:rPr/>
        <w:t>Предлагаем Вам прочитать Ваши пожелания любимой Родине.</w:t>
      </w:r>
    </w:p>
    <w:p>
      <w:pPr>
        <w:pStyle w:val="ListParagraph"/>
        <w:numPr>
          <w:ilvl w:val="1"/>
          <w:numId w:val="118"/>
        </w:numPr>
        <w:tabs>
          <w:tab w:pos="2149" w:val="left" w:leader="none"/>
        </w:tabs>
        <w:spacing w:line="240" w:lineRule="auto" w:before="0" w:after="0"/>
        <w:ind w:left="1702" w:right="0" w:firstLine="283"/>
        <w:jc w:val="left"/>
        <w:rPr>
          <w:sz w:val="28"/>
        </w:rPr>
      </w:pPr>
      <w:r>
        <w:rPr>
          <w:sz w:val="28"/>
        </w:rPr>
        <w:t>Я желаю тебе, родная</w:t>
      </w:r>
      <w:r>
        <w:rPr>
          <w:spacing w:val="-7"/>
          <w:sz w:val="28"/>
        </w:rPr>
        <w:t> </w:t>
      </w:r>
      <w:r>
        <w:rPr>
          <w:sz w:val="28"/>
        </w:rPr>
        <w:t>земля…</w:t>
      </w:r>
    </w:p>
    <w:p>
      <w:pPr>
        <w:pStyle w:val="Heading4"/>
        <w:spacing w:line="319" w:lineRule="exact" w:before="3"/>
        <w:ind w:left="1985"/>
      </w:pPr>
      <w:r>
        <w:rPr/>
        <w:t>Творческая работа «Солнце»</w:t>
      </w:r>
    </w:p>
    <w:p>
      <w:pPr>
        <w:pStyle w:val="BodyText"/>
        <w:spacing w:line="319" w:lineRule="exact"/>
        <w:ind w:left="1985"/>
      </w:pPr>
      <w:r>
        <w:rPr/>
        <w:t>Давайте приклеим ваши лучики. (Дети по очереди приклеивают лучики)</w:t>
      </w:r>
    </w:p>
    <w:p>
      <w:pPr>
        <w:spacing w:after="0" w:line="319" w:lineRule="exact"/>
        <w:sectPr>
          <w:pgSz w:w="11910" w:h="16840"/>
          <w:pgMar w:top="1040" w:bottom="280" w:left="0" w:right="0"/>
        </w:sectPr>
      </w:pPr>
    </w:p>
    <w:p>
      <w:pPr>
        <w:pStyle w:val="ListParagraph"/>
        <w:numPr>
          <w:ilvl w:val="1"/>
          <w:numId w:val="118"/>
        </w:numPr>
        <w:tabs>
          <w:tab w:pos="2149" w:val="left" w:leader="none"/>
        </w:tabs>
        <w:spacing w:line="242" w:lineRule="auto" w:before="67" w:after="0"/>
        <w:ind w:left="1702" w:right="848" w:firstLine="283"/>
        <w:jc w:val="left"/>
        <w:rPr>
          <w:sz w:val="28"/>
        </w:rPr>
      </w:pPr>
      <w:r>
        <w:rPr>
          <w:sz w:val="28"/>
        </w:rPr>
        <w:t>Какое красивое солнышко у нас получилось! Отличный подарок! Просто замечательный.</w:t>
      </w:r>
    </w:p>
    <w:p>
      <w:pPr>
        <w:pStyle w:val="Heading4"/>
        <w:numPr>
          <w:ilvl w:val="0"/>
          <w:numId w:val="118"/>
        </w:numPr>
        <w:tabs>
          <w:tab w:pos="2268" w:val="left" w:leader="none"/>
          <w:tab w:pos="2269" w:val="left" w:leader="none"/>
        </w:tabs>
        <w:spacing w:line="240" w:lineRule="auto" w:before="1" w:after="0"/>
        <w:ind w:left="1702" w:right="7219" w:hanging="96"/>
        <w:jc w:val="left"/>
      </w:pPr>
      <w:r>
        <w:rPr/>
        <w:t>Подведение итогов Ведущий:</w:t>
      </w:r>
    </w:p>
    <w:p>
      <w:pPr>
        <w:pStyle w:val="ListParagraph"/>
        <w:numPr>
          <w:ilvl w:val="1"/>
          <w:numId w:val="118"/>
        </w:numPr>
        <w:tabs>
          <w:tab w:pos="2149" w:val="left" w:leader="none"/>
        </w:tabs>
        <w:spacing w:line="240" w:lineRule="auto" w:before="0" w:after="0"/>
        <w:ind w:left="1702" w:right="844" w:firstLine="283"/>
        <w:jc w:val="left"/>
        <w:rPr>
          <w:sz w:val="28"/>
        </w:rPr>
      </w:pPr>
      <w:r>
        <w:rPr>
          <w:sz w:val="28"/>
        </w:rPr>
        <w:t>Какая же команда лучше всех знает свою Родину? У кого больше звездочек?</w:t>
      </w:r>
    </w:p>
    <w:p>
      <w:pPr>
        <w:pStyle w:val="BodyText"/>
        <w:spacing w:line="242" w:lineRule="auto"/>
        <w:ind w:left="1985" w:right="1607"/>
      </w:pPr>
      <w:r>
        <w:rPr/>
        <w:t>Итак, самой интеллектуальной командой сегодняшней игры стали … (Сладкий сюрприз – поощрение участников мероприятия).</w:t>
      </w:r>
    </w:p>
    <w:p>
      <w:pPr>
        <w:pStyle w:val="Heading4"/>
        <w:spacing w:line="319" w:lineRule="exact"/>
      </w:pPr>
      <w:r>
        <w:rPr/>
        <w:t>Ученик:</w:t>
      </w:r>
    </w:p>
    <w:p>
      <w:pPr>
        <w:pStyle w:val="BodyText"/>
        <w:spacing w:line="319" w:lineRule="exact"/>
        <w:ind w:left="1985"/>
      </w:pPr>
      <w:r>
        <w:rPr/>
        <w:t>«О Казахстане»</w:t>
      </w:r>
    </w:p>
    <w:p>
      <w:pPr>
        <w:pStyle w:val="BodyText"/>
        <w:ind w:left="1985" w:right="6649"/>
      </w:pPr>
      <w:r>
        <w:rPr/>
        <w:t>Родились мы в Казахстане. Очень любим край родной. Как красив он и наряден Летом, осенью, зимой.</w:t>
      </w:r>
    </w:p>
    <w:p>
      <w:pPr>
        <w:pStyle w:val="BodyText"/>
        <w:ind w:left="1985" w:right="6382"/>
      </w:pPr>
      <w:r>
        <w:rPr/>
        <w:t>Здесь хлебом закорма полны. Здесь яблоки и скакуны.</w:t>
      </w:r>
    </w:p>
    <w:p>
      <w:pPr>
        <w:pStyle w:val="BodyText"/>
        <w:ind w:left="1985" w:right="6109"/>
      </w:pPr>
      <w:r>
        <w:rPr/>
        <w:t>Здесь по степи бредет верблюд, И дети весело поют.</w:t>
      </w:r>
    </w:p>
    <w:p>
      <w:pPr>
        <w:pStyle w:val="Heading4"/>
        <w:spacing w:line="319" w:lineRule="exact"/>
      </w:pPr>
      <w:r>
        <w:rPr/>
        <w:t>Ведущий:</w:t>
      </w:r>
    </w:p>
    <w:p>
      <w:pPr>
        <w:pStyle w:val="BodyText"/>
        <w:ind w:right="846"/>
        <w:jc w:val="both"/>
      </w:pPr>
      <w:r>
        <w:rPr/>
        <w:t>Закончить наше мероприятие я хочу словами древнего пожелания казахов, положенного в основу государственного герба: «Пусть будет высоким твой шанырак, широкими твои стены и прочной основа твоего дома»</w:t>
      </w:r>
    </w:p>
    <w:p>
      <w:pPr>
        <w:spacing w:after="0"/>
        <w:jc w:val="both"/>
        <w:sectPr>
          <w:pgSz w:w="11910" w:h="16840"/>
          <w:pgMar w:top="1040" w:bottom="280" w:left="0" w:right="0"/>
        </w:sectPr>
      </w:pPr>
    </w:p>
    <w:p>
      <w:pPr>
        <w:spacing w:line="322" w:lineRule="exact" w:before="69"/>
        <w:ind w:left="5144" w:right="0" w:firstLine="0"/>
        <w:jc w:val="left"/>
        <w:rPr>
          <w:b/>
          <w:i/>
          <w:sz w:val="28"/>
        </w:rPr>
      </w:pPr>
      <w:r>
        <w:rPr>
          <w:b/>
          <w:i/>
          <w:sz w:val="28"/>
        </w:rPr>
        <w:t>Мухаметкалиева Маржангул Кабдилкабасовна</w:t>
      </w:r>
    </w:p>
    <w:p>
      <w:pPr>
        <w:spacing w:before="0"/>
        <w:ind w:left="6593" w:right="832" w:firstLine="2590"/>
        <w:jc w:val="left"/>
        <w:rPr>
          <w:b/>
          <w:i/>
          <w:sz w:val="28"/>
        </w:rPr>
      </w:pPr>
      <w:r>
        <w:rPr>
          <w:b/>
          <w:i/>
          <w:sz w:val="28"/>
        </w:rPr>
        <w:t>преподаватель </w:t>
      </w:r>
      <w:r>
        <w:rPr>
          <w:b/>
          <w:i/>
          <w:sz w:val="28"/>
        </w:rPr>
        <w:t>Колледж КАСУ, Усть-Каменогорск</w:t>
      </w:r>
    </w:p>
    <w:p>
      <w:pPr>
        <w:pStyle w:val="BodyText"/>
        <w:spacing w:before="5"/>
        <w:ind w:left="0"/>
        <w:rPr>
          <w:b/>
          <w:i/>
          <w:sz w:val="24"/>
        </w:rPr>
      </w:pPr>
    </w:p>
    <w:p>
      <w:pPr>
        <w:spacing w:after="0"/>
        <w:rPr>
          <w:sz w:val="24"/>
        </w:rPr>
        <w:sectPr>
          <w:pgSz w:w="11910" w:h="16840"/>
          <w:pgMar w:top="1040" w:bottom="280" w:left="0" w:right="0"/>
        </w:sectPr>
      </w:pPr>
    </w:p>
    <w:p>
      <w:pPr>
        <w:pStyle w:val="BodyText"/>
        <w:ind w:left="0"/>
        <w:rPr>
          <w:b/>
          <w:i/>
          <w:sz w:val="30"/>
        </w:rPr>
      </w:pPr>
    </w:p>
    <w:p>
      <w:pPr>
        <w:pStyle w:val="BodyText"/>
        <w:ind w:left="0"/>
        <w:rPr>
          <w:b/>
          <w:i/>
          <w:sz w:val="30"/>
        </w:rPr>
      </w:pPr>
    </w:p>
    <w:p>
      <w:pPr>
        <w:pStyle w:val="BodyText"/>
        <w:spacing w:before="2"/>
        <w:ind w:left="0"/>
        <w:rPr>
          <w:b/>
          <w:i/>
          <w:sz w:val="35"/>
        </w:rPr>
      </w:pPr>
    </w:p>
    <w:p>
      <w:pPr>
        <w:spacing w:before="0"/>
        <w:ind w:left="1702" w:right="0" w:firstLine="0"/>
        <w:jc w:val="left"/>
        <w:rPr>
          <w:b/>
          <w:sz w:val="28"/>
        </w:rPr>
      </w:pPr>
      <w:r>
        <w:rPr>
          <w:b/>
          <w:sz w:val="28"/>
        </w:rPr>
        <w:t>Мақсаты:</w:t>
      </w:r>
    </w:p>
    <w:p>
      <w:pPr>
        <w:spacing w:line="368" w:lineRule="exact" w:before="85"/>
        <w:ind w:left="594" w:right="2764" w:firstLine="0"/>
        <w:jc w:val="center"/>
        <w:rPr>
          <w:b/>
          <w:i/>
          <w:sz w:val="32"/>
        </w:rPr>
      </w:pPr>
      <w:r>
        <w:rPr/>
        <w:br w:type="column"/>
      </w:r>
      <w:r>
        <w:rPr>
          <w:b/>
          <w:i/>
          <w:sz w:val="32"/>
        </w:rPr>
        <w:t>Внеклассные мероприятия</w:t>
      </w:r>
    </w:p>
    <w:p>
      <w:pPr>
        <w:spacing w:line="368" w:lineRule="exact" w:before="0"/>
        <w:ind w:left="597" w:right="2764" w:firstLine="0"/>
        <w:jc w:val="center"/>
        <w:rPr>
          <w:b/>
          <w:i/>
          <w:sz w:val="32"/>
        </w:rPr>
      </w:pPr>
      <w:r>
        <w:rPr>
          <w:b/>
          <w:i/>
          <w:sz w:val="32"/>
        </w:rPr>
        <w:t>«Асқақтай бер, айбынды Қазақстан!»</w:t>
      </w:r>
    </w:p>
    <w:p>
      <w:pPr>
        <w:spacing w:after="0" w:line="368" w:lineRule="exact"/>
        <w:jc w:val="center"/>
        <w:rPr>
          <w:sz w:val="32"/>
        </w:rPr>
        <w:sectPr>
          <w:type w:val="continuous"/>
          <w:pgSz w:w="11910" w:h="16840"/>
          <w:pgMar w:top="0" w:bottom="0" w:left="0" w:right="0"/>
          <w:cols w:num="2" w:equalWidth="0">
            <w:col w:w="2984" w:space="40"/>
            <w:col w:w="8886"/>
          </w:cols>
        </w:sectPr>
      </w:pPr>
    </w:p>
    <w:p>
      <w:pPr>
        <w:pStyle w:val="ListParagraph"/>
        <w:numPr>
          <w:ilvl w:val="0"/>
          <w:numId w:val="122"/>
        </w:numPr>
        <w:tabs>
          <w:tab w:pos="2422" w:val="left" w:leader="none"/>
        </w:tabs>
        <w:spacing w:line="237" w:lineRule="auto" w:before="0" w:after="0"/>
        <w:ind w:left="2422" w:right="1283" w:hanging="360"/>
        <w:jc w:val="left"/>
        <w:rPr>
          <w:sz w:val="28"/>
        </w:rPr>
      </w:pPr>
      <w:r>
        <w:rPr>
          <w:sz w:val="28"/>
        </w:rPr>
        <w:t>Жас ұрпақты Отанды сүюге, еліміздің Рәміздерін қастерлеуге, бай – қуатты ел екендігін мақтан етуге, туған еліне, жеріне</w:t>
      </w:r>
      <w:r>
        <w:rPr>
          <w:spacing w:val="-8"/>
          <w:sz w:val="28"/>
        </w:rPr>
        <w:t> </w:t>
      </w:r>
      <w:r>
        <w:rPr>
          <w:sz w:val="28"/>
        </w:rPr>
        <w:t>деген</w:t>
      </w:r>
    </w:p>
    <w:p>
      <w:pPr>
        <w:pStyle w:val="BodyText"/>
        <w:spacing w:line="316" w:lineRule="exact"/>
        <w:ind w:left="2422"/>
      </w:pPr>
      <w:r>
        <w:rPr/>
        <w:t>сүйіспеншілігін арттыру.</w:t>
      </w:r>
    </w:p>
    <w:p>
      <w:pPr>
        <w:pStyle w:val="ListParagraph"/>
        <w:numPr>
          <w:ilvl w:val="0"/>
          <w:numId w:val="122"/>
        </w:numPr>
        <w:tabs>
          <w:tab w:pos="2422" w:val="left" w:leader="none"/>
        </w:tabs>
        <w:spacing w:line="235" w:lineRule="auto" w:before="1" w:after="0"/>
        <w:ind w:left="2422" w:right="1044" w:hanging="360"/>
        <w:jc w:val="left"/>
        <w:rPr>
          <w:sz w:val="28"/>
        </w:rPr>
      </w:pPr>
      <w:r>
        <w:rPr>
          <w:sz w:val="28"/>
        </w:rPr>
        <w:t>Білімалушыларды еліміздің тәуелсіздік алғалы жеткен жетістіктермен таныстыру.</w:t>
      </w:r>
    </w:p>
    <w:p>
      <w:pPr>
        <w:pStyle w:val="ListParagraph"/>
        <w:numPr>
          <w:ilvl w:val="0"/>
          <w:numId w:val="122"/>
        </w:numPr>
        <w:tabs>
          <w:tab w:pos="2422" w:val="left" w:leader="none"/>
        </w:tabs>
        <w:spacing w:line="322" w:lineRule="exact" w:before="0" w:after="0"/>
        <w:ind w:left="2422" w:right="0" w:hanging="360"/>
        <w:jc w:val="left"/>
        <w:rPr>
          <w:sz w:val="28"/>
        </w:rPr>
      </w:pPr>
      <w:r>
        <w:rPr>
          <w:sz w:val="28"/>
        </w:rPr>
        <w:t>Жас ұрпақ бойында патриоттық сезімнің қалыптасуына ықпал</w:t>
      </w:r>
      <w:r>
        <w:rPr>
          <w:spacing w:val="-8"/>
          <w:sz w:val="28"/>
        </w:rPr>
        <w:t> </w:t>
      </w:r>
      <w:r>
        <w:rPr>
          <w:sz w:val="28"/>
        </w:rPr>
        <w:t>жасау.</w:t>
      </w:r>
    </w:p>
    <w:p>
      <w:pPr>
        <w:pStyle w:val="BodyText"/>
        <w:spacing w:before="9"/>
        <w:ind w:left="0"/>
        <w:rPr>
          <w:sz w:val="27"/>
        </w:rPr>
      </w:pPr>
    </w:p>
    <w:p>
      <w:pPr>
        <w:pStyle w:val="Heading4"/>
        <w:spacing w:line="319" w:lineRule="exact"/>
      </w:pPr>
      <w:r>
        <w:rPr/>
        <w:t>Көрнекіліктер:</w:t>
      </w:r>
    </w:p>
    <w:p>
      <w:pPr>
        <w:pStyle w:val="ListParagraph"/>
        <w:numPr>
          <w:ilvl w:val="0"/>
          <w:numId w:val="123"/>
        </w:numPr>
        <w:tabs>
          <w:tab w:pos="2454" w:val="left" w:leader="none"/>
        </w:tabs>
        <w:spacing w:line="317" w:lineRule="exact" w:before="0" w:after="0"/>
        <w:ind w:left="2453" w:right="0" w:hanging="391"/>
        <w:jc w:val="left"/>
        <w:rPr>
          <w:sz w:val="28"/>
        </w:rPr>
      </w:pPr>
      <w:r>
        <w:rPr>
          <w:sz w:val="28"/>
        </w:rPr>
        <w:t>Құрманғазының «Сары Арқа», «Адай»</w:t>
      </w:r>
      <w:r>
        <w:rPr>
          <w:spacing w:val="-10"/>
          <w:sz w:val="28"/>
        </w:rPr>
        <w:t> </w:t>
      </w:r>
      <w:r>
        <w:rPr>
          <w:sz w:val="28"/>
        </w:rPr>
        <w:t>күйлері;</w:t>
      </w:r>
    </w:p>
    <w:p>
      <w:pPr>
        <w:pStyle w:val="ListParagraph"/>
        <w:numPr>
          <w:ilvl w:val="0"/>
          <w:numId w:val="123"/>
        </w:numPr>
        <w:tabs>
          <w:tab w:pos="2454" w:val="left" w:leader="none"/>
        </w:tabs>
        <w:spacing w:line="318" w:lineRule="exact" w:before="0" w:after="0"/>
        <w:ind w:left="2453" w:right="0" w:hanging="391"/>
        <w:jc w:val="left"/>
        <w:rPr>
          <w:sz w:val="28"/>
        </w:rPr>
      </w:pPr>
      <w:r>
        <w:rPr>
          <w:sz w:val="28"/>
        </w:rPr>
        <w:t>Қазақстан Республикасының Мемлекеттік</w:t>
      </w:r>
      <w:r>
        <w:rPr>
          <w:spacing w:val="-1"/>
          <w:sz w:val="28"/>
        </w:rPr>
        <w:t> </w:t>
      </w:r>
      <w:r>
        <w:rPr>
          <w:sz w:val="28"/>
        </w:rPr>
        <w:t>әнұраны;</w:t>
      </w:r>
    </w:p>
    <w:p>
      <w:pPr>
        <w:pStyle w:val="ListParagraph"/>
        <w:numPr>
          <w:ilvl w:val="0"/>
          <w:numId w:val="123"/>
        </w:numPr>
        <w:tabs>
          <w:tab w:pos="2454" w:val="left" w:leader="none"/>
        </w:tabs>
        <w:spacing w:line="321" w:lineRule="exact" w:before="0" w:after="0"/>
        <w:ind w:left="2453" w:right="0" w:hanging="391"/>
        <w:jc w:val="left"/>
        <w:rPr>
          <w:sz w:val="28"/>
        </w:rPr>
      </w:pPr>
      <w:r>
        <w:rPr>
          <w:sz w:val="28"/>
        </w:rPr>
        <w:t>Слайд</w:t>
      </w:r>
      <w:r>
        <w:rPr>
          <w:spacing w:val="0"/>
          <w:sz w:val="28"/>
        </w:rPr>
        <w:t> </w:t>
      </w:r>
      <w:r>
        <w:rPr>
          <w:sz w:val="28"/>
        </w:rPr>
        <w:t>.</w:t>
      </w:r>
    </w:p>
    <w:p>
      <w:pPr>
        <w:pStyle w:val="BodyText"/>
        <w:ind w:left="0"/>
        <w:rPr>
          <w:sz w:val="30"/>
        </w:rPr>
      </w:pPr>
    </w:p>
    <w:p>
      <w:pPr>
        <w:pStyle w:val="BodyText"/>
        <w:spacing w:before="8"/>
        <w:ind w:left="0"/>
        <w:rPr>
          <w:sz w:val="25"/>
        </w:rPr>
      </w:pPr>
    </w:p>
    <w:p>
      <w:pPr>
        <w:pStyle w:val="Heading4"/>
        <w:spacing w:line="322" w:lineRule="exact"/>
      </w:pPr>
      <w:r>
        <w:rPr/>
        <w:t>Оқытушылар:</w:t>
      </w:r>
    </w:p>
    <w:p>
      <w:pPr>
        <w:spacing w:before="0"/>
        <w:ind w:left="1702" w:right="5386" w:firstLine="0"/>
        <w:jc w:val="left"/>
        <w:rPr>
          <w:b/>
          <w:sz w:val="28"/>
        </w:rPr>
      </w:pPr>
      <w:r>
        <w:rPr>
          <w:b/>
          <w:sz w:val="28"/>
        </w:rPr>
        <w:t>Қолдаева А.А., Мұхаметкалиева М.Қ. Қатысатын</w:t>
      </w:r>
      <w:r>
        <w:rPr>
          <w:b/>
          <w:spacing w:val="65"/>
          <w:sz w:val="28"/>
        </w:rPr>
        <w:t> </w:t>
      </w:r>
      <w:r>
        <w:rPr>
          <w:b/>
          <w:sz w:val="28"/>
        </w:rPr>
        <w:t>білімалушылар:</w:t>
      </w:r>
    </w:p>
    <w:p>
      <w:pPr>
        <w:spacing w:line="321" w:lineRule="exact" w:before="0"/>
        <w:ind w:left="1702" w:right="0" w:firstLine="0"/>
        <w:jc w:val="left"/>
        <w:rPr>
          <w:b/>
          <w:sz w:val="28"/>
        </w:rPr>
      </w:pPr>
      <w:r>
        <w:rPr>
          <w:b/>
          <w:sz w:val="28"/>
        </w:rPr>
        <w:t>15П-р1, 15 П-к1.</w:t>
      </w:r>
    </w:p>
    <w:p>
      <w:pPr>
        <w:pStyle w:val="BodyText"/>
        <w:spacing w:before="2"/>
        <w:ind w:left="0"/>
        <w:rPr>
          <w:b/>
        </w:rPr>
      </w:pPr>
    </w:p>
    <w:p>
      <w:pPr>
        <w:pStyle w:val="ListParagraph"/>
        <w:numPr>
          <w:ilvl w:val="0"/>
          <w:numId w:val="124"/>
        </w:numPr>
        <w:tabs>
          <w:tab w:pos="1914" w:val="left" w:leader="none"/>
        </w:tabs>
        <w:spacing w:line="319" w:lineRule="exact" w:before="0" w:after="0"/>
        <w:ind w:left="1913" w:right="0" w:hanging="211"/>
        <w:jc w:val="left"/>
        <w:rPr>
          <w:b/>
          <w:sz w:val="28"/>
        </w:rPr>
      </w:pPr>
      <w:r>
        <w:rPr>
          <w:b/>
          <w:sz w:val="28"/>
        </w:rPr>
        <w:t>жүргізуші:</w:t>
      </w:r>
    </w:p>
    <w:p>
      <w:pPr>
        <w:pStyle w:val="BodyText"/>
        <w:spacing w:line="317" w:lineRule="exact"/>
      </w:pPr>
      <w:r>
        <w:rPr/>
        <w:t>Қайырлы күн құрметті оқытушылар мен студенттер!</w:t>
      </w:r>
    </w:p>
    <w:p>
      <w:pPr>
        <w:pStyle w:val="BodyText"/>
        <w:spacing w:line="237" w:lineRule="auto"/>
      </w:pPr>
      <w:r>
        <w:rPr/>
        <w:t>«Асқақтай бер, айбынды Қазақстан!» атты әдеби-музыкалық кешімізге қош келдіңіздер!</w:t>
      </w:r>
    </w:p>
    <w:p>
      <w:pPr>
        <w:pStyle w:val="BodyText"/>
        <w:spacing w:line="237" w:lineRule="auto"/>
        <w:ind w:right="909"/>
      </w:pPr>
      <w:r>
        <w:rPr/>
        <w:t>Биыл үлкен мереке. Тәуелсіздік алғанымызға 25 жыл толды. Тәуелсіздік - біздің ең басты бақытымыз. 1991 жылы 16 желтоқсан – тарихтағы ұлы күн.</w:t>
      </w:r>
    </w:p>
    <w:p>
      <w:pPr>
        <w:pStyle w:val="BodyText"/>
        <w:spacing w:line="316" w:lineRule="exact"/>
      </w:pPr>
      <w:r>
        <w:rPr/>
        <w:t>Бұл күн Қазақстан өзінің тәуелсіздігін жариялайды. Тәуелсіздіктің</w:t>
      </w:r>
    </w:p>
    <w:p>
      <w:pPr>
        <w:pStyle w:val="BodyText"/>
        <w:spacing w:line="318" w:lineRule="exact"/>
      </w:pPr>
      <w:r>
        <w:rPr/>
        <w:t>қалыптасу жылдарында Қазақстан Республикасы көптеген жетістіктерге</w:t>
      </w:r>
    </w:p>
    <w:p>
      <w:pPr>
        <w:pStyle w:val="BodyText"/>
        <w:spacing w:line="237" w:lineRule="auto"/>
        <w:ind w:right="909"/>
      </w:pPr>
      <w:r>
        <w:rPr/>
        <w:t>жетті. Азаттық - қазақ халқының ежелгі арманы еді. Азаттық үшін күресте талай қыиндықты бастан кешірді. Бірақ ешқашан да мойымады, күресе білді. Тәуелсіздік, қандай қасиетті ұғым. Тәй - тәй басқан шағынан бастап талай талай қиындықтарға қарсы тұрған Тәуелсіздігіміздің бірте бірте еңсесін тіктеп, тұғырын биіктеп, тамаша табыстарымен жігіт жасына жетіп отыр.</w:t>
      </w:r>
    </w:p>
    <w:p>
      <w:pPr>
        <w:pStyle w:val="BodyText"/>
        <w:spacing w:before="10"/>
        <w:ind w:left="0"/>
        <w:rPr>
          <w:sz w:val="27"/>
        </w:rPr>
      </w:pPr>
    </w:p>
    <w:p>
      <w:pPr>
        <w:pStyle w:val="Heading4"/>
        <w:numPr>
          <w:ilvl w:val="0"/>
          <w:numId w:val="124"/>
        </w:numPr>
        <w:tabs>
          <w:tab w:pos="1914" w:val="left" w:leader="none"/>
        </w:tabs>
        <w:spacing w:line="319" w:lineRule="exact" w:before="0" w:after="0"/>
        <w:ind w:left="1913" w:right="0" w:hanging="211"/>
        <w:jc w:val="left"/>
      </w:pPr>
      <w:r>
        <w:rPr/>
        <w:t>жүргізуші:</w:t>
      </w:r>
    </w:p>
    <w:p>
      <w:pPr>
        <w:pStyle w:val="BodyText"/>
        <w:spacing w:line="317" w:lineRule="exact"/>
      </w:pPr>
      <w:r>
        <w:rPr/>
        <w:t>Добрый день уважаемые преподаватели и студенты!!!</w:t>
      </w:r>
    </w:p>
    <w:p>
      <w:pPr>
        <w:pStyle w:val="BodyText"/>
        <w:tabs>
          <w:tab w:pos="5981" w:val="left" w:leader="none"/>
        </w:tabs>
        <w:spacing w:line="237" w:lineRule="auto"/>
        <w:ind w:right="1122"/>
      </w:pPr>
      <w:r>
        <w:rPr/>
        <w:t>Литературно-музыкальный</w:t>
      </w:r>
      <w:r>
        <w:rPr>
          <w:spacing w:val="-5"/>
        </w:rPr>
        <w:t> </w:t>
      </w:r>
      <w:r>
        <w:rPr/>
        <w:t>вечер</w:t>
        <w:tab/>
        <w:t>«Асқақтай бер, айбынды Қазақстан!», посвященный 25- летию независимости Республики Казахстан объявляется открытым!</w:t>
      </w:r>
    </w:p>
    <w:p>
      <w:pPr>
        <w:spacing w:after="0" w:line="237" w:lineRule="auto"/>
        <w:sectPr>
          <w:type w:val="continuous"/>
          <w:pgSz w:w="11910" w:h="16840"/>
          <w:pgMar w:top="0" w:bottom="0" w:left="0" w:right="0"/>
        </w:sectPr>
      </w:pPr>
    </w:p>
    <w:p>
      <w:pPr>
        <w:pStyle w:val="BodyText"/>
        <w:spacing w:line="237" w:lineRule="auto" w:before="70"/>
        <w:ind w:right="7160"/>
      </w:pPr>
      <w:r>
        <w:rPr/>
        <w:t>Смотрю на небо голубое. Там высоко парит орёл.</w:t>
      </w:r>
    </w:p>
    <w:p>
      <w:pPr>
        <w:pStyle w:val="BodyText"/>
        <w:spacing w:line="237" w:lineRule="auto" w:before="1"/>
        <w:ind w:right="7087"/>
      </w:pPr>
      <w:r>
        <w:rPr/>
        <w:t>Восходит солнце золотое. Над птицей, будто ореол. До боли мне знакомо это Видение сквозь пики гор.</w:t>
      </w:r>
    </w:p>
    <w:p>
      <w:pPr>
        <w:pStyle w:val="BodyText"/>
        <w:spacing w:line="235" w:lineRule="auto"/>
        <w:ind w:right="6476"/>
      </w:pPr>
      <w:r>
        <w:rPr/>
        <w:t>Осталось лишь добавить сбоку Национальный наш узор.</w:t>
      </w:r>
    </w:p>
    <w:p>
      <w:pPr>
        <w:pStyle w:val="BodyText"/>
        <w:spacing w:line="235" w:lineRule="auto" w:before="5"/>
        <w:ind w:right="7050"/>
      </w:pPr>
      <w:r>
        <w:rPr/>
        <w:t>Герб и флаг наш гордый Народом государству дан.</w:t>
      </w:r>
    </w:p>
    <w:p>
      <w:pPr>
        <w:pStyle w:val="BodyText"/>
        <w:spacing w:line="235" w:lineRule="auto" w:before="4"/>
        <w:ind w:right="6323"/>
      </w:pPr>
      <w:r>
        <w:rPr/>
        <w:t>Пусть же всегда хранит свободу Наш суверенный Казахстан.</w:t>
      </w:r>
    </w:p>
    <w:p>
      <w:pPr>
        <w:pStyle w:val="BodyText"/>
        <w:spacing w:line="235" w:lineRule="auto" w:before="5"/>
        <w:ind w:right="847"/>
      </w:pPr>
      <w:r>
        <w:rPr/>
        <w:t>Летопись современного Казахстана начинается с 16 декабря 1991 года. В этот день Казахстан объявил себя Незавивсимым суверенным государством. 25</w:t>
      </w:r>
    </w:p>
    <w:p>
      <w:pPr>
        <w:pStyle w:val="BodyText"/>
        <w:spacing w:line="235" w:lineRule="auto" w:before="6"/>
        <w:ind w:right="987"/>
      </w:pPr>
      <w:r>
        <w:rPr/>
        <w:t>лет тому назад, обретя свою независимость , Казахстан открыл новую веху в своей истории: окреп, достиг больших результатов в своем развитии.</w:t>
      </w:r>
    </w:p>
    <w:p>
      <w:pPr>
        <w:pStyle w:val="Heading4"/>
        <w:spacing w:line="640" w:lineRule="atLeast" w:before="3"/>
        <w:ind w:right="2591"/>
      </w:pPr>
      <w:r>
        <w:rPr/>
        <w:t>Қазақстан Республикасының Мемлекеттік Әнұраны. Слово предоставляется директору колледжа Кикиной М.И. 1 жүргізуші:</w:t>
      </w:r>
    </w:p>
    <w:p>
      <w:pPr>
        <w:pStyle w:val="BodyText"/>
        <w:spacing w:line="237" w:lineRule="auto" w:before="6"/>
        <w:ind w:right="5915"/>
      </w:pPr>
      <w:r>
        <w:rPr/>
        <w:t>Тарихта ұмытылар талай шындық? Өтінде кер заманның талай тұрдық. Кім бізді қорламады сол күндерде Тілім мен дінімді де жарамсыз ғып. Қазаққа қазақ атын қайта әперген Атыңнан айналайын Тәуелсіздік!</w:t>
      </w:r>
    </w:p>
    <w:p>
      <w:pPr>
        <w:pStyle w:val="BodyText"/>
        <w:spacing w:line="237" w:lineRule="auto"/>
        <w:ind w:right="5955"/>
        <w:jc w:val="both"/>
      </w:pPr>
      <w:r>
        <w:rPr/>
        <w:t>Желбіресін байрағың желді күнде Таныта бер, Қазақстан, бар әлемге Керегеңнің кеңдігін де, теңдігін де!</w:t>
      </w:r>
    </w:p>
    <w:p>
      <w:pPr>
        <w:pStyle w:val="BodyText"/>
        <w:ind w:left="0"/>
      </w:pPr>
    </w:p>
    <w:p>
      <w:pPr>
        <w:pStyle w:val="ListParagraph"/>
        <w:numPr>
          <w:ilvl w:val="1"/>
          <w:numId w:val="124"/>
        </w:numPr>
        <w:tabs>
          <w:tab w:pos="2422" w:val="left" w:leader="none"/>
        </w:tabs>
        <w:spacing w:line="235" w:lineRule="auto" w:before="0" w:after="0"/>
        <w:ind w:left="2422" w:right="1506" w:hanging="360"/>
        <w:jc w:val="left"/>
        <w:rPr>
          <w:sz w:val="28"/>
        </w:rPr>
      </w:pPr>
      <w:r>
        <w:rPr>
          <w:b/>
          <w:sz w:val="28"/>
        </w:rPr>
        <w:t>1990 жылы 25 қазан </w:t>
      </w:r>
      <w:r>
        <w:rPr>
          <w:sz w:val="28"/>
        </w:rPr>
        <w:t>– Жоғары Кеңес «Қазақ КСР –ң мемлекеттік егемендігі туралы Декларация»</w:t>
      </w:r>
      <w:r>
        <w:rPr>
          <w:spacing w:val="68"/>
          <w:sz w:val="28"/>
        </w:rPr>
        <w:t> </w:t>
      </w:r>
      <w:r>
        <w:rPr>
          <w:sz w:val="28"/>
        </w:rPr>
        <w:t>қабылдады.</w:t>
      </w:r>
    </w:p>
    <w:p>
      <w:pPr>
        <w:pStyle w:val="ListParagraph"/>
        <w:numPr>
          <w:ilvl w:val="1"/>
          <w:numId w:val="124"/>
        </w:numPr>
        <w:tabs>
          <w:tab w:pos="2422" w:val="left" w:leader="none"/>
        </w:tabs>
        <w:spacing w:line="235" w:lineRule="auto" w:before="10" w:after="0"/>
        <w:ind w:left="2422" w:right="2090" w:hanging="360"/>
        <w:jc w:val="left"/>
        <w:rPr>
          <w:sz w:val="28"/>
        </w:rPr>
      </w:pPr>
      <w:r>
        <w:rPr>
          <w:b/>
          <w:sz w:val="28"/>
        </w:rPr>
        <w:t>21 декабря 1991 года – </w:t>
      </w:r>
      <w:r>
        <w:rPr>
          <w:sz w:val="28"/>
        </w:rPr>
        <w:t>рождение Содружества Независимых государств в составе 14</w:t>
      </w:r>
      <w:r>
        <w:rPr>
          <w:spacing w:val="-7"/>
          <w:sz w:val="28"/>
        </w:rPr>
        <w:t> </w:t>
      </w:r>
      <w:r>
        <w:rPr>
          <w:sz w:val="28"/>
        </w:rPr>
        <w:t>республик.</w:t>
      </w:r>
    </w:p>
    <w:p>
      <w:pPr>
        <w:pStyle w:val="ListParagraph"/>
        <w:numPr>
          <w:ilvl w:val="1"/>
          <w:numId w:val="124"/>
        </w:numPr>
        <w:tabs>
          <w:tab w:pos="2422" w:val="left" w:leader="none"/>
        </w:tabs>
        <w:spacing w:line="235" w:lineRule="auto" w:before="7" w:after="0"/>
        <w:ind w:left="2422" w:right="1084" w:hanging="360"/>
        <w:jc w:val="left"/>
        <w:rPr>
          <w:sz w:val="28"/>
        </w:rPr>
      </w:pPr>
      <w:r>
        <w:rPr>
          <w:b/>
          <w:sz w:val="28"/>
        </w:rPr>
        <w:t>1991 жылы 1 желтоқсан – </w:t>
      </w:r>
      <w:r>
        <w:rPr>
          <w:sz w:val="28"/>
        </w:rPr>
        <w:t>бүкілхалықтық сайлау қорытындысымен Н.Ә.Назарбаев Қазақстан Президенті болып</w:t>
      </w:r>
      <w:r>
        <w:rPr>
          <w:spacing w:val="-4"/>
          <w:sz w:val="28"/>
        </w:rPr>
        <w:t> </w:t>
      </w:r>
      <w:r>
        <w:rPr>
          <w:sz w:val="28"/>
        </w:rPr>
        <w:t>сайланды.</w:t>
      </w:r>
    </w:p>
    <w:p>
      <w:pPr>
        <w:pStyle w:val="ListParagraph"/>
        <w:numPr>
          <w:ilvl w:val="1"/>
          <w:numId w:val="124"/>
        </w:numPr>
        <w:tabs>
          <w:tab w:pos="2422" w:val="left" w:leader="none"/>
        </w:tabs>
        <w:spacing w:line="235" w:lineRule="auto" w:before="10" w:after="0"/>
        <w:ind w:left="2422" w:right="2090" w:hanging="360"/>
        <w:jc w:val="left"/>
        <w:rPr>
          <w:sz w:val="28"/>
        </w:rPr>
      </w:pPr>
      <w:r>
        <w:rPr>
          <w:b/>
          <w:sz w:val="28"/>
        </w:rPr>
        <w:t>10 декабря 1991 года- </w:t>
      </w:r>
      <w:r>
        <w:rPr>
          <w:sz w:val="28"/>
        </w:rPr>
        <w:t>Казахская ССР была переименована в Республику Казахстан.</w:t>
      </w:r>
    </w:p>
    <w:p>
      <w:pPr>
        <w:pStyle w:val="ListParagraph"/>
        <w:numPr>
          <w:ilvl w:val="1"/>
          <w:numId w:val="124"/>
        </w:numPr>
        <w:tabs>
          <w:tab w:pos="2422" w:val="left" w:leader="none"/>
        </w:tabs>
        <w:spacing w:line="235" w:lineRule="auto" w:before="10" w:after="0"/>
        <w:ind w:left="2422" w:right="1261" w:hanging="360"/>
        <w:jc w:val="both"/>
        <w:rPr>
          <w:sz w:val="28"/>
        </w:rPr>
      </w:pPr>
      <w:r>
        <w:rPr>
          <w:b/>
          <w:sz w:val="28"/>
        </w:rPr>
        <w:t>1991 жылы 16 желтоқсан – </w:t>
      </w:r>
      <w:r>
        <w:rPr>
          <w:sz w:val="28"/>
        </w:rPr>
        <w:t>Республика жоғарғы Кеңесінің жетінші сессиясында «Қазақстан Республикасының мемлекеттік тәуелсіздігі туралы « заң</w:t>
      </w:r>
      <w:r>
        <w:rPr>
          <w:spacing w:val="-6"/>
          <w:sz w:val="28"/>
        </w:rPr>
        <w:t> </w:t>
      </w:r>
      <w:r>
        <w:rPr>
          <w:sz w:val="28"/>
        </w:rPr>
        <w:t>қабылданды.</w:t>
      </w:r>
    </w:p>
    <w:p>
      <w:pPr>
        <w:pStyle w:val="ListParagraph"/>
        <w:numPr>
          <w:ilvl w:val="1"/>
          <w:numId w:val="124"/>
        </w:numPr>
        <w:tabs>
          <w:tab w:pos="2422" w:val="left" w:leader="none"/>
        </w:tabs>
        <w:spacing w:line="235" w:lineRule="auto" w:before="11" w:after="0"/>
        <w:ind w:left="2422" w:right="1754" w:hanging="360"/>
        <w:jc w:val="left"/>
        <w:rPr>
          <w:sz w:val="28"/>
        </w:rPr>
      </w:pPr>
      <w:r>
        <w:rPr>
          <w:b/>
          <w:sz w:val="28"/>
        </w:rPr>
        <w:t>2 марта 1992 года – </w:t>
      </w:r>
      <w:r>
        <w:rPr>
          <w:sz w:val="28"/>
        </w:rPr>
        <w:t>Республика Казахстан стала полноправным членом Организации Объединенных</w:t>
      </w:r>
      <w:r>
        <w:rPr>
          <w:spacing w:val="-1"/>
          <w:sz w:val="28"/>
        </w:rPr>
        <w:t> </w:t>
      </w:r>
      <w:r>
        <w:rPr>
          <w:sz w:val="28"/>
        </w:rPr>
        <w:t>наций.</w:t>
      </w:r>
    </w:p>
    <w:p>
      <w:pPr>
        <w:spacing w:after="0" w:line="235" w:lineRule="auto"/>
        <w:jc w:val="left"/>
        <w:rPr>
          <w:sz w:val="28"/>
        </w:rPr>
        <w:sectPr>
          <w:pgSz w:w="11910" w:h="16840"/>
          <w:pgMar w:top="1040" w:bottom="280" w:left="0" w:right="0"/>
        </w:sectPr>
      </w:pPr>
    </w:p>
    <w:p>
      <w:pPr>
        <w:pStyle w:val="ListParagraph"/>
        <w:numPr>
          <w:ilvl w:val="1"/>
          <w:numId w:val="124"/>
        </w:numPr>
        <w:tabs>
          <w:tab w:pos="2422" w:val="left" w:leader="none"/>
        </w:tabs>
        <w:spacing w:line="237" w:lineRule="auto" w:before="75" w:after="0"/>
        <w:ind w:left="2422" w:right="926" w:hanging="360"/>
        <w:jc w:val="left"/>
        <w:rPr>
          <w:sz w:val="28"/>
        </w:rPr>
      </w:pPr>
      <w:r>
        <w:rPr>
          <w:b/>
          <w:sz w:val="28"/>
        </w:rPr>
        <w:t>1992 жылы 4 маусым – </w:t>
      </w:r>
      <w:r>
        <w:rPr>
          <w:sz w:val="28"/>
        </w:rPr>
        <w:t>Қазақстан Республикасының мемлекеттік Туы мен Елтаңбасы</w:t>
      </w:r>
      <w:r>
        <w:rPr>
          <w:spacing w:val="-4"/>
          <w:sz w:val="28"/>
        </w:rPr>
        <w:t> </w:t>
      </w:r>
      <w:r>
        <w:rPr>
          <w:sz w:val="28"/>
        </w:rPr>
        <w:t>қабылданды.</w:t>
      </w:r>
    </w:p>
    <w:p>
      <w:pPr>
        <w:pStyle w:val="ListParagraph"/>
        <w:numPr>
          <w:ilvl w:val="1"/>
          <w:numId w:val="124"/>
        </w:numPr>
        <w:tabs>
          <w:tab w:pos="2422" w:val="left" w:leader="none"/>
        </w:tabs>
        <w:spacing w:line="237" w:lineRule="auto" w:before="3" w:after="0"/>
        <w:ind w:left="2422" w:right="2132" w:hanging="360"/>
        <w:jc w:val="left"/>
        <w:rPr>
          <w:sz w:val="28"/>
        </w:rPr>
      </w:pPr>
      <w:r>
        <w:rPr>
          <w:b/>
          <w:sz w:val="28"/>
        </w:rPr>
        <w:t>11 декабря 1991 года – </w:t>
      </w:r>
      <w:r>
        <w:rPr>
          <w:sz w:val="28"/>
        </w:rPr>
        <w:t>Н.Назарбаев подписывает Закон «О музыкальной редакции Государственного гимна Республики Казахстан».</w:t>
      </w:r>
    </w:p>
    <w:p>
      <w:pPr>
        <w:pStyle w:val="ListParagraph"/>
        <w:numPr>
          <w:ilvl w:val="1"/>
          <w:numId w:val="124"/>
        </w:numPr>
        <w:tabs>
          <w:tab w:pos="2422" w:val="left" w:leader="none"/>
        </w:tabs>
        <w:spacing w:line="235" w:lineRule="auto" w:before="4" w:after="0"/>
        <w:ind w:left="2422" w:right="1990" w:hanging="360"/>
        <w:jc w:val="left"/>
        <w:rPr>
          <w:sz w:val="28"/>
        </w:rPr>
      </w:pPr>
      <w:r>
        <w:rPr>
          <w:b/>
          <w:sz w:val="28"/>
        </w:rPr>
        <w:t>1993 жылы 28 қаңтар – </w:t>
      </w:r>
      <w:r>
        <w:rPr>
          <w:sz w:val="28"/>
        </w:rPr>
        <w:t>Қазақстан Республикасының тұңғыш Конституциясы</w:t>
      </w:r>
      <w:r>
        <w:rPr>
          <w:spacing w:val="-4"/>
          <w:sz w:val="28"/>
        </w:rPr>
        <w:t> </w:t>
      </w:r>
      <w:r>
        <w:rPr>
          <w:sz w:val="28"/>
        </w:rPr>
        <w:t>қабылданды.</w:t>
      </w:r>
    </w:p>
    <w:p>
      <w:pPr>
        <w:pStyle w:val="ListParagraph"/>
        <w:numPr>
          <w:ilvl w:val="1"/>
          <w:numId w:val="124"/>
        </w:numPr>
        <w:tabs>
          <w:tab w:pos="2422" w:val="left" w:leader="none"/>
        </w:tabs>
        <w:spacing w:line="235" w:lineRule="auto" w:before="10" w:after="0"/>
        <w:ind w:left="2422" w:right="977" w:hanging="360"/>
        <w:jc w:val="left"/>
        <w:rPr>
          <w:sz w:val="28"/>
        </w:rPr>
      </w:pPr>
      <w:r>
        <w:rPr>
          <w:b/>
          <w:sz w:val="28"/>
        </w:rPr>
        <w:t>15 ноября 1993 года – </w:t>
      </w:r>
      <w:r>
        <w:rPr>
          <w:sz w:val="28"/>
        </w:rPr>
        <w:t>была введена национальная валюта Республики Казахстан –</w:t>
      </w:r>
      <w:r>
        <w:rPr>
          <w:spacing w:val="-3"/>
          <w:sz w:val="28"/>
        </w:rPr>
        <w:t> </w:t>
      </w:r>
      <w:r>
        <w:rPr>
          <w:sz w:val="28"/>
        </w:rPr>
        <w:t>тенге.</w:t>
      </w:r>
    </w:p>
    <w:p>
      <w:pPr>
        <w:pStyle w:val="ListParagraph"/>
        <w:numPr>
          <w:ilvl w:val="1"/>
          <w:numId w:val="124"/>
        </w:numPr>
        <w:tabs>
          <w:tab w:pos="2422" w:val="left" w:leader="none"/>
        </w:tabs>
        <w:spacing w:line="240" w:lineRule="auto" w:before="2" w:after="0"/>
        <w:ind w:left="2422" w:right="0" w:hanging="360"/>
        <w:jc w:val="left"/>
        <w:rPr>
          <w:sz w:val="28"/>
        </w:rPr>
      </w:pPr>
      <w:r>
        <w:rPr>
          <w:b/>
          <w:sz w:val="28"/>
        </w:rPr>
        <w:t>1995 жылы 30 тамызда – </w:t>
      </w:r>
      <w:r>
        <w:rPr>
          <w:sz w:val="28"/>
        </w:rPr>
        <w:t>еліміздің жаңа Конституциясы</w:t>
      </w:r>
      <w:r>
        <w:rPr>
          <w:spacing w:val="-13"/>
          <w:sz w:val="28"/>
        </w:rPr>
        <w:t> </w:t>
      </w:r>
      <w:r>
        <w:rPr>
          <w:sz w:val="28"/>
        </w:rPr>
        <w:t>қабылданды.</w:t>
      </w:r>
    </w:p>
    <w:p>
      <w:pPr>
        <w:pStyle w:val="ListParagraph"/>
        <w:numPr>
          <w:ilvl w:val="1"/>
          <w:numId w:val="124"/>
        </w:numPr>
        <w:tabs>
          <w:tab w:pos="2422" w:val="left" w:leader="none"/>
        </w:tabs>
        <w:spacing w:line="235" w:lineRule="auto" w:before="7" w:after="0"/>
        <w:ind w:left="2422" w:right="927" w:hanging="360"/>
        <w:jc w:val="left"/>
        <w:rPr>
          <w:sz w:val="28"/>
        </w:rPr>
      </w:pPr>
      <w:r>
        <w:rPr>
          <w:b/>
          <w:sz w:val="28"/>
        </w:rPr>
        <w:t>1 марта 1995 года - </w:t>
      </w:r>
      <w:r>
        <w:rPr>
          <w:sz w:val="28"/>
        </w:rPr>
        <w:t>создается Ассамблея народов Казахстана в целях укрепления общественной стабильности и межнационального согласия в</w:t>
      </w:r>
      <w:r>
        <w:rPr>
          <w:spacing w:val="-3"/>
          <w:sz w:val="28"/>
        </w:rPr>
        <w:t> </w:t>
      </w:r>
      <w:r>
        <w:rPr>
          <w:sz w:val="28"/>
        </w:rPr>
        <w:t>республике.</w:t>
      </w:r>
    </w:p>
    <w:p>
      <w:pPr>
        <w:pStyle w:val="ListParagraph"/>
        <w:numPr>
          <w:ilvl w:val="1"/>
          <w:numId w:val="124"/>
        </w:numPr>
        <w:tabs>
          <w:tab w:pos="2422" w:val="left" w:leader="none"/>
        </w:tabs>
        <w:spacing w:line="240" w:lineRule="auto" w:before="6" w:after="0"/>
        <w:ind w:left="2422" w:right="0" w:hanging="360"/>
        <w:jc w:val="left"/>
        <w:rPr>
          <w:sz w:val="28"/>
        </w:rPr>
      </w:pPr>
      <w:r>
        <w:rPr>
          <w:b/>
          <w:sz w:val="28"/>
        </w:rPr>
        <w:t>1997 жылы қазан – </w:t>
      </w:r>
      <w:r>
        <w:rPr>
          <w:sz w:val="28"/>
        </w:rPr>
        <w:t>«Қазақстан -2030» стратегиясы</w:t>
      </w:r>
      <w:r>
        <w:rPr>
          <w:spacing w:val="-9"/>
          <w:sz w:val="28"/>
        </w:rPr>
        <w:t> </w:t>
      </w:r>
      <w:r>
        <w:rPr>
          <w:sz w:val="28"/>
        </w:rPr>
        <w:t>жаряланды.</w:t>
      </w:r>
    </w:p>
    <w:p>
      <w:pPr>
        <w:pStyle w:val="ListParagraph"/>
        <w:numPr>
          <w:ilvl w:val="1"/>
          <w:numId w:val="124"/>
        </w:numPr>
        <w:tabs>
          <w:tab w:pos="2422" w:val="left" w:leader="none"/>
        </w:tabs>
        <w:spacing w:line="235" w:lineRule="auto" w:before="5" w:after="0"/>
        <w:ind w:left="2422" w:right="2232" w:hanging="360"/>
        <w:jc w:val="left"/>
        <w:rPr>
          <w:sz w:val="28"/>
        </w:rPr>
      </w:pPr>
      <w:r>
        <w:rPr>
          <w:b/>
          <w:sz w:val="28"/>
        </w:rPr>
        <w:t>1997 год </w:t>
      </w:r>
      <w:r>
        <w:rPr>
          <w:sz w:val="28"/>
        </w:rPr>
        <w:t>– год общенационального согласия и памяти жертв политических</w:t>
      </w:r>
      <w:r>
        <w:rPr>
          <w:spacing w:val="-4"/>
          <w:sz w:val="28"/>
        </w:rPr>
        <w:t> </w:t>
      </w:r>
      <w:r>
        <w:rPr>
          <w:sz w:val="28"/>
        </w:rPr>
        <w:t>репрессий.</w:t>
      </w:r>
    </w:p>
    <w:p>
      <w:pPr>
        <w:pStyle w:val="ListParagraph"/>
        <w:numPr>
          <w:ilvl w:val="1"/>
          <w:numId w:val="124"/>
        </w:numPr>
        <w:tabs>
          <w:tab w:pos="2422" w:val="left" w:leader="none"/>
        </w:tabs>
        <w:spacing w:line="235" w:lineRule="auto" w:before="8" w:after="0"/>
        <w:ind w:left="2422" w:right="1823" w:hanging="360"/>
        <w:jc w:val="left"/>
        <w:rPr>
          <w:sz w:val="28"/>
        </w:rPr>
      </w:pPr>
      <w:r>
        <w:rPr>
          <w:b/>
          <w:sz w:val="28"/>
        </w:rPr>
        <w:t>1998 жылы 7 мамырда – </w:t>
      </w:r>
      <w:r>
        <w:rPr>
          <w:sz w:val="28"/>
        </w:rPr>
        <w:t>Ақмола қаласы Астана қаласы болып өзгертілді.</w:t>
      </w:r>
    </w:p>
    <w:p>
      <w:pPr>
        <w:pStyle w:val="ListParagraph"/>
        <w:numPr>
          <w:ilvl w:val="1"/>
          <w:numId w:val="124"/>
        </w:numPr>
        <w:tabs>
          <w:tab w:pos="2422" w:val="left" w:leader="none"/>
        </w:tabs>
        <w:spacing w:line="322" w:lineRule="exact" w:before="4" w:after="0"/>
        <w:ind w:left="2422" w:right="0" w:hanging="360"/>
        <w:jc w:val="left"/>
        <w:rPr>
          <w:sz w:val="28"/>
        </w:rPr>
      </w:pPr>
      <w:r>
        <w:rPr>
          <w:b/>
          <w:sz w:val="28"/>
        </w:rPr>
        <w:t>1998 год </w:t>
      </w:r>
      <w:r>
        <w:rPr>
          <w:sz w:val="28"/>
        </w:rPr>
        <w:t>– год единства и национальной</w:t>
      </w:r>
      <w:r>
        <w:rPr>
          <w:spacing w:val="-5"/>
          <w:sz w:val="28"/>
        </w:rPr>
        <w:t> </w:t>
      </w:r>
      <w:r>
        <w:rPr>
          <w:sz w:val="28"/>
        </w:rPr>
        <w:t>истории.</w:t>
      </w:r>
    </w:p>
    <w:p>
      <w:pPr>
        <w:pStyle w:val="ListParagraph"/>
        <w:numPr>
          <w:ilvl w:val="1"/>
          <w:numId w:val="124"/>
        </w:numPr>
        <w:tabs>
          <w:tab w:pos="2422" w:val="left" w:leader="none"/>
        </w:tabs>
        <w:spacing w:line="322" w:lineRule="exact" w:before="0" w:after="0"/>
        <w:ind w:left="2422" w:right="0" w:hanging="360"/>
        <w:jc w:val="left"/>
        <w:rPr>
          <w:sz w:val="28"/>
        </w:rPr>
      </w:pPr>
      <w:r>
        <w:rPr>
          <w:b/>
          <w:sz w:val="28"/>
        </w:rPr>
        <w:t>1999 жыл – </w:t>
      </w:r>
      <w:r>
        <w:rPr>
          <w:sz w:val="28"/>
        </w:rPr>
        <w:t>Ұрпақтар бірлігі мен сабақтастығы</w:t>
      </w:r>
      <w:r>
        <w:rPr>
          <w:spacing w:val="-4"/>
          <w:sz w:val="28"/>
        </w:rPr>
        <w:t> </w:t>
      </w:r>
      <w:r>
        <w:rPr>
          <w:sz w:val="28"/>
        </w:rPr>
        <w:t>жылы.</w:t>
      </w:r>
    </w:p>
    <w:p>
      <w:pPr>
        <w:pStyle w:val="ListParagraph"/>
        <w:numPr>
          <w:ilvl w:val="1"/>
          <w:numId w:val="124"/>
        </w:numPr>
        <w:tabs>
          <w:tab w:pos="2422" w:val="left" w:leader="none"/>
        </w:tabs>
        <w:spacing w:line="322" w:lineRule="exact" w:before="0" w:after="0"/>
        <w:ind w:left="2422" w:right="0" w:hanging="360"/>
        <w:jc w:val="left"/>
        <w:rPr>
          <w:sz w:val="28"/>
        </w:rPr>
      </w:pPr>
      <w:r>
        <w:rPr>
          <w:b/>
          <w:sz w:val="28"/>
        </w:rPr>
        <w:t>2000 год </w:t>
      </w:r>
      <w:r>
        <w:rPr>
          <w:sz w:val="28"/>
        </w:rPr>
        <w:t>– год поддержки</w:t>
      </w:r>
      <w:r>
        <w:rPr>
          <w:spacing w:val="-1"/>
          <w:sz w:val="28"/>
        </w:rPr>
        <w:t> </w:t>
      </w:r>
      <w:r>
        <w:rPr>
          <w:sz w:val="28"/>
        </w:rPr>
        <w:t>культуры.</w:t>
      </w:r>
    </w:p>
    <w:p>
      <w:pPr>
        <w:pStyle w:val="ListParagraph"/>
        <w:numPr>
          <w:ilvl w:val="1"/>
          <w:numId w:val="124"/>
        </w:numPr>
        <w:tabs>
          <w:tab w:pos="2422" w:val="left" w:leader="none"/>
        </w:tabs>
        <w:spacing w:line="322" w:lineRule="exact" w:before="0" w:after="0"/>
        <w:ind w:left="2422" w:right="0" w:hanging="360"/>
        <w:jc w:val="left"/>
        <w:rPr>
          <w:sz w:val="28"/>
        </w:rPr>
      </w:pPr>
      <w:r>
        <w:rPr>
          <w:b/>
          <w:sz w:val="28"/>
        </w:rPr>
        <w:t>2002 жылы – «</w:t>
      </w:r>
      <w:r>
        <w:rPr>
          <w:sz w:val="28"/>
        </w:rPr>
        <w:t>Денсаулық жылы» деп</w:t>
      </w:r>
      <w:r>
        <w:rPr>
          <w:spacing w:val="-2"/>
          <w:sz w:val="28"/>
        </w:rPr>
        <w:t> </w:t>
      </w:r>
      <w:r>
        <w:rPr>
          <w:sz w:val="28"/>
        </w:rPr>
        <w:t>белгіленді.</w:t>
      </w:r>
    </w:p>
    <w:p>
      <w:pPr>
        <w:pStyle w:val="ListParagraph"/>
        <w:numPr>
          <w:ilvl w:val="1"/>
          <w:numId w:val="124"/>
        </w:numPr>
        <w:tabs>
          <w:tab w:pos="2422" w:val="left" w:leader="none"/>
        </w:tabs>
        <w:spacing w:line="322" w:lineRule="exact" w:before="0" w:after="0"/>
        <w:ind w:left="2422" w:right="0" w:hanging="360"/>
        <w:jc w:val="left"/>
        <w:rPr>
          <w:sz w:val="28"/>
        </w:rPr>
      </w:pPr>
      <w:r>
        <w:rPr>
          <w:b/>
          <w:sz w:val="28"/>
        </w:rPr>
        <w:t>2003 год </w:t>
      </w:r>
      <w:r>
        <w:rPr>
          <w:sz w:val="28"/>
        </w:rPr>
        <w:t>– год  Казахстана в</w:t>
      </w:r>
      <w:r>
        <w:rPr>
          <w:spacing w:val="-12"/>
          <w:sz w:val="28"/>
        </w:rPr>
        <w:t> </w:t>
      </w:r>
      <w:r>
        <w:rPr>
          <w:sz w:val="28"/>
        </w:rPr>
        <w:t>России.</w:t>
      </w:r>
    </w:p>
    <w:p>
      <w:pPr>
        <w:pStyle w:val="ListParagraph"/>
        <w:numPr>
          <w:ilvl w:val="1"/>
          <w:numId w:val="124"/>
        </w:numPr>
        <w:tabs>
          <w:tab w:pos="2422" w:val="left" w:leader="none"/>
        </w:tabs>
        <w:spacing w:line="240" w:lineRule="auto" w:before="0" w:after="0"/>
        <w:ind w:left="2422" w:right="0" w:hanging="360"/>
        <w:jc w:val="left"/>
        <w:rPr>
          <w:sz w:val="28"/>
        </w:rPr>
      </w:pPr>
      <w:r>
        <w:rPr>
          <w:b/>
          <w:sz w:val="28"/>
        </w:rPr>
        <w:t>2004 год </w:t>
      </w:r>
      <w:r>
        <w:rPr>
          <w:sz w:val="28"/>
        </w:rPr>
        <w:t>– год  России в</w:t>
      </w:r>
      <w:r>
        <w:rPr>
          <w:spacing w:val="-14"/>
          <w:sz w:val="28"/>
        </w:rPr>
        <w:t> </w:t>
      </w:r>
      <w:r>
        <w:rPr>
          <w:sz w:val="28"/>
        </w:rPr>
        <w:t>Казахстане.</w:t>
      </w:r>
    </w:p>
    <w:p>
      <w:pPr>
        <w:pStyle w:val="ListParagraph"/>
        <w:numPr>
          <w:ilvl w:val="1"/>
          <w:numId w:val="124"/>
        </w:numPr>
        <w:tabs>
          <w:tab w:pos="2422" w:val="left" w:leader="none"/>
        </w:tabs>
        <w:spacing w:line="235" w:lineRule="auto" w:before="7" w:after="0"/>
        <w:ind w:left="2422" w:right="990" w:hanging="360"/>
        <w:jc w:val="left"/>
        <w:rPr>
          <w:sz w:val="28"/>
        </w:rPr>
      </w:pPr>
      <w:r>
        <w:rPr>
          <w:b/>
          <w:sz w:val="28"/>
        </w:rPr>
        <w:t>2010 жылы – </w:t>
      </w:r>
      <w:r>
        <w:rPr>
          <w:sz w:val="28"/>
        </w:rPr>
        <w:t>ҚР Европадағы қауіпсіздік және ыңтымақтастық ұйымы Самитіне төрағалық</w:t>
      </w:r>
      <w:r>
        <w:rPr>
          <w:spacing w:val="-1"/>
          <w:sz w:val="28"/>
        </w:rPr>
        <w:t> </w:t>
      </w:r>
      <w:r>
        <w:rPr>
          <w:sz w:val="28"/>
        </w:rPr>
        <w:t>етті.</w:t>
      </w:r>
    </w:p>
    <w:p>
      <w:pPr>
        <w:pStyle w:val="ListParagraph"/>
        <w:numPr>
          <w:ilvl w:val="1"/>
          <w:numId w:val="124"/>
        </w:numPr>
        <w:tabs>
          <w:tab w:pos="2422" w:val="left" w:leader="none"/>
        </w:tabs>
        <w:spacing w:line="235" w:lineRule="auto" w:before="8" w:after="0"/>
        <w:ind w:left="2422" w:right="1597" w:hanging="360"/>
        <w:jc w:val="left"/>
        <w:rPr>
          <w:sz w:val="28"/>
        </w:rPr>
      </w:pPr>
      <w:r>
        <w:rPr>
          <w:b/>
          <w:sz w:val="28"/>
        </w:rPr>
        <w:t>2017 год </w:t>
      </w:r>
      <w:r>
        <w:rPr>
          <w:sz w:val="28"/>
        </w:rPr>
        <w:t>– в Астане пройдет международная специализированная выставка «ЭКСПО -2017» энергия</w:t>
      </w:r>
      <w:r>
        <w:rPr>
          <w:spacing w:val="-7"/>
          <w:sz w:val="28"/>
        </w:rPr>
        <w:t> </w:t>
      </w:r>
      <w:r>
        <w:rPr>
          <w:sz w:val="28"/>
        </w:rPr>
        <w:t>будущего.</w:t>
      </w:r>
    </w:p>
    <w:p>
      <w:pPr>
        <w:pStyle w:val="BodyText"/>
        <w:spacing w:before="11"/>
        <w:ind w:left="0"/>
        <w:rPr>
          <w:sz w:val="27"/>
        </w:rPr>
      </w:pPr>
    </w:p>
    <w:p>
      <w:pPr>
        <w:pStyle w:val="Heading4"/>
        <w:ind w:left="1771"/>
      </w:pPr>
      <w:r>
        <w:rPr/>
        <w:t>«Көңіл толқыны» күйі</w:t>
      </w:r>
    </w:p>
    <w:p>
      <w:pPr>
        <w:pStyle w:val="BodyText"/>
        <w:spacing w:before="11"/>
        <w:ind w:left="0"/>
        <w:rPr>
          <w:b/>
          <w:sz w:val="27"/>
        </w:rPr>
      </w:pPr>
    </w:p>
    <w:p>
      <w:pPr>
        <w:spacing w:before="0"/>
        <w:ind w:left="1702" w:right="0" w:firstLine="0"/>
        <w:jc w:val="left"/>
        <w:rPr>
          <w:b/>
          <w:sz w:val="28"/>
        </w:rPr>
      </w:pPr>
      <w:r>
        <w:rPr>
          <w:b/>
          <w:sz w:val="28"/>
        </w:rPr>
        <w:t>Әйгерім мен Алтынбек өздері шығарған өдеңдерімен.</w:t>
      </w:r>
    </w:p>
    <w:p>
      <w:pPr>
        <w:pStyle w:val="BodyText"/>
        <w:ind w:left="0"/>
        <w:rPr>
          <w:b/>
          <w:sz w:val="30"/>
        </w:rPr>
      </w:pPr>
    </w:p>
    <w:p>
      <w:pPr>
        <w:pStyle w:val="BodyText"/>
        <w:spacing w:before="6"/>
        <w:ind w:left="0"/>
        <w:rPr>
          <w:b/>
          <w:sz w:val="26"/>
        </w:rPr>
      </w:pPr>
    </w:p>
    <w:p>
      <w:pPr>
        <w:pStyle w:val="BodyText"/>
        <w:spacing w:line="235" w:lineRule="auto"/>
        <w:ind w:right="7838"/>
      </w:pPr>
      <w:r>
        <w:rPr>
          <w:b/>
        </w:rPr>
        <w:t>Айжан: </w:t>
      </w:r>
      <w:r>
        <w:rPr/>
        <w:t>Приветствуем тебя, Наш солнечный,</w:t>
      </w:r>
    </w:p>
    <w:p>
      <w:pPr>
        <w:pStyle w:val="BodyText"/>
        <w:spacing w:line="319" w:lineRule="exact" w:before="2"/>
      </w:pPr>
      <w:r>
        <w:rPr/>
        <w:t>Наш гордый Казахстан!</w:t>
      </w:r>
    </w:p>
    <w:p>
      <w:pPr>
        <w:pStyle w:val="BodyText"/>
        <w:spacing w:line="237" w:lineRule="auto"/>
        <w:ind w:right="5462"/>
      </w:pPr>
      <w:r>
        <w:rPr/>
        <w:t>Пускай поет в твоих просторах ветер, Тебе в грядущее маршрут великий дан! Приветствуем тебя,</w:t>
      </w:r>
    </w:p>
    <w:p>
      <w:pPr>
        <w:pStyle w:val="BodyText"/>
        <w:spacing w:line="316" w:lineRule="exact"/>
      </w:pPr>
      <w:r>
        <w:rPr/>
        <w:t>Наш солнечный,</w:t>
      </w:r>
    </w:p>
    <w:p>
      <w:pPr>
        <w:pStyle w:val="BodyText"/>
        <w:spacing w:line="237" w:lineRule="auto"/>
        <w:ind w:right="6983"/>
      </w:pPr>
      <w:r>
        <w:rPr/>
        <w:t>Наш гордый Казахстан! Моя любовь, моя Отчизна,</w:t>
      </w:r>
    </w:p>
    <w:p>
      <w:pPr>
        <w:pStyle w:val="BodyText"/>
        <w:spacing w:line="318" w:lineRule="exact"/>
      </w:pPr>
      <w:r>
        <w:rPr/>
        <w:t>Мой край, мой светлый дух земной!</w:t>
      </w:r>
    </w:p>
    <w:p>
      <w:pPr>
        <w:spacing w:after="0" w:line="318" w:lineRule="exact"/>
        <w:sectPr>
          <w:pgSz w:w="11910" w:h="16840"/>
          <w:pgMar w:top="1040" w:bottom="280" w:left="0" w:right="0"/>
        </w:sectPr>
      </w:pPr>
    </w:p>
    <w:p>
      <w:pPr>
        <w:pStyle w:val="BodyText"/>
        <w:spacing w:line="237" w:lineRule="auto" w:before="70"/>
        <w:ind w:right="5628"/>
      </w:pPr>
      <w:r>
        <w:rPr/>
        <w:t>Мой Казахстан – свободный , чистый, Мой край, мой светлый дух земной!</w:t>
      </w:r>
    </w:p>
    <w:p>
      <w:pPr>
        <w:pStyle w:val="BodyText"/>
        <w:spacing w:line="235" w:lineRule="auto" w:before="4"/>
        <w:ind w:right="5628"/>
      </w:pPr>
      <w:r>
        <w:rPr/>
        <w:t>Мой Казахстан – свободный , чистый, Цвети под солнцем и луной!</w:t>
      </w:r>
    </w:p>
    <w:p>
      <w:pPr>
        <w:pStyle w:val="Heading4"/>
        <w:spacing w:line="319" w:lineRule="exact" w:before="4"/>
      </w:pPr>
      <w:r>
        <w:rPr/>
        <w:t>Таңшолпан:</w:t>
      </w:r>
    </w:p>
    <w:p>
      <w:pPr>
        <w:pStyle w:val="BodyText"/>
        <w:spacing w:line="237" w:lineRule="auto"/>
        <w:ind w:right="5796"/>
      </w:pPr>
      <w:r>
        <w:rPr/>
        <w:t>Көк туым көтерілді бағым жанып Елтаңбам төрге ілінді танылды анық Шырқадым Әнұранды бар дауыспен Арманым Ата Заңым қабылданып.</w:t>
      </w:r>
    </w:p>
    <w:p>
      <w:pPr>
        <w:pStyle w:val="BodyText"/>
        <w:spacing w:before="3"/>
        <w:ind w:left="0"/>
        <w:rPr>
          <w:sz w:val="27"/>
        </w:rPr>
      </w:pPr>
    </w:p>
    <w:p>
      <w:pPr>
        <w:pStyle w:val="BodyText"/>
        <w:spacing w:line="237" w:lineRule="auto"/>
        <w:ind w:right="6229"/>
      </w:pPr>
      <w:r>
        <w:rPr/>
        <w:t>Сүйем сені қасиетті мекенім, Мәңгі сені әнмен желпіп өтемін. Сенде ғана көтерілсем биікке,</w:t>
      </w:r>
    </w:p>
    <w:p>
      <w:pPr>
        <w:pStyle w:val="BodyText"/>
        <w:spacing w:line="318" w:lineRule="exact"/>
      </w:pPr>
      <w:r>
        <w:rPr/>
        <w:t>Сенде ғана арманыма жетемін.</w:t>
      </w:r>
    </w:p>
    <w:p>
      <w:pPr>
        <w:pStyle w:val="Heading4"/>
        <w:spacing w:line="644" w:lineRule="exact" w:before="66"/>
        <w:ind w:right="6558"/>
      </w:pPr>
      <w:r>
        <w:rPr/>
        <w:t>«Көк тудын желбірегені» әні 2</w:t>
      </w:r>
      <w:r>
        <w:rPr>
          <w:spacing w:val="68"/>
        </w:rPr>
        <w:t> </w:t>
      </w:r>
      <w:r>
        <w:rPr/>
        <w:t>жүргізуші:</w:t>
      </w:r>
    </w:p>
    <w:p>
      <w:pPr>
        <w:pStyle w:val="BodyText"/>
        <w:spacing w:line="245" w:lineRule="exact"/>
      </w:pPr>
      <w:r>
        <w:rPr/>
        <w:t>Қазақ халқы еркіндікке жету үшін қаншама қиын-қыстау кезеңдерді бастан</w:t>
      </w:r>
    </w:p>
    <w:p>
      <w:pPr>
        <w:pStyle w:val="BodyText"/>
        <w:spacing w:line="237" w:lineRule="auto"/>
        <w:ind w:right="1402"/>
      </w:pPr>
      <w:r>
        <w:rPr/>
        <w:t>кешірді. Мыңдаған жылдық тарихы бар, Қазақстан өз тәуелсіздігін алды. 1986 жылғы оқиға халықтың есінде мәңгі сақталады. 16 жетоқсан қазақ</w:t>
      </w:r>
    </w:p>
    <w:p>
      <w:pPr>
        <w:pStyle w:val="BodyText"/>
        <w:spacing w:line="237" w:lineRule="auto"/>
      </w:pPr>
      <w:r>
        <w:rPr/>
        <w:t>жастары орталық алаңға шығып, Қазақстан тәуелсіздігін талап етті. Осының нәтижесінде 1991 жылы 16 желтоқсанда Қазақстан Республикасы</w:t>
      </w:r>
    </w:p>
    <w:p>
      <w:pPr>
        <w:pStyle w:val="BodyText"/>
        <w:spacing w:line="237" w:lineRule="auto"/>
        <w:ind w:right="5907"/>
      </w:pPr>
      <w:r>
        <w:rPr/>
        <w:t>Тәуелсіздігі туралы заң қабылдады. Атыңнан айналайын егемен ел, Тәуелсіз күнің туды, кеңеле бер.</w:t>
      </w:r>
    </w:p>
    <w:p>
      <w:pPr>
        <w:pStyle w:val="BodyText"/>
        <w:spacing w:line="235" w:lineRule="auto"/>
        <w:ind w:right="6073"/>
      </w:pPr>
      <w:r>
        <w:rPr/>
        <w:t>Мерейің құтты болсын Қазақстан! Ғасырлар тойы болшы келе берер.</w:t>
      </w:r>
    </w:p>
    <w:p>
      <w:pPr>
        <w:pStyle w:val="BodyText"/>
        <w:spacing w:before="3"/>
        <w:ind w:left="0"/>
      </w:pPr>
    </w:p>
    <w:p>
      <w:pPr>
        <w:pStyle w:val="Heading4"/>
      </w:pPr>
      <w:r>
        <w:rPr/>
        <w:t>«Қамажай» биі.</w:t>
      </w:r>
    </w:p>
    <w:p>
      <w:pPr>
        <w:spacing w:line="640" w:lineRule="atLeast" w:before="3"/>
        <w:ind w:left="1702" w:right="5907" w:firstLine="0"/>
        <w:jc w:val="left"/>
        <w:rPr>
          <w:b/>
          <w:sz w:val="28"/>
        </w:rPr>
      </w:pPr>
      <w:r>
        <w:rPr>
          <w:b/>
          <w:sz w:val="28"/>
        </w:rPr>
        <w:t>«Под небом голубым» әні. Салтанат:</w:t>
      </w:r>
    </w:p>
    <w:p>
      <w:pPr>
        <w:pStyle w:val="BodyText"/>
        <w:spacing w:line="235" w:lineRule="auto" w:before="6"/>
        <w:ind w:right="5501"/>
      </w:pPr>
      <w:r>
        <w:rPr/>
        <w:t>Мен қазақпын, мың өліп, мың тірілген, Жөргегімде таныстым мұң тілімен.</w:t>
      </w:r>
    </w:p>
    <w:p>
      <w:pPr>
        <w:pStyle w:val="BodyText"/>
        <w:spacing w:line="235" w:lineRule="auto" w:before="5"/>
        <w:ind w:right="6061"/>
      </w:pPr>
      <w:r>
        <w:rPr/>
        <w:t>Жылағанда жүрегім күн тұтылып, Қуанғанда күлкімнен түн тірілген.</w:t>
      </w:r>
    </w:p>
    <w:p>
      <w:pPr>
        <w:pStyle w:val="BodyText"/>
        <w:spacing w:before="9"/>
        <w:ind w:left="0"/>
        <w:rPr>
          <w:sz w:val="27"/>
        </w:rPr>
      </w:pPr>
    </w:p>
    <w:p>
      <w:pPr>
        <w:pStyle w:val="BodyText"/>
        <w:spacing w:line="237" w:lineRule="auto"/>
        <w:ind w:right="5704"/>
      </w:pPr>
      <w:r>
        <w:rPr/>
        <w:t>Мен қазақпын, биікпін, байтақ елмін. Қайта тудым өмірге қайта келдім.</w:t>
      </w:r>
    </w:p>
    <w:p>
      <w:pPr>
        <w:pStyle w:val="BodyText"/>
        <w:spacing w:line="237" w:lineRule="auto"/>
        <w:ind w:right="5467"/>
      </w:pPr>
      <w:r>
        <w:rPr/>
        <w:t>Мен мың да бір тірілдім мәңгі өлмеске, Айта бергім келеді, айта бергім!</w:t>
      </w:r>
    </w:p>
    <w:p>
      <w:pPr>
        <w:pStyle w:val="BodyText"/>
        <w:spacing w:before="8"/>
        <w:ind w:left="0"/>
        <w:rPr>
          <w:sz w:val="27"/>
        </w:rPr>
      </w:pPr>
    </w:p>
    <w:p>
      <w:pPr>
        <w:pStyle w:val="Heading4"/>
      </w:pPr>
      <w:r>
        <w:rPr/>
        <w:t>Айжан:</w:t>
      </w:r>
    </w:p>
    <w:p>
      <w:pPr>
        <w:spacing w:after="0"/>
        <w:sectPr>
          <w:pgSz w:w="11910" w:h="16840"/>
          <w:pgMar w:top="1040" w:bottom="280" w:left="0" w:right="0"/>
        </w:sectPr>
      </w:pPr>
    </w:p>
    <w:p>
      <w:pPr>
        <w:pStyle w:val="BodyText"/>
        <w:spacing w:line="237" w:lineRule="auto" w:before="70"/>
        <w:ind w:right="5904"/>
      </w:pPr>
      <w:r>
        <w:rPr/>
        <w:t>Моя родина – это предков завет, Это будущее, принадлежащее нам Это грядущего нового века рассвет, Осветляющий путь городам!</w:t>
      </w:r>
    </w:p>
    <w:p>
      <w:pPr>
        <w:pStyle w:val="BodyText"/>
        <w:spacing w:before="6"/>
        <w:ind w:left="0"/>
        <w:rPr>
          <w:sz w:val="27"/>
        </w:rPr>
      </w:pPr>
    </w:p>
    <w:p>
      <w:pPr>
        <w:pStyle w:val="BodyText"/>
        <w:spacing w:line="237" w:lineRule="auto"/>
        <w:ind w:right="5141"/>
      </w:pPr>
      <w:r>
        <w:rPr/>
        <w:t>Мой родной Казахстан, ты велик и могуч! Твоя слава не знает границ.</w:t>
      </w:r>
    </w:p>
    <w:p>
      <w:pPr>
        <w:pStyle w:val="BodyText"/>
        <w:spacing w:line="237" w:lineRule="auto"/>
        <w:ind w:right="5780"/>
      </w:pPr>
      <w:r>
        <w:rPr/>
        <w:t>И скользит по тебе процветания луч, Пред тобою я падаю ниц</w:t>
      </w:r>
    </w:p>
    <w:p>
      <w:pPr>
        <w:pStyle w:val="BodyText"/>
        <w:spacing w:before="5"/>
        <w:ind w:left="0"/>
        <w:rPr>
          <w:sz w:val="27"/>
        </w:rPr>
      </w:pPr>
    </w:p>
    <w:p>
      <w:pPr>
        <w:pStyle w:val="BodyText"/>
        <w:spacing w:line="237" w:lineRule="auto" w:before="1"/>
        <w:ind w:right="5520"/>
      </w:pPr>
      <w:r>
        <w:rPr/>
        <w:t>Моя Родина – это красоты природы, Это счастье, любви большой океан Это символ богатства, символ</w:t>
      </w:r>
      <w:r>
        <w:rPr>
          <w:spacing w:val="-15"/>
        </w:rPr>
        <w:t> </w:t>
      </w:r>
      <w:r>
        <w:rPr/>
        <w:t>свободы</w:t>
      </w:r>
    </w:p>
    <w:p>
      <w:pPr>
        <w:pStyle w:val="BodyText"/>
        <w:spacing w:line="316" w:lineRule="exact"/>
      </w:pPr>
      <w:r>
        <w:rPr/>
        <w:t>Моя Родина, мой независимый Казахстан!</w:t>
      </w:r>
    </w:p>
    <w:p>
      <w:pPr>
        <w:pStyle w:val="Heading4"/>
        <w:spacing w:line="319" w:lineRule="exact" w:before="2"/>
        <w:ind w:left="1771"/>
      </w:pPr>
      <w:r>
        <w:rPr/>
        <w:t>Ирина:</w:t>
      </w:r>
    </w:p>
    <w:p>
      <w:pPr>
        <w:pStyle w:val="BodyText"/>
        <w:spacing w:line="235" w:lineRule="auto" w:before="3"/>
        <w:ind w:right="7711"/>
      </w:pPr>
      <w:r>
        <w:rPr/>
        <w:t>Я люблю Казахстан За прекрасные степи</w:t>
      </w:r>
    </w:p>
    <w:p>
      <w:pPr>
        <w:pStyle w:val="BodyText"/>
        <w:spacing w:line="319" w:lineRule="exact"/>
      </w:pPr>
      <w:r>
        <w:rPr/>
        <w:t>За высокие горы и шумные реки.</w:t>
      </w:r>
    </w:p>
    <w:p>
      <w:pPr>
        <w:pStyle w:val="BodyText"/>
        <w:spacing w:line="237" w:lineRule="auto"/>
        <w:ind w:right="5523"/>
      </w:pPr>
      <w:r>
        <w:rPr/>
        <w:t>За орла, что парит в высоте надо мной, И за солнце люблю,</w:t>
      </w:r>
    </w:p>
    <w:p>
      <w:pPr>
        <w:pStyle w:val="BodyText"/>
        <w:spacing w:line="318" w:lineRule="exact"/>
      </w:pPr>
      <w:r>
        <w:rPr/>
        <w:t>И за покой.</w:t>
      </w:r>
    </w:p>
    <w:p>
      <w:pPr>
        <w:pStyle w:val="BodyText"/>
        <w:spacing w:before="6"/>
        <w:ind w:left="0"/>
        <w:rPr>
          <w:sz w:val="27"/>
        </w:rPr>
      </w:pPr>
    </w:p>
    <w:p>
      <w:pPr>
        <w:pStyle w:val="BodyText"/>
        <w:spacing w:line="237" w:lineRule="auto"/>
        <w:ind w:right="6835"/>
      </w:pPr>
      <w:r>
        <w:rPr/>
        <w:t>За богатства народа люблю, За его доброту, чистоту.</w:t>
      </w:r>
    </w:p>
    <w:p>
      <w:pPr>
        <w:pStyle w:val="BodyText"/>
        <w:spacing w:line="316" w:lineRule="exact"/>
      </w:pPr>
      <w:r>
        <w:rPr/>
        <w:t>За единство и дружбу людей.</w:t>
      </w:r>
    </w:p>
    <w:p>
      <w:pPr>
        <w:pStyle w:val="BodyText"/>
        <w:spacing w:line="237" w:lineRule="auto" w:before="1"/>
        <w:ind w:right="6220"/>
        <w:jc w:val="both"/>
      </w:pPr>
      <w:r>
        <w:rPr/>
        <w:t>За их честность и мудрость идей. За богатства прошлого я люблю. За батыров погибших в бою!</w:t>
      </w:r>
    </w:p>
    <w:p>
      <w:pPr>
        <w:pStyle w:val="BodyText"/>
        <w:spacing w:before="6"/>
        <w:ind w:left="0"/>
        <w:rPr>
          <w:sz w:val="27"/>
        </w:rPr>
      </w:pPr>
    </w:p>
    <w:p>
      <w:pPr>
        <w:pStyle w:val="BodyText"/>
        <w:spacing w:line="237" w:lineRule="auto"/>
        <w:ind w:right="6347"/>
      </w:pPr>
      <w:r>
        <w:rPr/>
        <w:t>Я горжусь когда вижу наш флаг Когда гимн со слезами поют, Мы должны уважать и любить Все прекрасное сохранить!</w:t>
      </w:r>
    </w:p>
    <w:p>
      <w:pPr>
        <w:pStyle w:val="BodyText"/>
        <w:spacing w:line="237" w:lineRule="auto"/>
        <w:ind w:right="6710"/>
        <w:jc w:val="both"/>
      </w:pPr>
      <w:r>
        <w:rPr/>
        <w:t>Молодежь все у нас впереди, Наши силы и знания нужны, Будь уверен в нас Казахстан!</w:t>
      </w:r>
    </w:p>
    <w:p>
      <w:pPr>
        <w:pStyle w:val="BodyText"/>
        <w:spacing w:before="4"/>
        <w:ind w:left="0"/>
        <w:rPr>
          <w:sz w:val="27"/>
        </w:rPr>
      </w:pPr>
    </w:p>
    <w:p>
      <w:pPr>
        <w:pStyle w:val="Heading4"/>
        <w:spacing w:line="320" w:lineRule="exact"/>
      </w:pPr>
      <w:r>
        <w:rPr/>
        <w:t>Мәди:</w:t>
      </w:r>
    </w:p>
    <w:p>
      <w:pPr>
        <w:pStyle w:val="BodyText"/>
        <w:spacing w:line="237" w:lineRule="auto" w:before="1"/>
        <w:ind w:right="6038"/>
      </w:pPr>
      <w:r>
        <w:rPr/>
        <w:t>Мерекең құтты болсын егемен ел. Терезең барлық елмен тең ерен ел. Бабалар мәңгі бақи арман еткен,</w:t>
      </w:r>
    </w:p>
    <w:p>
      <w:pPr>
        <w:pStyle w:val="BodyText"/>
        <w:spacing w:line="316" w:lineRule="exact"/>
      </w:pPr>
      <w:r>
        <w:rPr/>
        <w:t>Теңдікті бостандықты иеленгендер.</w:t>
      </w:r>
    </w:p>
    <w:p>
      <w:pPr>
        <w:pStyle w:val="BodyText"/>
        <w:spacing w:before="6"/>
        <w:ind w:left="0"/>
        <w:rPr>
          <w:sz w:val="27"/>
        </w:rPr>
      </w:pPr>
    </w:p>
    <w:p>
      <w:pPr>
        <w:pStyle w:val="BodyText"/>
        <w:spacing w:line="237" w:lineRule="auto"/>
        <w:ind w:right="5573"/>
      </w:pPr>
      <w:r>
        <w:rPr/>
        <w:t>Халқымның мақтанышы – алып тұлға. Әлемнің назары ауды Ақ ордаға</w:t>
      </w:r>
    </w:p>
    <w:p>
      <w:pPr>
        <w:spacing w:after="0" w:line="237" w:lineRule="auto"/>
        <w:sectPr>
          <w:pgSz w:w="11910" w:h="16840"/>
          <w:pgMar w:top="1040" w:bottom="280" w:left="0" w:right="0"/>
        </w:sectPr>
      </w:pPr>
    </w:p>
    <w:p>
      <w:pPr>
        <w:pStyle w:val="BodyText"/>
        <w:spacing w:line="237" w:lineRule="auto" w:before="70"/>
        <w:ind w:right="4608"/>
      </w:pPr>
      <w:r>
        <w:rPr/>
        <w:t>Бәйтерек – көкке қолын созып тұрған. Ұқсайды менің асқақ арманыма.</w:t>
      </w:r>
    </w:p>
    <w:p>
      <w:pPr>
        <w:pStyle w:val="BodyText"/>
        <w:spacing w:line="321" w:lineRule="exact"/>
      </w:pPr>
      <w:r>
        <w:rPr/>
        <w:t>Еңбек ет тыным таппай, жан аяма!</w:t>
      </w:r>
    </w:p>
    <w:p>
      <w:pPr>
        <w:pStyle w:val="BodyText"/>
        <w:spacing w:before="8"/>
        <w:ind w:left="0"/>
        <w:rPr>
          <w:sz w:val="27"/>
        </w:rPr>
      </w:pPr>
    </w:p>
    <w:p>
      <w:pPr>
        <w:pStyle w:val="Heading4"/>
      </w:pPr>
      <w:r>
        <w:rPr/>
        <w:t>«Папури» биі</w:t>
      </w:r>
    </w:p>
    <w:p>
      <w:pPr>
        <w:pStyle w:val="BodyText"/>
        <w:spacing w:before="11"/>
        <w:ind w:left="0"/>
        <w:rPr>
          <w:b/>
          <w:sz w:val="27"/>
        </w:rPr>
      </w:pPr>
    </w:p>
    <w:p>
      <w:pPr>
        <w:spacing w:before="0"/>
        <w:ind w:left="1702" w:right="4608" w:firstLine="69"/>
        <w:jc w:val="left"/>
        <w:rPr>
          <w:b/>
          <w:sz w:val="28"/>
        </w:rPr>
      </w:pPr>
      <w:r>
        <w:rPr>
          <w:b/>
          <w:sz w:val="28"/>
        </w:rPr>
        <w:t>«Қазақтай ел қайда!» әні орындалады. Таншолпан:</w:t>
      </w:r>
    </w:p>
    <w:p>
      <w:pPr>
        <w:pStyle w:val="BodyText"/>
        <w:spacing w:line="235" w:lineRule="auto"/>
        <w:ind w:right="5946"/>
      </w:pPr>
      <w:r>
        <w:rPr/>
        <w:t>Кең даласы, кең пейілді қазақпыз, Құл емеспіз, еркін жанбыз, азатпыз</w:t>
      </w:r>
    </w:p>
    <w:p>
      <w:pPr>
        <w:pStyle w:val="BodyText"/>
        <w:spacing w:line="235" w:lineRule="auto" w:before="4"/>
        <w:ind w:right="5795"/>
      </w:pPr>
      <w:r>
        <w:rPr/>
        <w:t>Ел намысын ешбір жанға бермейміз, Өмірді алға бастырамыз, өрлейміз.</w:t>
      </w:r>
    </w:p>
    <w:p>
      <w:pPr>
        <w:pStyle w:val="Heading4"/>
        <w:spacing w:line="319" w:lineRule="exact" w:before="5"/>
      </w:pPr>
      <w:r>
        <w:rPr/>
        <w:t>Диас:</w:t>
      </w:r>
    </w:p>
    <w:p>
      <w:pPr>
        <w:pStyle w:val="BodyText"/>
        <w:spacing w:line="318" w:lineRule="exact"/>
      </w:pPr>
      <w:r>
        <w:rPr/>
        <w:t>Наше знамя –Независимость!</w:t>
      </w:r>
    </w:p>
    <w:p>
      <w:pPr>
        <w:pStyle w:val="BodyText"/>
        <w:spacing w:line="318" w:lineRule="exact"/>
      </w:pPr>
      <w:r>
        <w:rPr/>
        <w:t>Наша цель – мир и благоденствие.</w:t>
      </w:r>
    </w:p>
    <w:p>
      <w:pPr>
        <w:pStyle w:val="BodyText"/>
        <w:spacing w:line="237" w:lineRule="auto"/>
        <w:ind w:right="5131"/>
      </w:pPr>
      <w:r>
        <w:rPr/>
        <w:t>В этом мире у нас есть лишь одна Родина. Это – Казахстан!</w:t>
      </w:r>
    </w:p>
    <w:p>
      <w:pPr>
        <w:pStyle w:val="Heading4"/>
        <w:spacing w:line="319" w:lineRule="exact" w:before="1"/>
      </w:pPr>
      <w:r>
        <w:rPr/>
        <w:t>Сабина:</w:t>
      </w:r>
    </w:p>
    <w:p>
      <w:pPr>
        <w:pStyle w:val="BodyText"/>
        <w:spacing w:line="237" w:lineRule="auto"/>
        <w:ind w:right="1324"/>
      </w:pPr>
      <w:r>
        <w:rPr/>
        <w:t>Мы, молодое поколение – будущее Казахстана. Нам его строить и беречь, нам укреплять мир и дружбу между народами.</w:t>
      </w:r>
    </w:p>
    <w:p>
      <w:pPr>
        <w:pStyle w:val="BodyText"/>
        <w:spacing w:line="237" w:lineRule="auto"/>
        <w:ind w:right="1124"/>
      </w:pPr>
      <w:r>
        <w:rPr/>
        <w:t>Мы должны сохранить мир на древней и прекрасной казахстанской земле – это важнейшее условие нашего процветания!</w:t>
      </w:r>
    </w:p>
    <w:p>
      <w:pPr>
        <w:pStyle w:val="Heading4"/>
        <w:spacing w:line="319" w:lineRule="exact"/>
      </w:pPr>
      <w:r>
        <w:rPr/>
        <w:t>Мәди:</w:t>
      </w:r>
    </w:p>
    <w:p>
      <w:pPr>
        <w:pStyle w:val="BodyText"/>
        <w:spacing w:line="318" w:lineRule="exact"/>
      </w:pPr>
      <w:r>
        <w:rPr/>
        <w:t>Бір ата, бір ананың түлегіміз</w:t>
      </w:r>
    </w:p>
    <w:p>
      <w:pPr>
        <w:pStyle w:val="BodyText"/>
        <w:spacing w:line="318" w:lineRule="exact"/>
      </w:pPr>
      <w:r>
        <w:rPr/>
        <w:t>Бір болсын қайда жүрсек тілегіміз</w:t>
      </w:r>
    </w:p>
    <w:p>
      <w:pPr>
        <w:pStyle w:val="BodyText"/>
        <w:spacing w:line="237" w:lineRule="auto"/>
        <w:ind w:right="5615"/>
      </w:pPr>
      <w:r>
        <w:rPr/>
        <w:t>«Бірлік барда, тірлік бар» деген бабам Бірлік, деп бірге соқсын жүрегіміз!</w:t>
      </w:r>
    </w:p>
    <w:p>
      <w:pPr>
        <w:pStyle w:val="Heading4"/>
        <w:spacing w:line="319" w:lineRule="exact"/>
      </w:pPr>
      <w:r>
        <w:rPr/>
        <w:t>Настя:</w:t>
      </w:r>
    </w:p>
    <w:p>
      <w:pPr>
        <w:pStyle w:val="BodyText"/>
        <w:spacing w:line="318" w:lineRule="exact"/>
      </w:pPr>
      <w:r>
        <w:rPr/>
        <w:t>Пролетело 25 славных лет,</w:t>
      </w:r>
    </w:p>
    <w:p>
      <w:pPr>
        <w:pStyle w:val="BodyText"/>
        <w:spacing w:line="237" w:lineRule="auto" w:before="1"/>
        <w:ind w:right="6530"/>
        <w:rPr>
          <w:b/>
        </w:rPr>
      </w:pPr>
      <w:r>
        <w:rPr/>
        <w:t>Освещает нас солнечный свет. Казахстан родной, расцветай, К новой жизни смело шагай! </w:t>
      </w:r>
      <w:r>
        <w:rPr>
          <w:b/>
        </w:rPr>
        <w:t>Нина:</w:t>
      </w:r>
    </w:p>
    <w:p>
      <w:pPr>
        <w:pStyle w:val="BodyText"/>
        <w:spacing w:line="237" w:lineRule="auto"/>
        <w:ind w:right="5218"/>
      </w:pPr>
      <w:r>
        <w:rPr/>
        <w:t>Мы дружной семьею живем в Казахстане Татары, уйгуры и русские с нами.</w:t>
      </w:r>
    </w:p>
    <w:p>
      <w:pPr>
        <w:pStyle w:val="BodyText"/>
        <w:spacing w:line="237" w:lineRule="auto"/>
        <w:ind w:right="5998"/>
      </w:pPr>
      <w:r>
        <w:rPr/>
        <w:t>Так пусть же крепнет вовеки веков Дружба народов всех возрастов!</w:t>
      </w:r>
    </w:p>
    <w:p>
      <w:pPr>
        <w:pStyle w:val="Heading4"/>
        <w:spacing w:line="321" w:lineRule="exact"/>
      </w:pPr>
      <w:r>
        <w:rPr/>
        <w:t>Мәди:</w:t>
      </w:r>
    </w:p>
    <w:p>
      <w:pPr>
        <w:pStyle w:val="BodyText"/>
        <w:spacing w:line="235" w:lineRule="auto" w:before="3"/>
        <w:ind w:right="5963"/>
      </w:pPr>
      <w:r>
        <w:rPr/>
        <w:t>Бала кезден артықсын сен мекенім, Сені ғана ардақтаумен өтемін.</w:t>
      </w:r>
    </w:p>
    <w:p>
      <w:pPr>
        <w:pStyle w:val="BodyText"/>
        <w:spacing w:line="235" w:lineRule="auto" w:before="5"/>
        <w:ind w:right="5514"/>
      </w:pPr>
      <w:r>
        <w:rPr/>
        <w:t>Жылдан-жылға арта берсін берекең, Асқақтай бер, жарқын болсын ертеңін!</w:t>
      </w:r>
    </w:p>
    <w:p>
      <w:pPr>
        <w:pStyle w:val="BodyText"/>
        <w:spacing w:before="4"/>
        <w:ind w:left="0"/>
      </w:pPr>
    </w:p>
    <w:p>
      <w:pPr>
        <w:pStyle w:val="Heading4"/>
        <w:spacing w:line="319" w:lineRule="exact"/>
      </w:pPr>
      <w:r>
        <w:rPr/>
        <w:t>Настя:</w:t>
      </w:r>
    </w:p>
    <w:p>
      <w:pPr>
        <w:pStyle w:val="BodyText"/>
        <w:spacing w:line="319" w:lineRule="exact"/>
      </w:pPr>
      <w:r>
        <w:rPr/>
        <w:t>Давайте будем дружить друг с другом,</w:t>
      </w:r>
    </w:p>
    <w:p>
      <w:pPr>
        <w:spacing w:after="0" w:line="319" w:lineRule="exact"/>
        <w:sectPr>
          <w:pgSz w:w="11910" w:h="16840"/>
          <w:pgMar w:top="1040" w:bottom="280" w:left="0" w:right="0"/>
        </w:sectPr>
      </w:pPr>
    </w:p>
    <w:p>
      <w:pPr>
        <w:pStyle w:val="BodyText"/>
        <w:spacing w:line="237" w:lineRule="auto" w:before="70"/>
        <w:ind w:right="5617"/>
      </w:pPr>
      <w:r>
        <w:rPr/>
        <w:t>Как птица с небом, как травы с лугом. Как ветер с морем, поля с дождями</w:t>
      </w:r>
    </w:p>
    <w:p>
      <w:pPr>
        <w:pStyle w:val="BodyText"/>
        <w:spacing w:line="320" w:lineRule="exact"/>
      </w:pPr>
      <w:r>
        <w:rPr/>
        <w:t>Как дружит солнце со всеми нами.</w:t>
      </w:r>
    </w:p>
    <w:p>
      <w:pPr>
        <w:pStyle w:val="Heading4"/>
        <w:spacing w:line="319" w:lineRule="exact"/>
      </w:pPr>
      <w:r>
        <w:rPr/>
        <w:t>Айжан:</w:t>
      </w:r>
    </w:p>
    <w:p>
      <w:pPr>
        <w:pStyle w:val="BodyText"/>
        <w:spacing w:line="237" w:lineRule="auto"/>
        <w:ind w:right="6449"/>
      </w:pPr>
      <w:r>
        <w:rPr/>
        <w:t>У нас у всех одна, одна страна! Своих детей люби, Земля</w:t>
      </w:r>
    </w:p>
    <w:p>
      <w:pPr>
        <w:pStyle w:val="BodyText"/>
        <w:spacing w:line="316" w:lineRule="exact"/>
      </w:pPr>
      <w:r>
        <w:rPr/>
        <w:t>Мы вместе будем сильными</w:t>
      </w:r>
    </w:p>
    <w:p>
      <w:pPr>
        <w:pStyle w:val="BodyText"/>
        <w:spacing w:line="320" w:lineRule="exact"/>
      </w:pPr>
      <w:r>
        <w:rPr/>
        <w:t>Ведь Родина у нас у всех одна!</w:t>
      </w:r>
    </w:p>
    <w:p>
      <w:pPr>
        <w:pStyle w:val="Heading4"/>
        <w:spacing w:line="319" w:lineRule="exact"/>
      </w:pPr>
      <w:r>
        <w:rPr/>
        <w:t>Алтынай:</w:t>
      </w:r>
    </w:p>
    <w:p>
      <w:pPr>
        <w:pStyle w:val="BodyText"/>
        <w:spacing w:line="237" w:lineRule="auto"/>
        <w:ind w:right="6170"/>
        <w:jc w:val="both"/>
      </w:pPr>
      <w:r>
        <w:rPr/>
        <w:t>Отаным – Қазақстан туған жерім, Мұнаймен газ болады асыл кенім Көркейтіп бір өзіңді келе жатқан. Артамыз елбасына үлкен сенім!</w:t>
      </w:r>
    </w:p>
    <w:p>
      <w:pPr>
        <w:pStyle w:val="Heading4"/>
        <w:spacing w:line="319" w:lineRule="exact"/>
      </w:pPr>
      <w:r>
        <w:rPr/>
        <w:t>Нина:</w:t>
      </w:r>
    </w:p>
    <w:p>
      <w:pPr>
        <w:pStyle w:val="BodyText"/>
        <w:tabs>
          <w:tab w:pos="5657" w:val="left" w:leader="none"/>
        </w:tabs>
        <w:spacing w:line="237" w:lineRule="auto"/>
        <w:ind w:right="5387"/>
      </w:pPr>
      <w:r>
        <w:rPr/>
        <w:t>Так давайте за</w:t>
      </w:r>
      <w:r>
        <w:rPr>
          <w:spacing w:val="-4"/>
        </w:rPr>
        <w:t> </w:t>
      </w:r>
      <w:r>
        <w:rPr/>
        <w:t>руки</w:t>
      </w:r>
      <w:r>
        <w:rPr>
          <w:spacing w:val="-5"/>
        </w:rPr>
        <w:t> </w:t>
      </w:r>
      <w:r>
        <w:rPr/>
        <w:t>возьмёмся,</w:t>
        <w:tab/>
        <w:t>друзья, Казахстан ведь единая наша</w:t>
      </w:r>
      <w:r>
        <w:rPr>
          <w:spacing w:val="-2"/>
        </w:rPr>
        <w:t> </w:t>
      </w:r>
      <w:r>
        <w:rPr/>
        <w:t>семья.</w:t>
      </w:r>
    </w:p>
    <w:p>
      <w:pPr>
        <w:pStyle w:val="BodyText"/>
        <w:ind w:right="5752"/>
        <w:rPr>
          <w:b/>
        </w:rPr>
      </w:pPr>
      <w:r>
        <w:rPr/>
        <w:t>Чтобы мир удивлялся от этой мечты, От того, как в ней счастливы я и ты! </w:t>
      </w:r>
      <w:r>
        <w:rPr>
          <w:b/>
        </w:rPr>
        <w:t>1 жүргізуші:</w:t>
      </w:r>
    </w:p>
    <w:p>
      <w:pPr>
        <w:spacing w:line="240" w:lineRule="auto" w:before="0"/>
        <w:ind w:left="1702" w:right="8197" w:firstLine="0"/>
        <w:jc w:val="left"/>
        <w:rPr>
          <w:b/>
          <w:sz w:val="28"/>
        </w:rPr>
      </w:pPr>
      <w:r>
        <w:rPr>
          <w:sz w:val="28"/>
        </w:rPr>
        <w:t>Казахстан </w:t>
      </w:r>
      <w:r>
        <w:rPr>
          <w:b/>
          <w:sz w:val="28"/>
        </w:rPr>
        <w:t>Барлығы бірге: </w:t>
      </w:r>
      <w:r>
        <w:rPr>
          <w:sz w:val="28"/>
        </w:rPr>
        <w:t>Это имя страны! </w:t>
      </w:r>
      <w:r>
        <w:rPr>
          <w:b/>
          <w:sz w:val="28"/>
        </w:rPr>
        <w:t>2 жүргізуші:</w:t>
      </w:r>
    </w:p>
    <w:p>
      <w:pPr>
        <w:spacing w:line="240" w:lineRule="auto" w:before="0"/>
        <w:ind w:left="1702" w:right="8042" w:firstLine="0"/>
        <w:jc w:val="left"/>
        <w:rPr>
          <w:b/>
          <w:sz w:val="28"/>
        </w:rPr>
      </w:pPr>
      <w:r>
        <w:rPr>
          <w:sz w:val="28"/>
        </w:rPr>
        <w:t>Казахстан </w:t>
      </w:r>
      <w:r>
        <w:rPr>
          <w:b/>
          <w:sz w:val="28"/>
        </w:rPr>
        <w:t>Барлығы бірге: </w:t>
      </w:r>
      <w:r>
        <w:rPr>
          <w:sz w:val="28"/>
        </w:rPr>
        <w:t>Это имя свободы! </w:t>
      </w:r>
      <w:r>
        <w:rPr>
          <w:b/>
          <w:sz w:val="28"/>
        </w:rPr>
        <w:t>1 жүргізуші:</w:t>
      </w:r>
    </w:p>
    <w:p>
      <w:pPr>
        <w:pStyle w:val="BodyText"/>
        <w:spacing w:line="313" w:lineRule="exact"/>
      </w:pPr>
      <w:r>
        <w:rPr/>
        <w:t>Казахстан</w:t>
      </w:r>
    </w:p>
    <w:p>
      <w:pPr>
        <w:spacing w:line="240" w:lineRule="auto" w:before="0"/>
        <w:ind w:left="1702" w:right="7712" w:firstLine="0"/>
        <w:jc w:val="left"/>
        <w:rPr>
          <w:b/>
          <w:sz w:val="28"/>
        </w:rPr>
      </w:pPr>
      <w:r>
        <w:rPr>
          <w:b/>
          <w:sz w:val="28"/>
        </w:rPr>
        <w:t>Барлығы бірге: </w:t>
      </w:r>
      <w:r>
        <w:rPr>
          <w:sz w:val="28"/>
        </w:rPr>
        <w:t>Это солнечный свет! </w:t>
      </w:r>
      <w:r>
        <w:rPr>
          <w:b/>
          <w:sz w:val="28"/>
        </w:rPr>
        <w:t>2 жүргізуші:</w:t>
      </w:r>
    </w:p>
    <w:p>
      <w:pPr>
        <w:spacing w:line="240" w:lineRule="auto" w:before="0"/>
        <w:ind w:left="1702" w:right="7826" w:firstLine="0"/>
        <w:jc w:val="left"/>
        <w:rPr>
          <w:sz w:val="28"/>
        </w:rPr>
      </w:pPr>
      <w:r>
        <w:rPr>
          <w:sz w:val="28"/>
        </w:rPr>
        <w:t>Казахстан </w:t>
      </w:r>
      <w:r>
        <w:rPr>
          <w:b/>
          <w:sz w:val="28"/>
        </w:rPr>
        <w:t>Барлығы бірге: </w:t>
      </w:r>
      <w:r>
        <w:rPr>
          <w:sz w:val="28"/>
        </w:rPr>
        <w:t>Это крылья народа!</w:t>
      </w:r>
    </w:p>
    <w:p>
      <w:pPr>
        <w:pStyle w:val="BodyText"/>
        <w:spacing w:before="1"/>
        <w:ind w:left="0"/>
        <w:rPr>
          <w:sz w:val="25"/>
        </w:rPr>
      </w:pPr>
    </w:p>
    <w:p>
      <w:pPr>
        <w:pStyle w:val="Heading4"/>
        <w:ind w:right="6478"/>
      </w:pPr>
      <w:r>
        <w:rPr/>
        <w:t>«Атамекен» әні орындалады. 2 жүргізуші:</w:t>
      </w:r>
    </w:p>
    <w:p>
      <w:pPr>
        <w:spacing w:before="0"/>
        <w:ind w:left="1702" w:right="846" w:firstLine="0"/>
        <w:jc w:val="left"/>
        <w:rPr>
          <w:b/>
          <w:sz w:val="28"/>
        </w:rPr>
      </w:pPr>
      <w:r>
        <w:rPr>
          <w:b/>
          <w:sz w:val="28"/>
        </w:rPr>
        <w:t>Наш открытый урок подошел к концу. Мы прощаемся с вами. До новых встреч!</w:t>
      </w:r>
    </w:p>
    <w:p>
      <w:pPr>
        <w:spacing w:after="0"/>
        <w:jc w:val="left"/>
        <w:rPr>
          <w:sz w:val="28"/>
        </w:rPr>
        <w:sectPr>
          <w:pgSz w:w="11910" w:h="16840"/>
          <w:pgMar w:top="1040" w:bottom="280" w:left="0" w:right="0"/>
        </w:sectPr>
      </w:pPr>
    </w:p>
    <w:p>
      <w:pPr>
        <w:spacing w:before="69"/>
        <w:ind w:left="7083" w:right="833" w:hanging="526"/>
        <w:jc w:val="left"/>
        <w:rPr>
          <w:b/>
          <w:i/>
          <w:sz w:val="28"/>
        </w:rPr>
      </w:pPr>
      <w:r>
        <w:rPr>
          <w:b/>
          <w:i/>
          <w:sz w:val="28"/>
        </w:rPr>
        <w:t>Сыропятова Светлана Викторовна </w:t>
      </w:r>
      <w:r>
        <w:rPr>
          <w:b/>
          <w:i/>
          <w:sz w:val="28"/>
        </w:rPr>
        <w:t>воспитатель первой категории</w:t>
      </w:r>
    </w:p>
    <w:p>
      <w:pPr>
        <w:spacing w:line="322" w:lineRule="exact" w:before="0"/>
        <w:ind w:left="3732" w:right="0" w:firstLine="0"/>
        <w:jc w:val="left"/>
        <w:rPr>
          <w:b/>
          <w:i/>
          <w:sz w:val="28"/>
        </w:rPr>
      </w:pPr>
      <w:r>
        <w:rPr>
          <w:b/>
          <w:i/>
          <w:sz w:val="28"/>
        </w:rPr>
        <w:t>я\сад № 14 поселок Аксу Павлодарская область Казахстан</w:t>
      </w:r>
    </w:p>
    <w:p>
      <w:pPr>
        <w:pStyle w:val="BodyText"/>
        <w:spacing w:before="9"/>
        <w:ind w:left="0"/>
        <w:rPr>
          <w:b/>
          <w:i/>
          <w:sz w:val="31"/>
        </w:rPr>
      </w:pPr>
    </w:p>
    <w:p>
      <w:pPr>
        <w:spacing w:line="368" w:lineRule="exact" w:before="1"/>
        <w:ind w:left="3653" w:right="0" w:firstLine="0"/>
        <w:jc w:val="left"/>
        <w:rPr>
          <w:b/>
          <w:i/>
          <w:sz w:val="32"/>
        </w:rPr>
      </w:pPr>
      <w:r>
        <w:rPr>
          <w:b/>
          <w:i/>
          <w:sz w:val="32"/>
        </w:rPr>
        <w:t>Праздничный утренник посвященный</w:t>
      </w:r>
    </w:p>
    <w:p>
      <w:pPr>
        <w:spacing w:line="368" w:lineRule="exact" w:before="0"/>
        <w:ind w:left="3055" w:right="0" w:firstLine="0"/>
        <w:jc w:val="left"/>
        <w:rPr>
          <w:b/>
          <w:i/>
          <w:sz w:val="32"/>
        </w:rPr>
      </w:pPr>
      <w:r>
        <w:rPr>
          <w:b/>
          <w:i/>
          <w:sz w:val="32"/>
        </w:rPr>
        <w:t>«Дню Независимости Республики Казахстан»</w:t>
      </w:r>
    </w:p>
    <w:p>
      <w:pPr>
        <w:pStyle w:val="BodyText"/>
        <w:spacing w:before="4"/>
        <w:ind w:left="0"/>
        <w:rPr>
          <w:b/>
          <w:i/>
          <w:sz w:val="32"/>
        </w:rPr>
      </w:pPr>
    </w:p>
    <w:p>
      <w:pPr>
        <w:spacing w:line="235" w:lineRule="auto" w:before="0"/>
        <w:ind w:left="1702" w:right="2434" w:firstLine="0"/>
        <w:jc w:val="left"/>
        <w:rPr>
          <w:sz w:val="32"/>
        </w:rPr>
      </w:pPr>
      <w:r>
        <w:rPr>
          <w:spacing w:val="-80"/>
          <w:w w:val="99"/>
          <w:sz w:val="32"/>
          <w:u w:val="thick"/>
        </w:rPr>
        <w:t> </w:t>
      </w:r>
      <w:r>
        <w:rPr>
          <w:b/>
          <w:sz w:val="32"/>
          <w:u w:val="thick"/>
        </w:rPr>
        <w:t>Цель</w:t>
      </w:r>
      <w:r>
        <w:rPr>
          <w:b/>
          <w:sz w:val="32"/>
        </w:rPr>
        <w:t>: </w:t>
      </w:r>
      <w:r>
        <w:rPr>
          <w:sz w:val="32"/>
        </w:rPr>
        <w:t>Расширять представления детей о Казахстане, его праздниках; закрепить знания о символике государства.</w:t>
      </w:r>
    </w:p>
    <w:p>
      <w:pPr>
        <w:spacing w:line="368" w:lineRule="exact" w:before="0"/>
        <w:ind w:left="1702" w:right="0" w:firstLine="0"/>
        <w:jc w:val="left"/>
        <w:rPr>
          <w:sz w:val="32"/>
        </w:rPr>
      </w:pPr>
      <w:r>
        <w:rPr>
          <w:sz w:val="32"/>
        </w:rPr>
        <w:t>Воспитывать любовь к Родине, уважение к традициям Казахстана.</w:t>
      </w:r>
    </w:p>
    <w:p>
      <w:pPr>
        <w:spacing w:line="365" w:lineRule="exact" w:before="0"/>
        <w:ind w:left="1702" w:right="0" w:firstLine="0"/>
        <w:jc w:val="left"/>
        <w:rPr>
          <w:b/>
          <w:sz w:val="32"/>
        </w:rPr>
      </w:pPr>
      <w:r>
        <w:rPr>
          <w:b/>
          <w:sz w:val="32"/>
        </w:rPr>
        <w:t>Ход занятия:</w:t>
      </w:r>
    </w:p>
    <w:p>
      <w:pPr>
        <w:spacing w:line="237" w:lineRule="auto" w:before="0"/>
        <w:ind w:left="1702" w:right="943" w:firstLine="0"/>
        <w:jc w:val="left"/>
        <w:rPr>
          <w:sz w:val="32"/>
        </w:rPr>
      </w:pPr>
      <w:r>
        <w:rPr>
          <w:sz w:val="32"/>
        </w:rPr>
        <w:t>Дети входят в зал под казахскую мелодию. Слеметсіздер ме, рметті онатар, ымбатты балалар!</w:t>
      </w:r>
    </w:p>
    <w:p>
      <w:pPr>
        <w:spacing w:line="237" w:lineRule="auto" w:before="0"/>
        <w:ind w:left="1702" w:right="1504" w:firstLine="0"/>
        <w:jc w:val="left"/>
        <w:rPr>
          <w:sz w:val="32"/>
        </w:rPr>
      </w:pPr>
      <w:r>
        <w:rPr>
          <w:sz w:val="32"/>
        </w:rPr>
        <w:t>Вед:- Здравствуйте, ребята и дорогие гости! Поздравляем Вас с днем Независимости Республики Казахстан!</w:t>
      </w:r>
    </w:p>
    <w:p>
      <w:pPr>
        <w:spacing w:line="361" w:lineRule="exact" w:before="0"/>
        <w:ind w:left="1702" w:right="0" w:firstLine="0"/>
        <w:jc w:val="left"/>
        <w:rPr>
          <w:sz w:val="32"/>
        </w:rPr>
      </w:pPr>
      <w:r>
        <w:rPr>
          <w:sz w:val="32"/>
        </w:rPr>
        <w:t>Звучит гимн Казахстана.</w:t>
      </w:r>
    </w:p>
    <w:p>
      <w:pPr>
        <w:spacing w:line="237" w:lineRule="auto" w:before="0"/>
        <w:ind w:left="1702" w:right="916" w:firstLine="0"/>
        <w:jc w:val="left"/>
        <w:rPr>
          <w:sz w:val="32"/>
        </w:rPr>
      </w:pPr>
      <w:r>
        <w:rPr>
          <w:sz w:val="32"/>
        </w:rPr>
        <w:t>Вед:- И в этот праздничный день желаем вам счастья, здоровья и всего наилучшего и доброго дня. Сегодня наш праздник посвящен Дню Независимости Республики Казахстан. Много лет назад был принят закон о Независимости Республики. В этом празднике есть и печаль и радость. Вспоминают тех, кто боролся за независимость народа, и радуются тому, что страна, наконец, обрела суверенитет. В древние времена казахский народ возглавляли великие</w:t>
      </w:r>
      <w:r>
        <w:rPr>
          <w:sz w:val="32"/>
          <w:u w:val="single"/>
        </w:rPr>
        <w:t> ханы</w:t>
      </w:r>
      <w:r>
        <w:rPr>
          <w:sz w:val="32"/>
        </w:rPr>
        <w:t>: Абылай хан, Абулхаир хан, Тауке хан. Вести государственные дела им помогали</w:t>
      </w:r>
      <w:r>
        <w:rPr>
          <w:sz w:val="32"/>
          <w:u w:val="single"/>
        </w:rPr>
        <w:t> Бии</w:t>
      </w:r>
      <w:r>
        <w:rPr>
          <w:sz w:val="32"/>
        </w:rPr>
        <w:t>: Толе би, Айтеке би, Казбек би. Сейчас нашим государством правит президент Н. А. Назарбаев. Государство наше большое, т. к. Казахстан страна больших рек, озер, больших гор.</w:t>
      </w:r>
    </w:p>
    <w:p>
      <w:pPr>
        <w:pStyle w:val="ListParagraph"/>
        <w:numPr>
          <w:ilvl w:val="0"/>
          <w:numId w:val="125"/>
        </w:numPr>
        <w:tabs>
          <w:tab w:pos="1943" w:val="left" w:leader="none"/>
        </w:tabs>
        <w:spacing w:line="237" w:lineRule="auto" w:before="0" w:after="0"/>
        <w:ind w:left="1702" w:right="4935" w:firstLine="0"/>
        <w:jc w:val="left"/>
        <w:rPr>
          <w:sz w:val="32"/>
        </w:rPr>
      </w:pPr>
      <w:r>
        <w:rPr>
          <w:sz w:val="32"/>
        </w:rPr>
        <w:t>Ребенок: Сегодня наше слово о тебе. Ты вырос, возмужал в</w:t>
      </w:r>
      <w:r>
        <w:rPr>
          <w:spacing w:val="-9"/>
          <w:sz w:val="32"/>
        </w:rPr>
        <w:t> </w:t>
      </w:r>
      <w:r>
        <w:rPr>
          <w:sz w:val="32"/>
        </w:rPr>
        <w:t>борьбе.</w:t>
      </w:r>
    </w:p>
    <w:p>
      <w:pPr>
        <w:spacing w:line="237" w:lineRule="auto" w:before="0"/>
        <w:ind w:left="1702" w:right="6564" w:firstLine="0"/>
        <w:jc w:val="left"/>
        <w:rPr>
          <w:sz w:val="32"/>
        </w:rPr>
      </w:pPr>
      <w:r>
        <w:rPr>
          <w:sz w:val="32"/>
        </w:rPr>
        <w:t>Покоя и устали не зная, Орденоносный Казахстан!</w:t>
      </w:r>
    </w:p>
    <w:p>
      <w:pPr>
        <w:pStyle w:val="ListParagraph"/>
        <w:numPr>
          <w:ilvl w:val="0"/>
          <w:numId w:val="125"/>
        </w:numPr>
        <w:tabs>
          <w:tab w:pos="1943" w:val="left" w:leader="none"/>
        </w:tabs>
        <w:spacing w:line="235" w:lineRule="auto" w:before="0" w:after="0"/>
        <w:ind w:left="1702" w:right="4767" w:firstLine="0"/>
        <w:jc w:val="left"/>
        <w:rPr>
          <w:sz w:val="32"/>
        </w:rPr>
      </w:pPr>
      <w:r>
        <w:rPr>
          <w:sz w:val="32"/>
        </w:rPr>
        <w:t>Ребенок: От Южного Урала до Алтая, Где расцветает в яблонях</w:t>
      </w:r>
      <w:r>
        <w:rPr>
          <w:spacing w:val="-3"/>
          <w:sz w:val="32"/>
        </w:rPr>
        <w:t> </w:t>
      </w:r>
      <w:r>
        <w:rPr>
          <w:sz w:val="32"/>
        </w:rPr>
        <w:t>земля,</w:t>
      </w:r>
    </w:p>
    <w:p>
      <w:pPr>
        <w:spacing w:line="365" w:lineRule="exact" w:before="0"/>
        <w:ind w:left="1702" w:right="0" w:firstLine="0"/>
        <w:jc w:val="left"/>
        <w:rPr>
          <w:sz w:val="32"/>
        </w:rPr>
      </w:pPr>
      <w:r>
        <w:rPr>
          <w:sz w:val="32"/>
        </w:rPr>
        <w:t>Мой Казахстан, республика моя!</w:t>
      </w:r>
    </w:p>
    <w:p>
      <w:pPr>
        <w:pStyle w:val="ListParagraph"/>
        <w:numPr>
          <w:ilvl w:val="0"/>
          <w:numId w:val="125"/>
        </w:numPr>
        <w:tabs>
          <w:tab w:pos="1943" w:val="left" w:leader="none"/>
        </w:tabs>
        <w:spacing w:line="237" w:lineRule="auto" w:before="0" w:after="0"/>
        <w:ind w:left="1702" w:right="3296" w:firstLine="0"/>
        <w:jc w:val="left"/>
        <w:rPr>
          <w:sz w:val="32"/>
        </w:rPr>
      </w:pPr>
      <w:r>
        <w:rPr>
          <w:sz w:val="32"/>
        </w:rPr>
        <w:t>Ребенок: Я стою на горе, Казахстан предо мною. Я смотрю, напрягая внимание и</w:t>
      </w:r>
      <w:r>
        <w:rPr>
          <w:spacing w:val="-10"/>
          <w:sz w:val="32"/>
        </w:rPr>
        <w:t> </w:t>
      </w:r>
      <w:r>
        <w:rPr>
          <w:sz w:val="32"/>
        </w:rPr>
        <w:t>зренье,</w:t>
      </w:r>
    </w:p>
    <w:p>
      <w:pPr>
        <w:spacing w:line="362" w:lineRule="exact" w:before="0"/>
        <w:ind w:left="1702" w:right="0" w:firstLine="0"/>
        <w:jc w:val="left"/>
        <w:rPr>
          <w:sz w:val="32"/>
        </w:rPr>
      </w:pPr>
      <w:r>
        <w:rPr>
          <w:sz w:val="32"/>
        </w:rPr>
        <w:t>И не в силах я скрыть своего изумленья</w:t>
      </w:r>
    </w:p>
    <w:p>
      <w:pPr>
        <w:spacing w:line="364" w:lineRule="exact" w:before="0"/>
        <w:ind w:left="1702" w:right="0" w:firstLine="0"/>
        <w:jc w:val="left"/>
        <w:rPr>
          <w:i/>
          <w:sz w:val="32"/>
        </w:rPr>
      </w:pPr>
      <w:r>
        <w:rPr>
          <w:sz w:val="32"/>
        </w:rPr>
        <w:t>Перед этой прекрасной могучей страной.  </w:t>
      </w:r>
      <w:r>
        <w:rPr>
          <w:i/>
          <w:sz w:val="32"/>
        </w:rPr>
        <w:t>(К. Алтайский)</w:t>
      </w:r>
    </w:p>
    <w:p>
      <w:pPr>
        <w:spacing w:line="364" w:lineRule="exact" w:before="0"/>
        <w:ind w:left="1702" w:right="0" w:firstLine="0"/>
        <w:jc w:val="left"/>
        <w:rPr>
          <w:sz w:val="32"/>
        </w:rPr>
      </w:pPr>
      <w:r>
        <w:rPr>
          <w:sz w:val="32"/>
        </w:rPr>
        <w:t>Вед:  А как еще по- другому называем нашу Республику?</w:t>
      </w:r>
    </w:p>
    <w:p>
      <w:pPr>
        <w:spacing w:line="366" w:lineRule="exact" w:before="0"/>
        <w:ind w:left="1702" w:right="0" w:firstLine="0"/>
        <w:jc w:val="left"/>
        <w:rPr>
          <w:sz w:val="32"/>
        </w:rPr>
      </w:pPr>
      <w:r>
        <w:rPr>
          <w:sz w:val="32"/>
        </w:rPr>
        <w:t>Родиной зовем. Родина – это то место, где мы родились и выросли.</w:t>
      </w:r>
    </w:p>
    <w:p>
      <w:pPr>
        <w:spacing w:after="0" w:line="366" w:lineRule="exact"/>
        <w:jc w:val="left"/>
        <w:rPr>
          <w:sz w:val="32"/>
        </w:rPr>
        <w:sectPr>
          <w:pgSz w:w="11910" w:h="16840"/>
          <w:pgMar w:top="1040" w:bottom="280" w:left="0" w:right="0"/>
        </w:sectPr>
      </w:pPr>
    </w:p>
    <w:p>
      <w:pPr>
        <w:pStyle w:val="ListParagraph"/>
        <w:numPr>
          <w:ilvl w:val="0"/>
          <w:numId w:val="125"/>
        </w:numPr>
        <w:tabs>
          <w:tab w:pos="1943" w:val="left" w:leader="none"/>
        </w:tabs>
        <w:spacing w:line="237" w:lineRule="auto" w:before="71" w:after="0"/>
        <w:ind w:left="1702" w:right="4255" w:firstLine="0"/>
        <w:jc w:val="left"/>
        <w:rPr>
          <w:sz w:val="32"/>
        </w:rPr>
      </w:pPr>
      <w:r>
        <w:rPr>
          <w:sz w:val="32"/>
        </w:rPr>
        <w:t>Ребенок: Родина – это земля, что воспета, Делом рабочего, словом</w:t>
      </w:r>
      <w:r>
        <w:rPr>
          <w:spacing w:val="-5"/>
          <w:sz w:val="32"/>
        </w:rPr>
        <w:t> </w:t>
      </w:r>
      <w:r>
        <w:rPr>
          <w:sz w:val="32"/>
        </w:rPr>
        <w:t>поэта.</w:t>
      </w:r>
    </w:p>
    <w:p>
      <w:pPr>
        <w:spacing w:line="237" w:lineRule="auto" w:before="0"/>
        <w:ind w:left="1702" w:right="5460" w:firstLine="0"/>
        <w:jc w:val="left"/>
        <w:rPr>
          <w:sz w:val="32"/>
        </w:rPr>
      </w:pPr>
      <w:r>
        <w:rPr>
          <w:sz w:val="32"/>
        </w:rPr>
        <w:t>Здесь тебе выпало строить и жить, Родине верно умей послужить!</w:t>
      </w:r>
    </w:p>
    <w:p>
      <w:pPr>
        <w:pStyle w:val="ListParagraph"/>
        <w:numPr>
          <w:ilvl w:val="0"/>
          <w:numId w:val="125"/>
        </w:numPr>
        <w:tabs>
          <w:tab w:pos="1943" w:val="left" w:leader="none"/>
        </w:tabs>
        <w:spacing w:line="237" w:lineRule="auto" w:before="0" w:after="0"/>
        <w:ind w:left="1702" w:right="5586" w:firstLine="0"/>
        <w:jc w:val="left"/>
        <w:rPr>
          <w:sz w:val="32"/>
        </w:rPr>
      </w:pPr>
      <w:r>
        <w:rPr>
          <w:sz w:val="32"/>
        </w:rPr>
        <w:t>Ребенок: Отан - деген атамекен, Отан - деген туан</w:t>
      </w:r>
      <w:r>
        <w:rPr>
          <w:spacing w:val="-3"/>
          <w:sz w:val="32"/>
        </w:rPr>
        <w:t> </w:t>
      </w:r>
      <w:r>
        <w:rPr>
          <w:sz w:val="32"/>
        </w:rPr>
        <w:t>жер.</w:t>
      </w:r>
    </w:p>
    <w:p>
      <w:pPr>
        <w:spacing w:line="237" w:lineRule="auto" w:before="0"/>
        <w:ind w:left="1702" w:right="7198" w:firstLine="0"/>
        <w:jc w:val="left"/>
        <w:rPr>
          <w:sz w:val="32"/>
        </w:rPr>
      </w:pPr>
      <w:r>
        <w:rPr>
          <w:sz w:val="32"/>
        </w:rPr>
        <w:t>Отан - ана, Отан лкем Казастан - туан ел.</w:t>
      </w:r>
    </w:p>
    <w:p>
      <w:pPr>
        <w:spacing w:line="237" w:lineRule="auto" w:before="0"/>
        <w:ind w:left="1702" w:right="1615" w:firstLine="0"/>
        <w:jc w:val="left"/>
        <w:rPr>
          <w:sz w:val="32"/>
        </w:rPr>
      </w:pPr>
      <w:r>
        <w:rPr>
          <w:sz w:val="32"/>
        </w:rPr>
        <w:t>Вед: - Ребята, назовите государственные символы РК. </w:t>
      </w:r>
      <w:r>
        <w:rPr>
          <w:i/>
          <w:sz w:val="32"/>
        </w:rPr>
        <w:t>(ГИМН, </w:t>
      </w:r>
      <w:r>
        <w:rPr>
          <w:i/>
          <w:sz w:val="32"/>
        </w:rPr>
        <w:t>ГЕРБ, ФЛАГ) </w:t>
      </w:r>
      <w:r>
        <w:rPr>
          <w:sz w:val="32"/>
        </w:rPr>
        <w:t>әнұран, елтаңба, ту</w:t>
      </w:r>
    </w:p>
    <w:p>
      <w:pPr>
        <w:pStyle w:val="Heading3"/>
        <w:spacing w:line="237" w:lineRule="auto"/>
        <w:ind w:right="3423"/>
      </w:pPr>
      <w:r>
        <w:rPr/>
        <w:t>Наши дети расскажут стихотворения о</w:t>
      </w:r>
      <w:r>
        <w:rPr>
          <w:u w:val="single"/>
        </w:rPr>
        <w:t> символах</w:t>
      </w:r>
      <w:r>
        <w:rPr/>
        <w:t>: 6 Ребенок: В центре есть шаныра –</w:t>
      </w:r>
    </w:p>
    <w:p>
      <w:pPr>
        <w:spacing w:line="363" w:lineRule="exact" w:before="0"/>
        <w:ind w:left="1702" w:right="0" w:firstLine="0"/>
        <w:jc w:val="left"/>
        <w:rPr>
          <w:sz w:val="32"/>
        </w:rPr>
      </w:pPr>
      <w:r>
        <w:rPr>
          <w:sz w:val="32"/>
        </w:rPr>
        <w:t>Дом, семья и очаг –</w:t>
      </w:r>
    </w:p>
    <w:p>
      <w:pPr>
        <w:spacing w:line="235" w:lineRule="auto" w:before="0"/>
        <w:ind w:left="1702" w:right="4705" w:firstLine="0"/>
        <w:jc w:val="left"/>
        <w:rPr>
          <w:sz w:val="32"/>
        </w:rPr>
      </w:pPr>
      <w:r>
        <w:rPr>
          <w:sz w:val="32"/>
        </w:rPr>
        <w:t>По краям два тулпара летят остророгих, А над ними звезда,</w:t>
      </w:r>
    </w:p>
    <w:p>
      <w:pPr>
        <w:spacing w:line="365" w:lineRule="exact" w:before="0"/>
        <w:ind w:left="1702" w:right="0" w:firstLine="0"/>
        <w:jc w:val="left"/>
        <w:rPr>
          <w:sz w:val="32"/>
        </w:rPr>
      </w:pPr>
      <w:r>
        <w:rPr>
          <w:sz w:val="32"/>
        </w:rPr>
        <w:t>Что сияет всегда,</w:t>
      </w:r>
    </w:p>
    <w:p>
      <w:pPr>
        <w:spacing w:line="362" w:lineRule="exact" w:before="0"/>
        <w:ind w:left="1702" w:right="0" w:firstLine="0"/>
        <w:jc w:val="left"/>
        <w:rPr>
          <w:sz w:val="32"/>
        </w:rPr>
      </w:pPr>
      <w:r>
        <w:rPr>
          <w:sz w:val="32"/>
        </w:rPr>
        <w:t>Освещая нам жизни дороги.</w:t>
      </w:r>
    </w:p>
    <w:p>
      <w:pPr>
        <w:spacing w:line="237" w:lineRule="auto" w:before="0"/>
        <w:ind w:left="1702" w:right="4204" w:firstLine="0"/>
        <w:jc w:val="left"/>
        <w:rPr>
          <w:sz w:val="32"/>
        </w:rPr>
      </w:pPr>
      <w:r>
        <w:rPr>
          <w:sz w:val="32"/>
        </w:rPr>
        <w:t>Здесь есть имя страны, как привет старины, Изгибаясь, как девичий стан.</w:t>
      </w:r>
    </w:p>
    <w:p>
      <w:pPr>
        <w:spacing w:line="362" w:lineRule="exact" w:before="0"/>
        <w:ind w:left="1702" w:right="0" w:firstLine="0"/>
        <w:jc w:val="left"/>
        <w:rPr>
          <w:sz w:val="32"/>
        </w:rPr>
      </w:pPr>
      <w:r>
        <w:rPr>
          <w:sz w:val="32"/>
        </w:rPr>
        <w:t>Как наказ сыновьям, дорогое всем нам.</w:t>
      </w:r>
    </w:p>
    <w:p>
      <w:pPr>
        <w:spacing w:line="364" w:lineRule="exact" w:before="0"/>
        <w:ind w:left="1702" w:right="0" w:firstLine="0"/>
        <w:jc w:val="left"/>
        <w:rPr>
          <w:sz w:val="32"/>
        </w:rPr>
      </w:pPr>
      <w:r>
        <w:rPr>
          <w:spacing w:val="-80"/>
          <w:w w:val="99"/>
          <w:sz w:val="32"/>
          <w:u w:val="single"/>
        </w:rPr>
        <w:t> </w:t>
      </w:r>
      <w:r>
        <w:rPr>
          <w:sz w:val="32"/>
          <w:u w:val="single"/>
        </w:rPr>
        <w:t>Имя гордо звучит</w:t>
      </w:r>
      <w:r>
        <w:rPr>
          <w:sz w:val="32"/>
        </w:rPr>
        <w:t>: Казахстан!</w:t>
      </w:r>
    </w:p>
    <w:p>
      <w:pPr>
        <w:spacing w:line="364" w:lineRule="exact" w:before="0"/>
        <w:ind w:left="1702" w:right="0" w:firstLine="0"/>
        <w:jc w:val="left"/>
        <w:rPr>
          <w:sz w:val="32"/>
        </w:rPr>
      </w:pPr>
      <w:r>
        <w:rPr>
          <w:sz w:val="32"/>
        </w:rPr>
        <w:t>Вед:- Ребята, какого цвета наш флаг?</w:t>
      </w:r>
    </w:p>
    <w:p>
      <w:pPr>
        <w:spacing w:line="237" w:lineRule="auto" w:before="0"/>
        <w:ind w:left="1702" w:right="5048" w:firstLine="0"/>
        <w:jc w:val="left"/>
        <w:rPr>
          <w:sz w:val="32"/>
        </w:rPr>
      </w:pPr>
      <w:r>
        <w:rPr>
          <w:sz w:val="32"/>
        </w:rPr>
        <w:t>-А что изображено на нем? Опишите. 7 Ребенок: Под солнцем золотым Летит степной орел.</w:t>
      </w:r>
    </w:p>
    <w:p>
      <w:pPr>
        <w:spacing w:line="359" w:lineRule="exact" w:before="0"/>
        <w:ind w:left="1702" w:right="0" w:firstLine="0"/>
        <w:jc w:val="left"/>
        <w:rPr>
          <w:sz w:val="32"/>
        </w:rPr>
      </w:pPr>
      <w:r>
        <w:rPr>
          <w:sz w:val="32"/>
        </w:rPr>
        <w:t>Божественная птица</w:t>
      </w:r>
    </w:p>
    <w:p>
      <w:pPr>
        <w:spacing w:line="364" w:lineRule="exact" w:before="0"/>
        <w:ind w:left="1702" w:right="0" w:firstLine="0"/>
        <w:jc w:val="left"/>
        <w:rPr>
          <w:sz w:val="32"/>
        </w:rPr>
      </w:pPr>
      <w:r>
        <w:rPr>
          <w:sz w:val="32"/>
        </w:rPr>
        <w:t>Несет родной стране надежду и успех.</w:t>
      </w:r>
    </w:p>
    <w:p>
      <w:pPr>
        <w:spacing w:line="364" w:lineRule="exact" w:before="0"/>
        <w:ind w:left="1702" w:right="0" w:firstLine="0"/>
        <w:jc w:val="left"/>
        <w:rPr>
          <w:sz w:val="32"/>
        </w:rPr>
      </w:pPr>
      <w:r>
        <w:rPr>
          <w:sz w:val="32"/>
        </w:rPr>
        <w:t>Вед:- Кто назовет столицу нашей Родины?</w:t>
      </w:r>
    </w:p>
    <w:p>
      <w:pPr>
        <w:pStyle w:val="ListParagraph"/>
        <w:numPr>
          <w:ilvl w:val="0"/>
          <w:numId w:val="115"/>
        </w:numPr>
        <w:tabs>
          <w:tab w:pos="1887" w:val="left" w:leader="none"/>
        </w:tabs>
        <w:spacing w:line="364" w:lineRule="exact" w:before="0" w:after="0"/>
        <w:ind w:left="1886" w:right="0" w:hanging="184"/>
        <w:jc w:val="left"/>
        <w:rPr>
          <w:sz w:val="32"/>
        </w:rPr>
      </w:pPr>
      <w:r>
        <w:rPr>
          <w:sz w:val="32"/>
        </w:rPr>
        <w:t>Астана.</w:t>
      </w:r>
    </w:p>
    <w:p>
      <w:pPr>
        <w:spacing w:line="235" w:lineRule="auto" w:before="4"/>
        <w:ind w:left="1702" w:right="6217" w:firstLine="0"/>
        <w:jc w:val="left"/>
        <w:rPr>
          <w:sz w:val="32"/>
        </w:rPr>
      </w:pPr>
      <w:r>
        <w:rPr>
          <w:sz w:val="32"/>
        </w:rPr>
        <w:t>8 Ребенок: Астана – астанам, Астана – бас алам</w:t>
      </w:r>
    </w:p>
    <w:p>
      <w:pPr>
        <w:spacing w:line="235" w:lineRule="auto" w:before="6"/>
        <w:ind w:left="1702" w:right="7355" w:firstLine="0"/>
        <w:jc w:val="left"/>
        <w:rPr>
          <w:sz w:val="32"/>
        </w:rPr>
      </w:pPr>
      <w:r>
        <w:rPr>
          <w:sz w:val="32"/>
        </w:rPr>
        <w:t>Ардатап - атыды Аузымнам тастаман.</w:t>
      </w:r>
    </w:p>
    <w:p>
      <w:pPr>
        <w:spacing w:line="237" w:lineRule="auto" w:before="1"/>
        <w:ind w:left="1702" w:right="1402" w:firstLine="0"/>
        <w:jc w:val="left"/>
        <w:rPr>
          <w:sz w:val="32"/>
        </w:rPr>
      </w:pPr>
      <w:r>
        <w:rPr>
          <w:sz w:val="32"/>
        </w:rPr>
        <w:t>Вед:- У каждого народа есть свои традиции и обычаи, свои пословицы и</w:t>
      </w:r>
      <w:r>
        <w:rPr>
          <w:sz w:val="32"/>
          <w:u w:val="single"/>
        </w:rPr>
        <w:t> поговорки</w:t>
      </w:r>
      <w:r>
        <w:rPr>
          <w:sz w:val="32"/>
        </w:rPr>
        <w:t>:</w:t>
      </w:r>
    </w:p>
    <w:p>
      <w:pPr>
        <w:spacing w:line="237" w:lineRule="auto" w:before="0"/>
        <w:ind w:left="1702" w:right="7227" w:firstLine="0"/>
        <w:jc w:val="left"/>
        <w:rPr>
          <w:sz w:val="32"/>
        </w:rPr>
      </w:pPr>
      <w:r>
        <w:rPr>
          <w:sz w:val="32"/>
        </w:rPr>
        <w:t>Отан - оттан да ысты. Родина и огня жарче.</w:t>
      </w:r>
    </w:p>
    <w:p>
      <w:pPr>
        <w:spacing w:line="362" w:lineRule="exact" w:before="0"/>
        <w:ind w:left="1702" w:right="0" w:firstLine="0"/>
        <w:jc w:val="left"/>
        <w:rPr>
          <w:sz w:val="32"/>
        </w:rPr>
      </w:pPr>
      <w:r>
        <w:rPr>
          <w:sz w:val="32"/>
        </w:rPr>
        <w:t>Отансыз адам - ормансыз блбл.</w:t>
      </w:r>
    </w:p>
    <w:p>
      <w:pPr>
        <w:spacing w:line="364" w:lineRule="exact" w:before="0"/>
        <w:ind w:left="1702" w:right="0" w:firstLine="0"/>
        <w:jc w:val="left"/>
        <w:rPr>
          <w:sz w:val="32"/>
        </w:rPr>
      </w:pPr>
      <w:r>
        <w:rPr>
          <w:sz w:val="32"/>
        </w:rPr>
        <w:t>Человек без Родины, что соловей без леса.</w:t>
      </w:r>
    </w:p>
    <w:p>
      <w:pPr>
        <w:spacing w:line="365" w:lineRule="exact" w:before="0"/>
        <w:ind w:left="1702" w:right="0" w:firstLine="0"/>
        <w:jc w:val="left"/>
        <w:rPr>
          <w:sz w:val="32"/>
        </w:rPr>
      </w:pPr>
      <w:r>
        <w:rPr>
          <w:sz w:val="32"/>
        </w:rPr>
        <w:t>Туан жердей жер болбас, туан елдей ел болмас.</w:t>
      </w:r>
    </w:p>
    <w:p>
      <w:pPr>
        <w:spacing w:after="0" w:line="365" w:lineRule="exact"/>
        <w:jc w:val="left"/>
        <w:rPr>
          <w:sz w:val="32"/>
        </w:rPr>
        <w:sectPr>
          <w:pgSz w:w="11910" w:h="16840"/>
          <w:pgMar w:top="1040" w:bottom="280" w:left="0" w:right="0"/>
        </w:sectPr>
      </w:pPr>
    </w:p>
    <w:p>
      <w:pPr>
        <w:spacing w:line="366" w:lineRule="exact" w:before="68"/>
        <w:ind w:left="1702" w:right="0" w:firstLine="0"/>
        <w:jc w:val="left"/>
        <w:rPr>
          <w:sz w:val="32"/>
        </w:rPr>
      </w:pPr>
      <w:r>
        <w:rPr>
          <w:sz w:val="32"/>
        </w:rPr>
        <w:t>Нет земли лучше Родины, нет людей лучше, чем на Родине.</w:t>
      </w:r>
    </w:p>
    <w:p>
      <w:pPr>
        <w:spacing w:line="237" w:lineRule="auto" w:before="2"/>
        <w:ind w:left="1702" w:right="1402" w:firstLine="0"/>
        <w:jc w:val="left"/>
        <w:rPr>
          <w:sz w:val="32"/>
        </w:rPr>
      </w:pPr>
      <w:r>
        <w:rPr>
          <w:sz w:val="32"/>
        </w:rPr>
        <w:t>Вед:- А есть такие пословицы, которые не похожи словами, но похожи по</w:t>
      </w:r>
      <w:r>
        <w:rPr>
          <w:sz w:val="32"/>
          <w:u w:val="single"/>
        </w:rPr>
        <w:t> смыслу</w:t>
      </w:r>
      <w:r>
        <w:rPr>
          <w:sz w:val="32"/>
        </w:rPr>
        <w:t>:</w:t>
      </w:r>
    </w:p>
    <w:p>
      <w:pPr>
        <w:spacing w:line="235" w:lineRule="auto" w:before="2"/>
        <w:ind w:left="1702" w:right="3542" w:firstLine="0"/>
        <w:jc w:val="left"/>
        <w:rPr>
          <w:sz w:val="32"/>
        </w:rPr>
      </w:pPr>
      <w:r>
        <w:rPr>
          <w:sz w:val="32"/>
        </w:rPr>
        <w:t>Если друг твой плохой, это значит ты сам такой. Скажи, кто твой друг и я скажу кто ты.</w:t>
      </w:r>
    </w:p>
    <w:p>
      <w:pPr>
        <w:spacing w:line="235" w:lineRule="auto" w:before="6"/>
        <w:ind w:left="1702" w:right="1987" w:firstLine="0"/>
        <w:jc w:val="left"/>
        <w:rPr>
          <w:sz w:val="32"/>
        </w:rPr>
      </w:pPr>
      <w:r>
        <w:rPr>
          <w:sz w:val="32"/>
        </w:rPr>
        <w:t>Вед:- В нашем государстве люди говорят на разных языках. Национальным языком считается казахский</w:t>
      </w:r>
      <w:r>
        <w:rPr>
          <w:sz w:val="32"/>
          <w:u w:val="single"/>
        </w:rPr>
        <w:t> язык</w:t>
      </w:r>
      <w:r>
        <w:rPr>
          <w:sz w:val="32"/>
        </w:rPr>
        <w:t>:</w:t>
      </w:r>
    </w:p>
    <w:p>
      <w:pPr>
        <w:spacing w:line="235" w:lineRule="auto" w:before="6"/>
        <w:ind w:left="1702" w:right="7287" w:firstLine="0"/>
        <w:jc w:val="left"/>
        <w:rPr>
          <w:sz w:val="32"/>
        </w:rPr>
      </w:pPr>
      <w:r>
        <w:rPr>
          <w:sz w:val="32"/>
        </w:rPr>
        <w:t>Узнай родной  язык В нем сила и свобода Узнай родной язык</w:t>
      </w:r>
    </w:p>
    <w:p>
      <w:pPr>
        <w:spacing w:line="237" w:lineRule="auto" w:before="4"/>
        <w:ind w:left="1702" w:right="6318" w:firstLine="0"/>
        <w:jc w:val="left"/>
        <w:rPr>
          <w:sz w:val="32"/>
        </w:rPr>
      </w:pPr>
      <w:r>
        <w:rPr>
          <w:sz w:val="32"/>
        </w:rPr>
        <w:t>В нем государства гордость. Родной язык – в нем честь И совесть</w:t>
      </w:r>
      <w:r>
        <w:rPr>
          <w:spacing w:val="-2"/>
          <w:sz w:val="32"/>
        </w:rPr>
        <w:t> </w:t>
      </w:r>
      <w:r>
        <w:rPr>
          <w:sz w:val="32"/>
        </w:rPr>
        <w:t>человека.</w:t>
      </w:r>
    </w:p>
    <w:p>
      <w:pPr>
        <w:spacing w:line="361" w:lineRule="exact" w:before="0"/>
        <w:ind w:left="1702" w:right="0" w:firstLine="0"/>
        <w:jc w:val="left"/>
        <w:rPr>
          <w:sz w:val="32"/>
        </w:rPr>
      </w:pPr>
      <w:r>
        <w:rPr>
          <w:sz w:val="32"/>
        </w:rPr>
        <w:t>Учи чужую речь,</w:t>
      </w:r>
    </w:p>
    <w:p>
      <w:pPr>
        <w:spacing w:line="364" w:lineRule="exact" w:before="0"/>
        <w:ind w:left="1702" w:right="0" w:firstLine="0"/>
        <w:jc w:val="left"/>
        <w:rPr>
          <w:sz w:val="32"/>
        </w:rPr>
      </w:pPr>
      <w:r>
        <w:rPr>
          <w:sz w:val="32"/>
        </w:rPr>
        <w:t>Свою цени - навеки!</w:t>
      </w:r>
    </w:p>
    <w:p>
      <w:pPr>
        <w:spacing w:line="235" w:lineRule="auto" w:before="3"/>
        <w:ind w:left="1702" w:right="4773" w:firstLine="0"/>
        <w:jc w:val="left"/>
        <w:rPr>
          <w:sz w:val="32"/>
        </w:rPr>
      </w:pPr>
      <w:r>
        <w:rPr>
          <w:sz w:val="32"/>
        </w:rPr>
        <w:t>Вед:- В нашем солнечном родном краю Мы поем чудесную песню свою,</w:t>
      </w:r>
    </w:p>
    <w:p>
      <w:pPr>
        <w:spacing w:line="235" w:lineRule="auto" w:before="6"/>
        <w:ind w:left="1702" w:right="5804" w:firstLine="0"/>
        <w:jc w:val="left"/>
        <w:rPr>
          <w:sz w:val="32"/>
        </w:rPr>
      </w:pPr>
      <w:r>
        <w:rPr>
          <w:sz w:val="32"/>
        </w:rPr>
        <w:t>Наш любимый солнечный край, От детей ты привет принимай.</w:t>
      </w:r>
    </w:p>
    <w:p>
      <w:pPr>
        <w:spacing w:line="365" w:lineRule="exact" w:before="0"/>
        <w:ind w:left="1702" w:right="0" w:firstLine="0"/>
        <w:jc w:val="left"/>
        <w:rPr>
          <w:sz w:val="32"/>
        </w:rPr>
      </w:pPr>
      <w:r>
        <w:rPr>
          <w:sz w:val="32"/>
        </w:rPr>
        <w:t>Песня </w:t>
      </w:r>
      <w:r>
        <w:rPr>
          <w:i/>
          <w:sz w:val="32"/>
        </w:rPr>
        <w:t>«Моя родина»</w:t>
      </w:r>
      <w:r>
        <w:rPr>
          <w:sz w:val="32"/>
        </w:rPr>
        <w:t>.</w:t>
      </w:r>
    </w:p>
    <w:p>
      <w:pPr>
        <w:pStyle w:val="Heading3"/>
        <w:spacing w:line="237" w:lineRule="auto" w:before="1"/>
        <w:ind w:right="909"/>
      </w:pPr>
      <w:r>
        <w:rPr/>
        <w:t>Вед:- Да, ребята, наш край очень красив и богат. Но, говорят, что вся эта красота в опасности. Реки уже не так богаты рыбой, как</w:t>
      </w:r>
    </w:p>
    <w:p>
      <w:pPr>
        <w:spacing w:line="362" w:lineRule="exact" w:before="0"/>
        <w:ind w:left="1702" w:right="0" w:firstLine="0"/>
        <w:jc w:val="left"/>
        <w:rPr>
          <w:sz w:val="32"/>
        </w:rPr>
      </w:pPr>
      <w:r>
        <w:rPr>
          <w:sz w:val="32"/>
        </w:rPr>
        <w:t>бывало в старину, а многие животные и птицы, мирно жившие</w:t>
      </w:r>
    </w:p>
    <w:p>
      <w:pPr>
        <w:spacing w:line="237" w:lineRule="auto" w:before="1"/>
        <w:ind w:left="1702" w:right="1152" w:firstLine="0"/>
        <w:jc w:val="left"/>
        <w:rPr>
          <w:sz w:val="32"/>
        </w:rPr>
      </w:pPr>
      <w:r>
        <w:rPr>
          <w:sz w:val="32"/>
        </w:rPr>
        <w:t>раньше на казахской земле, занесены в </w:t>
      </w:r>
      <w:r>
        <w:rPr>
          <w:i/>
          <w:sz w:val="32"/>
        </w:rPr>
        <w:t>«Красную книгу»</w:t>
      </w:r>
      <w:r>
        <w:rPr>
          <w:sz w:val="32"/>
        </w:rPr>
        <w:t>. От нас с вами зависит будущее родной земли. А этому уже сейчас надо</w:t>
      </w:r>
    </w:p>
    <w:p>
      <w:pPr>
        <w:spacing w:line="237" w:lineRule="auto" w:before="0"/>
        <w:ind w:left="1702" w:right="863" w:firstLine="0"/>
        <w:jc w:val="left"/>
        <w:rPr>
          <w:sz w:val="32"/>
        </w:rPr>
      </w:pPr>
      <w:r>
        <w:rPr>
          <w:sz w:val="32"/>
        </w:rPr>
        <w:t>учиться у людей умудренных опытом. Поэтому давайте отправимся за советом к добрейшей Сакыпжамал. Дорогу поможет найти волшебный асатаяк.</w:t>
      </w:r>
    </w:p>
    <w:p>
      <w:pPr>
        <w:spacing w:line="360" w:lineRule="exact" w:before="0"/>
        <w:ind w:left="1702" w:right="0" w:firstLine="0"/>
        <w:jc w:val="left"/>
        <w:rPr>
          <w:sz w:val="32"/>
        </w:rPr>
      </w:pPr>
      <w:r>
        <w:rPr>
          <w:sz w:val="32"/>
        </w:rPr>
        <w:t>Дети змейкой идут по кругу. Появляется Сакыпжамал.</w:t>
      </w:r>
    </w:p>
    <w:p>
      <w:pPr>
        <w:spacing w:line="364" w:lineRule="exact" w:before="0"/>
        <w:ind w:left="1702" w:right="0" w:firstLine="0"/>
        <w:jc w:val="left"/>
        <w:rPr>
          <w:sz w:val="32"/>
        </w:rPr>
      </w:pPr>
      <w:r>
        <w:rPr>
          <w:spacing w:val="-80"/>
          <w:w w:val="99"/>
          <w:sz w:val="32"/>
          <w:u w:val="single"/>
        </w:rPr>
        <w:t> </w:t>
      </w:r>
      <w:r>
        <w:rPr>
          <w:sz w:val="32"/>
          <w:u w:val="single"/>
        </w:rPr>
        <w:t>Сакыпжамал</w:t>
      </w:r>
      <w:r>
        <w:rPr>
          <w:sz w:val="32"/>
        </w:rPr>
        <w:t>: Слеметсздер ме! Что привело вас ко мне?</w:t>
      </w:r>
    </w:p>
    <w:p>
      <w:pPr>
        <w:spacing w:line="237" w:lineRule="auto" w:before="0"/>
        <w:ind w:left="1702" w:right="1036" w:firstLine="0"/>
        <w:jc w:val="left"/>
        <w:rPr>
          <w:sz w:val="32"/>
        </w:rPr>
      </w:pPr>
      <w:r>
        <w:rPr>
          <w:sz w:val="32"/>
        </w:rPr>
        <w:t>Вед:- Мы пришли к тебе за помощью, подскажи, что нужно делать нам, чтобы наша земля и дальше цвела и богатела, а народы были дружны?</w:t>
      </w:r>
    </w:p>
    <w:p>
      <w:pPr>
        <w:spacing w:line="237" w:lineRule="auto" w:before="0"/>
        <w:ind w:left="1702" w:right="1402" w:firstLine="0"/>
        <w:jc w:val="left"/>
        <w:rPr>
          <w:sz w:val="32"/>
        </w:rPr>
      </w:pPr>
      <w:r>
        <w:rPr>
          <w:spacing w:val="-80"/>
          <w:w w:val="99"/>
          <w:sz w:val="32"/>
          <w:u w:val="single"/>
        </w:rPr>
        <w:t> </w:t>
      </w:r>
      <w:r>
        <w:rPr>
          <w:sz w:val="32"/>
          <w:u w:val="single"/>
        </w:rPr>
        <w:t>Сакыпжамал</w:t>
      </w:r>
      <w:r>
        <w:rPr>
          <w:sz w:val="32"/>
        </w:rPr>
        <w:t>:-Для этого нужно хорошо потрудиться и крепко подружиться.</w:t>
      </w:r>
    </w:p>
    <w:p>
      <w:pPr>
        <w:spacing w:line="237" w:lineRule="auto" w:before="0"/>
        <w:ind w:left="1702" w:right="6317" w:firstLine="0"/>
        <w:jc w:val="left"/>
        <w:rPr>
          <w:sz w:val="32"/>
        </w:rPr>
      </w:pPr>
      <w:r>
        <w:rPr>
          <w:sz w:val="32"/>
        </w:rPr>
        <w:t>Дошколята всей земли Дружбе рады и верны. Дружим мы и с нами вместе Дружат игры, танцы, песни.</w:t>
      </w:r>
    </w:p>
    <w:p>
      <w:pPr>
        <w:spacing w:line="362" w:lineRule="exact" w:before="0"/>
        <w:ind w:left="1702" w:right="0" w:firstLine="0"/>
        <w:jc w:val="left"/>
        <w:rPr>
          <w:i/>
          <w:sz w:val="32"/>
        </w:rPr>
      </w:pPr>
      <w:r>
        <w:rPr>
          <w:sz w:val="32"/>
        </w:rPr>
        <w:t>Игра на домбре </w:t>
      </w:r>
      <w:r>
        <w:rPr>
          <w:i/>
          <w:sz w:val="32"/>
        </w:rPr>
        <w:t>(играет приглашенная гостья)</w:t>
      </w:r>
    </w:p>
    <w:p>
      <w:pPr>
        <w:spacing w:after="0" w:line="362" w:lineRule="exact"/>
        <w:jc w:val="left"/>
        <w:rPr>
          <w:sz w:val="32"/>
        </w:rPr>
        <w:sectPr>
          <w:pgSz w:w="11910" w:h="16840"/>
          <w:pgMar w:top="1040" w:bottom="280" w:left="0" w:right="0"/>
        </w:sectPr>
      </w:pPr>
    </w:p>
    <w:p>
      <w:pPr>
        <w:pStyle w:val="Heading3"/>
        <w:spacing w:line="237" w:lineRule="auto" w:before="71"/>
        <w:ind w:right="4682"/>
      </w:pPr>
      <w:r>
        <w:rPr/>
        <w:t>Гостья поздравляет детей с праздником. А теперь, детвора,</w:t>
      </w:r>
    </w:p>
    <w:p>
      <w:pPr>
        <w:spacing w:line="362" w:lineRule="exact" w:before="0"/>
        <w:ind w:left="1702" w:right="0" w:firstLine="0"/>
        <w:jc w:val="left"/>
        <w:rPr>
          <w:sz w:val="32"/>
        </w:rPr>
      </w:pPr>
      <w:r>
        <w:rPr>
          <w:sz w:val="32"/>
        </w:rPr>
        <w:t>Поиграть пришла пора!</w:t>
      </w:r>
    </w:p>
    <w:p>
      <w:pPr>
        <w:spacing w:line="235" w:lineRule="auto" w:before="5"/>
        <w:ind w:left="1702" w:right="909" w:firstLine="0"/>
        <w:jc w:val="left"/>
        <w:rPr>
          <w:sz w:val="32"/>
        </w:rPr>
      </w:pPr>
      <w:r>
        <w:rPr>
          <w:sz w:val="32"/>
        </w:rPr>
        <w:t>Сегодня у нас праздник, но какой же праздник без игры. Давайте поиграем в казахскую народную игру </w:t>
      </w:r>
      <w:r>
        <w:rPr>
          <w:i/>
          <w:sz w:val="32"/>
        </w:rPr>
        <w:t>«Орамал»</w:t>
      </w:r>
      <w:r>
        <w:rPr>
          <w:sz w:val="32"/>
        </w:rPr>
        <w:t>.</w:t>
      </w:r>
    </w:p>
    <w:p>
      <w:pPr>
        <w:spacing w:line="235" w:lineRule="auto" w:before="6"/>
        <w:ind w:left="1702" w:right="5896" w:firstLine="0"/>
        <w:jc w:val="left"/>
        <w:rPr>
          <w:sz w:val="32"/>
        </w:rPr>
      </w:pPr>
      <w:r>
        <w:rPr>
          <w:sz w:val="32"/>
        </w:rPr>
        <w:t>1,2,3,4,5 – начинаем мы играть. Игра </w:t>
      </w:r>
      <w:r>
        <w:rPr>
          <w:i/>
          <w:sz w:val="32"/>
        </w:rPr>
        <w:t>«Орамал»</w:t>
      </w:r>
      <w:r>
        <w:rPr>
          <w:sz w:val="32"/>
        </w:rPr>
        <w:t>.</w:t>
      </w:r>
    </w:p>
    <w:p>
      <w:pPr>
        <w:spacing w:line="366" w:lineRule="exact" w:before="0"/>
        <w:ind w:left="1702" w:right="0" w:firstLine="0"/>
        <w:jc w:val="left"/>
        <w:rPr>
          <w:sz w:val="32"/>
        </w:rPr>
      </w:pPr>
      <w:r>
        <w:rPr>
          <w:sz w:val="32"/>
        </w:rPr>
        <w:t>Вед:- Казахстан поддерживает дружеские отношения с другими</w:t>
      </w:r>
    </w:p>
    <w:p>
      <w:pPr>
        <w:spacing w:line="364" w:lineRule="exact" w:before="0"/>
        <w:ind w:left="1702" w:right="0" w:firstLine="0"/>
        <w:jc w:val="left"/>
        <w:rPr>
          <w:sz w:val="32"/>
        </w:rPr>
      </w:pPr>
      <w:r>
        <w:rPr>
          <w:spacing w:val="-80"/>
          <w:w w:val="99"/>
          <w:sz w:val="32"/>
          <w:u w:val="single"/>
        </w:rPr>
        <w:t> </w:t>
      </w:r>
      <w:r>
        <w:rPr>
          <w:sz w:val="32"/>
          <w:u w:val="single"/>
        </w:rPr>
        <w:t>государствами</w:t>
      </w:r>
      <w:r>
        <w:rPr>
          <w:sz w:val="32"/>
        </w:rPr>
        <w:t>: Россией, Узбекистаном, Кыргыстаном,</w:t>
      </w:r>
    </w:p>
    <w:p>
      <w:pPr>
        <w:spacing w:line="235" w:lineRule="auto" w:before="3"/>
        <w:ind w:left="1702" w:right="1285" w:firstLine="0"/>
        <w:jc w:val="left"/>
        <w:rPr>
          <w:sz w:val="32"/>
        </w:rPr>
      </w:pPr>
      <w:r>
        <w:rPr>
          <w:sz w:val="32"/>
        </w:rPr>
        <w:t>Таджикистаном, Белоруссией. В нашей Республике живут люди разных национальностей.</w:t>
      </w:r>
    </w:p>
    <w:p>
      <w:pPr>
        <w:spacing w:line="365" w:lineRule="exact" w:before="0"/>
        <w:ind w:left="1702" w:right="0" w:firstLine="0"/>
        <w:jc w:val="left"/>
        <w:rPr>
          <w:sz w:val="32"/>
        </w:rPr>
      </w:pPr>
      <w:r>
        <w:rPr>
          <w:sz w:val="32"/>
        </w:rPr>
        <w:t>Все они живут дружно.</w:t>
      </w:r>
    </w:p>
    <w:p>
      <w:pPr>
        <w:spacing w:line="237" w:lineRule="auto" w:before="0"/>
        <w:ind w:left="1702" w:right="5731" w:firstLine="0"/>
        <w:jc w:val="left"/>
        <w:rPr>
          <w:sz w:val="32"/>
        </w:rPr>
      </w:pPr>
      <w:r>
        <w:rPr>
          <w:sz w:val="32"/>
        </w:rPr>
        <w:t>Здесь единой семьей живут Немец, русский, казах и удмурд. Украинец, кореец и грек.</w:t>
      </w:r>
    </w:p>
    <w:p>
      <w:pPr>
        <w:spacing w:line="235" w:lineRule="auto" w:before="2"/>
        <w:ind w:left="1702" w:right="5757" w:firstLine="0"/>
        <w:jc w:val="left"/>
        <w:rPr>
          <w:sz w:val="32"/>
        </w:rPr>
      </w:pPr>
      <w:r>
        <w:rPr>
          <w:sz w:val="32"/>
        </w:rPr>
        <w:t>Здесь прекрасен душой человек. Мы живем одной семьей</w:t>
      </w:r>
    </w:p>
    <w:p>
      <w:pPr>
        <w:spacing w:line="237" w:lineRule="auto" w:before="1"/>
        <w:ind w:left="1702" w:right="6466" w:firstLine="0"/>
        <w:jc w:val="left"/>
        <w:rPr>
          <w:sz w:val="32"/>
        </w:rPr>
      </w:pPr>
      <w:r>
        <w:rPr>
          <w:sz w:val="32"/>
        </w:rPr>
        <w:t>Дружим все и стар, и млад. И в семье моей большой</w:t>
      </w:r>
    </w:p>
    <w:p>
      <w:pPr>
        <w:spacing w:line="237" w:lineRule="auto" w:before="0"/>
        <w:ind w:left="1702" w:right="6402" w:firstLine="0"/>
        <w:jc w:val="left"/>
        <w:rPr>
          <w:sz w:val="32"/>
        </w:rPr>
      </w:pPr>
      <w:r>
        <w:rPr>
          <w:sz w:val="32"/>
        </w:rPr>
        <w:t>Каждый этой дружбе рад. Горжусь я Родиной такой, Где царят дружба и покой. Моя любовь к тебе крепка - С праздником моя страна!</w:t>
      </w:r>
    </w:p>
    <w:p>
      <w:pPr>
        <w:spacing w:line="237" w:lineRule="auto" w:before="0"/>
        <w:ind w:left="1702" w:right="846" w:firstLine="0"/>
        <w:jc w:val="left"/>
        <w:rPr>
          <w:sz w:val="32"/>
        </w:rPr>
      </w:pPr>
      <w:r>
        <w:rPr>
          <w:sz w:val="32"/>
        </w:rPr>
        <w:t>Вед:- Дети, есть такая сказка, про старика, который попросил своих сыновей переломить связку прутьев. Сыновья ломали, ломали и не смогли сломать. Тогда старик велел развязать связку прутьев и попросил сыновей сломать по одному прутику. Прутики легко ломались. И тогда седой мудрец</w:t>
      </w:r>
      <w:r>
        <w:rPr>
          <w:sz w:val="32"/>
          <w:u w:val="single"/>
        </w:rPr>
        <w:t> сказал</w:t>
      </w:r>
      <w:r>
        <w:rPr>
          <w:sz w:val="32"/>
        </w:rPr>
        <w:t>: «Будете жить дружно вместе – никто не сломает вас. Будете жить порознь – сломают по одному».</w:t>
      </w:r>
    </w:p>
    <w:p>
      <w:pPr>
        <w:spacing w:line="237" w:lineRule="auto" w:before="0"/>
        <w:ind w:left="1702" w:right="5274" w:firstLine="0"/>
        <w:jc w:val="left"/>
        <w:rPr>
          <w:sz w:val="32"/>
        </w:rPr>
      </w:pPr>
      <w:r>
        <w:rPr>
          <w:sz w:val="32"/>
        </w:rPr>
        <w:t>Дружба народов – не просто слова, Дружба народов – навеки жива, Дружба народов – счастливые дети, Колос на ниве и сила в рассвете.</w:t>
      </w:r>
    </w:p>
    <w:p>
      <w:pPr>
        <w:spacing w:line="237" w:lineRule="auto" w:before="0"/>
        <w:ind w:left="1702" w:right="2060" w:firstLine="0"/>
        <w:jc w:val="left"/>
        <w:rPr>
          <w:i/>
          <w:sz w:val="32"/>
        </w:rPr>
      </w:pPr>
      <w:r>
        <w:rPr>
          <w:sz w:val="32"/>
        </w:rPr>
        <w:t>Вед:- На этом дорогие дети и гости наш утренник окончен. Дети уходят под запись песни </w:t>
      </w:r>
      <w:r>
        <w:rPr>
          <w:i/>
          <w:sz w:val="32"/>
        </w:rPr>
        <w:t>«Дружба крепкая»</w:t>
      </w:r>
    </w:p>
    <w:p>
      <w:pPr>
        <w:spacing w:after="0" w:line="237" w:lineRule="auto"/>
        <w:jc w:val="left"/>
        <w:rPr>
          <w:sz w:val="32"/>
        </w:rPr>
        <w:sectPr>
          <w:pgSz w:w="11910" w:h="16840"/>
          <w:pgMar w:top="1040" w:bottom="280" w:left="0" w:right="0"/>
        </w:sectPr>
      </w:pPr>
    </w:p>
    <w:p>
      <w:pPr>
        <w:spacing w:before="69"/>
        <w:ind w:left="5799" w:right="832" w:firstLine="1618"/>
        <w:jc w:val="left"/>
        <w:rPr>
          <w:b/>
          <w:i/>
          <w:sz w:val="28"/>
        </w:rPr>
      </w:pPr>
      <w:r>
        <w:rPr>
          <w:b/>
          <w:i/>
          <w:sz w:val="28"/>
        </w:rPr>
        <w:t>Нарбутина Айдана Галиевна </w:t>
      </w:r>
      <w:r>
        <w:rPr>
          <w:b/>
          <w:i/>
          <w:sz w:val="28"/>
        </w:rPr>
        <w:t>учитель физики, заместитель директора</w:t>
      </w:r>
    </w:p>
    <w:p>
      <w:pPr>
        <w:spacing w:line="237" w:lineRule="auto" w:before="3"/>
        <w:ind w:left="5566" w:right="832" w:firstLine="2030"/>
        <w:jc w:val="left"/>
        <w:rPr>
          <w:b/>
          <w:i/>
          <w:sz w:val="28"/>
        </w:rPr>
      </w:pPr>
      <w:r>
        <w:rPr>
          <w:b/>
          <w:i/>
          <w:sz w:val="28"/>
        </w:rPr>
        <w:t>по воспитательной работе </w:t>
      </w:r>
      <w:r>
        <w:rPr>
          <w:b/>
          <w:i/>
          <w:sz w:val="28"/>
        </w:rPr>
        <w:t>Акмолинская область, Жаркаинский район,</w:t>
      </w:r>
    </w:p>
    <w:p>
      <w:pPr>
        <w:spacing w:before="0"/>
        <w:ind w:left="7333" w:right="0" w:firstLine="0"/>
        <w:jc w:val="left"/>
        <w:rPr>
          <w:b/>
          <w:i/>
          <w:sz w:val="28"/>
        </w:rPr>
      </w:pPr>
      <w:r>
        <w:rPr>
          <w:b/>
          <w:i/>
          <w:sz w:val="28"/>
        </w:rPr>
        <w:t>Нахимовская основная школа</w:t>
      </w:r>
    </w:p>
    <w:p>
      <w:pPr>
        <w:pStyle w:val="BodyText"/>
        <w:spacing w:before="9"/>
        <w:ind w:left="0"/>
        <w:rPr>
          <w:b/>
          <w:i/>
          <w:sz w:val="31"/>
        </w:rPr>
      </w:pPr>
    </w:p>
    <w:p>
      <w:pPr>
        <w:spacing w:line="368" w:lineRule="exact" w:before="0"/>
        <w:ind w:left="4481" w:right="0" w:firstLine="0"/>
        <w:jc w:val="left"/>
        <w:rPr>
          <w:b/>
          <w:i/>
          <w:sz w:val="32"/>
        </w:rPr>
      </w:pPr>
      <w:r>
        <w:rPr>
          <w:b/>
          <w:i/>
          <w:sz w:val="32"/>
        </w:rPr>
        <w:t>Внеклассное мероприятие</w:t>
      </w:r>
    </w:p>
    <w:p>
      <w:pPr>
        <w:spacing w:line="368" w:lineRule="exact" w:before="0"/>
        <w:ind w:left="3833" w:right="0" w:firstLine="0"/>
        <w:jc w:val="left"/>
        <w:rPr>
          <w:b/>
          <w:i/>
          <w:sz w:val="32"/>
        </w:rPr>
      </w:pPr>
      <w:r>
        <w:rPr>
          <w:b/>
          <w:i/>
          <w:sz w:val="32"/>
        </w:rPr>
        <w:t>«Тәуелсіздік деп соғады жүрегіміз!»</w:t>
      </w:r>
    </w:p>
    <w:p>
      <w:pPr>
        <w:pStyle w:val="BodyText"/>
        <w:spacing w:before="4"/>
        <w:ind w:left="0"/>
        <w:rPr>
          <w:b/>
          <w:i/>
          <w:sz w:val="31"/>
        </w:rPr>
      </w:pPr>
    </w:p>
    <w:p>
      <w:pPr>
        <w:pStyle w:val="BodyText"/>
        <w:spacing w:line="276" w:lineRule="auto" w:before="1"/>
        <w:ind w:left="1135" w:right="996" w:firstLine="1274"/>
      </w:pPr>
      <w:r>
        <w:rPr>
          <w:b/>
        </w:rPr>
        <w:t>Цель</w:t>
      </w:r>
      <w:r>
        <w:rPr/>
        <w:t>: воспитание гражданского патриотизма, чувства сопричастности к судьбе своей республики, уважения к истории своего народа.</w:t>
      </w:r>
    </w:p>
    <w:p>
      <w:pPr>
        <w:pStyle w:val="BodyText"/>
        <w:spacing w:line="276" w:lineRule="auto" w:before="200"/>
        <w:ind w:left="1135" w:right="2160" w:firstLine="1274"/>
      </w:pPr>
      <w:r>
        <w:rPr>
          <w:b/>
        </w:rPr>
        <w:t>Оборудование: </w:t>
      </w:r>
      <w:r>
        <w:rPr/>
        <w:t>государственная символика РК, оформление стенгазетами, шары, музыка.</w:t>
      </w:r>
    </w:p>
    <w:p>
      <w:pPr>
        <w:pStyle w:val="BodyText"/>
        <w:spacing w:before="3"/>
        <w:ind w:left="0"/>
        <w:rPr>
          <w:sz w:val="32"/>
        </w:rPr>
      </w:pPr>
    </w:p>
    <w:p>
      <w:pPr>
        <w:pStyle w:val="BodyText"/>
        <w:spacing w:line="276" w:lineRule="auto"/>
        <w:ind w:left="1135" w:right="6349"/>
      </w:pPr>
      <w:r>
        <w:rPr>
          <w:b/>
        </w:rPr>
        <w:t>2-ведущая: </w:t>
      </w:r>
      <w:r>
        <w:rPr/>
        <w:t>Герб и флаг наш гордый Народу государством дан!</w:t>
      </w:r>
    </w:p>
    <w:p>
      <w:pPr>
        <w:pStyle w:val="BodyText"/>
        <w:spacing w:line="278" w:lineRule="auto"/>
        <w:ind w:left="1135" w:right="7278"/>
      </w:pPr>
      <w:r>
        <w:rPr/>
        <w:t>Пусть всегда хранит свободу Наш суверенный Казахстан!</w:t>
      </w:r>
    </w:p>
    <w:p>
      <w:pPr>
        <w:pStyle w:val="BodyText"/>
        <w:spacing w:line="276" w:lineRule="auto"/>
        <w:ind w:left="1135" w:right="928"/>
      </w:pPr>
      <w:r>
        <w:rPr>
          <w:b/>
        </w:rPr>
        <w:t>Старшая вожатая: </w:t>
      </w:r>
      <w:r>
        <w:rPr/>
        <w:t>Школа! Смирно! К внесению флага Республики Казахстан приготовиться! Право внести флаг предоставляется знаменосцу: ученику 9 класса</w:t>
      </w:r>
    </w:p>
    <w:p>
      <w:pPr>
        <w:pStyle w:val="BodyText"/>
        <w:spacing w:line="276" w:lineRule="auto"/>
        <w:ind w:left="1135" w:right="1402"/>
      </w:pPr>
      <w:r>
        <w:rPr/>
        <w:t>–Андрееву Дмитрию и ассистентам: учащимися 7 класса- Яковлевой Адине, Шәкітай Нұрай.</w:t>
      </w:r>
    </w:p>
    <w:p>
      <w:pPr>
        <w:pStyle w:val="BodyText"/>
        <w:spacing w:line="278" w:lineRule="auto" w:before="193"/>
        <w:ind w:left="1135" w:right="4608"/>
      </w:pPr>
      <w:r>
        <w:rPr>
          <w:b/>
        </w:rPr>
        <w:t>1-ведущий:</w:t>
      </w:r>
      <w:r>
        <w:rPr/>
        <w:t>Тәуелсіздік- бастауы бар бақыттың, Тәуелсіздік ұлтың менен ұраның</w:t>
      </w:r>
    </w:p>
    <w:p>
      <w:pPr>
        <w:spacing w:line="278" w:lineRule="auto" w:before="0"/>
        <w:ind w:left="1135" w:right="6322" w:firstLine="0"/>
        <w:jc w:val="left"/>
        <w:rPr>
          <w:b/>
          <w:sz w:val="28"/>
        </w:rPr>
      </w:pPr>
      <w:r>
        <w:rPr>
          <w:sz w:val="28"/>
        </w:rPr>
        <w:t>Шартарапта шаттығыңдай азаттық, Ғасыр сүйіп тұрғандайын ғажап күн! Көк байрағы, Елтанбасы, бірлігі, </w:t>
      </w:r>
      <w:r>
        <w:rPr>
          <w:b/>
          <w:sz w:val="28"/>
        </w:rPr>
        <w:t>Шалқи берсін Гимні Қазақтың!</w:t>
      </w:r>
    </w:p>
    <w:p>
      <w:pPr>
        <w:spacing w:line="314" w:lineRule="exact" w:before="0"/>
        <w:ind w:left="1135" w:right="0" w:firstLine="0"/>
        <w:jc w:val="left"/>
        <w:rPr>
          <w:b/>
          <w:sz w:val="28"/>
        </w:rPr>
      </w:pPr>
      <w:r>
        <w:rPr>
          <w:spacing w:val="-71"/>
          <w:w w:val="100"/>
          <w:sz w:val="28"/>
          <w:u w:val="thick"/>
        </w:rPr>
        <w:t> </w:t>
      </w:r>
      <w:r>
        <w:rPr>
          <w:b/>
          <w:sz w:val="28"/>
          <w:u w:val="thick"/>
        </w:rPr>
        <w:t>Гимн РК</w:t>
      </w:r>
    </w:p>
    <w:p>
      <w:pPr>
        <w:pStyle w:val="ListParagraph"/>
        <w:numPr>
          <w:ilvl w:val="0"/>
          <w:numId w:val="126"/>
        </w:numPr>
        <w:tabs>
          <w:tab w:pos="1347" w:val="left" w:leader="none"/>
        </w:tabs>
        <w:spacing w:line="276" w:lineRule="auto" w:before="37" w:after="0"/>
        <w:ind w:left="1135" w:right="1391" w:firstLine="0"/>
        <w:jc w:val="left"/>
        <w:rPr>
          <w:sz w:val="28"/>
        </w:rPr>
      </w:pPr>
      <w:r>
        <w:rPr>
          <w:b/>
          <w:sz w:val="28"/>
        </w:rPr>
        <w:t>ведущий: </w:t>
      </w:r>
      <w:r>
        <w:rPr>
          <w:sz w:val="28"/>
        </w:rPr>
        <w:t>Қайырлы күн құрметі қоңақтар, ұстаздар, оқушылар! Бүгінгі салтанатты жиынымыз Қазақстан Республиқасының Тәуелсіздік күніне және оқушыларымыздың Жас – Ұлан, Жас - Қырандар қатарына қабылдануына арналады.</w:t>
      </w:r>
    </w:p>
    <w:p>
      <w:pPr>
        <w:pStyle w:val="ListParagraph"/>
        <w:numPr>
          <w:ilvl w:val="0"/>
          <w:numId w:val="126"/>
        </w:numPr>
        <w:tabs>
          <w:tab w:pos="1347" w:val="left" w:leader="none"/>
        </w:tabs>
        <w:spacing w:line="276" w:lineRule="auto" w:before="1" w:after="0"/>
        <w:ind w:left="1135" w:right="1197" w:firstLine="0"/>
        <w:jc w:val="left"/>
        <w:rPr>
          <w:sz w:val="28"/>
        </w:rPr>
      </w:pPr>
      <w:r>
        <w:rPr>
          <w:b/>
          <w:sz w:val="28"/>
        </w:rPr>
        <w:t>ведущий: </w:t>
      </w:r>
      <w:r>
        <w:rPr>
          <w:sz w:val="28"/>
        </w:rPr>
        <w:t>Добрый день уважаемые гости, учителя и ученики! Мы рады приветствовать вас сегодня на торжественной линейке, посвященной Независимости Республики Казахстан и принятия в ряды Единой детско – юношеской организации «Жас Ұлан» учащихся Нахимовской основной</w:t>
      </w:r>
      <w:r>
        <w:rPr>
          <w:spacing w:val="-29"/>
          <w:sz w:val="28"/>
        </w:rPr>
        <w:t> </w:t>
      </w:r>
      <w:r>
        <w:rPr>
          <w:sz w:val="28"/>
        </w:rPr>
        <w:t>школы.</w:t>
      </w:r>
    </w:p>
    <w:p>
      <w:pPr>
        <w:spacing w:after="0" w:line="276" w:lineRule="auto"/>
        <w:jc w:val="left"/>
        <w:rPr>
          <w:sz w:val="28"/>
        </w:rPr>
        <w:sectPr>
          <w:pgSz w:w="11910" w:h="16840"/>
          <w:pgMar w:top="1040" w:bottom="280" w:left="0" w:right="0"/>
        </w:sectPr>
      </w:pPr>
    </w:p>
    <w:p>
      <w:pPr>
        <w:pStyle w:val="Heading4"/>
        <w:spacing w:before="72"/>
        <w:ind w:left="1135"/>
      </w:pPr>
      <w:r>
        <w:rPr/>
        <w:t>Ұлан басы: (Жусупбеков Саяжан):</w:t>
      </w:r>
    </w:p>
    <w:p>
      <w:pPr>
        <w:spacing w:before="50"/>
        <w:ind w:left="1135" w:right="0" w:firstLine="0"/>
        <w:jc w:val="left"/>
        <w:rPr>
          <w:b/>
          <w:sz w:val="28"/>
        </w:rPr>
      </w:pPr>
      <w:r>
        <w:rPr>
          <w:spacing w:val="-71"/>
          <w:w w:val="100"/>
          <w:sz w:val="28"/>
          <w:u w:val="thick"/>
        </w:rPr>
        <w:t> </w:t>
      </w:r>
      <w:r>
        <w:rPr>
          <w:b/>
          <w:sz w:val="28"/>
          <w:u w:val="thick"/>
        </w:rPr>
        <w:t>Внимание! Командирам отрядов приготовиться сдать рапорт!</w:t>
      </w:r>
    </w:p>
    <w:p>
      <w:pPr>
        <w:pStyle w:val="BodyText"/>
        <w:spacing w:before="43"/>
        <w:ind w:left="1135"/>
      </w:pPr>
      <w:r>
        <w:rPr/>
        <w:t>Командиры сдают рапорт</w:t>
      </w:r>
    </w:p>
    <w:p>
      <w:pPr>
        <w:pStyle w:val="BodyText"/>
        <w:spacing w:before="48"/>
        <w:ind w:left="1135"/>
      </w:pPr>
      <w:r>
        <w:rPr>
          <w:b/>
        </w:rPr>
        <w:t>Ұлан басы</w:t>
      </w:r>
      <w:r>
        <w:rPr/>
        <w:t>: (говорит рапорт) Отряды построены и готовы.</w:t>
      </w:r>
    </w:p>
    <w:p>
      <w:pPr>
        <w:spacing w:before="50"/>
        <w:ind w:left="1135" w:right="0" w:firstLine="0"/>
        <w:jc w:val="left"/>
        <w:rPr>
          <w:sz w:val="28"/>
        </w:rPr>
      </w:pPr>
      <w:r>
        <w:rPr>
          <w:b/>
          <w:sz w:val="28"/>
        </w:rPr>
        <w:t>Старшая вожатая: </w:t>
      </w:r>
      <w:r>
        <w:rPr>
          <w:sz w:val="28"/>
        </w:rPr>
        <w:t>Рапорт принят! Вольно!</w:t>
      </w:r>
    </w:p>
    <w:p>
      <w:pPr>
        <w:pStyle w:val="ListParagraph"/>
        <w:numPr>
          <w:ilvl w:val="0"/>
          <w:numId w:val="127"/>
        </w:numPr>
        <w:tabs>
          <w:tab w:pos="1347" w:val="left" w:leader="none"/>
        </w:tabs>
        <w:spacing w:line="240" w:lineRule="auto" w:before="47" w:after="0"/>
        <w:ind w:left="1346" w:right="0" w:hanging="211"/>
        <w:jc w:val="left"/>
        <w:rPr>
          <w:sz w:val="28"/>
        </w:rPr>
      </w:pPr>
      <w:r>
        <w:rPr>
          <w:b/>
          <w:sz w:val="28"/>
        </w:rPr>
        <w:t>ведущий: </w:t>
      </w:r>
      <w:r>
        <w:rPr>
          <w:sz w:val="28"/>
        </w:rPr>
        <w:t>«Жас Ұлан» - адал</w:t>
      </w:r>
      <w:r>
        <w:rPr>
          <w:spacing w:val="-5"/>
          <w:sz w:val="28"/>
        </w:rPr>
        <w:t> </w:t>
      </w:r>
      <w:r>
        <w:rPr>
          <w:sz w:val="28"/>
        </w:rPr>
        <w:t>патриот</w:t>
      </w:r>
    </w:p>
    <w:p>
      <w:pPr>
        <w:pStyle w:val="BodyText"/>
        <w:spacing w:before="48"/>
        <w:ind w:left="1135"/>
      </w:pPr>
      <w:r>
        <w:rPr/>
        <w:t>«Жас Ұлан» -нағыз</w:t>
      </w:r>
      <w:r>
        <w:rPr>
          <w:spacing w:val="62"/>
        </w:rPr>
        <w:t> </w:t>
      </w:r>
      <w:r>
        <w:rPr/>
        <w:t>көшбасшы!</w:t>
      </w:r>
    </w:p>
    <w:p>
      <w:pPr>
        <w:pStyle w:val="BodyText"/>
        <w:spacing w:before="48"/>
        <w:ind w:left="1135"/>
      </w:pPr>
      <w:r>
        <w:rPr/>
        <w:t>«Жас Ұлан» - қоғамға қызмет етеді!</w:t>
      </w:r>
    </w:p>
    <w:p>
      <w:pPr>
        <w:pStyle w:val="BodyText"/>
        <w:spacing w:before="50"/>
        <w:ind w:left="1135"/>
      </w:pPr>
      <w:r>
        <w:rPr/>
        <w:t>«Жас Ұлан» - жауапты азамат!</w:t>
      </w:r>
    </w:p>
    <w:p>
      <w:pPr>
        <w:pStyle w:val="BodyText"/>
        <w:spacing w:before="47"/>
        <w:ind w:left="1135"/>
      </w:pPr>
      <w:r>
        <w:rPr/>
        <w:t>«Жас Ұлан» - «сенімді дос!</w:t>
      </w:r>
    </w:p>
    <w:p>
      <w:pPr>
        <w:pStyle w:val="BodyText"/>
        <w:spacing w:before="48"/>
        <w:ind w:left="1135"/>
      </w:pPr>
      <w:r>
        <w:rPr/>
        <w:t>«Жас Ұлан» - болашақ ! «Жас Отан!»</w:t>
      </w:r>
    </w:p>
    <w:p>
      <w:pPr>
        <w:pStyle w:val="BodyText"/>
        <w:spacing w:before="6"/>
        <w:ind w:left="0"/>
        <w:rPr>
          <w:sz w:val="36"/>
        </w:rPr>
      </w:pPr>
    </w:p>
    <w:p>
      <w:pPr>
        <w:pStyle w:val="ListParagraph"/>
        <w:numPr>
          <w:ilvl w:val="0"/>
          <w:numId w:val="127"/>
        </w:numPr>
        <w:tabs>
          <w:tab w:pos="1347" w:val="left" w:leader="none"/>
        </w:tabs>
        <w:spacing w:line="240" w:lineRule="auto" w:before="0" w:after="0"/>
        <w:ind w:left="1346" w:right="0" w:hanging="211"/>
        <w:jc w:val="left"/>
        <w:rPr>
          <w:sz w:val="28"/>
        </w:rPr>
      </w:pPr>
      <w:r>
        <w:rPr>
          <w:b/>
          <w:sz w:val="28"/>
        </w:rPr>
        <w:t>ведущий: </w:t>
      </w:r>
      <w:r>
        <w:rPr>
          <w:sz w:val="28"/>
        </w:rPr>
        <w:t>«Жас Қырановец» - любит</w:t>
      </w:r>
      <w:r>
        <w:rPr>
          <w:spacing w:val="-3"/>
          <w:sz w:val="28"/>
        </w:rPr>
        <w:t> </w:t>
      </w:r>
      <w:r>
        <w:rPr>
          <w:sz w:val="28"/>
        </w:rPr>
        <w:t>Казахстан</w:t>
      </w:r>
    </w:p>
    <w:p>
      <w:pPr>
        <w:pStyle w:val="BodyText"/>
        <w:spacing w:before="48"/>
        <w:ind w:left="1204"/>
      </w:pPr>
      <w:r>
        <w:rPr/>
        <w:t>«Жас Қырановец» -отлично учится в школе</w:t>
      </w:r>
    </w:p>
    <w:p>
      <w:pPr>
        <w:pStyle w:val="BodyText"/>
        <w:spacing w:before="47"/>
        <w:ind w:left="1204"/>
      </w:pPr>
      <w:r>
        <w:rPr/>
        <w:t>«Жас Қырановец» - уважает старших</w:t>
      </w:r>
    </w:p>
    <w:p>
      <w:pPr>
        <w:pStyle w:val="BodyText"/>
        <w:spacing w:before="51"/>
        <w:ind w:left="1135"/>
      </w:pPr>
      <w:r>
        <w:rPr/>
        <w:t>«Жас Қырановец» - говорит только правду</w:t>
      </w:r>
    </w:p>
    <w:p>
      <w:pPr>
        <w:pStyle w:val="BodyText"/>
        <w:spacing w:before="47"/>
        <w:ind w:left="1135"/>
      </w:pPr>
      <w:r>
        <w:rPr/>
        <w:t>«Жас Қырановец» - любит труд и спорт</w:t>
      </w:r>
    </w:p>
    <w:p>
      <w:pPr>
        <w:pStyle w:val="BodyText"/>
        <w:spacing w:before="48"/>
        <w:ind w:left="1135"/>
      </w:pPr>
      <w:r>
        <w:rPr/>
        <w:t>«Жас Қырановец» - будущий «Жас Ұлановец»!</w:t>
      </w:r>
    </w:p>
    <w:p>
      <w:pPr>
        <w:pStyle w:val="BodyText"/>
        <w:spacing w:before="10"/>
        <w:ind w:left="0"/>
        <w:rPr>
          <w:sz w:val="36"/>
        </w:rPr>
      </w:pPr>
    </w:p>
    <w:p>
      <w:pPr>
        <w:pStyle w:val="Heading4"/>
        <w:ind w:left="1135"/>
      </w:pPr>
      <w:r>
        <w:rPr/>
        <w:t>Именно сегодня, в канун Дня Независимости Республики Казахстан, ряды</w:t>
      </w:r>
    </w:p>
    <w:p>
      <w:pPr>
        <w:spacing w:before="48"/>
        <w:ind w:left="1135" w:right="0" w:firstLine="0"/>
        <w:jc w:val="left"/>
        <w:rPr>
          <w:b/>
          <w:sz w:val="28"/>
        </w:rPr>
      </w:pPr>
      <w:r>
        <w:rPr>
          <w:b/>
          <w:sz w:val="28"/>
        </w:rPr>
        <w:t>«Жас- Қырановцев » пополняют:</w:t>
      </w:r>
    </w:p>
    <w:p>
      <w:pPr>
        <w:pStyle w:val="BodyText"/>
        <w:spacing w:before="6"/>
        <w:ind w:left="0"/>
        <w:rPr>
          <w:b/>
          <w:sz w:val="36"/>
        </w:rPr>
      </w:pPr>
    </w:p>
    <w:p>
      <w:pPr>
        <w:pStyle w:val="ListParagraph"/>
        <w:numPr>
          <w:ilvl w:val="1"/>
          <w:numId w:val="127"/>
        </w:numPr>
        <w:tabs>
          <w:tab w:pos="1764" w:val="left" w:leader="none"/>
          <w:tab w:pos="1765" w:val="left" w:leader="none"/>
        </w:tabs>
        <w:spacing w:line="240" w:lineRule="auto" w:before="0" w:after="0"/>
        <w:ind w:left="1764" w:right="0" w:hanging="420"/>
        <w:jc w:val="left"/>
        <w:rPr>
          <w:b/>
          <w:sz w:val="28"/>
        </w:rPr>
      </w:pPr>
      <w:r>
        <w:rPr>
          <w:b/>
          <w:sz w:val="28"/>
        </w:rPr>
        <w:t>Қайрат Ерасыл - 1 сынып оқушысы</w:t>
      </w:r>
    </w:p>
    <w:p>
      <w:pPr>
        <w:pStyle w:val="ListParagraph"/>
        <w:numPr>
          <w:ilvl w:val="1"/>
          <w:numId w:val="127"/>
        </w:numPr>
        <w:tabs>
          <w:tab w:pos="1764" w:val="left" w:leader="none"/>
          <w:tab w:pos="1765" w:val="left" w:leader="none"/>
        </w:tabs>
        <w:spacing w:line="240" w:lineRule="auto" w:before="48" w:after="0"/>
        <w:ind w:left="1764" w:right="0" w:hanging="420"/>
        <w:jc w:val="left"/>
        <w:rPr>
          <w:b/>
          <w:sz w:val="28"/>
        </w:rPr>
      </w:pPr>
      <w:r>
        <w:rPr>
          <w:b/>
          <w:sz w:val="28"/>
        </w:rPr>
        <w:t>Абдыкалыкова Медина - ученик 1-го</w:t>
      </w:r>
      <w:r>
        <w:rPr>
          <w:b/>
          <w:spacing w:val="-2"/>
          <w:sz w:val="28"/>
        </w:rPr>
        <w:t> </w:t>
      </w:r>
      <w:r>
        <w:rPr>
          <w:b/>
          <w:sz w:val="28"/>
        </w:rPr>
        <w:t>класса</w:t>
      </w:r>
    </w:p>
    <w:p>
      <w:pPr>
        <w:pStyle w:val="ListParagraph"/>
        <w:numPr>
          <w:ilvl w:val="1"/>
          <w:numId w:val="127"/>
        </w:numPr>
        <w:tabs>
          <w:tab w:pos="1625" w:val="left" w:leader="none"/>
        </w:tabs>
        <w:spacing w:line="240" w:lineRule="auto" w:before="47" w:after="0"/>
        <w:ind w:left="1625" w:right="0" w:hanging="281"/>
        <w:jc w:val="left"/>
        <w:rPr>
          <w:b/>
          <w:sz w:val="28"/>
        </w:rPr>
      </w:pPr>
      <w:r>
        <w:rPr>
          <w:b/>
          <w:sz w:val="28"/>
        </w:rPr>
        <w:t>Андреев Ярослав – ученик 1 –го</w:t>
      </w:r>
      <w:r>
        <w:rPr>
          <w:b/>
          <w:spacing w:val="-5"/>
          <w:sz w:val="28"/>
        </w:rPr>
        <w:t> </w:t>
      </w:r>
      <w:r>
        <w:rPr>
          <w:b/>
          <w:sz w:val="28"/>
        </w:rPr>
        <w:t>класса</w:t>
      </w:r>
    </w:p>
    <w:p>
      <w:pPr>
        <w:pStyle w:val="ListParagraph"/>
        <w:numPr>
          <w:ilvl w:val="1"/>
          <w:numId w:val="127"/>
        </w:numPr>
        <w:tabs>
          <w:tab w:pos="1625" w:val="left" w:leader="none"/>
        </w:tabs>
        <w:spacing w:line="240" w:lineRule="auto" w:before="48" w:after="0"/>
        <w:ind w:left="1625" w:right="0" w:hanging="281"/>
        <w:jc w:val="left"/>
        <w:rPr>
          <w:b/>
          <w:sz w:val="28"/>
        </w:rPr>
      </w:pPr>
      <w:r>
        <w:rPr>
          <w:b/>
          <w:sz w:val="28"/>
        </w:rPr>
        <w:t>Давлаева Раяна – ученица 1-го</w:t>
      </w:r>
      <w:r>
        <w:rPr>
          <w:b/>
          <w:spacing w:val="-16"/>
          <w:sz w:val="28"/>
        </w:rPr>
        <w:t> </w:t>
      </w:r>
      <w:r>
        <w:rPr>
          <w:b/>
          <w:sz w:val="28"/>
        </w:rPr>
        <w:t>класса</w:t>
      </w:r>
    </w:p>
    <w:p>
      <w:pPr>
        <w:pStyle w:val="ListParagraph"/>
        <w:numPr>
          <w:ilvl w:val="1"/>
          <w:numId w:val="127"/>
        </w:numPr>
        <w:tabs>
          <w:tab w:pos="1626" w:val="left" w:leader="none"/>
        </w:tabs>
        <w:spacing w:line="240" w:lineRule="auto" w:before="50" w:after="0"/>
        <w:ind w:left="1625" w:right="0" w:hanging="281"/>
        <w:jc w:val="left"/>
        <w:rPr>
          <w:b/>
          <w:sz w:val="28"/>
        </w:rPr>
      </w:pPr>
      <w:r>
        <w:rPr>
          <w:b/>
          <w:sz w:val="28"/>
        </w:rPr>
        <w:t>Досполов Адиль – ученик 1 –го</w:t>
      </w:r>
      <w:r>
        <w:rPr>
          <w:b/>
          <w:spacing w:val="-12"/>
          <w:sz w:val="28"/>
        </w:rPr>
        <w:t> </w:t>
      </w:r>
      <w:r>
        <w:rPr>
          <w:b/>
          <w:sz w:val="28"/>
        </w:rPr>
        <w:t>класса</w:t>
      </w:r>
    </w:p>
    <w:p>
      <w:pPr>
        <w:pStyle w:val="ListParagraph"/>
        <w:numPr>
          <w:ilvl w:val="1"/>
          <w:numId w:val="127"/>
        </w:numPr>
        <w:tabs>
          <w:tab w:pos="1626" w:val="left" w:leader="none"/>
        </w:tabs>
        <w:spacing w:line="240" w:lineRule="auto" w:before="47" w:after="0"/>
        <w:ind w:left="1625" w:right="0" w:hanging="281"/>
        <w:jc w:val="left"/>
        <w:rPr>
          <w:b/>
          <w:sz w:val="28"/>
        </w:rPr>
      </w:pPr>
      <w:r>
        <w:rPr>
          <w:b/>
          <w:sz w:val="28"/>
        </w:rPr>
        <w:t>Досполов Ануар – ученик 1 –го</w:t>
      </w:r>
      <w:r>
        <w:rPr>
          <w:b/>
          <w:spacing w:val="-15"/>
          <w:sz w:val="28"/>
        </w:rPr>
        <w:t> </w:t>
      </w:r>
      <w:r>
        <w:rPr>
          <w:b/>
          <w:sz w:val="28"/>
        </w:rPr>
        <w:t>класса</w:t>
      </w:r>
    </w:p>
    <w:p>
      <w:pPr>
        <w:pStyle w:val="ListParagraph"/>
        <w:numPr>
          <w:ilvl w:val="1"/>
          <w:numId w:val="127"/>
        </w:numPr>
        <w:tabs>
          <w:tab w:pos="1625" w:val="left" w:leader="none"/>
        </w:tabs>
        <w:spacing w:line="240" w:lineRule="auto" w:before="48" w:after="0"/>
        <w:ind w:left="1625" w:right="0" w:hanging="281"/>
        <w:jc w:val="left"/>
        <w:rPr>
          <w:b/>
          <w:sz w:val="28"/>
        </w:rPr>
      </w:pPr>
      <w:r>
        <w:rPr>
          <w:b/>
          <w:sz w:val="28"/>
        </w:rPr>
        <w:t>Конурова Наргиз - ученица 1-го</w:t>
      </w:r>
      <w:r>
        <w:rPr>
          <w:b/>
          <w:spacing w:val="1"/>
          <w:sz w:val="28"/>
        </w:rPr>
        <w:t> </w:t>
      </w:r>
      <w:r>
        <w:rPr>
          <w:b/>
          <w:sz w:val="28"/>
        </w:rPr>
        <w:t>класса</w:t>
      </w:r>
    </w:p>
    <w:p>
      <w:pPr>
        <w:pStyle w:val="BodyText"/>
        <w:spacing w:before="4"/>
        <w:ind w:left="0"/>
        <w:rPr>
          <w:b/>
          <w:sz w:val="32"/>
        </w:rPr>
      </w:pPr>
    </w:p>
    <w:p>
      <w:pPr>
        <w:spacing w:line="319" w:lineRule="exact" w:before="0"/>
        <w:ind w:left="1135" w:right="0" w:firstLine="0"/>
        <w:jc w:val="left"/>
        <w:rPr>
          <w:b/>
          <w:sz w:val="28"/>
        </w:rPr>
      </w:pPr>
      <w:r>
        <w:rPr>
          <w:spacing w:val="-71"/>
          <w:w w:val="100"/>
          <w:sz w:val="28"/>
          <w:u w:val="thick"/>
        </w:rPr>
        <w:t> </w:t>
      </w:r>
      <w:r>
        <w:rPr>
          <w:b/>
          <w:sz w:val="28"/>
          <w:u w:val="thick"/>
        </w:rPr>
        <w:t>Право пристегнуть значки нашим Жас - қырановцам предоставляется</w:t>
      </w:r>
    </w:p>
    <w:p>
      <w:pPr>
        <w:pStyle w:val="BodyText"/>
        <w:spacing w:line="319" w:lineRule="exact"/>
        <w:ind w:left="1135"/>
      </w:pPr>
      <w:r>
        <w:rPr/>
        <w:t>будущим выпускникам нашей</w:t>
      </w:r>
      <w:r>
        <w:rPr>
          <w:spacing w:val="68"/>
        </w:rPr>
        <w:t> </w:t>
      </w:r>
      <w:r>
        <w:rPr/>
        <w:t>школы:</w:t>
      </w:r>
    </w:p>
    <w:p>
      <w:pPr>
        <w:pStyle w:val="BodyText"/>
        <w:ind w:left="1135" w:right="1429"/>
      </w:pPr>
      <w:r>
        <w:rPr/>
        <w:t>Андрееву Дмитрию, Конуровой Саяжан, Мухамбетрахим Аяжан и Султанову Арман.</w:t>
      </w:r>
    </w:p>
    <w:p>
      <w:pPr>
        <w:tabs>
          <w:tab w:pos="9888" w:val="left" w:leader="none"/>
        </w:tabs>
        <w:spacing w:line="240" w:lineRule="auto" w:before="0"/>
        <w:ind w:left="1135" w:right="1394" w:firstLine="1274"/>
        <w:jc w:val="left"/>
        <w:rPr>
          <w:b/>
          <w:sz w:val="28"/>
        </w:rPr>
      </w:pPr>
      <w:r>
        <w:rPr>
          <w:sz w:val="28"/>
        </w:rPr>
        <w:t>Почетное право пристегнуть значки и повязать галстук предоставляется акиму Нахимовского</w:t>
      </w:r>
      <w:r>
        <w:rPr>
          <w:spacing w:val="-10"/>
          <w:sz w:val="28"/>
        </w:rPr>
        <w:t> </w:t>
      </w:r>
      <w:r>
        <w:rPr>
          <w:sz w:val="28"/>
        </w:rPr>
        <w:t>с/о</w:t>
      </w:r>
      <w:r>
        <w:rPr>
          <w:spacing w:val="-2"/>
          <w:sz w:val="28"/>
        </w:rPr>
        <w:t> </w:t>
      </w:r>
      <w:r>
        <w:rPr>
          <w:sz w:val="28"/>
        </w:rPr>
        <w:t>:</w:t>
      </w:r>
      <w:r>
        <w:rPr>
          <w:spacing w:val="-3"/>
          <w:sz w:val="28"/>
        </w:rPr>
        <w:t> </w:t>
      </w:r>
      <w:r>
        <w:rPr>
          <w:w w:val="100"/>
          <w:sz w:val="28"/>
          <w:u w:val="single"/>
        </w:rPr>
        <w:t> </w:t>
      </w:r>
      <w:r>
        <w:rPr>
          <w:sz w:val="28"/>
          <w:u w:val="single"/>
        </w:rPr>
        <w:tab/>
      </w:r>
      <w:r>
        <w:rPr>
          <w:sz w:val="28"/>
        </w:rPr>
        <w:t> директору Нахимовской школы: Кайрбековой Гульбану Кабдешовне и следующим учителям школы</w:t>
      </w:r>
      <w:r>
        <w:rPr>
          <w:b/>
          <w:sz w:val="28"/>
        </w:rPr>
        <w:t>: Кичук Г.М., Жумабековой А.М. , Жусуповой Р.К.</w:t>
      </w:r>
    </w:p>
    <w:p>
      <w:pPr>
        <w:spacing w:after="0" w:line="240" w:lineRule="auto"/>
        <w:jc w:val="left"/>
        <w:rPr>
          <w:sz w:val="28"/>
        </w:rPr>
        <w:sectPr>
          <w:pgSz w:w="11910" w:h="16840"/>
          <w:pgMar w:top="1040" w:bottom="280" w:left="0" w:right="0"/>
        </w:sectPr>
      </w:pPr>
    </w:p>
    <w:p>
      <w:pPr>
        <w:pStyle w:val="Heading4"/>
        <w:spacing w:line="278" w:lineRule="auto" w:before="72"/>
        <w:ind w:left="1135" w:right="3322" w:firstLine="698"/>
      </w:pPr>
      <w:r>
        <w:rPr/>
        <w:t>Внимание! «Жас - Ұлановцы» и «Жас- Қырановцы» к торжественной клятве приготовиться!</w:t>
      </w:r>
    </w:p>
    <w:p>
      <w:pPr>
        <w:pStyle w:val="ListParagraph"/>
        <w:numPr>
          <w:ilvl w:val="0"/>
          <w:numId w:val="128"/>
        </w:numPr>
        <w:tabs>
          <w:tab w:pos="1347" w:val="left" w:leader="none"/>
        </w:tabs>
        <w:spacing w:line="240" w:lineRule="auto" w:before="264" w:after="0"/>
        <w:ind w:left="1135" w:right="1132" w:firstLine="0"/>
        <w:jc w:val="left"/>
        <w:rPr>
          <w:sz w:val="28"/>
        </w:rPr>
      </w:pPr>
      <w:r>
        <w:rPr>
          <w:b/>
          <w:sz w:val="28"/>
        </w:rPr>
        <w:t>ведущий</w:t>
      </w:r>
      <w:r>
        <w:rPr>
          <w:sz w:val="28"/>
        </w:rPr>
        <w:t>: Біз Республикалық бірінғай «Жас Ұлан» мен «Жас Қыран» балалар мен жасөспірімдер ұйымының қатарына кіре</w:t>
      </w:r>
      <w:r>
        <w:rPr>
          <w:spacing w:val="-2"/>
          <w:sz w:val="28"/>
        </w:rPr>
        <w:t> </w:t>
      </w:r>
      <w:r>
        <w:rPr>
          <w:sz w:val="28"/>
        </w:rPr>
        <w:t>отырып:</w:t>
      </w:r>
    </w:p>
    <w:p>
      <w:pPr>
        <w:pStyle w:val="BodyText"/>
        <w:spacing w:line="242" w:lineRule="auto"/>
        <w:ind w:left="1135" w:right="1285"/>
      </w:pPr>
      <w:r>
        <w:rPr/>
        <w:t>Өз Отанымызды - Қазақстан Республикасының – Қазақстан Республикасының патриоты болуға;</w:t>
      </w:r>
    </w:p>
    <w:p>
      <w:pPr>
        <w:pStyle w:val="BodyText"/>
        <w:ind w:left="1135" w:right="3996"/>
      </w:pPr>
      <w:r>
        <w:rPr/>
        <w:t>Мемлекеттік рәміздеррді құрметтеуге, дәріптеуге; Туған елімізді, жерімізді, Отанымызды мақтаныш етуге; Ата - аналарымызды</w:t>
      </w:r>
      <w:r>
        <w:rPr>
          <w:spacing w:val="-3"/>
        </w:rPr>
        <w:t> </w:t>
      </w:r>
      <w:r>
        <w:rPr/>
        <w:t>қадірлеуге;</w:t>
      </w:r>
    </w:p>
    <w:p>
      <w:pPr>
        <w:pStyle w:val="BodyText"/>
        <w:ind w:left="1135" w:right="6148"/>
      </w:pPr>
      <w:r>
        <w:rPr/>
        <w:t>Үлкенге құрмет, кішіге ізет көрсетуге; Білімге табандылыакпен ұмтылуға; Салауатты өмір салтын ұстануға; Табиғатты аялауға;</w:t>
      </w:r>
    </w:p>
    <w:p>
      <w:pPr>
        <w:pStyle w:val="BodyText"/>
        <w:spacing w:before="6"/>
        <w:ind w:left="0"/>
        <w:rPr>
          <w:sz w:val="27"/>
        </w:rPr>
      </w:pPr>
    </w:p>
    <w:p>
      <w:pPr>
        <w:pStyle w:val="BodyText"/>
        <w:ind w:left="1135" w:right="1026"/>
      </w:pPr>
      <w:r>
        <w:rPr/>
        <w:t>«Жас Ұлан» ережесін бұлжытпай сақтауға, біздің жерлестеріміздің даңқты ерлігі өнегісі негізінде ерлікке үйренуге және Отанға шексіз қызмет етуге салтанатты түрде</w:t>
      </w:r>
    </w:p>
    <w:p>
      <w:pPr>
        <w:pStyle w:val="BodyText"/>
        <w:spacing w:before="5"/>
        <w:ind w:left="0"/>
      </w:pPr>
    </w:p>
    <w:p>
      <w:pPr>
        <w:pStyle w:val="Heading4"/>
        <w:spacing w:line="322" w:lineRule="exact"/>
        <w:ind w:left="1135"/>
      </w:pPr>
      <w:r>
        <w:rPr/>
        <w:t>АНТ ЕТЕМІЗ! АНТ ЕТЕМІЗ! АНТ ЕТЕМІЗ!</w:t>
      </w:r>
    </w:p>
    <w:p>
      <w:pPr>
        <w:spacing w:line="322" w:lineRule="exact" w:before="0"/>
        <w:ind w:left="1135" w:right="0" w:firstLine="0"/>
        <w:jc w:val="left"/>
        <w:rPr>
          <w:b/>
          <w:sz w:val="28"/>
        </w:rPr>
      </w:pPr>
      <w:r>
        <w:rPr>
          <w:b/>
          <w:sz w:val="28"/>
        </w:rPr>
        <w:t>Слово для поздравления предоставляется:</w:t>
      </w:r>
    </w:p>
    <w:p>
      <w:pPr>
        <w:spacing w:before="0"/>
        <w:ind w:left="3749" w:right="0" w:firstLine="0"/>
        <w:jc w:val="left"/>
        <w:rPr>
          <w:b/>
          <w:sz w:val="28"/>
        </w:rPr>
      </w:pPr>
      <w:r>
        <w:rPr>
          <w:spacing w:val="-71"/>
          <w:w w:val="100"/>
          <w:sz w:val="28"/>
          <w:u w:val="thick"/>
        </w:rPr>
        <w:t> </w:t>
      </w:r>
      <w:r>
        <w:rPr>
          <w:b/>
          <w:sz w:val="28"/>
          <w:u w:val="thick"/>
        </w:rPr>
        <w:t>Директору школы Кайрбековой Г.К.</w:t>
      </w:r>
    </w:p>
    <w:p>
      <w:pPr>
        <w:pStyle w:val="BodyText"/>
        <w:spacing w:before="2"/>
        <w:ind w:left="0"/>
        <w:rPr>
          <w:b/>
          <w:sz w:val="20"/>
        </w:rPr>
      </w:pPr>
    </w:p>
    <w:p>
      <w:pPr>
        <w:spacing w:before="89"/>
        <w:ind w:left="1135" w:right="1145" w:firstLine="0"/>
        <w:jc w:val="left"/>
        <w:rPr>
          <w:b/>
          <w:sz w:val="28"/>
        </w:rPr>
      </w:pPr>
      <w:r>
        <w:rPr>
          <w:b/>
          <w:sz w:val="28"/>
        </w:rPr>
        <w:t>Внимание! Государственный флаг Республики Казахстан вынести! ( вынос флага)</w:t>
      </w:r>
    </w:p>
    <w:p>
      <w:pPr>
        <w:pStyle w:val="ListParagraph"/>
        <w:numPr>
          <w:ilvl w:val="0"/>
          <w:numId w:val="128"/>
        </w:numPr>
        <w:tabs>
          <w:tab w:pos="1347" w:val="left" w:leader="none"/>
        </w:tabs>
        <w:spacing w:line="240" w:lineRule="auto" w:before="0" w:after="0"/>
        <w:ind w:left="1135" w:right="988" w:firstLine="0"/>
        <w:jc w:val="left"/>
        <w:rPr>
          <w:sz w:val="28"/>
        </w:rPr>
      </w:pPr>
      <w:r>
        <w:rPr>
          <w:b/>
          <w:sz w:val="28"/>
        </w:rPr>
        <w:t>– ведущий: </w:t>
      </w:r>
      <w:r>
        <w:rPr>
          <w:sz w:val="28"/>
        </w:rPr>
        <w:t>Независимость нашей страны – это самое святое приобретение казахстанского народа, восстановившее прерванную на триста лет</w:t>
      </w:r>
      <w:r>
        <w:rPr>
          <w:spacing w:val="-35"/>
          <w:sz w:val="28"/>
        </w:rPr>
        <w:t> </w:t>
      </w:r>
      <w:r>
        <w:rPr>
          <w:sz w:val="28"/>
        </w:rPr>
        <w:t>национальную свободу.</w:t>
      </w:r>
    </w:p>
    <w:p>
      <w:pPr>
        <w:pStyle w:val="BodyText"/>
        <w:ind w:left="0"/>
        <w:rPr>
          <w:sz w:val="30"/>
        </w:rPr>
      </w:pPr>
    </w:p>
    <w:p>
      <w:pPr>
        <w:pStyle w:val="BodyText"/>
        <w:tabs>
          <w:tab w:pos="4023" w:val="left" w:leader="none"/>
        </w:tabs>
        <w:spacing w:line="252" w:lineRule="auto" w:before="223"/>
        <w:ind w:left="3302" w:right="4098" w:hanging="1119"/>
      </w:pPr>
      <w:r>
        <w:rPr>
          <w:b/>
        </w:rPr>
        <w:t>1</w:t>
      </w:r>
      <w:r>
        <w:rPr>
          <w:b/>
          <w:spacing w:val="-2"/>
        </w:rPr>
        <w:t> </w:t>
      </w:r>
      <w:r>
        <w:rPr>
          <w:b/>
        </w:rPr>
        <w:t>–</w:t>
      </w:r>
      <w:r>
        <w:rPr>
          <w:b/>
          <w:spacing w:val="-2"/>
        </w:rPr>
        <w:t> </w:t>
      </w:r>
      <w:r>
        <w:rPr>
          <w:b/>
        </w:rPr>
        <w:t>ведущий:</w:t>
        <w:tab/>
      </w:r>
      <w:r>
        <w:rPr/>
        <w:t>Тәуелсіздік бізге онай тимеді Жұртым менің не қиындық көрмеді?! Жылап тұрып аналарым бұл жолда Сан перзентің қара жерге</w:t>
      </w:r>
      <w:r>
        <w:rPr>
          <w:spacing w:val="-5"/>
        </w:rPr>
        <w:t> </w:t>
      </w:r>
      <w:r>
        <w:rPr/>
        <w:t>жерледі.</w:t>
      </w:r>
    </w:p>
    <w:p>
      <w:pPr>
        <w:pStyle w:val="Heading4"/>
        <w:spacing w:line="309" w:lineRule="exact"/>
        <w:ind w:left="3302"/>
      </w:pPr>
      <w:r>
        <w:rPr>
          <w:b w:val="0"/>
          <w:spacing w:val="-71"/>
          <w:w w:val="100"/>
          <w:u w:val="thick"/>
        </w:rPr>
        <w:t> </w:t>
      </w:r>
      <w:r>
        <w:rPr>
          <w:u w:val="thick"/>
        </w:rPr>
        <w:t>Стихотворение «Желтоқсан» Аружан</w:t>
      </w:r>
    </w:p>
    <w:p>
      <w:pPr>
        <w:pStyle w:val="BodyText"/>
        <w:spacing w:before="2"/>
        <w:ind w:left="0"/>
        <w:rPr>
          <w:b/>
          <w:sz w:val="24"/>
        </w:rPr>
      </w:pPr>
    </w:p>
    <w:p>
      <w:pPr>
        <w:spacing w:before="89"/>
        <w:ind w:left="1834" w:right="0" w:firstLine="0"/>
        <w:jc w:val="left"/>
        <w:rPr>
          <w:sz w:val="28"/>
        </w:rPr>
      </w:pPr>
      <w:r>
        <w:rPr>
          <w:b/>
          <w:sz w:val="28"/>
        </w:rPr>
        <w:t>2 –ведущий: </w:t>
      </w:r>
      <w:r>
        <w:rPr>
          <w:sz w:val="28"/>
        </w:rPr>
        <w:t>Пою о тебе, мой Казахстан великий!</w:t>
      </w:r>
    </w:p>
    <w:p>
      <w:pPr>
        <w:pStyle w:val="BodyText"/>
        <w:spacing w:line="276" w:lineRule="auto" w:before="48"/>
        <w:ind w:left="3516" w:right="2711"/>
      </w:pPr>
      <w:r>
        <w:rPr/>
        <w:t>Теперь ты равный среди равных навсегда! Живи, трудись и процветай, наш многоликий. И вечно дружбе нашей вместе скажем «Да!»</w:t>
      </w:r>
    </w:p>
    <w:p>
      <w:pPr>
        <w:pStyle w:val="BodyText"/>
        <w:spacing w:before="6"/>
        <w:ind w:left="0"/>
        <w:rPr>
          <w:sz w:val="32"/>
        </w:rPr>
      </w:pPr>
    </w:p>
    <w:p>
      <w:pPr>
        <w:pStyle w:val="Heading4"/>
        <w:spacing w:before="1"/>
        <w:ind w:left="3324"/>
      </w:pPr>
      <w:r>
        <w:rPr>
          <w:b w:val="0"/>
          <w:spacing w:val="-71"/>
          <w:w w:val="100"/>
          <w:u w:val="thick"/>
        </w:rPr>
        <w:t> </w:t>
      </w:r>
      <w:r>
        <w:rPr>
          <w:u w:val="thick"/>
        </w:rPr>
        <w:t>Песня «Менін елім» в исполнении 8 класса</w:t>
      </w:r>
    </w:p>
    <w:p>
      <w:pPr>
        <w:spacing w:after="0"/>
        <w:sectPr>
          <w:pgSz w:w="11910" w:h="16840"/>
          <w:pgMar w:top="1040" w:bottom="280" w:left="0" w:right="0"/>
        </w:sectPr>
      </w:pPr>
    </w:p>
    <w:p>
      <w:pPr>
        <w:pStyle w:val="BodyText"/>
        <w:spacing w:line="278" w:lineRule="auto" w:before="67"/>
        <w:ind w:left="1692" w:right="4371" w:firstLine="9"/>
      </w:pPr>
      <w:r>
        <w:rPr/>
        <w:t>1- </w:t>
      </w:r>
      <w:r>
        <w:rPr>
          <w:b/>
        </w:rPr>
        <w:t>ведущий: </w:t>
      </w:r>
      <w:r>
        <w:rPr/>
        <w:t>Тәуелсізбен, тәуелсізбен мен бүгін, Келді, міне азаттығым, тендіғім,</w:t>
      </w:r>
    </w:p>
    <w:p>
      <w:pPr>
        <w:pStyle w:val="BodyText"/>
        <w:spacing w:line="252" w:lineRule="auto"/>
        <w:ind w:left="1692" w:right="5596"/>
      </w:pPr>
      <w:r>
        <w:rPr/>
        <w:t>Бостандықта байлығым мен ендігім Шешіл енді, шемен болған шерді үнім Қарсы қарап қатал мынау заманға, Айналдық біз қайтпас қайсар қамалға,</w:t>
      </w:r>
    </w:p>
    <w:p>
      <w:pPr>
        <w:pStyle w:val="BodyText"/>
        <w:spacing w:line="306" w:lineRule="exact"/>
        <w:ind w:left="1694"/>
      </w:pPr>
      <w:r>
        <w:rPr/>
        <w:t>Ады бүгін Тәуелсіздік тау тасым</w:t>
      </w:r>
    </w:p>
    <w:p>
      <w:pPr>
        <w:pStyle w:val="BodyText"/>
        <w:spacing w:before="43"/>
        <w:ind w:left="1694" w:right="5882"/>
        <w:jc w:val="both"/>
      </w:pPr>
      <w:r>
        <w:rPr/>
        <w:t>Орман, қалам, өзендерім, далам да! Таным менің, қаным менің тәуелсіз, Өткізбейік бізде бұл күнді әуенсіз!</w:t>
      </w:r>
    </w:p>
    <w:p>
      <w:pPr>
        <w:pStyle w:val="Heading4"/>
        <w:spacing w:before="6"/>
        <w:ind w:left="3977"/>
      </w:pPr>
      <w:r>
        <w:rPr>
          <w:b w:val="0"/>
          <w:spacing w:val="-71"/>
          <w:w w:val="100"/>
          <w:u w:val="thick"/>
        </w:rPr>
        <w:t> </w:t>
      </w:r>
      <w:r>
        <w:rPr>
          <w:u w:val="thick"/>
        </w:rPr>
        <w:t>Стихотворение «Мен қазақпың»</w:t>
      </w:r>
    </w:p>
    <w:p>
      <w:pPr>
        <w:pStyle w:val="BodyText"/>
        <w:ind w:left="0"/>
        <w:rPr>
          <w:b/>
          <w:sz w:val="20"/>
        </w:rPr>
      </w:pPr>
    </w:p>
    <w:p>
      <w:pPr>
        <w:pStyle w:val="BodyText"/>
        <w:spacing w:before="6"/>
        <w:ind w:left="0"/>
        <w:rPr>
          <w:b/>
          <w:sz w:val="25"/>
        </w:rPr>
      </w:pPr>
    </w:p>
    <w:p>
      <w:pPr>
        <w:pStyle w:val="BodyText"/>
        <w:spacing w:line="276" w:lineRule="auto" w:before="89"/>
        <w:ind w:left="1135" w:right="892"/>
      </w:pPr>
      <w:r>
        <w:rPr>
          <w:b/>
        </w:rPr>
        <w:t>2- ведущий: </w:t>
      </w:r>
      <w:r>
        <w:rPr/>
        <w:t>Родина – эта самое важное, самое дорогое и всеми любимое слово. У каждого человека есть своя Родина. Под этим словом мы понимаем нашу школу, свою семью, своё село, всю нашу огромную Республику Казахстан.</w:t>
      </w:r>
    </w:p>
    <w:p>
      <w:pPr>
        <w:spacing w:line="564" w:lineRule="exact" w:before="17"/>
        <w:ind w:left="1135" w:right="4355" w:firstLine="3509"/>
        <w:jc w:val="left"/>
        <w:rPr>
          <w:sz w:val="28"/>
        </w:rPr>
      </w:pPr>
      <w:r>
        <w:rPr>
          <w:spacing w:val="-71"/>
          <w:w w:val="100"/>
          <w:sz w:val="28"/>
          <w:u w:val="thick"/>
        </w:rPr>
        <w:t> </w:t>
      </w:r>
      <w:r>
        <w:rPr>
          <w:b/>
          <w:sz w:val="28"/>
          <w:u w:val="thick"/>
        </w:rPr>
        <w:t>Монтаж Стихи 6 класс</w:t>
      </w:r>
      <w:r>
        <w:rPr>
          <w:b/>
          <w:sz w:val="28"/>
        </w:rPr>
        <w:t> 1-ведущий : </w:t>
      </w:r>
      <w:r>
        <w:rPr>
          <w:sz w:val="28"/>
        </w:rPr>
        <w:t>О, туған жер! Қасиетіңнен айналайын</w:t>
      </w:r>
    </w:p>
    <w:p>
      <w:pPr>
        <w:pStyle w:val="BodyText"/>
        <w:spacing w:line="276" w:lineRule="auto"/>
        <w:ind w:left="2743" w:right="4688"/>
      </w:pPr>
      <w:r>
        <w:rPr/>
        <w:t>Тамсанамаың, қарап тұрып аыртыңа Шыққан балан, қазақ деген халықтан Нәр аламын, жер анадан алыптан.</w:t>
      </w:r>
    </w:p>
    <w:p>
      <w:pPr>
        <w:pStyle w:val="BodyText"/>
        <w:ind w:left="0"/>
        <w:rPr>
          <w:sz w:val="32"/>
        </w:rPr>
      </w:pPr>
    </w:p>
    <w:p>
      <w:pPr>
        <w:spacing w:before="0"/>
        <w:ind w:left="1135" w:right="0" w:firstLine="0"/>
        <w:jc w:val="left"/>
        <w:rPr>
          <w:sz w:val="28"/>
        </w:rPr>
      </w:pPr>
      <w:r>
        <w:rPr>
          <w:b/>
          <w:sz w:val="28"/>
        </w:rPr>
        <w:t>2- ведущий: </w:t>
      </w:r>
      <w:r>
        <w:rPr>
          <w:sz w:val="28"/>
        </w:rPr>
        <w:t>Казахстан – это имя народа</w:t>
      </w:r>
    </w:p>
    <w:p>
      <w:pPr>
        <w:pStyle w:val="BodyText"/>
        <w:spacing w:line="276" w:lineRule="auto" w:before="47"/>
        <w:ind w:left="2743" w:right="5672"/>
      </w:pPr>
      <w:r>
        <w:rPr/>
        <w:t>Казахстан – это имя весны Казахстан – это имя свободы Казахстан – это имя побед!</w:t>
      </w:r>
    </w:p>
    <w:p>
      <w:pPr>
        <w:pStyle w:val="BodyText"/>
        <w:spacing w:before="7"/>
        <w:ind w:left="0"/>
        <w:rPr>
          <w:sz w:val="32"/>
        </w:rPr>
      </w:pPr>
    </w:p>
    <w:p>
      <w:pPr>
        <w:pStyle w:val="Heading4"/>
        <w:ind w:left="2230"/>
      </w:pPr>
      <w:r>
        <w:rPr>
          <w:b w:val="0"/>
          <w:spacing w:val="-71"/>
          <w:w w:val="100"/>
          <w:u w:val="thick"/>
        </w:rPr>
        <w:t> </w:t>
      </w:r>
      <w:r>
        <w:rPr>
          <w:u w:val="thick"/>
        </w:rPr>
        <w:t>Песня «Жаса Қазақстан» (Батыргельды, Саяжан, Кенжебек)</w:t>
      </w:r>
    </w:p>
    <w:p>
      <w:pPr>
        <w:pStyle w:val="BodyText"/>
        <w:spacing w:before="4"/>
        <w:ind w:left="0"/>
        <w:rPr>
          <w:b/>
        </w:rPr>
      </w:pPr>
    </w:p>
    <w:p>
      <w:pPr>
        <w:spacing w:before="89"/>
        <w:ind w:left="1135" w:right="0" w:firstLine="0"/>
        <w:jc w:val="left"/>
        <w:rPr>
          <w:sz w:val="28"/>
        </w:rPr>
      </w:pPr>
      <w:r>
        <w:rPr>
          <w:b/>
          <w:sz w:val="28"/>
        </w:rPr>
        <w:t>Ведущий 1: </w:t>
      </w:r>
      <w:r>
        <w:rPr>
          <w:sz w:val="28"/>
        </w:rPr>
        <w:t>Дауылға желтоқсанның желі айналды.</w:t>
      </w:r>
    </w:p>
    <w:p>
      <w:pPr>
        <w:pStyle w:val="BodyText"/>
        <w:spacing w:line="276" w:lineRule="auto" w:before="48"/>
        <w:ind w:left="2674" w:right="5166"/>
      </w:pPr>
      <w:r>
        <w:rPr/>
        <w:t>Ашуға мінді алатау кәрі, айбарлы Күтпеген іс ақыры не болды деп Күллі әлем алматыға қарай қалды</w:t>
      </w:r>
    </w:p>
    <w:p>
      <w:pPr>
        <w:pStyle w:val="BodyText"/>
        <w:spacing w:before="7"/>
        <w:ind w:left="0"/>
        <w:rPr>
          <w:sz w:val="32"/>
        </w:rPr>
      </w:pPr>
    </w:p>
    <w:p>
      <w:pPr>
        <w:pStyle w:val="Heading4"/>
        <w:ind w:left="2042"/>
      </w:pPr>
      <w:r>
        <w:rPr>
          <w:b w:val="0"/>
          <w:w w:val="100"/>
          <w:u w:val="thick"/>
        </w:rPr>
        <w:t> </w:t>
      </w:r>
      <w:r>
        <w:rPr>
          <w:u w:val="thick"/>
        </w:rPr>
        <w:t>Стихотворение «Цвети, мой Казахстан»! 9 класс</w:t>
      </w:r>
    </w:p>
    <w:p>
      <w:pPr>
        <w:pStyle w:val="BodyText"/>
        <w:spacing w:before="4"/>
        <w:ind w:left="0"/>
        <w:rPr>
          <w:b/>
        </w:rPr>
      </w:pPr>
    </w:p>
    <w:p>
      <w:pPr>
        <w:spacing w:before="89"/>
        <w:ind w:left="1135" w:right="0" w:firstLine="0"/>
        <w:jc w:val="left"/>
        <w:rPr>
          <w:sz w:val="28"/>
        </w:rPr>
      </w:pPr>
      <w:r>
        <w:rPr>
          <w:b/>
          <w:sz w:val="28"/>
        </w:rPr>
        <w:t>Ведущий 2: </w:t>
      </w:r>
      <w:r>
        <w:rPr>
          <w:sz w:val="28"/>
        </w:rPr>
        <w:t>Моя страна где солнце всходит</w:t>
      </w:r>
    </w:p>
    <w:p>
      <w:pPr>
        <w:pStyle w:val="BodyText"/>
        <w:spacing w:before="48"/>
        <w:ind w:left="2743"/>
      </w:pPr>
      <w:r>
        <w:rPr/>
        <w:t>Растёт душистая полынь,</w:t>
      </w:r>
    </w:p>
    <w:p>
      <w:pPr>
        <w:pStyle w:val="BodyText"/>
        <w:spacing w:before="47"/>
        <w:ind w:left="2743"/>
      </w:pPr>
      <w:r>
        <w:rPr/>
        <w:t>Где степь вся красками исходит,</w:t>
      </w:r>
    </w:p>
    <w:p>
      <w:pPr>
        <w:spacing w:after="0"/>
        <w:sectPr>
          <w:pgSz w:w="11910" w:h="16840"/>
          <w:pgMar w:top="1040" w:bottom="280" w:left="0" w:right="0"/>
        </w:sectPr>
      </w:pPr>
    </w:p>
    <w:p>
      <w:pPr>
        <w:pStyle w:val="BodyText"/>
        <w:spacing w:before="67"/>
        <w:ind w:left="2743"/>
      </w:pPr>
      <w:r>
        <w:rPr/>
        <w:t>И в ней душа и наша жизнь</w:t>
      </w:r>
    </w:p>
    <w:p>
      <w:pPr>
        <w:pStyle w:val="Heading4"/>
        <w:spacing w:before="55"/>
        <w:ind w:left="285"/>
        <w:jc w:val="center"/>
      </w:pPr>
      <w:r>
        <w:rPr>
          <w:b w:val="0"/>
          <w:spacing w:val="-71"/>
          <w:w w:val="100"/>
          <w:u w:val="thick"/>
        </w:rPr>
        <w:t> </w:t>
      </w:r>
      <w:r>
        <w:rPr>
          <w:u w:val="thick"/>
        </w:rPr>
        <w:t>Казахский танец ( 6 класс)</w:t>
      </w:r>
    </w:p>
    <w:p>
      <w:pPr>
        <w:pStyle w:val="BodyText"/>
        <w:spacing w:before="2"/>
        <w:ind w:left="0"/>
        <w:rPr>
          <w:b/>
        </w:rPr>
      </w:pPr>
    </w:p>
    <w:p>
      <w:pPr>
        <w:pStyle w:val="ListParagraph"/>
        <w:numPr>
          <w:ilvl w:val="0"/>
          <w:numId w:val="129"/>
        </w:numPr>
        <w:tabs>
          <w:tab w:pos="1347" w:val="left" w:leader="none"/>
        </w:tabs>
        <w:spacing w:line="276" w:lineRule="auto" w:before="89" w:after="0"/>
        <w:ind w:left="2743" w:right="4469" w:hanging="1608"/>
        <w:jc w:val="left"/>
        <w:rPr>
          <w:sz w:val="28"/>
        </w:rPr>
      </w:pPr>
      <w:r>
        <w:rPr>
          <w:b/>
          <w:sz w:val="28"/>
        </w:rPr>
        <w:t>–ведущий</w:t>
      </w:r>
      <w:r>
        <w:rPr>
          <w:sz w:val="28"/>
        </w:rPr>
        <w:t>: Мен қазақпын, мын өліп, мың тірілген, Жөргегімді таныстым мұн тілімен Жылығанда жүрегім күн тұтылып, Куанғанда күлкімнен түн</w:t>
      </w:r>
      <w:r>
        <w:rPr>
          <w:spacing w:val="-6"/>
          <w:sz w:val="28"/>
        </w:rPr>
        <w:t> </w:t>
      </w:r>
      <w:r>
        <w:rPr>
          <w:sz w:val="28"/>
        </w:rPr>
        <w:t>түрілген</w:t>
      </w:r>
    </w:p>
    <w:p>
      <w:pPr>
        <w:pStyle w:val="BodyText"/>
        <w:spacing w:before="3"/>
        <w:ind w:left="0"/>
        <w:rPr>
          <w:sz w:val="32"/>
        </w:rPr>
      </w:pPr>
    </w:p>
    <w:p>
      <w:pPr>
        <w:pStyle w:val="ListParagraph"/>
        <w:numPr>
          <w:ilvl w:val="0"/>
          <w:numId w:val="129"/>
        </w:numPr>
        <w:tabs>
          <w:tab w:pos="1347" w:val="left" w:leader="none"/>
        </w:tabs>
        <w:spacing w:line="240" w:lineRule="auto" w:before="1" w:after="0"/>
        <w:ind w:left="2743" w:right="0" w:hanging="1608"/>
        <w:jc w:val="left"/>
        <w:rPr>
          <w:sz w:val="28"/>
        </w:rPr>
      </w:pPr>
      <w:r>
        <w:rPr>
          <w:b/>
          <w:sz w:val="28"/>
        </w:rPr>
        <w:t>–ведущий: </w:t>
      </w:r>
      <w:r>
        <w:rPr>
          <w:sz w:val="28"/>
        </w:rPr>
        <w:t>У русских и казахов общий путь</w:t>
      </w:r>
      <w:r>
        <w:rPr>
          <w:spacing w:val="-4"/>
          <w:sz w:val="28"/>
        </w:rPr>
        <w:t> </w:t>
      </w:r>
      <w:r>
        <w:rPr>
          <w:sz w:val="28"/>
        </w:rPr>
        <w:t>–</w:t>
      </w:r>
    </w:p>
    <w:p>
      <w:pPr>
        <w:pStyle w:val="BodyText"/>
        <w:spacing w:line="276" w:lineRule="auto" w:before="47"/>
        <w:ind w:left="2743" w:right="4225"/>
      </w:pPr>
      <w:r>
        <w:rPr/>
        <w:t>Путь дружбы – и с него нам не свернуть! Народы вместе сквозь века прошли,</w:t>
      </w:r>
    </w:p>
    <w:p>
      <w:pPr>
        <w:pStyle w:val="BodyText"/>
        <w:spacing w:before="1"/>
        <w:ind w:left="2743"/>
      </w:pPr>
      <w:r>
        <w:rPr/>
        <w:t>В пути друзей надежных обрели.</w:t>
      </w:r>
    </w:p>
    <w:p>
      <w:pPr>
        <w:spacing w:line="271" w:lineRule="auto" w:before="53"/>
        <w:ind w:left="1135" w:right="3087" w:firstLine="2198"/>
        <w:jc w:val="left"/>
        <w:rPr>
          <w:sz w:val="28"/>
        </w:rPr>
      </w:pPr>
      <w:r>
        <w:rPr>
          <w:spacing w:val="-71"/>
          <w:w w:val="100"/>
          <w:sz w:val="28"/>
          <w:u w:val="thick"/>
        </w:rPr>
        <w:t> </w:t>
      </w:r>
      <w:r>
        <w:rPr>
          <w:b/>
          <w:sz w:val="28"/>
          <w:u w:val="thick"/>
        </w:rPr>
        <w:t>Стихотворение «Мен қазақпын» Алтынай</w:t>
      </w:r>
      <w:r>
        <w:rPr>
          <w:b/>
          <w:sz w:val="28"/>
        </w:rPr>
        <w:t> 1-ведущая: </w:t>
      </w:r>
      <w:r>
        <w:rPr>
          <w:sz w:val="28"/>
        </w:rPr>
        <w:t>Халқым айтқан ел көтерер жер даңқын</w:t>
      </w:r>
    </w:p>
    <w:p>
      <w:pPr>
        <w:pStyle w:val="BodyText"/>
        <w:spacing w:line="276" w:lineRule="auto" w:before="7"/>
        <w:ind w:left="2674" w:right="4786"/>
      </w:pPr>
      <w:r>
        <w:rPr/>
        <w:t>Елім айтқан жер көтерер ел даңқын Президентім аман болғай елбасы Мәнгі жаса, жас қазағым, ер халқым.</w:t>
      </w:r>
    </w:p>
    <w:p>
      <w:pPr>
        <w:pStyle w:val="BodyText"/>
        <w:spacing w:line="278" w:lineRule="auto"/>
        <w:ind w:left="2674" w:right="5605" w:hanging="1539"/>
      </w:pPr>
      <w:r>
        <w:rPr>
          <w:b/>
        </w:rPr>
        <w:t>2-ведущий: </w:t>
      </w:r>
      <w:r>
        <w:rPr/>
        <w:t>Молодежь! Все у нас впереди, Наша сила и знания нужны.</w:t>
      </w:r>
    </w:p>
    <w:p>
      <w:pPr>
        <w:pStyle w:val="BodyText"/>
        <w:spacing w:line="317" w:lineRule="exact"/>
        <w:ind w:left="2674"/>
      </w:pPr>
      <w:r>
        <w:rPr/>
        <w:t>Будь уверен в нас, Казахстан!</w:t>
      </w:r>
    </w:p>
    <w:p>
      <w:pPr>
        <w:pStyle w:val="BodyText"/>
        <w:spacing w:before="48"/>
        <w:ind w:left="2674"/>
      </w:pPr>
      <w:r>
        <w:rPr/>
        <w:t>Жас Улан! Жас Кырын! Жас Отан!</w:t>
      </w:r>
    </w:p>
    <w:p>
      <w:pPr>
        <w:pStyle w:val="BodyText"/>
        <w:spacing w:before="11"/>
        <w:ind w:left="0"/>
        <w:rPr>
          <w:sz w:val="36"/>
        </w:rPr>
      </w:pPr>
    </w:p>
    <w:p>
      <w:pPr>
        <w:pStyle w:val="Heading4"/>
        <w:ind w:left="285"/>
        <w:jc w:val="center"/>
      </w:pPr>
      <w:r>
        <w:rPr>
          <w:b w:val="0"/>
          <w:spacing w:val="-71"/>
          <w:w w:val="100"/>
          <w:u w:val="thick"/>
        </w:rPr>
        <w:t> </w:t>
      </w:r>
      <w:r>
        <w:rPr>
          <w:u w:val="thick"/>
        </w:rPr>
        <w:t>Песня «Атамекен»</w:t>
      </w:r>
      <w:r>
        <w:rPr>
          <w:spacing w:val="65"/>
          <w:u w:val="thick"/>
        </w:rPr>
        <w:t> </w:t>
      </w:r>
      <w:r>
        <w:rPr>
          <w:u w:val="thick"/>
        </w:rPr>
        <w:t>(хор)</w:t>
      </w:r>
    </w:p>
    <w:p>
      <w:pPr>
        <w:pStyle w:val="BodyText"/>
        <w:spacing w:before="1"/>
        <w:ind w:left="0"/>
        <w:rPr>
          <w:b/>
        </w:rPr>
      </w:pPr>
    </w:p>
    <w:p>
      <w:pPr>
        <w:pStyle w:val="BodyText"/>
        <w:spacing w:line="276" w:lineRule="auto" w:before="89"/>
        <w:ind w:left="1135" w:right="909"/>
      </w:pPr>
      <w:r>
        <w:rPr>
          <w:b/>
        </w:rPr>
        <w:t>Ведущий -1: </w:t>
      </w:r>
      <w:r>
        <w:rPr/>
        <w:t>16 – желтоқсан еліміздің тәулсіздік мемлекетке айналған күні. Сол күнмен Сіздерді шын жүректен құттықтаймыз! Азат ездің біліктік, білімдіі, жігерлі, зиялы азаматтары болынызда! Келесі кездешкенше!</w:t>
      </w:r>
    </w:p>
    <w:p>
      <w:pPr>
        <w:pStyle w:val="BodyText"/>
        <w:spacing w:before="1"/>
        <w:ind w:left="1204"/>
      </w:pPr>
      <w:r>
        <w:rPr/>
        <w:t>хош сау болыңыздар!</w:t>
      </w:r>
    </w:p>
    <w:p>
      <w:pPr>
        <w:pStyle w:val="BodyText"/>
        <w:spacing w:before="5"/>
        <w:ind w:left="0"/>
        <w:rPr>
          <w:sz w:val="36"/>
        </w:rPr>
      </w:pPr>
    </w:p>
    <w:p>
      <w:pPr>
        <w:pStyle w:val="BodyText"/>
        <w:spacing w:line="276" w:lineRule="auto"/>
        <w:ind w:left="1135" w:right="1528"/>
        <w:jc w:val="both"/>
      </w:pPr>
      <w:r>
        <w:rPr>
          <w:b/>
        </w:rPr>
        <w:t>Ведущий -2: </w:t>
      </w:r>
      <w:r>
        <w:rPr/>
        <w:t>Независимость – это свобода, это сила, это благосостояние, это духовность. От всей души желаем Вам крепкого здоровья, личного счастья и благополучия, дальнейших успехов в учебе, в работе, творческого подъема и реализации смелых проектов, новых идей!</w:t>
      </w:r>
    </w:p>
    <w:p>
      <w:pPr>
        <w:spacing w:after="0" w:line="276" w:lineRule="auto"/>
        <w:jc w:val="both"/>
        <w:sectPr>
          <w:pgSz w:w="11910" w:h="16840"/>
          <w:pgMar w:top="1040" w:bottom="280" w:left="0" w:right="0"/>
        </w:sectPr>
      </w:pPr>
    </w:p>
    <w:p>
      <w:pPr>
        <w:spacing w:before="69"/>
        <w:ind w:left="5631" w:right="846" w:firstLine="122"/>
        <w:jc w:val="right"/>
        <w:rPr>
          <w:b/>
          <w:i/>
          <w:sz w:val="28"/>
        </w:rPr>
      </w:pPr>
      <w:r>
        <w:rPr>
          <w:b/>
          <w:i/>
          <w:sz w:val="28"/>
        </w:rPr>
        <w:t>Баймаханбетова Жансая Әбдіқаппарқызы</w:t>
      </w:r>
      <w:r>
        <w:rPr>
          <w:b/>
          <w:i/>
          <w:w w:val="100"/>
          <w:sz w:val="28"/>
        </w:rPr>
        <w:t> </w:t>
      </w:r>
      <w:r>
        <w:rPr>
          <w:b/>
          <w:i/>
          <w:sz w:val="28"/>
        </w:rPr>
        <w:t>преподаватель по специальности финансы</w:t>
      </w:r>
      <w:r>
        <w:rPr>
          <w:b/>
          <w:i/>
          <w:w w:val="100"/>
          <w:sz w:val="28"/>
        </w:rPr>
        <w:t> </w:t>
      </w:r>
      <w:r>
        <w:rPr>
          <w:b/>
          <w:i/>
          <w:sz w:val="28"/>
        </w:rPr>
        <w:t>Таразский политехнический колледж</w:t>
      </w:r>
    </w:p>
    <w:p>
      <w:pPr>
        <w:pStyle w:val="BodyText"/>
        <w:spacing w:before="9"/>
        <w:ind w:left="0"/>
        <w:rPr>
          <w:b/>
          <w:i/>
          <w:sz w:val="31"/>
        </w:rPr>
      </w:pPr>
    </w:p>
    <w:p>
      <w:pPr>
        <w:spacing w:line="368" w:lineRule="exact" w:before="0"/>
        <w:ind w:left="1772" w:right="924" w:firstLine="0"/>
        <w:jc w:val="center"/>
        <w:rPr>
          <w:b/>
          <w:i/>
          <w:sz w:val="32"/>
        </w:rPr>
      </w:pPr>
      <w:r>
        <w:rPr>
          <w:b/>
          <w:i/>
          <w:sz w:val="32"/>
        </w:rPr>
        <w:t>Открытый урок</w:t>
      </w:r>
    </w:p>
    <w:p>
      <w:pPr>
        <w:spacing w:line="368" w:lineRule="exact" w:before="0"/>
        <w:ind w:left="1773" w:right="924" w:firstLine="0"/>
        <w:jc w:val="center"/>
        <w:rPr>
          <w:b/>
          <w:i/>
          <w:sz w:val="32"/>
        </w:rPr>
      </w:pPr>
      <w:r>
        <w:rPr>
          <w:b/>
          <w:i/>
          <w:sz w:val="32"/>
        </w:rPr>
        <w:t>«Аудиторлық қаржылық бақылау»</w:t>
      </w:r>
    </w:p>
    <w:p>
      <w:pPr>
        <w:pStyle w:val="BodyText"/>
        <w:spacing w:line="322" w:lineRule="exact" w:before="294"/>
      </w:pPr>
      <w:r>
        <w:rPr>
          <w:b/>
        </w:rPr>
        <w:t>Пәні </w:t>
      </w:r>
      <w:r>
        <w:rPr/>
        <w:t>: Арнайы пән (Аудит негіздері)</w:t>
      </w:r>
    </w:p>
    <w:p>
      <w:pPr>
        <w:spacing w:line="322" w:lineRule="exact" w:before="0"/>
        <w:ind w:left="1702" w:right="0" w:firstLine="0"/>
        <w:jc w:val="left"/>
        <w:rPr>
          <w:sz w:val="28"/>
        </w:rPr>
      </w:pPr>
      <w:r>
        <w:rPr>
          <w:b/>
          <w:sz w:val="28"/>
        </w:rPr>
        <w:t>Тобы: </w:t>
      </w:r>
      <w:r>
        <w:rPr>
          <w:sz w:val="28"/>
        </w:rPr>
        <w:t>2ФИН-2</w:t>
      </w:r>
    </w:p>
    <w:p>
      <w:pPr>
        <w:spacing w:before="0"/>
        <w:ind w:left="1702" w:right="0" w:firstLine="0"/>
        <w:jc w:val="left"/>
        <w:rPr>
          <w:sz w:val="28"/>
        </w:rPr>
      </w:pPr>
      <w:r>
        <w:rPr>
          <w:b/>
          <w:sz w:val="28"/>
        </w:rPr>
        <w:t>Сабақтың тақырыбы: </w:t>
      </w:r>
      <w:r>
        <w:rPr>
          <w:sz w:val="28"/>
        </w:rPr>
        <w:t>Аудиторлық қаржылық бақылау</w:t>
      </w:r>
    </w:p>
    <w:p>
      <w:pPr>
        <w:pStyle w:val="Heading4"/>
        <w:spacing w:line="319" w:lineRule="exact" w:before="4"/>
      </w:pPr>
      <w:r>
        <w:rPr/>
        <w:t>Сабақтың мақсаты:</w:t>
      </w:r>
    </w:p>
    <w:p>
      <w:pPr>
        <w:pStyle w:val="BodyText"/>
        <w:spacing w:line="242" w:lineRule="auto"/>
        <w:ind w:right="846" w:firstLine="707"/>
        <w:jc w:val="both"/>
      </w:pPr>
      <w:r>
        <w:rPr>
          <w:b/>
        </w:rPr>
        <w:t>1.Білімділік: </w:t>
      </w:r>
      <w:r>
        <w:rPr/>
        <w:t>Білімгерлерге аудит ұғымы, түрлері және аудиторлық бақылаудың мәні мен мазмұны туралы мағлұматтар беру.</w:t>
      </w:r>
    </w:p>
    <w:p>
      <w:pPr>
        <w:pStyle w:val="BodyText"/>
        <w:ind w:right="845" w:firstLine="707"/>
        <w:jc w:val="both"/>
      </w:pPr>
      <w:r>
        <w:rPr>
          <w:b/>
        </w:rPr>
        <w:t>2.Дамытушылық: </w:t>
      </w:r>
      <w:r>
        <w:rPr/>
        <w:t>Өз ойын жетік жеткізе алатын, ойлау қабілеті жоғары жеке тұлғаны дамыту және білімгердің пәнге дегенқызығушылығын арттыру.</w:t>
      </w:r>
    </w:p>
    <w:p>
      <w:pPr>
        <w:pStyle w:val="BodyText"/>
        <w:ind w:right="845" w:firstLine="707"/>
        <w:jc w:val="both"/>
      </w:pPr>
      <w:r>
        <w:rPr>
          <w:b/>
        </w:rPr>
        <w:t>3.Тәрбиелік : </w:t>
      </w:r>
      <w:r>
        <w:rPr/>
        <w:t>Адамгершілігі жоғары,мәдениетті, парасатты, білімгер тәрбиелеу және іскерлікке баулу.</w:t>
      </w:r>
    </w:p>
    <w:p>
      <w:pPr>
        <w:tabs>
          <w:tab w:pos="4793" w:val="left" w:leader="none"/>
        </w:tabs>
        <w:spacing w:before="0"/>
        <w:ind w:left="1702" w:right="1205" w:firstLine="0"/>
        <w:jc w:val="left"/>
        <w:rPr>
          <w:sz w:val="28"/>
        </w:rPr>
      </w:pPr>
      <w:r>
        <w:rPr>
          <w:b/>
          <w:sz w:val="28"/>
        </w:rPr>
        <w:t>Пәнаралық</w:t>
      </w:r>
      <w:r>
        <w:rPr>
          <w:b/>
          <w:spacing w:val="-4"/>
          <w:sz w:val="28"/>
        </w:rPr>
        <w:t> </w:t>
      </w:r>
      <w:r>
        <w:rPr>
          <w:b/>
          <w:sz w:val="28"/>
        </w:rPr>
        <w:t>байланыс:</w:t>
        <w:tab/>
      </w:r>
      <w:r>
        <w:rPr>
          <w:sz w:val="28"/>
        </w:rPr>
        <w:t>Экономикалық теория негіздері, Ұйым қаржысы, Банк</w:t>
      </w:r>
      <w:r>
        <w:rPr>
          <w:spacing w:val="-3"/>
          <w:sz w:val="28"/>
        </w:rPr>
        <w:t> </w:t>
      </w:r>
      <w:r>
        <w:rPr>
          <w:sz w:val="28"/>
        </w:rPr>
        <w:t>ісі</w:t>
      </w:r>
    </w:p>
    <w:p>
      <w:pPr>
        <w:tabs>
          <w:tab w:pos="3888" w:val="left" w:leader="none"/>
        </w:tabs>
        <w:spacing w:line="321" w:lineRule="exact" w:before="0"/>
        <w:ind w:left="1702" w:right="0" w:firstLine="0"/>
        <w:jc w:val="left"/>
        <w:rPr>
          <w:sz w:val="28"/>
        </w:rPr>
      </w:pPr>
      <w:r>
        <w:rPr>
          <w:b/>
          <w:sz w:val="28"/>
        </w:rPr>
        <w:t>Сабақтың</w:t>
      </w:r>
      <w:r>
        <w:rPr>
          <w:b/>
          <w:spacing w:val="-3"/>
          <w:sz w:val="28"/>
        </w:rPr>
        <w:t> </w:t>
      </w:r>
      <w:r>
        <w:rPr>
          <w:b/>
          <w:sz w:val="28"/>
        </w:rPr>
        <w:t>түрі:</w:t>
        <w:tab/>
      </w:r>
      <w:r>
        <w:rPr>
          <w:sz w:val="28"/>
        </w:rPr>
        <w:t>Аралас</w:t>
      </w:r>
    </w:p>
    <w:p>
      <w:pPr>
        <w:pStyle w:val="BodyText"/>
        <w:tabs>
          <w:tab w:pos="3969" w:val="left" w:leader="none"/>
        </w:tabs>
        <w:ind w:left="3970" w:right="1428" w:hanging="2268"/>
      </w:pPr>
      <w:r>
        <w:rPr>
          <w:b/>
        </w:rPr>
        <w:t>Сабақтың</w:t>
      </w:r>
      <w:r>
        <w:rPr>
          <w:b/>
          <w:spacing w:val="-2"/>
        </w:rPr>
        <w:t> </w:t>
      </w:r>
      <w:r>
        <w:rPr>
          <w:b/>
        </w:rPr>
        <w:t>әдісі:</w:t>
        <w:tab/>
      </w:r>
      <w:r>
        <w:rPr/>
        <w:t>Баяндау, сұрақ-жауап, тәжірибелік жұмыс, бейне әдіс, ойын элементтерін</w:t>
      </w:r>
      <w:r>
        <w:rPr>
          <w:spacing w:val="-4"/>
        </w:rPr>
        <w:t> </w:t>
      </w:r>
      <w:r>
        <w:rPr/>
        <w:t>табу.</w:t>
      </w:r>
    </w:p>
    <w:p>
      <w:pPr>
        <w:tabs>
          <w:tab w:pos="3215" w:val="left" w:leader="none"/>
          <w:tab w:pos="5156" w:val="left" w:leader="none"/>
          <w:tab w:pos="5842" w:val="left" w:leader="none"/>
          <w:tab w:pos="6994" w:val="left" w:leader="none"/>
          <w:tab w:pos="8105" w:val="left" w:leader="none"/>
          <w:tab w:pos="10359" w:val="left" w:leader="none"/>
        </w:tabs>
        <w:spacing w:before="0"/>
        <w:ind w:left="3970" w:right="843" w:hanging="2268"/>
        <w:jc w:val="left"/>
        <w:rPr>
          <w:sz w:val="28"/>
        </w:rPr>
      </w:pPr>
      <w:r>
        <w:rPr>
          <w:b/>
          <w:sz w:val="28"/>
        </w:rPr>
        <w:t>Сабақтың</w:t>
        <w:tab/>
        <w:t>көрнекілігі:</w:t>
        <w:tab/>
      </w:r>
      <w:r>
        <w:rPr>
          <w:sz w:val="28"/>
        </w:rPr>
        <w:t>Оқу</w:t>
        <w:tab/>
        <w:t>құралы,</w:t>
        <w:tab/>
        <w:t>лекция,</w:t>
        <w:tab/>
        <w:t>мультимедиялық</w:t>
        <w:tab/>
        <w:t>тақта, компьютер.</w:t>
      </w:r>
    </w:p>
    <w:p>
      <w:pPr>
        <w:pStyle w:val="Heading4"/>
        <w:spacing w:line="322" w:lineRule="exact"/>
      </w:pPr>
      <w:r>
        <w:rPr/>
        <w:t>Сабақтың барысы:</w:t>
      </w:r>
    </w:p>
    <w:p>
      <w:pPr>
        <w:spacing w:line="319" w:lineRule="exact" w:before="0"/>
        <w:ind w:left="1702" w:right="0" w:firstLine="0"/>
        <w:jc w:val="left"/>
        <w:rPr>
          <w:b/>
          <w:sz w:val="28"/>
        </w:rPr>
      </w:pPr>
      <w:r>
        <w:rPr>
          <w:b/>
          <w:sz w:val="28"/>
        </w:rPr>
        <w:t>І. Ұйымдастыру кезеңі:</w:t>
      </w:r>
    </w:p>
    <w:p>
      <w:pPr>
        <w:pStyle w:val="BodyText"/>
        <w:ind w:right="4526"/>
      </w:pPr>
      <w:r>
        <w:rPr/>
        <w:t>А) аудиторияның сабаққа дайындығын тексеру Б) білімгерлерді түгендеу</w:t>
      </w:r>
    </w:p>
    <w:p>
      <w:pPr>
        <w:pStyle w:val="Heading4"/>
        <w:spacing w:line="319" w:lineRule="exact" w:before="1"/>
      </w:pPr>
      <w:r>
        <w:rPr/>
        <w:t>ІІ. Үй тапсырмасы:</w:t>
      </w:r>
    </w:p>
    <w:p>
      <w:pPr>
        <w:pStyle w:val="ListParagraph"/>
        <w:numPr>
          <w:ilvl w:val="1"/>
          <w:numId w:val="129"/>
        </w:numPr>
        <w:tabs>
          <w:tab w:pos="2770" w:val="left" w:leader="none"/>
        </w:tabs>
        <w:spacing w:line="319" w:lineRule="exact" w:before="0" w:after="0"/>
        <w:ind w:left="2770" w:right="0" w:hanging="360"/>
        <w:jc w:val="left"/>
        <w:rPr>
          <w:i/>
          <w:sz w:val="28"/>
        </w:rPr>
      </w:pPr>
      <w:r>
        <w:rPr>
          <w:i/>
          <w:sz w:val="28"/>
        </w:rPr>
        <w:t>Қаржылық</w:t>
      </w:r>
      <w:r>
        <w:rPr>
          <w:i/>
          <w:spacing w:val="-1"/>
          <w:sz w:val="28"/>
        </w:rPr>
        <w:t> </w:t>
      </w:r>
      <w:r>
        <w:rPr>
          <w:i/>
          <w:sz w:val="28"/>
        </w:rPr>
        <w:t>бақылау</w:t>
      </w:r>
    </w:p>
    <w:p>
      <w:pPr>
        <w:pStyle w:val="ListParagraph"/>
        <w:numPr>
          <w:ilvl w:val="1"/>
          <w:numId w:val="129"/>
        </w:numPr>
        <w:tabs>
          <w:tab w:pos="2770" w:val="left" w:leader="none"/>
        </w:tabs>
        <w:spacing w:line="240" w:lineRule="auto" w:before="2" w:after="0"/>
        <w:ind w:left="2770" w:right="0" w:hanging="360"/>
        <w:jc w:val="left"/>
        <w:rPr>
          <w:i/>
          <w:sz w:val="28"/>
        </w:rPr>
      </w:pPr>
      <w:r>
        <w:rPr>
          <w:i/>
          <w:sz w:val="28"/>
        </w:rPr>
        <w:t>Қаржылық бақылаудың</w:t>
      </w:r>
      <w:r>
        <w:rPr>
          <w:i/>
          <w:spacing w:val="-1"/>
          <w:sz w:val="28"/>
        </w:rPr>
        <w:t> </w:t>
      </w:r>
      <w:r>
        <w:rPr>
          <w:i/>
          <w:sz w:val="28"/>
        </w:rPr>
        <w:t>түрлері.</w:t>
      </w:r>
    </w:p>
    <w:p>
      <w:pPr>
        <w:pStyle w:val="Heading4"/>
        <w:spacing w:line="319" w:lineRule="exact" w:before="4"/>
      </w:pPr>
      <w:r>
        <w:rPr/>
        <w:t>ІІІ. Үй тапсырмасын қорытындылау:</w:t>
      </w:r>
    </w:p>
    <w:p>
      <w:pPr>
        <w:spacing w:line="319" w:lineRule="exact" w:before="0"/>
        <w:ind w:left="1702" w:right="0" w:firstLine="0"/>
        <w:jc w:val="left"/>
        <w:rPr>
          <w:i/>
          <w:sz w:val="28"/>
        </w:rPr>
      </w:pPr>
      <w:r>
        <w:rPr>
          <w:spacing w:val="-71"/>
          <w:w w:val="100"/>
          <w:sz w:val="28"/>
          <w:u w:val="single"/>
        </w:rPr>
        <w:t> </w:t>
      </w:r>
      <w:r>
        <w:rPr>
          <w:i/>
          <w:sz w:val="28"/>
          <w:u w:val="single"/>
        </w:rPr>
        <w:t>1) «Топтастыру»</w:t>
      </w:r>
    </w:p>
    <w:p>
      <w:pPr>
        <w:pStyle w:val="BodyText"/>
        <w:tabs>
          <w:tab w:pos="2430" w:val="left" w:leader="none"/>
          <w:tab w:pos="4321" w:val="left" w:leader="none"/>
          <w:tab w:pos="5545" w:val="left" w:leader="none"/>
          <w:tab w:pos="6404" w:val="left" w:leader="none"/>
          <w:tab w:pos="7783" w:val="left" w:leader="none"/>
          <w:tab w:pos="9311" w:val="left" w:leader="none"/>
          <w:tab w:pos="10136" w:val="left" w:leader="none"/>
        </w:tabs>
        <w:spacing w:line="322" w:lineRule="exact"/>
      </w:pPr>
      <w:r>
        <w:rPr/>
        <w:t>Топ</w:t>
        <w:tab/>
        <w:t>білімгерлерін</w:t>
        <w:tab/>
        <w:t>«Ақша»</w:t>
        <w:tab/>
        <w:t>және</w:t>
        <w:tab/>
        <w:t>«Қаржы»</w:t>
        <w:tab/>
        <w:t>топтарына</w:t>
        <w:tab/>
        <w:t>бөлу</w:t>
        <w:tab/>
        <w:t>арқылы</w:t>
      </w:r>
    </w:p>
    <w:p>
      <w:pPr>
        <w:pStyle w:val="BodyText"/>
        <w:spacing w:line="322" w:lineRule="exact"/>
      </w:pPr>
      <w:r>
        <w:rPr/>
        <w:t>«Топтастыру» ойыны жүргізіледі.</w:t>
      </w:r>
    </w:p>
    <w:p>
      <w:pPr>
        <w:pStyle w:val="BodyText"/>
      </w:pPr>
      <w:r>
        <w:rPr/>
        <w:t>«Топтастыру» арқылы екі топ өз командаларының атын қорғап шығады және түсіндіріп өтеді.</w:t>
      </w:r>
    </w:p>
    <w:p>
      <w:pPr>
        <w:spacing w:line="322" w:lineRule="exact" w:before="2"/>
        <w:ind w:left="1702" w:right="0" w:firstLine="0"/>
        <w:jc w:val="left"/>
        <w:rPr>
          <w:i/>
          <w:sz w:val="28"/>
        </w:rPr>
      </w:pPr>
      <w:r>
        <w:rPr>
          <w:spacing w:val="-71"/>
          <w:w w:val="100"/>
          <w:sz w:val="28"/>
          <w:u w:val="single"/>
        </w:rPr>
        <w:t> </w:t>
      </w:r>
      <w:r>
        <w:rPr>
          <w:i/>
          <w:sz w:val="28"/>
          <w:u w:val="single"/>
        </w:rPr>
        <w:t>2) «Венн диаграммасы»</w:t>
      </w:r>
    </w:p>
    <w:p>
      <w:pPr>
        <w:pStyle w:val="BodyText"/>
        <w:ind w:right="847"/>
        <w:jc w:val="both"/>
      </w:pPr>
      <w:r>
        <w:rPr/>
        <w:t>«Ақша» және «Қаржы» деген сөз жазылған екі парақ екі топқа ұсынылады. Ойлануға 1 минут уақыт беріледі. Екі топтан бір-бір білімгер шығып, ақша мен қаржының ұқсастықтарын жазып толтырады.</w:t>
      </w:r>
    </w:p>
    <w:p>
      <w:pPr>
        <w:pStyle w:val="BodyText"/>
        <w:spacing w:line="321" w:lineRule="exact"/>
      </w:pPr>
      <w:r>
        <w:rPr/>
        <w:t>Ортақ қасиетін бірінші болып анықтаған топқа 1 ұпай қосылады.</w:t>
      </w:r>
    </w:p>
    <w:p>
      <w:pPr>
        <w:spacing w:before="0"/>
        <w:ind w:left="1702" w:right="0" w:firstLine="0"/>
        <w:jc w:val="left"/>
        <w:rPr>
          <w:i/>
          <w:sz w:val="28"/>
        </w:rPr>
      </w:pPr>
      <w:r>
        <w:rPr>
          <w:spacing w:val="-71"/>
          <w:w w:val="100"/>
          <w:sz w:val="28"/>
          <w:u w:val="single"/>
        </w:rPr>
        <w:t> </w:t>
      </w:r>
      <w:r>
        <w:rPr>
          <w:i/>
          <w:sz w:val="28"/>
          <w:u w:val="single"/>
        </w:rPr>
        <w:t>3) «Бөшкеден шыққан басқатырғылар»</w:t>
      </w:r>
    </w:p>
    <w:p>
      <w:pPr>
        <w:spacing w:after="0"/>
        <w:jc w:val="left"/>
        <w:rPr>
          <w:sz w:val="28"/>
        </w:rPr>
        <w:sectPr>
          <w:pgSz w:w="11910" w:h="16840"/>
          <w:pgMar w:top="1040" w:bottom="280" w:left="0" w:right="0"/>
        </w:sectPr>
      </w:pPr>
    </w:p>
    <w:p>
      <w:pPr>
        <w:pStyle w:val="BodyText"/>
        <w:spacing w:line="242" w:lineRule="auto" w:before="67"/>
        <w:ind w:right="1285"/>
      </w:pPr>
      <w:r>
        <w:rPr/>
        <w:t>2 топтағы білімгерлер бөшкеден шыққан әр түрлі сұрақтарға ойланбастан жауап береді.</w:t>
      </w:r>
    </w:p>
    <w:p>
      <w:pPr>
        <w:pStyle w:val="Heading4"/>
        <w:spacing w:before="1"/>
        <w:ind w:right="7686" w:firstLine="69"/>
      </w:pPr>
      <w:r>
        <w:rPr/>
        <w:t>ІV. Жаңа тақырып Жоспары:</w:t>
      </w:r>
    </w:p>
    <w:p>
      <w:pPr>
        <w:pStyle w:val="ListParagraph"/>
        <w:numPr>
          <w:ilvl w:val="0"/>
          <w:numId w:val="130"/>
        </w:numPr>
        <w:tabs>
          <w:tab w:pos="1983" w:val="left" w:leader="none"/>
        </w:tabs>
        <w:spacing w:line="322" w:lineRule="exact" w:before="244" w:after="0"/>
        <w:ind w:left="1982" w:right="0" w:hanging="280"/>
        <w:jc w:val="left"/>
        <w:rPr>
          <w:sz w:val="28"/>
        </w:rPr>
      </w:pPr>
      <w:r>
        <w:rPr>
          <w:sz w:val="28"/>
        </w:rPr>
        <w:t>Аудиттің пайда болуы және оның даму</w:t>
      </w:r>
      <w:r>
        <w:rPr>
          <w:spacing w:val="-10"/>
          <w:sz w:val="28"/>
        </w:rPr>
        <w:t> </w:t>
      </w:r>
      <w:r>
        <w:rPr>
          <w:sz w:val="28"/>
        </w:rPr>
        <w:t>кезеңдері.</w:t>
      </w:r>
    </w:p>
    <w:p>
      <w:pPr>
        <w:pStyle w:val="ListParagraph"/>
        <w:numPr>
          <w:ilvl w:val="0"/>
          <w:numId w:val="130"/>
        </w:numPr>
        <w:tabs>
          <w:tab w:pos="1983" w:val="left" w:leader="none"/>
        </w:tabs>
        <w:spacing w:line="322" w:lineRule="exact" w:before="0" w:after="0"/>
        <w:ind w:left="1982" w:right="0" w:hanging="280"/>
        <w:jc w:val="left"/>
        <w:rPr>
          <w:sz w:val="28"/>
        </w:rPr>
      </w:pPr>
      <w:r>
        <w:rPr>
          <w:sz w:val="28"/>
        </w:rPr>
        <w:t>Аудиттің түрлері және ҚР-дағы аудиторлық</w:t>
      </w:r>
      <w:r>
        <w:rPr>
          <w:spacing w:val="-6"/>
          <w:sz w:val="28"/>
        </w:rPr>
        <w:t> </w:t>
      </w:r>
      <w:r>
        <w:rPr>
          <w:sz w:val="28"/>
        </w:rPr>
        <w:t>ұйымдар.</w:t>
      </w:r>
    </w:p>
    <w:p>
      <w:pPr>
        <w:pStyle w:val="ListParagraph"/>
        <w:numPr>
          <w:ilvl w:val="0"/>
          <w:numId w:val="130"/>
        </w:numPr>
        <w:tabs>
          <w:tab w:pos="1983" w:val="left" w:leader="none"/>
        </w:tabs>
        <w:spacing w:line="240" w:lineRule="auto" w:before="0" w:after="0"/>
        <w:ind w:left="1982" w:right="0" w:hanging="280"/>
        <w:jc w:val="left"/>
        <w:rPr>
          <w:sz w:val="28"/>
        </w:rPr>
      </w:pPr>
      <w:r>
        <w:rPr>
          <w:sz w:val="28"/>
        </w:rPr>
        <w:t>Аудиторлық қаржылық бақылаудың</w:t>
      </w:r>
      <w:r>
        <w:rPr>
          <w:spacing w:val="-4"/>
          <w:sz w:val="28"/>
        </w:rPr>
        <w:t> </w:t>
      </w:r>
      <w:r>
        <w:rPr>
          <w:sz w:val="28"/>
        </w:rPr>
        <w:t>мәні.</w:t>
      </w:r>
    </w:p>
    <w:p>
      <w:pPr>
        <w:pStyle w:val="BodyText"/>
        <w:spacing w:before="10"/>
        <w:ind w:left="0"/>
        <w:rPr>
          <w:sz w:val="27"/>
        </w:rPr>
      </w:pPr>
    </w:p>
    <w:p>
      <w:pPr>
        <w:pStyle w:val="BodyText"/>
        <w:ind w:right="852" w:firstLine="707"/>
        <w:jc w:val="both"/>
      </w:pPr>
      <w:r>
        <w:rPr/>
        <w:t>Мағынаны ажырату мақсатында: «Топпен жұмыс» кестесі беріледі. Төмендегі кестедегі графаларды білімгерлермен бірге толтыра отырып, жаңа сабақты түсіндіру.</w:t>
      </w:r>
    </w:p>
    <w:p>
      <w:pPr>
        <w:pStyle w:val="BodyText"/>
        <w:spacing w:before="1"/>
        <w:ind w:left="5113"/>
      </w:pPr>
      <w:r>
        <w:rPr/>
        <w:t>Жаңа сабаққа кіріспе</w:t>
      </w:r>
    </w:p>
    <w:p>
      <w:pPr>
        <w:pStyle w:val="BodyText"/>
        <w:spacing w:before="6" w:after="1"/>
        <w:ind w:left="0"/>
      </w:pPr>
    </w:p>
    <w:tbl>
      <w:tblPr>
        <w:tblW w:w="0" w:type="auto"/>
        <w:jc w:val="left"/>
        <w:tblInd w:w="158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190"/>
        <w:gridCol w:w="3207"/>
        <w:gridCol w:w="3190"/>
      </w:tblGrid>
      <w:tr>
        <w:trPr>
          <w:trHeight w:val="321" w:hRule="atLeast"/>
        </w:trPr>
        <w:tc>
          <w:tcPr>
            <w:tcW w:w="3190" w:type="dxa"/>
          </w:tcPr>
          <w:p>
            <w:pPr>
              <w:pStyle w:val="TableParagraph"/>
              <w:spacing w:line="302" w:lineRule="exact"/>
              <w:ind w:left="688"/>
              <w:rPr>
                <w:sz w:val="28"/>
              </w:rPr>
            </w:pPr>
            <w:r>
              <w:rPr>
                <w:sz w:val="28"/>
              </w:rPr>
              <w:t>І «Мен білемін»</w:t>
            </w:r>
          </w:p>
        </w:tc>
        <w:tc>
          <w:tcPr>
            <w:tcW w:w="3207" w:type="dxa"/>
          </w:tcPr>
          <w:p>
            <w:pPr>
              <w:pStyle w:val="TableParagraph"/>
              <w:spacing w:line="302" w:lineRule="exact"/>
              <w:ind w:left="775"/>
              <w:rPr>
                <w:sz w:val="28"/>
              </w:rPr>
            </w:pPr>
            <w:r>
              <w:rPr>
                <w:sz w:val="28"/>
              </w:rPr>
              <w:t>ІІ «Білмеймін»</w:t>
            </w:r>
          </w:p>
        </w:tc>
        <w:tc>
          <w:tcPr>
            <w:tcW w:w="3190" w:type="dxa"/>
          </w:tcPr>
          <w:p>
            <w:pPr>
              <w:pStyle w:val="TableParagraph"/>
              <w:spacing w:line="302" w:lineRule="exact"/>
              <w:ind w:left="702"/>
              <w:rPr>
                <w:sz w:val="28"/>
              </w:rPr>
            </w:pPr>
            <w:r>
              <w:rPr>
                <w:sz w:val="28"/>
              </w:rPr>
              <w:t>ІІІ «Ізденемін»</w:t>
            </w:r>
          </w:p>
        </w:tc>
      </w:tr>
      <w:tr>
        <w:trPr>
          <w:trHeight w:val="645" w:hRule="atLeast"/>
        </w:trPr>
        <w:tc>
          <w:tcPr>
            <w:tcW w:w="3190" w:type="dxa"/>
          </w:tcPr>
          <w:p>
            <w:pPr>
              <w:pStyle w:val="TableParagraph"/>
              <w:rPr>
                <w:sz w:val="28"/>
              </w:rPr>
            </w:pPr>
          </w:p>
        </w:tc>
        <w:tc>
          <w:tcPr>
            <w:tcW w:w="3207" w:type="dxa"/>
          </w:tcPr>
          <w:p>
            <w:pPr>
              <w:pStyle w:val="TableParagraph"/>
              <w:rPr>
                <w:sz w:val="28"/>
              </w:rPr>
            </w:pPr>
          </w:p>
        </w:tc>
        <w:tc>
          <w:tcPr>
            <w:tcW w:w="3190" w:type="dxa"/>
          </w:tcPr>
          <w:p>
            <w:pPr>
              <w:pStyle w:val="TableParagraph"/>
              <w:rPr>
                <w:sz w:val="28"/>
              </w:rPr>
            </w:pPr>
          </w:p>
        </w:tc>
      </w:tr>
    </w:tbl>
    <w:p>
      <w:pPr>
        <w:pStyle w:val="BodyText"/>
        <w:spacing w:before="4"/>
        <w:ind w:left="0"/>
        <w:rPr>
          <w:sz w:val="27"/>
        </w:rPr>
      </w:pPr>
    </w:p>
    <w:p>
      <w:pPr>
        <w:pStyle w:val="ListParagraph"/>
        <w:numPr>
          <w:ilvl w:val="0"/>
          <w:numId w:val="131"/>
        </w:numPr>
        <w:tabs>
          <w:tab w:pos="1983" w:val="left" w:leader="none"/>
        </w:tabs>
        <w:spacing w:line="240" w:lineRule="auto" w:before="0" w:after="0"/>
        <w:ind w:left="1982" w:right="0" w:hanging="280"/>
        <w:jc w:val="left"/>
        <w:rPr>
          <w:sz w:val="28"/>
        </w:rPr>
      </w:pPr>
      <w:r>
        <w:rPr>
          <w:sz w:val="28"/>
        </w:rPr>
        <w:t>Аудит ұғымын қалай түсінесіз</w:t>
      </w:r>
      <w:r>
        <w:rPr>
          <w:spacing w:val="-1"/>
          <w:sz w:val="28"/>
        </w:rPr>
        <w:t> </w:t>
      </w:r>
      <w:r>
        <w:rPr>
          <w:sz w:val="28"/>
        </w:rPr>
        <w:t>?</w:t>
      </w:r>
    </w:p>
    <w:p>
      <w:pPr>
        <w:pStyle w:val="ListParagraph"/>
        <w:numPr>
          <w:ilvl w:val="0"/>
          <w:numId w:val="131"/>
        </w:numPr>
        <w:tabs>
          <w:tab w:pos="1983" w:val="left" w:leader="none"/>
        </w:tabs>
        <w:spacing w:line="240" w:lineRule="auto" w:before="2" w:after="0"/>
        <w:ind w:left="1982" w:right="0" w:hanging="280"/>
        <w:jc w:val="left"/>
        <w:rPr>
          <w:sz w:val="28"/>
        </w:rPr>
      </w:pPr>
      <w:r>
        <w:rPr>
          <w:sz w:val="28"/>
        </w:rPr>
        <w:t>Аудитор дегеніміз кім</w:t>
      </w:r>
      <w:r>
        <w:rPr>
          <w:spacing w:val="-5"/>
          <w:sz w:val="28"/>
        </w:rPr>
        <w:t> </w:t>
      </w:r>
      <w:r>
        <w:rPr>
          <w:sz w:val="28"/>
        </w:rPr>
        <w:t>?</w:t>
      </w:r>
    </w:p>
    <w:p>
      <w:pPr>
        <w:pStyle w:val="BodyText"/>
        <w:spacing w:before="10"/>
        <w:ind w:left="0"/>
        <w:rPr>
          <w:sz w:val="27"/>
        </w:rPr>
      </w:pPr>
    </w:p>
    <w:p>
      <w:pPr>
        <w:pStyle w:val="ListParagraph"/>
        <w:numPr>
          <w:ilvl w:val="1"/>
          <w:numId w:val="131"/>
        </w:numPr>
        <w:tabs>
          <w:tab w:pos="2410" w:val="left" w:leader="none"/>
        </w:tabs>
        <w:spacing w:line="240" w:lineRule="auto" w:before="1" w:after="0"/>
        <w:ind w:left="1702" w:right="843" w:firstLine="427"/>
        <w:jc w:val="both"/>
        <w:rPr>
          <w:sz w:val="28"/>
        </w:rPr>
      </w:pPr>
      <w:r>
        <w:rPr>
          <w:sz w:val="28"/>
        </w:rPr>
        <w:t>Еліміздің экономикасында нарықтық қатынасқа көшу барысында – ғылым, білім мен практикалық қызметтің даму жолында жаңа ғылым саласының, яғни аудиттің, пайда болуына алып келді. Аудиттің мазмұнын терең анықтаудан бұрын бұл сөздің шығу тарихын айтатын болсақ, аудит сөзі нені білдіреді, оның міндеті неде, қай уақытта пайда болған және қандай объективті жағдайлар оған қажеттілік туғызғанын қарастыру</w:t>
      </w:r>
      <w:r>
        <w:rPr>
          <w:spacing w:val="-5"/>
          <w:sz w:val="28"/>
        </w:rPr>
        <w:t> </w:t>
      </w:r>
      <w:r>
        <w:rPr>
          <w:sz w:val="28"/>
        </w:rPr>
        <w:t>қажет.</w:t>
      </w:r>
    </w:p>
    <w:p>
      <w:pPr>
        <w:pStyle w:val="BodyText"/>
        <w:ind w:right="843" w:firstLine="427"/>
        <w:jc w:val="both"/>
      </w:pPr>
      <w:r>
        <w:rPr/>
        <w:t>Аудит бізге осы уақытқа дейін белгісіз болды деп айтуға болмайды. Шетелдерде аудит ерте заманда дамыған. Аудит дамуының тарихы өзінің бастауын Ұлыбританиядан алады, мұнда ХІХ ғасырдың ортасында алғашқы бухгалтер - аудиторлар пайда болды. Ал 1862 жылы Англияда «Міндетті аудит туралы заң» шықты. Францияда мұндай заң 1867 жылы, АҚШ-та 1937 жылы жарияланды. Бухгалтерлік есепті жүргізуде, экономикалық талдау жасауда, басшылық жүргізуде үлкен орын алған. Себебі, кәсіпорында басшылық жүргізуде, шаруашылықта бақылау жасауда, оған бірден-бір негіз болатын, бухгалтерлік есеп және аудит қызметі екеніне үлкен көңіл бөлінген. Сондықтан да, шетелдерде ерте кезден бастан арнайы бухгалтер-эксперт, аудитор дайындау өте қажет жұмыс деп табылған.</w:t>
      </w:r>
    </w:p>
    <w:p>
      <w:pPr>
        <w:pStyle w:val="BodyText"/>
        <w:ind w:right="847" w:firstLine="427"/>
        <w:jc w:val="both"/>
      </w:pPr>
      <w:r>
        <w:rPr/>
        <w:t>Аудит латынның «audio» деген сөзінен шыққан, яғни ол «тыңдап тұр» деген мағынаны білдіреді. Шаруашылық қызметі барысына тиісті ақпаратты тексеруші немесе бақылап басқарушы, тыңдаушы болған. Сондықтан ерте заманда «аудитор» - «тыңдаушы» дегенді білдіретін, яғни қандай да бір нәрсені тыңдайтын адам. Ол адам қызмет барысында аудитор деп аталынған.</w:t>
      </w:r>
    </w:p>
    <w:p>
      <w:pPr>
        <w:pStyle w:val="BodyText"/>
        <w:ind w:right="843" w:firstLine="427"/>
        <w:jc w:val="both"/>
      </w:pPr>
      <w:r>
        <w:rPr/>
        <w:t>Орта ғасырдың соңғы жылдарына дейін барлық елде әріп танитын және жаза алатын адамдар өте аз болғандықтан, аудитор деп – лауазымды</w:t>
      </w:r>
    </w:p>
    <w:p>
      <w:pPr>
        <w:spacing w:after="0"/>
        <w:jc w:val="both"/>
        <w:sectPr>
          <w:pgSz w:w="11910" w:h="16840"/>
          <w:pgMar w:top="1040" w:bottom="280" w:left="0" w:right="0"/>
        </w:sectPr>
      </w:pPr>
    </w:p>
    <w:p>
      <w:pPr>
        <w:pStyle w:val="BodyText"/>
        <w:tabs>
          <w:tab w:pos="4038" w:val="left" w:leader="none"/>
          <w:tab w:pos="5737" w:val="left" w:leader="none"/>
          <w:tab w:pos="6783" w:val="left" w:leader="none"/>
          <w:tab w:pos="8199" w:val="left" w:leader="none"/>
          <w:tab w:pos="9175" w:val="left" w:leader="none"/>
        </w:tabs>
        <w:spacing w:before="67"/>
      </w:pPr>
      <w:r>
        <w:rPr/>
        <w:t>қызметкерлердің</w:t>
        <w:tab/>
        <w:t>қорытынды</w:t>
        <w:tab/>
        <w:t>есебін</w:t>
        <w:tab/>
        <w:t>тыңдауға</w:t>
        <w:tab/>
        <w:t>тиісті</w:t>
        <w:tab/>
        <w:t>қызметкерлерді</w:t>
      </w:r>
    </w:p>
    <w:p>
      <w:pPr>
        <w:pStyle w:val="BodyText"/>
        <w:spacing w:before="2"/>
        <w:ind w:right="846"/>
        <w:jc w:val="both"/>
      </w:pPr>
      <w:r>
        <w:rPr/>
        <w:t>«аудитор» деп атаған. Бір қызығы сол, алыс ерте кездерде адамдар аудитор қызметінде есеп берудің жазбаша түрінен, ауызша түрінде ақпаратты есеп беруін артық санаған. Өйткені кез-келген жазба құжатты қолдан әр түрлі етіп жазуға, өзгертуге болады деп түсінген. Ал, ауызша есеп, мәлімет беруде көзбе-көз отырғанда, есеп беруші өтірік айта алмайды деген.</w:t>
      </w:r>
    </w:p>
    <w:p>
      <w:pPr>
        <w:pStyle w:val="BodyText"/>
        <w:ind w:right="844" w:firstLine="427"/>
        <w:jc w:val="both"/>
      </w:pPr>
      <w:r>
        <w:rPr/>
        <w:t>АҚШ-тағы ғалымдар аудиторлық фирмалардың жұмыстарын, атқаратын қызметін зерттеу қорытындысында: «аудит қызметінің идеясы, мазмұны мен мағынасына ерекше көңіл бөліп қарастыруға, талдауға тұрарлық жұмыс, біздің жағдайымызда оны қолдану, есепті жетілдіру мен өндірісті басқару ісінде зор әлеуметтік-ұйымдастырушылық және экономикалық нәтиже берер еді »– деп жазған.</w:t>
      </w:r>
    </w:p>
    <w:p>
      <w:pPr>
        <w:pStyle w:val="BodyText"/>
        <w:ind w:right="843" w:firstLine="427"/>
        <w:jc w:val="both"/>
      </w:pPr>
      <w:r>
        <w:rPr/>
        <w:t>Аудит мамандарын шетелдерде әр түрлі атайды. Мысалы, АҚШ-та олар қоғам бухгалтері, Англияда – ревизор, Францияда – бухгалтер-эксперт немесе шоттар комиссары, Германияда – шаруашылық басқарушысы және т.б. деп те атайды. Айтылуындағы өзгешеліктеріне қарамастан олардың барлығы бір ғана мақсатпен жұмыс істейді. Шаруашылық қызмет жасаушы субъектілердің бухгалтерлік қорытынды есебін тексеру, оның ішінде қаржылық деңгейін тексеріп анықтау ерекше орын алады. Аудитордың ең негізгі мақсаты сол тексеру нәтижесіне тұжырым жасау арқылы аудиторлық қорытынды</w:t>
      </w:r>
      <w:r>
        <w:rPr>
          <w:spacing w:val="-1"/>
        </w:rPr>
        <w:t> </w:t>
      </w:r>
      <w:r>
        <w:rPr/>
        <w:t>жасау.</w:t>
      </w:r>
    </w:p>
    <w:p>
      <w:pPr>
        <w:spacing w:line="240" w:lineRule="auto" w:before="1"/>
        <w:ind w:left="1702" w:right="843" w:firstLine="427"/>
        <w:jc w:val="both"/>
        <w:rPr>
          <w:sz w:val="28"/>
        </w:rPr>
      </w:pPr>
      <w:r>
        <w:rPr>
          <w:sz w:val="28"/>
        </w:rPr>
        <w:t>Нақты әр елдердегі аудит туралы анықтама берген авторларды қарастыратын болсақ, Англия ғалымы Рой Додж </w:t>
      </w:r>
      <w:r>
        <w:rPr>
          <w:i/>
          <w:sz w:val="28"/>
        </w:rPr>
        <w:t>«аудит – тәуелсіз, дербес </w:t>
      </w:r>
      <w:r>
        <w:rPr>
          <w:i/>
          <w:sz w:val="28"/>
        </w:rPr>
        <w:t>тексеру және табыстылық есебі туралы өз пікірін айту» </w:t>
      </w:r>
      <w:r>
        <w:rPr>
          <w:sz w:val="28"/>
        </w:rPr>
        <w:t>- деп анықтама берген. Англиядағы басқа бір белгілі бухгалтерлік есеп және аудит маманы Роджер Адамс </w:t>
      </w:r>
      <w:r>
        <w:rPr>
          <w:i/>
          <w:sz w:val="28"/>
        </w:rPr>
        <w:t>«Аудит негізінде кәсіпкерлік ретінде қызмет көрсету, қоғам </w:t>
      </w:r>
      <w:r>
        <w:rPr>
          <w:i/>
          <w:sz w:val="28"/>
        </w:rPr>
        <w:t>үшін өте қажет ақпараттардың дұрыстығын анықтау мен кәсіпорынның табыстылық есептілігін, ақпаратын тексеріп, басылымға шыққан мәліметтердің шындығын анықтау» </w:t>
      </w:r>
      <w:r>
        <w:rPr>
          <w:sz w:val="28"/>
        </w:rPr>
        <w:t>деп анықтама берген.</w:t>
      </w:r>
    </w:p>
    <w:p>
      <w:pPr>
        <w:pStyle w:val="BodyText"/>
        <w:spacing w:line="322" w:lineRule="exact"/>
        <w:ind w:left="2129"/>
        <w:rPr>
          <w:i/>
        </w:rPr>
      </w:pPr>
      <w:r>
        <w:rPr/>
        <w:t>Америкалық профессор Джек Робертсон өзінің монографиясында </w:t>
      </w:r>
      <w:r>
        <w:rPr>
          <w:i/>
        </w:rPr>
        <w:t>«Аудит</w:t>
      </w:r>
    </w:p>
    <w:p>
      <w:pPr>
        <w:pStyle w:val="BodyText"/>
        <w:ind w:right="844"/>
        <w:jc w:val="both"/>
      </w:pPr>
      <w:r>
        <w:rPr>
          <w:i/>
        </w:rPr>
        <w:t>– ол кәсіпорын ақпаратындағы мәліметтерді пайдаланушылар үшін </w:t>
      </w:r>
      <w:r>
        <w:rPr>
          <w:i/>
        </w:rPr>
        <w:t>табыстылық есебі көрсеткіштеріндегі тәуекелді барынша азайту» </w:t>
      </w:r>
      <w:r>
        <w:rPr/>
        <w:t>деп анықтама береді. Осы аты аталған үш авторлардың ойын қорытындылайтын болсақ, Англиялық есеп және аудит маманы Роджер Адамс өз анықтамасында аудиттің мағынасына қоғамдық тұрғыдан қарайтындығын көрсетеді. Бұл ойдың мемлекеттер үшін, әр елдің экономикасының дамуына аудит жұмысының атқаратын рөлі өте жоғары деп бағалау. Себебі, аудит кәсіпорын шаруашылығының тиянақты дамуына кепілдік беретіні анық. Яғни, бұл кәсіпорындардың дамуын қамтамасыз еткен жағдайда ол елдің экономикасында даму болады деген</w:t>
      </w:r>
      <w:r>
        <w:rPr>
          <w:spacing w:val="-8"/>
        </w:rPr>
        <w:t> </w:t>
      </w:r>
      <w:r>
        <w:rPr/>
        <w:t>сөз.</w:t>
      </w:r>
    </w:p>
    <w:p>
      <w:pPr>
        <w:pStyle w:val="BodyText"/>
        <w:spacing w:before="1"/>
        <w:ind w:left="0"/>
      </w:pPr>
    </w:p>
    <w:p>
      <w:pPr>
        <w:pStyle w:val="ListParagraph"/>
        <w:numPr>
          <w:ilvl w:val="1"/>
          <w:numId w:val="131"/>
        </w:numPr>
        <w:tabs>
          <w:tab w:pos="2410" w:val="left" w:leader="none"/>
        </w:tabs>
        <w:spacing w:line="322" w:lineRule="exact" w:before="0" w:after="0"/>
        <w:ind w:left="1702" w:right="0" w:firstLine="427"/>
        <w:jc w:val="left"/>
        <w:rPr>
          <w:sz w:val="28"/>
        </w:rPr>
      </w:pPr>
      <w:r>
        <w:rPr>
          <w:sz w:val="28"/>
        </w:rPr>
        <w:t>Аудиттің түрлері: міндетті аудит және бастамашылық</w:t>
      </w:r>
      <w:r>
        <w:rPr>
          <w:spacing w:val="-4"/>
          <w:sz w:val="28"/>
        </w:rPr>
        <w:t> </w:t>
      </w:r>
      <w:r>
        <w:rPr>
          <w:sz w:val="28"/>
        </w:rPr>
        <w:t>аудит.</w:t>
      </w:r>
    </w:p>
    <w:p>
      <w:pPr>
        <w:pStyle w:val="BodyText"/>
        <w:ind w:right="852" w:firstLine="427"/>
        <w:jc w:val="both"/>
      </w:pPr>
      <w:r>
        <w:rPr/>
        <w:t>Міндетті жыл сайынғы аудитке мыналар жатады: банктер, банк операцияларының жекеленген түрлерін жүзеге асыратын ұйымдар және</w:t>
      </w:r>
    </w:p>
    <w:p>
      <w:pPr>
        <w:spacing w:after="0"/>
        <w:jc w:val="both"/>
        <w:sectPr>
          <w:pgSz w:w="11910" w:h="16840"/>
          <w:pgMar w:top="1040" w:bottom="280" w:left="0" w:right="0"/>
        </w:sectPr>
      </w:pPr>
    </w:p>
    <w:p>
      <w:pPr>
        <w:pStyle w:val="BodyText"/>
        <w:spacing w:line="242" w:lineRule="auto" w:before="67"/>
      </w:pPr>
      <w:r>
        <w:rPr/>
        <w:t>бағалы қағаздар нарығында қызмет істейтін ұйымдар, сақтандыру ұйымдары, жинақтаушы зейнетақы қорлары, ашық халықтық қоғамдар.</w:t>
      </w:r>
    </w:p>
    <w:p>
      <w:pPr>
        <w:pStyle w:val="BodyText"/>
        <w:ind w:right="848" w:firstLine="427"/>
        <w:jc w:val="both"/>
      </w:pPr>
      <w:r>
        <w:rPr/>
        <w:t>Аудит жүргізу, сондай-ақ Қазақстан Республикасының заңнамалық актілерінде көзделген өзге жағдайларда да міндетті болып табылады.</w:t>
      </w:r>
    </w:p>
    <w:p>
      <w:pPr>
        <w:pStyle w:val="BodyText"/>
        <w:ind w:right="846" w:firstLine="427"/>
        <w:jc w:val="both"/>
      </w:pPr>
      <w:r>
        <w:rPr/>
        <w:t>Бастамашылық аудит аудиттелетін субъектінің бастамасы бойынша аудиттелетін субъектелетін және аудитордың, аудиторлық ұйымның арсына аудит жүргізуге шартта көзделген нақтылы міндеттер, аудит мерзімі мен көлемі ескеріле отырып жүргізіледі.</w:t>
      </w:r>
    </w:p>
    <w:p>
      <w:pPr>
        <w:pStyle w:val="BodyText"/>
        <w:ind w:right="844" w:firstLine="427"/>
        <w:jc w:val="both"/>
      </w:pPr>
      <w:r>
        <w:rPr/>
        <w:t>Аудит сыртқы және ішкі болуы мүмкін. Сыртқы аудит - аудиттің тәуелсіз нысаны, ішкі аудит - шаруашылық жүргізуші субъектісін бақылаудың ведомстволық немесе ішкі нысаны. Ішкі аудит шаруашылық жүргізуші субъектісінің тілегі бойынша және шартымен жасалады.</w:t>
      </w:r>
    </w:p>
    <w:p>
      <w:pPr>
        <w:pStyle w:val="BodyText"/>
        <w:spacing w:line="320" w:lineRule="exact"/>
        <w:ind w:left="2129"/>
      </w:pPr>
      <w:r>
        <w:rPr/>
        <w:t>Аудит мынадай дәйекті сатылар бойынша жүргізіледі:</w:t>
      </w:r>
    </w:p>
    <w:p>
      <w:pPr>
        <w:pStyle w:val="ListParagraph"/>
        <w:numPr>
          <w:ilvl w:val="0"/>
          <w:numId w:val="132"/>
        </w:numPr>
        <w:tabs>
          <w:tab w:pos="2293" w:val="left" w:leader="none"/>
        </w:tabs>
        <w:spacing w:line="240" w:lineRule="auto" w:before="0" w:after="0"/>
        <w:ind w:left="2292" w:right="0" w:hanging="163"/>
        <w:jc w:val="left"/>
        <w:rPr>
          <w:sz w:val="28"/>
        </w:rPr>
      </w:pPr>
      <w:r>
        <w:rPr>
          <w:sz w:val="28"/>
        </w:rPr>
        <w:t>Жоспарлау (тараптардың іс-қимылын іштей</w:t>
      </w:r>
      <w:r>
        <w:rPr>
          <w:spacing w:val="-6"/>
          <w:sz w:val="28"/>
        </w:rPr>
        <w:t> </w:t>
      </w:r>
      <w:r>
        <w:rPr>
          <w:sz w:val="28"/>
        </w:rPr>
        <w:t>жүйелеу);</w:t>
      </w:r>
    </w:p>
    <w:p>
      <w:pPr>
        <w:pStyle w:val="ListParagraph"/>
        <w:numPr>
          <w:ilvl w:val="0"/>
          <w:numId w:val="132"/>
        </w:numPr>
        <w:tabs>
          <w:tab w:pos="2293" w:val="left" w:leader="none"/>
        </w:tabs>
        <w:spacing w:line="322" w:lineRule="exact" w:before="0" w:after="0"/>
        <w:ind w:left="2292" w:right="0" w:hanging="163"/>
        <w:jc w:val="left"/>
        <w:rPr>
          <w:sz w:val="28"/>
        </w:rPr>
      </w:pPr>
      <w:r>
        <w:rPr>
          <w:sz w:val="28"/>
        </w:rPr>
        <w:t>Аудитордың объектісі туралы ақпарат</w:t>
      </w:r>
      <w:r>
        <w:rPr>
          <w:spacing w:val="-2"/>
          <w:sz w:val="28"/>
        </w:rPr>
        <w:t> </w:t>
      </w:r>
      <w:r>
        <w:rPr>
          <w:sz w:val="28"/>
        </w:rPr>
        <w:t>алуы;</w:t>
      </w:r>
    </w:p>
    <w:p>
      <w:pPr>
        <w:pStyle w:val="ListParagraph"/>
        <w:numPr>
          <w:ilvl w:val="0"/>
          <w:numId w:val="132"/>
        </w:numPr>
        <w:tabs>
          <w:tab w:pos="2293" w:val="left" w:leader="none"/>
        </w:tabs>
        <w:spacing w:line="322" w:lineRule="exact" w:before="0" w:after="0"/>
        <w:ind w:left="2292" w:right="0" w:hanging="163"/>
        <w:jc w:val="left"/>
        <w:rPr>
          <w:sz w:val="28"/>
        </w:rPr>
      </w:pPr>
      <w:r>
        <w:rPr>
          <w:sz w:val="28"/>
        </w:rPr>
        <w:t>Аудитордың бағдарлама</w:t>
      </w:r>
      <w:r>
        <w:rPr>
          <w:spacing w:val="-1"/>
          <w:sz w:val="28"/>
        </w:rPr>
        <w:t> </w:t>
      </w:r>
      <w:r>
        <w:rPr>
          <w:sz w:val="28"/>
        </w:rPr>
        <w:t>жасауы;</w:t>
      </w:r>
    </w:p>
    <w:p>
      <w:pPr>
        <w:pStyle w:val="ListParagraph"/>
        <w:numPr>
          <w:ilvl w:val="0"/>
          <w:numId w:val="132"/>
        </w:numPr>
        <w:tabs>
          <w:tab w:pos="2293" w:val="left" w:leader="none"/>
        </w:tabs>
        <w:spacing w:line="322" w:lineRule="exact" w:before="0" w:after="0"/>
        <w:ind w:left="2292" w:right="0" w:hanging="163"/>
        <w:jc w:val="left"/>
        <w:rPr>
          <w:sz w:val="28"/>
        </w:rPr>
      </w:pPr>
      <w:r>
        <w:rPr>
          <w:sz w:val="28"/>
        </w:rPr>
        <w:t>Бақылау жүйелерін</w:t>
      </w:r>
      <w:r>
        <w:rPr>
          <w:spacing w:val="-5"/>
          <w:sz w:val="28"/>
        </w:rPr>
        <w:t> </w:t>
      </w:r>
      <w:r>
        <w:rPr>
          <w:sz w:val="28"/>
        </w:rPr>
        <w:t>тексеру;</w:t>
      </w:r>
    </w:p>
    <w:p>
      <w:pPr>
        <w:pStyle w:val="ListParagraph"/>
        <w:numPr>
          <w:ilvl w:val="0"/>
          <w:numId w:val="132"/>
        </w:numPr>
        <w:tabs>
          <w:tab w:pos="2293" w:val="left" w:leader="none"/>
        </w:tabs>
        <w:spacing w:line="322" w:lineRule="exact" w:before="0" w:after="0"/>
        <w:ind w:left="2292" w:right="0" w:hanging="163"/>
        <w:jc w:val="left"/>
        <w:rPr>
          <w:sz w:val="28"/>
        </w:rPr>
      </w:pPr>
      <w:r>
        <w:rPr>
          <w:sz w:val="28"/>
        </w:rPr>
        <w:t>Аудит рәсімін</w:t>
      </w:r>
      <w:r>
        <w:rPr>
          <w:spacing w:val="-5"/>
          <w:sz w:val="28"/>
        </w:rPr>
        <w:t> </w:t>
      </w:r>
      <w:r>
        <w:rPr>
          <w:sz w:val="28"/>
        </w:rPr>
        <w:t>жүргізу;</w:t>
      </w:r>
    </w:p>
    <w:p>
      <w:pPr>
        <w:pStyle w:val="ListParagraph"/>
        <w:numPr>
          <w:ilvl w:val="0"/>
          <w:numId w:val="132"/>
        </w:numPr>
        <w:tabs>
          <w:tab w:pos="2293" w:val="left" w:leader="none"/>
        </w:tabs>
        <w:spacing w:line="322" w:lineRule="exact" w:before="0" w:after="0"/>
        <w:ind w:left="2292" w:right="0" w:hanging="163"/>
        <w:jc w:val="left"/>
        <w:rPr>
          <w:sz w:val="28"/>
        </w:rPr>
      </w:pPr>
      <w:r>
        <w:rPr>
          <w:sz w:val="28"/>
        </w:rPr>
        <w:t>Аудиторлық қортындыны</w:t>
      </w:r>
      <w:r>
        <w:rPr>
          <w:spacing w:val="-1"/>
          <w:sz w:val="28"/>
        </w:rPr>
        <w:t> </w:t>
      </w:r>
      <w:r>
        <w:rPr>
          <w:sz w:val="28"/>
        </w:rPr>
        <w:t>ұйымдастыру.</w:t>
      </w:r>
    </w:p>
    <w:p>
      <w:pPr>
        <w:pStyle w:val="BodyText"/>
        <w:ind w:right="844" w:firstLine="427"/>
        <w:jc w:val="both"/>
      </w:pPr>
      <w:r>
        <w:rPr/>
        <w:t>Аудиторлық қызметті клиент немесе оның келісімімен аудиторлық қорытындыны алуға мұқтаж болып отырған орган төлейді. Тексерістерді жоғарғы орган немесе мемлекет төлейді.</w:t>
      </w:r>
    </w:p>
    <w:p>
      <w:pPr>
        <w:pStyle w:val="BodyText"/>
        <w:ind w:right="851" w:firstLine="427"/>
        <w:jc w:val="both"/>
      </w:pPr>
      <w:r>
        <w:rPr/>
        <w:t>Аудиторлық тексеру нәтижелері клиентке арналған аудиторлық қорытынды мен ұсыныстарды қамтылып көрсетіледі. Тексерістің нәтижелері бойынша акт жасалынады, онда орындалуға міндетті нұқсаулар, ұйымды жазалау және басқалары көрсетіледі.</w:t>
      </w:r>
    </w:p>
    <w:p>
      <w:pPr>
        <w:pStyle w:val="BodyText"/>
        <w:spacing w:before="1"/>
        <w:ind w:right="853" w:firstLine="427"/>
        <w:jc w:val="both"/>
      </w:pPr>
      <w:r>
        <w:rPr/>
        <w:t>Аудиторлар алынған ақпарат пен аудит нәтижелерінің құпиялығын қамтамасыз етуі тиіс және ревизорлардың оларды жария етуіне құқы бар.</w:t>
      </w:r>
    </w:p>
    <w:p>
      <w:pPr>
        <w:pStyle w:val="BodyText"/>
        <w:ind w:right="851" w:firstLine="427"/>
        <w:jc w:val="both"/>
      </w:pPr>
      <w:r>
        <w:rPr/>
        <w:t>Бүгінде тәуелсіз қаржылық бақылау аудиторлық институт нысанында дамып, нарықтық экономиканың ажырамас бөлігі болып отыр.</w:t>
      </w:r>
    </w:p>
    <w:p>
      <w:pPr>
        <w:pStyle w:val="BodyText"/>
        <w:ind w:right="844" w:firstLine="427"/>
        <w:jc w:val="both"/>
      </w:pPr>
      <w:r>
        <w:rPr/>
        <w:t>Аудиторлық палата тәуелсіз, кәсіби, өзін-өзі басқаратын және өзін-өзі қаржыландыратын ұйым болып табылады.</w:t>
      </w:r>
    </w:p>
    <w:p>
      <w:pPr>
        <w:pStyle w:val="BodyText"/>
        <w:ind w:right="843" w:firstLine="427"/>
        <w:jc w:val="both"/>
      </w:pPr>
      <w:r>
        <w:rPr/>
        <w:t>Қазақстан Республикасының аудиторлар палатасы жалғыз ұлттық, бұқаралық, кәсіби аудиторлық ұйым болып табылады. Бұл ұйым 1993 жылы құрылған және әділет министрлігінде қоғамдық бірлестіктің ұйымдық- құқықтық нысанында тіркелген.</w:t>
      </w:r>
    </w:p>
    <w:p>
      <w:pPr>
        <w:pStyle w:val="BodyText"/>
        <w:ind w:right="846" w:firstLine="427"/>
        <w:jc w:val="both"/>
      </w:pPr>
      <w:r>
        <w:rPr/>
        <w:t>1998 жылы 20 қарашада «Аудиторлық қызмет туралы» Қазақстан Республикасының жаңа заңы қабылданды. Соған сәйкес аудиторлар палатасы 1999 жылдың наурыз айында тәуелсіз ұйымдық-құқықтық нысанындағы</w:t>
      </w:r>
    </w:p>
    <w:p>
      <w:pPr>
        <w:pStyle w:val="BodyText"/>
        <w:spacing w:line="322" w:lineRule="exact"/>
      </w:pPr>
      <w:r>
        <w:rPr/>
        <w:t>«Қазақстан Республикасының аудиторлар палатасы» болып қайта тіркелді.</w:t>
      </w:r>
    </w:p>
    <w:p>
      <w:pPr>
        <w:pStyle w:val="BodyText"/>
        <w:ind w:right="849" w:firstLine="427"/>
        <w:jc w:val="both"/>
      </w:pPr>
      <w:r>
        <w:rPr/>
        <w:t>Бүгінгі күні оның құрамына 93 аудиторлық фирма, 372 жеке тұлғалар кіреді. Аудиторлар палатасының өз эмблемасы мен жалауы бар. Палатаның жоғарғы органы – аудиторлардың Республикалық конференциясы, ал қызмет етуші органы – аудиторлар палатасының кеңесі болып табылады. Палатаның</w:t>
      </w:r>
    </w:p>
    <w:p>
      <w:pPr>
        <w:spacing w:after="0"/>
        <w:jc w:val="both"/>
        <w:sectPr>
          <w:pgSz w:w="11910" w:h="16840"/>
          <w:pgMar w:top="1040" w:bottom="280" w:left="0" w:right="0"/>
        </w:sectPr>
      </w:pPr>
    </w:p>
    <w:p>
      <w:pPr>
        <w:pStyle w:val="BodyText"/>
        <w:spacing w:line="242" w:lineRule="auto" w:before="67"/>
        <w:ind w:right="843"/>
        <w:jc w:val="both"/>
      </w:pPr>
      <w:r>
        <w:rPr/>
        <w:t>президенті, оның құрылу күнінен бастап бүгінгі күнге дейін – Көшкімбаев Сапар Хайсаханұлы, ол № 0001 біліктілік куәлігін алған аудитор.</w:t>
      </w:r>
    </w:p>
    <w:p>
      <w:pPr>
        <w:pStyle w:val="BodyText"/>
        <w:spacing w:line="317" w:lineRule="exact"/>
        <w:ind w:left="2129"/>
      </w:pPr>
      <w:r>
        <w:rPr/>
        <w:t>Қазақстан Республикасындағы алғашқы және ең ірі аудиторлық ұйым –</w:t>
      </w:r>
    </w:p>
    <w:p>
      <w:pPr>
        <w:pStyle w:val="BodyText"/>
        <w:ind w:right="845"/>
        <w:jc w:val="both"/>
      </w:pPr>
      <w:r>
        <w:rPr/>
        <w:t>«Қазақстанаудит» компаниясы. Аудиторлар мен аудиторлық ұйымдардың жүргізетін қызметтері сан алуан. «Қазақстанаудит» компаниясының Астана қаласында және Республиканың барлық облыстарында құрылымдық бөлімдері бар. Компания аудиторлық қызметтің қағидаларын бұлжытпай сақтайды.</w:t>
      </w:r>
    </w:p>
    <w:p>
      <w:pPr>
        <w:pStyle w:val="BodyText"/>
        <w:ind w:right="844" w:firstLine="427"/>
        <w:jc w:val="both"/>
      </w:pPr>
      <w:r>
        <w:rPr/>
        <w:t>Еліміздің ең ірі аудиторлық фирмаларының бірі Родостовец В.К. басшылығымен құрылған тәуелсіз аудиторлық компания – «Центраудит – Казахстан» нарықта 10 жыл бойы аудиторлық және кеңес берушілік қызметтің барлық түрін көрсетіп келеді. Ол «Moore’s Rowland International» атты тәуелсіз аудиторлық және бухгалтерлік фирмалардың әлемдік ассоциациясының мүшесі болып табылады. Бұдан басқа елімізде көптеген шағын аудиторлық ұйымдар бар. Мысалы, «Қаржылық аудит» аудиторлық компаниясы, «Asia Business Audit» аудиторлық топ, «Назар-Аудит» аудиторлық фирмасы, «Burуs Audit» аудиторлық фирмасы, «Марка Аудит» аудиторлық топ және тағы басқа. Аудиторлар мен аудиторлық ұйымдардың жүргізетін қызметтері сан алуан: аудиторлық қызмет көрсету, бағалау және оны саралау, кедендік кеңестер, қаржы-шаруашылық қызметін талдау, қаржылық талдау жасау, құрылтайшылардың құжаттарын жасау, қайта құрылымдау мен банкроттық рәсімдердегі кәсіби қызмет, бизнес-жоспар жасау және басқалары.</w:t>
      </w:r>
    </w:p>
    <w:p>
      <w:pPr>
        <w:pStyle w:val="BodyText"/>
        <w:ind w:right="844" w:firstLine="427"/>
        <w:jc w:val="both"/>
      </w:pPr>
      <w:r>
        <w:rPr/>
        <w:t>Әлемде 4 ең ірі аудиторлық компания жұмыс істейді. Солардың ішіндегі Орталық Азия аймағындағы кәсіби аудиторлық компания – «Делойт и Туш» компаниясы болып табылады. Ол 1993 жылы құрылып, бүгінгі күні Орталық Азияда ғана емес, сонымен қатар көптеген шетел компанияларына да кең көлемді қызмет түрлерін ұсынады. Бұл компанияның қызметкерлері білікті мамандардан құралған және ең жақсы, дамыған, алдағы аудиторлық әдістемені қолданып, компанияның тұрақты стратегиясы мен тактикасын ұстануы оның алдыңғы қатарлы компаниялардың, яғни әлемдік төрттікке кіруіне жол ашты.</w:t>
      </w:r>
    </w:p>
    <w:p>
      <w:pPr>
        <w:pStyle w:val="BodyText"/>
        <w:spacing w:before="2"/>
        <w:ind w:left="0"/>
      </w:pPr>
    </w:p>
    <w:p>
      <w:pPr>
        <w:pStyle w:val="ListParagraph"/>
        <w:numPr>
          <w:ilvl w:val="1"/>
          <w:numId w:val="131"/>
        </w:numPr>
        <w:tabs>
          <w:tab w:pos="2410" w:val="left" w:leader="none"/>
        </w:tabs>
        <w:spacing w:line="240" w:lineRule="auto" w:before="0" w:after="0"/>
        <w:ind w:left="1702" w:right="846" w:firstLine="427"/>
        <w:jc w:val="both"/>
        <w:rPr>
          <w:sz w:val="28"/>
        </w:rPr>
      </w:pPr>
      <w:r>
        <w:rPr>
          <w:sz w:val="28"/>
        </w:rPr>
        <w:t>Қаржылық бақылауды жетілдірудің аса маңызды бағыттарының бірі қаржылық бақылаудың тәуелсіз нысаны - аудиторлық бақылауды дамыту болып табылады, бұл мемлекеттік емес шаруашылық органдар санының көбеюімен және қаржы, бақылау, есеп санында қызметтің сан алуан түрлерінің өсуі мен байланысты болып</w:t>
      </w:r>
      <w:r>
        <w:rPr>
          <w:spacing w:val="-11"/>
          <w:sz w:val="28"/>
        </w:rPr>
        <w:t> </w:t>
      </w:r>
      <w:r>
        <w:rPr>
          <w:sz w:val="28"/>
        </w:rPr>
        <w:t>отыр.</w:t>
      </w:r>
    </w:p>
    <w:p>
      <w:pPr>
        <w:pStyle w:val="BodyText"/>
        <w:ind w:right="843" w:firstLine="427"/>
        <w:jc w:val="both"/>
      </w:pPr>
      <w:r>
        <w:rPr/>
        <w:t>Аудиторлық бақылау - тәуелсіз аудиторлық фирма мен шаруашылық жүргізуші субъектілер иелерінің жасаған келісім-шарты негізінде қаржы- шаруашылық қызметтің жай-күйін тексеру.</w:t>
      </w:r>
    </w:p>
    <w:p>
      <w:pPr>
        <w:pStyle w:val="BodyText"/>
        <w:ind w:right="844" w:firstLine="427"/>
        <w:jc w:val="both"/>
      </w:pPr>
      <w:r>
        <w:rPr/>
        <w:t>Аудиторлық бақылаудың негізгі мақсаты – кәсіпорындардың, фирмалардың, ұйымдардың бухгалтерлік қаржылық есебінің дұрыстығын белгілеу, олардың ақпараттық жүйелерінің сенімділігін бағалау.</w:t>
      </w:r>
    </w:p>
    <w:p>
      <w:pPr>
        <w:spacing w:after="0"/>
        <w:jc w:val="both"/>
        <w:sectPr>
          <w:pgSz w:w="11910" w:h="16840"/>
          <w:pgMar w:top="1040" w:bottom="280" w:left="0" w:right="0"/>
        </w:sectPr>
      </w:pPr>
    </w:p>
    <w:p>
      <w:pPr>
        <w:pStyle w:val="BodyText"/>
        <w:spacing w:before="67"/>
        <w:ind w:right="849" w:firstLine="427"/>
        <w:jc w:val="both"/>
      </w:pPr>
      <w:r>
        <w:rPr/>
        <w:t>Аудиторлық қызмет - бұл аудиторлар мен аудиторлық ұйымдардың қаржылық есептеме аудитін жүргізу жөніндегі кәсіпкерлік қызметі. Аудиторлар мен аудиторлық ұйымдар, өз қызметінің бағыты бойынша қаржылық есептеме аудитінен басқа да қызметтер көрсете алады.</w:t>
      </w:r>
    </w:p>
    <w:p>
      <w:pPr>
        <w:pStyle w:val="BodyText"/>
        <w:spacing w:line="322" w:lineRule="exact" w:before="1"/>
        <w:ind w:left="2129"/>
      </w:pPr>
      <w:r>
        <w:rPr/>
        <w:t>Аудиторлық қызметтің негізгі қағидаларына мыналар жатады:</w:t>
      </w:r>
    </w:p>
    <w:p>
      <w:pPr>
        <w:pStyle w:val="ListParagraph"/>
        <w:numPr>
          <w:ilvl w:val="0"/>
          <w:numId w:val="132"/>
        </w:numPr>
        <w:tabs>
          <w:tab w:pos="2293" w:val="left" w:leader="none"/>
        </w:tabs>
        <w:spacing w:line="322" w:lineRule="exact" w:before="0" w:after="0"/>
        <w:ind w:left="2292" w:right="0" w:hanging="163"/>
        <w:jc w:val="left"/>
        <w:rPr>
          <w:sz w:val="28"/>
        </w:rPr>
      </w:pPr>
      <w:r>
        <w:rPr>
          <w:sz w:val="28"/>
        </w:rPr>
        <w:t>тәуелсіздік;</w:t>
      </w:r>
    </w:p>
    <w:p>
      <w:pPr>
        <w:pStyle w:val="ListParagraph"/>
        <w:numPr>
          <w:ilvl w:val="0"/>
          <w:numId w:val="132"/>
        </w:numPr>
        <w:tabs>
          <w:tab w:pos="2293" w:val="left" w:leader="none"/>
        </w:tabs>
        <w:spacing w:line="240" w:lineRule="auto" w:before="0" w:after="0"/>
        <w:ind w:left="2292" w:right="0" w:hanging="163"/>
        <w:jc w:val="left"/>
        <w:rPr>
          <w:sz w:val="28"/>
        </w:rPr>
      </w:pPr>
      <w:r>
        <w:rPr>
          <w:sz w:val="28"/>
        </w:rPr>
        <w:t>объективтілік;</w:t>
      </w:r>
    </w:p>
    <w:p>
      <w:pPr>
        <w:pStyle w:val="ListParagraph"/>
        <w:numPr>
          <w:ilvl w:val="0"/>
          <w:numId w:val="132"/>
        </w:numPr>
        <w:tabs>
          <w:tab w:pos="2293" w:val="left" w:leader="none"/>
        </w:tabs>
        <w:spacing w:line="322" w:lineRule="exact" w:before="2" w:after="0"/>
        <w:ind w:left="2292" w:right="0" w:hanging="163"/>
        <w:jc w:val="left"/>
        <w:rPr>
          <w:sz w:val="28"/>
        </w:rPr>
      </w:pPr>
      <w:r>
        <w:rPr>
          <w:sz w:val="28"/>
        </w:rPr>
        <w:t>кәсіби</w:t>
      </w:r>
      <w:r>
        <w:rPr>
          <w:spacing w:val="-3"/>
          <w:sz w:val="28"/>
        </w:rPr>
        <w:t> </w:t>
      </w:r>
      <w:r>
        <w:rPr>
          <w:sz w:val="28"/>
        </w:rPr>
        <w:t>біліктілік;</w:t>
      </w:r>
    </w:p>
    <w:p>
      <w:pPr>
        <w:pStyle w:val="ListParagraph"/>
        <w:numPr>
          <w:ilvl w:val="0"/>
          <w:numId w:val="132"/>
        </w:numPr>
        <w:tabs>
          <w:tab w:pos="2293" w:val="left" w:leader="none"/>
        </w:tabs>
        <w:spacing w:line="322" w:lineRule="exact" w:before="0" w:after="0"/>
        <w:ind w:left="2292" w:right="0" w:hanging="163"/>
        <w:jc w:val="left"/>
        <w:rPr>
          <w:sz w:val="28"/>
        </w:rPr>
      </w:pPr>
      <w:r>
        <w:rPr>
          <w:sz w:val="28"/>
        </w:rPr>
        <w:t>құпиялық.</w:t>
      </w:r>
    </w:p>
    <w:p>
      <w:pPr>
        <w:pStyle w:val="BodyText"/>
        <w:ind w:right="844" w:firstLine="427"/>
        <w:jc w:val="both"/>
      </w:pPr>
      <w:r>
        <w:rPr/>
        <w:t>Аудиторлық бақылау – ведомстводан тыс тәуелсіз қаржылық бақылау. Оны біліктік комиссиясы аттестаттаған «аудитор біліктілігінің берілуі» туралы куәлік алған жеке тұлға да, сондай-ақ ашық үлгідегі акционерлік қоғам да, өндірістік кооператив пен мемлекеттік кәсіпорынды қоспағанда, аудиторлық қызметті жүзеге асыру үшін кез-келген ұйымдық-құқықтық нысанда құрылған коммерциялық аудиторлық ұйым да жүргізе алады.</w:t>
      </w:r>
    </w:p>
    <w:p>
      <w:pPr>
        <w:pStyle w:val="BodyText"/>
        <w:spacing w:before="1"/>
        <w:ind w:right="843" w:firstLine="427"/>
        <w:jc w:val="both"/>
      </w:pPr>
      <w:r>
        <w:rPr/>
        <w:t>Аудитор – бұл кәсіпорындар мен ұйымдардың қаржы-шаруашылық және коммерциялық қызметіне жасалатын қаржылық бақылаудың біздің елдегі жаңа ұйымдық нысаны. Ол бақылау мен коммерциялық аудиторлық қызметті жеке кәсіпкер ретінде, немесе аудиторлық ұйымның қызметкері ретінде жүзеге асыруға құқылы.</w:t>
      </w:r>
    </w:p>
    <w:p>
      <w:pPr>
        <w:pStyle w:val="BodyText"/>
        <w:ind w:right="851" w:firstLine="427"/>
        <w:jc w:val="both"/>
      </w:pPr>
      <w:r>
        <w:rPr/>
        <w:t>Аудитордың міндеттері мемлекеттік бақылаудың міндеттерімен ұқсас: тексерілетін ақпараттың, жасалынған шаруашылық операцияларының қолданыстағы заңға сәйкестігін анықтау.</w:t>
      </w:r>
    </w:p>
    <w:p>
      <w:pPr>
        <w:pStyle w:val="BodyText"/>
        <w:ind w:right="842" w:firstLine="427"/>
        <w:jc w:val="both"/>
      </w:pPr>
      <w:r>
        <w:rPr/>
        <w:t>Аудиторлық қызметтің нәтижелері – аудитормен куәландырылған, құқықтық маңызы бар арнайы құжатттың сапасына байланысты болады. Бұл құжат – тексеріс актісі, анықтамасы деп аталып, шаруашылық субъектінің құжаттарының, бухгалтерлік есебінің заң мен талапқа сәйкестігі туралы тұжырымдар жинағы бейнеленеді. Аудиторларға тексеруге берілетін құжаттар мен мәліметтердің нақтылығына шаруашылық субъектісі жауап береді.</w:t>
      </w:r>
    </w:p>
    <w:p>
      <w:pPr>
        <w:pStyle w:val="BodyText"/>
        <w:spacing w:before="4"/>
        <w:ind w:left="0"/>
      </w:pPr>
    </w:p>
    <w:p>
      <w:pPr>
        <w:pStyle w:val="Heading4"/>
        <w:numPr>
          <w:ilvl w:val="0"/>
          <w:numId w:val="133"/>
        </w:numPr>
        <w:tabs>
          <w:tab w:pos="2113" w:val="left" w:leader="none"/>
        </w:tabs>
        <w:spacing w:line="319" w:lineRule="exact" w:before="0" w:after="0"/>
        <w:ind w:left="1702" w:right="0" w:firstLine="0"/>
        <w:jc w:val="left"/>
      </w:pPr>
      <w:r>
        <w:rPr/>
        <w:t>Жаңа тақырыпты</w:t>
      </w:r>
      <w:r>
        <w:rPr>
          <w:spacing w:val="66"/>
        </w:rPr>
        <w:t> </w:t>
      </w:r>
      <w:r>
        <w:rPr/>
        <w:t>пысықтау:</w:t>
      </w:r>
    </w:p>
    <w:p>
      <w:pPr>
        <w:pStyle w:val="ListParagraph"/>
        <w:numPr>
          <w:ilvl w:val="0"/>
          <w:numId w:val="134"/>
        </w:numPr>
        <w:tabs>
          <w:tab w:pos="1983" w:val="left" w:leader="none"/>
        </w:tabs>
        <w:spacing w:line="319" w:lineRule="exact" w:before="0" w:after="0"/>
        <w:ind w:left="1982" w:right="0" w:hanging="280"/>
        <w:jc w:val="left"/>
        <w:rPr>
          <w:sz w:val="28"/>
        </w:rPr>
      </w:pPr>
      <w:r>
        <w:rPr>
          <w:sz w:val="28"/>
        </w:rPr>
        <w:t>Аудит дегеніміз</w:t>
      </w:r>
      <w:r>
        <w:rPr>
          <w:spacing w:val="-3"/>
          <w:sz w:val="28"/>
        </w:rPr>
        <w:t> </w:t>
      </w:r>
      <w:r>
        <w:rPr>
          <w:sz w:val="28"/>
        </w:rPr>
        <w:t>не?</w:t>
      </w:r>
    </w:p>
    <w:p>
      <w:pPr>
        <w:pStyle w:val="ListParagraph"/>
        <w:numPr>
          <w:ilvl w:val="0"/>
          <w:numId w:val="134"/>
        </w:numPr>
        <w:tabs>
          <w:tab w:pos="1983" w:val="left" w:leader="none"/>
        </w:tabs>
        <w:spacing w:line="322" w:lineRule="exact" w:before="2" w:after="0"/>
        <w:ind w:left="1982" w:right="0" w:hanging="280"/>
        <w:jc w:val="left"/>
        <w:rPr>
          <w:sz w:val="28"/>
        </w:rPr>
      </w:pPr>
      <w:r>
        <w:rPr>
          <w:sz w:val="28"/>
        </w:rPr>
        <w:t>Аудиттің түрлерін атаңыз.</w:t>
      </w:r>
    </w:p>
    <w:p>
      <w:pPr>
        <w:pStyle w:val="ListParagraph"/>
        <w:numPr>
          <w:ilvl w:val="0"/>
          <w:numId w:val="134"/>
        </w:numPr>
        <w:tabs>
          <w:tab w:pos="1983" w:val="left" w:leader="none"/>
        </w:tabs>
        <w:spacing w:line="322" w:lineRule="exact" w:before="0" w:after="0"/>
        <w:ind w:left="1982" w:right="0" w:hanging="280"/>
        <w:jc w:val="left"/>
        <w:rPr>
          <w:sz w:val="28"/>
        </w:rPr>
      </w:pPr>
      <w:r>
        <w:rPr>
          <w:sz w:val="28"/>
        </w:rPr>
        <w:t>Аудиторлық бақылау дегеніміз</w:t>
      </w:r>
      <w:r>
        <w:rPr>
          <w:spacing w:val="-3"/>
          <w:sz w:val="28"/>
        </w:rPr>
        <w:t> </w:t>
      </w:r>
      <w:r>
        <w:rPr>
          <w:sz w:val="28"/>
        </w:rPr>
        <w:t>не?</w:t>
      </w:r>
    </w:p>
    <w:p>
      <w:pPr>
        <w:pStyle w:val="ListParagraph"/>
        <w:numPr>
          <w:ilvl w:val="0"/>
          <w:numId w:val="134"/>
        </w:numPr>
        <w:tabs>
          <w:tab w:pos="1983" w:val="left" w:leader="none"/>
        </w:tabs>
        <w:spacing w:line="322" w:lineRule="exact" w:before="0" w:after="0"/>
        <w:ind w:left="1982" w:right="0" w:hanging="280"/>
        <w:jc w:val="left"/>
        <w:rPr>
          <w:sz w:val="28"/>
        </w:rPr>
      </w:pPr>
      <w:r>
        <w:rPr>
          <w:sz w:val="28"/>
        </w:rPr>
        <w:t>Аудиторлық қызметтің негізгі қағидалары.</w:t>
      </w:r>
    </w:p>
    <w:p>
      <w:pPr>
        <w:pStyle w:val="ListParagraph"/>
        <w:numPr>
          <w:ilvl w:val="0"/>
          <w:numId w:val="134"/>
        </w:numPr>
        <w:tabs>
          <w:tab w:pos="1983" w:val="left" w:leader="none"/>
        </w:tabs>
        <w:spacing w:line="240" w:lineRule="auto" w:before="0" w:after="0"/>
        <w:ind w:left="1982" w:right="0" w:hanging="280"/>
        <w:jc w:val="left"/>
        <w:rPr>
          <w:sz w:val="28"/>
        </w:rPr>
      </w:pPr>
      <w:r>
        <w:rPr>
          <w:sz w:val="28"/>
        </w:rPr>
        <w:t>ҚР-дағы алғашқы аудиторлық ұйымды</w:t>
      </w:r>
      <w:r>
        <w:rPr>
          <w:spacing w:val="-2"/>
          <w:sz w:val="28"/>
        </w:rPr>
        <w:t> </w:t>
      </w:r>
      <w:r>
        <w:rPr>
          <w:sz w:val="28"/>
        </w:rPr>
        <w:t>атаңыз.</w:t>
      </w:r>
    </w:p>
    <w:p>
      <w:pPr>
        <w:pStyle w:val="ListParagraph"/>
        <w:numPr>
          <w:ilvl w:val="0"/>
          <w:numId w:val="134"/>
        </w:numPr>
        <w:tabs>
          <w:tab w:pos="1983" w:val="left" w:leader="none"/>
        </w:tabs>
        <w:spacing w:line="322" w:lineRule="exact" w:before="0" w:after="0"/>
        <w:ind w:left="1982" w:right="0" w:hanging="280"/>
        <w:jc w:val="left"/>
        <w:rPr>
          <w:sz w:val="28"/>
        </w:rPr>
      </w:pPr>
      <w:r>
        <w:rPr>
          <w:sz w:val="28"/>
        </w:rPr>
        <w:t>Аудиторлық бақылаудың негізгі</w:t>
      </w:r>
      <w:r>
        <w:rPr>
          <w:spacing w:val="-1"/>
          <w:sz w:val="28"/>
        </w:rPr>
        <w:t> </w:t>
      </w:r>
      <w:r>
        <w:rPr>
          <w:sz w:val="28"/>
        </w:rPr>
        <w:t>мақсаты.</w:t>
      </w:r>
    </w:p>
    <w:p>
      <w:pPr>
        <w:pStyle w:val="ListParagraph"/>
        <w:numPr>
          <w:ilvl w:val="0"/>
          <w:numId w:val="134"/>
        </w:numPr>
        <w:tabs>
          <w:tab w:pos="1983" w:val="left" w:leader="none"/>
        </w:tabs>
        <w:spacing w:line="240" w:lineRule="auto" w:before="0" w:after="0"/>
        <w:ind w:left="1982" w:right="0" w:hanging="280"/>
        <w:jc w:val="left"/>
        <w:rPr>
          <w:sz w:val="28"/>
        </w:rPr>
      </w:pPr>
      <w:r>
        <w:rPr>
          <w:sz w:val="28"/>
        </w:rPr>
        <w:t>Аудит қызметін жүргізу</w:t>
      </w:r>
      <w:r>
        <w:rPr>
          <w:spacing w:val="-10"/>
          <w:sz w:val="28"/>
        </w:rPr>
        <w:t> </w:t>
      </w:r>
      <w:r>
        <w:rPr>
          <w:sz w:val="28"/>
        </w:rPr>
        <w:t>сатылары.</w:t>
      </w:r>
    </w:p>
    <w:p>
      <w:pPr>
        <w:pStyle w:val="ListParagraph"/>
        <w:numPr>
          <w:ilvl w:val="0"/>
          <w:numId w:val="134"/>
        </w:numPr>
        <w:tabs>
          <w:tab w:pos="1983" w:val="left" w:leader="none"/>
        </w:tabs>
        <w:spacing w:line="240" w:lineRule="auto" w:before="2" w:after="0"/>
        <w:ind w:left="1982" w:right="0" w:hanging="280"/>
        <w:jc w:val="left"/>
        <w:rPr>
          <w:sz w:val="28"/>
        </w:rPr>
      </w:pPr>
      <w:r>
        <w:rPr>
          <w:sz w:val="28"/>
        </w:rPr>
        <w:t>«Аудиторлық қызмет туралы» ҚР-ның заңы қай жылы</w:t>
      </w:r>
      <w:r>
        <w:rPr>
          <w:spacing w:val="-7"/>
          <w:sz w:val="28"/>
        </w:rPr>
        <w:t> </w:t>
      </w:r>
      <w:r>
        <w:rPr>
          <w:sz w:val="28"/>
        </w:rPr>
        <w:t>қабылданды</w:t>
      </w:r>
    </w:p>
    <w:p>
      <w:pPr>
        <w:pStyle w:val="Heading4"/>
        <w:numPr>
          <w:ilvl w:val="0"/>
          <w:numId w:val="133"/>
        </w:numPr>
        <w:tabs>
          <w:tab w:pos="2154" w:val="left" w:leader="none"/>
        </w:tabs>
        <w:spacing w:line="240" w:lineRule="auto" w:before="4" w:after="0"/>
        <w:ind w:left="1702" w:right="1388" w:firstLine="0"/>
        <w:jc w:val="left"/>
        <w:rPr>
          <w:sz w:val="21"/>
        </w:rPr>
      </w:pPr>
      <w:r>
        <w:rPr/>
        <w:t>Білімгерлерді сабақта көрсеткен жетістіктері мен кемшіліктеріне байланысты</w:t>
      </w:r>
      <w:r>
        <w:rPr>
          <w:spacing w:val="-2"/>
        </w:rPr>
        <w:t> </w:t>
      </w:r>
      <w:r>
        <w:rPr/>
        <w:t>бағалау</w:t>
      </w:r>
      <w:r>
        <w:rPr>
          <w:sz w:val="21"/>
        </w:rPr>
        <w:t>.</w:t>
      </w:r>
    </w:p>
    <w:p>
      <w:pPr>
        <w:pStyle w:val="ListParagraph"/>
        <w:numPr>
          <w:ilvl w:val="0"/>
          <w:numId w:val="133"/>
        </w:numPr>
        <w:tabs>
          <w:tab w:pos="2264" w:val="left" w:leader="none"/>
          <w:tab w:pos="4764" w:val="left" w:leader="none"/>
        </w:tabs>
        <w:spacing w:line="322" w:lineRule="exact" w:before="237" w:after="0"/>
        <w:ind w:left="2263" w:right="0" w:hanging="561"/>
        <w:jc w:val="left"/>
        <w:rPr>
          <w:sz w:val="28"/>
        </w:rPr>
      </w:pPr>
      <w:r>
        <w:rPr>
          <w:b/>
          <w:sz w:val="28"/>
        </w:rPr>
        <w:t>Үй</w:t>
      </w:r>
      <w:r>
        <w:rPr>
          <w:b/>
          <w:spacing w:val="-4"/>
          <w:sz w:val="28"/>
        </w:rPr>
        <w:t> </w:t>
      </w:r>
      <w:r>
        <w:rPr>
          <w:b/>
          <w:sz w:val="28"/>
        </w:rPr>
        <w:t>тапсырмасы:</w:t>
        <w:tab/>
      </w:r>
      <w:r>
        <w:rPr>
          <w:sz w:val="28"/>
        </w:rPr>
        <w:t>1. Лекцияны толықтыру және оқып</w:t>
      </w:r>
      <w:r>
        <w:rPr>
          <w:spacing w:val="-7"/>
          <w:sz w:val="28"/>
        </w:rPr>
        <w:t> </w:t>
      </w:r>
      <w:r>
        <w:rPr>
          <w:sz w:val="28"/>
        </w:rPr>
        <w:t>келу.</w:t>
      </w:r>
    </w:p>
    <w:p>
      <w:pPr>
        <w:spacing w:before="0"/>
        <w:ind w:left="1702" w:right="0" w:firstLine="0"/>
        <w:jc w:val="left"/>
        <w:rPr>
          <w:i/>
          <w:sz w:val="28"/>
        </w:rPr>
      </w:pPr>
      <w:r>
        <w:rPr>
          <w:i/>
          <w:sz w:val="28"/>
        </w:rPr>
        <w:t>Қ.Қ.Ілиясов, С.Құлпыбаев. Қаржы. (123-127 беттер)</w:t>
      </w:r>
    </w:p>
    <w:p>
      <w:pPr>
        <w:spacing w:after="0"/>
        <w:jc w:val="left"/>
        <w:rPr>
          <w:sz w:val="28"/>
        </w:rPr>
        <w:sectPr>
          <w:pgSz w:w="11910" w:h="16840"/>
          <w:pgMar w:top="1040" w:bottom="280" w:left="0" w:right="0"/>
        </w:sectPr>
      </w:pPr>
    </w:p>
    <w:p>
      <w:pPr>
        <w:spacing w:line="240" w:lineRule="auto" w:before="69"/>
        <w:ind w:left="4306" w:right="844" w:firstLine="2798"/>
        <w:jc w:val="right"/>
        <w:rPr>
          <w:b/>
          <w:i/>
          <w:sz w:val="28"/>
        </w:rPr>
      </w:pPr>
      <w:r>
        <w:rPr>
          <w:b/>
          <w:i/>
          <w:sz w:val="28"/>
        </w:rPr>
        <w:t>Марасулов Оралбек Мухитович</w:t>
      </w:r>
      <w:r>
        <w:rPr>
          <w:b/>
          <w:i/>
          <w:w w:val="100"/>
          <w:sz w:val="28"/>
        </w:rPr>
        <w:t> </w:t>
      </w:r>
      <w:r>
        <w:rPr>
          <w:b/>
          <w:i/>
          <w:sz w:val="28"/>
        </w:rPr>
        <w:t>заместитель директора по учебно-производственной</w:t>
      </w:r>
      <w:r>
        <w:rPr>
          <w:b/>
          <w:i/>
          <w:w w:val="100"/>
          <w:sz w:val="28"/>
        </w:rPr>
        <w:t> </w:t>
      </w:r>
      <w:r>
        <w:rPr>
          <w:b/>
          <w:i/>
          <w:sz w:val="28"/>
        </w:rPr>
        <w:t>практике и преподаватель по программированию</w:t>
      </w:r>
      <w:r>
        <w:rPr>
          <w:b/>
          <w:i/>
          <w:w w:val="100"/>
          <w:sz w:val="28"/>
        </w:rPr>
        <w:t> </w:t>
      </w:r>
      <w:r>
        <w:rPr>
          <w:b/>
          <w:i/>
          <w:sz w:val="28"/>
        </w:rPr>
        <w:t>Таразский политехнический колледж</w:t>
      </w:r>
    </w:p>
    <w:p>
      <w:pPr>
        <w:pStyle w:val="BodyText"/>
        <w:spacing w:before="7"/>
        <w:ind w:left="0"/>
        <w:rPr>
          <w:b/>
          <w:i/>
          <w:sz w:val="27"/>
        </w:rPr>
      </w:pPr>
    </w:p>
    <w:p>
      <w:pPr>
        <w:spacing w:line="368" w:lineRule="exact" w:before="0"/>
        <w:ind w:left="4481" w:right="0" w:firstLine="0"/>
        <w:jc w:val="left"/>
        <w:rPr>
          <w:b/>
          <w:i/>
          <w:sz w:val="32"/>
        </w:rPr>
      </w:pPr>
      <w:r>
        <w:rPr>
          <w:b/>
          <w:i/>
          <w:sz w:val="32"/>
        </w:rPr>
        <w:t>Внеклассное мероприятие</w:t>
      </w:r>
    </w:p>
    <w:p>
      <w:pPr>
        <w:spacing w:before="0"/>
        <w:ind w:left="3279" w:right="2426" w:firstLine="0"/>
        <w:jc w:val="center"/>
        <w:rPr>
          <w:b/>
          <w:i/>
          <w:sz w:val="32"/>
        </w:rPr>
      </w:pPr>
      <w:r>
        <w:rPr>
          <w:b/>
          <w:i/>
          <w:sz w:val="32"/>
        </w:rPr>
        <w:t>«Әлемдік жаһандану және бәсекеге </w:t>
      </w:r>
      <w:r>
        <w:rPr>
          <w:b/>
          <w:i/>
          <w:sz w:val="32"/>
        </w:rPr>
        <w:t>қабілетті Цифрлы Қазақстан»</w:t>
      </w:r>
    </w:p>
    <w:p>
      <w:pPr>
        <w:pStyle w:val="BodyText"/>
        <w:spacing w:before="4"/>
        <w:ind w:left="0"/>
        <w:rPr>
          <w:b/>
          <w:i/>
        </w:rPr>
      </w:pPr>
    </w:p>
    <w:p>
      <w:pPr>
        <w:pStyle w:val="BodyText"/>
        <w:spacing w:line="235" w:lineRule="auto"/>
        <w:ind w:right="1045"/>
        <w:jc w:val="both"/>
      </w:pPr>
      <w:r>
        <w:rPr>
          <w:b/>
        </w:rPr>
        <w:t>Бағдарламаның мақсаты: </w:t>
      </w:r>
      <w:r>
        <w:rPr/>
        <w:t>Цифрлық экожүйені қарқынды дамыту арқылы Қазақстан экономикасының бәсекеге қабілеттігін және халықтың өмір сүру сапасын арттыру.</w:t>
      </w:r>
    </w:p>
    <w:p>
      <w:pPr>
        <w:pStyle w:val="Heading4"/>
        <w:spacing w:line="320" w:lineRule="exact" w:before="6"/>
      </w:pPr>
      <w:r>
        <w:rPr/>
        <w:t>Бағдарламаның міндеті:</w:t>
      </w:r>
    </w:p>
    <w:p>
      <w:pPr>
        <w:pStyle w:val="BodyText"/>
        <w:spacing w:line="237" w:lineRule="auto"/>
        <w:ind w:right="1359"/>
      </w:pPr>
      <w:r>
        <w:rPr/>
        <w:t>Халықтың барлық топтарының өмір сүру сапасын жасқарту үшін сапалы, жоғары жылдамдықты және қолжетімді ақпараттық-коммуникациялық инфрақұрылымды қамтамасыз ету;</w:t>
      </w:r>
    </w:p>
    <w:p>
      <w:pPr>
        <w:pStyle w:val="BodyText"/>
        <w:spacing w:line="237" w:lineRule="auto"/>
        <w:ind w:right="2242"/>
      </w:pPr>
      <w:r>
        <w:rPr/>
        <w:t>Цифрландыру басымдықтарын пайдалану мүмкіндіктерін кеңейту мақсатында халықтың дағдысы мен құзыреттерін дамыту;</w:t>
      </w:r>
    </w:p>
    <w:p>
      <w:pPr>
        <w:pStyle w:val="BodyText"/>
        <w:ind w:left="0"/>
      </w:pPr>
    </w:p>
    <w:p>
      <w:pPr>
        <w:spacing w:line="235" w:lineRule="auto" w:before="0"/>
        <w:ind w:left="1702" w:right="1402" w:firstLine="0"/>
        <w:jc w:val="left"/>
        <w:rPr>
          <w:sz w:val="28"/>
        </w:rPr>
      </w:pPr>
      <w:r>
        <w:rPr>
          <w:b/>
          <w:sz w:val="28"/>
        </w:rPr>
        <w:t>Сабақтың тақырыбы: </w:t>
      </w:r>
      <w:r>
        <w:rPr>
          <w:sz w:val="28"/>
        </w:rPr>
        <w:t>«Әлемдік жаһандану және бәсекеге қабілетті Цифрлы Қазақстан»</w:t>
      </w:r>
    </w:p>
    <w:p>
      <w:pPr>
        <w:pStyle w:val="Heading4"/>
        <w:spacing w:before="2"/>
      </w:pPr>
      <w:r>
        <w:rPr/>
        <w:t>Сабақтың мақсаты:</w:t>
      </w:r>
    </w:p>
    <w:p>
      <w:pPr>
        <w:pStyle w:val="BodyText"/>
        <w:spacing w:line="235" w:lineRule="auto" w:before="7"/>
        <w:ind w:right="1402" w:firstLine="69"/>
      </w:pPr>
      <w:r>
        <w:rPr>
          <w:b/>
        </w:rPr>
        <w:t>1.Білімділік: </w:t>
      </w:r>
      <w:r>
        <w:rPr/>
        <w:t>Студенттерге </w:t>
      </w:r>
      <w:r>
        <w:rPr>
          <w:b/>
        </w:rPr>
        <w:t>«</w:t>
      </w:r>
      <w:r>
        <w:rPr/>
        <w:t>Цифрлық Қазақстан» мемлекеттік бағдарламасының іске асуы жайында толық ақпарат беру.</w:t>
      </w:r>
    </w:p>
    <w:p>
      <w:pPr>
        <w:pStyle w:val="BodyText"/>
        <w:spacing w:line="237" w:lineRule="auto" w:before="5"/>
        <w:ind w:right="1402"/>
      </w:pPr>
      <w:r>
        <w:rPr>
          <w:b/>
        </w:rPr>
        <w:t>2.Дамытушылық: </w:t>
      </w:r>
      <w:r>
        <w:rPr/>
        <w:t>Студенттердің ақпараттық – технологиялық ойлау қабілеттерін дамыту.</w:t>
      </w:r>
    </w:p>
    <w:p>
      <w:pPr>
        <w:spacing w:line="322" w:lineRule="exact" w:before="1"/>
        <w:ind w:left="1702" w:right="0" w:firstLine="0"/>
        <w:jc w:val="left"/>
        <w:rPr>
          <w:sz w:val="28"/>
        </w:rPr>
      </w:pPr>
      <w:r>
        <w:rPr>
          <w:b/>
          <w:sz w:val="28"/>
        </w:rPr>
        <w:t>3.Тәрбиелік : </w:t>
      </w:r>
      <w:r>
        <w:rPr>
          <w:sz w:val="28"/>
        </w:rPr>
        <w:t>Студенттерді компьютерлік сауаттылыққа тәрбиелеу.</w:t>
      </w:r>
    </w:p>
    <w:p>
      <w:pPr>
        <w:tabs>
          <w:tab w:pos="3885" w:val="left" w:leader="none"/>
        </w:tabs>
        <w:spacing w:line="322" w:lineRule="exact" w:before="0"/>
        <w:ind w:left="1702" w:right="0" w:firstLine="0"/>
        <w:jc w:val="left"/>
        <w:rPr>
          <w:sz w:val="28"/>
        </w:rPr>
      </w:pPr>
      <w:r>
        <w:rPr>
          <w:b/>
          <w:sz w:val="28"/>
        </w:rPr>
        <w:t>Сабақтың</w:t>
      </w:r>
      <w:r>
        <w:rPr>
          <w:b/>
          <w:spacing w:val="-3"/>
          <w:sz w:val="28"/>
        </w:rPr>
        <w:t> </w:t>
      </w:r>
      <w:r>
        <w:rPr>
          <w:b/>
          <w:sz w:val="28"/>
        </w:rPr>
        <w:t>түрі:</w:t>
        <w:tab/>
      </w:r>
      <w:r>
        <w:rPr>
          <w:sz w:val="28"/>
        </w:rPr>
        <w:t>Баяндау</w:t>
      </w:r>
      <w:r>
        <w:rPr>
          <w:spacing w:val="0"/>
          <w:sz w:val="28"/>
        </w:rPr>
        <w:t> </w:t>
      </w:r>
      <w:r>
        <w:rPr>
          <w:sz w:val="28"/>
        </w:rPr>
        <w:t>сабағы</w:t>
      </w:r>
    </w:p>
    <w:p>
      <w:pPr>
        <w:spacing w:line="322" w:lineRule="exact" w:before="0"/>
        <w:ind w:left="1702" w:right="0" w:firstLine="0"/>
        <w:jc w:val="left"/>
        <w:rPr>
          <w:sz w:val="28"/>
        </w:rPr>
      </w:pPr>
      <w:r>
        <w:rPr>
          <w:b/>
          <w:sz w:val="28"/>
        </w:rPr>
        <w:t>Сабақтың әдісі: </w:t>
      </w:r>
      <w:r>
        <w:rPr>
          <w:sz w:val="28"/>
        </w:rPr>
        <w:t>Баяндау,түсіндіру, сұрақ-жауап, бейне әдіс.</w:t>
      </w:r>
    </w:p>
    <w:p>
      <w:pPr>
        <w:spacing w:line="322" w:lineRule="exact" w:before="0"/>
        <w:ind w:left="1702" w:right="0" w:firstLine="0"/>
        <w:jc w:val="left"/>
        <w:rPr>
          <w:sz w:val="28"/>
        </w:rPr>
      </w:pPr>
      <w:r>
        <w:rPr>
          <w:b/>
          <w:sz w:val="28"/>
        </w:rPr>
        <w:t>Сабақтың көрнекілігі: </w:t>
      </w:r>
      <w:r>
        <w:rPr>
          <w:sz w:val="28"/>
        </w:rPr>
        <w:t>Интерактивті тақта, видеороликтер, компьютер.</w:t>
      </w:r>
    </w:p>
    <w:p>
      <w:pPr>
        <w:pStyle w:val="Heading4"/>
        <w:spacing w:line="319" w:lineRule="exact"/>
      </w:pPr>
      <w:r>
        <w:rPr/>
        <w:t>Сабақтың жоспары:</w:t>
      </w:r>
    </w:p>
    <w:p>
      <w:pPr>
        <w:pStyle w:val="BodyText"/>
        <w:spacing w:line="318" w:lineRule="exact"/>
      </w:pPr>
      <w:r>
        <w:rPr/>
        <w:t>«Цифрлық Қазақстан» мемлекеттік бағдарламасы 4 негізгі бағыттан тұрады:</w:t>
      </w:r>
    </w:p>
    <w:p>
      <w:pPr>
        <w:pStyle w:val="ListParagraph"/>
        <w:numPr>
          <w:ilvl w:val="0"/>
          <w:numId w:val="135"/>
        </w:numPr>
        <w:tabs>
          <w:tab w:pos="1983" w:val="left" w:leader="none"/>
        </w:tabs>
        <w:spacing w:line="318" w:lineRule="exact" w:before="0" w:after="0"/>
        <w:ind w:left="1982" w:right="0" w:hanging="280"/>
        <w:jc w:val="left"/>
        <w:rPr>
          <w:sz w:val="28"/>
        </w:rPr>
      </w:pPr>
      <w:r>
        <w:rPr>
          <w:sz w:val="28"/>
        </w:rPr>
        <w:t>Цифрлық Жібек</w:t>
      </w:r>
      <w:r>
        <w:rPr>
          <w:spacing w:val="-3"/>
          <w:sz w:val="28"/>
        </w:rPr>
        <w:t> </w:t>
      </w:r>
      <w:r>
        <w:rPr>
          <w:sz w:val="28"/>
        </w:rPr>
        <w:t>жолы;</w:t>
      </w:r>
    </w:p>
    <w:p>
      <w:pPr>
        <w:pStyle w:val="ListParagraph"/>
        <w:numPr>
          <w:ilvl w:val="0"/>
          <w:numId w:val="135"/>
        </w:numPr>
        <w:tabs>
          <w:tab w:pos="1983" w:val="left" w:leader="none"/>
        </w:tabs>
        <w:spacing w:line="318" w:lineRule="exact" w:before="0" w:after="0"/>
        <w:ind w:left="1982" w:right="0" w:hanging="280"/>
        <w:jc w:val="left"/>
        <w:rPr>
          <w:sz w:val="28"/>
        </w:rPr>
      </w:pPr>
      <w:r>
        <w:rPr>
          <w:sz w:val="28"/>
        </w:rPr>
        <w:t>Креативті</w:t>
      </w:r>
      <w:r>
        <w:rPr>
          <w:spacing w:val="0"/>
          <w:sz w:val="28"/>
        </w:rPr>
        <w:t> </w:t>
      </w:r>
      <w:r>
        <w:rPr>
          <w:sz w:val="28"/>
        </w:rPr>
        <w:t>қоғам;</w:t>
      </w:r>
    </w:p>
    <w:p>
      <w:pPr>
        <w:pStyle w:val="ListParagraph"/>
        <w:numPr>
          <w:ilvl w:val="0"/>
          <w:numId w:val="135"/>
        </w:numPr>
        <w:tabs>
          <w:tab w:pos="1983" w:val="left" w:leader="none"/>
        </w:tabs>
        <w:spacing w:line="318" w:lineRule="exact" w:before="0" w:after="0"/>
        <w:ind w:left="1982" w:right="0" w:hanging="280"/>
        <w:jc w:val="left"/>
        <w:rPr>
          <w:sz w:val="28"/>
        </w:rPr>
      </w:pPr>
      <w:r>
        <w:rPr>
          <w:sz w:val="28"/>
        </w:rPr>
        <w:t>Экономика салаларындағы цифрлық қайта құру</w:t>
      </w:r>
      <w:r>
        <w:rPr>
          <w:spacing w:val="-5"/>
          <w:sz w:val="28"/>
        </w:rPr>
        <w:t> </w:t>
      </w:r>
      <w:r>
        <w:rPr>
          <w:sz w:val="28"/>
        </w:rPr>
        <w:t>;</w:t>
      </w:r>
    </w:p>
    <w:p>
      <w:pPr>
        <w:pStyle w:val="ListParagraph"/>
        <w:numPr>
          <w:ilvl w:val="0"/>
          <w:numId w:val="135"/>
        </w:numPr>
        <w:tabs>
          <w:tab w:pos="1983" w:val="left" w:leader="none"/>
        </w:tabs>
        <w:spacing w:line="318" w:lineRule="exact" w:before="0" w:after="0"/>
        <w:ind w:left="1982" w:right="0" w:hanging="280"/>
        <w:jc w:val="left"/>
        <w:rPr>
          <w:sz w:val="28"/>
        </w:rPr>
      </w:pPr>
      <w:r>
        <w:rPr>
          <w:sz w:val="28"/>
        </w:rPr>
        <w:t>Белсенді мемлекет</w:t>
      </w:r>
    </w:p>
    <w:p>
      <w:pPr>
        <w:pStyle w:val="BodyText"/>
        <w:spacing w:line="318" w:lineRule="exact"/>
      </w:pPr>
      <w:r>
        <w:rPr/>
        <w:t>Өткен ғасырдың 70 жылдарында академик В.М.Глушков: «ХХІ ғасыр</w:t>
      </w:r>
    </w:p>
    <w:p>
      <w:pPr>
        <w:pStyle w:val="BodyText"/>
        <w:spacing w:line="237" w:lineRule="auto"/>
        <w:ind w:right="871"/>
        <w:jc w:val="both"/>
      </w:pPr>
      <w:r>
        <w:rPr/>
        <w:t>компьютер ғасыры болады және компьютерде жұмыс істей алмаған адам ХХ ғасырдың басындағы сауатсыз адамға теңеледі» -деген. Міне осы болжамның шындыққа айналғандығын бәріміз көріп жүрміз. Қазіргі таңда технология</w:t>
      </w:r>
    </w:p>
    <w:p>
      <w:pPr>
        <w:pStyle w:val="BodyText"/>
        <w:spacing w:line="235" w:lineRule="auto" w:before="2"/>
        <w:ind w:right="978"/>
      </w:pPr>
      <w:r>
        <w:rPr/>
        <w:t>күн сайын емес, тіпті минут сайын жетілдіріліп келеді, сондықтан жеке адам немесе ұжым ғана емес, тұтас халықтың өзі бәсекелестік қабілеттілігін</w:t>
      </w:r>
    </w:p>
    <w:p>
      <w:pPr>
        <w:pStyle w:val="BodyText"/>
        <w:spacing w:line="237" w:lineRule="auto" w:before="2"/>
        <w:ind w:right="909"/>
      </w:pPr>
      <w:r>
        <w:rPr/>
        <w:t>арттырғанда ғана табысқа жететіндігі ақиқат. Бәсекеге қабілетті болу үшін әлемдік нарықтағы жетістіктердің жақсы жақтарын игере отырып, сапасы жағынан барлығынан артық өнім немесе қызмет түрін ұсыну болып</w:t>
      </w:r>
    </w:p>
    <w:p>
      <w:pPr>
        <w:spacing w:after="0" w:line="237" w:lineRule="auto"/>
        <w:sectPr>
          <w:pgSz w:w="11910" w:h="16840"/>
          <w:pgMar w:top="1040" w:bottom="280" w:left="0" w:right="0"/>
        </w:sectPr>
      </w:pPr>
    </w:p>
    <w:p>
      <w:pPr>
        <w:pStyle w:val="BodyText"/>
        <w:spacing w:line="237" w:lineRule="auto" w:before="70"/>
        <w:ind w:right="1239"/>
      </w:pPr>
      <w:r>
        <w:rPr/>
        <w:t>табылады. Сондай жетістіктерге жету үшін ең бірінші жаңа инновациялық білімдерді меңгеру қажет, соның ішінде: компьютерлік сауаттылық, шет тілдерін білу, мәдени ашықтық сияқты факторлар орын алуы тиіс.</w:t>
      </w:r>
    </w:p>
    <w:p>
      <w:pPr>
        <w:pStyle w:val="BodyText"/>
        <w:spacing w:line="317" w:lineRule="exact"/>
      </w:pPr>
      <w:r>
        <w:rPr/>
        <w:t>Мемлекет басшысы Нұрсұлтан Назарбаев осыдан біраз жыл бұрын бір</w:t>
      </w:r>
    </w:p>
    <w:p>
      <w:pPr>
        <w:pStyle w:val="BodyText"/>
        <w:spacing w:line="237" w:lineRule="auto" w:before="1"/>
        <w:ind w:right="1241"/>
        <w:jc w:val="both"/>
      </w:pPr>
      <w:r>
        <w:rPr/>
        <w:t>сөзінде «өзгеріс дауылы тұрғанда оған қарсы қорған емес, желкен тұрғызу керек» деп әдемі айтып еді. Шындығында, қазіргі әлем үздіксіз өзгерістер үстінде.</w:t>
      </w:r>
    </w:p>
    <w:p>
      <w:pPr>
        <w:pStyle w:val="BodyText"/>
        <w:spacing w:line="237" w:lineRule="auto"/>
        <w:ind w:right="909"/>
      </w:pPr>
      <w:r>
        <w:rPr/>
        <w:t>Бүгінгі енгізген технологияңызды дамытып отырмасаңыз, ертең-ақ ескіріп шығуы ықтимал. Екінші жағынан алғанда әлемнің апшысын қуырған өзгеріс</w:t>
      </w:r>
    </w:p>
    <w:p>
      <w:pPr>
        <w:pStyle w:val="BodyText"/>
        <w:spacing w:line="316" w:lineRule="exact"/>
      </w:pPr>
      <w:r>
        <w:rPr/>
        <w:t>- мұнай мәселесі. Бір жағынан алып қарағанда, әлемде «қара алтын» деп</w:t>
      </w:r>
    </w:p>
    <w:p>
      <w:pPr>
        <w:pStyle w:val="BodyText"/>
        <w:spacing w:line="237" w:lineRule="auto"/>
        <w:ind w:right="885"/>
      </w:pPr>
      <w:r>
        <w:rPr/>
        <w:t>жоғары бағаланатын осы шикізаттың қоры таусылардай азайып барады деген дабыл қағылуда. Алайда, азайған затқа сұраныс та күрт артып, оның құны шарықтауы керек еді. Бұлай болған жоқ. Керісінше, мұнайға бағаның құлдырауы соңғы жылдары біраз мемлекеттің үлкен мәселесіне айналып шыға келді.</w:t>
      </w:r>
    </w:p>
    <w:p>
      <w:pPr>
        <w:pStyle w:val="BodyText"/>
        <w:spacing w:line="237" w:lineRule="auto"/>
        <w:ind w:right="904" w:firstLine="69"/>
      </w:pPr>
      <w:r>
        <w:rPr/>
        <w:t>«Әлем қарқынды түрде өзгеріп келеді. Бұл - жаңа жаһандық болмыс, оны біз қабылдауға тиіспіз. Әлемде кезекті, Төртінші өнеркәсіптік революция</w:t>
      </w:r>
    </w:p>
    <w:p>
      <w:pPr>
        <w:pStyle w:val="BodyText"/>
        <w:spacing w:line="316" w:lineRule="exact"/>
      </w:pPr>
      <w:r>
        <w:rPr/>
        <w:t>басталды. Экономиканы жаппай цифрландыру тұтас саланың жойылуына</w:t>
      </w:r>
    </w:p>
    <w:p>
      <w:pPr>
        <w:pStyle w:val="BodyText"/>
        <w:spacing w:line="235" w:lineRule="auto"/>
        <w:ind w:right="1005"/>
      </w:pPr>
      <w:r>
        <w:rPr/>
        <w:t>және мүлде жаңа саланың пайда болуына алып келеді. Біздің көз алдымызда болып жатқан ұлы өзгерістер - әрі тарихи сын-қатер, әрі Ұлтқа берілген</w:t>
      </w:r>
    </w:p>
    <w:p>
      <w:pPr>
        <w:pStyle w:val="BodyText"/>
        <w:spacing w:line="237" w:lineRule="auto"/>
        <w:ind w:right="852"/>
      </w:pPr>
      <w:r>
        <w:rPr/>
        <w:t>мүмкіндік. Елдің жаһандық бәсекеге қабілеттілігін қамтамасыз ететін экономикалық өсімнің жаңа моделін құру қажет. Қазіргі кезде көптеген елдер осындай міндетті орындауға ұмтылуда.</w:t>
      </w:r>
    </w:p>
    <w:p>
      <w:pPr>
        <w:pStyle w:val="BodyText"/>
        <w:spacing w:line="315" w:lineRule="exact"/>
      </w:pPr>
      <w:r>
        <w:rPr/>
        <w:t>Сонымен Қазақстанның Үшінші жаңғыруы қалай болмақ? Бұл сұраққа</w:t>
      </w:r>
    </w:p>
    <w:p>
      <w:pPr>
        <w:pStyle w:val="BodyText"/>
        <w:spacing w:line="235" w:lineRule="auto" w:before="3"/>
        <w:ind w:right="909"/>
      </w:pPr>
      <w:r>
        <w:rPr/>
        <w:t>Президент Жолдауында: «Бұл жаңғыру - қазіргі жаһандық сын-қатерлермен күрес жоспары емес, болашаққа, «Қазақстан-2050» стратегиясы</w:t>
      </w:r>
    </w:p>
    <w:p>
      <w:pPr>
        <w:pStyle w:val="BodyText"/>
        <w:spacing w:line="235" w:lineRule="auto" w:before="6"/>
        <w:ind w:right="846"/>
      </w:pPr>
      <w:r>
        <w:rPr/>
        <w:t>мақсаттарына бастайтын сенімді көпір болмақ. Ол Ұлт жоспары - «100 нақты қадам» базасында өткізіледі» деген жауап берілді. Бұнда экономиканың</w:t>
      </w:r>
    </w:p>
    <w:p>
      <w:pPr>
        <w:pStyle w:val="BodyText"/>
        <w:spacing w:line="235" w:lineRule="auto" w:before="5"/>
        <w:ind w:right="846"/>
      </w:pPr>
      <w:r>
        <w:rPr/>
        <w:t>әлемдік өсімінің орта деңгейден жоғары қарқынын қамтамасыз етуге және 30 озық елдің қатарына қарай тұрақты түрде ілгерілеуге лайықталған негізгі</w:t>
      </w:r>
    </w:p>
    <w:p>
      <w:pPr>
        <w:pStyle w:val="BodyText"/>
        <w:spacing w:line="319" w:lineRule="exact"/>
      </w:pPr>
      <w:r>
        <w:rPr/>
        <w:t>басымдығы айтылған.</w:t>
      </w:r>
    </w:p>
    <w:p>
      <w:pPr>
        <w:pStyle w:val="BodyText"/>
        <w:spacing w:line="237" w:lineRule="auto"/>
        <w:ind w:right="909"/>
      </w:pPr>
      <w:r>
        <w:rPr/>
        <w:t>Ақпараттық технологиялар қарыштап дамып бара жатқан мына заманда IT саласын дамытпасақ, дамыған 30 елдің қатарынан көріну қиын. Өйткені, өркениетті елдердің барлығы осы цифрлы жүйеге көшіп, өнеркәсібінің</w:t>
      </w:r>
    </w:p>
    <w:p>
      <w:pPr>
        <w:pStyle w:val="BodyText"/>
        <w:spacing w:line="316" w:lineRule="exact"/>
      </w:pPr>
      <w:r>
        <w:rPr/>
        <w:t>дамуын және халқының әл-ауқатын жылдан-жылға жақсартып келеді.</w:t>
      </w:r>
    </w:p>
    <w:p>
      <w:pPr>
        <w:pStyle w:val="BodyText"/>
        <w:spacing w:line="237" w:lineRule="auto"/>
        <w:ind w:right="1086"/>
      </w:pPr>
      <w:r>
        <w:rPr/>
        <w:t>Осыған орай дамудың жаңа мемлекеттік бағдарламасын әзірлеу қажеттілігі туындады. Бағдарлама «Қазақстан жолы - 2050: бір мақсат, бір мүдде, бір болашақ» атты Қазақстан Республикасының Президенті Н.Ә. Назарбаевтың Қазақстан халқына жолдауына, «100 қадам» қысқа мерзімді дағдарысқа қарсы стратегиясына, «Нұрлы жол» инфрақұрылымдарды дамыту</w:t>
      </w:r>
    </w:p>
    <w:p>
      <w:pPr>
        <w:pStyle w:val="BodyText"/>
        <w:spacing w:line="237" w:lineRule="auto"/>
      </w:pPr>
      <w:r>
        <w:rPr/>
        <w:t>бағдарламасына, «Электрондық құжат және электрондық цифрлық қолтаңба туралы», «Байланыс туралы», «Ақпараттандыру туралы» Қазақстан Республикасының заңдарына сәйкес әзірленген, «Цифрлық Қазақстан»</w:t>
      </w:r>
    </w:p>
    <w:p>
      <w:pPr>
        <w:pStyle w:val="BodyText"/>
        <w:spacing w:line="316" w:lineRule="exact"/>
      </w:pPr>
      <w:r>
        <w:rPr/>
        <w:t>мемлекеттік бағдарламасы болатын.</w:t>
      </w:r>
    </w:p>
    <w:p>
      <w:pPr>
        <w:spacing w:after="0" w:line="316" w:lineRule="exact"/>
        <w:sectPr>
          <w:pgSz w:w="11910" w:h="16840"/>
          <w:pgMar w:top="1040" w:bottom="280" w:left="0" w:right="0"/>
        </w:sectPr>
      </w:pPr>
    </w:p>
    <w:p>
      <w:pPr>
        <w:pStyle w:val="BodyText"/>
        <w:spacing w:line="237" w:lineRule="auto" w:before="72"/>
        <w:ind w:right="1308"/>
      </w:pPr>
      <w:r>
        <w:rPr>
          <w:b/>
          <w:i/>
        </w:rPr>
        <w:t>«Цифрлық Қазақстан» </w:t>
      </w:r>
      <w:r>
        <w:rPr/>
        <w:t>мемлекеттік бағдарламасының мақсаты цифрлық экожүйені үдемелі дамыту арқылы халықтың өмір сүру сапасын және</w:t>
      </w:r>
    </w:p>
    <w:p>
      <w:pPr>
        <w:pStyle w:val="BodyText"/>
        <w:spacing w:line="319" w:lineRule="exact"/>
      </w:pPr>
      <w:r>
        <w:rPr/>
        <w:t>Қазақстан экономикасының бәсекеге қабілеттілігін арттыру болып табылады.</w:t>
      </w:r>
    </w:p>
    <w:p>
      <w:pPr>
        <w:tabs>
          <w:tab w:pos="3057" w:val="left" w:leader="none"/>
        </w:tabs>
        <w:spacing w:line="237" w:lineRule="auto" w:before="1"/>
        <w:ind w:left="1702" w:right="1816" w:firstLine="0"/>
        <w:jc w:val="left"/>
        <w:rPr>
          <w:sz w:val="28"/>
        </w:rPr>
      </w:pPr>
      <w:r>
        <w:rPr>
          <w:b/>
          <w:i/>
          <w:sz w:val="28"/>
        </w:rPr>
        <w:t>«Цифрлық Қазақстан» </w:t>
      </w:r>
      <w:r>
        <w:rPr>
          <w:sz w:val="28"/>
        </w:rPr>
        <w:t>мемлекеттік бағдарламасы 4 негізгі бағыттан тұрады:</w:t>
        <w:tab/>
        <w:t>1. Цифрлық Жібек</w:t>
      </w:r>
      <w:r>
        <w:rPr>
          <w:spacing w:val="-7"/>
          <w:sz w:val="28"/>
        </w:rPr>
        <w:t> </w:t>
      </w:r>
      <w:r>
        <w:rPr>
          <w:sz w:val="28"/>
        </w:rPr>
        <w:t>жолы;</w:t>
      </w:r>
    </w:p>
    <w:p>
      <w:pPr>
        <w:pStyle w:val="ListParagraph"/>
        <w:numPr>
          <w:ilvl w:val="0"/>
          <w:numId w:val="136"/>
        </w:numPr>
        <w:tabs>
          <w:tab w:pos="1983" w:val="left" w:leader="none"/>
        </w:tabs>
        <w:spacing w:line="316" w:lineRule="exact" w:before="0" w:after="0"/>
        <w:ind w:left="1982" w:right="0" w:hanging="280"/>
        <w:jc w:val="left"/>
        <w:rPr>
          <w:sz w:val="28"/>
        </w:rPr>
      </w:pPr>
      <w:r>
        <w:rPr>
          <w:sz w:val="28"/>
        </w:rPr>
        <w:t>Креативті</w:t>
      </w:r>
      <w:r>
        <w:rPr>
          <w:spacing w:val="0"/>
          <w:sz w:val="28"/>
        </w:rPr>
        <w:t> </w:t>
      </w:r>
      <w:r>
        <w:rPr>
          <w:sz w:val="28"/>
        </w:rPr>
        <w:t>қоғам;</w:t>
      </w:r>
    </w:p>
    <w:p>
      <w:pPr>
        <w:pStyle w:val="ListParagraph"/>
        <w:numPr>
          <w:ilvl w:val="0"/>
          <w:numId w:val="136"/>
        </w:numPr>
        <w:tabs>
          <w:tab w:pos="1983" w:val="left" w:leader="none"/>
        </w:tabs>
        <w:spacing w:line="318" w:lineRule="exact" w:before="0" w:after="0"/>
        <w:ind w:left="1982" w:right="0" w:hanging="280"/>
        <w:jc w:val="left"/>
        <w:rPr>
          <w:sz w:val="28"/>
        </w:rPr>
      </w:pPr>
      <w:r>
        <w:rPr>
          <w:sz w:val="28"/>
        </w:rPr>
        <w:t>Экономика салаларындағы цифрлық қайта құру</w:t>
      </w:r>
      <w:r>
        <w:rPr>
          <w:spacing w:val="-5"/>
          <w:sz w:val="28"/>
        </w:rPr>
        <w:t> </w:t>
      </w:r>
      <w:r>
        <w:rPr>
          <w:sz w:val="28"/>
        </w:rPr>
        <w:t>;</w:t>
      </w:r>
    </w:p>
    <w:p>
      <w:pPr>
        <w:pStyle w:val="ListParagraph"/>
        <w:numPr>
          <w:ilvl w:val="0"/>
          <w:numId w:val="136"/>
        </w:numPr>
        <w:tabs>
          <w:tab w:pos="1983" w:val="left" w:leader="none"/>
        </w:tabs>
        <w:spacing w:line="319" w:lineRule="exact" w:before="0" w:after="0"/>
        <w:ind w:left="1982" w:right="0" w:hanging="280"/>
        <w:jc w:val="left"/>
        <w:rPr>
          <w:sz w:val="28"/>
        </w:rPr>
      </w:pPr>
      <w:r>
        <w:rPr>
          <w:sz w:val="28"/>
        </w:rPr>
        <w:t>Белсенді</w:t>
      </w:r>
      <w:r>
        <w:rPr>
          <w:spacing w:val="-1"/>
          <w:sz w:val="28"/>
        </w:rPr>
        <w:t> </w:t>
      </w:r>
      <w:r>
        <w:rPr>
          <w:sz w:val="28"/>
        </w:rPr>
        <w:t>мемлекет</w:t>
      </w:r>
    </w:p>
    <w:p>
      <w:pPr>
        <w:pStyle w:val="BodyText"/>
        <w:spacing w:before="8"/>
        <w:ind w:left="0"/>
        <w:rPr>
          <w:sz w:val="27"/>
        </w:rPr>
      </w:pPr>
    </w:p>
    <w:p>
      <w:pPr>
        <w:pStyle w:val="Heading4"/>
        <w:spacing w:before="1"/>
      </w:pPr>
      <w:r>
        <w:rPr/>
        <w:t>Цифрлық Жібек жолын іске асыру тақырыбында Әлібек Әділханның баяндамасын тыңдайық.</w:t>
      </w:r>
    </w:p>
    <w:p>
      <w:pPr>
        <w:pStyle w:val="BodyText"/>
        <w:spacing w:line="315" w:lineRule="exact"/>
      </w:pPr>
      <w:r>
        <w:rPr/>
        <w:t>Оның негізгі мақсаты ретінде жоғары жылдамдықты және қолжетімді</w:t>
      </w:r>
    </w:p>
    <w:p>
      <w:pPr>
        <w:pStyle w:val="BodyText"/>
        <w:spacing w:line="235" w:lineRule="auto" w:before="4"/>
        <w:ind w:right="909"/>
      </w:pPr>
      <w:r>
        <w:rPr/>
        <w:t>ақпараттық-коммуникациялық инфрақұрылымды дамыту және қамтамасыз ету. Ал, міндетіне сенімді, қолжетімді және қауіпсіз ақпараттық-</w:t>
      </w:r>
    </w:p>
    <w:p>
      <w:pPr>
        <w:pStyle w:val="BodyText"/>
        <w:spacing w:line="235" w:lineRule="auto" w:before="5"/>
        <w:ind w:right="2109"/>
      </w:pPr>
      <w:r>
        <w:rPr/>
        <w:t>коммуникациялық инфрақұрылымды құруды кірігізуімізге болады. Қойылған міндеттерге қол жеткізу үшін мыналар</w:t>
      </w:r>
      <w:r>
        <w:rPr>
          <w:spacing w:val="56"/>
        </w:rPr>
        <w:t> </w:t>
      </w:r>
      <w:r>
        <w:rPr/>
        <w:t>жоспарланады:</w:t>
      </w:r>
    </w:p>
    <w:p>
      <w:pPr>
        <w:pStyle w:val="BodyText"/>
        <w:spacing w:line="235" w:lineRule="auto" w:before="5"/>
        <w:ind w:right="1551"/>
      </w:pPr>
      <w:r>
        <w:rPr/>
        <w:t>«Қазақстан Республикасының ауылдық елді мекендерді Интернетке кең жолақты қолжетімділікпен қамтамасыз ету;</w:t>
      </w:r>
    </w:p>
    <w:p>
      <w:pPr>
        <w:pStyle w:val="BodyText"/>
        <w:spacing w:line="235" w:lineRule="auto" w:before="5"/>
        <w:ind w:right="1402"/>
      </w:pPr>
      <w:r>
        <w:rPr/>
        <w:t>Қазақстан Республикасының барлық аудандық орталықтарында 4G желілерін пайдалануды енгізу;</w:t>
      </w:r>
    </w:p>
    <w:p>
      <w:pPr>
        <w:pStyle w:val="BodyText"/>
        <w:spacing w:line="235" w:lineRule="auto" w:before="5"/>
        <w:ind w:right="1402"/>
      </w:pPr>
      <w:r>
        <w:rPr/>
        <w:t>Еуропа-Азия бағыты бойынша транзит трафигінің мәселелері бойынша іргелес елдермен ынтымақтастық және тәжірибемен алмасу;</w:t>
      </w:r>
    </w:p>
    <w:p>
      <w:pPr>
        <w:pStyle w:val="BodyText"/>
        <w:spacing w:line="319" w:lineRule="exact"/>
      </w:pPr>
      <w:r>
        <w:rPr/>
        <w:t>Зиян келтіретін кодты зерттеу бойынша зертхана құру;</w:t>
      </w:r>
    </w:p>
    <w:p>
      <w:pPr>
        <w:pStyle w:val="BodyText"/>
        <w:spacing w:line="237" w:lineRule="auto"/>
        <w:ind w:right="1257"/>
      </w:pPr>
      <w:r>
        <w:rPr/>
        <w:t>Ақпараттық қауіпсіздік саласындағы сынақ зертханасын жарақтандыру; Бейіндік іс-шаралар (семинарлар, конференциялар, вебинарлар, пікірталас клубтары және б.) өткізу;</w:t>
      </w:r>
    </w:p>
    <w:p>
      <w:pPr>
        <w:pStyle w:val="BodyText"/>
        <w:spacing w:line="235" w:lineRule="auto" w:before="2"/>
        <w:ind w:right="1402"/>
      </w:pPr>
      <w:r>
        <w:rPr/>
        <w:t>Ресей, Қытай және Орталық Азия бағыттарындағы шетелдік байланыс операторларымен шекаралық тораптарды кеңейту;</w:t>
      </w:r>
    </w:p>
    <w:p>
      <w:pPr>
        <w:pStyle w:val="BodyText"/>
        <w:spacing w:line="319" w:lineRule="exact"/>
      </w:pPr>
      <w:r>
        <w:rPr/>
        <w:t>Елдің цифрлық экономикаға уақтылы және сәтті өтуінің кепілі нарықтың</w:t>
      </w:r>
    </w:p>
    <w:p>
      <w:pPr>
        <w:pStyle w:val="BodyText"/>
        <w:spacing w:line="237" w:lineRule="auto"/>
        <w:ind w:right="854"/>
        <w:jc w:val="both"/>
      </w:pPr>
      <w:r>
        <w:rPr/>
        <w:t>ұдайы өсіп келе жатқан қажеттіліктеріне жауап беретін қауіпсіз, сенімді және бәсекеге қабілетті ақпараттық-телекоммуникациялық инфрақұрылымын құру болып табылады. Барлық жердегі, жоғары жылдамдықты</w:t>
      </w:r>
    </w:p>
    <w:p>
      <w:pPr>
        <w:pStyle w:val="BodyText"/>
        <w:spacing w:line="316" w:lineRule="exact"/>
      </w:pPr>
      <w:r>
        <w:rPr/>
        <w:t>телекоммуникациялық желілерге тең дәрежелі қолжетімділік осы</w:t>
      </w:r>
    </w:p>
    <w:p>
      <w:pPr>
        <w:pStyle w:val="BodyText"/>
        <w:spacing w:line="318" w:lineRule="exact"/>
      </w:pPr>
      <w:r>
        <w:rPr/>
        <w:t>бағдарламамен көзделген міндеттерді іске асыру үшін негізді қалайды.</w:t>
      </w:r>
    </w:p>
    <w:p>
      <w:pPr>
        <w:pStyle w:val="BodyText"/>
        <w:spacing w:line="237" w:lineRule="auto" w:before="1"/>
        <w:ind w:right="1414"/>
      </w:pPr>
      <w:r>
        <w:rPr/>
        <w:t>Сонымен, қорыта келгенде Цифрлық Жібек жолын іске асыру дегеніміз - Жібек жолы бойында орналасқан барлық елді мекендерді кең жолақты интернет желісімен қамтамасыз ету.</w:t>
      </w:r>
    </w:p>
    <w:p>
      <w:pPr>
        <w:pStyle w:val="Heading4"/>
        <w:numPr>
          <w:ilvl w:val="0"/>
          <w:numId w:val="137"/>
        </w:numPr>
        <w:tabs>
          <w:tab w:pos="1983" w:val="left" w:leader="none"/>
        </w:tabs>
        <w:spacing w:line="242" w:lineRule="auto" w:before="0" w:after="0"/>
        <w:ind w:left="1702" w:right="1981" w:firstLine="0"/>
        <w:jc w:val="left"/>
      </w:pPr>
      <w:r>
        <w:rPr/>
        <w:t>Креативті қоғамды дамыту тақырыбында Сайлау Димаштың баяндамасын</w:t>
      </w:r>
      <w:r>
        <w:rPr>
          <w:spacing w:val="-3"/>
        </w:rPr>
        <w:t> </w:t>
      </w:r>
      <w:r>
        <w:rPr/>
        <w:t>тыңдайық.</w:t>
      </w:r>
    </w:p>
    <w:p>
      <w:pPr>
        <w:pStyle w:val="BodyText"/>
        <w:spacing w:line="310" w:lineRule="exact"/>
      </w:pPr>
      <w:r>
        <w:rPr/>
        <w:t>Цифрландыру басымдықтарын пайдалану мүмкіндіктерін кеңейту</w:t>
      </w:r>
    </w:p>
    <w:p>
      <w:pPr>
        <w:pStyle w:val="BodyText"/>
        <w:spacing w:line="318" w:lineRule="exact"/>
      </w:pPr>
      <w:r>
        <w:rPr/>
        <w:t>мақсатында халықтың дағдысы мен құзыреттерін дамыту болса, оның</w:t>
      </w:r>
    </w:p>
    <w:p>
      <w:pPr>
        <w:pStyle w:val="BodyText"/>
        <w:spacing w:line="235" w:lineRule="auto" w:before="3"/>
        <w:ind w:right="1263"/>
      </w:pPr>
      <w:r>
        <w:rPr/>
        <w:t>міндеті халықтың цифрлық сауаттылығын арттыру деп нық сеніммен айта аламыз.</w:t>
      </w:r>
    </w:p>
    <w:p>
      <w:pPr>
        <w:pStyle w:val="BodyText"/>
        <w:spacing w:line="319" w:lineRule="exact"/>
      </w:pPr>
      <w:r>
        <w:rPr/>
        <w:t>Креативті қоғам – тұрғындардың цифрлық сауаттылығын арттыру,</w:t>
      </w:r>
    </w:p>
    <w:p>
      <w:pPr>
        <w:pStyle w:val="BodyText"/>
        <w:spacing w:line="319" w:lineRule="exact"/>
      </w:pPr>
      <w:r>
        <w:rPr/>
        <w:t>ақпараттық-коммуникациялық технологиялар саласындағы мамандардың</w:t>
      </w:r>
    </w:p>
    <w:p>
      <w:pPr>
        <w:spacing w:after="0" w:line="319" w:lineRule="exact"/>
        <w:sectPr>
          <w:pgSz w:w="11910" w:h="16840"/>
          <w:pgMar w:top="1040" w:bottom="280" w:left="0" w:right="0"/>
        </w:sectPr>
      </w:pPr>
    </w:p>
    <w:p>
      <w:pPr>
        <w:pStyle w:val="BodyText"/>
        <w:spacing w:line="237" w:lineRule="auto" w:before="70"/>
      </w:pPr>
      <w:r>
        <w:rPr/>
        <w:t>біліктілігін жоғарылату, креативті ойлауды дамыту және т.б. арқылы адами капиталды дамыту.</w:t>
      </w:r>
    </w:p>
    <w:p>
      <w:pPr>
        <w:pStyle w:val="BodyText"/>
        <w:spacing w:line="235" w:lineRule="auto" w:before="4"/>
      </w:pPr>
      <w:r>
        <w:rPr/>
        <w:t>Халықтың цифрлық сауаттылығын арттыру мақсатында халықтың барлық санаттарын жыл сайын оқытуға бағытталған бірқатар іс-шаралар</w:t>
      </w:r>
    </w:p>
    <w:p>
      <w:pPr>
        <w:pStyle w:val="BodyText"/>
        <w:spacing w:line="319" w:lineRule="exact"/>
      </w:pPr>
      <w:r>
        <w:rPr/>
        <w:t>қарастырылды:</w:t>
      </w:r>
    </w:p>
    <w:p>
      <w:pPr>
        <w:pStyle w:val="BodyText"/>
        <w:spacing w:line="237" w:lineRule="auto"/>
        <w:ind w:right="1915"/>
      </w:pPr>
      <w:r>
        <w:rPr/>
        <w:t>Халық үшін, сондай-ақ кадрларды қайта даярлау үшін негізгі және тәжірибелік цифрлық дағдылармен оқыту бағдарламаларын әзірлеу; Халық үшін негізгі цифрлық дағдылармен оқыту курстарын жүргізу;</w:t>
      </w:r>
    </w:p>
    <w:p>
      <w:pPr>
        <w:pStyle w:val="BodyText"/>
        <w:spacing w:line="235" w:lineRule="auto" w:before="1"/>
      </w:pPr>
      <w:r>
        <w:rPr/>
        <w:t>Шағын және орта бизнес өкілдері үшін негізгі және тәжірибелік цифрлық дағдылармен оқыту курстарын жүргізу;</w:t>
      </w:r>
    </w:p>
    <w:p>
      <w:pPr>
        <w:pStyle w:val="BodyText"/>
        <w:spacing w:line="237" w:lineRule="auto" w:before="3"/>
        <w:ind w:right="1123"/>
      </w:pPr>
      <w:r>
        <w:rPr/>
        <w:t>Сатып алынған жабдықты пайдалану бойынша оқыту жүргізуге қойылатын талаптардың міндеттілігі бөлігінде қолданыстағы заңнаманы талдау және оған өзгерістер енгізу.</w:t>
      </w:r>
    </w:p>
    <w:p>
      <w:pPr>
        <w:pStyle w:val="BodyText"/>
        <w:spacing w:line="315" w:lineRule="exact"/>
      </w:pPr>
      <w:r>
        <w:rPr/>
        <w:t>Қорыта келгенде, «Цифрлы Қазақстан» тек бір ғана IT саласын емес,</w:t>
      </w:r>
    </w:p>
    <w:p>
      <w:pPr>
        <w:pStyle w:val="BodyText"/>
        <w:spacing w:line="235" w:lineRule="auto" w:before="4"/>
      </w:pPr>
      <w:r>
        <w:rPr/>
        <w:t>қоғамдағы өзге де салаларды дамытуға бағытталған. Бағдарлама ІЖӨ-дегі IT- секторының үлесін 2020 жылға дейін 5 пайызға жеткізуді жоспарлап отыр.</w:t>
      </w:r>
    </w:p>
    <w:p>
      <w:pPr>
        <w:pStyle w:val="BodyText"/>
        <w:spacing w:line="237" w:lineRule="auto" w:before="2"/>
        <w:ind w:right="1332"/>
      </w:pPr>
      <w:r>
        <w:rPr/>
        <w:t>IT-секторында 150 мың жаңа жұмыс орны ашылады. Еңбек өнімділігі 37 пайызға жеткізіледі. Халықтың цифрлық сауаттылығын арттыру да басты міндет, ол 85 пайызға дейін жеткізілетін болады</w:t>
      </w:r>
    </w:p>
    <w:p>
      <w:pPr>
        <w:pStyle w:val="Heading4"/>
        <w:numPr>
          <w:ilvl w:val="0"/>
          <w:numId w:val="137"/>
        </w:numPr>
        <w:tabs>
          <w:tab w:pos="1983" w:val="left" w:leader="none"/>
        </w:tabs>
        <w:spacing w:line="240" w:lineRule="auto" w:before="0" w:after="0"/>
        <w:ind w:left="1702" w:right="945" w:firstLine="0"/>
        <w:jc w:val="left"/>
      </w:pPr>
      <w:r>
        <w:rPr/>
        <w:t>Экономика салаларындағы цифрлық қайта өзгертулер тақырыбында Мақашов Бақдәулеттің баяндамасын</w:t>
      </w:r>
      <w:r>
        <w:rPr>
          <w:spacing w:val="-5"/>
        </w:rPr>
        <w:t> </w:t>
      </w:r>
      <w:r>
        <w:rPr/>
        <w:t>тыңдайық.</w:t>
      </w:r>
    </w:p>
    <w:p>
      <w:pPr>
        <w:pStyle w:val="BodyText"/>
        <w:spacing w:line="237" w:lineRule="auto"/>
        <w:ind w:right="889"/>
      </w:pPr>
      <w:r>
        <w:rPr/>
        <w:t>Экономиканың негізгі секторларының бәсекеге қабілеттілігін және өнімділігін арттыру мақсаты деп белгіленсе, цифрлық технологияларды ауыл шаруашылығында қолдану міндеті болып белгіленеді. Ауыл шаруашылығын қаржыландыру процесін автоматтандыру жобасын іске асыру және мал шаруашылығы өнімдерін бақылау процестерін автоматтандыру жобасын іске асыру, ол дегеніміз қазіргі кезде кең тараған GPS (</w:t>
      </w:r>
      <w:hyperlink r:id="rId227">
        <w:r>
          <w:rPr/>
          <w:t>ағылш. </w:t>
        </w:r>
      </w:hyperlink>
      <w:r>
        <w:rPr>
          <w:i/>
        </w:rPr>
        <w:t>Global Positioning </w:t>
      </w:r>
      <w:r>
        <w:rPr>
          <w:i/>
        </w:rPr>
        <w:t>System - </w:t>
      </w:r>
      <w:r>
        <w:rPr/>
        <w:t>жаһандық позициялау жүйесі) - аралықты, уақытты және орналасу нүктесін анықтауға арналған навигацияның жерсеріктік жүйесі енгізілді.</w:t>
      </w:r>
    </w:p>
    <w:p>
      <w:pPr>
        <w:pStyle w:val="BodyText"/>
        <w:spacing w:line="235" w:lineRule="auto"/>
        <w:ind w:right="1104"/>
      </w:pPr>
      <w:r>
        <w:rPr/>
        <w:t>GPS </w:t>
      </w:r>
      <w:hyperlink r:id="rId228">
        <w:r>
          <w:rPr/>
          <w:t>жердің </w:t>
        </w:r>
      </w:hyperlink>
      <w:r>
        <w:rPr/>
        <w:t>кез келген жерінде (полярлық аумақты қоспағанда), кез келген ауа-райында, сонымен қатар </w:t>
      </w:r>
      <w:hyperlink r:id="rId229">
        <w:r>
          <w:rPr/>
          <w:t>ғаламшардың </w:t>
        </w:r>
      </w:hyperlink>
      <w:hyperlink r:id="rId230">
        <w:r>
          <w:rPr/>
          <w:t>ғарыштық </w:t>
        </w:r>
      </w:hyperlink>
      <w:r>
        <w:rPr/>
        <w:t>аймағында нысанның</w:t>
      </w:r>
    </w:p>
    <w:p>
      <w:pPr>
        <w:pStyle w:val="BodyText"/>
        <w:spacing w:line="235" w:lineRule="auto"/>
        <w:ind w:right="845"/>
      </w:pPr>
      <w:r>
        <w:rPr/>
        <w:t>орны мен жүру жылдамдығын анықтап бере алады. Бұл жүйені Қазақстанның үлкен қалаларындағы жолаушылар тасымалдау автобустарына енгізді және</w:t>
      </w:r>
    </w:p>
    <w:p>
      <w:pPr>
        <w:pStyle w:val="BodyText"/>
        <w:spacing w:line="237" w:lineRule="auto" w:before="2"/>
        <w:ind w:right="1035"/>
      </w:pPr>
      <w:r>
        <w:rPr/>
        <w:t>сатылымға түсіп жатқан авто көліктерге орнатылып жатқандықтары белгілі. Цифрлы технологияның халқымыздың жартысы ауылда тұрып, сол жерде нәпақасын айырып отырған ауыл шаруашылығы саласына да берері көп.</w:t>
      </w:r>
    </w:p>
    <w:p>
      <w:pPr>
        <w:pStyle w:val="BodyText"/>
        <w:spacing w:line="237" w:lineRule="auto"/>
        <w:ind w:right="1412"/>
      </w:pPr>
      <w:r>
        <w:rPr/>
        <w:t>Әлемге белгілі «Microsoft» компаниясының қожайыны Билл Гейтс ойлап тапқан «Оракул» деген компьютерлік бағдарлама ауылшаруашылық</w:t>
      </w:r>
    </w:p>
    <w:p>
      <w:pPr>
        <w:pStyle w:val="BodyText"/>
        <w:spacing w:line="237" w:lineRule="auto"/>
        <w:ind w:right="884"/>
      </w:pPr>
      <w:r>
        <w:rPr/>
        <w:t>жерлерінің хал-ахуалын санаулы ғана уақыт ішінде талдаудан өткізіп, қандай жағдайда екенін айтып бере алады. Дәл қазір Қазақстанда егістік пен жайы- лымның көбі жекенің қолында және пайдаланылмай жатқаны белгілі. Ал</w:t>
      </w:r>
    </w:p>
    <w:p>
      <w:pPr>
        <w:pStyle w:val="BodyText"/>
        <w:spacing w:line="237" w:lineRule="auto"/>
        <w:ind w:right="909"/>
      </w:pPr>
      <w:r>
        <w:rPr/>
        <w:t>аталған бағдарлама сол жер иелерінің кім екенін, жерді қанша уақыттан бері пайдаланбай жатқанын анықтай алады. Демек, «Цифрлы Қазақстан» бағдар- ламасы аясында Билл Гейтстің «Оракулы» да елімізде кең қолданысқа енуі әбден мүмкін.</w:t>
      </w:r>
    </w:p>
    <w:p>
      <w:pPr>
        <w:spacing w:after="0" w:line="237" w:lineRule="auto"/>
        <w:sectPr>
          <w:pgSz w:w="11910" w:h="16840"/>
          <w:pgMar w:top="1040" w:bottom="280" w:left="0" w:right="0"/>
        </w:sectPr>
      </w:pPr>
    </w:p>
    <w:p>
      <w:pPr>
        <w:pStyle w:val="Heading4"/>
        <w:numPr>
          <w:ilvl w:val="0"/>
          <w:numId w:val="137"/>
        </w:numPr>
        <w:tabs>
          <w:tab w:pos="1983" w:val="left" w:leader="none"/>
        </w:tabs>
        <w:spacing w:line="240" w:lineRule="auto" w:before="71" w:after="0"/>
        <w:ind w:left="1702" w:right="1719" w:firstLine="0"/>
        <w:jc w:val="left"/>
      </w:pPr>
      <w:r>
        <w:rPr/>
        <w:t>Белсенді мемлекетке көшу тақырыбында 1-1 тобының білімгері Нұрман Бекжанның баяндамасын</w:t>
      </w:r>
      <w:r>
        <w:rPr>
          <w:spacing w:val="-4"/>
        </w:rPr>
        <w:t> </w:t>
      </w:r>
      <w:r>
        <w:rPr/>
        <w:t>тыңдайық</w:t>
      </w:r>
    </w:p>
    <w:p>
      <w:pPr>
        <w:pStyle w:val="BodyText"/>
        <w:spacing w:line="315" w:lineRule="exact"/>
      </w:pPr>
      <w:r>
        <w:rPr/>
        <w:t>Мақсаты: Халық пен бизнесті халықтың мұқтаждықтарын шешуге</w:t>
      </w:r>
    </w:p>
    <w:p>
      <w:pPr>
        <w:pStyle w:val="BodyText"/>
        <w:spacing w:line="235" w:lineRule="auto" w:before="4"/>
        <w:ind w:right="909"/>
      </w:pPr>
      <w:r>
        <w:rPr/>
        <w:t>бағытталған сапалы және қолжетімді мемлекеттік қызметтермен қамтамасыз ету.</w:t>
      </w:r>
    </w:p>
    <w:p>
      <w:pPr>
        <w:pStyle w:val="BodyText"/>
        <w:spacing w:line="237" w:lineRule="auto" w:before="2"/>
        <w:ind w:right="1361"/>
      </w:pPr>
      <w:r>
        <w:rPr/>
        <w:t>Міндеті: Мемлекеттік органдардың ішкі қызметінің тиімділігін арттыру</w:t>
      </w:r>
      <w:r>
        <w:rPr>
          <w:i/>
        </w:rPr>
        <w:t>. </w:t>
      </w:r>
      <w:r>
        <w:rPr/>
        <w:t>Белсенді мемлекетке көшу дегеніміз алдағы уақытта ҚР-ның мемлекеттік органдарының барлық салаларында, атап айтар болсақ:</w:t>
      </w:r>
    </w:p>
    <w:p>
      <w:pPr>
        <w:pStyle w:val="BodyText"/>
        <w:spacing w:line="316" w:lineRule="exact"/>
        <w:ind w:left="1771"/>
      </w:pPr>
      <w:r>
        <w:rPr/>
        <w:t>«Электрондық үкімет» порталын және шлюзін дамыту;</w:t>
      </w:r>
    </w:p>
    <w:p>
      <w:pPr>
        <w:pStyle w:val="BodyText"/>
        <w:spacing w:line="237" w:lineRule="auto"/>
        <w:ind w:right="6513"/>
      </w:pPr>
      <w:r>
        <w:rPr/>
        <w:t>«Мобильдік үкіметті» дамыту; ХҚКО</w:t>
      </w:r>
      <w:r>
        <w:rPr>
          <w:spacing w:val="67"/>
        </w:rPr>
        <w:t> </w:t>
      </w:r>
      <w:r>
        <w:rPr/>
        <w:t>дамыту;</w:t>
      </w:r>
    </w:p>
    <w:p>
      <w:pPr>
        <w:pStyle w:val="BodyText"/>
        <w:spacing w:line="316" w:lineRule="exact"/>
      </w:pPr>
      <w:r>
        <w:rPr/>
        <w:t>«Е-лицензиялау» мемлекеттік деректер қорын дамыту;</w:t>
      </w:r>
    </w:p>
    <w:p>
      <w:pPr>
        <w:pStyle w:val="BodyText"/>
        <w:spacing w:line="237" w:lineRule="auto" w:before="2"/>
        <w:ind w:right="1220"/>
      </w:pPr>
      <w:r>
        <w:rPr/>
        <w:t>Сот процесін жүргізуді автоматтандырумен сот отырысының электрондық залын құру бойынша мәселені пысықтау;</w:t>
      </w:r>
    </w:p>
    <w:p>
      <w:pPr>
        <w:pStyle w:val="BodyText"/>
        <w:spacing w:line="316" w:lineRule="exact"/>
      </w:pPr>
      <w:r>
        <w:rPr/>
        <w:t>«Бірыңғай байланыс-орталық» қызметтерін ұсыну;</w:t>
      </w:r>
    </w:p>
    <w:p>
      <w:pPr>
        <w:pStyle w:val="BodyText"/>
        <w:spacing w:line="237" w:lineRule="auto"/>
        <w:ind w:right="1285" w:firstLine="69"/>
      </w:pPr>
      <w:r>
        <w:rPr/>
        <w:t>«Е-тұрғын үй» кезектілігін есепке алу және бақылаудың бірыңғай жүйесі жобасын іске асыру.</w:t>
      </w:r>
    </w:p>
    <w:p>
      <w:pPr>
        <w:pStyle w:val="BodyText"/>
        <w:spacing w:line="237" w:lineRule="auto"/>
        <w:ind w:right="1285"/>
      </w:pPr>
      <w:r>
        <w:rPr/>
        <w:t>Осы айтылған мәселелерді толығымен орындап, іске асырып жатсақ, неге біз бәсекеге қабілетті мемелекетке айналмасқа? Жалпы, мұның бәрі</w:t>
      </w:r>
    </w:p>
    <w:p>
      <w:pPr>
        <w:pStyle w:val="BodyText"/>
        <w:spacing w:line="316" w:lineRule="exact"/>
      </w:pPr>
      <w:r>
        <w:rPr/>
        <w:t>халықтың бақуатты өмір сүруі үшін жасалып жатқан шаралар екенін</w:t>
      </w:r>
    </w:p>
    <w:p>
      <w:pPr>
        <w:pStyle w:val="BodyText"/>
        <w:spacing w:line="235" w:lineRule="auto" w:before="2"/>
        <w:ind w:right="1285"/>
      </w:pPr>
      <w:r>
        <w:rPr/>
        <w:t>түсінуіміз қажет. Тұрғындардың әл-ауқаты артып, еңсесі тік көтерілгенде ғана Қазақстан дамыған өркениетті елдердің қатарына, яғни алдыңғы</w:t>
      </w:r>
    </w:p>
    <w:p>
      <w:pPr>
        <w:pStyle w:val="BodyText"/>
        <w:spacing w:line="235" w:lineRule="auto" w:before="5"/>
        <w:ind w:right="909"/>
      </w:pPr>
      <w:r>
        <w:rPr/>
        <w:t>«отыздыққа» қосыла алады. Алдағы кезде замана көшінен қалғысы келмеген әрбір азамат, мамандар, ғалымдар мен студенттер ұялы байланыс, теле-</w:t>
      </w:r>
    </w:p>
    <w:p>
      <w:pPr>
        <w:pStyle w:val="BodyText"/>
        <w:spacing w:line="237" w:lineRule="auto" w:before="2"/>
        <w:ind w:right="1402"/>
      </w:pPr>
      <w:r>
        <w:rPr/>
        <w:t>коммуникация, сандық ТВ, кеңжолақты интернет, ақпараттық техноло- гиялар, Е-үкімет, Е-сауда, интерактивті жарнама және әлеуметтік медиа саласындағы өзекті тақырыптардан тыс қалуына болмайды.</w:t>
      </w:r>
    </w:p>
    <w:p>
      <w:pPr>
        <w:pStyle w:val="BodyText"/>
        <w:spacing w:line="315" w:lineRule="exact"/>
      </w:pPr>
      <w:r>
        <w:rPr/>
        <w:t>Қорыта келгенде, Қазақстанның Үшінші жаңғыртылуын жүзеге асыру</w:t>
      </w:r>
    </w:p>
    <w:p>
      <w:pPr>
        <w:pStyle w:val="BodyText"/>
        <w:spacing w:line="235" w:lineRule="auto" w:before="4"/>
        <w:ind w:right="1470"/>
      </w:pPr>
      <w:r>
        <w:rPr/>
        <w:t>есебінің бірінші басымдылығы цифрлық технологияны қолдана отырып, экономиканы жеделдетілген технологиялық жаңғырту болып</w:t>
      </w:r>
    </w:p>
    <w:p>
      <w:pPr>
        <w:pStyle w:val="BodyText"/>
        <w:spacing w:line="235" w:lineRule="auto" w:before="5"/>
        <w:ind w:right="1040"/>
      </w:pPr>
      <w:r>
        <w:rPr/>
        <w:t>табылатындығын Елбасымыз айтып өтті. Сондықтан цифрлық индустрияны дамыту барлық басқа салалардың жылдам дамуын қамтамасыз ететіндігі</w:t>
      </w:r>
    </w:p>
    <w:p>
      <w:pPr>
        <w:pStyle w:val="BodyText"/>
        <w:spacing w:line="235" w:lineRule="auto" w:before="5"/>
        <w:ind w:right="1181"/>
        <w:rPr>
          <w:i/>
        </w:rPr>
      </w:pPr>
      <w:r>
        <w:rPr/>
        <w:t>айқын. Біз цифрлық технологияны қолдану арқылы құрылатын жаңа индустрияларды өркендетуге тиіспіз. Бұл – маңызды кешенді міндет</w:t>
      </w:r>
      <w:r>
        <w:rPr>
          <w:i/>
        </w:rPr>
        <w:t>. Жан-</w:t>
      </w:r>
    </w:p>
    <w:p>
      <w:pPr>
        <w:spacing w:line="237" w:lineRule="auto" w:before="2"/>
        <w:ind w:left="1702" w:right="933" w:firstLine="0"/>
        <w:jc w:val="left"/>
        <w:rPr>
          <w:sz w:val="28"/>
        </w:rPr>
      </w:pPr>
      <w:r>
        <w:rPr>
          <w:i/>
          <w:sz w:val="28"/>
        </w:rPr>
        <w:t>жақты дамыған алпауыт елдердегі сияқты біздің е</w:t>
      </w:r>
      <w:r>
        <w:rPr>
          <w:sz w:val="28"/>
        </w:rPr>
        <w:t>лімізде де 3D-принтинг, онлайн-сауда, мобильді банкинг, цифрлық қызмет көрсету секілді денсаулық сақтау, білім беру ісінде қолданылатын және басқа да болашағы зор</w:t>
      </w:r>
    </w:p>
    <w:p>
      <w:pPr>
        <w:pStyle w:val="BodyText"/>
        <w:spacing w:line="316" w:lineRule="exact"/>
      </w:pPr>
      <w:r>
        <w:rPr/>
        <w:t>салаларды дамытуға ат салысуымыз қажет. Мұндай индустриялардың</w:t>
      </w:r>
    </w:p>
    <w:p>
      <w:pPr>
        <w:pStyle w:val="BodyText"/>
        <w:spacing w:line="237" w:lineRule="auto"/>
        <w:ind w:right="1152"/>
      </w:pPr>
      <w:r>
        <w:rPr/>
        <w:t>қазірдің өзінде дамыған елдердің экономикаларының құрылымын өзгертіп, дәстүрлі салаларға жаңа сапа дарытқанын көріп отырмыз және цифрлық индустрияны дамыту басқа барлық салаларға серпін беретіндіктен де ІТ</w:t>
      </w:r>
    </w:p>
    <w:p>
      <w:pPr>
        <w:pStyle w:val="BodyText"/>
        <w:spacing w:line="316" w:lineRule="exact"/>
      </w:pPr>
      <w:r>
        <w:rPr/>
        <w:t>саласын дамыту мәселесін ерекше орынға қоюға тиіспіз.</w:t>
      </w:r>
    </w:p>
    <w:p>
      <w:pPr>
        <w:pStyle w:val="BodyText"/>
        <w:spacing w:line="237" w:lineRule="auto"/>
        <w:ind w:right="1402"/>
      </w:pPr>
      <w:r>
        <w:rPr/>
        <w:t>Шын мәнінде «Цифрлық Қазақстан» бағдарламасы жүзеге асырылатын уақыт қашық емес сияқты, сондықтан студенттеріміз сапалы білім мен</w:t>
      </w:r>
    </w:p>
    <w:p>
      <w:pPr>
        <w:spacing w:after="0" w:line="237" w:lineRule="auto"/>
        <w:sectPr>
          <w:pgSz w:w="11910" w:h="16840"/>
          <w:pgMar w:top="1360" w:bottom="280" w:left="0" w:right="0"/>
        </w:sectPr>
      </w:pPr>
    </w:p>
    <w:p>
      <w:pPr>
        <w:pStyle w:val="BodyText"/>
        <w:spacing w:line="237" w:lineRule="auto" w:before="70"/>
        <w:ind w:right="1285"/>
      </w:pPr>
      <w:r>
        <w:rPr/>
        <w:t>саналы тәрбие ала отырып, еліміздің – 2050 жылы әлемнің ең дамыған 30 елінің қатарына кіріп, экономикасы қуатты, дамуы тұрақты елге айналу жолына жасалған қадам деуге болады.</w:t>
      </w:r>
    </w:p>
    <w:p>
      <w:pPr>
        <w:pStyle w:val="BodyText"/>
        <w:spacing w:line="237" w:lineRule="auto"/>
        <w:ind w:firstLine="69"/>
      </w:pPr>
      <w:r>
        <w:rPr/>
        <w:t>Ақпараттық сабағымызда айтылған мәліметтердің барлығын дерлік Ыбырай Алтынсарин атамыз өз заманында осылай болатынын болжап кеткен болса</w:t>
      </w:r>
    </w:p>
    <w:p>
      <w:pPr>
        <w:pStyle w:val="BodyText"/>
        <w:spacing w:line="318" w:lineRule="exact"/>
      </w:pPr>
      <w:r>
        <w:rPr/>
        <w:t>керек. Сабағымызды сол кісінің өлең шумақтарымен аяқтауды жөн көрдік.</w:t>
      </w:r>
    </w:p>
    <w:p>
      <w:pPr>
        <w:pStyle w:val="BodyText"/>
        <w:spacing w:line="237" w:lineRule="auto" w:before="4"/>
        <w:ind w:right="6903"/>
      </w:pPr>
      <w:r>
        <w:rPr>
          <w:b/>
        </w:rPr>
        <w:t>Өнер - білім бар жұрттар </w:t>
      </w:r>
      <w:r>
        <w:rPr/>
        <w:t>Өнер - білім бар жұрттар Тастан салай салғызды; Айшылық алыс жерлерден, Көзіңді ашып - жұмғанша, Жылдам хабар алғызды.</w:t>
      </w:r>
    </w:p>
    <w:p>
      <w:pPr>
        <w:pStyle w:val="BodyText"/>
        <w:spacing w:line="237" w:lineRule="auto"/>
        <w:ind w:right="7130"/>
      </w:pPr>
      <w:r>
        <w:rPr/>
        <w:t>Аты жоқ құр арбаны Мың шақырым жерлерге, Күн жарымда барғызды. Адамды құстай ұшырды; Мал істейтін жұмысты От пен суға түсірді; Отынсыз тамақ</w:t>
      </w:r>
      <w:r>
        <w:rPr>
          <w:spacing w:val="-4"/>
        </w:rPr>
        <w:t> </w:t>
      </w:r>
      <w:r>
        <w:rPr/>
        <w:t>пісірді,</w:t>
      </w:r>
    </w:p>
    <w:p>
      <w:pPr>
        <w:pStyle w:val="BodyText"/>
        <w:spacing w:line="237" w:lineRule="auto"/>
        <w:ind w:right="7198"/>
      </w:pPr>
      <w:r>
        <w:rPr/>
        <w:t>Сусыздан сусын ішірді. Теңізде жүзді балықтай, Дүниені кезді жалықпай, Білгендерге осылар</w:t>
      </w:r>
    </w:p>
    <w:p>
      <w:pPr>
        <w:pStyle w:val="BodyText"/>
        <w:spacing w:line="237" w:lineRule="auto"/>
        <w:ind w:right="7446"/>
      </w:pPr>
      <w:r>
        <w:rPr/>
        <w:t>Бәрі - дағы анықтай, Білмегенде танықтай; Біз де бекер жатпалық, Осыларға таныспай; Ат өнері білінбес</w:t>
      </w:r>
    </w:p>
    <w:p>
      <w:pPr>
        <w:pStyle w:val="BodyText"/>
        <w:spacing w:line="313" w:lineRule="exact"/>
      </w:pPr>
      <w:r>
        <w:rPr/>
        <w:t>Бәйгеге түсіп жарыспай;</w:t>
      </w:r>
    </w:p>
    <w:p>
      <w:pPr>
        <w:pStyle w:val="BodyText"/>
        <w:spacing w:line="235" w:lineRule="auto"/>
        <w:ind w:right="6429"/>
      </w:pPr>
      <w:r>
        <w:rPr/>
        <w:t>Желкілдеп шыққан көк шөптей Жаңа өспірім достарым,</w:t>
      </w:r>
    </w:p>
    <w:p>
      <w:pPr>
        <w:pStyle w:val="BodyText"/>
        <w:spacing w:line="235" w:lineRule="auto"/>
        <w:ind w:right="6517"/>
      </w:pPr>
      <w:r>
        <w:rPr/>
        <w:t>Қатарың кетті - ау алысқа - ай, Ұмтылыңыз, қалыспай.</w:t>
      </w:r>
    </w:p>
    <w:p>
      <w:pPr>
        <w:pStyle w:val="BodyText"/>
        <w:spacing w:line="235" w:lineRule="auto"/>
        <w:ind w:right="7667"/>
      </w:pPr>
      <w:r>
        <w:rPr/>
        <w:t>Біз надан боп өсірдік Иектегі сақалды.</w:t>
      </w:r>
    </w:p>
    <w:p>
      <w:pPr>
        <w:pStyle w:val="BodyText"/>
        <w:spacing w:line="237" w:lineRule="auto" w:before="2"/>
        <w:ind w:right="7308"/>
      </w:pPr>
      <w:r>
        <w:rPr/>
        <w:t>Өнер – жігіт көркі деп Ескермедік мақалды... Біз болмасақ сіз барсыз, Үміт еткен достарым,</w:t>
      </w:r>
    </w:p>
    <w:p>
      <w:pPr>
        <w:pStyle w:val="BodyText"/>
        <w:spacing w:line="317" w:lineRule="exact"/>
      </w:pPr>
      <w:r>
        <w:rPr/>
        <w:t>Сіздерге бердім батамды.</w:t>
      </w:r>
    </w:p>
    <w:p>
      <w:pPr>
        <w:spacing w:after="0" w:line="317" w:lineRule="exact"/>
        <w:sectPr>
          <w:pgSz w:w="11910" w:h="16840"/>
          <w:pgMar w:top="1040" w:bottom="280" w:left="0" w:right="0"/>
        </w:sectPr>
      </w:pPr>
    </w:p>
    <w:p>
      <w:pPr>
        <w:spacing w:before="69"/>
        <w:ind w:left="5931" w:right="846" w:firstLine="1385"/>
        <w:jc w:val="right"/>
        <w:rPr>
          <w:b/>
          <w:i/>
          <w:sz w:val="28"/>
        </w:rPr>
      </w:pPr>
      <w:r>
        <w:rPr>
          <w:b/>
          <w:i/>
          <w:sz w:val="28"/>
        </w:rPr>
        <w:t>Маханова Лаззат Таргыновна</w:t>
      </w:r>
      <w:r>
        <w:rPr>
          <w:b/>
          <w:i/>
          <w:w w:val="100"/>
          <w:sz w:val="28"/>
        </w:rPr>
        <w:t> </w:t>
      </w:r>
      <w:r>
        <w:rPr>
          <w:b/>
          <w:i/>
          <w:sz w:val="28"/>
        </w:rPr>
        <w:t>учитель казахского языка и литературы</w:t>
      </w:r>
    </w:p>
    <w:p>
      <w:pPr>
        <w:spacing w:line="322" w:lineRule="exact" w:before="0"/>
        <w:ind w:left="0" w:right="846" w:firstLine="0"/>
        <w:jc w:val="right"/>
        <w:rPr>
          <w:b/>
          <w:i/>
          <w:sz w:val="28"/>
        </w:rPr>
      </w:pPr>
      <w:r>
        <w:rPr>
          <w:b/>
          <w:i/>
          <w:sz w:val="28"/>
        </w:rPr>
        <w:t>КГУ «Московская СШ»</w:t>
      </w:r>
    </w:p>
    <w:p>
      <w:pPr>
        <w:pStyle w:val="BodyText"/>
        <w:spacing w:before="9"/>
        <w:ind w:left="0"/>
        <w:rPr>
          <w:b/>
          <w:i/>
          <w:sz w:val="31"/>
        </w:rPr>
      </w:pPr>
    </w:p>
    <w:p>
      <w:pPr>
        <w:spacing w:line="368" w:lineRule="exact" w:before="1"/>
        <w:ind w:left="1774" w:right="924" w:firstLine="0"/>
        <w:jc w:val="center"/>
        <w:rPr>
          <w:b/>
          <w:i/>
          <w:sz w:val="32"/>
        </w:rPr>
      </w:pPr>
      <w:r>
        <w:rPr>
          <w:b/>
          <w:i/>
          <w:sz w:val="32"/>
        </w:rPr>
        <w:t>Круглый стол</w:t>
      </w:r>
    </w:p>
    <w:p>
      <w:pPr>
        <w:spacing w:line="237" w:lineRule="auto" w:before="2"/>
        <w:ind w:left="3842" w:right="2988" w:firstLine="0"/>
        <w:jc w:val="center"/>
        <w:rPr>
          <w:b/>
          <w:i/>
          <w:sz w:val="32"/>
        </w:rPr>
      </w:pPr>
      <w:r>
        <w:rPr>
          <w:b/>
          <w:i/>
          <w:sz w:val="32"/>
        </w:rPr>
        <w:t>«Тәуелсіздік- қазақстандықтардың </w:t>
      </w:r>
      <w:r>
        <w:rPr>
          <w:b/>
          <w:i/>
          <w:sz w:val="32"/>
        </w:rPr>
        <w:t>ең басты құндылығы»</w:t>
      </w:r>
    </w:p>
    <w:p>
      <w:pPr>
        <w:pStyle w:val="BodyText"/>
        <w:spacing w:before="8"/>
        <w:ind w:left="0"/>
        <w:rPr>
          <w:b/>
          <w:i/>
          <w:sz w:val="31"/>
        </w:rPr>
      </w:pPr>
    </w:p>
    <w:p>
      <w:pPr>
        <w:pStyle w:val="BodyText"/>
        <w:spacing w:line="273" w:lineRule="auto"/>
        <w:ind w:right="872"/>
      </w:pPr>
      <w:r>
        <w:rPr>
          <w:b/>
          <w:i/>
        </w:rPr>
        <w:t>Мақсаты: </w:t>
      </w:r>
      <w:r>
        <w:rPr/>
        <w:t>Отанды сүюге, туған еліне, жеріне деген сүйіспеншілігін арттыру, әсемдікке, жауапкершілікке, елге, жерге деген патриоттық сезімдерін ояту,</w:t>
      </w:r>
    </w:p>
    <w:p>
      <w:pPr>
        <w:pStyle w:val="BodyText"/>
        <w:spacing w:line="320" w:lineRule="exact"/>
      </w:pPr>
      <w:r>
        <w:rPr/>
        <w:t>елінің мұрасын жалғастырушы азамат болуға тәрбиелеу.</w:t>
      </w:r>
    </w:p>
    <w:p>
      <w:pPr>
        <w:pStyle w:val="BodyText"/>
        <w:spacing w:line="271" w:lineRule="auto" w:before="45"/>
        <w:ind w:right="2142"/>
      </w:pPr>
      <w:r>
        <w:rPr/>
        <w:t>Көрнекілік: мақалдар, желтоқсан құрбандары, кітап көрмесі. Сабақтың түрі:дөңгелек үстел.</w:t>
      </w:r>
    </w:p>
    <w:p>
      <w:pPr>
        <w:pStyle w:val="BodyText"/>
        <w:spacing w:before="3"/>
      </w:pPr>
      <w:r>
        <w:rPr/>
        <w:t>Сабақтың барысы.</w:t>
      </w:r>
    </w:p>
    <w:p>
      <w:pPr>
        <w:pStyle w:val="BodyText"/>
        <w:spacing w:before="45"/>
      </w:pPr>
      <w:r>
        <w:rPr/>
        <w:t>Кіріспе сөз. Қазақстан Республикасының тәуелсіздігіне 27жыл</w:t>
      </w:r>
    </w:p>
    <w:p>
      <w:pPr>
        <w:pStyle w:val="BodyText"/>
        <w:spacing w:line="422" w:lineRule="auto" w:before="244"/>
        <w:ind w:right="909"/>
      </w:pPr>
      <w:r>
        <w:rPr/>
        <w:t>толғанын, ол тәуелсіздікке білектің күшімен, найзаның ұшымен жеткенімізді айта келіп, осы тәуелсіздікті сақтау үшін жақсы оқып, білімді, мәдениетті болсаңдар үлкен үлес қосқандарың деп айтуға болады. Сонымен қатар,</w:t>
      </w:r>
    </w:p>
    <w:p>
      <w:pPr>
        <w:pStyle w:val="BodyText"/>
        <w:spacing w:line="319" w:lineRule="exact"/>
      </w:pPr>
      <w:r>
        <w:rPr/>
        <w:t>мектебіміздің оқушылары да өз ойларында жүрген біраз сұрақтарға жауап</w:t>
      </w:r>
    </w:p>
    <w:p>
      <w:pPr>
        <w:pStyle w:val="BodyText"/>
        <w:spacing w:line="273" w:lineRule="auto" w:before="242"/>
        <w:ind w:right="909"/>
      </w:pPr>
      <w:r>
        <w:rPr/>
        <w:t>алды.Еліміздің тәуелсіздігіне биыл 25 жыл толып отыр. Осыған байланысты бүгін «Тәуелсіздік- қазақстандықтардың ең басты құндылығы» атты</w:t>
      </w:r>
    </w:p>
    <w:p>
      <w:pPr>
        <w:pStyle w:val="BodyText"/>
        <w:spacing w:line="320" w:lineRule="exact"/>
      </w:pPr>
      <w:r>
        <w:rPr/>
        <w:t>шарамызды дөңгелек үстел ретінде өткізгелі отырмыз.</w:t>
      </w:r>
    </w:p>
    <w:p>
      <w:pPr>
        <w:pStyle w:val="Heading4"/>
        <w:spacing w:before="249"/>
        <w:ind w:left="5201"/>
      </w:pPr>
      <w:r>
        <w:rPr/>
        <w:t>Әнұран орындалады.</w:t>
      </w:r>
    </w:p>
    <w:p>
      <w:pPr>
        <w:pStyle w:val="BodyText"/>
        <w:spacing w:before="43"/>
      </w:pPr>
      <w:r>
        <w:rPr/>
        <w:t>IY. Дөңгелек үстелдің мақсатымен сұрақтарына тоқталып өту.</w:t>
      </w:r>
    </w:p>
    <w:p>
      <w:pPr>
        <w:pStyle w:val="BodyText"/>
        <w:spacing w:line="273" w:lineRule="auto" w:before="43"/>
        <w:ind w:right="875"/>
      </w:pPr>
      <w:r>
        <w:rPr/>
        <w:t>Бүгінгі жас ұрпақ - мемлекеттің болашағы, ертеңгі күннің азаматы. Ал, оның бақытқа жетер даңғыл жолы - туған Отанын, туған тілін сүюден басталады. Сондықтан да, бүгінгі дөңгелек үстелдің мақсаты - ұлтшыл емес, ұлттық сана</w:t>
      </w:r>
    </w:p>
    <w:p>
      <w:pPr>
        <w:pStyle w:val="ListParagraph"/>
        <w:numPr>
          <w:ilvl w:val="0"/>
          <w:numId w:val="138"/>
        </w:numPr>
        <w:tabs>
          <w:tab w:pos="1866" w:val="left" w:leader="none"/>
        </w:tabs>
        <w:spacing w:line="271" w:lineRule="auto" w:before="0" w:after="0"/>
        <w:ind w:left="1702" w:right="1906" w:firstLine="0"/>
        <w:jc w:val="left"/>
        <w:rPr>
          <w:sz w:val="28"/>
        </w:rPr>
      </w:pPr>
      <w:r>
        <w:rPr>
          <w:sz w:val="28"/>
        </w:rPr>
        <w:t>сезімі мол, Отанын, ана тілін өз анасынан кем сүймейтін азамат пен азаматша тәрбиелеу, патриоттық сезімін</w:t>
      </w:r>
      <w:r>
        <w:rPr>
          <w:spacing w:val="-4"/>
          <w:sz w:val="28"/>
        </w:rPr>
        <w:t> </w:t>
      </w:r>
      <w:r>
        <w:rPr>
          <w:sz w:val="28"/>
        </w:rPr>
        <w:t>ояту.</w:t>
      </w:r>
    </w:p>
    <w:p>
      <w:pPr>
        <w:pStyle w:val="BodyText"/>
        <w:spacing w:line="273" w:lineRule="auto"/>
        <w:ind w:right="889"/>
      </w:pPr>
      <w:r>
        <w:rPr/>
        <w:t>Қазіргі заман жеке адамдардың ғана емес, тұтас ұлттардың да өткеніне үңіліп, болашағын бағдарлауға жол ашты. Ендігі жерде қазақ тілінің беделін көтеру, оның арын арлап, жоғын жоқтау, олқысын толтыру өз қолымызда, сіз бен біздің қолымызда. Сондықтан бүгінгі дөңгелек үстелде</w:t>
      </w:r>
      <w:r>
        <w:rPr>
          <w:spacing w:val="-19"/>
        </w:rPr>
        <w:t> </w:t>
      </w:r>
      <w:r>
        <w:rPr/>
        <w:t>талқыланатын</w:t>
      </w:r>
    </w:p>
    <w:p>
      <w:pPr>
        <w:pStyle w:val="BodyText"/>
        <w:spacing w:line="318" w:lineRule="exact"/>
      </w:pPr>
      <w:r>
        <w:rPr/>
        <w:t>сұрақтарға назар аударайық.</w:t>
      </w:r>
    </w:p>
    <w:p>
      <w:pPr>
        <w:pStyle w:val="BodyText"/>
        <w:spacing w:before="43"/>
      </w:pPr>
      <w:r>
        <w:rPr/>
        <w:t>Дөңгелек үстелде талқыланатын сұрақтар:</w:t>
      </w:r>
    </w:p>
    <w:p>
      <w:pPr>
        <w:pStyle w:val="BodyText"/>
        <w:spacing w:line="271" w:lineRule="auto" w:before="45"/>
        <w:ind w:right="1366"/>
      </w:pPr>
      <w:r>
        <w:rPr/>
        <w:t>1.Тәуелсіздік бізге қалай жетті? Егемендікке дейінгі қазақстандықтардың хал-ахуалы,жүріп өткен жолы.</w:t>
      </w:r>
    </w:p>
    <w:p>
      <w:pPr>
        <w:spacing w:after="0" w:line="271" w:lineRule="auto"/>
        <w:sectPr>
          <w:pgSz w:w="11910" w:h="16840"/>
          <w:pgMar w:top="1040" w:bottom="280" w:left="0" w:right="0"/>
        </w:sectPr>
      </w:pPr>
    </w:p>
    <w:p>
      <w:pPr>
        <w:pStyle w:val="ListParagraph"/>
        <w:numPr>
          <w:ilvl w:val="0"/>
          <w:numId w:val="139"/>
        </w:numPr>
        <w:tabs>
          <w:tab w:pos="1983" w:val="left" w:leader="none"/>
        </w:tabs>
        <w:spacing w:line="240" w:lineRule="auto" w:before="67" w:after="0"/>
        <w:ind w:left="1702" w:right="0" w:firstLine="0"/>
        <w:jc w:val="left"/>
        <w:rPr>
          <w:sz w:val="28"/>
        </w:rPr>
      </w:pPr>
      <w:r>
        <w:rPr>
          <w:sz w:val="28"/>
        </w:rPr>
        <w:t>Ерлікті –ел. Көк тудың</w:t>
      </w:r>
      <w:r>
        <w:rPr>
          <w:spacing w:val="-3"/>
          <w:sz w:val="28"/>
        </w:rPr>
        <w:t> </w:t>
      </w:r>
      <w:r>
        <w:rPr>
          <w:sz w:val="28"/>
        </w:rPr>
        <w:t>желбірегені</w:t>
      </w:r>
    </w:p>
    <w:p>
      <w:pPr>
        <w:pStyle w:val="ListParagraph"/>
        <w:numPr>
          <w:ilvl w:val="0"/>
          <w:numId w:val="139"/>
        </w:numPr>
        <w:tabs>
          <w:tab w:pos="1983" w:val="left" w:leader="none"/>
        </w:tabs>
        <w:spacing w:line="271" w:lineRule="auto" w:before="45" w:after="0"/>
        <w:ind w:left="1702" w:right="928" w:firstLine="0"/>
        <w:jc w:val="left"/>
        <w:rPr>
          <w:sz w:val="28"/>
        </w:rPr>
      </w:pPr>
      <w:r>
        <w:rPr>
          <w:sz w:val="28"/>
        </w:rPr>
        <w:t>Біз өз балаларымыз бен немерелерімізді сонау алыс болашақта, олар біздің жасымызға жеткен кезде қандай күйде көргіміз</w:t>
      </w:r>
      <w:r>
        <w:rPr>
          <w:spacing w:val="-9"/>
          <w:sz w:val="28"/>
        </w:rPr>
        <w:t> </w:t>
      </w:r>
      <w:r>
        <w:rPr>
          <w:sz w:val="28"/>
        </w:rPr>
        <w:t>келеді?</w:t>
      </w:r>
    </w:p>
    <w:p>
      <w:pPr>
        <w:pStyle w:val="BodyText"/>
        <w:spacing w:before="5"/>
        <w:ind w:left="1771"/>
      </w:pPr>
      <w:r>
        <w:rPr/>
        <w:t>Біз 30 жыл өткеннен кейінгі Қазақстанды қалай елестетеміз?</w:t>
      </w:r>
    </w:p>
    <w:p>
      <w:pPr>
        <w:pStyle w:val="ListParagraph"/>
        <w:numPr>
          <w:ilvl w:val="0"/>
          <w:numId w:val="140"/>
        </w:numPr>
        <w:tabs>
          <w:tab w:pos="2043" w:val="left" w:leader="none"/>
        </w:tabs>
        <w:spacing w:line="273" w:lineRule="auto" w:before="43" w:after="0"/>
        <w:ind w:left="1702" w:right="1290" w:firstLine="0"/>
        <w:jc w:val="left"/>
        <w:rPr>
          <w:sz w:val="28"/>
        </w:rPr>
      </w:pPr>
      <w:r>
        <w:rPr>
          <w:sz w:val="28"/>
        </w:rPr>
        <w:t>Әр сұрақтан кейін оқушылардың жауаптары, пікірлері тыңдалады.Тәуелсіздігіміздің толағай табыстарының бірі – озық технологиялардың меңгерілуі. Айшылық алыс жерлерден, жылдам хабар алғызған жаңа технологиялардың көмегімен бүгіні Қазақстанның «Өткен шағы», «Осы шағы» және «Болашағы» жөнінде айтамыз. «Өткен шақпен» байланысқанша, «Тәуелсіздік толғауларын» тыңдайық.</w:t>
      </w:r>
    </w:p>
    <w:p>
      <w:pPr>
        <w:pStyle w:val="BodyText"/>
        <w:spacing w:line="313" w:lineRule="exact"/>
      </w:pPr>
      <w:r>
        <w:rPr/>
        <w:t>Оқушылар жатқа өлеңдер оқиды. Жансая</w:t>
      </w:r>
    </w:p>
    <w:p>
      <w:pPr>
        <w:pStyle w:val="BodyText"/>
        <w:spacing w:line="271" w:lineRule="auto" w:before="45"/>
        <w:ind w:right="1402"/>
      </w:pPr>
      <w:r>
        <w:rPr/>
        <w:t>«Өткен шақпен» байланыс. 1.Тәуелсіздік бізге қалай жетті? Егемендікке дейінгі қазақстандықтардың хал-ахуалы,жүріп өткен жолы.</w:t>
      </w:r>
    </w:p>
    <w:p>
      <w:pPr>
        <w:pStyle w:val="ListParagraph"/>
        <w:numPr>
          <w:ilvl w:val="1"/>
          <w:numId w:val="140"/>
        </w:numPr>
        <w:tabs>
          <w:tab w:pos="1983" w:val="left" w:leader="none"/>
        </w:tabs>
        <w:spacing w:line="240" w:lineRule="auto" w:before="3" w:after="0"/>
        <w:ind w:left="1702" w:right="0" w:firstLine="0"/>
        <w:jc w:val="left"/>
        <w:rPr>
          <w:sz w:val="28"/>
        </w:rPr>
      </w:pPr>
      <w:r>
        <w:rPr>
          <w:sz w:val="28"/>
        </w:rPr>
        <w:t>Еліміздің Тәуелсіздік күні халқымыздың сан ғасырлар бойғы</w:t>
      </w:r>
      <w:r>
        <w:rPr>
          <w:spacing w:val="-5"/>
          <w:sz w:val="28"/>
        </w:rPr>
        <w:t> </w:t>
      </w:r>
      <w:r>
        <w:rPr>
          <w:sz w:val="28"/>
        </w:rPr>
        <w:t>азаттық</w:t>
      </w:r>
    </w:p>
    <w:p>
      <w:pPr>
        <w:pStyle w:val="BodyText"/>
        <w:spacing w:line="273" w:lineRule="auto" w:before="45"/>
        <w:ind w:right="985"/>
      </w:pPr>
      <w:r>
        <w:rPr/>
        <w:t>жолындағы күресінің, сол жолдағы көрген азаптары мен қиындықтарының жадымызда жаңғырып, 25 жылда жеткен жетістеріміздің айшықты көрінетін жаңғырығы. Сондықтан да бұл күні Тәуелсіздік жолындағы арпалыстың</w:t>
      </w:r>
    </w:p>
    <w:p>
      <w:pPr>
        <w:pStyle w:val="BodyText"/>
        <w:spacing w:line="318" w:lineRule="exact"/>
      </w:pPr>
      <w:r>
        <w:rPr/>
        <w:t>азапкерлері мен қаһармандары ойға оралатыны сөзсіз.</w:t>
      </w:r>
    </w:p>
    <w:p>
      <w:pPr>
        <w:pStyle w:val="ListParagraph"/>
        <w:numPr>
          <w:ilvl w:val="1"/>
          <w:numId w:val="140"/>
        </w:numPr>
        <w:tabs>
          <w:tab w:pos="1983" w:val="left" w:leader="none"/>
        </w:tabs>
        <w:spacing w:line="273" w:lineRule="auto" w:before="43" w:after="0"/>
        <w:ind w:left="1702" w:right="911" w:firstLine="0"/>
        <w:jc w:val="both"/>
        <w:rPr>
          <w:sz w:val="28"/>
        </w:rPr>
      </w:pPr>
      <w:r>
        <w:rPr>
          <w:sz w:val="28"/>
        </w:rPr>
        <w:t>Азаттық қазақ халқының ежелгі арманы еді, ат үстінде өткен кезеңдер көп болды. Азаттық үшін күресте айрықша қылыш сермеді, талай қиыншылықты бастан кешірді. Бірақ, ешқашан да мойымады, күресе білді, азаттық</w:t>
      </w:r>
      <w:r>
        <w:rPr>
          <w:spacing w:val="-8"/>
          <w:sz w:val="28"/>
        </w:rPr>
        <w:t> </w:t>
      </w:r>
      <w:r>
        <w:rPr>
          <w:sz w:val="28"/>
        </w:rPr>
        <w:t>таңы</w:t>
      </w:r>
    </w:p>
    <w:p>
      <w:pPr>
        <w:pStyle w:val="BodyText"/>
        <w:spacing w:line="318" w:lineRule="exact"/>
      </w:pPr>
      <w:r>
        <w:rPr/>
        <w:t>туатынына кәміл сенді.</w:t>
      </w:r>
    </w:p>
    <w:p>
      <w:pPr>
        <w:pStyle w:val="ListParagraph"/>
        <w:numPr>
          <w:ilvl w:val="1"/>
          <w:numId w:val="140"/>
        </w:numPr>
        <w:tabs>
          <w:tab w:pos="1983" w:val="left" w:leader="none"/>
        </w:tabs>
        <w:spacing w:line="240" w:lineRule="auto" w:before="45" w:after="0"/>
        <w:ind w:left="1702" w:right="0" w:firstLine="0"/>
        <w:jc w:val="left"/>
        <w:rPr>
          <w:sz w:val="28"/>
        </w:rPr>
      </w:pPr>
      <w:r>
        <w:rPr>
          <w:sz w:val="28"/>
        </w:rPr>
        <w:t>Иә, қазақ халқының басынан небір қилы заман өтті. Тарихта аты</w:t>
      </w:r>
      <w:r>
        <w:rPr>
          <w:spacing w:val="-5"/>
          <w:sz w:val="28"/>
        </w:rPr>
        <w:t> </w:t>
      </w:r>
      <w:r>
        <w:rPr>
          <w:sz w:val="28"/>
        </w:rPr>
        <w:t>шулы</w:t>
      </w:r>
    </w:p>
    <w:p>
      <w:pPr>
        <w:pStyle w:val="BodyText"/>
        <w:spacing w:line="273" w:lineRule="auto" w:before="43"/>
        <w:ind w:right="909"/>
      </w:pPr>
      <w:r>
        <w:rPr/>
        <w:t>«Ақтабан шұбырынды, алқакөл сұлама» деген қаралы атқа ие болған 1723 жылғы Жоңғар шапқыншылығы қазақ жерін ойсыратып кетті. Қазақ халқы оңтүстікке қарай босты. Бірақ, бұдан да басқа жауыздық нәубетінің екі</w:t>
      </w:r>
    </w:p>
    <w:p>
      <w:pPr>
        <w:pStyle w:val="BodyText"/>
        <w:spacing w:line="318" w:lineRule="exact"/>
      </w:pPr>
      <w:r>
        <w:rPr/>
        <w:t>ғасырдан соң қайта келерін білген жоқ.</w:t>
      </w:r>
    </w:p>
    <w:p>
      <w:pPr>
        <w:pStyle w:val="ListParagraph"/>
        <w:numPr>
          <w:ilvl w:val="1"/>
          <w:numId w:val="140"/>
        </w:numPr>
        <w:tabs>
          <w:tab w:pos="1983" w:val="left" w:leader="none"/>
        </w:tabs>
        <w:spacing w:line="271" w:lineRule="auto" w:before="45" w:after="0"/>
        <w:ind w:left="1702" w:right="1246" w:firstLine="0"/>
        <w:jc w:val="left"/>
        <w:rPr>
          <w:sz w:val="28"/>
        </w:rPr>
      </w:pPr>
      <w:r>
        <w:rPr>
          <w:sz w:val="28"/>
        </w:rPr>
        <w:t>1925-1933 жылдарда Г.Голощекин Қазақстанда әлі революция болмаған деп «Кіші октябрь» саясатын жүргізді, елді аштық пен</w:t>
      </w:r>
      <w:r>
        <w:rPr>
          <w:spacing w:val="-15"/>
          <w:sz w:val="28"/>
        </w:rPr>
        <w:t> </w:t>
      </w:r>
      <w:r>
        <w:rPr>
          <w:sz w:val="28"/>
        </w:rPr>
        <w:t>қуғын-сүргін</w:t>
      </w:r>
    </w:p>
    <w:p>
      <w:pPr>
        <w:pStyle w:val="BodyText"/>
        <w:spacing w:before="2"/>
      </w:pPr>
      <w:r>
        <w:rPr/>
        <w:t>жайлады, Қазақстанда тұратын 2 миллион қазақ аштықтан қырылды.</w:t>
      </w:r>
    </w:p>
    <w:p>
      <w:pPr>
        <w:pStyle w:val="ListParagraph"/>
        <w:numPr>
          <w:ilvl w:val="1"/>
          <w:numId w:val="140"/>
        </w:numPr>
        <w:tabs>
          <w:tab w:pos="1983" w:val="left" w:leader="none"/>
        </w:tabs>
        <w:spacing w:line="273" w:lineRule="auto" w:before="46" w:after="0"/>
        <w:ind w:left="1702" w:right="1260" w:firstLine="0"/>
        <w:jc w:val="left"/>
        <w:rPr>
          <w:sz w:val="28"/>
        </w:rPr>
      </w:pPr>
      <w:r>
        <w:rPr>
          <w:sz w:val="28"/>
        </w:rPr>
        <w:t>1937 жылғы асыра сілтеудің кесірінен қазақ әдебиетінде жайқалып келе жатқан жас теректердің тамырын қиды. Олар: Шәкәрім, Ахмет, Мағжан, Міржақып, Жүсіпбек, Бейімбет, Ілияс,Сәкен. Өздері өлсе де аты өлмеген ағалар рухына кейінгі ұрпақ әрқашан бас</w:t>
      </w:r>
      <w:r>
        <w:rPr>
          <w:spacing w:val="-2"/>
          <w:sz w:val="28"/>
        </w:rPr>
        <w:t> </w:t>
      </w:r>
      <w:r>
        <w:rPr>
          <w:sz w:val="28"/>
        </w:rPr>
        <w:t>иеміз.</w:t>
      </w:r>
    </w:p>
    <w:p>
      <w:pPr>
        <w:pStyle w:val="ListParagraph"/>
        <w:numPr>
          <w:ilvl w:val="1"/>
          <w:numId w:val="140"/>
        </w:numPr>
        <w:tabs>
          <w:tab w:pos="1983" w:val="left" w:leader="none"/>
        </w:tabs>
        <w:spacing w:line="316" w:lineRule="exact" w:before="0" w:after="0"/>
        <w:ind w:left="1702" w:right="0" w:firstLine="0"/>
        <w:jc w:val="left"/>
        <w:rPr>
          <w:sz w:val="28"/>
        </w:rPr>
      </w:pPr>
      <w:r>
        <w:rPr>
          <w:sz w:val="28"/>
        </w:rPr>
        <w:t>1941-1945 жылдардағы Ұлы Отан соғысында 500-ге тарта</w:t>
      </w:r>
      <w:r>
        <w:rPr>
          <w:spacing w:val="-4"/>
          <w:sz w:val="28"/>
        </w:rPr>
        <w:t> </w:t>
      </w:r>
      <w:r>
        <w:rPr>
          <w:sz w:val="28"/>
        </w:rPr>
        <w:t>қазақ</w:t>
      </w:r>
    </w:p>
    <w:p>
      <w:pPr>
        <w:pStyle w:val="BodyText"/>
        <w:spacing w:line="271" w:lineRule="auto" w:before="45"/>
        <w:ind w:right="1411"/>
      </w:pPr>
      <w:r>
        <w:rPr/>
        <w:t>қаһармандарына Кеңес Одағының Батыры атағы берілді. Олар Мәншүк Мәметова, Әлия Молдағұлова, Бауыржан Момышұлы, Мәлік Ғабдуллин, Төлеген Тоқтаров, т.б.</w:t>
      </w:r>
    </w:p>
    <w:p>
      <w:pPr>
        <w:pStyle w:val="ListParagraph"/>
        <w:numPr>
          <w:ilvl w:val="1"/>
          <w:numId w:val="140"/>
        </w:numPr>
        <w:tabs>
          <w:tab w:pos="1983" w:val="left" w:leader="none"/>
        </w:tabs>
        <w:spacing w:line="240" w:lineRule="auto" w:before="5" w:after="0"/>
        <w:ind w:left="1702" w:right="0" w:firstLine="0"/>
        <w:jc w:val="left"/>
        <w:rPr>
          <w:sz w:val="28"/>
        </w:rPr>
      </w:pPr>
      <w:r>
        <w:rPr>
          <w:sz w:val="28"/>
        </w:rPr>
        <w:t>1986 жылы Атыраудан Алтайға, Сарыарқадан Алатауға дейінгі</w:t>
      </w:r>
      <w:r>
        <w:rPr>
          <w:spacing w:val="-9"/>
          <w:sz w:val="28"/>
        </w:rPr>
        <w:t> </w:t>
      </w:r>
      <w:r>
        <w:rPr>
          <w:sz w:val="28"/>
        </w:rPr>
        <w:t>байтақ</w:t>
      </w:r>
    </w:p>
    <w:p>
      <w:pPr>
        <w:spacing w:after="0" w:line="240" w:lineRule="auto"/>
        <w:jc w:val="left"/>
        <w:rPr>
          <w:sz w:val="28"/>
        </w:rPr>
        <w:sectPr>
          <w:pgSz w:w="11910" w:h="16840"/>
          <w:pgMar w:top="1040" w:bottom="280" w:left="0" w:right="0"/>
        </w:sectPr>
      </w:pPr>
    </w:p>
    <w:p>
      <w:pPr>
        <w:pStyle w:val="BodyText"/>
        <w:spacing w:line="273" w:lineRule="auto" w:before="67"/>
        <w:ind w:right="1103"/>
      </w:pPr>
      <w:r>
        <w:rPr/>
        <w:t>жерімізге Желтоқсанның дауылы үдей түсіп, дүрбелең жайлады. Қазақтың көптеген азаматтарының мойнына қыл шылбыр салынды. Әділдік үшін бой көтерген жас боздақтардың маңдайы тасқа соғылды. Желтоқсан оқиғасына қатысып, жауапқа тартылғандар қатарында Қайрат Рысқұлбеков, Ләззат Асанова, Сабира Мұхаметжанова, Ербол Сыпатаев бар.</w:t>
      </w:r>
    </w:p>
    <w:p>
      <w:pPr>
        <w:pStyle w:val="ListParagraph"/>
        <w:numPr>
          <w:ilvl w:val="1"/>
          <w:numId w:val="140"/>
        </w:numPr>
        <w:tabs>
          <w:tab w:pos="1983" w:val="left" w:leader="none"/>
        </w:tabs>
        <w:spacing w:line="316" w:lineRule="exact" w:before="0" w:after="0"/>
        <w:ind w:left="1702" w:right="0" w:firstLine="0"/>
        <w:jc w:val="left"/>
        <w:rPr>
          <w:sz w:val="28"/>
        </w:rPr>
      </w:pPr>
      <w:r>
        <w:rPr>
          <w:sz w:val="28"/>
        </w:rPr>
        <w:t>Өткен шақта Қазақстан ғасырларға теңесетін ғажайып жолды жүріп</w:t>
      </w:r>
      <w:r>
        <w:rPr>
          <w:spacing w:val="-7"/>
          <w:sz w:val="28"/>
        </w:rPr>
        <w:t> </w:t>
      </w:r>
      <w:r>
        <w:rPr>
          <w:sz w:val="28"/>
        </w:rPr>
        <w:t>өтті.</w:t>
      </w:r>
    </w:p>
    <w:p>
      <w:pPr>
        <w:pStyle w:val="BodyText"/>
        <w:spacing w:line="271" w:lineRule="auto" w:before="45"/>
        <w:ind w:right="2329"/>
      </w:pPr>
      <w:r>
        <w:rPr/>
        <w:t>Бұл жолда бәрі де болды: бұрыннан қалыптасқан шаруашылық байланыстары үзіліп, шығарған өнімдерін өткізе алмай дағдарған</w:t>
      </w:r>
    </w:p>
    <w:p>
      <w:pPr>
        <w:pStyle w:val="BodyText"/>
        <w:spacing w:line="271" w:lineRule="auto" w:before="5"/>
        <w:ind w:right="977"/>
      </w:pPr>
      <w:r>
        <w:rPr/>
        <w:t>кәсіпорындар, алты айлап айлық, жылдап зейнетақы ала алмай, егемендіктің елең-алаңындағы еңсені езер қиындықтардан қажыған жұрт, кеңбалақ</w:t>
      </w:r>
    </w:p>
    <w:p>
      <w:pPr>
        <w:pStyle w:val="BodyText"/>
        <w:spacing w:line="273" w:lineRule="auto" w:before="2"/>
        <w:ind w:right="909"/>
      </w:pPr>
      <w:r>
        <w:rPr/>
        <w:t>қазақтың базар психологиясына бой үйрете алмай асып-сасуы, ала қапшық арқалап, отбасын асыраған әйелдер, жекешелендіру жанталасы,</w:t>
      </w:r>
    </w:p>
    <w:p>
      <w:pPr>
        <w:pStyle w:val="BodyText"/>
        <w:spacing w:line="273" w:lineRule="auto"/>
      </w:pPr>
      <w:r>
        <w:rPr/>
        <w:t>реформалардың алғашқы нәтижелерін беруі, әлеуметтік саланың еңсе тіктеуі, халықтың көңіл-күйінің қалпына түсуі, елдің ертеңіне сенімнің орнығуы, инвестициялардың келе бастауы алғашқы онжылдықтың жемістері.</w:t>
      </w:r>
    </w:p>
    <w:p>
      <w:pPr>
        <w:pStyle w:val="BodyText"/>
        <w:spacing w:line="318" w:lineRule="exact"/>
      </w:pPr>
      <w:r>
        <w:rPr/>
        <w:t>«Осы шақпен» байланыс. 2. Ерлікті, көп ұлтты –ел. Көк тудың желбірегені</w:t>
      </w:r>
    </w:p>
    <w:p>
      <w:pPr>
        <w:pStyle w:val="BodyText"/>
        <w:spacing w:line="271" w:lineRule="auto" w:before="243"/>
        <w:ind w:right="1402"/>
      </w:pPr>
      <w:r>
        <w:rPr/>
        <w:t>1.. Тәуелсіздік! Осы бір қасиетті сөзді естігенде қалайша тебіренбейсің! Бодандықтың бұғауынан, қыспағынан құтылған қазақ халқы еркіндік,</w:t>
      </w:r>
    </w:p>
    <w:p>
      <w:pPr>
        <w:pStyle w:val="BodyText"/>
        <w:spacing w:line="271" w:lineRule="auto" w:before="4"/>
        <w:ind w:right="833"/>
      </w:pPr>
      <w:r>
        <w:rPr/>
        <w:t>азаттық ауасымен тыныстауда. Қанымызда бар ұлттық қасиеттеріміз қалпына келуде.</w:t>
      </w:r>
    </w:p>
    <w:p>
      <w:pPr>
        <w:pStyle w:val="BodyText"/>
        <w:spacing w:before="2"/>
      </w:pPr>
      <w:r>
        <w:rPr/>
        <w:t>Тәуелсіздік – ең басты құндылығымыз. Тәуелсіздік, ең алдымен, қазақ</w:t>
      </w:r>
    </w:p>
    <w:p>
      <w:pPr>
        <w:pStyle w:val="BodyText"/>
        <w:spacing w:line="271" w:lineRule="auto" w:before="45"/>
      </w:pPr>
      <w:r>
        <w:rPr/>
        <w:t>халқының бостандыққа ұмтылған асқақ арманы мен қайсар рухының жемісі. Сондықтан да біз үшін тәуелсіздік күші – ең қадірлі күш.</w:t>
      </w:r>
    </w:p>
    <w:p>
      <w:pPr>
        <w:pStyle w:val="BodyText"/>
        <w:spacing w:line="271" w:lineRule="auto" w:before="5"/>
        <w:ind w:right="909"/>
      </w:pPr>
      <w:r>
        <w:rPr/>
        <w:t>Еліміз тәуелсіздігін жариялап, дербес мемлекет ретінде әлемге танылды. Бүгін Қазақстан әлем назарында, өзінің болашағынан үлкен үміт күттіретін, жері, халқы бай ел.</w:t>
      </w:r>
    </w:p>
    <w:p>
      <w:pPr>
        <w:pStyle w:val="ListParagraph"/>
        <w:numPr>
          <w:ilvl w:val="0"/>
          <w:numId w:val="141"/>
        </w:numPr>
        <w:tabs>
          <w:tab w:pos="1983" w:val="left" w:leader="none"/>
        </w:tabs>
        <w:spacing w:line="240" w:lineRule="auto" w:before="5" w:after="0"/>
        <w:ind w:left="1702" w:right="0" w:firstLine="0"/>
        <w:jc w:val="left"/>
        <w:rPr>
          <w:sz w:val="28"/>
        </w:rPr>
      </w:pPr>
      <w:r>
        <w:rPr>
          <w:sz w:val="28"/>
        </w:rPr>
        <w:t>1991 жылы 1-желтоқсанда республикада бүкіл халықтық</w:t>
      </w:r>
      <w:r>
        <w:rPr>
          <w:spacing w:val="-13"/>
          <w:sz w:val="28"/>
        </w:rPr>
        <w:t> </w:t>
      </w:r>
      <w:r>
        <w:rPr>
          <w:sz w:val="28"/>
        </w:rPr>
        <w:t>Президент</w:t>
      </w:r>
    </w:p>
    <w:p>
      <w:pPr>
        <w:pStyle w:val="BodyText"/>
        <w:spacing w:line="271" w:lineRule="auto" w:before="43"/>
        <w:ind w:right="983"/>
      </w:pPr>
      <w:r>
        <w:rPr/>
        <w:t>сайлауы болып өтті. Қазақ КССР-нің Президенті болып Нұрсұлтан Әбішұлы Назарбаев сайланды.</w:t>
      </w:r>
    </w:p>
    <w:p>
      <w:pPr>
        <w:pStyle w:val="BodyText"/>
        <w:spacing w:line="271" w:lineRule="auto" w:before="4"/>
        <w:ind w:right="953"/>
      </w:pPr>
      <w:r>
        <w:rPr/>
        <w:t>Республика тарихында халық саналы түрде өзінің тағдырын сеніп тапсырып, өз басшысын сайлады.</w:t>
      </w:r>
    </w:p>
    <w:p>
      <w:pPr>
        <w:pStyle w:val="BodyText"/>
        <w:spacing w:line="273" w:lineRule="auto" w:before="5"/>
        <w:ind w:right="909"/>
      </w:pPr>
      <w:r>
        <w:rPr/>
        <w:t>Елбасы Н.Ә.Назарбаев – сөз бастаған шешен, ел бастаған көсем, саңлақ шыққан сарабдал саясаткер, әлемдік деңгейде өзіндік орны бар үлкен тұлға, қажырлы мемлекет қайраткері. Алғырлығы мен көрегендігі, ептілігі мен тектілігі, батылыдлығы мен өжеттілігі, мейірімділігі мен қайырымдылығы, алымдылығы мен шалымдылығы қатар жүретін нағыз марқасқа. Біздің</w:t>
      </w:r>
    </w:p>
    <w:p>
      <w:pPr>
        <w:pStyle w:val="BodyText"/>
        <w:spacing w:line="273" w:lineRule="auto"/>
        <w:ind w:right="909"/>
      </w:pPr>
      <w:r>
        <w:rPr/>
        <w:t>Президент күнделікті қызметімен қоса домбыра тартып, ән айтатын, вальс, танго секілді би өнерін де керемет меңгерген, ақын, шебер шаңғышы, теннисші, ат құлағында ойнайтын спортшы.</w:t>
      </w:r>
    </w:p>
    <w:p>
      <w:pPr>
        <w:spacing w:after="0" w:line="273" w:lineRule="auto"/>
        <w:sectPr>
          <w:pgSz w:w="11910" w:h="16840"/>
          <w:pgMar w:top="1040" w:bottom="280" w:left="0" w:right="0"/>
        </w:sectPr>
      </w:pPr>
    </w:p>
    <w:p>
      <w:pPr>
        <w:pStyle w:val="ListParagraph"/>
        <w:numPr>
          <w:ilvl w:val="0"/>
          <w:numId w:val="141"/>
        </w:numPr>
        <w:tabs>
          <w:tab w:pos="1983" w:val="left" w:leader="none"/>
        </w:tabs>
        <w:spacing w:line="273" w:lineRule="auto" w:before="67" w:after="0"/>
        <w:ind w:left="1702" w:right="1374" w:firstLine="0"/>
        <w:jc w:val="left"/>
        <w:rPr>
          <w:sz w:val="28"/>
        </w:rPr>
      </w:pPr>
      <w:r>
        <w:rPr>
          <w:sz w:val="28"/>
        </w:rPr>
        <w:t>Баяғыда бір ойшыл: «Саясаткер – сайлау мен сайлаудың арасында ғана көзге көрінетін белсенді. Ал, шын мемлекет қайраткерінің</w:t>
      </w:r>
      <w:r>
        <w:rPr>
          <w:spacing w:val="-12"/>
          <w:sz w:val="28"/>
        </w:rPr>
        <w:t> </w:t>
      </w:r>
      <w:r>
        <w:rPr>
          <w:sz w:val="28"/>
        </w:rPr>
        <w:t>тағдыры</w:t>
      </w:r>
    </w:p>
    <w:p>
      <w:pPr>
        <w:pStyle w:val="BodyText"/>
        <w:spacing w:line="273" w:lineRule="auto"/>
        <w:ind w:right="1285"/>
      </w:pPr>
      <w:r>
        <w:rPr/>
        <w:t>халқының тағдырымен байланысты. Оның мұраты – халқының бігіні мен ертеңі» деген екен. Елбасының тәуелсіздік туын қолға ұстағалы бері әлем</w:t>
      </w:r>
    </w:p>
    <w:p>
      <w:pPr>
        <w:pStyle w:val="BodyText"/>
        <w:spacing w:line="273" w:lineRule="auto"/>
        <w:ind w:right="909"/>
      </w:pPr>
      <w:r>
        <w:rPr/>
        <w:t>алдындағы көрсетіп келе жатқан ұлан-ғайыр қажыр-қайраты осының дәлелі. Қазіргі кезеңде жер жүзіндегі 200-ге тарта мемлекеттерді ішінде Қазақстан әлем таныған алдыңғы қатарлы елдердің бел ортасында келеді. Дүние</w:t>
      </w:r>
    </w:p>
    <w:p>
      <w:pPr>
        <w:pStyle w:val="BodyText"/>
        <w:spacing w:line="273" w:lineRule="auto"/>
        <w:ind w:right="1076"/>
      </w:pPr>
      <w:r>
        <w:rPr/>
        <w:t>жүзілік бірқатар ықпалды ұйымдарға мүше болып, мемлекетіміздің мерейін асырып, іргесінің нығая түсуіне Елбасымыздың ат үстінде жүріп, ел үшін</w:t>
      </w:r>
    </w:p>
    <w:p>
      <w:pPr>
        <w:pStyle w:val="BodyText"/>
        <w:spacing w:line="320" w:lineRule="exact"/>
      </w:pPr>
      <w:r>
        <w:rPr/>
        <w:t>еткен еңбегі ұшан-теңіз.</w:t>
      </w:r>
    </w:p>
    <w:p>
      <w:pPr>
        <w:pStyle w:val="ListParagraph"/>
        <w:numPr>
          <w:ilvl w:val="0"/>
          <w:numId w:val="141"/>
        </w:numPr>
        <w:tabs>
          <w:tab w:pos="1983" w:val="left" w:leader="none"/>
        </w:tabs>
        <w:spacing w:line="273" w:lineRule="auto" w:before="35" w:after="0"/>
        <w:ind w:left="1702" w:right="858" w:firstLine="0"/>
        <w:jc w:val="left"/>
        <w:rPr>
          <w:sz w:val="28"/>
        </w:rPr>
      </w:pPr>
      <w:r>
        <w:rPr>
          <w:sz w:val="28"/>
        </w:rPr>
        <w:t>1997 жылы Елорда Ақмола қаласына көшірілді. 1998 жылы «Астана» деген ат берілді. Стамбулда өткен түркі тілдес халықтар Саммитінде Астана</w:t>
      </w:r>
      <w:r>
        <w:rPr>
          <w:spacing w:val="-19"/>
          <w:sz w:val="28"/>
        </w:rPr>
        <w:t> </w:t>
      </w:r>
      <w:r>
        <w:rPr>
          <w:sz w:val="28"/>
        </w:rPr>
        <w:t>2012</w:t>
      </w:r>
    </w:p>
    <w:p>
      <w:pPr>
        <w:pStyle w:val="BodyText"/>
        <w:spacing w:line="320" w:lineRule="exact"/>
      </w:pPr>
      <w:r>
        <w:rPr/>
        <w:t>жылғы Түркі әлеміің астанасы деп жарияланды.</w:t>
      </w:r>
    </w:p>
    <w:p>
      <w:pPr>
        <w:pStyle w:val="ListParagraph"/>
        <w:numPr>
          <w:ilvl w:val="0"/>
          <w:numId w:val="141"/>
        </w:numPr>
        <w:tabs>
          <w:tab w:pos="1983" w:val="left" w:leader="none"/>
        </w:tabs>
        <w:spacing w:line="273" w:lineRule="auto" w:before="43" w:after="0"/>
        <w:ind w:left="1702" w:right="1652" w:firstLine="0"/>
        <w:jc w:val="left"/>
        <w:rPr>
          <w:sz w:val="28"/>
        </w:rPr>
      </w:pPr>
      <w:r>
        <w:rPr>
          <w:sz w:val="28"/>
        </w:rPr>
        <w:t>Тұңғыш Президент Н.Ә.Назарбаевтың Тәуелсіздіктің 25 жылындағы ғаламат көшбасшылығымен қол жеткізілген Қазақстанның</w:t>
      </w:r>
      <w:r>
        <w:rPr>
          <w:spacing w:val="-7"/>
          <w:sz w:val="28"/>
        </w:rPr>
        <w:t> </w:t>
      </w:r>
      <w:r>
        <w:rPr>
          <w:sz w:val="28"/>
        </w:rPr>
        <w:t>тамаша</w:t>
      </w:r>
    </w:p>
    <w:p>
      <w:pPr>
        <w:pStyle w:val="BodyText"/>
        <w:spacing w:line="320" w:lineRule="exact"/>
      </w:pPr>
      <w:r>
        <w:rPr/>
        <w:t>табыстарын айғақтайтын аса жарқын да сенімді цифрларға назар аударайық.</w:t>
      </w:r>
    </w:p>
    <w:p>
      <w:pPr>
        <w:pStyle w:val="ListParagraph"/>
        <w:numPr>
          <w:ilvl w:val="0"/>
          <w:numId w:val="138"/>
        </w:numPr>
        <w:tabs>
          <w:tab w:pos="1866" w:val="left" w:leader="none"/>
        </w:tabs>
        <w:spacing w:line="240" w:lineRule="auto" w:before="45" w:after="0"/>
        <w:ind w:left="1702" w:right="0" w:firstLine="0"/>
        <w:jc w:val="left"/>
        <w:rPr>
          <w:sz w:val="28"/>
        </w:rPr>
      </w:pPr>
      <w:r>
        <w:rPr>
          <w:sz w:val="28"/>
        </w:rPr>
        <w:t>Біздің еліміз әлемдегі аса дамыған 50 елдің қатарына</w:t>
      </w:r>
      <w:r>
        <w:rPr>
          <w:spacing w:val="-7"/>
          <w:sz w:val="28"/>
        </w:rPr>
        <w:t> </w:t>
      </w:r>
      <w:r>
        <w:rPr>
          <w:sz w:val="28"/>
        </w:rPr>
        <w:t>енді;</w:t>
      </w:r>
    </w:p>
    <w:p>
      <w:pPr>
        <w:pStyle w:val="ListParagraph"/>
        <w:numPr>
          <w:ilvl w:val="0"/>
          <w:numId w:val="138"/>
        </w:numPr>
        <w:tabs>
          <w:tab w:pos="1866" w:val="left" w:leader="none"/>
        </w:tabs>
        <w:spacing w:line="271" w:lineRule="auto" w:before="43" w:after="0"/>
        <w:ind w:left="1702" w:right="1861" w:firstLine="0"/>
        <w:jc w:val="left"/>
        <w:rPr>
          <w:sz w:val="28"/>
        </w:rPr>
      </w:pPr>
      <w:r>
        <w:rPr>
          <w:sz w:val="28"/>
        </w:rPr>
        <w:t>Соңғы 4 жылда тұрғындардың ақшалай кірісі, бюджет саласы қызметкерлерінің еңбекақысы, студенттердің стипендиясы 2 есе</w:t>
      </w:r>
      <w:r>
        <w:rPr>
          <w:spacing w:val="-24"/>
          <w:sz w:val="28"/>
        </w:rPr>
        <w:t> </w:t>
      </w:r>
      <w:r>
        <w:rPr>
          <w:sz w:val="28"/>
        </w:rPr>
        <w:t>өсті;</w:t>
      </w:r>
    </w:p>
    <w:p>
      <w:pPr>
        <w:pStyle w:val="ListParagraph"/>
        <w:numPr>
          <w:ilvl w:val="0"/>
          <w:numId w:val="138"/>
        </w:numPr>
        <w:tabs>
          <w:tab w:pos="1866" w:val="left" w:leader="none"/>
        </w:tabs>
        <w:spacing w:line="271" w:lineRule="auto" w:before="4" w:after="0"/>
        <w:ind w:left="1702" w:right="1771" w:firstLine="0"/>
        <w:jc w:val="left"/>
        <w:rPr>
          <w:sz w:val="28"/>
        </w:rPr>
      </w:pPr>
      <w:r>
        <w:rPr>
          <w:sz w:val="28"/>
        </w:rPr>
        <w:t>Зейнетақы төлемдері мен баланы күтуге арналған жәрдемақы 2,6 есе көбейді;</w:t>
      </w:r>
    </w:p>
    <w:p>
      <w:pPr>
        <w:pStyle w:val="ListParagraph"/>
        <w:numPr>
          <w:ilvl w:val="0"/>
          <w:numId w:val="138"/>
        </w:numPr>
        <w:tabs>
          <w:tab w:pos="1866" w:val="left" w:leader="none"/>
        </w:tabs>
        <w:spacing w:line="240" w:lineRule="auto" w:before="2" w:after="0"/>
        <w:ind w:left="1702" w:right="0" w:firstLine="0"/>
        <w:jc w:val="left"/>
        <w:rPr>
          <w:sz w:val="28"/>
        </w:rPr>
      </w:pPr>
      <w:r>
        <w:rPr>
          <w:sz w:val="28"/>
        </w:rPr>
        <w:t>Білім беру, ғылым мен денсаулық сақтау шығындары 2 есе</w:t>
      </w:r>
      <w:r>
        <w:rPr>
          <w:spacing w:val="-6"/>
          <w:sz w:val="28"/>
        </w:rPr>
        <w:t> </w:t>
      </w:r>
      <w:r>
        <w:rPr>
          <w:sz w:val="28"/>
        </w:rPr>
        <w:t>ұлғайды;</w:t>
      </w:r>
    </w:p>
    <w:p>
      <w:pPr>
        <w:pStyle w:val="ListParagraph"/>
        <w:numPr>
          <w:ilvl w:val="0"/>
          <w:numId w:val="138"/>
        </w:numPr>
        <w:tabs>
          <w:tab w:pos="1866" w:val="left" w:leader="none"/>
        </w:tabs>
        <w:spacing w:line="271" w:lineRule="auto" w:before="46" w:after="0"/>
        <w:ind w:left="1702" w:right="1461" w:firstLine="0"/>
        <w:jc w:val="left"/>
        <w:rPr>
          <w:sz w:val="28"/>
        </w:rPr>
      </w:pPr>
      <w:r>
        <w:rPr>
          <w:sz w:val="28"/>
        </w:rPr>
        <w:t>Республика бойынша 4000 жаңа балабақшалар, 350 мектеп, 50 колледж салынды.</w:t>
      </w:r>
    </w:p>
    <w:p>
      <w:pPr>
        <w:pStyle w:val="ListParagraph"/>
        <w:numPr>
          <w:ilvl w:val="0"/>
          <w:numId w:val="141"/>
        </w:numPr>
        <w:tabs>
          <w:tab w:pos="1983" w:val="left" w:leader="none"/>
        </w:tabs>
        <w:spacing w:line="271" w:lineRule="auto" w:before="4" w:after="0"/>
        <w:ind w:left="1702" w:right="1173" w:firstLine="0"/>
        <w:jc w:val="left"/>
        <w:rPr>
          <w:sz w:val="28"/>
        </w:rPr>
      </w:pPr>
      <w:r>
        <w:rPr>
          <w:sz w:val="28"/>
        </w:rPr>
        <w:t>Жаңа Назарбаев Университеті, болашақтың Интеллектуалдық мектептер жүйесі құрылып, 150 шақты аурухана</w:t>
      </w:r>
      <w:r>
        <w:rPr>
          <w:spacing w:val="-1"/>
          <w:sz w:val="28"/>
        </w:rPr>
        <w:t> </w:t>
      </w:r>
      <w:r>
        <w:rPr>
          <w:sz w:val="28"/>
        </w:rPr>
        <w:t>тұрғызылды.</w:t>
      </w:r>
    </w:p>
    <w:p>
      <w:pPr>
        <w:pStyle w:val="BodyText"/>
        <w:spacing w:line="273" w:lineRule="auto" w:before="2"/>
        <w:ind w:right="909"/>
      </w:pPr>
      <w:r>
        <w:rPr/>
        <w:t>Ішкі жалпы өнім көлемі 10108,6 миллиард теңгені құраса, өнеркәсіптік өнім көлемі 8493 миллиард теңге болды.</w:t>
      </w:r>
    </w:p>
    <w:p>
      <w:pPr>
        <w:pStyle w:val="BodyText"/>
        <w:spacing w:line="271" w:lineRule="auto"/>
        <w:ind w:right="2960"/>
      </w:pPr>
      <w:r>
        <w:rPr/>
        <w:t>Еліміздегі орта есептік айлық жалақы 88296 теңгеге жеткен. Жұмыссыздардың саны 5,3 пайызға төмендеді.</w:t>
      </w:r>
    </w:p>
    <w:p>
      <w:pPr>
        <w:pStyle w:val="BodyText"/>
        <w:spacing w:line="271" w:lineRule="auto" w:before="2"/>
        <w:ind w:right="852"/>
      </w:pPr>
      <w:r>
        <w:rPr/>
        <w:t>Кеден Одағының арқасында тауар айналымы еселеп өсті. Қазір мыңнан астам Ресей компаниялары өз істерін Қазақстанға көшіріп отыр.</w:t>
      </w:r>
    </w:p>
    <w:p>
      <w:pPr>
        <w:pStyle w:val="BodyText"/>
        <w:spacing w:before="4"/>
      </w:pPr>
      <w:r>
        <w:rPr/>
        <w:t>Бірнеше аса маңызды бағдарламалар жүзеге асты: 2010-2014 жылдарға</w:t>
      </w:r>
    </w:p>
    <w:p>
      <w:pPr>
        <w:pStyle w:val="BodyText"/>
        <w:spacing w:line="271" w:lineRule="auto" w:before="44"/>
        <w:ind w:right="909"/>
      </w:pPr>
      <w:r>
        <w:rPr/>
        <w:t>арналған индустриялық даму бағдарламасы, 2020 жылға арналған бизнестің жол картасы, «Мәдени мұра», «100 мектеп, 100 аурухана», «Дипломмен</w:t>
      </w:r>
    </w:p>
    <w:p>
      <w:pPr>
        <w:pStyle w:val="BodyText"/>
        <w:spacing w:before="4"/>
      </w:pPr>
      <w:r>
        <w:rPr/>
        <w:t>ауылға» бағдарламалары.</w:t>
      </w:r>
    </w:p>
    <w:p>
      <w:pPr>
        <w:pStyle w:val="ListParagraph"/>
        <w:numPr>
          <w:ilvl w:val="0"/>
          <w:numId w:val="141"/>
        </w:numPr>
        <w:tabs>
          <w:tab w:pos="1983" w:val="left" w:leader="none"/>
        </w:tabs>
        <w:spacing w:line="273" w:lineRule="auto" w:before="43" w:after="0"/>
        <w:ind w:left="1702" w:right="946" w:firstLine="0"/>
        <w:jc w:val="left"/>
        <w:rPr>
          <w:sz w:val="28"/>
        </w:rPr>
      </w:pPr>
      <w:r>
        <w:rPr>
          <w:sz w:val="28"/>
        </w:rPr>
        <w:t>Осы шақта бізде ойымыз толып, бойымыз өсіп, санамыз жетіліп, мектепті бітіреміз. Сыныптың, мектептің қоғамдық жұмыстарына белсене қатысамыз. Бос уақытымызда спортпен шұғылданамыз. Сабақты жақсы</w:t>
      </w:r>
      <w:r>
        <w:rPr>
          <w:spacing w:val="-3"/>
          <w:sz w:val="28"/>
        </w:rPr>
        <w:t> </w:t>
      </w:r>
      <w:r>
        <w:rPr>
          <w:sz w:val="28"/>
        </w:rPr>
        <w:t>оқимыз.</w:t>
      </w:r>
    </w:p>
    <w:p>
      <w:pPr>
        <w:spacing w:after="0" w:line="273" w:lineRule="auto"/>
        <w:jc w:val="left"/>
        <w:rPr>
          <w:sz w:val="28"/>
        </w:rPr>
        <w:sectPr>
          <w:pgSz w:w="11910" w:h="16840"/>
          <w:pgMar w:top="1040" w:bottom="280" w:left="0" w:right="0"/>
        </w:sectPr>
      </w:pPr>
    </w:p>
    <w:p>
      <w:pPr>
        <w:pStyle w:val="BodyText"/>
        <w:spacing w:before="67"/>
      </w:pPr>
      <w:r>
        <w:rPr/>
        <w:t>«Болашақпен» байланыс.</w:t>
      </w:r>
    </w:p>
    <w:p>
      <w:pPr>
        <w:pStyle w:val="BodyText"/>
        <w:spacing w:line="271" w:lineRule="auto" w:before="45"/>
        <w:ind w:right="1100"/>
      </w:pPr>
      <w:r>
        <w:rPr/>
        <w:t>Сұрақ. Біз өз балаларымыз бен немерелерімізді сонау алыс болашақта, олар біздің жасымызға жеткен кезде қандай күйде көргіміз келеді?</w:t>
      </w:r>
    </w:p>
    <w:p>
      <w:pPr>
        <w:pStyle w:val="ListParagraph"/>
        <w:numPr>
          <w:ilvl w:val="0"/>
          <w:numId w:val="142"/>
        </w:numPr>
        <w:tabs>
          <w:tab w:pos="1983" w:val="left" w:leader="none"/>
        </w:tabs>
        <w:spacing w:line="240" w:lineRule="auto" w:before="5" w:after="0"/>
        <w:ind w:left="1702" w:right="0" w:firstLine="0"/>
        <w:jc w:val="left"/>
        <w:rPr>
          <w:sz w:val="28"/>
        </w:rPr>
      </w:pPr>
      <w:r>
        <w:rPr>
          <w:sz w:val="28"/>
        </w:rPr>
        <w:t>Біз 30 жыл өткеннен кейінгі Қазақстанды қалай елестетеміз?</w:t>
      </w:r>
    </w:p>
    <w:p>
      <w:pPr>
        <w:pStyle w:val="BodyText"/>
        <w:spacing w:line="271" w:lineRule="auto" w:before="43"/>
        <w:ind w:right="868"/>
      </w:pPr>
      <w:r>
        <w:rPr/>
        <w:t>Біздің жас мемлекетіміз өсіп-өніп, кемелденеді, балаларымыз ер жетеді. Олар жауапты да жігерлі, білім өресі биік, денсаулығы мықты болады. Олар</w:t>
      </w:r>
    </w:p>
    <w:p>
      <w:pPr>
        <w:pStyle w:val="BodyText"/>
        <w:spacing w:line="271" w:lineRule="auto" w:before="4"/>
        <w:ind w:right="1402"/>
      </w:pPr>
      <w:r>
        <w:rPr/>
        <w:t>бабаларының игі дәстүрлерін сақтай отырып, нарықтық экономика жағдайында жұмыс істеуге даяр болады.</w:t>
      </w:r>
    </w:p>
    <w:p>
      <w:pPr>
        <w:pStyle w:val="ListParagraph"/>
        <w:numPr>
          <w:ilvl w:val="0"/>
          <w:numId w:val="142"/>
        </w:numPr>
        <w:tabs>
          <w:tab w:pos="1983" w:val="left" w:leader="none"/>
        </w:tabs>
        <w:spacing w:line="271" w:lineRule="auto" w:before="5" w:after="0"/>
        <w:ind w:left="1702" w:right="1031" w:firstLine="0"/>
        <w:jc w:val="left"/>
        <w:rPr>
          <w:sz w:val="28"/>
        </w:rPr>
      </w:pPr>
      <w:r>
        <w:rPr>
          <w:sz w:val="28"/>
        </w:rPr>
        <w:t>Олар бейбіт, жылдам өркендеу үстіндегі күллі әлемге әйгілі, әрі сыйлы өз елінің патриоттары болады, түрлі мамандықтарды игереді.</w:t>
      </w:r>
      <w:r>
        <w:rPr>
          <w:spacing w:val="-12"/>
          <w:sz w:val="28"/>
        </w:rPr>
        <w:t> </w:t>
      </w:r>
      <w:r>
        <w:rPr>
          <w:sz w:val="28"/>
        </w:rPr>
        <w:t>Олардың</w:t>
      </w:r>
    </w:p>
    <w:p>
      <w:pPr>
        <w:pStyle w:val="BodyText"/>
        <w:spacing w:line="273" w:lineRule="auto" w:before="2"/>
        <w:ind w:right="876"/>
      </w:pPr>
      <w:r>
        <w:rPr/>
        <w:t>Қазақстаны Евразияның орталығы болады. 2030 жылы Қазақстан ауасы таза, мөлдір сулы, жасыл желекті елге айналады. Өздерін Қазақстанның азаматы деп санайтын көптеген ұлттардың өкілдері мекендейтін болады. Әрине, бұл – болашақты ой көзімен көру, оның моделі, асқақ мұрат, армандар.</w:t>
      </w:r>
    </w:p>
    <w:p>
      <w:pPr>
        <w:pStyle w:val="ListParagraph"/>
        <w:numPr>
          <w:ilvl w:val="0"/>
          <w:numId w:val="142"/>
        </w:numPr>
        <w:tabs>
          <w:tab w:pos="1983" w:val="left" w:leader="none"/>
        </w:tabs>
        <w:spacing w:line="273" w:lineRule="auto" w:before="0" w:after="0"/>
        <w:ind w:left="1702" w:right="1002" w:firstLine="0"/>
        <w:jc w:val="left"/>
        <w:rPr>
          <w:sz w:val="28"/>
        </w:rPr>
      </w:pPr>
      <w:r>
        <w:rPr>
          <w:sz w:val="28"/>
        </w:rPr>
        <w:t>«Алыс болашақта біздің асқақ мұрат армандарымыз қалай жүзеге асады?» деген тақырыпта қиялға беріліп, болашаққа болжау жасауға тапсырма бергенбіз.</w:t>
      </w:r>
    </w:p>
    <w:p>
      <w:pPr>
        <w:pStyle w:val="ListParagraph"/>
        <w:numPr>
          <w:ilvl w:val="0"/>
          <w:numId w:val="142"/>
        </w:numPr>
        <w:tabs>
          <w:tab w:pos="1983" w:val="left" w:leader="none"/>
        </w:tabs>
        <w:spacing w:line="318" w:lineRule="exact" w:before="0" w:after="0"/>
        <w:ind w:left="1702" w:right="0" w:firstLine="0"/>
        <w:jc w:val="left"/>
        <w:rPr>
          <w:sz w:val="28"/>
        </w:rPr>
      </w:pPr>
      <w:r>
        <w:rPr>
          <w:sz w:val="28"/>
        </w:rPr>
        <w:t>Жастар – қоғамның қозғаушы күші,</w:t>
      </w:r>
      <w:r>
        <w:rPr>
          <w:spacing w:val="-7"/>
          <w:sz w:val="28"/>
        </w:rPr>
        <w:t> </w:t>
      </w:r>
      <w:r>
        <w:rPr>
          <w:sz w:val="28"/>
        </w:rPr>
        <w:t>келешегі.</w:t>
      </w:r>
    </w:p>
    <w:p>
      <w:pPr>
        <w:pStyle w:val="BodyText"/>
        <w:spacing w:line="273" w:lineRule="auto" w:before="39"/>
        <w:ind w:right="909"/>
      </w:pPr>
      <w:r>
        <w:rPr/>
        <w:t>Оған мысалды көнекөз тарихтың өзі талай мәрте дәлелдеді. Мәселен, Екінші дүниежүзілік соғыстан соң екі қаласына атом бомбасы тасталып, өзі де сау- тамтығы қалмай қираған жапон мемлекеті сол бетімен кетсе әлемдегі ең</w:t>
      </w:r>
    </w:p>
    <w:p>
      <w:pPr>
        <w:pStyle w:val="BodyText"/>
        <w:spacing w:line="318" w:lineRule="exact"/>
      </w:pPr>
      <w:r>
        <w:rPr/>
        <w:t>кедей елдердің бірі болар еді. Ертеңін бағамдаған ел ақсақалдары жапон</w:t>
      </w:r>
    </w:p>
    <w:p>
      <w:pPr>
        <w:pStyle w:val="BodyText"/>
        <w:spacing w:line="271" w:lineRule="auto" w:before="45"/>
        <w:ind w:right="986"/>
      </w:pPr>
      <w:r>
        <w:rPr/>
        <w:t>мемлекетінің басшысына келі: «Мейлі, біз аштықты, суықты көрейік, бәріне төземіз. Мына елдің еңсесін көтеру, экономикасын нығайту үшін жастарды оқытуымыз керек», - дейді. Әркім өзінің асыл дүниелерін, алтын, күмістерін ортаға үйіпті. Осы ақшаға шет елдің ең іргелі мемлекетттеріндегі мықты оқу орындарында жастары оқып, жапон мемлекетін тұс-тұстан көтерген</w:t>
      </w:r>
    </w:p>
    <w:p>
      <w:pPr>
        <w:pStyle w:val="BodyText"/>
        <w:spacing w:line="271" w:lineRule="auto" w:before="10"/>
        <w:ind w:right="1460"/>
      </w:pPr>
      <w:r>
        <w:rPr/>
        <w:t>екен. Сонымен қатар, мектебіміздің оқушылары да өз ойларында жүрген біраз сұрақтарға жауап алды.Қонақтарға сұрақтар</w:t>
      </w:r>
    </w:p>
    <w:p>
      <w:pPr>
        <w:pStyle w:val="BodyText"/>
        <w:spacing w:line="271" w:lineRule="auto" w:before="204"/>
        <w:ind w:right="1432"/>
      </w:pPr>
      <w:r>
        <w:rPr/>
        <w:t>1.Бүгінгі жастардың, оқушылардың бойынан қандай қасиеттерді көргіңіз келеді, не нәрсеге көңіліңіз толмайды?</w:t>
      </w:r>
    </w:p>
    <w:p>
      <w:pPr>
        <w:pStyle w:val="BodyText"/>
        <w:spacing w:line="271" w:lineRule="auto" w:before="203"/>
        <w:ind w:right="1402"/>
      </w:pPr>
      <w:r>
        <w:rPr/>
        <w:t>2.Сіздің де қазіргі тәуелсіз ел жастарының кәсіп таңдауына берер ақыл- кеңес, бағытыңыз бар шығар?</w:t>
      </w:r>
    </w:p>
    <w:p>
      <w:pPr>
        <w:pStyle w:val="BodyText"/>
        <w:spacing w:before="204"/>
      </w:pPr>
      <w:r>
        <w:rPr/>
        <w:t>3. «Осы жердің иесі екенін әрбір қазақ сезінуі керек» дегенді қалай</w:t>
      </w:r>
    </w:p>
    <w:p>
      <w:pPr>
        <w:pStyle w:val="BodyText"/>
        <w:spacing w:line="273" w:lineRule="auto" w:before="43"/>
        <w:ind w:right="1643"/>
      </w:pPr>
      <w:r>
        <w:rPr/>
        <w:t>түсінесіңдер. 4.Айтыңызшы, азаматтардың, әсіресе, жастардың бойына мемлекетшілдік сананы қалай</w:t>
      </w:r>
    </w:p>
    <w:p>
      <w:pPr>
        <w:pStyle w:val="BodyText"/>
        <w:spacing w:before="197"/>
      </w:pPr>
      <w:r>
        <w:rPr/>
        <w:t>қалыпт астыруға болады?</w:t>
      </w:r>
    </w:p>
    <w:p>
      <w:pPr>
        <w:spacing w:after="0"/>
        <w:sectPr>
          <w:pgSz w:w="11910" w:h="16840"/>
          <w:pgMar w:top="1040" w:bottom="280" w:left="0" w:right="0"/>
        </w:sectPr>
      </w:pPr>
    </w:p>
    <w:p>
      <w:pPr>
        <w:pStyle w:val="BodyText"/>
        <w:spacing w:before="67"/>
      </w:pPr>
      <w:r>
        <w:rPr/>
        <w:t>5. Тәуелсіздіктің басты құндылығы неде?</w:t>
      </w:r>
    </w:p>
    <w:p>
      <w:pPr>
        <w:pStyle w:val="BodyText"/>
        <w:spacing w:line="422" w:lineRule="auto" w:before="245"/>
        <w:ind w:right="3923"/>
      </w:pPr>
      <w:r>
        <w:rPr/>
        <w:t>6.Жаңа Қазақстандық патриотизмді қалай түсінесіз? 7.Жас ұрпақтың алдында қандай міндет тұр?</w:t>
      </w:r>
    </w:p>
    <w:p>
      <w:pPr>
        <w:pStyle w:val="ListParagraph"/>
        <w:numPr>
          <w:ilvl w:val="0"/>
          <w:numId w:val="143"/>
        </w:numPr>
        <w:tabs>
          <w:tab w:pos="1983" w:val="left" w:leader="none"/>
        </w:tabs>
        <w:spacing w:line="321" w:lineRule="exact" w:before="0" w:after="0"/>
        <w:ind w:left="1982" w:right="0" w:hanging="280"/>
        <w:jc w:val="left"/>
        <w:rPr>
          <w:sz w:val="28"/>
        </w:rPr>
      </w:pPr>
      <w:r>
        <w:rPr>
          <w:sz w:val="28"/>
        </w:rPr>
        <w:t>Қазіргі жас ұрпаққа сенесіз</w:t>
      </w:r>
      <w:r>
        <w:rPr>
          <w:spacing w:val="-4"/>
          <w:sz w:val="28"/>
        </w:rPr>
        <w:t> </w:t>
      </w:r>
      <w:r>
        <w:rPr>
          <w:sz w:val="28"/>
        </w:rPr>
        <w:t>бе?</w:t>
      </w:r>
    </w:p>
    <w:p>
      <w:pPr>
        <w:pStyle w:val="ListParagraph"/>
        <w:numPr>
          <w:ilvl w:val="0"/>
          <w:numId w:val="143"/>
        </w:numPr>
        <w:tabs>
          <w:tab w:pos="1983" w:val="left" w:leader="none"/>
        </w:tabs>
        <w:spacing w:line="240" w:lineRule="auto" w:before="242" w:after="0"/>
        <w:ind w:left="1982" w:right="0" w:hanging="280"/>
        <w:jc w:val="left"/>
        <w:rPr>
          <w:sz w:val="28"/>
        </w:rPr>
      </w:pPr>
      <w:r>
        <w:rPr>
          <w:sz w:val="28"/>
        </w:rPr>
        <w:t>Сіз үшін қандай мүдде</w:t>
      </w:r>
      <w:r>
        <w:rPr>
          <w:spacing w:val="-7"/>
          <w:sz w:val="28"/>
        </w:rPr>
        <w:t> </w:t>
      </w:r>
      <w:r>
        <w:rPr>
          <w:sz w:val="28"/>
        </w:rPr>
        <w:t>жоғары?</w:t>
      </w:r>
    </w:p>
    <w:p>
      <w:pPr>
        <w:pStyle w:val="BodyText"/>
        <w:spacing w:line="273" w:lineRule="auto" w:before="50"/>
        <w:ind w:right="1005"/>
      </w:pPr>
      <w:r>
        <w:rPr>
          <w:b/>
        </w:rPr>
        <w:t>Қорытынды. </w:t>
      </w:r>
      <w:r>
        <w:rPr/>
        <w:t>«Осынау тарихи белестер Жаңа Қазақстандық Патриотизмді ұрпақ жадына сіңіруде айрықша рөлге ие. Біз 2015 жылды Қазақстан халқы Ассамблеясы жылы деп жарияладық. Елдің тұтастығы мен бірлігі, татулығы мен тыныштығы ең басты назарда. Ел Бірлігі — біздің барша</w:t>
      </w:r>
    </w:p>
    <w:p>
      <w:pPr>
        <w:pStyle w:val="BodyText"/>
        <w:spacing w:line="271" w:lineRule="auto"/>
        <w:ind w:right="1463"/>
      </w:pPr>
      <w:r>
        <w:rPr/>
        <w:t>табыстарымыздың кілті. Тұрақты дамудың Қазақстандық моделі бүгінде бүкіл әлемге үлгі. Тәуелсіздігіміздің 25 жылдық мерейтойын және</w:t>
      </w:r>
    </w:p>
    <w:p>
      <w:pPr>
        <w:pStyle w:val="BodyText"/>
        <w:spacing w:line="271" w:lineRule="auto"/>
        <w:ind w:right="846"/>
      </w:pPr>
      <w:r>
        <w:rPr/>
        <w:t>халықаралық EXPO-2017 көрмесін табысты өткізіп, еліміздің әлеуетін әлемге паш етеміз. Ұлы жолдағы сапарымыз сәтті, болашағымыз жарқын болсын!</w:t>
      </w:r>
    </w:p>
    <w:p>
      <w:pPr>
        <w:spacing w:after="0" w:line="271" w:lineRule="auto"/>
        <w:sectPr>
          <w:pgSz w:w="11910" w:h="16840"/>
          <w:pgMar w:top="1040" w:bottom="280" w:left="0" w:right="0"/>
        </w:sectPr>
      </w:pPr>
    </w:p>
    <w:p>
      <w:pPr>
        <w:spacing w:before="69"/>
        <w:ind w:left="6810" w:right="833" w:firstLine="292"/>
        <w:jc w:val="left"/>
        <w:rPr>
          <w:b/>
          <w:i/>
          <w:sz w:val="28"/>
        </w:rPr>
      </w:pPr>
      <w:r>
        <w:rPr>
          <w:b/>
          <w:i/>
          <w:sz w:val="28"/>
        </w:rPr>
        <w:t>Оспанова Гайнел Токтагуловна </w:t>
      </w:r>
      <w:r>
        <w:rPr>
          <w:b/>
          <w:i/>
          <w:sz w:val="28"/>
        </w:rPr>
        <w:t>преподователь английского языка</w:t>
      </w:r>
    </w:p>
    <w:p>
      <w:pPr>
        <w:spacing w:line="320" w:lineRule="exact" w:before="0"/>
        <w:ind w:left="3518" w:right="0" w:firstLine="0"/>
        <w:jc w:val="left"/>
        <w:rPr>
          <w:b/>
          <w:i/>
          <w:sz w:val="28"/>
        </w:rPr>
      </w:pPr>
      <w:r>
        <w:rPr>
          <w:b/>
          <w:i/>
          <w:sz w:val="28"/>
        </w:rPr>
        <w:t>Акмолинский область, Аршалынский район, п.Аршалы КГУ</w:t>
      </w:r>
    </w:p>
    <w:p>
      <w:pPr>
        <w:spacing w:line="321" w:lineRule="exact" w:before="0"/>
        <w:ind w:left="6930" w:right="0" w:firstLine="0"/>
        <w:jc w:val="left"/>
        <w:rPr>
          <w:b/>
          <w:i/>
          <w:sz w:val="28"/>
        </w:rPr>
      </w:pPr>
      <w:r>
        <w:rPr>
          <w:b/>
          <w:i/>
          <w:sz w:val="28"/>
        </w:rPr>
        <w:t>«Агротехнический колледж №4»</w:t>
      </w:r>
    </w:p>
    <w:p>
      <w:pPr>
        <w:pStyle w:val="BodyText"/>
        <w:ind w:left="0"/>
        <w:rPr>
          <w:b/>
          <w:i/>
          <w:sz w:val="32"/>
        </w:rPr>
      </w:pPr>
    </w:p>
    <w:p>
      <w:pPr>
        <w:spacing w:line="366" w:lineRule="exact" w:before="0"/>
        <w:ind w:left="1773" w:right="924" w:firstLine="0"/>
        <w:jc w:val="center"/>
        <w:rPr>
          <w:b/>
          <w:i/>
          <w:sz w:val="32"/>
        </w:rPr>
      </w:pPr>
      <w:r>
        <w:rPr>
          <w:b/>
          <w:i/>
          <w:sz w:val="32"/>
        </w:rPr>
        <w:t>Открытый урок</w:t>
      </w:r>
    </w:p>
    <w:p>
      <w:pPr>
        <w:spacing w:line="366" w:lineRule="exact" w:before="0"/>
        <w:ind w:left="1774" w:right="924" w:firstLine="0"/>
        <w:jc w:val="center"/>
        <w:rPr>
          <w:b/>
          <w:i/>
          <w:sz w:val="32"/>
        </w:rPr>
      </w:pPr>
      <w:r>
        <w:rPr>
          <w:b/>
          <w:i/>
          <w:sz w:val="32"/>
        </w:rPr>
        <w:t>на тему «Наречие The adverb»</w:t>
      </w:r>
    </w:p>
    <w:p>
      <w:pPr>
        <w:spacing w:line="322" w:lineRule="exact" w:before="277"/>
        <w:ind w:left="1831" w:right="0" w:firstLine="0"/>
        <w:jc w:val="left"/>
        <w:rPr>
          <w:sz w:val="28"/>
        </w:rPr>
      </w:pPr>
      <w:r>
        <w:rPr>
          <w:b/>
          <w:sz w:val="28"/>
        </w:rPr>
        <w:t>Тип урока: </w:t>
      </w:r>
      <w:r>
        <w:rPr>
          <w:sz w:val="28"/>
        </w:rPr>
        <w:t>урок обобщения и систематизации знаний.</w:t>
      </w:r>
    </w:p>
    <w:p>
      <w:pPr>
        <w:pStyle w:val="Heading4"/>
        <w:spacing w:line="320" w:lineRule="exact"/>
      </w:pPr>
      <w:r>
        <w:rPr/>
        <w:t>Цель урока:</w:t>
      </w:r>
    </w:p>
    <w:p>
      <w:pPr>
        <w:spacing w:line="320" w:lineRule="exact" w:before="0"/>
        <w:ind w:left="1702" w:right="0" w:firstLine="0"/>
        <w:jc w:val="left"/>
        <w:rPr>
          <w:sz w:val="28"/>
        </w:rPr>
      </w:pPr>
      <w:r>
        <w:rPr>
          <w:b/>
          <w:i/>
          <w:sz w:val="28"/>
        </w:rPr>
        <w:t>образовательная: </w:t>
      </w:r>
      <w:r>
        <w:rPr>
          <w:sz w:val="28"/>
        </w:rPr>
        <w:t>закрепление и систематизация изученного материала;</w:t>
      </w:r>
    </w:p>
    <w:p>
      <w:pPr>
        <w:pStyle w:val="BodyText"/>
        <w:spacing w:line="237" w:lineRule="auto" w:before="2"/>
        <w:ind w:right="1124"/>
      </w:pPr>
      <w:r>
        <w:rPr>
          <w:b/>
          <w:i/>
        </w:rPr>
        <w:t>воспитательная: </w:t>
      </w:r>
      <w:r>
        <w:rPr/>
        <w:t>воспитание культуры общения, активности на уроке; </w:t>
      </w:r>
      <w:r>
        <w:rPr>
          <w:b/>
          <w:i/>
        </w:rPr>
        <w:t>развивающая: </w:t>
      </w:r>
      <w:r>
        <w:rPr/>
        <w:t>развитие речевой активности, памяти, образного мышления, интереса к предмету.</w:t>
      </w:r>
    </w:p>
    <w:p>
      <w:pPr>
        <w:pStyle w:val="Heading4"/>
        <w:spacing w:line="319" w:lineRule="exact" w:before="2"/>
      </w:pPr>
      <w:r>
        <w:rPr/>
        <w:t>Задачи:</w:t>
      </w:r>
    </w:p>
    <w:p>
      <w:pPr>
        <w:pStyle w:val="ListParagraph"/>
        <w:numPr>
          <w:ilvl w:val="1"/>
          <w:numId w:val="143"/>
        </w:numPr>
        <w:tabs>
          <w:tab w:pos="2421" w:val="left" w:leader="none"/>
          <w:tab w:pos="2422" w:val="left" w:leader="none"/>
        </w:tabs>
        <w:spacing w:line="318" w:lineRule="exact" w:before="0" w:after="0"/>
        <w:ind w:left="2422" w:right="0" w:hanging="360"/>
        <w:jc w:val="left"/>
        <w:rPr>
          <w:sz w:val="28"/>
        </w:rPr>
      </w:pPr>
      <w:r>
        <w:rPr>
          <w:sz w:val="28"/>
        </w:rPr>
        <w:t>отработать лексику по теме</w:t>
      </w:r>
      <w:r>
        <w:rPr>
          <w:spacing w:val="-5"/>
          <w:sz w:val="28"/>
        </w:rPr>
        <w:t> </w:t>
      </w:r>
      <w:r>
        <w:rPr>
          <w:sz w:val="28"/>
        </w:rPr>
        <w:t>“Наречия”;</w:t>
      </w:r>
    </w:p>
    <w:p>
      <w:pPr>
        <w:pStyle w:val="ListParagraph"/>
        <w:numPr>
          <w:ilvl w:val="1"/>
          <w:numId w:val="143"/>
        </w:numPr>
        <w:tabs>
          <w:tab w:pos="2421" w:val="left" w:leader="none"/>
          <w:tab w:pos="2422" w:val="left" w:leader="none"/>
        </w:tabs>
        <w:spacing w:line="318" w:lineRule="exact" w:before="0" w:after="0"/>
        <w:ind w:left="2422" w:right="0" w:hanging="360"/>
        <w:jc w:val="left"/>
        <w:rPr>
          <w:sz w:val="28"/>
        </w:rPr>
      </w:pPr>
      <w:r>
        <w:rPr>
          <w:sz w:val="28"/>
        </w:rPr>
        <w:t>закрепить употребление наречий и их место в</w:t>
      </w:r>
      <w:r>
        <w:rPr>
          <w:spacing w:val="-11"/>
          <w:sz w:val="28"/>
        </w:rPr>
        <w:t> </w:t>
      </w:r>
      <w:r>
        <w:rPr>
          <w:sz w:val="28"/>
        </w:rPr>
        <w:t>предложении;</w:t>
      </w:r>
    </w:p>
    <w:p>
      <w:pPr>
        <w:pStyle w:val="ListParagraph"/>
        <w:numPr>
          <w:ilvl w:val="1"/>
          <w:numId w:val="143"/>
        </w:numPr>
        <w:tabs>
          <w:tab w:pos="2421" w:val="left" w:leader="none"/>
          <w:tab w:pos="2422" w:val="left" w:leader="none"/>
        </w:tabs>
        <w:spacing w:line="319" w:lineRule="exact" w:before="0" w:after="0"/>
        <w:ind w:left="2422" w:right="0" w:hanging="360"/>
        <w:jc w:val="left"/>
        <w:rPr>
          <w:sz w:val="28"/>
        </w:rPr>
      </w:pPr>
      <w:r>
        <w:rPr>
          <w:sz w:val="28"/>
        </w:rPr>
        <w:t>отрабатывать навыки аудирования, поискового чтения,</w:t>
      </w:r>
      <w:r>
        <w:rPr>
          <w:spacing w:val="-11"/>
          <w:sz w:val="28"/>
        </w:rPr>
        <w:t> </w:t>
      </w:r>
      <w:r>
        <w:rPr>
          <w:sz w:val="28"/>
        </w:rPr>
        <w:t>говорения.</w:t>
      </w:r>
    </w:p>
    <w:p>
      <w:pPr>
        <w:pStyle w:val="Heading4"/>
        <w:spacing w:line="319" w:lineRule="exact" w:before="2"/>
      </w:pPr>
      <w:r>
        <w:rPr/>
        <w:t>Оборудование урока:</w:t>
      </w:r>
    </w:p>
    <w:p>
      <w:pPr>
        <w:pStyle w:val="ListParagraph"/>
        <w:numPr>
          <w:ilvl w:val="1"/>
          <w:numId w:val="143"/>
        </w:numPr>
        <w:tabs>
          <w:tab w:pos="2421" w:val="left" w:leader="none"/>
          <w:tab w:pos="2422" w:val="left" w:leader="none"/>
        </w:tabs>
        <w:spacing w:line="318" w:lineRule="exact" w:before="0" w:after="0"/>
        <w:ind w:left="2422" w:right="0" w:hanging="360"/>
        <w:jc w:val="left"/>
        <w:rPr>
          <w:sz w:val="28"/>
        </w:rPr>
      </w:pPr>
      <w:r>
        <w:rPr>
          <w:sz w:val="28"/>
        </w:rPr>
        <w:t>классная</w:t>
      </w:r>
      <w:r>
        <w:rPr>
          <w:spacing w:val="-1"/>
          <w:sz w:val="28"/>
        </w:rPr>
        <w:t> </w:t>
      </w:r>
      <w:r>
        <w:rPr>
          <w:sz w:val="28"/>
        </w:rPr>
        <w:t>доска;</w:t>
      </w:r>
    </w:p>
    <w:p>
      <w:pPr>
        <w:pStyle w:val="ListParagraph"/>
        <w:numPr>
          <w:ilvl w:val="1"/>
          <w:numId w:val="143"/>
        </w:numPr>
        <w:tabs>
          <w:tab w:pos="2421" w:val="left" w:leader="none"/>
          <w:tab w:pos="2422" w:val="left" w:leader="none"/>
        </w:tabs>
        <w:spacing w:line="318" w:lineRule="exact" w:before="0" w:after="0"/>
        <w:ind w:left="2422" w:right="0" w:hanging="360"/>
        <w:jc w:val="left"/>
        <w:rPr>
          <w:sz w:val="28"/>
        </w:rPr>
      </w:pPr>
      <w:r>
        <w:rPr>
          <w:sz w:val="28"/>
        </w:rPr>
        <w:t>проектор и экран;</w:t>
      </w:r>
    </w:p>
    <w:p>
      <w:pPr>
        <w:pStyle w:val="ListParagraph"/>
        <w:numPr>
          <w:ilvl w:val="1"/>
          <w:numId w:val="143"/>
        </w:numPr>
        <w:tabs>
          <w:tab w:pos="2421" w:val="left" w:leader="none"/>
          <w:tab w:pos="2422" w:val="left" w:leader="none"/>
        </w:tabs>
        <w:spacing w:line="318" w:lineRule="exact" w:before="0" w:after="0"/>
        <w:ind w:left="2422" w:right="0" w:hanging="360"/>
        <w:jc w:val="left"/>
        <w:rPr>
          <w:sz w:val="28"/>
        </w:rPr>
      </w:pPr>
      <w:r>
        <w:rPr>
          <w:sz w:val="28"/>
        </w:rPr>
        <w:t>наглядные</w:t>
      </w:r>
      <w:r>
        <w:rPr>
          <w:spacing w:val="-1"/>
          <w:sz w:val="28"/>
        </w:rPr>
        <w:t> </w:t>
      </w:r>
      <w:r>
        <w:rPr>
          <w:sz w:val="28"/>
        </w:rPr>
        <w:t>материалы:</w:t>
      </w:r>
    </w:p>
    <w:p>
      <w:pPr>
        <w:pStyle w:val="BodyText"/>
        <w:spacing w:line="318" w:lineRule="exact"/>
      </w:pPr>
      <w:r>
        <w:rPr/>
        <w:t>-слайды (глаголы, наречия);</w:t>
      </w:r>
    </w:p>
    <w:p>
      <w:pPr>
        <w:pStyle w:val="BodyText"/>
        <w:spacing w:line="318" w:lineRule="exact"/>
      </w:pPr>
      <w:r>
        <w:rPr/>
        <w:t>-текст физ.минутки;</w:t>
      </w:r>
    </w:p>
    <w:p>
      <w:pPr>
        <w:pStyle w:val="BodyText"/>
        <w:spacing w:line="318" w:lineRule="exact"/>
      </w:pPr>
      <w:r>
        <w:rPr/>
        <w:t>-раздаточный материал:</w:t>
      </w:r>
    </w:p>
    <w:p>
      <w:pPr>
        <w:pStyle w:val="ListParagraph"/>
        <w:numPr>
          <w:ilvl w:val="0"/>
          <w:numId w:val="138"/>
        </w:numPr>
        <w:tabs>
          <w:tab w:pos="1866" w:val="left" w:leader="none"/>
        </w:tabs>
        <w:spacing w:line="318" w:lineRule="exact" w:before="0" w:after="0"/>
        <w:ind w:left="1702" w:right="0" w:firstLine="0"/>
        <w:jc w:val="left"/>
        <w:rPr>
          <w:sz w:val="28"/>
        </w:rPr>
      </w:pPr>
      <w:r>
        <w:rPr>
          <w:sz w:val="28"/>
        </w:rPr>
        <w:t>-карточки грамматических</w:t>
      </w:r>
      <w:r>
        <w:rPr>
          <w:spacing w:val="0"/>
          <w:sz w:val="28"/>
        </w:rPr>
        <w:t> </w:t>
      </w:r>
      <w:r>
        <w:rPr>
          <w:sz w:val="28"/>
        </w:rPr>
        <w:t>заданий;</w:t>
      </w:r>
    </w:p>
    <w:p>
      <w:pPr>
        <w:pStyle w:val="BodyText"/>
        <w:spacing w:line="318" w:lineRule="exact"/>
      </w:pPr>
      <w:r>
        <w:rPr/>
        <w:t>-тексты;</w:t>
      </w:r>
    </w:p>
    <w:p>
      <w:pPr>
        <w:pStyle w:val="BodyText"/>
        <w:spacing w:line="319" w:lineRule="exact"/>
      </w:pPr>
      <w:r>
        <w:rPr/>
        <w:t>-иллюстрации (глаголы-действия, наречия)</w:t>
      </w:r>
    </w:p>
    <w:p>
      <w:pPr>
        <w:pStyle w:val="BodyText"/>
        <w:spacing w:before="8"/>
        <w:ind w:left="0"/>
        <w:rPr>
          <w:sz w:val="27"/>
        </w:rPr>
      </w:pPr>
    </w:p>
    <w:p>
      <w:pPr>
        <w:pStyle w:val="Heading4"/>
        <w:spacing w:line="322" w:lineRule="exact" w:before="1"/>
      </w:pPr>
      <w:r>
        <w:rPr>
          <w:color w:val="189043"/>
        </w:rPr>
        <w:t>План урока</w:t>
      </w:r>
    </w:p>
    <w:p>
      <w:pPr>
        <w:pStyle w:val="ListParagraph"/>
        <w:numPr>
          <w:ilvl w:val="0"/>
          <w:numId w:val="144"/>
        </w:numPr>
        <w:tabs>
          <w:tab w:pos="1952" w:val="left" w:leader="none"/>
        </w:tabs>
        <w:spacing w:line="319" w:lineRule="exact" w:before="0" w:after="0"/>
        <w:ind w:left="1951" w:right="0" w:hanging="249"/>
        <w:jc w:val="left"/>
        <w:rPr>
          <w:sz w:val="28"/>
        </w:rPr>
      </w:pPr>
      <w:r>
        <w:rPr>
          <w:sz w:val="28"/>
        </w:rPr>
        <w:t>Мотивационно-ориентационный</w:t>
      </w:r>
      <w:r>
        <w:rPr>
          <w:spacing w:val="-1"/>
          <w:sz w:val="28"/>
        </w:rPr>
        <w:t> </w:t>
      </w:r>
      <w:r>
        <w:rPr>
          <w:sz w:val="28"/>
        </w:rPr>
        <w:t>этап</w:t>
      </w:r>
    </w:p>
    <w:p>
      <w:pPr>
        <w:pStyle w:val="ListParagraph"/>
        <w:numPr>
          <w:ilvl w:val="1"/>
          <w:numId w:val="144"/>
        </w:numPr>
        <w:tabs>
          <w:tab w:pos="2421" w:val="left" w:leader="none"/>
          <w:tab w:pos="2422" w:val="left" w:leader="none"/>
        </w:tabs>
        <w:spacing w:line="318" w:lineRule="exact" w:before="0" w:after="0"/>
        <w:ind w:left="2422" w:right="0" w:hanging="360"/>
        <w:jc w:val="left"/>
        <w:rPr>
          <w:sz w:val="28"/>
        </w:rPr>
      </w:pPr>
      <w:r>
        <w:rPr>
          <w:sz w:val="28"/>
        </w:rPr>
        <w:t>организационный</w:t>
      </w:r>
      <w:r>
        <w:rPr>
          <w:spacing w:val="-1"/>
          <w:sz w:val="28"/>
        </w:rPr>
        <w:t> </w:t>
      </w:r>
      <w:r>
        <w:rPr>
          <w:sz w:val="28"/>
        </w:rPr>
        <w:t>момент;</w:t>
      </w:r>
    </w:p>
    <w:p>
      <w:pPr>
        <w:pStyle w:val="ListParagraph"/>
        <w:numPr>
          <w:ilvl w:val="1"/>
          <w:numId w:val="144"/>
        </w:numPr>
        <w:tabs>
          <w:tab w:pos="2421" w:val="left" w:leader="none"/>
          <w:tab w:pos="2422" w:val="left" w:leader="none"/>
        </w:tabs>
        <w:spacing w:line="320" w:lineRule="exact" w:before="0" w:after="0"/>
        <w:ind w:left="2422" w:right="0" w:hanging="360"/>
        <w:jc w:val="left"/>
        <w:rPr>
          <w:sz w:val="28"/>
        </w:rPr>
      </w:pPr>
      <w:r>
        <w:rPr>
          <w:sz w:val="28"/>
        </w:rPr>
        <w:t>постановка цели и задач</w:t>
      </w:r>
      <w:r>
        <w:rPr>
          <w:spacing w:val="-10"/>
          <w:sz w:val="28"/>
        </w:rPr>
        <w:t> </w:t>
      </w:r>
      <w:r>
        <w:rPr>
          <w:sz w:val="28"/>
        </w:rPr>
        <w:t>урока.</w:t>
      </w:r>
    </w:p>
    <w:p>
      <w:pPr>
        <w:pStyle w:val="ListParagraph"/>
        <w:numPr>
          <w:ilvl w:val="0"/>
          <w:numId w:val="144"/>
        </w:numPr>
        <w:tabs>
          <w:tab w:pos="2062" w:val="left" w:leader="none"/>
        </w:tabs>
        <w:spacing w:line="319" w:lineRule="exact" w:before="0" w:after="0"/>
        <w:ind w:left="2062" w:right="0" w:hanging="360"/>
        <w:jc w:val="left"/>
        <w:rPr>
          <w:sz w:val="28"/>
        </w:rPr>
      </w:pPr>
      <w:r>
        <w:rPr>
          <w:sz w:val="28"/>
        </w:rPr>
        <w:t>Актуализация опорных знаний</w:t>
      </w:r>
    </w:p>
    <w:p>
      <w:pPr>
        <w:pStyle w:val="ListParagraph"/>
        <w:numPr>
          <w:ilvl w:val="1"/>
          <w:numId w:val="144"/>
        </w:numPr>
        <w:tabs>
          <w:tab w:pos="2421" w:val="left" w:leader="none"/>
          <w:tab w:pos="2422" w:val="left" w:leader="none"/>
        </w:tabs>
        <w:spacing w:line="318" w:lineRule="exact" w:before="0" w:after="0"/>
        <w:ind w:left="2422" w:right="0" w:hanging="360"/>
        <w:jc w:val="left"/>
        <w:rPr>
          <w:sz w:val="28"/>
        </w:rPr>
      </w:pPr>
      <w:r>
        <w:rPr>
          <w:sz w:val="28"/>
        </w:rPr>
        <w:t>повторение</w:t>
      </w:r>
      <w:r>
        <w:rPr>
          <w:spacing w:val="-1"/>
          <w:sz w:val="28"/>
        </w:rPr>
        <w:t> </w:t>
      </w:r>
      <w:r>
        <w:rPr>
          <w:sz w:val="28"/>
        </w:rPr>
        <w:t>глаголов</w:t>
      </w:r>
    </w:p>
    <w:p>
      <w:pPr>
        <w:pStyle w:val="ListParagraph"/>
        <w:numPr>
          <w:ilvl w:val="1"/>
          <w:numId w:val="144"/>
        </w:numPr>
        <w:tabs>
          <w:tab w:pos="2421" w:val="left" w:leader="none"/>
          <w:tab w:pos="2422" w:val="left" w:leader="none"/>
        </w:tabs>
        <w:spacing w:line="320" w:lineRule="exact" w:before="0" w:after="0"/>
        <w:ind w:left="2422" w:right="0" w:hanging="360"/>
        <w:jc w:val="left"/>
        <w:rPr>
          <w:sz w:val="28"/>
        </w:rPr>
      </w:pPr>
      <w:r>
        <w:rPr>
          <w:sz w:val="28"/>
        </w:rPr>
        <w:t>повторение</w:t>
      </w:r>
      <w:r>
        <w:rPr>
          <w:spacing w:val="-1"/>
          <w:sz w:val="28"/>
        </w:rPr>
        <w:t> </w:t>
      </w:r>
      <w:r>
        <w:rPr>
          <w:sz w:val="28"/>
        </w:rPr>
        <w:t>наречий</w:t>
      </w:r>
    </w:p>
    <w:p>
      <w:pPr>
        <w:pStyle w:val="ListParagraph"/>
        <w:numPr>
          <w:ilvl w:val="0"/>
          <w:numId w:val="144"/>
        </w:numPr>
        <w:tabs>
          <w:tab w:pos="2170" w:val="left" w:leader="none"/>
        </w:tabs>
        <w:spacing w:line="320" w:lineRule="exact" w:before="0" w:after="0"/>
        <w:ind w:left="2170" w:right="0" w:hanging="468"/>
        <w:jc w:val="left"/>
        <w:rPr>
          <w:sz w:val="28"/>
        </w:rPr>
      </w:pPr>
      <w:r>
        <w:rPr>
          <w:sz w:val="28"/>
        </w:rPr>
        <w:t>Операционально-исполнительский</w:t>
      </w:r>
      <w:r>
        <w:rPr>
          <w:spacing w:val="-4"/>
          <w:sz w:val="28"/>
        </w:rPr>
        <w:t> </w:t>
      </w:r>
      <w:r>
        <w:rPr>
          <w:sz w:val="28"/>
        </w:rPr>
        <w:t>этап</w:t>
      </w:r>
    </w:p>
    <w:p>
      <w:pPr>
        <w:pStyle w:val="ListParagraph"/>
        <w:numPr>
          <w:ilvl w:val="1"/>
          <w:numId w:val="144"/>
        </w:numPr>
        <w:tabs>
          <w:tab w:pos="2421" w:val="left" w:leader="none"/>
          <w:tab w:pos="2422" w:val="left" w:leader="none"/>
        </w:tabs>
        <w:spacing w:line="318" w:lineRule="exact" w:before="0" w:after="0"/>
        <w:ind w:left="2422" w:right="0" w:hanging="360"/>
        <w:jc w:val="left"/>
        <w:rPr>
          <w:sz w:val="28"/>
        </w:rPr>
      </w:pPr>
      <w:r>
        <w:rPr>
          <w:sz w:val="28"/>
        </w:rPr>
        <w:t>лексическое</w:t>
      </w:r>
      <w:r>
        <w:rPr>
          <w:spacing w:val="-6"/>
          <w:sz w:val="28"/>
        </w:rPr>
        <w:t> </w:t>
      </w:r>
      <w:r>
        <w:rPr>
          <w:sz w:val="28"/>
        </w:rPr>
        <w:t>задание;</w:t>
      </w:r>
    </w:p>
    <w:p>
      <w:pPr>
        <w:pStyle w:val="ListParagraph"/>
        <w:numPr>
          <w:ilvl w:val="1"/>
          <w:numId w:val="144"/>
        </w:numPr>
        <w:tabs>
          <w:tab w:pos="2421" w:val="left" w:leader="none"/>
          <w:tab w:pos="2422" w:val="left" w:leader="none"/>
        </w:tabs>
        <w:spacing w:line="318" w:lineRule="exact" w:before="0" w:after="0"/>
        <w:ind w:left="2422" w:right="0" w:hanging="360"/>
        <w:jc w:val="left"/>
        <w:rPr>
          <w:sz w:val="28"/>
        </w:rPr>
      </w:pPr>
      <w:r>
        <w:rPr>
          <w:sz w:val="28"/>
        </w:rPr>
        <w:t>аудирование</w:t>
      </w:r>
      <w:r>
        <w:rPr>
          <w:spacing w:val="-12"/>
          <w:sz w:val="28"/>
        </w:rPr>
        <w:t> </w:t>
      </w:r>
      <w:r>
        <w:rPr>
          <w:sz w:val="28"/>
        </w:rPr>
        <w:t>(слайд);</w:t>
      </w:r>
    </w:p>
    <w:p>
      <w:pPr>
        <w:pStyle w:val="ListParagraph"/>
        <w:numPr>
          <w:ilvl w:val="1"/>
          <w:numId w:val="144"/>
        </w:numPr>
        <w:tabs>
          <w:tab w:pos="2421" w:val="left" w:leader="none"/>
          <w:tab w:pos="2422" w:val="left" w:leader="none"/>
        </w:tabs>
        <w:spacing w:line="319" w:lineRule="exact" w:before="0" w:after="0"/>
        <w:ind w:left="2422" w:right="0" w:hanging="360"/>
        <w:jc w:val="left"/>
        <w:rPr>
          <w:sz w:val="28"/>
        </w:rPr>
      </w:pPr>
      <w:r>
        <w:rPr>
          <w:sz w:val="28"/>
        </w:rPr>
        <w:t>грамматическое</w:t>
      </w:r>
      <w:r>
        <w:rPr>
          <w:spacing w:val="-1"/>
          <w:sz w:val="28"/>
        </w:rPr>
        <w:t> </w:t>
      </w:r>
      <w:r>
        <w:rPr>
          <w:sz w:val="28"/>
        </w:rPr>
        <w:t>задание.</w:t>
      </w:r>
    </w:p>
    <w:p>
      <w:pPr>
        <w:pStyle w:val="ListParagraph"/>
        <w:numPr>
          <w:ilvl w:val="0"/>
          <w:numId w:val="144"/>
        </w:numPr>
        <w:tabs>
          <w:tab w:pos="2154" w:val="left" w:leader="none"/>
        </w:tabs>
        <w:spacing w:line="322" w:lineRule="exact" w:before="2" w:after="0"/>
        <w:ind w:left="2153" w:right="0" w:hanging="451"/>
        <w:jc w:val="left"/>
        <w:rPr>
          <w:sz w:val="28"/>
        </w:rPr>
      </w:pPr>
      <w:r>
        <w:rPr>
          <w:sz w:val="28"/>
        </w:rPr>
        <w:t>Физ.минутка</w:t>
      </w:r>
    </w:p>
    <w:p>
      <w:pPr>
        <w:pStyle w:val="ListParagraph"/>
        <w:numPr>
          <w:ilvl w:val="0"/>
          <w:numId w:val="144"/>
        </w:numPr>
        <w:tabs>
          <w:tab w:pos="2043" w:val="left" w:leader="none"/>
        </w:tabs>
        <w:spacing w:line="322" w:lineRule="exact" w:before="0" w:after="0"/>
        <w:ind w:left="2042" w:right="0" w:hanging="340"/>
        <w:jc w:val="left"/>
        <w:rPr>
          <w:sz w:val="28"/>
        </w:rPr>
      </w:pPr>
      <w:r>
        <w:rPr>
          <w:sz w:val="28"/>
        </w:rPr>
        <w:t>Этап</w:t>
      </w:r>
      <w:r>
        <w:rPr>
          <w:spacing w:val="-1"/>
          <w:sz w:val="28"/>
        </w:rPr>
        <w:t> </w:t>
      </w:r>
      <w:r>
        <w:rPr>
          <w:sz w:val="28"/>
        </w:rPr>
        <w:t>закрепления</w:t>
      </w:r>
    </w:p>
    <w:p>
      <w:pPr>
        <w:pStyle w:val="ListParagraph"/>
        <w:numPr>
          <w:ilvl w:val="0"/>
          <w:numId w:val="144"/>
        </w:numPr>
        <w:tabs>
          <w:tab w:pos="2154" w:val="left" w:leader="none"/>
        </w:tabs>
        <w:spacing w:line="322" w:lineRule="exact" w:before="0" w:after="0"/>
        <w:ind w:left="2153" w:right="0" w:hanging="451"/>
        <w:jc w:val="left"/>
        <w:rPr>
          <w:sz w:val="28"/>
        </w:rPr>
      </w:pPr>
      <w:r>
        <w:rPr>
          <w:sz w:val="28"/>
        </w:rPr>
        <w:t>Рефлексивно-оценочный</w:t>
      </w:r>
      <w:r>
        <w:rPr>
          <w:spacing w:val="-1"/>
          <w:sz w:val="28"/>
        </w:rPr>
        <w:t> </w:t>
      </w:r>
      <w:r>
        <w:rPr>
          <w:sz w:val="28"/>
        </w:rPr>
        <w:t>этап</w:t>
      </w:r>
    </w:p>
    <w:p>
      <w:pPr>
        <w:pStyle w:val="Heading4"/>
        <w:spacing w:line="321" w:lineRule="exact"/>
        <w:ind w:left="1774" w:right="920"/>
        <w:jc w:val="center"/>
      </w:pPr>
      <w:r>
        <w:rPr>
          <w:color w:val="189043"/>
        </w:rPr>
        <w:t>Ход урока</w:t>
      </w:r>
    </w:p>
    <w:p>
      <w:pPr>
        <w:pStyle w:val="ListParagraph"/>
        <w:numPr>
          <w:ilvl w:val="0"/>
          <w:numId w:val="145"/>
        </w:numPr>
        <w:tabs>
          <w:tab w:pos="1952" w:val="left" w:leader="none"/>
        </w:tabs>
        <w:spacing w:line="240" w:lineRule="auto" w:before="0" w:after="0"/>
        <w:ind w:left="1951" w:right="0" w:hanging="249"/>
        <w:jc w:val="left"/>
        <w:rPr>
          <w:b/>
          <w:sz w:val="28"/>
        </w:rPr>
      </w:pPr>
      <w:r>
        <w:rPr>
          <w:b/>
          <w:color w:val="189043"/>
          <w:sz w:val="28"/>
        </w:rPr>
        <w:t>Мотивационно-ориентационный</w:t>
      </w:r>
      <w:r>
        <w:rPr>
          <w:b/>
          <w:color w:val="189043"/>
          <w:spacing w:val="-2"/>
          <w:sz w:val="28"/>
        </w:rPr>
        <w:t> </w:t>
      </w:r>
      <w:r>
        <w:rPr>
          <w:b/>
          <w:color w:val="189043"/>
          <w:sz w:val="28"/>
        </w:rPr>
        <w:t>этап</w:t>
      </w:r>
    </w:p>
    <w:p>
      <w:pPr>
        <w:spacing w:after="0" w:line="240" w:lineRule="auto"/>
        <w:jc w:val="left"/>
        <w:rPr>
          <w:sz w:val="28"/>
        </w:rPr>
        <w:sectPr>
          <w:pgSz w:w="11910" w:h="16840"/>
          <w:pgMar w:top="1040" w:bottom="280" w:left="0" w:right="0"/>
        </w:sectPr>
      </w:pPr>
    </w:p>
    <w:p>
      <w:pPr>
        <w:pStyle w:val="ListParagraph"/>
        <w:numPr>
          <w:ilvl w:val="1"/>
          <w:numId w:val="145"/>
        </w:numPr>
        <w:tabs>
          <w:tab w:pos="1983" w:val="left" w:leader="none"/>
        </w:tabs>
        <w:spacing w:line="240" w:lineRule="auto" w:before="72" w:after="0"/>
        <w:ind w:left="1982" w:right="0" w:hanging="280"/>
        <w:jc w:val="left"/>
        <w:rPr>
          <w:b/>
          <w:sz w:val="28"/>
        </w:rPr>
      </w:pPr>
      <w:r>
        <w:rPr>
          <w:b/>
          <w:sz w:val="28"/>
        </w:rPr>
        <w:t>Организационный</w:t>
      </w:r>
      <w:r>
        <w:rPr>
          <w:b/>
          <w:spacing w:val="-2"/>
          <w:sz w:val="28"/>
        </w:rPr>
        <w:t> </w:t>
      </w:r>
      <w:r>
        <w:rPr>
          <w:b/>
          <w:sz w:val="28"/>
        </w:rPr>
        <w:t>момент.</w:t>
      </w:r>
    </w:p>
    <w:p>
      <w:pPr>
        <w:pStyle w:val="BodyText"/>
        <w:spacing w:line="237" w:lineRule="auto" w:before="5"/>
        <w:ind w:right="5405"/>
      </w:pPr>
      <w:r>
        <w:rPr>
          <w:b/>
        </w:rPr>
        <w:t>T: </w:t>
      </w:r>
      <w:r>
        <w:rPr/>
        <w:t>Hello, boys and girls! Sit down, please! Nice to see you again!</w:t>
      </w:r>
    </w:p>
    <w:p>
      <w:pPr>
        <w:spacing w:line="320" w:lineRule="exact" w:before="0"/>
        <w:ind w:left="1702" w:right="0" w:firstLine="0"/>
        <w:jc w:val="left"/>
        <w:rPr>
          <w:sz w:val="28"/>
        </w:rPr>
      </w:pPr>
      <w:r>
        <w:rPr>
          <w:b/>
          <w:sz w:val="28"/>
        </w:rPr>
        <w:t>Cl: </w:t>
      </w:r>
      <w:r>
        <w:rPr>
          <w:sz w:val="28"/>
        </w:rPr>
        <w:t>Hello, teacher!</w:t>
      </w:r>
    </w:p>
    <w:p>
      <w:pPr>
        <w:pStyle w:val="BodyText"/>
        <w:spacing w:line="322" w:lineRule="exact"/>
      </w:pPr>
      <w:r>
        <w:rPr>
          <w:b/>
        </w:rPr>
        <w:t>T: </w:t>
      </w:r>
      <w:r>
        <w:rPr/>
        <w:t>How are you today?</w:t>
      </w:r>
    </w:p>
    <w:p>
      <w:pPr>
        <w:pStyle w:val="BodyText"/>
        <w:spacing w:line="322" w:lineRule="exact"/>
      </w:pPr>
      <w:r>
        <w:rPr>
          <w:b/>
        </w:rPr>
        <w:t>P1</w:t>
      </w:r>
      <w:r>
        <w:rPr/>
        <w:t>: I am fine!</w:t>
      </w:r>
    </w:p>
    <w:p>
      <w:pPr>
        <w:pStyle w:val="BodyText"/>
      </w:pPr>
      <w:r>
        <w:rPr>
          <w:b/>
        </w:rPr>
        <w:t>P2: </w:t>
      </w:r>
      <w:r>
        <w:rPr/>
        <w:t>I am O.K., thank you.</w:t>
      </w:r>
    </w:p>
    <w:p>
      <w:pPr>
        <w:pStyle w:val="BodyText"/>
        <w:spacing w:line="322" w:lineRule="exact" w:before="1"/>
      </w:pPr>
      <w:r>
        <w:rPr>
          <w:b/>
        </w:rPr>
        <w:t>P3: </w:t>
      </w:r>
      <w:r>
        <w:rPr/>
        <w:t>I am well, thanks.</w:t>
      </w:r>
    </w:p>
    <w:p>
      <w:pPr>
        <w:pStyle w:val="BodyText"/>
      </w:pPr>
      <w:r>
        <w:rPr>
          <w:b/>
        </w:rPr>
        <w:t>T: </w:t>
      </w:r>
      <w:r>
        <w:rPr/>
        <w:t>I am glad you are O.K. Let’s start our English lesson.</w:t>
      </w:r>
    </w:p>
    <w:p>
      <w:pPr>
        <w:pStyle w:val="BodyText"/>
        <w:spacing w:before="6"/>
        <w:ind w:left="0"/>
        <w:rPr>
          <w:sz w:val="27"/>
        </w:rPr>
      </w:pPr>
    </w:p>
    <w:p>
      <w:pPr>
        <w:pStyle w:val="BodyText"/>
        <w:spacing w:line="321" w:lineRule="exact"/>
      </w:pPr>
      <w:r>
        <w:rPr>
          <w:b/>
        </w:rPr>
        <w:t>T: </w:t>
      </w:r>
      <w:r>
        <w:rPr/>
        <w:t>Now we should revise the words and grammar material.</w:t>
      </w:r>
    </w:p>
    <w:p>
      <w:pPr>
        <w:pStyle w:val="ListParagraph"/>
        <w:numPr>
          <w:ilvl w:val="2"/>
          <w:numId w:val="145"/>
        </w:numPr>
        <w:tabs>
          <w:tab w:pos="3142" w:val="left" w:leader="none"/>
        </w:tabs>
        <w:spacing w:line="321" w:lineRule="exact" w:before="0" w:after="0"/>
        <w:ind w:left="3142" w:right="0" w:hanging="360"/>
        <w:jc w:val="left"/>
        <w:rPr>
          <w:b/>
          <w:i/>
          <w:sz w:val="28"/>
        </w:rPr>
      </w:pPr>
      <w:r>
        <w:rPr>
          <w:b/>
          <w:i/>
          <w:sz w:val="28"/>
        </w:rPr>
        <w:t>Работа со слайдами: слайд 1 (6</w:t>
      </w:r>
      <w:r>
        <w:rPr>
          <w:b/>
          <w:i/>
          <w:spacing w:val="-3"/>
          <w:sz w:val="28"/>
        </w:rPr>
        <w:t> </w:t>
      </w:r>
      <w:r>
        <w:rPr>
          <w:b/>
          <w:i/>
          <w:sz w:val="28"/>
        </w:rPr>
        <w:t>стр)</w:t>
      </w:r>
    </w:p>
    <w:p>
      <w:pPr>
        <w:pStyle w:val="BodyText"/>
        <w:spacing w:before="11"/>
        <w:ind w:left="0"/>
        <w:rPr>
          <w:b/>
          <w:i/>
          <w:sz w:val="27"/>
        </w:rPr>
      </w:pPr>
    </w:p>
    <w:p>
      <w:pPr>
        <w:pStyle w:val="ListParagraph"/>
        <w:numPr>
          <w:ilvl w:val="2"/>
          <w:numId w:val="145"/>
        </w:numPr>
        <w:tabs>
          <w:tab w:pos="3142" w:val="left" w:leader="none"/>
        </w:tabs>
        <w:spacing w:line="240" w:lineRule="auto" w:before="0" w:after="0"/>
        <w:ind w:left="3142" w:right="1846" w:hanging="360"/>
        <w:jc w:val="left"/>
        <w:rPr>
          <w:b/>
          <w:color w:val="444444"/>
          <w:sz w:val="28"/>
        </w:rPr>
      </w:pPr>
      <w:r>
        <w:rPr>
          <w:b/>
          <w:color w:val="444444"/>
          <w:sz w:val="28"/>
        </w:rPr>
        <w:t>Выберите правильную форму слов, данных в скобках. (составит пред.</w:t>
      </w:r>
      <w:r>
        <w:rPr>
          <w:b/>
          <w:color w:val="444444"/>
          <w:spacing w:val="-3"/>
          <w:sz w:val="28"/>
        </w:rPr>
        <w:t> </w:t>
      </w:r>
      <w:r>
        <w:rPr>
          <w:b/>
          <w:color w:val="444444"/>
          <w:sz w:val="28"/>
        </w:rPr>
        <w:t>корточка)</w:t>
      </w:r>
    </w:p>
    <w:p>
      <w:pPr>
        <w:spacing w:line="322" w:lineRule="exact" w:before="0"/>
        <w:ind w:left="1702" w:right="0" w:firstLine="0"/>
        <w:jc w:val="left"/>
        <w:rPr>
          <w:b/>
          <w:sz w:val="28"/>
        </w:rPr>
      </w:pPr>
      <w:r>
        <w:rPr>
          <w:b/>
          <w:sz w:val="28"/>
        </w:rPr>
        <w:t>Грамматическое задание.</w:t>
      </w:r>
    </w:p>
    <w:p>
      <w:pPr>
        <w:pStyle w:val="BodyText"/>
        <w:spacing w:line="235" w:lineRule="auto" w:before="5"/>
        <w:ind w:right="846"/>
      </w:pPr>
      <w:r>
        <w:rPr>
          <w:b/>
        </w:rPr>
        <w:t>T: </w:t>
      </w:r>
      <w:r>
        <w:rPr/>
        <w:t>Let’s to. Your next task is to complete the sentences with the correct verb form. Some of you have yellow cards, others have red cards.</w:t>
      </w:r>
    </w:p>
    <w:p>
      <w:pPr>
        <w:pStyle w:val="BodyText"/>
        <w:spacing w:line="322" w:lineRule="exact"/>
      </w:pPr>
      <w:r>
        <w:rPr/>
        <w:t>Учащимся предлагаются дифференцированные задания.</w:t>
      </w:r>
    </w:p>
    <w:p>
      <w:pPr>
        <w:pStyle w:val="BodyText"/>
        <w:spacing w:before="9"/>
        <w:ind w:left="0"/>
        <w:rPr>
          <w:sz w:val="27"/>
        </w:rPr>
      </w:pPr>
    </w:p>
    <w:p>
      <w:pPr>
        <w:pStyle w:val="BodyText"/>
        <w:spacing w:line="235" w:lineRule="auto"/>
        <w:ind w:right="1799"/>
      </w:pPr>
      <w:r>
        <w:rPr/>
        <w:t>1.Выбрать правильную грамматическую форму глагола (для слабых и средних учеников)</w:t>
      </w:r>
    </w:p>
    <w:p>
      <w:pPr>
        <w:pStyle w:val="BodyText"/>
        <w:spacing w:line="322" w:lineRule="exact"/>
      </w:pPr>
      <w:r>
        <w:rPr/>
        <w:t>2.Вписать подходящий по смыслу глагол, поставив его в правильную форму.</w:t>
      </w:r>
    </w:p>
    <w:p>
      <w:pPr>
        <w:pStyle w:val="BodyText"/>
        <w:spacing w:before="3"/>
        <w:ind w:left="0"/>
        <w:rPr>
          <w:sz w:val="27"/>
        </w:rPr>
      </w:pPr>
    </w:p>
    <w:p>
      <w:pPr>
        <w:pStyle w:val="ListParagraph"/>
        <w:numPr>
          <w:ilvl w:val="0"/>
          <w:numId w:val="146"/>
        </w:numPr>
        <w:tabs>
          <w:tab w:pos="1943" w:val="left" w:leader="none"/>
        </w:tabs>
        <w:spacing w:line="319" w:lineRule="exact" w:before="0" w:after="0"/>
        <w:ind w:left="1582" w:right="0" w:firstLine="0"/>
        <w:jc w:val="left"/>
        <w:rPr>
          <w:sz w:val="28"/>
        </w:rPr>
      </w:pPr>
      <w:r>
        <w:rPr>
          <w:color w:val="444444"/>
          <w:sz w:val="28"/>
        </w:rPr>
        <w:t>Can she run … ? (quick,</w:t>
      </w:r>
      <w:r>
        <w:rPr>
          <w:color w:val="444444"/>
          <w:spacing w:val="-1"/>
          <w:sz w:val="28"/>
        </w:rPr>
        <w:t> </w:t>
      </w:r>
      <w:r>
        <w:rPr>
          <w:color w:val="444444"/>
          <w:sz w:val="28"/>
        </w:rPr>
        <w:t>quickly)</w:t>
      </w:r>
    </w:p>
    <w:p>
      <w:pPr>
        <w:pStyle w:val="ListParagraph"/>
        <w:numPr>
          <w:ilvl w:val="0"/>
          <w:numId w:val="146"/>
        </w:numPr>
        <w:tabs>
          <w:tab w:pos="1943" w:val="left" w:leader="none"/>
        </w:tabs>
        <w:spacing w:line="318" w:lineRule="exact" w:before="0" w:after="0"/>
        <w:ind w:left="1582" w:right="0" w:firstLine="0"/>
        <w:jc w:val="left"/>
        <w:rPr>
          <w:sz w:val="28"/>
        </w:rPr>
      </w:pPr>
      <w:r>
        <w:rPr>
          <w:color w:val="444444"/>
          <w:sz w:val="28"/>
        </w:rPr>
        <w:t>Be …! Don’t break the mirror. (careful,</w:t>
      </w:r>
      <w:r>
        <w:rPr>
          <w:color w:val="444444"/>
          <w:spacing w:val="-8"/>
          <w:sz w:val="28"/>
        </w:rPr>
        <w:t> </w:t>
      </w:r>
      <w:r>
        <w:rPr>
          <w:color w:val="444444"/>
          <w:sz w:val="28"/>
        </w:rPr>
        <w:t>carefully)</w:t>
      </w:r>
    </w:p>
    <w:p>
      <w:pPr>
        <w:pStyle w:val="ListParagraph"/>
        <w:numPr>
          <w:ilvl w:val="0"/>
          <w:numId w:val="146"/>
        </w:numPr>
        <w:tabs>
          <w:tab w:pos="1943" w:val="left" w:leader="none"/>
        </w:tabs>
        <w:spacing w:line="318" w:lineRule="exact" w:before="0" w:after="0"/>
        <w:ind w:left="1582" w:right="0" w:firstLine="0"/>
        <w:jc w:val="left"/>
        <w:rPr>
          <w:sz w:val="28"/>
        </w:rPr>
      </w:pPr>
      <w:r>
        <w:rPr>
          <w:color w:val="444444"/>
          <w:sz w:val="28"/>
        </w:rPr>
        <w:t>Look! The young sportsman is swimming very (quick,</w:t>
      </w:r>
      <w:r>
        <w:rPr>
          <w:color w:val="444444"/>
          <w:spacing w:val="-13"/>
          <w:sz w:val="28"/>
        </w:rPr>
        <w:t> </w:t>
      </w:r>
      <w:r>
        <w:rPr>
          <w:color w:val="444444"/>
          <w:sz w:val="28"/>
        </w:rPr>
        <w:t>quickly)</w:t>
      </w:r>
    </w:p>
    <w:p>
      <w:pPr>
        <w:pStyle w:val="ListParagraph"/>
        <w:numPr>
          <w:ilvl w:val="0"/>
          <w:numId w:val="146"/>
        </w:numPr>
        <w:tabs>
          <w:tab w:pos="1943" w:val="left" w:leader="none"/>
        </w:tabs>
        <w:spacing w:line="318" w:lineRule="exact" w:before="0" w:after="0"/>
        <w:ind w:left="1582" w:right="0" w:firstLine="0"/>
        <w:jc w:val="left"/>
        <w:rPr>
          <w:sz w:val="28"/>
        </w:rPr>
      </w:pPr>
      <w:r>
        <w:rPr>
          <w:color w:val="444444"/>
          <w:sz w:val="28"/>
        </w:rPr>
        <w:t>His new manager is lively and (energetic,</w:t>
      </w:r>
      <w:r>
        <w:rPr>
          <w:color w:val="444444"/>
          <w:spacing w:val="-3"/>
          <w:sz w:val="28"/>
        </w:rPr>
        <w:t> </w:t>
      </w:r>
      <w:r>
        <w:rPr>
          <w:color w:val="444444"/>
          <w:sz w:val="28"/>
        </w:rPr>
        <w:t>energetically)</w:t>
      </w:r>
    </w:p>
    <w:p>
      <w:pPr>
        <w:pStyle w:val="ListParagraph"/>
        <w:numPr>
          <w:ilvl w:val="0"/>
          <w:numId w:val="146"/>
        </w:numPr>
        <w:tabs>
          <w:tab w:pos="1943" w:val="left" w:leader="none"/>
        </w:tabs>
        <w:spacing w:line="318" w:lineRule="exact" w:before="0" w:after="0"/>
        <w:ind w:left="1582" w:right="0" w:firstLine="0"/>
        <w:jc w:val="left"/>
        <w:rPr>
          <w:sz w:val="28"/>
        </w:rPr>
      </w:pPr>
      <w:r>
        <w:rPr>
          <w:color w:val="444444"/>
          <w:sz w:val="28"/>
        </w:rPr>
        <w:t>Now I … skate four times a week. (usual,</w:t>
      </w:r>
      <w:r>
        <w:rPr>
          <w:color w:val="444444"/>
          <w:spacing w:val="-9"/>
          <w:sz w:val="28"/>
        </w:rPr>
        <w:t> </w:t>
      </w:r>
      <w:r>
        <w:rPr>
          <w:color w:val="444444"/>
          <w:sz w:val="28"/>
        </w:rPr>
        <w:t>usually)</w:t>
      </w:r>
    </w:p>
    <w:p>
      <w:pPr>
        <w:pStyle w:val="ListParagraph"/>
        <w:numPr>
          <w:ilvl w:val="0"/>
          <w:numId w:val="146"/>
        </w:numPr>
        <w:tabs>
          <w:tab w:pos="1943" w:val="left" w:leader="none"/>
        </w:tabs>
        <w:spacing w:line="318" w:lineRule="exact" w:before="0" w:after="0"/>
        <w:ind w:left="1582" w:right="0" w:firstLine="0"/>
        <w:jc w:val="left"/>
        <w:rPr>
          <w:sz w:val="28"/>
        </w:rPr>
      </w:pPr>
      <w:r>
        <w:rPr>
          <w:color w:val="444444"/>
          <w:sz w:val="28"/>
        </w:rPr>
        <w:t>The girl was … at jumping and running. (good,</w:t>
      </w:r>
      <w:r>
        <w:rPr>
          <w:color w:val="444444"/>
          <w:spacing w:val="-3"/>
          <w:sz w:val="28"/>
        </w:rPr>
        <w:t> </w:t>
      </w:r>
      <w:r>
        <w:rPr>
          <w:color w:val="444444"/>
          <w:sz w:val="28"/>
        </w:rPr>
        <w:t>well)</w:t>
      </w:r>
    </w:p>
    <w:p>
      <w:pPr>
        <w:pStyle w:val="ListParagraph"/>
        <w:numPr>
          <w:ilvl w:val="0"/>
          <w:numId w:val="146"/>
        </w:numPr>
        <w:tabs>
          <w:tab w:pos="1943" w:val="left" w:leader="none"/>
        </w:tabs>
        <w:spacing w:line="318" w:lineRule="exact" w:before="0" w:after="0"/>
        <w:ind w:left="1582" w:right="0" w:firstLine="0"/>
        <w:jc w:val="left"/>
        <w:rPr>
          <w:sz w:val="28"/>
        </w:rPr>
      </w:pPr>
      <w:r>
        <w:rPr>
          <w:color w:val="444444"/>
          <w:sz w:val="28"/>
        </w:rPr>
        <w:t>What’s the matter with you? – I feel … .(bad,</w:t>
      </w:r>
      <w:r>
        <w:rPr>
          <w:color w:val="444444"/>
          <w:spacing w:val="-2"/>
          <w:sz w:val="28"/>
        </w:rPr>
        <w:t> </w:t>
      </w:r>
      <w:r>
        <w:rPr>
          <w:color w:val="444444"/>
          <w:sz w:val="28"/>
        </w:rPr>
        <w:t>badly)</w:t>
      </w:r>
    </w:p>
    <w:p>
      <w:pPr>
        <w:pStyle w:val="ListParagraph"/>
        <w:numPr>
          <w:ilvl w:val="0"/>
          <w:numId w:val="146"/>
        </w:numPr>
        <w:tabs>
          <w:tab w:pos="1943" w:val="left" w:leader="none"/>
        </w:tabs>
        <w:spacing w:line="318" w:lineRule="exact" w:before="0" w:after="0"/>
        <w:ind w:left="1582" w:right="0" w:firstLine="0"/>
        <w:jc w:val="left"/>
        <w:rPr>
          <w:sz w:val="28"/>
        </w:rPr>
      </w:pPr>
      <w:r>
        <w:rPr>
          <w:color w:val="444444"/>
          <w:sz w:val="28"/>
        </w:rPr>
        <w:t>The boy works … (hard, hardly) at his</w:t>
      </w:r>
      <w:r>
        <w:rPr>
          <w:color w:val="444444"/>
          <w:spacing w:val="-5"/>
          <w:sz w:val="28"/>
        </w:rPr>
        <w:t> </w:t>
      </w:r>
      <w:r>
        <w:rPr>
          <w:color w:val="444444"/>
          <w:sz w:val="28"/>
        </w:rPr>
        <w:t>English/</w:t>
      </w:r>
    </w:p>
    <w:p>
      <w:pPr>
        <w:pStyle w:val="ListParagraph"/>
        <w:numPr>
          <w:ilvl w:val="0"/>
          <w:numId w:val="146"/>
        </w:numPr>
        <w:tabs>
          <w:tab w:pos="1943" w:val="left" w:leader="none"/>
        </w:tabs>
        <w:spacing w:line="318" w:lineRule="exact" w:before="0" w:after="0"/>
        <w:ind w:left="1582" w:right="0" w:firstLine="0"/>
        <w:jc w:val="left"/>
        <w:rPr>
          <w:sz w:val="28"/>
        </w:rPr>
      </w:pPr>
      <w:r>
        <w:rPr>
          <w:color w:val="444444"/>
          <w:sz w:val="28"/>
        </w:rPr>
        <w:t>Oh, it’s too …! I should leave.(late,</w:t>
      </w:r>
      <w:r>
        <w:rPr>
          <w:color w:val="444444"/>
          <w:spacing w:val="-3"/>
          <w:sz w:val="28"/>
        </w:rPr>
        <w:t> </w:t>
      </w:r>
      <w:r>
        <w:rPr>
          <w:color w:val="444444"/>
          <w:sz w:val="28"/>
        </w:rPr>
        <w:t>lately)</w:t>
      </w:r>
    </w:p>
    <w:p>
      <w:pPr>
        <w:pStyle w:val="ListParagraph"/>
        <w:numPr>
          <w:ilvl w:val="0"/>
          <w:numId w:val="146"/>
        </w:numPr>
        <w:tabs>
          <w:tab w:pos="1943" w:val="left" w:leader="none"/>
        </w:tabs>
        <w:spacing w:line="237" w:lineRule="auto" w:before="0" w:after="0"/>
        <w:ind w:left="1582" w:right="2214" w:firstLine="0"/>
        <w:jc w:val="left"/>
        <w:rPr>
          <w:sz w:val="28"/>
        </w:rPr>
      </w:pPr>
      <w:r>
        <w:rPr>
          <w:color w:val="444444"/>
          <w:sz w:val="28"/>
        </w:rPr>
        <w:t>It takes me … 40 minutes to get to the swimming pool. (near,</w:t>
      </w:r>
      <w:r>
        <w:rPr>
          <w:color w:val="444444"/>
          <w:spacing w:val="-35"/>
          <w:sz w:val="28"/>
        </w:rPr>
        <w:t> </w:t>
      </w:r>
      <w:r>
        <w:rPr>
          <w:color w:val="444444"/>
          <w:sz w:val="28"/>
        </w:rPr>
        <w:t>nearly) 11.The sportsman was tired and could … speak. (hard,</w:t>
      </w:r>
      <w:r>
        <w:rPr>
          <w:color w:val="444444"/>
          <w:spacing w:val="-11"/>
          <w:sz w:val="28"/>
        </w:rPr>
        <w:t> </w:t>
      </w:r>
      <w:r>
        <w:rPr>
          <w:color w:val="444444"/>
          <w:sz w:val="28"/>
        </w:rPr>
        <w:t>hardly)</w:t>
      </w:r>
    </w:p>
    <w:p>
      <w:pPr>
        <w:pStyle w:val="ListParagraph"/>
        <w:numPr>
          <w:ilvl w:val="1"/>
          <w:numId w:val="146"/>
        </w:numPr>
        <w:tabs>
          <w:tab w:pos="2422" w:val="left" w:leader="none"/>
        </w:tabs>
        <w:spacing w:line="316" w:lineRule="exact" w:before="0" w:after="0"/>
        <w:ind w:left="2062" w:right="0" w:firstLine="0"/>
        <w:jc w:val="left"/>
        <w:rPr>
          <w:sz w:val="28"/>
        </w:rPr>
      </w:pPr>
      <w:r>
        <w:rPr>
          <w:sz w:val="28"/>
        </w:rPr>
        <w:t>They often walk / walks in the</w:t>
      </w:r>
      <w:r>
        <w:rPr>
          <w:spacing w:val="-7"/>
          <w:sz w:val="28"/>
        </w:rPr>
        <w:t> </w:t>
      </w:r>
      <w:r>
        <w:rPr>
          <w:sz w:val="28"/>
        </w:rPr>
        <w:t>park.</w:t>
      </w:r>
    </w:p>
    <w:p>
      <w:pPr>
        <w:pStyle w:val="ListParagraph"/>
        <w:numPr>
          <w:ilvl w:val="1"/>
          <w:numId w:val="146"/>
        </w:numPr>
        <w:tabs>
          <w:tab w:pos="2422" w:val="left" w:leader="none"/>
        </w:tabs>
        <w:spacing w:line="318" w:lineRule="exact" w:before="0" w:after="0"/>
        <w:ind w:left="2062" w:right="0" w:firstLine="0"/>
        <w:jc w:val="left"/>
        <w:rPr>
          <w:sz w:val="28"/>
        </w:rPr>
      </w:pPr>
      <w:r>
        <w:rPr>
          <w:sz w:val="28"/>
        </w:rPr>
        <w:t>He usually speak / speaks English at the</w:t>
      </w:r>
      <w:r>
        <w:rPr>
          <w:spacing w:val="-2"/>
          <w:sz w:val="28"/>
        </w:rPr>
        <w:t> </w:t>
      </w:r>
      <w:r>
        <w:rPr>
          <w:sz w:val="28"/>
        </w:rPr>
        <w:t>lesson.</w:t>
      </w:r>
    </w:p>
    <w:p>
      <w:pPr>
        <w:pStyle w:val="ListParagraph"/>
        <w:numPr>
          <w:ilvl w:val="1"/>
          <w:numId w:val="146"/>
        </w:numPr>
        <w:tabs>
          <w:tab w:pos="2422" w:val="left" w:leader="none"/>
        </w:tabs>
        <w:spacing w:line="318" w:lineRule="exact" w:before="0" w:after="0"/>
        <w:ind w:left="2062" w:right="0" w:firstLine="0"/>
        <w:jc w:val="left"/>
        <w:rPr>
          <w:sz w:val="28"/>
        </w:rPr>
      </w:pPr>
      <w:r>
        <w:rPr>
          <w:sz w:val="28"/>
        </w:rPr>
        <w:t>I never play / plays</w:t>
      </w:r>
      <w:r>
        <w:rPr>
          <w:spacing w:val="-3"/>
          <w:sz w:val="28"/>
        </w:rPr>
        <w:t> </w:t>
      </w:r>
      <w:r>
        <w:rPr>
          <w:sz w:val="28"/>
        </w:rPr>
        <w:t>football.</w:t>
      </w:r>
    </w:p>
    <w:p>
      <w:pPr>
        <w:pStyle w:val="ListParagraph"/>
        <w:numPr>
          <w:ilvl w:val="1"/>
          <w:numId w:val="146"/>
        </w:numPr>
        <w:tabs>
          <w:tab w:pos="2422" w:val="left" w:leader="none"/>
        </w:tabs>
        <w:spacing w:line="237" w:lineRule="auto" w:before="2" w:after="0"/>
        <w:ind w:left="2062" w:right="4189" w:firstLine="0"/>
        <w:jc w:val="left"/>
        <w:rPr>
          <w:sz w:val="28"/>
        </w:rPr>
      </w:pPr>
      <w:r>
        <w:rPr>
          <w:sz w:val="28"/>
        </w:rPr>
        <w:t>We sometimes play / plays computer games. 16.She always watch / watches TV in the evening. 17.My friend often ride / rides his</w:t>
      </w:r>
      <w:r>
        <w:rPr>
          <w:spacing w:val="-9"/>
          <w:sz w:val="28"/>
        </w:rPr>
        <w:t> </w:t>
      </w:r>
      <w:r>
        <w:rPr>
          <w:sz w:val="28"/>
        </w:rPr>
        <w:t>bike.</w:t>
      </w:r>
    </w:p>
    <w:p>
      <w:pPr>
        <w:pStyle w:val="BodyText"/>
        <w:spacing w:line="237" w:lineRule="auto"/>
        <w:ind w:left="2062" w:right="5636"/>
      </w:pPr>
      <w:r>
        <w:rPr/>
        <w:t>18.I usually listen / listens to music. 19.He usually play / plays basketball.</w:t>
      </w:r>
    </w:p>
    <w:p>
      <w:pPr>
        <w:pStyle w:val="BodyText"/>
        <w:spacing w:line="318" w:lineRule="exact"/>
        <w:ind w:left="1582"/>
      </w:pPr>
      <w:r>
        <w:rPr>
          <w:color w:val="444444"/>
        </w:rPr>
        <w:t>20.</w:t>
      </w:r>
      <w:r>
        <w:rPr/>
        <w:t>He always speak / speaks Russian.</w:t>
      </w:r>
    </w:p>
    <w:p>
      <w:pPr>
        <w:spacing w:after="0" w:line="318" w:lineRule="exact"/>
        <w:sectPr>
          <w:pgSz w:w="11910" w:h="16840"/>
          <w:pgMar w:top="1040" w:bottom="280" w:left="0" w:right="0"/>
        </w:sectPr>
      </w:pPr>
    </w:p>
    <w:p>
      <w:pPr>
        <w:pStyle w:val="ListParagraph"/>
        <w:numPr>
          <w:ilvl w:val="2"/>
          <w:numId w:val="145"/>
        </w:numPr>
        <w:tabs>
          <w:tab w:pos="3142" w:val="left" w:leader="none"/>
        </w:tabs>
        <w:spacing w:line="240" w:lineRule="auto" w:before="69" w:after="0"/>
        <w:ind w:left="3142" w:right="0" w:hanging="360"/>
        <w:jc w:val="left"/>
        <w:rPr>
          <w:b/>
          <w:i/>
          <w:sz w:val="28"/>
        </w:rPr>
      </w:pPr>
      <w:r>
        <w:rPr>
          <w:b/>
          <w:i/>
          <w:sz w:val="28"/>
        </w:rPr>
        <w:t>Слайд 2 (3</w:t>
      </w:r>
      <w:r>
        <w:rPr>
          <w:b/>
          <w:i/>
          <w:spacing w:val="-2"/>
          <w:sz w:val="28"/>
        </w:rPr>
        <w:t> </w:t>
      </w:r>
      <w:r>
        <w:rPr>
          <w:b/>
          <w:i/>
          <w:sz w:val="28"/>
        </w:rPr>
        <w:t>стр)</w:t>
      </w:r>
    </w:p>
    <w:p>
      <w:pPr>
        <w:spacing w:before="3"/>
        <w:ind w:left="1702" w:right="0" w:firstLine="0"/>
        <w:jc w:val="left"/>
        <w:rPr>
          <w:sz w:val="28"/>
        </w:rPr>
      </w:pPr>
      <w:r>
        <w:rPr>
          <w:i/>
          <w:sz w:val="28"/>
        </w:rPr>
        <w:t>1 стр. </w:t>
      </w:r>
      <w:r>
        <w:rPr>
          <w:b/>
          <w:sz w:val="28"/>
        </w:rPr>
        <w:t>T: </w:t>
      </w:r>
      <w:r>
        <w:rPr>
          <w:sz w:val="28"/>
        </w:rPr>
        <w:t>Look and repeat the verbs (устно)</w:t>
      </w:r>
    </w:p>
    <w:p>
      <w:pPr>
        <w:pStyle w:val="BodyText"/>
        <w:spacing w:line="322" w:lineRule="exact"/>
        <w:ind w:left="2539"/>
      </w:pPr>
      <w:r>
        <w:rPr>
          <w:b/>
        </w:rPr>
        <w:t>P1</w:t>
      </w:r>
      <w:r>
        <w:rPr/>
        <w:t>: sometimes - иногда</w:t>
      </w:r>
    </w:p>
    <w:p>
      <w:pPr>
        <w:spacing w:line="240" w:lineRule="auto" w:before="0"/>
        <w:ind w:left="2539" w:right="7134" w:firstLine="0"/>
        <w:jc w:val="left"/>
        <w:rPr>
          <w:sz w:val="28"/>
        </w:rPr>
      </w:pPr>
      <w:r>
        <w:rPr>
          <w:b/>
          <w:sz w:val="28"/>
        </w:rPr>
        <w:t>P2: </w:t>
      </w:r>
      <w:r>
        <w:rPr>
          <w:sz w:val="28"/>
        </w:rPr>
        <w:t>never- никогда </w:t>
      </w:r>
      <w:r>
        <w:rPr>
          <w:b/>
          <w:sz w:val="28"/>
        </w:rPr>
        <w:t>P3: </w:t>
      </w:r>
      <w:r>
        <w:rPr>
          <w:sz w:val="28"/>
        </w:rPr>
        <w:t>usually-редко </w:t>
      </w:r>
      <w:r>
        <w:rPr>
          <w:b/>
          <w:sz w:val="28"/>
        </w:rPr>
        <w:t>P4: </w:t>
      </w:r>
      <w:r>
        <w:rPr>
          <w:sz w:val="28"/>
        </w:rPr>
        <w:t>always- всегда </w:t>
      </w:r>
      <w:r>
        <w:rPr>
          <w:b/>
          <w:sz w:val="28"/>
        </w:rPr>
        <w:t>P5: </w:t>
      </w:r>
      <w:r>
        <w:rPr>
          <w:sz w:val="28"/>
        </w:rPr>
        <w:t>often-часто</w:t>
      </w:r>
    </w:p>
    <w:p>
      <w:pPr>
        <w:pStyle w:val="BodyText"/>
        <w:spacing w:line="322" w:lineRule="exact"/>
      </w:pPr>
      <w:r>
        <w:rPr>
          <w:b/>
        </w:rPr>
        <w:t>P1</w:t>
      </w:r>
      <w:r>
        <w:rPr/>
        <w:t>: I sometimes speak English. Я иногда говорю по-английски.</w:t>
      </w:r>
    </w:p>
    <w:p>
      <w:pPr>
        <w:pStyle w:val="BodyText"/>
        <w:spacing w:line="322" w:lineRule="exact"/>
      </w:pPr>
      <w:r>
        <w:rPr>
          <w:b/>
        </w:rPr>
        <w:t>P2: </w:t>
      </w:r>
      <w:r>
        <w:rPr/>
        <w:t>He usually walks in the park. Он обычно гуляет в парке.</w:t>
      </w:r>
    </w:p>
    <w:p>
      <w:pPr>
        <w:pStyle w:val="BodyText"/>
      </w:pPr>
      <w:r>
        <w:rPr/>
        <w:drawing>
          <wp:anchor distT="0" distB="0" distL="0" distR="0" allowOverlap="1" layoutInCell="1" locked="0" behindDoc="1" simplePos="0" relativeHeight="267971519">
            <wp:simplePos x="0" y="0"/>
            <wp:positionH relativeFrom="page">
              <wp:posOffset>2390073</wp:posOffset>
            </wp:positionH>
            <wp:positionV relativeFrom="paragraph">
              <wp:posOffset>407293</wp:posOffset>
            </wp:positionV>
            <wp:extent cx="1879076" cy="1922907"/>
            <wp:effectExtent l="0" t="0" r="0" b="0"/>
            <wp:wrapNone/>
            <wp:docPr id="221" name="image217.png" descr=""/>
            <wp:cNvGraphicFramePr>
              <a:graphicFrameLocks noChangeAspect="1"/>
            </wp:cNvGraphicFramePr>
            <a:graphic>
              <a:graphicData uri="http://schemas.openxmlformats.org/drawingml/2006/picture">
                <pic:pic>
                  <pic:nvPicPr>
                    <pic:cNvPr id="222" name="image217.png"/>
                    <pic:cNvPicPr/>
                  </pic:nvPicPr>
                  <pic:blipFill>
                    <a:blip r:embed="rId231" cstate="print"/>
                    <a:stretch>
                      <a:fillRect/>
                    </a:stretch>
                  </pic:blipFill>
                  <pic:spPr>
                    <a:xfrm>
                      <a:off x="0" y="0"/>
                      <a:ext cx="1879076" cy="1922907"/>
                    </a:xfrm>
                    <a:prstGeom prst="rect">
                      <a:avLst/>
                    </a:prstGeom>
                  </pic:spPr>
                </pic:pic>
              </a:graphicData>
            </a:graphic>
          </wp:anchor>
        </w:drawing>
      </w:r>
      <w:r>
        <w:rPr>
          <w:b/>
        </w:rPr>
        <w:t>P3: </w:t>
      </w:r>
      <w:r>
        <w:rPr/>
        <w:t>My friend often plays football. Мой друг часто играет в футбол.</w:t>
      </w: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spacing w:before="5"/>
        <w:ind w:left="0"/>
        <w:rPr>
          <w:sz w:val="33"/>
        </w:rPr>
      </w:pPr>
    </w:p>
    <w:p>
      <w:pPr>
        <w:tabs>
          <w:tab w:pos="4529" w:val="left" w:leader="none"/>
        </w:tabs>
        <w:spacing w:before="0"/>
        <w:ind w:left="0" w:right="1376" w:firstLine="0"/>
        <w:jc w:val="center"/>
        <w:rPr>
          <w:sz w:val="28"/>
        </w:rPr>
      </w:pPr>
      <w:r>
        <w:rPr>
          <w:i/>
          <w:sz w:val="28"/>
        </w:rPr>
        <w:t>2</w:t>
      </w:r>
      <w:r>
        <w:rPr>
          <w:i/>
          <w:spacing w:val="-1"/>
          <w:sz w:val="28"/>
        </w:rPr>
        <w:t> </w:t>
      </w:r>
      <w:r>
        <w:rPr>
          <w:i/>
          <w:sz w:val="28"/>
        </w:rPr>
        <w:t>стр</w:t>
        <w:tab/>
      </w:r>
      <w:r>
        <w:rPr>
          <w:sz w:val="28"/>
        </w:rPr>
        <w:t>(письменно)</w:t>
      </w:r>
    </w:p>
    <w:p>
      <w:pPr>
        <w:pStyle w:val="BodyText"/>
        <w:spacing w:before="11"/>
        <w:ind w:left="0"/>
        <w:rPr>
          <w:sz w:val="27"/>
        </w:rPr>
      </w:pPr>
    </w:p>
    <w:p>
      <w:pPr>
        <w:pStyle w:val="BodyText"/>
        <w:spacing w:line="322" w:lineRule="exact"/>
      </w:pPr>
      <w:r>
        <w:rPr>
          <w:i/>
        </w:rPr>
        <w:t>3 стр. </w:t>
      </w:r>
      <w:r>
        <w:rPr>
          <w:b/>
        </w:rPr>
        <w:t>T: </w:t>
      </w:r>
      <w:r>
        <w:rPr/>
        <w:t>Look and repeat the verbs (устно перевод)</w:t>
      </w:r>
    </w:p>
    <w:p>
      <w:pPr>
        <w:pStyle w:val="BodyText"/>
        <w:spacing w:line="235" w:lineRule="auto" w:before="5"/>
        <w:ind w:right="1402"/>
      </w:pPr>
      <w:r>
        <w:rPr>
          <w:b/>
        </w:rPr>
        <w:t>CL: T: </w:t>
      </w:r>
      <w:r>
        <w:rPr/>
        <w:t>Thanks a lot. Now, please, read the sentences, choose the correct verb form and translate.</w:t>
      </w:r>
    </w:p>
    <w:p>
      <w:pPr>
        <w:pStyle w:val="BodyText"/>
        <w:spacing w:line="237" w:lineRule="auto"/>
        <w:ind w:right="1441"/>
      </w:pPr>
      <w:r>
        <w:rPr/>
        <w:t>(Учащиеся смотрят на слайд, зачитывают предложения, выбирая верную грамматическую форму глагола, переводят на русский язык)</w:t>
      </w:r>
    </w:p>
    <w:p>
      <w:pPr>
        <w:pStyle w:val="BodyText"/>
        <w:spacing w:line="237" w:lineRule="auto"/>
        <w:ind w:right="1091" w:firstLine="69"/>
      </w:pPr>
      <w:r>
        <w:rPr/>
        <w:t>“sing, dance, sleep, walk, play football, ride a bike, watch TV, play tennis, listen to music, read, write, speak”.</w:t>
      </w:r>
    </w:p>
    <w:p>
      <w:pPr>
        <w:pStyle w:val="BodyText"/>
        <w:ind w:left="0"/>
        <w:rPr>
          <w:sz w:val="30"/>
        </w:rPr>
      </w:pPr>
    </w:p>
    <w:p>
      <w:pPr>
        <w:pStyle w:val="BodyText"/>
        <w:ind w:left="0"/>
        <w:rPr>
          <w:sz w:val="25"/>
        </w:rPr>
      </w:pPr>
    </w:p>
    <w:p>
      <w:pPr>
        <w:pStyle w:val="ListParagraph"/>
        <w:numPr>
          <w:ilvl w:val="2"/>
          <w:numId w:val="145"/>
        </w:numPr>
        <w:tabs>
          <w:tab w:pos="3142" w:val="left" w:leader="none"/>
        </w:tabs>
        <w:spacing w:line="240" w:lineRule="auto" w:before="1" w:after="0"/>
        <w:ind w:left="3142" w:right="0" w:hanging="360"/>
        <w:jc w:val="left"/>
        <w:rPr>
          <w:b/>
          <w:i/>
          <w:color w:val="189043"/>
          <w:sz w:val="28"/>
        </w:rPr>
      </w:pPr>
      <w:r>
        <w:rPr>
          <w:b/>
          <w:i/>
          <w:color w:val="189043"/>
          <w:sz w:val="28"/>
        </w:rPr>
        <w:t>Физ.минутка</w:t>
      </w:r>
    </w:p>
    <w:p>
      <w:pPr>
        <w:pStyle w:val="ListParagraph"/>
        <w:numPr>
          <w:ilvl w:val="0"/>
          <w:numId w:val="147"/>
        </w:numPr>
        <w:tabs>
          <w:tab w:pos="2421" w:val="left" w:leader="none"/>
          <w:tab w:pos="2422" w:val="left" w:leader="none"/>
        </w:tabs>
        <w:spacing w:line="235" w:lineRule="auto" w:before="7" w:after="0"/>
        <w:ind w:left="2422" w:right="1039" w:hanging="360"/>
        <w:jc w:val="left"/>
        <w:rPr>
          <w:sz w:val="28"/>
        </w:rPr>
      </w:pPr>
      <w:r>
        <w:rPr>
          <w:b/>
          <w:sz w:val="28"/>
        </w:rPr>
        <w:t>T: </w:t>
      </w:r>
      <w:r>
        <w:rPr>
          <w:sz w:val="28"/>
        </w:rPr>
        <w:t>Now we are coming to the iceberg, you should move and sing otherwise you may get</w:t>
      </w:r>
      <w:r>
        <w:rPr>
          <w:spacing w:val="1"/>
          <w:sz w:val="28"/>
        </w:rPr>
        <w:t> </w:t>
      </w:r>
      <w:r>
        <w:rPr>
          <w:sz w:val="28"/>
        </w:rPr>
        <w:t>cold.</w:t>
      </w:r>
    </w:p>
    <w:p>
      <w:pPr>
        <w:pStyle w:val="ListParagraph"/>
        <w:numPr>
          <w:ilvl w:val="0"/>
          <w:numId w:val="147"/>
        </w:numPr>
        <w:tabs>
          <w:tab w:pos="2421" w:val="left" w:leader="none"/>
          <w:tab w:pos="2422" w:val="left" w:leader="none"/>
        </w:tabs>
        <w:spacing w:line="235" w:lineRule="auto" w:before="5" w:after="0"/>
        <w:ind w:left="2422" w:right="1471" w:hanging="360"/>
        <w:jc w:val="left"/>
        <w:rPr>
          <w:sz w:val="28"/>
        </w:rPr>
      </w:pPr>
      <w:r>
        <w:rPr>
          <w:sz w:val="28"/>
        </w:rPr>
        <w:t>(Звучит музыка, учащиеся смотрят на слайд c текстом песни, поют песню и выполняют</w:t>
      </w:r>
      <w:r>
        <w:rPr>
          <w:spacing w:val="-6"/>
          <w:sz w:val="28"/>
        </w:rPr>
        <w:t> </w:t>
      </w:r>
      <w:r>
        <w:rPr>
          <w:sz w:val="28"/>
        </w:rPr>
        <w:t>действия)</w:t>
      </w:r>
    </w:p>
    <w:p>
      <w:pPr>
        <w:pStyle w:val="ListParagraph"/>
        <w:numPr>
          <w:ilvl w:val="0"/>
          <w:numId w:val="147"/>
        </w:numPr>
        <w:tabs>
          <w:tab w:pos="2421" w:val="left" w:leader="none"/>
          <w:tab w:pos="2422" w:val="left" w:leader="none"/>
        </w:tabs>
        <w:spacing w:line="237" w:lineRule="auto" w:before="2" w:after="0"/>
        <w:ind w:left="2422" w:right="6512" w:hanging="360"/>
        <w:jc w:val="left"/>
        <w:rPr>
          <w:sz w:val="28"/>
        </w:rPr>
      </w:pPr>
      <w:r>
        <w:rPr>
          <w:sz w:val="28"/>
        </w:rPr>
        <w:t>Song: Let’s run, let’s sing, Let’s dance, let’s swim, Let’s fly</w:t>
      </w:r>
    </w:p>
    <w:p>
      <w:pPr>
        <w:pStyle w:val="BodyText"/>
        <w:spacing w:line="315" w:lineRule="exact"/>
        <w:ind w:left="2422"/>
      </w:pPr>
      <w:r>
        <w:rPr/>
        <w:t>High in the sky.</w:t>
      </w:r>
    </w:p>
    <w:p>
      <w:pPr>
        <w:pStyle w:val="BodyText"/>
        <w:spacing w:line="235" w:lineRule="auto" w:before="4"/>
        <w:ind w:left="2422" w:right="6940"/>
      </w:pPr>
      <w:r>
        <w:rPr/>
        <w:t>Let’s walk, let’s jump, Let’s ride a bike,</w:t>
      </w:r>
    </w:p>
    <w:p>
      <w:pPr>
        <w:pStyle w:val="BodyText"/>
        <w:spacing w:line="319" w:lineRule="exact"/>
        <w:ind w:left="2422"/>
      </w:pPr>
      <w:r>
        <w:rPr/>
        <w:t>Let’s fly</w:t>
      </w:r>
    </w:p>
    <w:p>
      <w:pPr>
        <w:pStyle w:val="BodyText"/>
        <w:spacing w:line="319" w:lineRule="exact"/>
        <w:ind w:left="2422"/>
      </w:pPr>
      <w:r>
        <w:rPr/>
        <w:t>High in the sky.</w:t>
      </w:r>
    </w:p>
    <w:p>
      <w:pPr>
        <w:pStyle w:val="Heading4"/>
        <w:numPr>
          <w:ilvl w:val="2"/>
          <w:numId w:val="145"/>
        </w:numPr>
        <w:tabs>
          <w:tab w:pos="3265" w:val="left" w:leader="none"/>
        </w:tabs>
        <w:spacing w:line="240" w:lineRule="auto" w:before="2" w:after="0"/>
        <w:ind w:left="3264" w:right="0" w:hanging="374"/>
        <w:jc w:val="left"/>
      </w:pPr>
      <w:r>
        <w:rPr/>
        <w:t>Аудирование</w:t>
      </w:r>
      <w:r>
        <w:rPr>
          <w:spacing w:val="-1"/>
        </w:rPr>
        <w:t> </w:t>
      </w:r>
      <w:r>
        <w:rPr/>
        <w:t>(индивидуально)</w:t>
      </w:r>
    </w:p>
    <w:p>
      <w:pPr>
        <w:spacing w:after="0" w:line="240" w:lineRule="auto"/>
        <w:jc w:val="left"/>
        <w:sectPr>
          <w:pgSz w:w="11910" w:h="16840"/>
          <w:pgMar w:top="1040" w:bottom="280" w:left="0" w:right="0"/>
        </w:sectPr>
      </w:pPr>
    </w:p>
    <w:p>
      <w:pPr>
        <w:pStyle w:val="BodyText"/>
        <w:spacing w:line="237" w:lineRule="auto" w:before="75"/>
        <w:ind w:right="1183"/>
      </w:pPr>
      <w:r>
        <w:rPr>
          <w:b/>
        </w:rPr>
        <w:t>T: </w:t>
      </w:r>
      <w:r>
        <w:rPr/>
        <w:t>Take the sheets of paper, I’ll pronounce the sentences, you should listen, find the correct letters and write them down in the columns.</w:t>
      </w:r>
    </w:p>
    <w:p>
      <w:pPr>
        <w:pStyle w:val="ListParagraph"/>
        <w:numPr>
          <w:ilvl w:val="0"/>
          <w:numId w:val="148"/>
        </w:numPr>
        <w:tabs>
          <w:tab w:pos="2108" w:val="left" w:leader="none"/>
        </w:tabs>
        <w:spacing w:line="317" w:lineRule="exact" w:before="0" w:after="0"/>
        <w:ind w:left="1702" w:right="0" w:firstLine="45"/>
        <w:jc w:val="left"/>
        <w:rPr>
          <w:sz w:val="28"/>
        </w:rPr>
      </w:pPr>
      <w:r>
        <w:rPr>
          <w:sz w:val="28"/>
        </w:rPr>
        <w:t>Смотрим</w:t>
      </w:r>
      <w:r>
        <w:rPr>
          <w:spacing w:val="-3"/>
          <w:sz w:val="28"/>
        </w:rPr>
        <w:t> </w:t>
      </w:r>
      <w:r>
        <w:rPr>
          <w:sz w:val="28"/>
        </w:rPr>
        <w:t>фильм</w:t>
      </w:r>
    </w:p>
    <w:p>
      <w:pPr>
        <w:pStyle w:val="ListParagraph"/>
        <w:numPr>
          <w:ilvl w:val="0"/>
          <w:numId w:val="148"/>
        </w:numPr>
        <w:tabs>
          <w:tab w:pos="2108" w:val="left" w:leader="none"/>
        </w:tabs>
        <w:spacing w:line="318" w:lineRule="exact" w:before="0" w:after="0"/>
        <w:ind w:left="1702" w:right="0" w:firstLine="45"/>
        <w:jc w:val="left"/>
        <w:rPr>
          <w:sz w:val="28"/>
        </w:rPr>
      </w:pPr>
      <w:r>
        <w:rPr>
          <w:sz w:val="28"/>
        </w:rPr>
        <w:t>Друг-друга обесняем (задаем</w:t>
      </w:r>
      <w:r>
        <w:rPr>
          <w:spacing w:val="-4"/>
          <w:sz w:val="28"/>
        </w:rPr>
        <w:t> </w:t>
      </w:r>
      <w:r>
        <w:rPr>
          <w:sz w:val="28"/>
        </w:rPr>
        <w:t>вопросы)</w:t>
      </w:r>
    </w:p>
    <w:p>
      <w:pPr>
        <w:pStyle w:val="ListParagraph"/>
        <w:numPr>
          <w:ilvl w:val="0"/>
          <w:numId w:val="148"/>
        </w:numPr>
        <w:tabs>
          <w:tab w:pos="2108" w:val="left" w:leader="none"/>
        </w:tabs>
        <w:spacing w:line="318" w:lineRule="exact" w:before="0" w:after="0"/>
        <w:ind w:left="1702" w:right="0" w:firstLine="45"/>
        <w:jc w:val="left"/>
        <w:rPr>
          <w:sz w:val="28"/>
        </w:rPr>
      </w:pPr>
      <w:r>
        <w:rPr>
          <w:sz w:val="28"/>
        </w:rPr>
        <w:t>Задает вопросы в заде</w:t>
      </w:r>
      <w:r>
        <w:rPr>
          <w:spacing w:val="-2"/>
          <w:sz w:val="28"/>
        </w:rPr>
        <w:t> </w:t>
      </w:r>
      <w:r>
        <w:rPr>
          <w:sz w:val="28"/>
        </w:rPr>
        <w:t>сидящего</w:t>
      </w:r>
    </w:p>
    <w:p>
      <w:pPr>
        <w:pStyle w:val="ListParagraph"/>
        <w:numPr>
          <w:ilvl w:val="0"/>
          <w:numId w:val="148"/>
        </w:numPr>
        <w:tabs>
          <w:tab w:pos="2108" w:val="left" w:leader="none"/>
        </w:tabs>
        <w:spacing w:line="319" w:lineRule="exact" w:before="0" w:after="0"/>
        <w:ind w:left="1702" w:right="0" w:firstLine="45"/>
        <w:jc w:val="left"/>
        <w:rPr>
          <w:sz w:val="28"/>
        </w:rPr>
      </w:pPr>
      <w:r>
        <w:rPr>
          <w:sz w:val="28"/>
        </w:rPr>
        <w:t>Содержания 2</w:t>
      </w:r>
      <w:r>
        <w:rPr>
          <w:spacing w:val="-3"/>
          <w:sz w:val="28"/>
        </w:rPr>
        <w:t> </w:t>
      </w:r>
      <w:r>
        <w:rPr>
          <w:sz w:val="28"/>
        </w:rPr>
        <w:t>предложениям</w:t>
      </w:r>
    </w:p>
    <w:p>
      <w:pPr>
        <w:spacing w:line="319" w:lineRule="exact" w:before="0"/>
        <w:ind w:left="1771" w:right="0" w:firstLine="0"/>
        <w:jc w:val="left"/>
        <w:rPr>
          <w:b/>
          <w:i/>
          <w:sz w:val="28"/>
        </w:rPr>
      </w:pPr>
      <w:r>
        <w:rPr>
          <w:b/>
          <w:i/>
          <w:sz w:val="28"/>
        </w:rPr>
        <w:t>Dialogue</w:t>
      </w:r>
    </w:p>
    <w:p>
      <w:pPr>
        <w:pStyle w:val="BodyText"/>
        <w:spacing w:line="235" w:lineRule="auto" w:before="3"/>
        <w:ind w:right="1805"/>
      </w:pPr>
      <w:r>
        <w:rPr/>
        <w:t>T: Sometimes our life depends on our animals and we usually have a lot of problems with them.</w:t>
      </w:r>
    </w:p>
    <w:p>
      <w:pPr>
        <w:pStyle w:val="BodyText"/>
        <w:spacing w:line="319" w:lineRule="exact"/>
      </w:pPr>
      <w:r>
        <w:rPr/>
        <w:t>Nick: Hi! I’m Nick!</w:t>
      </w:r>
    </w:p>
    <w:p>
      <w:pPr>
        <w:pStyle w:val="BodyText"/>
        <w:spacing w:line="318" w:lineRule="exact"/>
      </w:pPr>
      <w:r>
        <w:rPr/>
        <w:t>Ally: Hi’ my name is Ally. This is Robo (the fat cat)</w:t>
      </w:r>
    </w:p>
    <w:p>
      <w:pPr>
        <w:pStyle w:val="BodyText"/>
        <w:spacing w:line="235" w:lineRule="auto" w:before="4"/>
        <w:ind w:right="1081"/>
      </w:pPr>
      <w:r>
        <w:rPr/>
        <w:t>Nick: And this is Fifi (a little dog).I think Fifi likes Robo! We always walk in the park. Do you come here often?</w:t>
      </w:r>
    </w:p>
    <w:p>
      <w:pPr>
        <w:pStyle w:val="BodyText"/>
        <w:spacing w:line="319" w:lineRule="exact"/>
      </w:pPr>
      <w:r>
        <w:rPr/>
        <w:t>Ally: Yes, we do. We come here every day, too. When do you usually come?</w:t>
      </w:r>
    </w:p>
    <w:p>
      <w:pPr>
        <w:pStyle w:val="BodyText"/>
        <w:spacing w:line="237" w:lineRule="auto" w:before="1"/>
        <w:ind w:right="835"/>
      </w:pPr>
      <w:r>
        <w:rPr/>
        <w:t>Nick: I get up very early because Fifi always wants her breakfast early. We go far a walk at 7 o’clock, and then I go to school.</w:t>
      </w:r>
    </w:p>
    <w:p>
      <w:pPr>
        <w:pStyle w:val="BodyText"/>
        <w:spacing w:line="237" w:lineRule="auto"/>
        <w:ind w:right="1090"/>
      </w:pPr>
      <w:r>
        <w:rPr/>
        <w:t>Ally: Oh dear. Robo doesn’t get up early. He always gets up late, and I’m always late for school.</w:t>
      </w:r>
    </w:p>
    <w:p>
      <w:pPr>
        <w:pStyle w:val="BodyText"/>
        <w:spacing w:line="316" w:lineRule="exact"/>
      </w:pPr>
      <w:r>
        <w:rPr/>
        <w:t>Nick: Bye, Ally. Nice to meet you.</w:t>
      </w:r>
    </w:p>
    <w:p>
      <w:pPr>
        <w:pStyle w:val="BodyText"/>
        <w:spacing w:line="318" w:lineRule="exact"/>
      </w:pPr>
      <w:r>
        <w:rPr/>
        <w:t>Ally: Bye, Nick!... Robo. From now on we’re getting up early too!</w:t>
      </w:r>
    </w:p>
    <w:p>
      <w:pPr>
        <w:pStyle w:val="BodyText"/>
        <w:spacing w:line="237" w:lineRule="auto"/>
        <w:ind w:right="904"/>
      </w:pPr>
      <w:r>
        <w:rPr/>
        <w:t>T: What problems does Ally have? (Her cat gets up early and she is always late for school)</w:t>
      </w:r>
    </w:p>
    <w:p>
      <w:pPr>
        <w:pStyle w:val="Heading4"/>
        <w:spacing w:line="319" w:lineRule="exact"/>
      </w:pPr>
      <w:r>
        <w:rPr/>
        <w:t>Dialogue</w:t>
      </w:r>
    </w:p>
    <w:p>
      <w:pPr>
        <w:pStyle w:val="BodyText"/>
        <w:spacing w:line="237" w:lineRule="auto"/>
        <w:ind w:right="1013"/>
      </w:pPr>
      <w:r>
        <w:rPr/>
        <w:t>Tom: Hi Bob! I’m at the hotel “Plaza”, and my room is fantastic! There’s a phone next to the bed, and there is a fridge and a computer and a bathroom!</w:t>
      </w:r>
    </w:p>
    <w:p>
      <w:pPr>
        <w:pStyle w:val="BodyText"/>
        <w:spacing w:line="317" w:lineRule="exact"/>
      </w:pPr>
      <w:r>
        <w:rPr/>
        <w:t>Bob: Really? And what’s in the fridge?</w:t>
      </w:r>
    </w:p>
    <w:p>
      <w:pPr>
        <w:pStyle w:val="BodyText"/>
        <w:spacing w:line="235" w:lineRule="auto" w:before="3"/>
        <w:ind w:right="1479"/>
      </w:pPr>
      <w:r>
        <w:rPr/>
        <w:t>Tom: Cans of cola, and chocolate, too! And there is a TV, with a DVD player under it and an armchair in front of it!</w:t>
      </w:r>
    </w:p>
    <w:p>
      <w:pPr>
        <w:pStyle w:val="BodyText"/>
        <w:spacing w:line="237" w:lineRule="auto" w:before="2"/>
        <w:ind w:right="5468"/>
      </w:pPr>
      <w:r>
        <w:rPr/>
        <w:t>Bob: Wow! Ana is there a CD player? Tom: Yes! It’s on the shelf above the bed. Bob! Cool!</w:t>
      </w:r>
    </w:p>
    <w:p>
      <w:pPr>
        <w:pStyle w:val="BodyText"/>
        <w:spacing w:line="237" w:lineRule="auto"/>
        <w:ind w:right="2723"/>
      </w:pPr>
      <w:r>
        <w:rPr/>
        <w:t>Tom: And there’s a desk under the window, with a computer on it. Bob: Excellent! Have a fantastic holiday!</w:t>
      </w:r>
    </w:p>
    <w:p>
      <w:pPr>
        <w:pStyle w:val="Heading4"/>
        <w:spacing w:line="319" w:lineRule="exact"/>
      </w:pPr>
      <w:r>
        <w:rPr/>
        <w:t>Dialogue</w:t>
      </w:r>
    </w:p>
    <w:p>
      <w:pPr>
        <w:pStyle w:val="BodyText"/>
        <w:spacing w:line="237" w:lineRule="auto"/>
        <w:ind w:right="7310"/>
      </w:pPr>
      <w:r>
        <w:rPr/>
        <w:t>S1: Do you watch sports? S2: Yes, I do.</w:t>
      </w:r>
    </w:p>
    <w:p>
      <w:pPr>
        <w:pStyle w:val="BodyText"/>
        <w:spacing w:line="237" w:lineRule="auto"/>
        <w:ind w:right="6112"/>
      </w:pPr>
      <w:r>
        <w:rPr/>
        <w:t>S1: How often do you watch sports? S2: I rarely watch sports.</w:t>
      </w:r>
    </w:p>
    <w:p>
      <w:pPr>
        <w:pStyle w:val="BodyText"/>
        <w:spacing w:line="317" w:lineRule="exact"/>
      </w:pPr>
      <w:r>
        <w:rPr/>
        <w:t>S3: Do you watch sitcoms?</w:t>
      </w:r>
    </w:p>
    <w:p>
      <w:pPr>
        <w:pStyle w:val="BodyText"/>
        <w:spacing w:line="319" w:lineRule="exact"/>
      </w:pPr>
      <w:r>
        <w:rPr/>
        <w:t>S4: No, I don’t. I never watch sitcoms.</w:t>
      </w:r>
    </w:p>
    <w:p>
      <w:pPr>
        <w:spacing w:line="319" w:lineRule="exact" w:before="0"/>
        <w:ind w:left="1702" w:right="0" w:firstLine="0"/>
        <w:jc w:val="left"/>
        <w:rPr>
          <w:sz w:val="28"/>
        </w:rPr>
      </w:pPr>
      <w:r>
        <w:rPr>
          <w:b/>
          <w:i/>
          <w:sz w:val="28"/>
        </w:rPr>
        <w:t>Предложения: </w:t>
      </w:r>
      <w:r>
        <w:rPr>
          <w:sz w:val="28"/>
        </w:rPr>
        <w:t>Sam usually walks in the park.</w:t>
      </w:r>
    </w:p>
    <w:p>
      <w:pPr>
        <w:pStyle w:val="ListParagraph"/>
        <w:numPr>
          <w:ilvl w:val="1"/>
          <w:numId w:val="148"/>
        </w:numPr>
        <w:tabs>
          <w:tab w:pos="2422" w:val="left" w:leader="none"/>
        </w:tabs>
        <w:spacing w:line="319" w:lineRule="exact" w:before="0" w:after="0"/>
        <w:ind w:left="2422" w:right="0" w:hanging="360"/>
        <w:jc w:val="left"/>
        <w:rPr>
          <w:sz w:val="28"/>
        </w:rPr>
      </w:pPr>
      <w:r>
        <w:rPr>
          <w:sz w:val="28"/>
        </w:rPr>
        <w:t>Sam never sings</w:t>
      </w:r>
      <w:r>
        <w:rPr>
          <w:spacing w:val="-7"/>
          <w:sz w:val="28"/>
        </w:rPr>
        <w:t> </w:t>
      </w:r>
      <w:r>
        <w:rPr>
          <w:sz w:val="28"/>
        </w:rPr>
        <w:t>songs.</w:t>
      </w:r>
    </w:p>
    <w:p>
      <w:pPr>
        <w:pStyle w:val="ListParagraph"/>
        <w:numPr>
          <w:ilvl w:val="1"/>
          <w:numId w:val="148"/>
        </w:numPr>
        <w:tabs>
          <w:tab w:pos="2422" w:val="left" w:leader="none"/>
        </w:tabs>
        <w:spacing w:line="318" w:lineRule="exact" w:before="0" w:after="0"/>
        <w:ind w:left="2422" w:right="0" w:hanging="360"/>
        <w:jc w:val="left"/>
        <w:rPr>
          <w:sz w:val="28"/>
        </w:rPr>
      </w:pPr>
      <w:r>
        <w:rPr>
          <w:sz w:val="28"/>
        </w:rPr>
        <w:t>Sam often listens to</w:t>
      </w:r>
      <w:r>
        <w:rPr>
          <w:spacing w:val="-6"/>
          <w:sz w:val="28"/>
        </w:rPr>
        <w:t> </w:t>
      </w:r>
      <w:r>
        <w:rPr>
          <w:sz w:val="28"/>
        </w:rPr>
        <w:t>music.</w:t>
      </w:r>
    </w:p>
    <w:p>
      <w:pPr>
        <w:pStyle w:val="ListParagraph"/>
        <w:numPr>
          <w:ilvl w:val="1"/>
          <w:numId w:val="148"/>
        </w:numPr>
        <w:tabs>
          <w:tab w:pos="2422" w:val="left" w:leader="none"/>
        </w:tabs>
        <w:spacing w:line="318" w:lineRule="exact" w:before="0" w:after="0"/>
        <w:ind w:left="2422" w:right="0" w:hanging="360"/>
        <w:jc w:val="left"/>
        <w:rPr>
          <w:sz w:val="28"/>
        </w:rPr>
      </w:pPr>
      <w:r>
        <w:rPr>
          <w:sz w:val="28"/>
        </w:rPr>
        <w:t>Sam sometimes plays</w:t>
      </w:r>
      <w:r>
        <w:rPr>
          <w:spacing w:val="-4"/>
          <w:sz w:val="28"/>
        </w:rPr>
        <w:t> </w:t>
      </w:r>
      <w:r>
        <w:rPr>
          <w:sz w:val="28"/>
        </w:rPr>
        <w:t>football.</w:t>
      </w:r>
    </w:p>
    <w:p>
      <w:pPr>
        <w:pStyle w:val="ListParagraph"/>
        <w:numPr>
          <w:ilvl w:val="1"/>
          <w:numId w:val="148"/>
        </w:numPr>
        <w:tabs>
          <w:tab w:pos="2422" w:val="left" w:leader="none"/>
        </w:tabs>
        <w:spacing w:line="321" w:lineRule="exact" w:before="0" w:after="0"/>
        <w:ind w:left="2422" w:right="0" w:hanging="360"/>
        <w:jc w:val="left"/>
        <w:rPr>
          <w:sz w:val="28"/>
        </w:rPr>
      </w:pPr>
      <w:r>
        <w:rPr>
          <w:sz w:val="28"/>
        </w:rPr>
        <w:t>Sam always watches TV in the</w:t>
      </w:r>
      <w:r>
        <w:rPr>
          <w:spacing w:val="-3"/>
          <w:sz w:val="28"/>
        </w:rPr>
        <w:t> </w:t>
      </w:r>
      <w:r>
        <w:rPr>
          <w:sz w:val="28"/>
        </w:rPr>
        <w:t>evening.</w:t>
      </w:r>
    </w:p>
    <w:p>
      <w:pPr>
        <w:spacing w:after="0" w:line="321" w:lineRule="exact"/>
        <w:jc w:val="left"/>
        <w:rPr>
          <w:sz w:val="28"/>
        </w:rPr>
        <w:sectPr>
          <w:pgSz w:w="11910" w:h="16840"/>
          <w:pgMar w:top="1040" w:bottom="280" w:left="0" w:right="0"/>
        </w:sectPr>
      </w:pPr>
    </w:p>
    <w:p>
      <w:pPr>
        <w:pStyle w:val="ListParagraph"/>
        <w:numPr>
          <w:ilvl w:val="1"/>
          <w:numId w:val="148"/>
        </w:numPr>
        <w:tabs>
          <w:tab w:pos="2422" w:val="left" w:leader="none"/>
        </w:tabs>
        <w:spacing w:line="321" w:lineRule="exact" w:before="67" w:after="0"/>
        <w:ind w:left="2422" w:right="0" w:hanging="360"/>
        <w:jc w:val="left"/>
        <w:rPr>
          <w:sz w:val="28"/>
        </w:rPr>
      </w:pPr>
      <w:r>
        <w:rPr>
          <w:sz w:val="28"/>
        </w:rPr>
        <w:t>Sam usually rides his</w:t>
      </w:r>
      <w:r>
        <w:rPr>
          <w:spacing w:val="-3"/>
          <w:sz w:val="28"/>
        </w:rPr>
        <w:t> </w:t>
      </w:r>
      <w:r>
        <w:rPr>
          <w:sz w:val="28"/>
        </w:rPr>
        <w:t>bike.</w:t>
      </w:r>
    </w:p>
    <w:p>
      <w:pPr>
        <w:pStyle w:val="ListParagraph"/>
        <w:numPr>
          <w:ilvl w:val="1"/>
          <w:numId w:val="148"/>
        </w:numPr>
        <w:tabs>
          <w:tab w:pos="2422" w:val="left" w:leader="none"/>
        </w:tabs>
        <w:spacing w:line="321" w:lineRule="exact" w:before="0" w:after="0"/>
        <w:ind w:left="2422" w:right="0" w:hanging="360"/>
        <w:jc w:val="left"/>
        <w:rPr>
          <w:sz w:val="28"/>
        </w:rPr>
      </w:pPr>
      <w:r>
        <w:rPr>
          <w:sz w:val="28"/>
        </w:rPr>
        <w:t>Sam often reads</w:t>
      </w:r>
      <w:r>
        <w:rPr>
          <w:spacing w:val="-3"/>
          <w:sz w:val="28"/>
        </w:rPr>
        <w:t> </w:t>
      </w:r>
      <w:r>
        <w:rPr>
          <w:sz w:val="28"/>
        </w:rPr>
        <w:t>books.</w:t>
      </w:r>
    </w:p>
    <w:p>
      <w:pPr>
        <w:pStyle w:val="BodyText"/>
        <w:spacing w:before="9"/>
        <w:ind w:left="0"/>
        <w:rPr>
          <w:sz w:val="27"/>
        </w:rPr>
      </w:pPr>
    </w:p>
    <w:p>
      <w:pPr>
        <w:pStyle w:val="Heading4"/>
        <w:spacing w:line="322" w:lineRule="exact"/>
      </w:pPr>
      <w:r>
        <w:rPr>
          <w:b w:val="0"/>
        </w:rPr>
        <w:t>( </w:t>
      </w:r>
      <w:r>
        <w:rPr>
          <w:color w:val="189043"/>
        </w:rPr>
        <w:t>Этап закрепления (7–8 минут))</w:t>
      </w:r>
    </w:p>
    <w:p>
      <w:pPr>
        <w:pStyle w:val="BodyText"/>
        <w:spacing w:line="237" w:lineRule="auto" w:before="2"/>
        <w:ind w:right="846"/>
      </w:pPr>
      <w:r>
        <w:rPr>
          <w:b/>
        </w:rPr>
        <w:t>T: </w:t>
      </w:r>
      <w:r>
        <w:rPr/>
        <w:t>Look! Look! There is a box with the treasure. But to open it you need a code phrase. You’ve already got three code words, so it is your last task. Now you work in groups. Read the sentences, choose any 3 you like and code them with pictures. You have pictures, the glue and sheets of paper. Look at the example. (смотрят пример на слайде)</w:t>
      </w:r>
    </w:p>
    <w:p>
      <w:pPr>
        <w:pStyle w:val="BodyText"/>
        <w:spacing w:line="237" w:lineRule="auto"/>
        <w:ind w:right="911"/>
      </w:pPr>
      <w:r>
        <w:rPr/>
        <w:t>(Учащимся предлагаются тексты, они их читают, выбирают 3-4 предложения и зашифровывают их при помощи картинок и клея, после этого</w:t>
      </w:r>
    </w:p>
    <w:p>
      <w:pPr>
        <w:pStyle w:val="BodyText"/>
        <w:spacing w:line="237" w:lineRule="auto"/>
        <w:ind w:right="1384"/>
      </w:pPr>
      <w:r>
        <w:rPr/>
        <w:t>обмениваются своими шифровками и пытаются раскодировать послания, устно проговаривая предложения)</w:t>
      </w:r>
    </w:p>
    <w:p>
      <w:pPr>
        <w:pStyle w:val="Heading4"/>
      </w:pPr>
      <w:r>
        <w:rPr/>
        <w:t>Texts:</w:t>
      </w:r>
    </w:p>
    <w:p>
      <w:pPr>
        <w:pStyle w:val="BodyText"/>
        <w:spacing w:line="237" w:lineRule="auto"/>
        <w:ind w:right="834"/>
      </w:pPr>
      <w:r>
        <w:rPr>
          <w:b/>
        </w:rPr>
        <w:t>Anna </w:t>
      </w:r>
      <w:r>
        <w:rPr/>
        <w:t>is eleven. She usually reads books. She often watches TV after school. She always walks in the park. She sometimes sings at home. She never plays football. She sometimes rides her bike. She often plays tennis. She always sleeps at night. </w:t>
      </w:r>
      <w:r>
        <w:rPr>
          <w:b/>
        </w:rPr>
        <w:t>Bill </w:t>
      </w:r>
      <w:r>
        <w:rPr/>
        <w:t>is twelve. He never dances. He often rides his bike after school. He always plays football at the weekends. He sometimes watches TV in the evening. He never walks in the park. He usually reads comics. He usually speaks English. He often runs after school.</w:t>
      </w:r>
    </w:p>
    <w:p>
      <w:pPr>
        <w:pStyle w:val="BodyText"/>
        <w:spacing w:line="237" w:lineRule="auto"/>
        <w:ind w:right="1089"/>
      </w:pPr>
      <w:r>
        <w:rPr>
          <w:b/>
        </w:rPr>
        <w:t>David </w:t>
      </w:r>
      <w:r>
        <w:rPr/>
        <w:t>is fifteen. He usually reads in the evening. He often plays tennis after school. He never plays football. He sometimes walks in the park with his friends. He often rides his bike. He sometimes runs at the weekends. He always sleeps at night. He never sings songs.</w:t>
      </w:r>
    </w:p>
    <w:p>
      <w:pPr>
        <w:pStyle w:val="BodyText"/>
        <w:spacing w:line="235" w:lineRule="auto" w:before="5"/>
        <w:ind w:right="1051"/>
      </w:pPr>
      <w:r>
        <w:rPr>
          <w:b/>
        </w:rPr>
        <w:t>T: </w:t>
      </w:r>
      <w:r>
        <w:rPr/>
        <w:t>Well done! You are brilliant! Your fourth code word is </w:t>
      </w:r>
      <w:r>
        <w:rPr>
          <w:b/>
        </w:rPr>
        <w:t>brilliant. </w:t>
      </w:r>
      <w:r>
        <w:rPr/>
        <w:t>Please, write it down on the blackboard. (один из учащихся записывает последнее кодовое слово на доске)</w:t>
      </w:r>
    </w:p>
    <w:p>
      <w:pPr>
        <w:spacing w:before="6"/>
        <w:ind w:left="1702" w:right="0" w:firstLine="0"/>
        <w:jc w:val="left"/>
        <w:rPr>
          <w:b/>
          <w:sz w:val="28"/>
        </w:rPr>
      </w:pPr>
      <w:r>
        <w:rPr>
          <w:sz w:val="28"/>
        </w:rPr>
        <w:t>Кодовое слово: </w:t>
      </w:r>
      <w:r>
        <w:rPr>
          <w:b/>
          <w:sz w:val="28"/>
        </w:rPr>
        <w:t>brilliant</w:t>
      </w:r>
    </w:p>
    <w:p>
      <w:pPr>
        <w:pStyle w:val="BodyText"/>
        <w:spacing w:before="3"/>
        <w:ind w:left="0"/>
        <w:rPr>
          <w:b/>
          <w:sz w:val="27"/>
        </w:rPr>
      </w:pPr>
    </w:p>
    <w:p>
      <w:pPr>
        <w:pStyle w:val="ListParagraph"/>
        <w:numPr>
          <w:ilvl w:val="2"/>
          <w:numId w:val="145"/>
        </w:numPr>
        <w:tabs>
          <w:tab w:pos="2008" w:val="left" w:leader="none"/>
        </w:tabs>
        <w:spacing w:line="240" w:lineRule="auto" w:before="1" w:after="0"/>
        <w:ind w:left="2007" w:right="0" w:hanging="305"/>
        <w:jc w:val="left"/>
        <w:rPr>
          <w:b/>
          <w:i/>
          <w:sz w:val="28"/>
        </w:rPr>
      </w:pPr>
      <w:r>
        <w:rPr>
          <w:b/>
          <w:i/>
          <w:sz w:val="28"/>
        </w:rPr>
        <w:t>закрепительный</w:t>
      </w:r>
      <w:r>
        <w:rPr>
          <w:b/>
          <w:i/>
          <w:spacing w:val="-3"/>
          <w:sz w:val="28"/>
        </w:rPr>
        <w:t> </w:t>
      </w:r>
      <w:r>
        <w:rPr>
          <w:b/>
          <w:i/>
          <w:sz w:val="28"/>
        </w:rPr>
        <w:t>тест</w:t>
      </w:r>
    </w:p>
    <w:p>
      <w:pPr>
        <w:pStyle w:val="BodyText"/>
        <w:spacing w:before="10"/>
        <w:ind w:left="0"/>
        <w:rPr>
          <w:b/>
          <w:i/>
          <w:sz w:val="8"/>
        </w:rPr>
      </w:pPr>
    </w:p>
    <w:tbl>
      <w:tblPr>
        <w:tblW w:w="0" w:type="auto"/>
        <w:jc w:val="left"/>
        <w:tblInd w:w="3705" w:type="dxa"/>
        <w:tblBorders>
          <w:top w:val="single" w:sz="12" w:space="0" w:color="5F5F5F"/>
          <w:left w:val="single" w:sz="12" w:space="0" w:color="5F5F5F"/>
          <w:bottom w:val="single" w:sz="12" w:space="0" w:color="5F5F5F"/>
          <w:right w:val="single" w:sz="12" w:space="0" w:color="5F5F5F"/>
          <w:insideH w:val="single" w:sz="12" w:space="0" w:color="5F5F5F"/>
          <w:insideV w:val="single" w:sz="12" w:space="0" w:color="5F5F5F"/>
        </w:tblBorders>
        <w:tblLayout w:type="fixed"/>
        <w:tblCellMar>
          <w:top w:w="0" w:type="dxa"/>
          <w:left w:w="0" w:type="dxa"/>
          <w:bottom w:w="0" w:type="dxa"/>
          <w:right w:w="0" w:type="dxa"/>
        </w:tblCellMar>
        <w:tblLook w:val="01E0"/>
      </w:tblPr>
      <w:tblGrid>
        <w:gridCol w:w="898"/>
        <w:gridCol w:w="929"/>
        <w:gridCol w:w="696"/>
        <w:gridCol w:w="1318"/>
        <w:gridCol w:w="774"/>
        <w:gridCol w:w="739"/>
      </w:tblGrid>
      <w:tr>
        <w:trPr>
          <w:trHeight w:val="409" w:hRule="atLeast"/>
        </w:trPr>
        <w:tc>
          <w:tcPr>
            <w:tcW w:w="5354" w:type="dxa"/>
            <w:gridSpan w:val="6"/>
            <w:tcBorders>
              <w:right w:val="single" w:sz="12" w:space="0" w:color="C0C0C0"/>
            </w:tcBorders>
          </w:tcPr>
          <w:p>
            <w:pPr>
              <w:pStyle w:val="TableParagraph"/>
              <w:spacing w:before="38"/>
              <w:ind w:left="1910" w:right="1902"/>
              <w:jc w:val="center"/>
              <w:rPr>
                <w:sz w:val="28"/>
              </w:rPr>
            </w:pPr>
            <w:r>
              <w:rPr>
                <w:sz w:val="28"/>
              </w:rPr>
              <w:t>Theater</w:t>
            </w:r>
          </w:p>
        </w:tc>
      </w:tr>
      <w:tr>
        <w:trPr>
          <w:trHeight w:val="406" w:hRule="atLeast"/>
        </w:trPr>
        <w:tc>
          <w:tcPr>
            <w:tcW w:w="898" w:type="dxa"/>
          </w:tcPr>
          <w:p>
            <w:pPr>
              <w:pStyle w:val="TableParagraph"/>
              <w:spacing w:before="38"/>
              <w:ind w:right="38"/>
              <w:jc w:val="right"/>
              <w:rPr>
                <w:sz w:val="28"/>
              </w:rPr>
            </w:pPr>
            <w:r>
              <w:rPr>
                <w:sz w:val="28"/>
              </w:rPr>
              <w:t>always</w:t>
            </w:r>
          </w:p>
        </w:tc>
        <w:tc>
          <w:tcPr>
            <w:tcW w:w="929" w:type="dxa"/>
          </w:tcPr>
          <w:p>
            <w:pPr>
              <w:pStyle w:val="TableParagraph"/>
              <w:spacing w:before="38"/>
              <w:ind w:left="28" w:right="21"/>
              <w:jc w:val="center"/>
              <w:rPr>
                <w:sz w:val="28"/>
              </w:rPr>
            </w:pPr>
            <w:r>
              <w:rPr>
                <w:sz w:val="28"/>
              </w:rPr>
              <w:t>usually</w:t>
            </w:r>
          </w:p>
        </w:tc>
        <w:tc>
          <w:tcPr>
            <w:tcW w:w="696" w:type="dxa"/>
          </w:tcPr>
          <w:p>
            <w:pPr>
              <w:pStyle w:val="TableParagraph"/>
              <w:spacing w:before="38"/>
              <w:ind w:left="28" w:right="21"/>
              <w:jc w:val="center"/>
              <w:rPr>
                <w:sz w:val="28"/>
              </w:rPr>
            </w:pPr>
            <w:r>
              <w:rPr>
                <w:sz w:val="28"/>
              </w:rPr>
              <w:t>often</w:t>
            </w:r>
          </w:p>
        </w:tc>
        <w:tc>
          <w:tcPr>
            <w:tcW w:w="1318" w:type="dxa"/>
          </w:tcPr>
          <w:p>
            <w:pPr>
              <w:pStyle w:val="TableParagraph"/>
              <w:spacing w:before="38"/>
              <w:ind w:left="48"/>
              <w:rPr>
                <w:sz w:val="28"/>
              </w:rPr>
            </w:pPr>
            <w:r>
              <w:rPr>
                <w:sz w:val="28"/>
              </w:rPr>
              <w:t>sometimes</w:t>
            </w:r>
          </w:p>
        </w:tc>
        <w:tc>
          <w:tcPr>
            <w:tcW w:w="774" w:type="dxa"/>
          </w:tcPr>
          <w:p>
            <w:pPr>
              <w:pStyle w:val="TableParagraph"/>
              <w:spacing w:before="38"/>
              <w:ind w:left="29" w:right="22"/>
              <w:jc w:val="center"/>
              <w:rPr>
                <w:sz w:val="28"/>
              </w:rPr>
            </w:pPr>
            <w:r>
              <w:rPr>
                <w:sz w:val="28"/>
              </w:rPr>
              <w:t>rarely</w:t>
            </w:r>
          </w:p>
        </w:tc>
        <w:tc>
          <w:tcPr>
            <w:tcW w:w="739" w:type="dxa"/>
            <w:tcBorders>
              <w:right w:val="single" w:sz="12" w:space="0" w:color="C0C0C0"/>
            </w:tcBorders>
          </w:tcPr>
          <w:p>
            <w:pPr>
              <w:pStyle w:val="TableParagraph"/>
              <w:spacing w:before="38"/>
              <w:ind w:left="27" w:right="19"/>
              <w:jc w:val="center"/>
              <w:rPr>
                <w:sz w:val="28"/>
              </w:rPr>
            </w:pPr>
            <w:r>
              <w:rPr>
                <w:sz w:val="28"/>
              </w:rPr>
              <w:t>never</w:t>
            </w:r>
          </w:p>
        </w:tc>
      </w:tr>
      <w:tr>
        <w:trPr>
          <w:trHeight w:val="408" w:hRule="atLeast"/>
        </w:trPr>
        <w:tc>
          <w:tcPr>
            <w:tcW w:w="898" w:type="dxa"/>
            <w:tcBorders>
              <w:bottom w:val="single" w:sz="24" w:space="0" w:color="5F5F5F"/>
            </w:tcBorders>
          </w:tcPr>
          <w:p>
            <w:pPr>
              <w:pStyle w:val="TableParagraph"/>
              <w:rPr>
                <w:sz w:val="28"/>
              </w:rPr>
            </w:pPr>
          </w:p>
        </w:tc>
        <w:tc>
          <w:tcPr>
            <w:tcW w:w="929" w:type="dxa"/>
            <w:tcBorders>
              <w:bottom w:val="single" w:sz="24" w:space="0" w:color="5F5F5F"/>
            </w:tcBorders>
          </w:tcPr>
          <w:p>
            <w:pPr>
              <w:pStyle w:val="TableParagraph"/>
              <w:rPr>
                <w:sz w:val="28"/>
              </w:rPr>
            </w:pPr>
          </w:p>
        </w:tc>
        <w:tc>
          <w:tcPr>
            <w:tcW w:w="696" w:type="dxa"/>
            <w:tcBorders>
              <w:bottom w:val="single" w:sz="24" w:space="0" w:color="5F5F5F"/>
            </w:tcBorders>
          </w:tcPr>
          <w:p>
            <w:pPr>
              <w:pStyle w:val="TableParagraph"/>
              <w:rPr>
                <w:sz w:val="28"/>
              </w:rPr>
            </w:pPr>
          </w:p>
        </w:tc>
        <w:tc>
          <w:tcPr>
            <w:tcW w:w="1318" w:type="dxa"/>
            <w:tcBorders>
              <w:bottom w:val="single" w:sz="24" w:space="0" w:color="5F5F5F"/>
            </w:tcBorders>
          </w:tcPr>
          <w:p>
            <w:pPr>
              <w:pStyle w:val="TableParagraph"/>
              <w:rPr>
                <w:sz w:val="28"/>
              </w:rPr>
            </w:pPr>
          </w:p>
        </w:tc>
        <w:tc>
          <w:tcPr>
            <w:tcW w:w="774" w:type="dxa"/>
            <w:tcBorders>
              <w:bottom w:val="single" w:sz="24" w:space="0" w:color="5F5F5F"/>
            </w:tcBorders>
          </w:tcPr>
          <w:p>
            <w:pPr>
              <w:pStyle w:val="TableParagraph"/>
              <w:rPr>
                <w:sz w:val="28"/>
              </w:rPr>
            </w:pPr>
          </w:p>
        </w:tc>
        <w:tc>
          <w:tcPr>
            <w:tcW w:w="739" w:type="dxa"/>
            <w:tcBorders>
              <w:bottom w:val="single" w:sz="24" w:space="0" w:color="5F5F5F"/>
              <w:right w:val="single" w:sz="12" w:space="0" w:color="C0C0C0"/>
            </w:tcBorders>
          </w:tcPr>
          <w:p>
            <w:pPr>
              <w:pStyle w:val="TableParagraph"/>
              <w:rPr>
                <w:sz w:val="28"/>
              </w:rPr>
            </w:pPr>
          </w:p>
        </w:tc>
      </w:tr>
      <w:tr>
        <w:trPr>
          <w:trHeight w:val="408" w:hRule="atLeast"/>
        </w:trPr>
        <w:tc>
          <w:tcPr>
            <w:tcW w:w="5354" w:type="dxa"/>
            <w:gridSpan w:val="6"/>
            <w:tcBorders>
              <w:top w:val="single" w:sz="24" w:space="0" w:color="5F5F5F"/>
              <w:left w:val="single" w:sz="12" w:space="0" w:color="C0C0C0"/>
            </w:tcBorders>
          </w:tcPr>
          <w:p>
            <w:pPr>
              <w:pStyle w:val="TableParagraph"/>
              <w:spacing w:before="37"/>
              <w:ind w:left="1911" w:right="1902"/>
              <w:jc w:val="center"/>
              <w:rPr>
                <w:sz w:val="28"/>
              </w:rPr>
            </w:pPr>
            <w:r>
              <w:rPr>
                <w:sz w:val="28"/>
              </w:rPr>
              <w:t>Music shows</w:t>
            </w:r>
          </w:p>
        </w:tc>
      </w:tr>
      <w:tr>
        <w:trPr>
          <w:trHeight w:val="407" w:hRule="atLeast"/>
        </w:trPr>
        <w:tc>
          <w:tcPr>
            <w:tcW w:w="898" w:type="dxa"/>
            <w:tcBorders>
              <w:left w:val="single" w:sz="12" w:space="0" w:color="C0C0C0"/>
            </w:tcBorders>
          </w:tcPr>
          <w:p>
            <w:pPr>
              <w:pStyle w:val="TableParagraph"/>
              <w:spacing w:before="38"/>
              <w:ind w:right="38"/>
              <w:jc w:val="right"/>
              <w:rPr>
                <w:sz w:val="28"/>
              </w:rPr>
            </w:pPr>
            <w:r>
              <w:rPr>
                <w:sz w:val="28"/>
              </w:rPr>
              <w:t>always</w:t>
            </w:r>
          </w:p>
        </w:tc>
        <w:tc>
          <w:tcPr>
            <w:tcW w:w="929" w:type="dxa"/>
          </w:tcPr>
          <w:p>
            <w:pPr>
              <w:pStyle w:val="TableParagraph"/>
              <w:spacing w:before="38"/>
              <w:ind w:left="28" w:right="21"/>
              <w:jc w:val="center"/>
              <w:rPr>
                <w:sz w:val="28"/>
              </w:rPr>
            </w:pPr>
            <w:r>
              <w:rPr>
                <w:sz w:val="28"/>
              </w:rPr>
              <w:t>usually</w:t>
            </w:r>
          </w:p>
        </w:tc>
        <w:tc>
          <w:tcPr>
            <w:tcW w:w="696" w:type="dxa"/>
          </w:tcPr>
          <w:p>
            <w:pPr>
              <w:pStyle w:val="TableParagraph"/>
              <w:spacing w:before="38"/>
              <w:ind w:left="28" w:right="21"/>
              <w:jc w:val="center"/>
              <w:rPr>
                <w:sz w:val="28"/>
              </w:rPr>
            </w:pPr>
            <w:r>
              <w:rPr>
                <w:sz w:val="28"/>
              </w:rPr>
              <w:t>often</w:t>
            </w:r>
          </w:p>
        </w:tc>
        <w:tc>
          <w:tcPr>
            <w:tcW w:w="1318" w:type="dxa"/>
          </w:tcPr>
          <w:p>
            <w:pPr>
              <w:pStyle w:val="TableParagraph"/>
              <w:spacing w:before="38"/>
              <w:ind w:left="48"/>
              <w:rPr>
                <w:sz w:val="28"/>
              </w:rPr>
            </w:pPr>
            <w:r>
              <w:rPr>
                <w:sz w:val="28"/>
              </w:rPr>
              <w:t>sometimes</w:t>
            </w:r>
          </w:p>
        </w:tc>
        <w:tc>
          <w:tcPr>
            <w:tcW w:w="774" w:type="dxa"/>
          </w:tcPr>
          <w:p>
            <w:pPr>
              <w:pStyle w:val="TableParagraph"/>
              <w:spacing w:before="38"/>
              <w:ind w:left="29" w:right="22"/>
              <w:jc w:val="center"/>
              <w:rPr>
                <w:sz w:val="28"/>
              </w:rPr>
            </w:pPr>
            <w:r>
              <w:rPr>
                <w:sz w:val="28"/>
              </w:rPr>
              <w:t>rarely</w:t>
            </w:r>
          </w:p>
        </w:tc>
        <w:tc>
          <w:tcPr>
            <w:tcW w:w="739" w:type="dxa"/>
          </w:tcPr>
          <w:p>
            <w:pPr>
              <w:pStyle w:val="TableParagraph"/>
              <w:spacing w:before="38"/>
              <w:ind w:left="27" w:right="19"/>
              <w:jc w:val="center"/>
              <w:rPr>
                <w:sz w:val="28"/>
              </w:rPr>
            </w:pPr>
            <w:r>
              <w:rPr>
                <w:sz w:val="28"/>
              </w:rPr>
              <w:t>never</w:t>
            </w:r>
          </w:p>
        </w:tc>
      </w:tr>
      <w:tr>
        <w:trPr>
          <w:trHeight w:val="409" w:hRule="atLeast"/>
        </w:trPr>
        <w:tc>
          <w:tcPr>
            <w:tcW w:w="898" w:type="dxa"/>
            <w:tcBorders>
              <w:left w:val="single" w:sz="12" w:space="0" w:color="C0C0C0"/>
            </w:tcBorders>
          </w:tcPr>
          <w:p>
            <w:pPr>
              <w:pStyle w:val="TableParagraph"/>
              <w:rPr>
                <w:sz w:val="28"/>
              </w:rPr>
            </w:pPr>
          </w:p>
        </w:tc>
        <w:tc>
          <w:tcPr>
            <w:tcW w:w="929" w:type="dxa"/>
          </w:tcPr>
          <w:p>
            <w:pPr>
              <w:pStyle w:val="TableParagraph"/>
              <w:rPr>
                <w:sz w:val="28"/>
              </w:rPr>
            </w:pPr>
          </w:p>
        </w:tc>
        <w:tc>
          <w:tcPr>
            <w:tcW w:w="696" w:type="dxa"/>
          </w:tcPr>
          <w:p>
            <w:pPr>
              <w:pStyle w:val="TableParagraph"/>
              <w:rPr>
                <w:sz w:val="28"/>
              </w:rPr>
            </w:pPr>
          </w:p>
        </w:tc>
        <w:tc>
          <w:tcPr>
            <w:tcW w:w="1318" w:type="dxa"/>
          </w:tcPr>
          <w:p>
            <w:pPr>
              <w:pStyle w:val="TableParagraph"/>
              <w:rPr>
                <w:sz w:val="28"/>
              </w:rPr>
            </w:pPr>
          </w:p>
        </w:tc>
        <w:tc>
          <w:tcPr>
            <w:tcW w:w="774" w:type="dxa"/>
          </w:tcPr>
          <w:p>
            <w:pPr>
              <w:pStyle w:val="TableParagraph"/>
              <w:rPr>
                <w:sz w:val="28"/>
              </w:rPr>
            </w:pPr>
          </w:p>
        </w:tc>
        <w:tc>
          <w:tcPr>
            <w:tcW w:w="739" w:type="dxa"/>
          </w:tcPr>
          <w:p>
            <w:pPr>
              <w:pStyle w:val="TableParagraph"/>
              <w:rPr>
                <w:sz w:val="28"/>
              </w:rPr>
            </w:pPr>
          </w:p>
        </w:tc>
      </w:tr>
    </w:tbl>
    <w:p>
      <w:pPr>
        <w:pStyle w:val="BodyText"/>
        <w:spacing w:before="6"/>
        <w:ind w:left="0"/>
        <w:rPr>
          <w:b/>
          <w:i/>
          <w:sz w:val="27"/>
        </w:rPr>
      </w:pPr>
    </w:p>
    <w:tbl>
      <w:tblPr>
        <w:tblW w:w="0" w:type="auto"/>
        <w:jc w:val="left"/>
        <w:tblInd w:w="3708" w:type="dxa"/>
        <w:tblBorders>
          <w:top w:val="single" w:sz="12" w:space="0" w:color="5F5F5F"/>
          <w:left w:val="single" w:sz="12" w:space="0" w:color="5F5F5F"/>
          <w:bottom w:val="single" w:sz="12" w:space="0" w:color="5F5F5F"/>
          <w:right w:val="single" w:sz="12" w:space="0" w:color="5F5F5F"/>
          <w:insideH w:val="single" w:sz="12" w:space="0" w:color="5F5F5F"/>
          <w:insideV w:val="single" w:sz="12" w:space="0" w:color="5F5F5F"/>
        </w:tblBorders>
        <w:tblLayout w:type="fixed"/>
        <w:tblCellMar>
          <w:top w:w="0" w:type="dxa"/>
          <w:left w:w="0" w:type="dxa"/>
          <w:bottom w:w="0" w:type="dxa"/>
          <w:right w:w="0" w:type="dxa"/>
        </w:tblCellMar>
        <w:tblLook w:val="01E0"/>
      </w:tblPr>
      <w:tblGrid>
        <w:gridCol w:w="895"/>
        <w:gridCol w:w="929"/>
        <w:gridCol w:w="696"/>
        <w:gridCol w:w="1318"/>
        <w:gridCol w:w="773"/>
        <w:gridCol w:w="741"/>
      </w:tblGrid>
      <w:tr>
        <w:trPr>
          <w:trHeight w:val="409" w:hRule="atLeast"/>
        </w:trPr>
        <w:tc>
          <w:tcPr>
            <w:tcW w:w="5352" w:type="dxa"/>
            <w:gridSpan w:val="6"/>
            <w:tcBorders>
              <w:left w:val="single" w:sz="12" w:space="0" w:color="C0C0C0"/>
            </w:tcBorders>
          </w:tcPr>
          <w:p>
            <w:pPr>
              <w:pStyle w:val="TableParagraph"/>
              <w:spacing w:before="40"/>
              <w:ind w:left="2283" w:right="2279"/>
              <w:jc w:val="center"/>
              <w:rPr>
                <w:sz w:val="28"/>
              </w:rPr>
            </w:pPr>
            <w:r>
              <w:rPr>
                <w:sz w:val="28"/>
              </w:rPr>
              <w:t>News</w:t>
            </w:r>
          </w:p>
        </w:tc>
      </w:tr>
      <w:tr>
        <w:trPr>
          <w:trHeight w:val="409" w:hRule="atLeast"/>
        </w:trPr>
        <w:tc>
          <w:tcPr>
            <w:tcW w:w="895" w:type="dxa"/>
            <w:tcBorders>
              <w:left w:val="single" w:sz="12" w:space="0" w:color="C0C0C0"/>
            </w:tcBorders>
          </w:tcPr>
          <w:p>
            <w:pPr>
              <w:pStyle w:val="TableParagraph"/>
              <w:spacing w:before="38"/>
              <w:ind w:left="45"/>
              <w:rPr>
                <w:sz w:val="28"/>
              </w:rPr>
            </w:pPr>
            <w:r>
              <w:rPr>
                <w:sz w:val="28"/>
              </w:rPr>
              <w:t>always</w:t>
            </w:r>
          </w:p>
        </w:tc>
        <w:tc>
          <w:tcPr>
            <w:tcW w:w="929" w:type="dxa"/>
          </w:tcPr>
          <w:p>
            <w:pPr>
              <w:pStyle w:val="TableParagraph"/>
              <w:spacing w:before="38"/>
              <w:ind w:left="48"/>
              <w:rPr>
                <w:sz w:val="28"/>
              </w:rPr>
            </w:pPr>
            <w:r>
              <w:rPr>
                <w:sz w:val="28"/>
              </w:rPr>
              <w:t>usually</w:t>
            </w:r>
          </w:p>
        </w:tc>
        <w:tc>
          <w:tcPr>
            <w:tcW w:w="696" w:type="dxa"/>
          </w:tcPr>
          <w:p>
            <w:pPr>
              <w:pStyle w:val="TableParagraph"/>
              <w:spacing w:before="38"/>
              <w:ind w:left="48"/>
              <w:rPr>
                <w:sz w:val="28"/>
              </w:rPr>
            </w:pPr>
            <w:r>
              <w:rPr>
                <w:sz w:val="28"/>
              </w:rPr>
              <w:t>often</w:t>
            </w:r>
          </w:p>
        </w:tc>
        <w:tc>
          <w:tcPr>
            <w:tcW w:w="1318" w:type="dxa"/>
          </w:tcPr>
          <w:p>
            <w:pPr>
              <w:pStyle w:val="TableParagraph"/>
              <w:spacing w:before="38"/>
              <w:ind w:left="48"/>
              <w:rPr>
                <w:sz w:val="28"/>
              </w:rPr>
            </w:pPr>
            <w:r>
              <w:rPr>
                <w:sz w:val="28"/>
              </w:rPr>
              <w:t>sometimes</w:t>
            </w:r>
          </w:p>
        </w:tc>
        <w:tc>
          <w:tcPr>
            <w:tcW w:w="773" w:type="dxa"/>
          </w:tcPr>
          <w:p>
            <w:pPr>
              <w:pStyle w:val="TableParagraph"/>
              <w:spacing w:before="38"/>
              <w:ind w:left="47"/>
              <w:rPr>
                <w:sz w:val="28"/>
              </w:rPr>
            </w:pPr>
            <w:r>
              <w:rPr>
                <w:sz w:val="28"/>
              </w:rPr>
              <w:t>rarely</w:t>
            </w:r>
          </w:p>
        </w:tc>
        <w:tc>
          <w:tcPr>
            <w:tcW w:w="741" w:type="dxa"/>
          </w:tcPr>
          <w:p>
            <w:pPr>
              <w:pStyle w:val="TableParagraph"/>
              <w:spacing w:before="38"/>
              <w:ind w:left="47"/>
              <w:rPr>
                <w:sz w:val="28"/>
              </w:rPr>
            </w:pPr>
            <w:r>
              <w:rPr>
                <w:sz w:val="28"/>
              </w:rPr>
              <w:t>never</w:t>
            </w:r>
          </w:p>
        </w:tc>
      </w:tr>
      <w:tr>
        <w:trPr>
          <w:trHeight w:val="406" w:hRule="atLeast"/>
        </w:trPr>
        <w:tc>
          <w:tcPr>
            <w:tcW w:w="895" w:type="dxa"/>
            <w:tcBorders>
              <w:left w:val="single" w:sz="12" w:space="0" w:color="C0C0C0"/>
            </w:tcBorders>
          </w:tcPr>
          <w:p>
            <w:pPr>
              <w:pStyle w:val="TableParagraph"/>
              <w:rPr>
                <w:sz w:val="28"/>
              </w:rPr>
            </w:pPr>
          </w:p>
        </w:tc>
        <w:tc>
          <w:tcPr>
            <w:tcW w:w="929" w:type="dxa"/>
          </w:tcPr>
          <w:p>
            <w:pPr>
              <w:pStyle w:val="TableParagraph"/>
              <w:rPr>
                <w:sz w:val="28"/>
              </w:rPr>
            </w:pPr>
          </w:p>
        </w:tc>
        <w:tc>
          <w:tcPr>
            <w:tcW w:w="696" w:type="dxa"/>
          </w:tcPr>
          <w:p>
            <w:pPr>
              <w:pStyle w:val="TableParagraph"/>
              <w:rPr>
                <w:sz w:val="28"/>
              </w:rPr>
            </w:pPr>
          </w:p>
        </w:tc>
        <w:tc>
          <w:tcPr>
            <w:tcW w:w="1318" w:type="dxa"/>
          </w:tcPr>
          <w:p>
            <w:pPr>
              <w:pStyle w:val="TableParagraph"/>
              <w:rPr>
                <w:sz w:val="28"/>
              </w:rPr>
            </w:pPr>
          </w:p>
        </w:tc>
        <w:tc>
          <w:tcPr>
            <w:tcW w:w="773" w:type="dxa"/>
          </w:tcPr>
          <w:p>
            <w:pPr>
              <w:pStyle w:val="TableParagraph"/>
              <w:rPr>
                <w:sz w:val="28"/>
              </w:rPr>
            </w:pPr>
          </w:p>
        </w:tc>
        <w:tc>
          <w:tcPr>
            <w:tcW w:w="741" w:type="dxa"/>
          </w:tcPr>
          <w:p>
            <w:pPr>
              <w:pStyle w:val="TableParagraph"/>
              <w:rPr>
                <w:sz w:val="28"/>
              </w:rPr>
            </w:pPr>
          </w:p>
        </w:tc>
      </w:tr>
    </w:tbl>
    <w:p>
      <w:pPr>
        <w:spacing w:after="0"/>
        <w:rPr>
          <w:sz w:val="28"/>
        </w:rPr>
        <w:sectPr>
          <w:pgSz w:w="11910" w:h="16840"/>
          <w:pgMar w:top="1040" w:bottom="280" w:left="0" w:right="0"/>
        </w:sectPr>
      </w:pPr>
    </w:p>
    <w:tbl>
      <w:tblPr>
        <w:tblW w:w="0" w:type="auto"/>
        <w:jc w:val="left"/>
        <w:tblInd w:w="3708" w:type="dxa"/>
        <w:tblBorders>
          <w:top w:val="single" w:sz="12" w:space="0" w:color="5F5F5F"/>
          <w:left w:val="single" w:sz="12" w:space="0" w:color="5F5F5F"/>
          <w:bottom w:val="single" w:sz="12" w:space="0" w:color="5F5F5F"/>
          <w:right w:val="single" w:sz="12" w:space="0" w:color="5F5F5F"/>
          <w:insideH w:val="single" w:sz="12" w:space="0" w:color="5F5F5F"/>
          <w:insideV w:val="single" w:sz="12" w:space="0" w:color="5F5F5F"/>
        </w:tblBorders>
        <w:tblLayout w:type="fixed"/>
        <w:tblCellMar>
          <w:top w:w="0" w:type="dxa"/>
          <w:left w:w="0" w:type="dxa"/>
          <w:bottom w:w="0" w:type="dxa"/>
          <w:right w:w="0" w:type="dxa"/>
        </w:tblCellMar>
        <w:tblLook w:val="01E0"/>
      </w:tblPr>
      <w:tblGrid>
        <w:gridCol w:w="895"/>
        <w:gridCol w:w="929"/>
        <w:gridCol w:w="696"/>
        <w:gridCol w:w="1318"/>
        <w:gridCol w:w="773"/>
        <w:gridCol w:w="741"/>
      </w:tblGrid>
      <w:tr>
        <w:trPr>
          <w:trHeight w:val="409" w:hRule="atLeast"/>
        </w:trPr>
        <w:tc>
          <w:tcPr>
            <w:tcW w:w="5352" w:type="dxa"/>
            <w:gridSpan w:val="6"/>
            <w:tcBorders>
              <w:left w:val="single" w:sz="12" w:space="0" w:color="C0C0C0"/>
            </w:tcBorders>
          </w:tcPr>
          <w:p>
            <w:pPr>
              <w:pStyle w:val="TableParagraph"/>
              <w:spacing w:before="31"/>
              <w:ind w:left="2286" w:right="2279"/>
              <w:jc w:val="center"/>
              <w:rPr>
                <w:sz w:val="28"/>
              </w:rPr>
            </w:pPr>
            <w:r>
              <w:rPr>
                <w:sz w:val="28"/>
              </w:rPr>
              <w:t>Sports</w:t>
            </w:r>
          </w:p>
        </w:tc>
      </w:tr>
      <w:tr>
        <w:trPr>
          <w:trHeight w:val="406" w:hRule="atLeast"/>
        </w:trPr>
        <w:tc>
          <w:tcPr>
            <w:tcW w:w="895" w:type="dxa"/>
            <w:tcBorders>
              <w:left w:val="single" w:sz="12" w:space="0" w:color="C0C0C0"/>
            </w:tcBorders>
          </w:tcPr>
          <w:p>
            <w:pPr>
              <w:pStyle w:val="TableParagraph"/>
              <w:spacing w:before="31"/>
              <w:ind w:left="45"/>
              <w:rPr>
                <w:sz w:val="28"/>
              </w:rPr>
            </w:pPr>
            <w:r>
              <w:rPr>
                <w:sz w:val="28"/>
              </w:rPr>
              <w:t>always</w:t>
            </w:r>
          </w:p>
        </w:tc>
        <w:tc>
          <w:tcPr>
            <w:tcW w:w="929" w:type="dxa"/>
          </w:tcPr>
          <w:p>
            <w:pPr>
              <w:pStyle w:val="TableParagraph"/>
              <w:spacing w:before="31"/>
              <w:ind w:left="48"/>
              <w:rPr>
                <w:sz w:val="28"/>
              </w:rPr>
            </w:pPr>
            <w:r>
              <w:rPr>
                <w:sz w:val="28"/>
              </w:rPr>
              <w:t>usually</w:t>
            </w:r>
          </w:p>
        </w:tc>
        <w:tc>
          <w:tcPr>
            <w:tcW w:w="696" w:type="dxa"/>
          </w:tcPr>
          <w:p>
            <w:pPr>
              <w:pStyle w:val="TableParagraph"/>
              <w:spacing w:before="31"/>
              <w:ind w:left="48"/>
              <w:rPr>
                <w:sz w:val="28"/>
              </w:rPr>
            </w:pPr>
            <w:r>
              <w:rPr>
                <w:sz w:val="28"/>
              </w:rPr>
              <w:t>often</w:t>
            </w:r>
          </w:p>
        </w:tc>
        <w:tc>
          <w:tcPr>
            <w:tcW w:w="1318" w:type="dxa"/>
          </w:tcPr>
          <w:p>
            <w:pPr>
              <w:pStyle w:val="TableParagraph"/>
              <w:spacing w:before="31"/>
              <w:ind w:left="48"/>
              <w:rPr>
                <w:sz w:val="28"/>
              </w:rPr>
            </w:pPr>
            <w:r>
              <w:rPr>
                <w:sz w:val="28"/>
              </w:rPr>
              <w:t>sometimes</w:t>
            </w:r>
          </w:p>
        </w:tc>
        <w:tc>
          <w:tcPr>
            <w:tcW w:w="773" w:type="dxa"/>
          </w:tcPr>
          <w:p>
            <w:pPr>
              <w:pStyle w:val="TableParagraph"/>
              <w:spacing w:before="31"/>
              <w:ind w:left="47"/>
              <w:rPr>
                <w:sz w:val="28"/>
              </w:rPr>
            </w:pPr>
            <w:r>
              <w:rPr>
                <w:sz w:val="28"/>
              </w:rPr>
              <w:t>rarely</w:t>
            </w:r>
          </w:p>
        </w:tc>
        <w:tc>
          <w:tcPr>
            <w:tcW w:w="741" w:type="dxa"/>
          </w:tcPr>
          <w:p>
            <w:pPr>
              <w:pStyle w:val="TableParagraph"/>
              <w:spacing w:before="31"/>
              <w:ind w:left="47"/>
              <w:rPr>
                <w:sz w:val="28"/>
              </w:rPr>
            </w:pPr>
            <w:r>
              <w:rPr>
                <w:sz w:val="28"/>
              </w:rPr>
              <w:t>never</w:t>
            </w:r>
          </w:p>
        </w:tc>
      </w:tr>
      <w:tr>
        <w:trPr>
          <w:trHeight w:val="409" w:hRule="atLeast"/>
        </w:trPr>
        <w:tc>
          <w:tcPr>
            <w:tcW w:w="895" w:type="dxa"/>
            <w:tcBorders>
              <w:left w:val="single" w:sz="12" w:space="0" w:color="C0C0C0"/>
            </w:tcBorders>
          </w:tcPr>
          <w:p>
            <w:pPr>
              <w:pStyle w:val="TableParagraph"/>
              <w:rPr>
                <w:sz w:val="28"/>
              </w:rPr>
            </w:pPr>
          </w:p>
        </w:tc>
        <w:tc>
          <w:tcPr>
            <w:tcW w:w="929" w:type="dxa"/>
          </w:tcPr>
          <w:p>
            <w:pPr>
              <w:pStyle w:val="TableParagraph"/>
              <w:rPr>
                <w:sz w:val="28"/>
              </w:rPr>
            </w:pPr>
          </w:p>
        </w:tc>
        <w:tc>
          <w:tcPr>
            <w:tcW w:w="696" w:type="dxa"/>
          </w:tcPr>
          <w:p>
            <w:pPr>
              <w:pStyle w:val="TableParagraph"/>
              <w:rPr>
                <w:sz w:val="28"/>
              </w:rPr>
            </w:pPr>
          </w:p>
        </w:tc>
        <w:tc>
          <w:tcPr>
            <w:tcW w:w="1318" w:type="dxa"/>
          </w:tcPr>
          <w:p>
            <w:pPr>
              <w:pStyle w:val="TableParagraph"/>
              <w:rPr>
                <w:sz w:val="28"/>
              </w:rPr>
            </w:pPr>
          </w:p>
        </w:tc>
        <w:tc>
          <w:tcPr>
            <w:tcW w:w="773" w:type="dxa"/>
          </w:tcPr>
          <w:p>
            <w:pPr>
              <w:pStyle w:val="TableParagraph"/>
              <w:rPr>
                <w:sz w:val="28"/>
              </w:rPr>
            </w:pPr>
          </w:p>
        </w:tc>
        <w:tc>
          <w:tcPr>
            <w:tcW w:w="741" w:type="dxa"/>
          </w:tcPr>
          <w:p>
            <w:pPr>
              <w:pStyle w:val="TableParagraph"/>
              <w:rPr>
                <w:sz w:val="28"/>
              </w:rPr>
            </w:pPr>
          </w:p>
        </w:tc>
      </w:tr>
    </w:tbl>
    <w:p>
      <w:pPr>
        <w:pStyle w:val="BodyText"/>
        <w:ind w:left="0"/>
        <w:rPr>
          <w:b/>
          <w:i/>
          <w:sz w:val="20"/>
        </w:rPr>
      </w:pPr>
    </w:p>
    <w:p>
      <w:pPr>
        <w:pStyle w:val="BodyText"/>
        <w:ind w:left="0"/>
        <w:rPr>
          <w:b/>
          <w:i/>
          <w:sz w:val="20"/>
        </w:rPr>
      </w:pPr>
    </w:p>
    <w:p>
      <w:pPr>
        <w:pStyle w:val="BodyText"/>
        <w:ind w:left="0"/>
        <w:rPr>
          <w:b/>
          <w:i/>
          <w:sz w:val="20"/>
        </w:rPr>
      </w:pPr>
    </w:p>
    <w:p>
      <w:pPr>
        <w:pStyle w:val="BodyText"/>
        <w:ind w:left="0"/>
        <w:rPr>
          <w:b/>
          <w:i/>
          <w:sz w:val="20"/>
        </w:rPr>
      </w:pPr>
    </w:p>
    <w:p>
      <w:pPr>
        <w:pStyle w:val="BodyText"/>
        <w:ind w:left="0"/>
        <w:rPr>
          <w:b/>
          <w:i/>
          <w:sz w:val="20"/>
        </w:rPr>
      </w:pPr>
    </w:p>
    <w:p>
      <w:pPr>
        <w:pStyle w:val="BodyText"/>
        <w:ind w:left="0"/>
        <w:rPr>
          <w:b/>
          <w:i/>
          <w:sz w:val="20"/>
        </w:rPr>
      </w:pPr>
    </w:p>
    <w:p>
      <w:pPr>
        <w:pStyle w:val="BodyText"/>
        <w:ind w:left="0"/>
        <w:rPr>
          <w:b/>
          <w:i/>
          <w:sz w:val="20"/>
        </w:rPr>
      </w:pPr>
    </w:p>
    <w:p>
      <w:pPr>
        <w:pStyle w:val="BodyText"/>
        <w:ind w:left="0"/>
        <w:rPr>
          <w:b/>
          <w:i/>
          <w:sz w:val="20"/>
        </w:rPr>
      </w:pPr>
    </w:p>
    <w:p>
      <w:pPr>
        <w:pStyle w:val="BodyText"/>
        <w:ind w:left="0"/>
        <w:rPr>
          <w:b/>
          <w:i/>
          <w:sz w:val="20"/>
        </w:rPr>
      </w:pPr>
    </w:p>
    <w:p>
      <w:pPr>
        <w:pStyle w:val="BodyText"/>
        <w:ind w:left="0"/>
        <w:rPr>
          <w:b/>
          <w:i/>
          <w:sz w:val="20"/>
        </w:rPr>
      </w:pPr>
    </w:p>
    <w:p>
      <w:pPr>
        <w:pStyle w:val="BodyText"/>
        <w:ind w:left="0"/>
        <w:rPr>
          <w:b/>
          <w:i/>
          <w:sz w:val="20"/>
        </w:rPr>
      </w:pPr>
    </w:p>
    <w:p>
      <w:pPr>
        <w:pStyle w:val="BodyText"/>
        <w:ind w:left="0"/>
        <w:rPr>
          <w:b/>
          <w:i/>
          <w:sz w:val="20"/>
        </w:rPr>
      </w:pPr>
    </w:p>
    <w:p>
      <w:pPr>
        <w:pStyle w:val="BodyText"/>
        <w:ind w:left="0"/>
        <w:rPr>
          <w:b/>
          <w:i/>
          <w:sz w:val="20"/>
        </w:rPr>
      </w:pPr>
    </w:p>
    <w:p>
      <w:pPr>
        <w:pStyle w:val="BodyText"/>
        <w:ind w:left="0"/>
        <w:rPr>
          <w:b/>
          <w:i/>
          <w:sz w:val="20"/>
        </w:rPr>
      </w:pPr>
    </w:p>
    <w:p>
      <w:pPr>
        <w:pStyle w:val="BodyText"/>
        <w:ind w:left="0"/>
        <w:rPr>
          <w:b/>
          <w:i/>
          <w:sz w:val="20"/>
        </w:rPr>
      </w:pPr>
    </w:p>
    <w:p>
      <w:pPr>
        <w:pStyle w:val="BodyText"/>
        <w:ind w:left="0"/>
        <w:rPr>
          <w:b/>
          <w:i/>
          <w:sz w:val="20"/>
        </w:rPr>
      </w:pPr>
    </w:p>
    <w:p>
      <w:pPr>
        <w:pStyle w:val="BodyText"/>
        <w:ind w:left="0"/>
        <w:rPr>
          <w:b/>
          <w:i/>
          <w:sz w:val="20"/>
        </w:rPr>
      </w:pPr>
    </w:p>
    <w:p>
      <w:pPr>
        <w:pStyle w:val="BodyText"/>
        <w:ind w:left="0"/>
        <w:rPr>
          <w:b/>
          <w:i/>
          <w:sz w:val="20"/>
        </w:rPr>
      </w:pPr>
    </w:p>
    <w:p>
      <w:pPr>
        <w:pStyle w:val="BodyText"/>
        <w:ind w:left="0"/>
        <w:rPr>
          <w:b/>
          <w:i/>
          <w:sz w:val="20"/>
        </w:rPr>
      </w:pPr>
    </w:p>
    <w:p>
      <w:pPr>
        <w:pStyle w:val="BodyText"/>
        <w:ind w:left="0"/>
        <w:rPr>
          <w:b/>
          <w:i/>
          <w:sz w:val="20"/>
        </w:rPr>
      </w:pPr>
    </w:p>
    <w:p>
      <w:pPr>
        <w:pStyle w:val="BodyText"/>
        <w:ind w:left="0"/>
        <w:rPr>
          <w:b/>
          <w:i/>
          <w:sz w:val="20"/>
        </w:rPr>
      </w:pPr>
    </w:p>
    <w:p>
      <w:pPr>
        <w:pStyle w:val="BodyText"/>
        <w:ind w:left="0"/>
        <w:rPr>
          <w:b/>
          <w:i/>
          <w:sz w:val="20"/>
        </w:rPr>
      </w:pPr>
    </w:p>
    <w:p>
      <w:pPr>
        <w:pStyle w:val="BodyText"/>
        <w:ind w:left="0"/>
        <w:rPr>
          <w:b/>
          <w:i/>
          <w:sz w:val="27"/>
        </w:rPr>
      </w:pPr>
    </w:p>
    <w:p>
      <w:pPr>
        <w:pStyle w:val="ListParagraph"/>
        <w:numPr>
          <w:ilvl w:val="2"/>
          <w:numId w:val="145"/>
        </w:numPr>
        <w:tabs>
          <w:tab w:pos="2145" w:val="left" w:leader="none"/>
          <w:tab w:pos="2146" w:val="left" w:leader="none"/>
        </w:tabs>
        <w:spacing w:line="240" w:lineRule="auto" w:before="89" w:after="0"/>
        <w:ind w:left="2146" w:right="0" w:hanging="444"/>
        <w:jc w:val="left"/>
        <w:rPr>
          <w:b/>
          <w:sz w:val="28"/>
        </w:rPr>
      </w:pPr>
      <w:r>
        <w:rPr>
          <w:b/>
          <w:color w:val="189043"/>
          <w:sz w:val="28"/>
        </w:rPr>
        <w:t>Рефлексивно-оценочный</w:t>
      </w:r>
      <w:r>
        <w:rPr>
          <w:b/>
          <w:color w:val="189043"/>
          <w:spacing w:val="-2"/>
          <w:sz w:val="28"/>
        </w:rPr>
        <w:t> </w:t>
      </w:r>
      <w:r>
        <w:rPr>
          <w:b/>
          <w:color w:val="189043"/>
          <w:sz w:val="28"/>
        </w:rPr>
        <w:t>этап</w:t>
      </w:r>
    </w:p>
    <w:p>
      <w:pPr>
        <w:pStyle w:val="BodyText"/>
        <w:spacing w:before="6"/>
        <w:ind w:left="0"/>
        <w:rPr>
          <w:b/>
          <w:sz w:val="27"/>
        </w:rPr>
      </w:pPr>
    </w:p>
    <w:p>
      <w:pPr>
        <w:pStyle w:val="BodyText"/>
        <w:spacing w:line="321" w:lineRule="exact"/>
      </w:pPr>
      <w:r>
        <w:rPr/>
        <w:t>Questions: Do you like today’s lesson?</w:t>
      </w:r>
    </w:p>
    <w:p>
      <w:pPr>
        <w:pStyle w:val="BodyText"/>
        <w:spacing w:line="318" w:lineRule="exact"/>
        <w:ind w:left="3029"/>
      </w:pPr>
      <w:r>
        <w:rPr/>
        <w:t>Why?</w:t>
      </w:r>
    </w:p>
    <w:p>
      <w:pPr>
        <w:pStyle w:val="BodyText"/>
        <w:spacing w:line="237" w:lineRule="auto"/>
        <w:ind w:left="3029" w:right="5882"/>
      </w:pPr>
      <w:r>
        <w:rPr/>
        <w:t>Do you interesting lesson? OK. Let’s too.</w:t>
      </w:r>
    </w:p>
    <w:p>
      <w:pPr>
        <w:pStyle w:val="BodyText"/>
        <w:spacing w:before="3"/>
        <w:ind w:left="0"/>
      </w:pPr>
    </w:p>
    <w:p>
      <w:pPr>
        <w:pStyle w:val="BodyText"/>
        <w:spacing w:line="237" w:lineRule="auto"/>
        <w:ind w:right="958"/>
      </w:pPr>
      <w:r>
        <w:rPr>
          <w:b/>
        </w:rPr>
        <w:t>T: </w:t>
      </w:r>
      <w:r>
        <w:rPr/>
        <w:t>You are right, my friends. Here are gold coins. Please, take the coins. If you work well and have no problems with the tasks, take three coins, if you have some difficulties take two coins, and if you don’t work hard and have many mistakes, take only one coin.</w:t>
      </w:r>
    </w:p>
    <w:p>
      <w:pPr>
        <w:pStyle w:val="BodyText"/>
        <w:spacing w:line="237" w:lineRule="auto"/>
        <w:ind w:right="901"/>
      </w:pPr>
      <w:r>
        <w:rPr/>
        <w:t>Проводится рефлексия (учащиеся берут из сундука определенное количество монет в зависимости от качества своей работы на уроке)</w:t>
      </w:r>
    </w:p>
    <w:p>
      <w:pPr>
        <w:pStyle w:val="BodyText"/>
        <w:tabs>
          <w:tab w:pos="6642" w:val="left" w:leader="none"/>
        </w:tabs>
        <w:spacing w:line="235" w:lineRule="auto" w:before="3"/>
        <w:ind w:right="2189"/>
      </w:pPr>
      <w:r>
        <w:rPr>
          <w:b/>
        </w:rPr>
        <w:t>T: </w:t>
      </w:r>
      <w:r>
        <w:rPr/>
        <w:t>Thanks a lot for your work. Our trip has come to the end. Good</w:t>
      </w:r>
      <w:r>
        <w:rPr>
          <w:spacing w:val="-33"/>
        </w:rPr>
        <w:t> </w:t>
      </w:r>
      <w:r>
        <w:rPr/>
        <w:t>bye! Prince William and</w:t>
      </w:r>
      <w:r>
        <w:rPr>
          <w:spacing w:val="-8"/>
        </w:rPr>
        <w:t> </w:t>
      </w:r>
      <w:r>
        <w:rPr/>
        <w:t>Kate</w:t>
      </w:r>
      <w:r>
        <w:rPr>
          <w:spacing w:val="-3"/>
        </w:rPr>
        <w:t> </w:t>
      </w:r>
      <w:r>
        <w:rPr/>
        <w:t>Middleton's</w:t>
        <w:tab/>
        <w:t>Love</w:t>
      </w:r>
      <w:r>
        <w:rPr>
          <w:spacing w:val="-1"/>
        </w:rPr>
        <w:t> </w:t>
      </w:r>
      <w:r>
        <w:rPr/>
        <w:t>Story</w:t>
      </w:r>
    </w:p>
    <w:p>
      <w:pPr>
        <w:pStyle w:val="BodyText"/>
        <w:ind w:left="0"/>
        <w:rPr>
          <w:sz w:val="30"/>
        </w:rPr>
      </w:pPr>
    </w:p>
    <w:p>
      <w:pPr>
        <w:pStyle w:val="Heading4"/>
        <w:spacing w:line="319" w:lineRule="exact" w:before="229"/>
      </w:pPr>
      <w:r>
        <w:rPr/>
        <w:t>Беседа учителя с классом.</w:t>
      </w:r>
    </w:p>
    <w:p>
      <w:pPr>
        <w:pStyle w:val="BodyText"/>
        <w:spacing w:line="318" w:lineRule="exact"/>
      </w:pPr>
      <w:r>
        <w:rPr/>
        <w:t>T: Who like watching news? Why?</w:t>
      </w:r>
    </w:p>
    <w:p>
      <w:pPr>
        <w:pStyle w:val="BodyText"/>
        <w:spacing w:line="318" w:lineRule="exact"/>
      </w:pPr>
      <w:r>
        <w:rPr/>
        <w:t>S: I like to watch sitcoms, because they are funny.</w:t>
      </w:r>
    </w:p>
    <w:p>
      <w:pPr>
        <w:pStyle w:val="BodyText"/>
        <w:spacing w:line="237" w:lineRule="auto"/>
        <w:ind w:right="1034"/>
      </w:pPr>
      <w:r>
        <w:rPr/>
        <w:t>Показать диаграмму предпочтений уч-ся, которая предварительно содержит названия телепередач и пробелы для выставления их количества.</w:t>
      </w:r>
    </w:p>
    <w:p>
      <w:pPr>
        <w:spacing w:after="0" w:line="237" w:lineRule="auto"/>
        <w:sectPr>
          <w:pgSz w:w="11910" w:h="16840"/>
          <w:pgMar w:top="1440" w:bottom="280" w:left="0" w:right="0"/>
        </w:sectPr>
      </w:pPr>
    </w:p>
    <w:p>
      <w:pPr>
        <w:pStyle w:val="BodyText"/>
        <w:spacing w:line="237" w:lineRule="auto" w:before="70"/>
        <w:ind w:right="845"/>
      </w:pPr>
      <w:r>
        <w:rPr/>
        <w:t>Развитие компенсаторных умений в беседе о телепрограммах при толковании составленной диаграммы.</w:t>
      </w:r>
    </w:p>
    <w:p>
      <w:pPr>
        <w:pStyle w:val="ListParagraph"/>
        <w:numPr>
          <w:ilvl w:val="0"/>
          <w:numId w:val="148"/>
        </w:numPr>
        <w:tabs>
          <w:tab w:pos="1983" w:val="left" w:leader="none"/>
        </w:tabs>
        <w:spacing w:line="235" w:lineRule="auto" w:before="4" w:after="0"/>
        <w:ind w:left="1702" w:right="1276" w:firstLine="0"/>
        <w:jc w:val="left"/>
        <w:rPr>
          <w:sz w:val="28"/>
        </w:rPr>
      </w:pPr>
      <w:r>
        <w:rPr>
          <w:sz w:val="28"/>
        </w:rPr>
        <w:t>Развитие диалогической речи продуктивного характера по теме “Кино”. T: Do you like to watch</w:t>
      </w:r>
      <w:r>
        <w:rPr>
          <w:spacing w:val="-3"/>
          <w:sz w:val="28"/>
        </w:rPr>
        <w:t> </w:t>
      </w:r>
      <w:r>
        <w:rPr>
          <w:sz w:val="28"/>
        </w:rPr>
        <w:t>films?</w:t>
      </w:r>
    </w:p>
    <w:p>
      <w:pPr>
        <w:pStyle w:val="BodyText"/>
        <w:spacing w:line="319" w:lineRule="exact"/>
      </w:pPr>
      <w:r>
        <w:rPr/>
        <w:t>Ss: Yes, we do.</w:t>
      </w:r>
    </w:p>
    <w:p>
      <w:pPr>
        <w:pStyle w:val="BodyText"/>
        <w:spacing w:line="237" w:lineRule="auto"/>
        <w:ind w:right="6167"/>
      </w:pPr>
      <w:r>
        <w:rPr/>
        <w:t>T: Invite somebody to watch a film. S1: Are you free tonight?</w:t>
      </w:r>
    </w:p>
    <w:p>
      <w:pPr>
        <w:pStyle w:val="BodyText"/>
        <w:spacing w:line="316" w:lineRule="exact"/>
      </w:pPr>
      <w:r>
        <w:rPr/>
        <w:t>S2: I think so. Why?</w:t>
      </w:r>
    </w:p>
    <w:p>
      <w:pPr>
        <w:pStyle w:val="BodyText"/>
        <w:spacing w:line="235" w:lineRule="auto" w:before="3"/>
        <w:ind w:right="3742"/>
      </w:pPr>
      <w:r>
        <w:rPr/>
        <w:t>S1: Because there’s a new thriller / comedy on at Rodina. S2: No, thanks. I don’t like thrillers.</w:t>
      </w:r>
    </w:p>
    <w:p>
      <w:pPr>
        <w:pStyle w:val="BodyText"/>
        <w:spacing w:line="235" w:lineRule="auto" w:before="5"/>
        <w:ind w:right="5639"/>
      </w:pPr>
      <w:r>
        <w:rPr/>
        <w:t>S1: What about a comedy / thriller then? S2: It’s not really my thing.</w:t>
      </w:r>
    </w:p>
    <w:p>
      <w:pPr>
        <w:pStyle w:val="BodyText"/>
        <w:spacing w:line="235" w:lineRule="auto" w:before="5"/>
        <w:ind w:right="3197"/>
      </w:pPr>
      <w:r>
        <w:rPr/>
        <w:t>S1: OK. Let’s watch your favourite sitcom / sport programme. S2: That’s a great idea.</w:t>
      </w:r>
    </w:p>
    <w:p>
      <w:pPr>
        <w:pStyle w:val="BodyText"/>
        <w:spacing w:line="235" w:lineRule="auto" w:before="6"/>
        <w:ind w:right="6299"/>
      </w:pPr>
      <w:r>
        <w:rPr/>
        <w:t>S1: When would you like to meet? S2: How about 6 pm?</w:t>
      </w:r>
    </w:p>
    <w:p>
      <w:pPr>
        <w:pStyle w:val="BodyText"/>
        <w:spacing w:line="235" w:lineRule="auto" w:before="5"/>
        <w:ind w:right="5164"/>
      </w:pPr>
      <w:r>
        <w:rPr/>
        <w:t>S1: Great. How about some popcorn / pizza? S2: Count me in!</w:t>
      </w:r>
    </w:p>
    <w:p>
      <w:pPr>
        <w:pStyle w:val="BodyText"/>
        <w:spacing w:line="319" w:lineRule="exact"/>
      </w:pPr>
      <w:r>
        <w:rPr/>
        <w:t>S1: Bye.</w:t>
      </w:r>
    </w:p>
    <w:p>
      <w:pPr>
        <w:pStyle w:val="BodyText"/>
        <w:spacing w:line="319" w:lineRule="exact"/>
      </w:pPr>
      <w:r>
        <w:rPr/>
        <w:t>S2: See you.</w:t>
      </w:r>
    </w:p>
    <w:p>
      <w:pPr>
        <w:spacing w:after="0" w:line="319" w:lineRule="exact"/>
        <w:sectPr>
          <w:pgSz w:w="11910" w:h="16840"/>
          <w:pgMar w:top="1040" w:bottom="280" w:left="0" w:right="0"/>
        </w:sectPr>
      </w:pPr>
    </w:p>
    <w:p>
      <w:pPr>
        <w:spacing w:line="322" w:lineRule="exact" w:before="69"/>
        <w:ind w:left="6305" w:right="0" w:firstLine="0"/>
        <w:jc w:val="left"/>
        <w:rPr>
          <w:b/>
          <w:i/>
          <w:sz w:val="28"/>
        </w:rPr>
      </w:pPr>
      <w:r>
        <w:rPr>
          <w:b/>
          <w:i/>
          <w:sz w:val="28"/>
        </w:rPr>
        <w:t>Иманберлина Гульмира Анварбековна</w:t>
      </w:r>
    </w:p>
    <w:p>
      <w:pPr>
        <w:spacing w:before="0"/>
        <w:ind w:left="7554" w:right="832" w:firstLine="1303"/>
        <w:jc w:val="left"/>
        <w:rPr>
          <w:b/>
          <w:i/>
          <w:sz w:val="28"/>
        </w:rPr>
      </w:pPr>
      <w:r>
        <w:rPr>
          <w:b/>
          <w:i/>
          <w:sz w:val="28"/>
        </w:rPr>
        <w:t>учитель истории </w:t>
      </w:r>
      <w:r>
        <w:rPr>
          <w:b/>
          <w:i/>
          <w:sz w:val="28"/>
        </w:rPr>
        <w:t>Архиповская средняя школа</w:t>
      </w:r>
    </w:p>
    <w:p>
      <w:pPr>
        <w:pStyle w:val="BodyText"/>
        <w:spacing w:before="9"/>
        <w:ind w:left="0"/>
        <w:rPr>
          <w:b/>
          <w:i/>
          <w:sz w:val="31"/>
        </w:rPr>
      </w:pPr>
    </w:p>
    <w:p>
      <w:pPr>
        <w:spacing w:before="0"/>
        <w:ind w:left="3273" w:right="2426" w:firstLine="0"/>
        <w:jc w:val="center"/>
        <w:rPr>
          <w:b/>
          <w:i/>
          <w:sz w:val="32"/>
        </w:rPr>
      </w:pPr>
      <w:r>
        <w:rPr>
          <w:b/>
          <w:i/>
          <w:sz w:val="32"/>
        </w:rPr>
        <w:t>Внеклассное мероприятие по истории </w:t>
      </w:r>
      <w:r>
        <w:rPr>
          <w:b/>
          <w:i/>
          <w:sz w:val="32"/>
        </w:rPr>
        <w:t>"Мой независимый Казахстан"</w:t>
      </w:r>
    </w:p>
    <w:p>
      <w:pPr>
        <w:pStyle w:val="BodyText"/>
        <w:ind w:left="0"/>
        <w:rPr>
          <w:b/>
          <w:i/>
          <w:sz w:val="34"/>
        </w:rPr>
      </w:pPr>
    </w:p>
    <w:p>
      <w:pPr>
        <w:pStyle w:val="BodyText"/>
        <w:spacing w:before="7"/>
        <w:ind w:left="0"/>
        <w:rPr>
          <w:b/>
          <w:i/>
          <w:sz w:val="37"/>
        </w:rPr>
      </w:pPr>
    </w:p>
    <w:p>
      <w:pPr>
        <w:pStyle w:val="BodyText"/>
        <w:spacing w:line="321" w:lineRule="exact"/>
      </w:pPr>
      <w:r>
        <w:rPr/>
        <w:t>Цель:</w:t>
      </w:r>
    </w:p>
    <w:p>
      <w:pPr>
        <w:pStyle w:val="BodyText"/>
        <w:spacing w:line="318" w:lineRule="exact"/>
      </w:pPr>
      <w:r>
        <w:rPr/>
        <w:t>1.Раскрыть содержание понятия «Независимый Казахстан», «Суверенитет»,</w:t>
      </w:r>
    </w:p>
    <w:p>
      <w:pPr>
        <w:pStyle w:val="BodyText"/>
        <w:spacing w:line="318" w:lineRule="exact"/>
      </w:pPr>
      <w:r>
        <w:rPr/>
        <w:t>«Символика».</w:t>
      </w:r>
    </w:p>
    <w:p>
      <w:pPr>
        <w:pStyle w:val="ListParagraph"/>
        <w:numPr>
          <w:ilvl w:val="0"/>
          <w:numId w:val="149"/>
        </w:numPr>
        <w:tabs>
          <w:tab w:pos="1983" w:val="left" w:leader="none"/>
        </w:tabs>
        <w:spacing w:line="235" w:lineRule="auto" w:before="4" w:after="0"/>
        <w:ind w:left="1702" w:right="1750" w:firstLine="0"/>
        <w:jc w:val="left"/>
        <w:rPr>
          <w:sz w:val="28"/>
        </w:rPr>
      </w:pPr>
      <w:r>
        <w:rPr>
          <w:sz w:val="28"/>
        </w:rPr>
        <w:t>Ознакомить учащихся с основными достижениями нашей страны за определенный путь</w:t>
      </w:r>
      <w:r>
        <w:rPr>
          <w:spacing w:val="-6"/>
          <w:sz w:val="28"/>
        </w:rPr>
        <w:t> </w:t>
      </w:r>
      <w:r>
        <w:rPr>
          <w:sz w:val="28"/>
        </w:rPr>
        <w:t>Независимости.</w:t>
      </w:r>
    </w:p>
    <w:p>
      <w:pPr>
        <w:pStyle w:val="ListParagraph"/>
        <w:numPr>
          <w:ilvl w:val="0"/>
          <w:numId w:val="149"/>
        </w:numPr>
        <w:tabs>
          <w:tab w:pos="1983" w:val="left" w:leader="none"/>
        </w:tabs>
        <w:spacing w:line="322" w:lineRule="exact" w:before="0" w:after="0"/>
        <w:ind w:left="1702" w:right="0" w:firstLine="0"/>
        <w:jc w:val="left"/>
        <w:rPr>
          <w:sz w:val="28"/>
        </w:rPr>
      </w:pPr>
      <w:r>
        <w:rPr>
          <w:sz w:val="28"/>
        </w:rPr>
        <w:t>Развивать в учащихся познавательно-мыслительную</w:t>
      </w:r>
      <w:r>
        <w:rPr>
          <w:spacing w:val="-10"/>
          <w:sz w:val="28"/>
        </w:rPr>
        <w:t> </w:t>
      </w:r>
      <w:r>
        <w:rPr>
          <w:sz w:val="28"/>
        </w:rPr>
        <w:t>деятельность.</w:t>
      </w:r>
    </w:p>
    <w:p>
      <w:pPr>
        <w:pStyle w:val="Heading4"/>
        <w:spacing w:line="319" w:lineRule="exact"/>
      </w:pPr>
      <w:r>
        <w:rPr/>
        <w:t>Воспитательные цели:</w:t>
      </w:r>
    </w:p>
    <w:p>
      <w:pPr>
        <w:pStyle w:val="BodyText"/>
        <w:spacing w:line="237" w:lineRule="auto"/>
        <w:ind w:right="869"/>
      </w:pPr>
      <w:r>
        <w:rPr/>
        <w:t>1.Воспитать в детях такие качества, как патриотизм, гордость за свою страну, ответственность за свое будущее.</w:t>
      </w:r>
    </w:p>
    <w:p>
      <w:pPr>
        <w:pStyle w:val="BodyText"/>
        <w:spacing w:before="10"/>
        <w:ind w:left="0"/>
        <w:rPr>
          <w:sz w:val="27"/>
        </w:rPr>
      </w:pPr>
    </w:p>
    <w:p>
      <w:pPr>
        <w:pStyle w:val="BodyText"/>
        <w:spacing w:line="235" w:lineRule="auto"/>
        <w:ind w:right="1282"/>
      </w:pPr>
      <w:r>
        <w:rPr/>
        <w:t>2.Активизировать деятельность учащихся по выбору эстетического вкусу, выразительности и понимания торжественности момента.</w:t>
      </w:r>
    </w:p>
    <w:p>
      <w:pPr>
        <w:pStyle w:val="BodyText"/>
        <w:spacing w:before="8"/>
        <w:ind w:left="0"/>
        <w:rPr>
          <w:sz w:val="27"/>
        </w:rPr>
      </w:pPr>
    </w:p>
    <w:p>
      <w:pPr>
        <w:pStyle w:val="BodyText"/>
        <w:spacing w:line="237" w:lineRule="auto" w:before="1"/>
        <w:ind w:right="1616"/>
      </w:pPr>
      <w:r>
        <w:rPr/>
        <w:t>3.Воспитывать чувство долга и уважительного отношения к символам Государства, уважение культурных ценностей, традиций, языка разных народов населяющих Республику Казахстан.</w:t>
      </w:r>
    </w:p>
    <w:p>
      <w:pPr>
        <w:pStyle w:val="BodyText"/>
        <w:spacing w:before="5"/>
        <w:ind w:left="0"/>
        <w:rPr>
          <w:sz w:val="27"/>
        </w:rPr>
      </w:pPr>
    </w:p>
    <w:p>
      <w:pPr>
        <w:pStyle w:val="BodyText"/>
        <w:spacing w:line="237" w:lineRule="auto"/>
        <w:ind w:right="2658"/>
      </w:pPr>
      <w:r>
        <w:rPr/>
        <w:t>4.Воспитывать чувство ответственного отношения к изучению Государственного языка.</w:t>
      </w:r>
    </w:p>
    <w:p>
      <w:pPr>
        <w:pStyle w:val="BodyText"/>
        <w:spacing w:line="237" w:lineRule="auto"/>
        <w:ind w:right="1487"/>
      </w:pPr>
      <w:r>
        <w:rPr/>
        <w:t>Оборудование: Государственные символы, карта Республики Казахстан, вырезки из газет, рисунки, проектор.</w:t>
      </w:r>
    </w:p>
    <w:p>
      <w:pPr>
        <w:pStyle w:val="BodyText"/>
        <w:spacing w:before="8"/>
        <w:ind w:left="0"/>
        <w:rPr>
          <w:sz w:val="27"/>
        </w:rPr>
      </w:pPr>
    </w:p>
    <w:p>
      <w:pPr>
        <w:pStyle w:val="BodyText"/>
        <w:spacing w:line="235" w:lineRule="auto" w:before="1"/>
        <w:ind w:right="6336"/>
      </w:pPr>
      <w:r>
        <w:rPr/>
        <w:t>Ход внеклассного мероприятия 1.Вступительное слово учителя:</w:t>
      </w:r>
    </w:p>
    <w:p>
      <w:pPr>
        <w:pStyle w:val="BodyText"/>
        <w:spacing w:line="319" w:lineRule="exact"/>
      </w:pPr>
      <w:r>
        <w:rPr/>
        <w:t>Добрый день, уважаемые учителя и учащиеся. Летопись современного</w:t>
      </w:r>
    </w:p>
    <w:p>
      <w:pPr>
        <w:pStyle w:val="BodyText"/>
        <w:spacing w:line="237" w:lineRule="auto"/>
        <w:ind w:right="865"/>
      </w:pPr>
      <w:r>
        <w:rPr/>
        <w:t>Казахстана начинается 16 декабря 1991 года. В этот день Казахстан объявил себя Независимым суверенным государством, 26 лет тому назад, обретя свою независимость, Казахстан открыл новую веху в своей истории: окреп, достиг больших результатов в своем развитии. Сегодняшний наш классный час,</w:t>
      </w:r>
    </w:p>
    <w:p>
      <w:pPr>
        <w:pStyle w:val="BodyText"/>
        <w:spacing w:line="317" w:lineRule="exact"/>
      </w:pPr>
      <w:r>
        <w:rPr/>
        <w:t>посвящается 26-летию Независимости Республики Казахстан</w:t>
      </w:r>
    </w:p>
    <w:p>
      <w:pPr>
        <w:pStyle w:val="BodyText"/>
        <w:spacing w:line="237" w:lineRule="auto"/>
        <w:ind w:right="1472"/>
      </w:pPr>
      <w:r>
        <w:rPr/>
        <w:t>- Республика Казахстан – наш родной край, наша Родина. На этой Земле казахский народ жил с древних времен. Казахи пасли скот, занимались земледелие, защищали свою Родину от врагов. Казахи смогли сохранить землю для своих потомков, а значит и для тебя!</w:t>
      </w:r>
    </w:p>
    <w:p>
      <w:pPr>
        <w:pStyle w:val="BodyText"/>
        <w:spacing w:line="237" w:lineRule="auto"/>
        <w:ind w:right="859"/>
      </w:pPr>
      <w:r>
        <w:rPr/>
        <w:t>И сейчас над тобой – мирное небо, яркое солнышко, у тебя есть возможность учиться. Ты проводишь много времени с друзьями и родными, с нетерпением</w:t>
      </w:r>
    </w:p>
    <w:p>
      <w:pPr>
        <w:spacing w:after="0" w:line="237" w:lineRule="auto"/>
        <w:sectPr>
          <w:pgSz w:w="11910" w:h="16840"/>
          <w:pgMar w:top="1040" w:bottom="280" w:left="0" w:right="0"/>
        </w:sectPr>
      </w:pPr>
    </w:p>
    <w:p>
      <w:pPr>
        <w:pStyle w:val="BodyText"/>
        <w:spacing w:line="321" w:lineRule="exact" w:before="67"/>
      </w:pPr>
      <w:r>
        <w:rPr/>
        <w:t>ждешь веселых праздников.</w:t>
      </w:r>
    </w:p>
    <w:p>
      <w:pPr>
        <w:pStyle w:val="BodyText"/>
        <w:spacing w:line="237" w:lineRule="auto" w:before="1"/>
        <w:ind w:right="1170"/>
      </w:pPr>
      <w:r>
        <w:rPr/>
        <w:t>Завтра наша Республика отмечает большой праздник. 16 декабря 1991 года Парламент принял закон «О государственной независимости Республики Казахстан». И уже прошло 26лет со дня принятия независимости нашего народа.</w:t>
      </w:r>
    </w:p>
    <w:p>
      <w:pPr>
        <w:pStyle w:val="BodyText"/>
        <w:spacing w:line="237" w:lineRule="auto"/>
        <w:ind w:right="1278"/>
      </w:pPr>
      <w:r>
        <w:rPr/>
        <w:t>Президент нашей страны говорит: «Нынешний независимый Казахстан появился не вдруг и не на пустом месте; во имя его свободы миллионы людей проливали кровь, отдавали жизни, вынесли неисчислимые беды и лишения. Для этого гражданин нашей страны обязан всей душой осознать свою грандиозную историческую ответственность в сохранении единства нашей земли, нашего народа, в сбережении межнационального миро и</w:t>
      </w:r>
    </w:p>
    <w:p>
      <w:pPr>
        <w:pStyle w:val="BodyText"/>
        <w:spacing w:line="313" w:lineRule="exact"/>
      </w:pPr>
      <w:r>
        <w:rPr/>
        <w:t>согласия.»</w:t>
      </w:r>
    </w:p>
    <w:p>
      <w:pPr>
        <w:pStyle w:val="BodyText"/>
        <w:spacing w:line="235" w:lineRule="auto" w:before="2"/>
        <w:ind w:right="2187"/>
      </w:pPr>
      <w:r>
        <w:rPr/>
        <w:t>- Вот уже 26 лет наша страна, наша Родина является Независимым государством. Быть независимым государством, это значит иметь</w:t>
      </w:r>
    </w:p>
    <w:p>
      <w:pPr>
        <w:pStyle w:val="BodyText"/>
        <w:spacing w:line="235" w:lineRule="auto" w:before="5"/>
        <w:ind w:right="1276"/>
      </w:pPr>
      <w:r>
        <w:rPr/>
        <w:t>возможность самим решать все вопросы в жизни страны, быть свободным государством и самостоятельно решать</w:t>
      </w:r>
    </w:p>
    <w:p>
      <w:pPr>
        <w:pStyle w:val="BodyText"/>
        <w:spacing w:line="322" w:lineRule="exact"/>
      </w:pPr>
      <w:r>
        <w:rPr/>
        <w:t>свою судьбу.</w:t>
      </w:r>
    </w:p>
    <w:p>
      <w:pPr>
        <w:pStyle w:val="BodyText"/>
        <w:spacing w:before="9"/>
        <w:ind w:left="0"/>
        <w:rPr>
          <w:sz w:val="27"/>
        </w:rPr>
      </w:pPr>
    </w:p>
    <w:p>
      <w:pPr>
        <w:pStyle w:val="BodyText"/>
        <w:spacing w:line="235" w:lineRule="auto"/>
        <w:ind w:right="5779"/>
      </w:pPr>
      <w:r>
        <w:rPr/>
        <w:t>2.Чтение стихотворений учащимися. 1.Ученик.</w:t>
      </w:r>
    </w:p>
    <w:p>
      <w:pPr>
        <w:pStyle w:val="BodyText"/>
        <w:spacing w:line="235" w:lineRule="auto" w:before="5"/>
        <w:ind w:right="7230"/>
      </w:pPr>
      <w:r>
        <w:rPr/>
        <w:t>Смотрю на небо голубое Там высоко парит орел</w:t>
      </w:r>
    </w:p>
    <w:p>
      <w:pPr>
        <w:pStyle w:val="BodyText"/>
        <w:spacing w:line="237" w:lineRule="auto" w:before="2"/>
        <w:ind w:right="7164"/>
        <w:jc w:val="both"/>
      </w:pPr>
      <w:r>
        <w:rPr/>
        <w:t>Восходит солнце золотое Над птицей, будто ореол До боли мне знакомо это Виденье сквозь пики гор,</w:t>
      </w:r>
    </w:p>
    <w:p>
      <w:pPr>
        <w:pStyle w:val="BodyText"/>
        <w:spacing w:line="235" w:lineRule="auto"/>
        <w:ind w:right="6406"/>
      </w:pPr>
      <w:r>
        <w:rPr/>
        <w:t>Осталось лишь добавить с боку Национальный наш узор</w:t>
      </w:r>
    </w:p>
    <w:p>
      <w:pPr>
        <w:pStyle w:val="BodyText"/>
        <w:spacing w:line="235" w:lineRule="auto" w:before="5"/>
        <w:ind w:right="7120"/>
      </w:pPr>
      <w:r>
        <w:rPr/>
        <w:t>Герб и флаг наш гордый Народу государством дан</w:t>
      </w:r>
    </w:p>
    <w:p>
      <w:pPr>
        <w:pStyle w:val="BodyText"/>
        <w:spacing w:line="235" w:lineRule="auto" w:before="5"/>
        <w:ind w:right="6711"/>
      </w:pPr>
      <w:r>
        <w:rPr/>
        <w:t>Пусть всегда хранит свободу Наш суверенный Казахстан!</w:t>
      </w:r>
    </w:p>
    <w:p>
      <w:pPr>
        <w:pStyle w:val="BodyText"/>
        <w:ind w:left="0"/>
        <w:rPr>
          <w:sz w:val="30"/>
        </w:rPr>
      </w:pPr>
    </w:p>
    <w:p>
      <w:pPr>
        <w:pStyle w:val="BodyText"/>
        <w:ind w:left="0"/>
        <w:rPr>
          <w:sz w:val="30"/>
        </w:rPr>
      </w:pPr>
    </w:p>
    <w:p>
      <w:pPr>
        <w:pStyle w:val="BodyText"/>
        <w:ind w:left="0"/>
        <w:rPr>
          <w:sz w:val="30"/>
        </w:rPr>
      </w:pPr>
    </w:p>
    <w:p>
      <w:pPr>
        <w:pStyle w:val="BodyText"/>
        <w:spacing w:line="319" w:lineRule="exact" w:before="237"/>
      </w:pPr>
      <w:r>
        <w:rPr/>
        <w:t>2.Ученик.</w:t>
      </w:r>
    </w:p>
    <w:p>
      <w:pPr>
        <w:pStyle w:val="BodyText"/>
        <w:spacing w:line="318" w:lineRule="exact"/>
      </w:pPr>
      <w:r>
        <w:rPr/>
        <w:t>Стих о Родине.</w:t>
      </w:r>
    </w:p>
    <w:p>
      <w:pPr>
        <w:pStyle w:val="BodyText"/>
        <w:spacing w:line="237" w:lineRule="auto" w:before="1"/>
        <w:ind w:right="7432"/>
      </w:pPr>
      <w:r>
        <w:rPr/>
        <w:t>Жура-жура-журавель! Облетал он сто земель. Облетал, обходил,</w:t>
      </w:r>
    </w:p>
    <w:p>
      <w:pPr>
        <w:pStyle w:val="BodyText"/>
        <w:spacing w:line="237" w:lineRule="auto"/>
        <w:ind w:right="7333"/>
      </w:pPr>
      <w:r>
        <w:rPr/>
        <w:t>Крылья, ноги натрудил. Мы спросили журавля: Где же лучшая земля?</w:t>
      </w:r>
    </w:p>
    <w:p>
      <w:pPr>
        <w:pStyle w:val="BodyText"/>
        <w:spacing w:line="318" w:lineRule="exact"/>
      </w:pPr>
      <w:r>
        <w:rPr/>
        <w:t>Отвечал он, пролетая:</w:t>
      </w:r>
    </w:p>
    <w:p>
      <w:pPr>
        <w:spacing w:after="0" w:line="318" w:lineRule="exact"/>
        <w:sectPr>
          <w:pgSz w:w="11910" w:h="16840"/>
          <w:pgMar w:top="1040" w:bottom="280" w:left="0" w:right="0"/>
        </w:sectPr>
      </w:pPr>
    </w:p>
    <w:p>
      <w:pPr>
        <w:pStyle w:val="BodyText"/>
        <w:spacing w:line="237" w:lineRule="auto" w:before="70"/>
        <w:ind w:right="7181"/>
      </w:pPr>
      <w:r>
        <w:rPr/>
        <w:t>Лучше нет родного края! П. Воронько.</w:t>
      </w:r>
    </w:p>
    <w:p>
      <w:pPr>
        <w:pStyle w:val="BodyText"/>
        <w:spacing w:before="7"/>
        <w:ind w:left="0"/>
        <w:rPr>
          <w:sz w:val="27"/>
        </w:rPr>
      </w:pPr>
    </w:p>
    <w:p>
      <w:pPr>
        <w:pStyle w:val="BodyText"/>
        <w:spacing w:line="237" w:lineRule="auto"/>
        <w:ind w:right="8516"/>
      </w:pPr>
      <w:r>
        <w:rPr/>
        <w:t>3.Ученик.</w:t>
      </w:r>
    </w:p>
    <w:p>
      <w:pPr>
        <w:pStyle w:val="BodyText"/>
        <w:spacing w:line="237" w:lineRule="auto" w:before="1"/>
        <w:ind w:right="8516"/>
      </w:pPr>
      <w:r>
        <w:rPr/>
        <w:t>Родная земля!</w:t>
      </w:r>
    </w:p>
    <w:p>
      <w:pPr>
        <w:pStyle w:val="BodyText"/>
        <w:spacing w:line="237" w:lineRule="auto"/>
        <w:ind w:right="7918"/>
      </w:pPr>
      <w:r>
        <w:rPr/>
        <w:t>Холмы, перелески, Луга и поля – Родная, зеленая Наша земля.</w:t>
      </w:r>
    </w:p>
    <w:p>
      <w:pPr>
        <w:pStyle w:val="BodyText"/>
        <w:spacing w:line="237" w:lineRule="auto"/>
        <w:ind w:right="7675"/>
      </w:pPr>
      <w:r>
        <w:rPr/>
        <w:t>Земля, где я сделал Свой первый шажок. Где вышел когда-то К развилке дорог.</w:t>
      </w:r>
    </w:p>
    <w:p>
      <w:pPr>
        <w:pStyle w:val="BodyText"/>
        <w:spacing w:line="237" w:lineRule="auto"/>
        <w:ind w:right="8151"/>
        <w:jc w:val="both"/>
      </w:pPr>
      <w:r>
        <w:rPr/>
        <w:t>Раздолье полей – Частица великой Отчизне моей.</w:t>
      </w:r>
    </w:p>
    <w:p>
      <w:pPr>
        <w:pStyle w:val="BodyText"/>
        <w:spacing w:line="319" w:lineRule="exact"/>
      </w:pPr>
      <w:r>
        <w:rPr/>
        <w:t>Г. Ладонщиков.</w:t>
      </w:r>
    </w:p>
    <w:p>
      <w:pPr>
        <w:pStyle w:val="BodyText"/>
        <w:spacing w:before="7"/>
        <w:ind w:left="0"/>
        <w:rPr>
          <w:sz w:val="26"/>
        </w:rPr>
      </w:pPr>
    </w:p>
    <w:p>
      <w:pPr>
        <w:pStyle w:val="BodyText"/>
        <w:spacing w:line="319" w:lineRule="exact"/>
      </w:pPr>
      <w:r>
        <w:rPr/>
        <w:t>Слова учителя.</w:t>
      </w:r>
    </w:p>
    <w:p>
      <w:pPr>
        <w:pStyle w:val="BodyText"/>
        <w:spacing w:line="237" w:lineRule="auto"/>
        <w:ind w:right="925"/>
      </w:pPr>
      <w:r>
        <w:rPr/>
        <w:t>- В память о событиях 1986 года, когда казахский народ вышел на улицу с требованием независимости, 16 декабря празднуют, как День Независимости Республики Казахстан.</w:t>
      </w:r>
    </w:p>
    <w:p>
      <w:pPr>
        <w:pStyle w:val="BodyText"/>
        <w:spacing w:line="237" w:lineRule="auto"/>
        <w:ind w:right="1557"/>
      </w:pPr>
      <w:r>
        <w:rPr/>
        <w:t>Вы должны знать, что произошло в этот день. 16 декабря 1986 года на Центральную площадь города Алматы вышли студенты (к которым присоединились и другие граждане) с требованием самим казахстанцам принимать решения и решать свою судьбу. Это было началом борьбы</w:t>
      </w:r>
    </w:p>
    <w:p>
      <w:pPr>
        <w:pStyle w:val="BodyText"/>
        <w:spacing w:line="237" w:lineRule="auto"/>
        <w:ind w:right="1165"/>
      </w:pPr>
      <w:r>
        <w:rPr/>
        <w:t>казахстанского народа за Независимость. В те дни декабря 1986 года среди молодежи выделились много мужественных лидеров, и одним из них был Кайрат Рыскулбеков,</w:t>
      </w:r>
    </w:p>
    <w:p>
      <w:pPr>
        <w:pStyle w:val="BodyText"/>
        <w:spacing w:line="475" w:lineRule="auto"/>
        <w:ind w:right="4159"/>
      </w:pPr>
      <w:r>
        <w:rPr/>
        <w:drawing>
          <wp:anchor distT="0" distB="0" distL="0" distR="0" allowOverlap="1" layoutInCell="1" locked="0" behindDoc="1" simplePos="0" relativeHeight="267971543">
            <wp:simplePos x="0" y="0"/>
            <wp:positionH relativeFrom="page">
              <wp:posOffset>1099185</wp:posOffset>
            </wp:positionH>
            <wp:positionV relativeFrom="paragraph">
              <wp:posOffset>609476</wp:posOffset>
            </wp:positionV>
            <wp:extent cx="3390265" cy="1837055"/>
            <wp:effectExtent l="0" t="0" r="0" b="0"/>
            <wp:wrapNone/>
            <wp:docPr id="223" name="image218.jpeg" descr=""/>
            <wp:cNvGraphicFramePr>
              <a:graphicFrameLocks noChangeAspect="1"/>
            </wp:cNvGraphicFramePr>
            <a:graphic>
              <a:graphicData uri="http://schemas.openxmlformats.org/drawingml/2006/picture">
                <pic:pic>
                  <pic:nvPicPr>
                    <pic:cNvPr id="224" name="image218.jpeg"/>
                    <pic:cNvPicPr/>
                  </pic:nvPicPr>
                  <pic:blipFill>
                    <a:blip r:embed="rId232" cstate="print"/>
                    <a:stretch>
                      <a:fillRect/>
                    </a:stretch>
                  </pic:blipFill>
                  <pic:spPr>
                    <a:xfrm>
                      <a:off x="0" y="0"/>
                      <a:ext cx="3390265" cy="1837055"/>
                    </a:xfrm>
                    <a:prstGeom prst="rect">
                      <a:avLst/>
                    </a:prstGeom>
                  </pic:spPr>
                </pic:pic>
              </a:graphicData>
            </a:graphic>
          </wp:anchor>
        </w:drawing>
      </w:r>
      <w:r>
        <w:rPr/>
        <w:t>Таких как Кайрат Рыскулбеков было очень много. Ученик 4</w:t>
      </w: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spacing w:before="1"/>
        <w:ind w:left="0"/>
        <w:rPr>
          <w:sz w:val="43"/>
        </w:rPr>
      </w:pPr>
    </w:p>
    <w:p>
      <w:pPr>
        <w:pStyle w:val="BodyText"/>
        <w:spacing w:line="237" w:lineRule="auto"/>
        <w:ind w:left="2050" w:right="7046" w:firstLine="69"/>
        <w:jc w:val="both"/>
      </w:pPr>
      <w:r>
        <w:rPr/>
        <w:t>Рыскулбеков говорил : Қайрат деген атым бар, Қазақ деген затым бар,</w:t>
      </w:r>
    </w:p>
    <w:p>
      <w:pPr>
        <w:pStyle w:val="BodyText"/>
        <w:spacing w:line="318" w:lineRule="exact"/>
        <w:ind w:left="2050"/>
        <w:jc w:val="both"/>
      </w:pPr>
      <w:r>
        <w:rPr/>
        <w:t>Қасқалдақтай жаным бар</w:t>
      </w:r>
    </w:p>
    <w:p>
      <w:pPr>
        <w:spacing w:after="0" w:line="318" w:lineRule="exact"/>
        <w:jc w:val="both"/>
        <w:sectPr>
          <w:pgSz w:w="11910" w:h="16840"/>
          <w:pgMar w:top="1040" w:bottom="280" w:left="0" w:right="0"/>
        </w:sectPr>
      </w:pPr>
    </w:p>
    <w:p>
      <w:pPr>
        <w:pStyle w:val="BodyText"/>
        <w:spacing w:line="237" w:lineRule="auto" w:before="70"/>
        <w:ind w:left="1980" w:right="6748" w:firstLine="69"/>
      </w:pPr>
      <w:r>
        <w:rPr/>
        <w:t>Еркек тоқты құрбандық. Атам десен , атындар !</w:t>
      </w:r>
    </w:p>
    <w:p>
      <w:pPr>
        <w:pStyle w:val="BodyText"/>
        <w:spacing w:before="5"/>
        <w:ind w:left="0"/>
        <w:rPr>
          <w:sz w:val="27"/>
        </w:rPr>
      </w:pPr>
    </w:p>
    <w:p>
      <w:pPr>
        <w:pStyle w:val="BodyText"/>
        <w:spacing w:line="321" w:lineRule="exact"/>
      </w:pPr>
      <w:r>
        <w:rPr/>
        <w:t>Азат рухты мен шын сүйем,</w:t>
      </w:r>
    </w:p>
    <w:p>
      <w:pPr>
        <w:pStyle w:val="BodyText"/>
        <w:spacing w:line="318" w:lineRule="exact"/>
      </w:pPr>
      <w:r>
        <w:rPr/>
        <w:t>Тәуелсіздік тәу етер жалғыз кием.</w:t>
      </w:r>
    </w:p>
    <w:p>
      <w:pPr>
        <w:pStyle w:val="BodyText"/>
        <w:spacing w:line="237" w:lineRule="auto"/>
        <w:ind w:right="5436"/>
      </w:pPr>
      <w:r>
        <w:rPr/>
        <w:t>Жақсы күнге жете алмай шаһит болған, Желтоқсан құрбанына басымды ием.</w:t>
      </w:r>
    </w:p>
    <w:p>
      <w:pPr>
        <w:pStyle w:val="BodyText"/>
        <w:ind w:left="0"/>
        <w:rPr>
          <w:sz w:val="30"/>
        </w:rPr>
      </w:pPr>
    </w:p>
    <w:p>
      <w:pPr>
        <w:pStyle w:val="BodyText"/>
        <w:spacing w:before="2"/>
        <w:ind w:left="0"/>
        <w:rPr>
          <w:sz w:val="25"/>
        </w:rPr>
      </w:pPr>
    </w:p>
    <w:p>
      <w:pPr>
        <w:pStyle w:val="BodyText"/>
        <w:spacing w:line="237" w:lineRule="auto"/>
        <w:ind w:right="1041"/>
      </w:pPr>
      <w:r>
        <w:rPr/>
        <w:t>А сегодня мы с вами знаем, что они боролись не напрасно, потому, что день 16 декабря теперь навсегда будет в нашей истории Днем Независимости.</w:t>
      </w:r>
    </w:p>
    <w:p>
      <w:pPr>
        <w:pStyle w:val="ListParagraph"/>
        <w:numPr>
          <w:ilvl w:val="0"/>
          <w:numId w:val="150"/>
        </w:numPr>
        <w:tabs>
          <w:tab w:pos="1866" w:val="left" w:leader="none"/>
        </w:tabs>
        <w:spacing w:line="237" w:lineRule="auto" w:before="0" w:after="0"/>
        <w:ind w:left="1702" w:right="1359" w:firstLine="0"/>
        <w:jc w:val="both"/>
        <w:rPr>
          <w:sz w:val="28"/>
        </w:rPr>
      </w:pPr>
      <w:r>
        <w:rPr>
          <w:sz w:val="28"/>
        </w:rPr>
        <w:t>Теперь вы понимаете, почему этот день считается Днем Независимости. А что является символами независимости нашей страны? Это конечно же Государственный Гимн, Герб и Флаг нашей родины. (4 июня</w:t>
      </w:r>
      <w:r>
        <w:rPr>
          <w:spacing w:val="-20"/>
          <w:sz w:val="28"/>
        </w:rPr>
        <w:t> </w:t>
      </w:r>
      <w:r>
        <w:rPr>
          <w:sz w:val="28"/>
        </w:rPr>
        <w:t>1992г).</w:t>
      </w:r>
    </w:p>
    <w:p>
      <w:pPr>
        <w:pStyle w:val="ListParagraph"/>
        <w:numPr>
          <w:ilvl w:val="0"/>
          <w:numId w:val="150"/>
        </w:numPr>
        <w:tabs>
          <w:tab w:pos="1866" w:val="left" w:leader="none"/>
        </w:tabs>
        <w:spacing w:line="237" w:lineRule="auto" w:before="0" w:after="0"/>
        <w:ind w:left="1702" w:right="992" w:firstLine="0"/>
        <w:jc w:val="left"/>
        <w:rPr>
          <w:sz w:val="28"/>
        </w:rPr>
      </w:pPr>
      <w:r>
        <w:rPr>
          <w:sz w:val="28"/>
        </w:rPr>
        <w:t>Государственный Флаг нашей страны выражает стремление к миру и высоким достижениям. Государственный Герб страны отражает трудолюбие нашего народа, его традиции, нравы и культуру. А Государственный</w:t>
      </w:r>
      <w:r>
        <w:rPr>
          <w:spacing w:val="-22"/>
          <w:sz w:val="28"/>
        </w:rPr>
        <w:t> </w:t>
      </w:r>
      <w:r>
        <w:rPr>
          <w:sz w:val="28"/>
        </w:rPr>
        <w:t>Гимн</w:t>
      </w:r>
    </w:p>
    <w:p>
      <w:pPr>
        <w:pStyle w:val="BodyText"/>
        <w:spacing w:line="316" w:lineRule="exact"/>
      </w:pPr>
      <w:r>
        <w:rPr/>
        <w:t>является выражением истинной любви к Родине.</w:t>
      </w:r>
    </w:p>
    <w:p>
      <w:pPr>
        <w:pStyle w:val="BodyText"/>
        <w:ind w:left="0"/>
        <w:rPr>
          <w:sz w:val="30"/>
        </w:rPr>
      </w:pPr>
    </w:p>
    <w:p>
      <w:pPr>
        <w:pStyle w:val="BodyText"/>
        <w:spacing w:before="1"/>
        <w:ind w:left="0"/>
        <w:rPr>
          <w:sz w:val="25"/>
        </w:rPr>
      </w:pPr>
    </w:p>
    <w:p>
      <w:pPr>
        <w:pStyle w:val="BodyText"/>
        <w:spacing w:line="237" w:lineRule="auto"/>
        <w:ind w:right="1173"/>
      </w:pPr>
      <w:r>
        <w:rPr/>
        <w:t>Суверенный Казахстан – унитарное государство с президентской формой правления. По площади территории в 2 млн. 724,3 тыс.км. занимает 6,1% территории Азии и входит в десятку крупнейших стран мира. Казахстан – страна, расположенная в самом центре Евразийского материка, с богатыми природными ресурсами и огромным экономическим потенциалом.</w:t>
      </w:r>
    </w:p>
    <w:p>
      <w:pPr>
        <w:pStyle w:val="BodyText"/>
        <w:spacing w:before="2"/>
        <w:ind w:left="0"/>
        <w:rPr>
          <w:sz w:val="27"/>
        </w:rPr>
      </w:pPr>
    </w:p>
    <w:p>
      <w:pPr>
        <w:pStyle w:val="BodyText"/>
      </w:pPr>
      <w:r>
        <w:rPr/>
        <w:t>Ученик 5</w:t>
      </w:r>
    </w:p>
    <w:p>
      <w:pPr>
        <w:pStyle w:val="BodyText"/>
        <w:spacing w:before="6"/>
        <w:ind w:left="0"/>
        <w:rPr>
          <w:sz w:val="27"/>
        </w:rPr>
      </w:pPr>
    </w:p>
    <w:p>
      <w:pPr>
        <w:pStyle w:val="BodyText"/>
        <w:spacing w:line="237" w:lineRule="auto"/>
        <w:ind w:right="5940"/>
      </w:pPr>
      <w:r>
        <w:rPr/>
        <w:t>Мой Казахстан! Ты - Родина моя! Твоих степей бескрайние просторы Душой и сердцем я люблю</w:t>
      </w:r>
    </w:p>
    <w:p>
      <w:pPr>
        <w:pStyle w:val="BodyText"/>
        <w:spacing w:line="315" w:lineRule="exact"/>
        <w:ind w:left="1771"/>
      </w:pPr>
      <w:r>
        <w:rPr/>
        <w:t>Люблю твои серебряные горы.</w:t>
      </w:r>
    </w:p>
    <w:p>
      <w:pPr>
        <w:pStyle w:val="BodyText"/>
        <w:spacing w:line="237" w:lineRule="auto" w:before="1"/>
        <w:ind w:left="1771" w:right="5743" w:firstLine="69"/>
      </w:pPr>
      <w:r>
        <w:rPr/>
        <w:t>Я верю, что наступит новый век, Пройдут года серьёзных испытаний. Придёт на смену новый человек,</w:t>
      </w:r>
    </w:p>
    <w:p>
      <w:pPr>
        <w:pStyle w:val="BodyText"/>
        <w:spacing w:line="316" w:lineRule="exact"/>
        <w:ind w:left="1841"/>
      </w:pPr>
      <w:r>
        <w:rPr/>
        <w:t>И принесёт он много новых знаний.</w:t>
      </w:r>
    </w:p>
    <w:p>
      <w:pPr>
        <w:pStyle w:val="BodyText"/>
        <w:spacing w:before="6"/>
        <w:ind w:left="0"/>
        <w:rPr>
          <w:sz w:val="27"/>
        </w:rPr>
      </w:pPr>
    </w:p>
    <w:p>
      <w:pPr>
        <w:pStyle w:val="BodyText"/>
        <w:spacing w:line="237" w:lineRule="auto"/>
        <w:ind w:left="1841" w:right="5810"/>
      </w:pPr>
      <w:r>
        <w:rPr/>
        <w:t>Мой Казахстан! Живи и процветай. Ты- колыбель великого народа,</w:t>
      </w:r>
    </w:p>
    <w:p>
      <w:pPr>
        <w:pStyle w:val="BodyText"/>
        <w:spacing w:line="237" w:lineRule="auto"/>
        <w:ind w:left="1841" w:right="6103"/>
      </w:pPr>
      <w:r>
        <w:rPr/>
        <w:t>Всю красоту и мудрость передай И сохрани для будущего рода.</w:t>
      </w:r>
    </w:p>
    <w:p>
      <w:pPr>
        <w:pStyle w:val="BodyText"/>
        <w:ind w:left="0"/>
        <w:rPr>
          <w:sz w:val="30"/>
        </w:rPr>
      </w:pPr>
    </w:p>
    <w:p>
      <w:pPr>
        <w:pStyle w:val="BodyText"/>
        <w:ind w:left="0"/>
        <w:rPr>
          <w:sz w:val="30"/>
        </w:rPr>
      </w:pPr>
    </w:p>
    <w:p>
      <w:pPr>
        <w:pStyle w:val="BodyText"/>
        <w:spacing w:before="260"/>
      </w:pPr>
      <w:r>
        <w:rPr/>
        <w:t>5.Слова учителя.</w:t>
      </w:r>
    </w:p>
    <w:p>
      <w:pPr>
        <w:spacing w:after="0"/>
        <w:sectPr>
          <w:pgSz w:w="11910" w:h="16840"/>
          <w:pgMar w:top="1040" w:bottom="280" w:left="0" w:right="0"/>
        </w:sectPr>
      </w:pPr>
    </w:p>
    <w:p>
      <w:pPr>
        <w:pStyle w:val="ListParagraph"/>
        <w:numPr>
          <w:ilvl w:val="0"/>
          <w:numId w:val="150"/>
        </w:numPr>
        <w:tabs>
          <w:tab w:pos="1866" w:val="left" w:leader="none"/>
        </w:tabs>
        <w:spacing w:line="321" w:lineRule="exact" w:before="67" w:after="0"/>
        <w:ind w:left="1702" w:right="0" w:firstLine="0"/>
        <w:jc w:val="left"/>
        <w:rPr>
          <w:sz w:val="28"/>
        </w:rPr>
      </w:pPr>
      <w:r>
        <w:rPr>
          <w:sz w:val="28"/>
        </w:rPr>
        <w:t>Одним из самых ярких страниц истории Независимости</w:t>
      </w:r>
      <w:r>
        <w:rPr>
          <w:spacing w:val="-8"/>
          <w:sz w:val="28"/>
        </w:rPr>
        <w:t> </w:t>
      </w:r>
      <w:r>
        <w:rPr>
          <w:sz w:val="28"/>
        </w:rPr>
        <w:t>Казахстана</w:t>
      </w:r>
    </w:p>
    <w:p>
      <w:pPr>
        <w:pStyle w:val="BodyText"/>
        <w:spacing w:line="237" w:lineRule="auto" w:before="1"/>
        <w:ind w:right="1192"/>
      </w:pPr>
      <w:r>
        <w:rPr/>
        <w:t>является рождение и подъем новой столицы нашей страны – город Астана. (июль 1997)</w:t>
      </w:r>
    </w:p>
    <w:p>
      <w:pPr>
        <w:pStyle w:val="BodyText"/>
        <w:spacing w:line="237" w:lineRule="auto"/>
        <w:ind w:right="1027"/>
      </w:pPr>
      <w:r>
        <w:rPr/>
        <w:t>Уже более 20 -ти лет этот город является столицей нашего государства. За это время Астана выросла, окрепла и превратилась в центр международного культурного, экономического и духовного сотрудничества. У красивых берегов Есиля построены современные здания: Президентский Дворец, здание Парламента, отели «Интерконтиненталь» и «Астана», новый корпус Евразийского университета, Дворец молодежи, здания министерств, жилые многоэтажные дома. Открыт международный аэропорт, галерея</w:t>
      </w:r>
    </w:p>
    <w:p>
      <w:pPr>
        <w:pStyle w:val="BodyText"/>
        <w:spacing w:line="313" w:lineRule="exact"/>
      </w:pPr>
      <w:r>
        <w:rPr/>
        <w:t>«Миллениум» и т.д.</w:t>
      </w:r>
    </w:p>
    <w:p>
      <w:pPr>
        <w:pStyle w:val="BodyText"/>
        <w:spacing w:line="318" w:lineRule="exact"/>
      </w:pPr>
      <w:r>
        <w:rPr/>
        <w:t>Но расцвет столицы еще впереди. В будущем Астана будет одним из</w:t>
      </w:r>
    </w:p>
    <w:p>
      <w:pPr>
        <w:pStyle w:val="BodyText"/>
        <w:spacing w:line="318" w:lineRule="exact"/>
      </w:pPr>
      <w:r>
        <w:rPr/>
        <w:t>известнейших городов Евразийского континента. Астана – политический,</w:t>
      </w:r>
    </w:p>
    <w:p>
      <w:pPr>
        <w:pStyle w:val="BodyText"/>
        <w:spacing w:line="237" w:lineRule="auto"/>
        <w:ind w:right="848"/>
      </w:pPr>
      <w:r>
        <w:rPr/>
        <w:t>административный, экономический и культурный центр нашей страны, оплот единства нации, символ государственности. В этом году в Астане прошло ЭКСПО 2017</w:t>
      </w:r>
    </w:p>
    <w:p>
      <w:pPr>
        <w:pStyle w:val="BodyText"/>
        <w:spacing w:before="4"/>
        <w:ind w:left="0"/>
        <w:rPr>
          <w:sz w:val="24"/>
        </w:rPr>
      </w:pPr>
      <w:r>
        <w:rPr/>
        <w:drawing>
          <wp:anchor distT="0" distB="0" distL="0" distR="0" allowOverlap="1" layoutInCell="1" locked="0" behindDoc="0" simplePos="0" relativeHeight="4240">
            <wp:simplePos x="0" y="0"/>
            <wp:positionH relativeFrom="page">
              <wp:posOffset>2966085</wp:posOffset>
            </wp:positionH>
            <wp:positionV relativeFrom="paragraph">
              <wp:posOffset>202867</wp:posOffset>
            </wp:positionV>
            <wp:extent cx="1888755" cy="1417129"/>
            <wp:effectExtent l="0" t="0" r="0" b="0"/>
            <wp:wrapTopAndBottom/>
            <wp:docPr id="225" name="image219.jpeg" descr=""/>
            <wp:cNvGraphicFramePr>
              <a:graphicFrameLocks noChangeAspect="1"/>
            </wp:cNvGraphicFramePr>
            <a:graphic>
              <a:graphicData uri="http://schemas.openxmlformats.org/drawingml/2006/picture">
                <pic:pic>
                  <pic:nvPicPr>
                    <pic:cNvPr id="226" name="image219.jpeg"/>
                    <pic:cNvPicPr/>
                  </pic:nvPicPr>
                  <pic:blipFill>
                    <a:blip r:embed="rId233" cstate="print"/>
                    <a:stretch>
                      <a:fillRect/>
                    </a:stretch>
                  </pic:blipFill>
                  <pic:spPr>
                    <a:xfrm>
                      <a:off x="0" y="0"/>
                      <a:ext cx="1888755" cy="1417129"/>
                    </a:xfrm>
                    <a:prstGeom prst="rect">
                      <a:avLst/>
                    </a:prstGeom>
                  </pic:spPr>
                </pic:pic>
              </a:graphicData>
            </a:graphic>
          </wp:anchor>
        </w:drawing>
      </w:r>
    </w:p>
    <w:p>
      <w:pPr>
        <w:pStyle w:val="BodyText"/>
        <w:spacing w:line="235" w:lineRule="auto" w:before="4"/>
        <w:ind w:right="7431"/>
      </w:pPr>
      <w:r>
        <w:rPr/>
        <w:t>Чтение стихотворения. 5.Ученик</w:t>
      </w:r>
    </w:p>
    <w:p>
      <w:pPr>
        <w:pStyle w:val="BodyText"/>
        <w:spacing w:line="319" w:lineRule="exact"/>
      </w:pPr>
      <w:r>
        <w:rPr/>
        <w:t>Астана.</w:t>
      </w:r>
    </w:p>
    <w:p>
      <w:pPr>
        <w:pStyle w:val="BodyText"/>
        <w:spacing w:line="318" w:lineRule="exact"/>
      </w:pPr>
      <w:r>
        <w:rPr/>
        <w:t>Бросив в будущее взгляд,</w:t>
      </w:r>
    </w:p>
    <w:p>
      <w:pPr>
        <w:pStyle w:val="BodyText"/>
        <w:spacing w:line="235" w:lineRule="auto" w:before="4"/>
        <w:ind w:right="6579"/>
      </w:pPr>
      <w:r>
        <w:rPr/>
        <w:t>Взмыл, как песня, над землей. Родины столичный град,</w:t>
      </w:r>
    </w:p>
    <w:p>
      <w:pPr>
        <w:pStyle w:val="BodyText"/>
        <w:spacing w:line="322" w:lineRule="exact"/>
      </w:pPr>
      <w:r>
        <w:rPr/>
        <w:t>Что зовется Астаной.</w:t>
      </w:r>
    </w:p>
    <w:p>
      <w:pPr>
        <w:pStyle w:val="BodyText"/>
        <w:ind w:left="0"/>
        <w:rPr>
          <w:sz w:val="30"/>
        </w:rPr>
      </w:pPr>
    </w:p>
    <w:p>
      <w:pPr>
        <w:pStyle w:val="BodyText"/>
        <w:ind w:left="0"/>
        <w:rPr>
          <w:sz w:val="25"/>
        </w:rPr>
      </w:pPr>
    </w:p>
    <w:p>
      <w:pPr>
        <w:pStyle w:val="BodyText"/>
        <w:spacing w:line="237" w:lineRule="auto" w:before="1"/>
        <w:ind w:right="1136"/>
      </w:pPr>
      <w:r>
        <w:rPr/>
        <w:t>Самым большим достижением нашей страны является то, что мы живем в мире и согласии. Сегодня Казахстан – большое и сильное государство, наш общий дом. А ты знаешь, сколько наций живет здесь? Более 130 разных</w:t>
      </w:r>
    </w:p>
    <w:p>
      <w:pPr>
        <w:pStyle w:val="BodyText"/>
        <w:spacing w:line="235" w:lineRule="auto" w:before="1"/>
        <w:ind w:right="1275"/>
      </w:pPr>
      <w:r>
        <w:rPr/>
        <w:t>народов! У каждого народа свои обычаи, обряды и традиции, свой родной язык. Государственным языком в Казахстане является казахский язык.</w:t>
      </w:r>
    </w:p>
    <w:p>
      <w:pPr>
        <w:pStyle w:val="BodyText"/>
        <w:spacing w:line="235" w:lineRule="auto" w:before="6"/>
        <w:ind w:right="1396"/>
      </w:pPr>
      <w:r>
        <w:rPr/>
        <w:t>Наравне с казахским языком официально употребляется русский языки и англиский.</w:t>
      </w:r>
    </w:p>
    <w:p>
      <w:pPr>
        <w:spacing w:after="0" w:line="235" w:lineRule="auto"/>
        <w:sectPr>
          <w:pgSz w:w="11910" w:h="16840"/>
          <w:pgMar w:top="1040" w:bottom="280" w:left="0" w:right="0"/>
        </w:sectPr>
      </w:pPr>
    </w:p>
    <w:p>
      <w:pPr>
        <w:pStyle w:val="BodyText"/>
        <w:ind w:left="3901"/>
        <w:rPr>
          <w:sz w:val="20"/>
        </w:rPr>
      </w:pPr>
      <w:r>
        <w:rPr>
          <w:sz w:val="20"/>
        </w:rPr>
        <w:drawing>
          <wp:inline distT="0" distB="0" distL="0" distR="0">
            <wp:extent cx="2469510" cy="1851659"/>
            <wp:effectExtent l="0" t="0" r="0" b="0"/>
            <wp:docPr id="227" name="image220.jpeg" descr=""/>
            <wp:cNvGraphicFramePr>
              <a:graphicFrameLocks noChangeAspect="1"/>
            </wp:cNvGraphicFramePr>
            <a:graphic>
              <a:graphicData uri="http://schemas.openxmlformats.org/drawingml/2006/picture">
                <pic:pic>
                  <pic:nvPicPr>
                    <pic:cNvPr id="228" name="image220.jpeg"/>
                    <pic:cNvPicPr/>
                  </pic:nvPicPr>
                  <pic:blipFill>
                    <a:blip r:embed="rId234" cstate="print"/>
                    <a:stretch>
                      <a:fillRect/>
                    </a:stretch>
                  </pic:blipFill>
                  <pic:spPr>
                    <a:xfrm>
                      <a:off x="0" y="0"/>
                      <a:ext cx="2469510" cy="1851659"/>
                    </a:xfrm>
                    <a:prstGeom prst="rect">
                      <a:avLst/>
                    </a:prstGeom>
                  </pic:spPr>
                </pic:pic>
              </a:graphicData>
            </a:graphic>
          </wp:inline>
        </w:drawing>
      </w:r>
      <w:r>
        <w:rPr>
          <w:sz w:val="20"/>
        </w:rPr>
      </w:r>
    </w:p>
    <w:p>
      <w:pPr>
        <w:pStyle w:val="BodyText"/>
        <w:spacing w:line="237" w:lineRule="auto" w:before="9"/>
        <w:ind w:right="7200"/>
      </w:pPr>
      <w:r>
        <w:rPr/>
        <w:t>6.Чтение стихотворений. 6.Ученик</w:t>
      </w:r>
    </w:p>
    <w:p>
      <w:pPr>
        <w:pStyle w:val="BodyText"/>
        <w:spacing w:line="237" w:lineRule="auto"/>
        <w:ind w:right="7832"/>
      </w:pPr>
      <w:r>
        <w:rPr/>
        <w:t>Родной язык.</w:t>
      </w:r>
    </w:p>
    <w:p>
      <w:pPr>
        <w:pStyle w:val="BodyText"/>
        <w:spacing w:line="237" w:lineRule="auto"/>
        <w:ind w:right="7832"/>
      </w:pPr>
      <w:r>
        <w:rPr/>
        <w:t>Узнай родной язык,</w:t>
      </w:r>
    </w:p>
    <w:p>
      <w:pPr>
        <w:pStyle w:val="BodyText"/>
        <w:spacing w:line="237" w:lineRule="auto"/>
        <w:ind w:right="7566"/>
      </w:pPr>
      <w:r>
        <w:rPr/>
        <w:t>В нем сила и свобода. Узнай родной язык,</w:t>
      </w:r>
    </w:p>
    <w:p>
      <w:pPr>
        <w:pStyle w:val="BodyText"/>
        <w:spacing w:line="237" w:lineRule="auto"/>
        <w:ind w:right="7033"/>
      </w:pPr>
      <w:r>
        <w:rPr/>
        <w:t>В государства гордость. Родной язык – в нем честь И совесть человека.</w:t>
      </w:r>
    </w:p>
    <w:p>
      <w:pPr>
        <w:pStyle w:val="BodyText"/>
        <w:spacing w:line="235" w:lineRule="auto"/>
        <w:ind w:right="7733"/>
      </w:pPr>
      <w:r>
        <w:rPr/>
        <w:t>Учи чужую речь, Свою - цени навеки!</w:t>
      </w:r>
    </w:p>
    <w:p>
      <w:pPr>
        <w:pStyle w:val="BodyText"/>
        <w:spacing w:before="3"/>
        <w:ind w:left="0"/>
        <w:rPr>
          <w:sz w:val="27"/>
        </w:rPr>
      </w:pPr>
    </w:p>
    <w:p>
      <w:pPr>
        <w:pStyle w:val="BodyText"/>
        <w:spacing w:line="321" w:lineRule="exact"/>
      </w:pPr>
      <w:r>
        <w:rPr/>
        <w:t>Итог классного внекласного мероприятия</w:t>
      </w:r>
    </w:p>
    <w:p>
      <w:pPr>
        <w:pStyle w:val="ListParagraph"/>
        <w:numPr>
          <w:ilvl w:val="0"/>
          <w:numId w:val="150"/>
        </w:numPr>
        <w:tabs>
          <w:tab w:pos="1866" w:val="left" w:leader="none"/>
        </w:tabs>
        <w:spacing w:line="318" w:lineRule="exact" w:before="0" w:after="0"/>
        <w:ind w:left="1702" w:right="0" w:firstLine="0"/>
        <w:jc w:val="left"/>
        <w:rPr>
          <w:sz w:val="28"/>
        </w:rPr>
      </w:pPr>
      <w:r>
        <w:rPr>
          <w:sz w:val="28"/>
        </w:rPr>
        <w:t>За 26лет независимости мы достигли очень многого. Все это</w:t>
      </w:r>
      <w:r>
        <w:rPr>
          <w:spacing w:val="-8"/>
          <w:sz w:val="28"/>
        </w:rPr>
        <w:t> </w:t>
      </w:r>
      <w:r>
        <w:rPr>
          <w:sz w:val="28"/>
        </w:rPr>
        <w:t>стало</w:t>
      </w:r>
    </w:p>
    <w:p>
      <w:pPr>
        <w:pStyle w:val="BodyText"/>
        <w:spacing w:line="237" w:lineRule="auto"/>
        <w:ind w:right="1018"/>
      </w:pPr>
      <w:r>
        <w:rPr/>
        <w:t>возможным, тому ребята, что наш народ ни смотря ни на что, всегда верит и поддерживает своего лидера, президента Республики Казахстан Нурсултана Абишевича Назарбаева, который, по Конституции является главой Государства.</w:t>
      </w:r>
    </w:p>
    <w:p>
      <w:pPr>
        <w:pStyle w:val="BodyText"/>
        <w:spacing w:line="315" w:lineRule="exact"/>
      </w:pPr>
      <w:r>
        <w:rPr/>
        <w:t>Вопроы:</w:t>
      </w:r>
    </w:p>
    <w:p>
      <w:pPr>
        <w:pStyle w:val="ListParagraph"/>
        <w:numPr>
          <w:ilvl w:val="0"/>
          <w:numId w:val="150"/>
        </w:numPr>
        <w:tabs>
          <w:tab w:pos="1866" w:val="left" w:leader="none"/>
        </w:tabs>
        <w:spacing w:line="318" w:lineRule="exact" w:before="0" w:after="0"/>
        <w:ind w:left="1702" w:right="0" w:firstLine="0"/>
        <w:jc w:val="left"/>
        <w:rPr>
          <w:sz w:val="28"/>
        </w:rPr>
      </w:pPr>
      <w:r>
        <w:rPr>
          <w:sz w:val="28"/>
        </w:rPr>
        <w:t>О чем мы сегодня говорили? (О празднике Дне</w:t>
      </w:r>
      <w:r>
        <w:rPr>
          <w:spacing w:val="-10"/>
          <w:sz w:val="28"/>
        </w:rPr>
        <w:t> </w:t>
      </w:r>
      <w:r>
        <w:rPr>
          <w:sz w:val="28"/>
        </w:rPr>
        <w:t>Независимости)</w:t>
      </w:r>
    </w:p>
    <w:p>
      <w:pPr>
        <w:pStyle w:val="ListParagraph"/>
        <w:numPr>
          <w:ilvl w:val="0"/>
          <w:numId w:val="150"/>
        </w:numPr>
        <w:tabs>
          <w:tab w:pos="1866" w:val="left" w:leader="none"/>
        </w:tabs>
        <w:spacing w:line="318" w:lineRule="exact" w:before="0" w:after="0"/>
        <w:ind w:left="1702" w:right="0" w:firstLine="0"/>
        <w:jc w:val="left"/>
        <w:rPr>
          <w:sz w:val="28"/>
        </w:rPr>
      </w:pPr>
      <w:r>
        <w:rPr>
          <w:sz w:val="28"/>
        </w:rPr>
        <w:t>Когда мы этот день отмечаем? (16</w:t>
      </w:r>
      <w:r>
        <w:rPr>
          <w:spacing w:val="-6"/>
          <w:sz w:val="28"/>
        </w:rPr>
        <w:t> </w:t>
      </w:r>
      <w:r>
        <w:rPr>
          <w:sz w:val="28"/>
        </w:rPr>
        <w:t>декабря)</w:t>
      </w:r>
    </w:p>
    <w:p>
      <w:pPr>
        <w:pStyle w:val="ListParagraph"/>
        <w:numPr>
          <w:ilvl w:val="0"/>
          <w:numId w:val="150"/>
        </w:numPr>
        <w:tabs>
          <w:tab w:pos="1866" w:val="left" w:leader="none"/>
        </w:tabs>
        <w:spacing w:line="318" w:lineRule="exact" w:before="0" w:after="0"/>
        <w:ind w:left="1702" w:right="0" w:firstLine="0"/>
        <w:jc w:val="left"/>
        <w:rPr>
          <w:sz w:val="28"/>
        </w:rPr>
      </w:pPr>
      <w:r>
        <w:rPr>
          <w:sz w:val="28"/>
        </w:rPr>
        <w:t>С каким героем вы познакомились? (Кайрат</w:t>
      </w:r>
      <w:r>
        <w:rPr>
          <w:spacing w:val="-20"/>
          <w:sz w:val="28"/>
        </w:rPr>
        <w:t> </w:t>
      </w:r>
      <w:r>
        <w:rPr>
          <w:sz w:val="28"/>
        </w:rPr>
        <w:t>Рыскулбеков)</w:t>
      </w:r>
    </w:p>
    <w:p>
      <w:pPr>
        <w:pStyle w:val="ListParagraph"/>
        <w:numPr>
          <w:ilvl w:val="0"/>
          <w:numId w:val="150"/>
        </w:numPr>
        <w:tabs>
          <w:tab w:pos="1866" w:val="left" w:leader="none"/>
        </w:tabs>
        <w:spacing w:line="318" w:lineRule="exact" w:before="0" w:after="0"/>
        <w:ind w:left="1702" w:right="0" w:firstLine="0"/>
        <w:jc w:val="left"/>
        <w:rPr>
          <w:sz w:val="28"/>
        </w:rPr>
      </w:pPr>
      <w:r>
        <w:rPr>
          <w:sz w:val="28"/>
        </w:rPr>
        <w:t>Какой город является столицей нашей страны? (г.</w:t>
      </w:r>
      <w:r>
        <w:rPr>
          <w:spacing w:val="-17"/>
          <w:sz w:val="28"/>
        </w:rPr>
        <w:t> </w:t>
      </w:r>
      <w:r>
        <w:rPr>
          <w:sz w:val="28"/>
        </w:rPr>
        <w:t>Астана)</w:t>
      </w:r>
    </w:p>
    <w:p>
      <w:pPr>
        <w:pStyle w:val="ListParagraph"/>
        <w:numPr>
          <w:ilvl w:val="0"/>
          <w:numId w:val="150"/>
        </w:numPr>
        <w:tabs>
          <w:tab w:pos="1866" w:val="left" w:leader="none"/>
        </w:tabs>
        <w:spacing w:line="318" w:lineRule="exact" w:before="0" w:after="0"/>
        <w:ind w:left="1702" w:right="0" w:firstLine="0"/>
        <w:jc w:val="left"/>
        <w:rPr>
          <w:sz w:val="28"/>
        </w:rPr>
      </w:pPr>
      <w:r>
        <w:rPr>
          <w:sz w:val="28"/>
        </w:rPr>
        <w:t>Что является символами нашей страны? (Флаг, Герб,</w:t>
      </w:r>
      <w:r>
        <w:rPr>
          <w:spacing w:val="-9"/>
          <w:sz w:val="28"/>
        </w:rPr>
        <w:t> </w:t>
      </w:r>
      <w:r>
        <w:rPr>
          <w:sz w:val="28"/>
        </w:rPr>
        <w:t>Гимн)</w:t>
      </w:r>
    </w:p>
    <w:p>
      <w:pPr>
        <w:pStyle w:val="ListParagraph"/>
        <w:numPr>
          <w:ilvl w:val="0"/>
          <w:numId w:val="150"/>
        </w:numPr>
        <w:tabs>
          <w:tab w:pos="1866" w:val="left" w:leader="none"/>
        </w:tabs>
        <w:spacing w:line="318" w:lineRule="exact" w:before="0" w:after="0"/>
        <w:ind w:left="1702" w:right="0" w:firstLine="0"/>
        <w:jc w:val="left"/>
        <w:rPr>
          <w:sz w:val="28"/>
        </w:rPr>
      </w:pPr>
      <w:r>
        <w:rPr>
          <w:sz w:val="28"/>
        </w:rPr>
        <w:t>Какой язык является государственным</w:t>
      </w:r>
      <w:r>
        <w:rPr>
          <w:spacing w:val="-4"/>
          <w:sz w:val="28"/>
        </w:rPr>
        <w:t> </w:t>
      </w:r>
      <w:r>
        <w:rPr>
          <w:sz w:val="28"/>
        </w:rPr>
        <w:t>языком?</w:t>
      </w:r>
    </w:p>
    <w:p>
      <w:pPr>
        <w:pStyle w:val="ListParagraph"/>
        <w:numPr>
          <w:ilvl w:val="0"/>
          <w:numId w:val="150"/>
        </w:numPr>
        <w:tabs>
          <w:tab w:pos="1866" w:val="left" w:leader="none"/>
        </w:tabs>
        <w:spacing w:line="321" w:lineRule="exact" w:before="0" w:after="0"/>
        <w:ind w:left="1702" w:right="0" w:firstLine="0"/>
        <w:jc w:val="left"/>
        <w:rPr>
          <w:sz w:val="28"/>
        </w:rPr>
      </w:pPr>
      <w:r>
        <w:rPr>
          <w:sz w:val="28"/>
        </w:rPr>
        <w:t>Как зовут президента нашей</w:t>
      </w:r>
      <w:r>
        <w:rPr>
          <w:spacing w:val="-2"/>
          <w:sz w:val="28"/>
        </w:rPr>
        <w:t> </w:t>
      </w:r>
      <w:r>
        <w:rPr>
          <w:sz w:val="28"/>
        </w:rPr>
        <w:t>страны?</w:t>
      </w:r>
    </w:p>
    <w:p>
      <w:pPr>
        <w:pStyle w:val="BodyText"/>
        <w:spacing w:before="4"/>
        <w:ind w:left="0"/>
        <w:rPr>
          <w:sz w:val="27"/>
        </w:rPr>
      </w:pPr>
    </w:p>
    <w:p>
      <w:pPr>
        <w:pStyle w:val="BodyText"/>
        <w:spacing w:line="319" w:lineRule="exact"/>
      </w:pPr>
      <w:r>
        <w:rPr/>
        <w:t>Подведение итога внеклассного мероприятия</w:t>
      </w:r>
    </w:p>
    <w:p>
      <w:pPr>
        <w:pStyle w:val="BodyText"/>
        <w:spacing w:line="319" w:lineRule="exact"/>
      </w:pPr>
      <w:r>
        <w:rPr/>
        <w:t>Вручение благотарственных писем за участие во внеклассном мероприятие.</w:t>
      </w:r>
    </w:p>
    <w:p>
      <w:pPr>
        <w:pStyle w:val="BodyText"/>
        <w:ind w:left="0"/>
        <w:rPr>
          <w:sz w:val="30"/>
        </w:rPr>
      </w:pPr>
    </w:p>
    <w:p>
      <w:pPr>
        <w:pStyle w:val="BodyText"/>
        <w:spacing w:before="1"/>
        <w:ind w:left="0"/>
        <w:rPr>
          <w:sz w:val="25"/>
        </w:rPr>
      </w:pPr>
    </w:p>
    <w:p>
      <w:pPr>
        <w:pStyle w:val="BodyText"/>
        <w:spacing w:line="319" w:lineRule="exact"/>
      </w:pPr>
      <w:hyperlink r:id="rId235">
        <w:r>
          <w:rPr>
            <w:color w:val="44A0C6"/>
            <w:w w:val="100"/>
          </w:rPr>
          <w:t>1</w:t>
        </w:r>
      </w:hyperlink>
    </w:p>
    <w:p>
      <w:pPr>
        <w:pStyle w:val="BodyText"/>
        <w:spacing w:line="318" w:lineRule="exact"/>
      </w:pPr>
      <w:hyperlink r:id="rId235">
        <w:r>
          <w:rPr>
            <w:color w:val="44A0C6"/>
            <w:w w:val="100"/>
          </w:rPr>
          <w:t>2</w:t>
        </w:r>
      </w:hyperlink>
    </w:p>
    <w:p>
      <w:pPr>
        <w:pStyle w:val="BodyText"/>
        <w:spacing w:line="321" w:lineRule="exact"/>
      </w:pPr>
      <w:hyperlink r:id="rId235">
        <w:r>
          <w:rPr>
            <w:color w:val="44A0C6"/>
            <w:w w:val="100"/>
          </w:rPr>
          <w:t>3</w:t>
        </w:r>
      </w:hyperlink>
    </w:p>
    <w:p>
      <w:pPr>
        <w:spacing w:after="0" w:line="321" w:lineRule="exact"/>
        <w:sectPr>
          <w:pgSz w:w="11910" w:h="16840"/>
          <w:pgMar w:top="1440" w:bottom="280" w:left="0" w:right="0"/>
        </w:sect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spacing w:before="225"/>
      </w:pPr>
      <w:r>
        <w:rPr/>
        <w:pict>
          <v:group style="position:absolute;margin-left:106.220001pt;margin-top:-195.719696pt;width:448.15pt;height:235.95pt;mso-position-horizontal-relative:page;mso-position-vertical-relative:paragraph;z-index:4264" coordorigin="2124,-3914" coordsize="8963,4719">
            <v:rect style="position:absolute;left:2124;top:551;width:8963;height:253" filled="true" fillcolor="#f0efec" stroked="false">
              <v:fill type="solid"/>
            </v:rect>
            <v:shape style="position:absolute;left:4181;top:-3915;width:3390;height:4405" type="#_x0000_t75" stroked="false">
              <v:imagedata r:id="rId236" o:title=""/>
            </v:shape>
            <w10:wrap type="none"/>
          </v:group>
        </w:pict>
      </w:r>
      <w:hyperlink r:id="rId235">
        <w:r>
          <w:rPr>
            <w:color w:val="44A0C6"/>
            <w:w w:val="100"/>
          </w:rPr>
          <w:t>4</w:t>
        </w:r>
      </w:hyperlink>
    </w:p>
    <w:p>
      <w:pPr>
        <w:spacing w:after="0"/>
        <w:sectPr>
          <w:pgSz w:w="11910" w:h="16840"/>
          <w:pgMar w:top="1120" w:bottom="280" w:left="0" w:right="0"/>
        </w:sectPr>
      </w:pPr>
    </w:p>
    <w:p>
      <w:pPr>
        <w:spacing w:before="69"/>
        <w:ind w:left="7302" w:right="830" w:firstLine="417"/>
        <w:jc w:val="left"/>
        <w:rPr>
          <w:b/>
          <w:i/>
          <w:sz w:val="28"/>
        </w:rPr>
      </w:pPr>
      <w:r>
        <w:rPr>
          <w:b/>
          <w:i/>
          <w:sz w:val="28"/>
        </w:rPr>
        <w:t>Савина Ирина Николаевна </w:t>
      </w:r>
      <w:r>
        <w:rPr>
          <w:b/>
          <w:i/>
          <w:sz w:val="28"/>
        </w:rPr>
        <w:t>преподаватель по классу баян</w:t>
      </w:r>
    </w:p>
    <w:p>
      <w:pPr>
        <w:spacing w:line="322" w:lineRule="exact" w:before="0"/>
        <w:ind w:left="5449" w:right="0" w:firstLine="0"/>
        <w:jc w:val="left"/>
        <w:rPr>
          <w:b/>
          <w:i/>
          <w:sz w:val="28"/>
        </w:rPr>
      </w:pPr>
      <w:r>
        <w:rPr>
          <w:b/>
          <w:i/>
          <w:sz w:val="28"/>
        </w:rPr>
        <w:t>КГКП «Детская школа искусств г.Сатпаев»</w:t>
      </w:r>
    </w:p>
    <w:p>
      <w:pPr>
        <w:pStyle w:val="BodyText"/>
        <w:spacing w:before="1"/>
        <w:ind w:left="0"/>
        <w:rPr>
          <w:b/>
          <w:i/>
        </w:rPr>
      </w:pPr>
    </w:p>
    <w:p>
      <w:pPr>
        <w:spacing w:before="0"/>
        <w:ind w:left="1774" w:right="920" w:firstLine="0"/>
        <w:jc w:val="center"/>
        <w:rPr>
          <w:b/>
          <w:sz w:val="32"/>
        </w:rPr>
      </w:pPr>
      <w:r>
        <w:rPr>
          <w:b/>
          <w:sz w:val="32"/>
        </w:rPr>
        <w:t>Лекция-концерт</w:t>
      </w:r>
    </w:p>
    <w:p>
      <w:pPr>
        <w:spacing w:before="1"/>
        <w:ind w:left="4289" w:right="0" w:firstLine="0"/>
        <w:jc w:val="left"/>
        <w:rPr>
          <w:b/>
          <w:sz w:val="32"/>
        </w:rPr>
      </w:pPr>
      <w:r>
        <w:rPr>
          <w:b/>
          <w:sz w:val="32"/>
        </w:rPr>
        <w:t>«Пою о тебе, мой Казахстан»</w:t>
      </w:r>
    </w:p>
    <w:p>
      <w:pPr>
        <w:pStyle w:val="BodyText"/>
        <w:spacing w:before="4"/>
        <w:ind w:left="0"/>
        <w:rPr>
          <w:b/>
          <w:sz w:val="31"/>
        </w:rPr>
      </w:pPr>
    </w:p>
    <w:p>
      <w:pPr>
        <w:pStyle w:val="BodyText"/>
        <w:spacing w:line="242" w:lineRule="auto" w:before="1"/>
        <w:ind w:left="2400" w:right="835" w:hanging="699"/>
      </w:pPr>
      <w:r>
        <w:rPr/>
        <w:t>Цель: воспитание гражданственности, патриотизма, чувство гордости за свою страну.</w:t>
      </w:r>
    </w:p>
    <w:p>
      <w:pPr>
        <w:pStyle w:val="BodyText"/>
        <w:spacing w:line="317" w:lineRule="exact"/>
      </w:pPr>
      <w:r>
        <w:rPr/>
        <w:t>Задачи:</w:t>
      </w:r>
    </w:p>
    <w:p>
      <w:pPr>
        <w:pStyle w:val="ListParagraph"/>
        <w:numPr>
          <w:ilvl w:val="1"/>
          <w:numId w:val="149"/>
        </w:numPr>
        <w:tabs>
          <w:tab w:pos="2422" w:val="left" w:leader="none"/>
        </w:tabs>
        <w:spacing w:line="240" w:lineRule="auto" w:before="198" w:after="0"/>
        <w:ind w:left="2422" w:right="1142" w:hanging="360"/>
        <w:jc w:val="left"/>
        <w:rPr>
          <w:sz w:val="28"/>
        </w:rPr>
      </w:pPr>
      <w:r>
        <w:rPr>
          <w:sz w:val="28"/>
        </w:rPr>
        <w:t>Расширение кругозора, формирование интереса к истории и культуре своей</w:t>
      </w:r>
      <w:r>
        <w:rPr>
          <w:spacing w:val="-1"/>
          <w:sz w:val="28"/>
        </w:rPr>
        <w:t> </w:t>
      </w:r>
      <w:r>
        <w:rPr>
          <w:sz w:val="28"/>
        </w:rPr>
        <w:t>страны.</w:t>
      </w:r>
    </w:p>
    <w:p>
      <w:pPr>
        <w:pStyle w:val="ListParagraph"/>
        <w:numPr>
          <w:ilvl w:val="1"/>
          <w:numId w:val="149"/>
        </w:numPr>
        <w:tabs>
          <w:tab w:pos="2422" w:val="left" w:leader="none"/>
        </w:tabs>
        <w:spacing w:line="321" w:lineRule="exact" w:before="0" w:after="0"/>
        <w:ind w:left="2422" w:right="0" w:hanging="360"/>
        <w:jc w:val="left"/>
        <w:rPr>
          <w:sz w:val="28"/>
        </w:rPr>
      </w:pPr>
      <w:r>
        <w:rPr>
          <w:sz w:val="28"/>
        </w:rPr>
        <w:t>Воспитание уважительного отношения к символам своей</w:t>
      </w:r>
      <w:r>
        <w:rPr>
          <w:spacing w:val="-7"/>
          <w:sz w:val="28"/>
        </w:rPr>
        <w:t> </w:t>
      </w:r>
      <w:r>
        <w:rPr>
          <w:sz w:val="28"/>
        </w:rPr>
        <w:t>страны.</w:t>
      </w:r>
    </w:p>
    <w:p>
      <w:pPr>
        <w:pStyle w:val="Heading4"/>
        <w:spacing w:before="207"/>
        <w:ind w:left="4105"/>
      </w:pPr>
      <w:r>
        <w:rPr/>
        <w:t>Звучит гимн Республики Казахстан</w:t>
      </w:r>
    </w:p>
    <w:p>
      <w:pPr>
        <w:pStyle w:val="BodyText"/>
        <w:spacing w:before="6"/>
        <w:ind w:left="0"/>
        <w:rPr>
          <w:b/>
          <w:sz w:val="27"/>
        </w:rPr>
      </w:pPr>
    </w:p>
    <w:p>
      <w:pPr>
        <w:pStyle w:val="BodyText"/>
        <w:ind w:left="2337" w:right="846" w:hanging="158"/>
        <w:jc w:val="center"/>
      </w:pPr>
      <w:r>
        <w:rPr/>
        <w:t>Преподаватель: Добрый вечер уважаемые родители, ученики, гости! Сегодня мы пригласили Вас на лекцию-концерт «Пою о тебе, мой</w:t>
      </w:r>
    </w:p>
    <w:p>
      <w:pPr>
        <w:pStyle w:val="BodyText"/>
        <w:spacing w:before="2"/>
        <w:ind w:right="1285"/>
      </w:pPr>
      <w:r>
        <w:rPr/>
        <w:t>Казахстан», которую мы посвящаем своей Независимой, любимой стране Казахстан.</w:t>
      </w:r>
    </w:p>
    <w:p>
      <w:pPr>
        <w:pStyle w:val="BodyText"/>
        <w:spacing w:line="321" w:lineRule="exact"/>
        <w:ind w:left="2268"/>
      </w:pPr>
      <w:r>
        <w:rPr/>
        <w:t>Ученик:</w:t>
      </w:r>
    </w:p>
    <w:p>
      <w:pPr>
        <w:pStyle w:val="BodyText"/>
        <w:ind w:right="6381"/>
      </w:pPr>
      <w:r>
        <w:rPr/>
        <w:t>Казахстан, ты - Родина моя! Здесь люди все, как одна семья. Казахстан, ты могуч и высок,</w:t>
      </w:r>
    </w:p>
    <w:p>
      <w:pPr>
        <w:pStyle w:val="BodyText"/>
        <w:spacing w:before="1"/>
      </w:pPr>
      <w:r>
        <w:rPr/>
        <w:t>Пусть струится твой водный исток!</w:t>
      </w:r>
    </w:p>
    <w:p>
      <w:pPr>
        <w:pStyle w:val="BodyText"/>
        <w:spacing w:before="11"/>
        <w:ind w:left="0"/>
        <w:rPr>
          <w:sz w:val="27"/>
        </w:rPr>
      </w:pPr>
    </w:p>
    <w:p>
      <w:pPr>
        <w:pStyle w:val="BodyText"/>
        <w:spacing w:line="322" w:lineRule="exact"/>
      </w:pPr>
      <w:r>
        <w:rPr/>
        <w:t>Казахстан, ты красив и богат,</w:t>
      </w:r>
    </w:p>
    <w:p>
      <w:pPr>
        <w:pStyle w:val="BodyText"/>
        <w:ind w:right="5471"/>
      </w:pPr>
      <w:r>
        <w:rPr/>
        <w:t>Твоим достижениям каждый здесь рад! Казахстан – ты Родина-мать,</w:t>
      </w:r>
    </w:p>
    <w:p>
      <w:pPr>
        <w:pStyle w:val="BodyText"/>
        <w:spacing w:line="321" w:lineRule="exact"/>
      </w:pPr>
      <w:r>
        <w:rPr/>
        <w:t>Мы будем беречь тебя и защищать!</w:t>
      </w:r>
    </w:p>
    <w:p>
      <w:pPr>
        <w:pStyle w:val="BodyText"/>
        <w:spacing w:before="1"/>
        <w:ind w:left="0"/>
      </w:pPr>
    </w:p>
    <w:p>
      <w:pPr>
        <w:pStyle w:val="BodyText"/>
        <w:ind w:right="849" w:firstLine="566"/>
        <w:jc w:val="both"/>
      </w:pPr>
      <w:r>
        <w:rPr/>
        <w:t>Преподаватель: Наша Родина - Республика Казахстан. Это великое, независимое государство с богатой историей, древней культурой и неповторимой природой.</w:t>
      </w:r>
    </w:p>
    <w:p>
      <w:pPr>
        <w:pStyle w:val="BodyText"/>
        <w:ind w:right="847" w:firstLine="566"/>
        <w:jc w:val="both"/>
      </w:pPr>
      <w:r>
        <w:rPr/>
        <w:t>16 декабря 1991 года Казахстан обрел независимость. День Независимости – это, самый главный праздник нашей страны. Именно независимость дала возможность нашей стране заявить о себе на весь мир.</w:t>
      </w:r>
    </w:p>
    <w:p>
      <w:pPr>
        <w:pStyle w:val="BodyText"/>
        <w:spacing w:before="5"/>
        <w:ind w:left="0"/>
      </w:pPr>
    </w:p>
    <w:p>
      <w:pPr>
        <w:pStyle w:val="Heading4"/>
        <w:spacing w:before="1"/>
        <w:ind w:left="4786"/>
      </w:pPr>
      <w:r>
        <w:rPr/>
        <w:t>Показ слайдов про Казахстан</w:t>
      </w:r>
    </w:p>
    <w:p>
      <w:pPr>
        <w:pStyle w:val="BodyText"/>
        <w:spacing w:before="5"/>
        <w:ind w:left="0"/>
        <w:rPr>
          <w:b/>
          <w:sz w:val="27"/>
        </w:rPr>
      </w:pPr>
    </w:p>
    <w:p>
      <w:pPr>
        <w:pStyle w:val="BodyText"/>
        <w:ind w:right="845" w:firstLine="566"/>
        <w:jc w:val="both"/>
      </w:pPr>
      <w:r>
        <w:rPr/>
        <w:t>Преподаватель: Независимость республики Казахстан дала возможность для развития собственной экономики, образования, культуры, внешней политики. Сегодня наша страна является членом ведущих международных организаций – ООН, ОБСЕ, ШОС и других международных объединений.</w:t>
      </w:r>
    </w:p>
    <w:p>
      <w:pPr>
        <w:spacing w:after="0"/>
        <w:jc w:val="both"/>
        <w:sectPr>
          <w:pgSz w:w="11910" w:h="16840"/>
          <w:pgMar w:top="1040" w:bottom="280" w:left="0" w:right="0"/>
        </w:sectPr>
      </w:pPr>
    </w:p>
    <w:p>
      <w:pPr>
        <w:pStyle w:val="BodyText"/>
        <w:spacing w:before="67"/>
        <w:ind w:left="2268"/>
      </w:pPr>
      <w:r>
        <w:rPr/>
        <w:t>Ученик:</w:t>
      </w:r>
    </w:p>
    <w:p>
      <w:pPr>
        <w:pStyle w:val="BodyText"/>
        <w:spacing w:before="2"/>
        <w:ind w:right="4536"/>
      </w:pPr>
      <w:r>
        <w:rPr/>
        <w:t>Здравствуй, Родина наша – дорогой Казахстан! Расцветай и красуйся, наш степной великан!</w:t>
      </w:r>
    </w:p>
    <w:p>
      <w:pPr>
        <w:pStyle w:val="BodyText"/>
        <w:ind w:right="4704"/>
      </w:pPr>
      <w:r>
        <w:rPr/>
        <w:t>Весь народ, вдохновляя на большие дела, Пусть сияет под солнцем на весь мир Астана! Над страною Абая новый день настаёт!</w:t>
      </w:r>
    </w:p>
    <w:p>
      <w:pPr>
        <w:pStyle w:val="BodyText"/>
        <w:ind w:right="4846"/>
      </w:pPr>
      <w:r>
        <w:rPr/>
        <w:t>Гордый барс Казахстана устремился вперёд! И становится краше и милей, чем была, Дорогая столица – город наш – Астана!</w:t>
      </w:r>
    </w:p>
    <w:p>
      <w:pPr>
        <w:pStyle w:val="BodyText"/>
        <w:spacing w:before="4"/>
        <w:ind w:left="0"/>
      </w:pPr>
    </w:p>
    <w:p>
      <w:pPr>
        <w:pStyle w:val="Heading4"/>
        <w:ind w:left="1773" w:right="924"/>
        <w:jc w:val="center"/>
      </w:pPr>
      <w:r>
        <w:rPr>
          <w:color w:val="333333"/>
        </w:rPr>
        <w:t>Музыкальный номер: Муз. Т.Мухамеджанова, слова Н.Назарбаева песня про Астану «Город мой»</w:t>
      </w:r>
    </w:p>
    <w:p>
      <w:pPr>
        <w:pStyle w:val="BodyText"/>
        <w:spacing w:before="8"/>
        <w:ind w:left="0"/>
        <w:rPr>
          <w:b/>
          <w:sz w:val="27"/>
        </w:rPr>
      </w:pPr>
    </w:p>
    <w:p>
      <w:pPr>
        <w:pStyle w:val="BodyText"/>
        <w:ind w:left="2268"/>
      </w:pPr>
      <w:r>
        <w:rPr/>
        <w:t>Преподаватель: Главное достижение Казахстана за годы Независимости</w:t>
      </w:r>
    </w:p>
    <w:p>
      <w:pPr>
        <w:pStyle w:val="BodyText"/>
        <w:spacing w:before="1"/>
        <w:ind w:right="846"/>
        <w:jc w:val="both"/>
      </w:pPr>
      <w:r>
        <w:rPr/>
        <w:t>– это, конечно же саммит проходивший в городе Астана. Казахстан был избран председателем ОБСЕ. В Казахстане прошла Азиада, весь Казахстан болел за наши команды. Научные окрытия, победы в международных конкурсах, фестивалях и многое другое, все не перечислить.</w:t>
      </w:r>
    </w:p>
    <w:p>
      <w:pPr>
        <w:pStyle w:val="BodyText"/>
        <w:spacing w:before="2"/>
        <w:ind w:left="0"/>
      </w:pPr>
    </w:p>
    <w:p>
      <w:pPr>
        <w:pStyle w:val="Heading4"/>
        <w:spacing w:before="1"/>
        <w:ind w:left="3367"/>
      </w:pPr>
      <w:r>
        <w:rPr>
          <w:color w:val="333333"/>
        </w:rPr>
        <w:t>Музыкальный номер: казахский танец «Ұтыс»</w:t>
      </w:r>
    </w:p>
    <w:p>
      <w:pPr>
        <w:pStyle w:val="BodyText"/>
        <w:spacing w:before="8"/>
        <w:ind w:left="0"/>
        <w:rPr>
          <w:b/>
          <w:sz w:val="27"/>
        </w:rPr>
      </w:pPr>
    </w:p>
    <w:p>
      <w:pPr>
        <w:pStyle w:val="BodyText"/>
        <w:ind w:right="7290" w:firstLine="566"/>
      </w:pPr>
      <w:r>
        <w:rPr>
          <w:color w:val="333333"/>
        </w:rPr>
        <w:t>Ученица: </w:t>
      </w:r>
      <w:r>
        <w:rPr/>
        <w:t>Казахстан - Родина</w:t>
      </w:r>
      <w:r>
        <w:rPr>
          <w:spacing w:val="-6"/>
        </w:rPr>
        <w:t> </w:t>
      </w:r>
      <w:r>
        <w:rPr/>
        <w:t>моя!</w:t>
      </w:r>
    </w:p>
    <w:p>
      <w:pPr>
        <w:pStyle w:val="BodyText"/>
        <w:spacing w:line="321" w:lineRule="exact"/>
      </w:pPr>
      <w:r>
        <w:rPr/>
        <w:t>Любимая, могучая страна.</w:t>
      </w:r>
    </w:p>
    <w:p>
      <w:pPr>
        <w:pStyle w:val="BodyText"/>
        <w:ind w:right="6640"/>
      </w:pPr>
      <w:r>
        <w:rPr/>
        <w:t>В ней люди мирно все живут, Красивую природу берегут.</w:t>
      </w:r>
    </w:p>
    <w:p>
      <w:pPr>
        <w:pStyle w:val="BodyText"/>
        <w:spacing w:before="2"/>
        <w:ind w:right="6332"/>
      </w:pPr>
      <w:r>
        <w:rPr/>
        <w:t>Я горжусь, что здесь я рождена! Казахстан - Родина моя!</w:t>
      </w:r>
    </w:p>
    <w:p>
      <w:pPr>
        <w:pStyle w:val="BodyText"/>
        <w:spacing w:before="3"/>
        <w:ind w:left="0"/>
      </w:pPr>
    </w:p>
    <w:p>
      <w:pPr>
        <w:pStyle w:val="Heading4"/>
        <w:ind w:left="3278"/>
      </w:pPr>
      <w:r>
        <w:rPr/>
        <w:t>Музыкальный номер: Курманғазы «Торемурат»</w:t>
      </w:r>
    </w:p>
    <w:p>
      <w:pPr>
        <w:pStyle w:val="BodyText"/>
        <w:spacing w:before="6"/>
        <w:ind w:left="0"/>
        <w:rPr>
          <w:b/>
          <w:sz w:val="27"/>
        </w:rPr>
      </w:pPr>
    </w:p>
    <w:p>
      <w:pPr>
        <w:pStyle w:val="BodyText"/>
        <w:tabs>
          <w:tab w:pos="4410" w:val="left" w:leader="none"/>
          <w:tab w:pos="5432" w:val="left" w:leader="none"/>
          <w:tab w:pos="6338" w:val="left" w:leader="none"/>
          <w:tab w:pos="7130" w:val="left" w:leader="none"/>
          <w:tab w:pos="7531" w:val="left" w:leader="none"/>
          <w:tab w:pos="8603" w:val="left" w:leader="none"/>
          <w:tab w:pos="9788" w:val="left" w:leader="none"/>
        </w:tabs>
        <w:ind w:right="845" w:firstLine="566"/>
      </w:pPr>
      <w:r>
        <w:rPr/>
        <w:t>Преподаватель:</w:t>
        <w:tab/>
        <w:t>Летом</w:t>
        <w:tab/>
        <w:t>этого</w:t>
        <w:tab/>
        <w:t>года</w:t>
        <w:tab/>
        <w:t>в</w:t>
        <w:tab/>
        <w:t>городе</w:t>
        <w:tab/>
        <w:t>Астана,</w:t>
        <w:tab/>
        <w:t>проходила специализированная международная выставка «</w:t>
      </w:r>
      <w:r>
        <w:rPr>
          <w:b/>
        </w:rPr>
        <w:t>ЕХРО-2017», </w:t>
      </w:r>
      <w:r>
        <w:rPr/>
        <w:t>под</w:t>
      </w:r>
      <w:r>
        <w:rPr>
          <w:spacing w:val="18"/>
        </w:rPr>
        <w:t> </w:t>
      </w:r>
      <w:r>
        <w:rPr/>
        <w:t>лозунгом</w:t>
      </w:r>
    </w:p>
    <w:p>
      <w:pPr>
        <w:pStyle w:val="BodyText"/>
        <w:spacing w:before="2"/>
        <w:ind w:right="843"/>
        <w:jc w:val="both"/>
      </w:pPr>
      <w:r>
        <w:rPr/>
        <w:t>«Энергия Будущего». На всемирной специализированной выставке странами- участницами были продемонстрированы достижения и перспективы в сфере использования возобновляемых источников энергии и такие их преимущества, как экологическая чистота, низкая стоимость эксплуатации и безвредность для окружающей среды. Для Казахстана «ЕХРО-2017» стало знаковым событием: никогда раньше международные выставки подобного масштаба не проходили в странах Централь-Азиатском регионе и СНГ.</w:t>
      </w:r>
    </w:p>
    <w:p>
      <w:pPr>
        <w:pStyle w:val="BodyText"/>
        <w:spacing w:before="5"/>
        <w:ind w:left="0"/>
      </w:pPr>
    </w:p>
    <w:p>
      <w:pPr>
        <w:pStyle w:val="Heading4"/>
        <w:ind w:left="1774" w:right="353"/>
        <w:jc w:val="center"/>
      </w:pPr>
      <w:r>
        <w:rPr/>
        <w:t>Показ слайдов про «ЕХРО-2017»</w:t>
      </w:r>
    </w:p>
    <w:p>
      <w:pPr>
        <w:pStyle w:val="BodyText"/>
        <w:spacing w:before="6"/>
        <w:ind w:left="0"/>
        <w:rPr>
          <w:b/>
          <w:sz w:val="27"/>
        </w:rPr>
      </w:pPr>
    </w:p>
    <w:p>
      <w:pPr>
        <w:pStyle w:val="BodyText"/>
        <w:ind w:left="2268"/>
      </w:pPr>
      <w:r>
        <w:rPr>
          <w:color w:val="333333"/>
        </w:rPr>
        <w:t>Ученик:</w:t>
      </w:r>
    </w:p>
    <w:p>
      <w:pPr>
        <w:spacing w:after="0"/>
        <w:sectPr>
          <w:pgSz w:w="11910" w:h="16840"/>
          <w:pgMar w:top="1040" w:bottom="280" w:left="0" w:right="0"/>
        </w:sectPr>
      </w:pPr>
    </w:p>
    <w:p>
      <w:pPr>
        <w:pStyle w:val="BodyText"/>
        <w:spacing w:before="67"/>
        <w:ind w:right="5637"/>
      </w:pPr>
      <w:r>
        <w:rPr/>
        <w:t>Я прошлым Родины своей горжусь, Истоки языков познать стремлюсь. хочу, чтоб в будущем мой Казахстан Стал сильным и великим среди стран. Пусть на твоей земле,</w:t>
      </w:r>
    </w:p>
    <w:p>
      <w:pPr>
        <w:pStyle w:val="BodyText"/>
        <w:spacing w:before="1"/>
        <w:ind w:right="6706"/>
      </w:pPr>
      <w:r>
        <w:rPr/>
        <w:t>Мой Казахстан прекрасный, Смеются дети и цветут сады,</w:t>
      </w:r>
    </w:p>
    <w:p>
      <w:pPr>
        <w:pStyle w:val="BodyText"/>
        <w:spacing w:before="2"/>
      </w:pPr>
      <w:r>
        <w:rPr/>
        <w:t>Не будет тесно людям разных наций.</w:t>
      </w:r>
    </w:p>
    <w:p>
      <w:pPr>
        <w:pStyle w:val="BodyText"/>
        <w:spacing w:before="4"/>
        <w:ind w:left="0"/>
      </w:pPr>
    </w:p>
    <w:p>
      <w:pPr>
        <w:pStyle w:val="Heading4"/>
        <w:ind w:left="3739"/>
      </w:pPr>
      <w:r>
        <w:rPr/>
        <w:t>Музыкальный номер: Украинский танец</w:t>
      </w:r>
    </w:p>
    <w:p>
      <w:pPr>
        <w:pStyle w:val="BodyText"/>
        <w:spacing w:before="5"/>
        <w:ind w:left="0"/>
        <w:rPr>
          <w:b/>
          <w:sz w:val="27"/>
        </w:rPr>
      </w:pPr>
    </w:p>
    <w:p>
      <w:pPr>
        <w:pStyle w:val="BodyText"/>
        <w:spacing w:before="1"/>
        <w:ind w:right="844" w:firstLine="566"/>
        <w:jc w:val="both"/>
      </w:pPr>
      <w:r>
        <w:rPr/>
        <w:t>Преподаватель: Как то у маленького мальчика спросили: что для тебя Казахстан? Ребенок ответил: - для меня Казахстан - это дом. Это моя мама, мой отец, мой дед... Это мои друзья, это мой старший брат. Это обширная степь, это запах свежего парного молока, это звук копыт, это палящее солнце в степи. Это конь, что привязан к забору, это свежий хлеб, что лежит на столе. Это мои города, это мои аулы, это мои дома, это мои люди. Это моя вера, моя страна, это мой Казахстан, ответил</w:t>
      </w:r>
      <w:r>
        <w:rPr>
          <w:spacing w:val="-8"/>
        </w:rPr>
        <w:t> </w:t>
      </w:r>
      <w:r>
        <w:rPr/>
        <w:t>ребенок.</w:t>
      </w:r>
    </w:p>
    <w:p>
      <w:pPr>
        <w:pStyle w:val="BodyText"/>
        <w:spacing w:before="4"/>
        <w:ind w:left="0"/>
      </w:pPr>
    </w:p>
    <w:p>
      <w:pPr>
        <w:pStyle w:val="Heading4"/>
        <w:spacing w:line="242" w:lineRule="auto" w:before="1"/>
        <w:ind w:left="4846" w:right="1326" w:hanging="2091"/>
      </w:pPr>
      <w:r>
        <w:rPr/>
        <w:t>Музыкальный номер: Усенов «Меруерт Моншақ» исполняет фольклорный ансамбль</w:t>
      </w:r>
    </w:p>
    <w:p>
      <w:pPr>
        <w:pStyle w:val="BodyText"/>
        <w:spacing w:before="1"/>
        <w:ind w:left="0"/>
        <w:rPr>
          <w:b/>
          <w:sz w:val="27"/>
        </w:rPr>
      </w:pPr>
    </w:p>
    <w:p>
      <w:pPr>
        <w:pStyle w:val="BodyText"/>
        <w:spacing w:line="322" w:lineRule="exact"/>
        <w:ind w:left="2268"/>
      </w:pPr>
      <w:r>
        <w:rPr/>
        <w:t>Ученик:</w:t>
      </w:r>
    </w:p>
    <w:p>
      <w:pPr>
        <w:pStyle w:val="BodyText"/>
        <w:ind w:right="5953"/>
      </w:pPr>
      <w:r>
        <w:rPr/>
        <w:t>Мой Казахстан — мой дом родной. Мне всё в нём мило и пригоже.</w:t>
      </w:r>
    </w:p>
    <w:p>
      <w:pPr>
        <w:pStyle w:val="BodyText"/>
        <w:spacing w:line="242" w:lineRule="auto"/>
        <w:ind w:right="5764"/>
      </w:pPr>
      <w:r>
        <w:rPr/>
        <w:t>Мой Казахстан — мой край степной. И нет мне Родины дороже.</w:t>
      </w:r>
    </w:p>
    <w:p>
      <w:pPr>
        <w:pStyle w:val="BodyText"/>
        <w:spacing w:before="6"/>
        <w:ind w:left="0"/>
        <w:rPr>
          <w:sz w:val="27"/>
        </w:rPr>
      </w:pPr>
    </w:p>
    <w:p>
      <w:pPr>
        <w:pStyle w:val="BodyText"/>
        <w:ind w:right="843" w:firstLine="559"/>
        <w:jc w:val="both"/>
      </w:pPr>
      <w:r>
        <w:rPr/>
        <w:t>Преподаватель: Широко и привольно раскинулся край, в котором соседствуют море и пустыня, степь и горы, вечные снега и таёжные леса. Это и есть наша Родина.</w:t>
      </w:r>
    </w:p>
    <w:p>
      <w:pPr>
        <w:pStyle w:val="BodyText"/>
        <w:spacing w:before="3"/>
        <w:ind w:left="0"/>
      </w:pPr>
    </w:p>
    <w:p>
      <w:pPr>
        <w:pStyle w:val="Heading4"/>
        <w:ind w:left="2460"/>
      </w:pPr>
      <w:r>
        <w:rPr/>
        <w:t>Музыкальный номер: Джейм Ласт «Одинокий пастух» исполняет</w:t>
      </w:r>
    </w:p>
    <w:p>
      <w:pPr>
        <w:spacing w:before="2"/>
        <w:ind w:left="1774" w:right="919" w:firstLine="0"/>
        <w:jc w:val="center"/>
        <w:rPr>
          <w:b/>
          <w:sz w:val="28"/>
        </w:rPr>
      </w:pPr>
      <w:r>
        <w:rPr>
          <w:b/>
          <w:sz w:val="28"/>
        </w:rPr>
        <w:t>ансамбль флейтистов</w:t>
      </w:r>
    </w:p>
    <w:p>
      <w:pPr>
        <w:pStyle w:val="BodyText"/>
        <w:spacing w:before="6"/>
        <w:ind w:left="0"/>
        <w:rPr>
          <w:b/>
          <w:sz w:val="27"/>
        </w:rPr>
      </w:pPr>
    </w:p>
    <w:p>
      <w:pPr>
        <w:pStyle w:val="BodyText"/>
        <w:ind w:right="844" w:firstLine="566"/>
        <w:jc w:val="both"/>
      </w:pPr>
      <w:r>
        <w:rPr/>
        <w:t>Преподаватель: Сейчас XXI век — век нового поколения, которому предстоит стать опорой молодого государства. Нам следует уделять большое внимание учёбе, стараться приобрести максимум знаний. Государству нового тысячелетия необходимы образованные, активные люди. От нас будет зависеть будущее государства. “Казахстану необходима интеллектуальная революция, которая позволит пробудить и реализовать потенциал нашей нации” – говорит Н.А.Назарбаев. Мой Независимый Казахстан — это мой дом, моя Родина!</w:t>
      </w:r>
    </w:p>
    <w:p>
      <w:pPr>
        <w:pStyle w:val="BodyText"/>
        <w:ind w:left="0"/>
      </w:pPr>
    </w:p>
    <w:p>
      <w:pPr>
        <w:pStyle w:val="BodyText"/>
        <w:ind w:left="2268"/>
      </w:pPr>
      <w:r>
        <w:rPr/>
        <w:t>Ученик:</w:t>
      </w:r>
    </w:p>
    <w:p>
      <w:pPr>
        <w:spacing w:after="0"/>
        <w:sectPr>
          <w:pgSz w:w="11910" w:h="16840"/>
          <w:pgMar w:top="1040" w:bottom="280" w:left="0" w:right="0"/>
        </w:sectPr>
      </w:pPr>
    </w:p>
    <w:p>
      <w:pPr>
        <w:pStyle w:val="BodyText"/>
        <w:spacing w:line="242" w:lineRule="auto" w:before="67"/>
        <w:ind w:right="7452"/>
      </w:pPr>
      <w:r>
        <w:rPr/>
        <w:t>Светит солнце с небес, Золотится пшено.</w:t>
      </w:r>
    </w:p>
    <w:p>
      <w:pPr>
        <w:pStyle w:val="BodyText"/>
        <w:ind w:right="7945"/>
      </w:pPr>
      <w:r>
        <w:rPr/>
        <w:t>Своё мужество мы Доказали давно.</w:t>
      </w:r>
    </w:p>
    <w:p>
      <w:pPr>
        <w:pStyle w:val="BodyText"/>
        <w:ind w:right="7374"/>
      </w:pPr>
      <w:r>
        <w:rPr/>
        <w:t>За порогом веков Продвигались вперед, Очень горд и силён Казахстанский народ…</w:t>
      </w:r>
    </w:p>
    <w:p>
      <w:pPr>
        <w:pStyle w:val="BodyText"/>
        <w:spacing w:before="6"/>
        <w:ind w:left="0"/>
        <w:rPr>
          <w:sz w:val="40"/>
        </w:rPr>
      </w:pPr>
    </w:p>
    <w:p>
      <w:pPr>
        <w:pStyle w:val="BodyText"/>
        <w:ind w:right="846" w:firstLine="566"/>
        <w:jc w:val="both"/>
      </w:pPr>
      <w:r>
        <w:rPr/>
        <w:t>Преподаватель: Мы должны научиться дорожить дружбой и миром. Это большое счастье, и для больших, и для маленьких, что Казахстанцы живут в мире и согласии.</w:t>
      </w:r>
    </w:p>
    <w:p>
      <w:pPr>
        <w:pStyle w:val="BodyText"/>
        <w:spacing w:before="2"/>
        <w:ind w:right="844" w:firstLine="559"/>
        <w:jc w:val="both"/>
      </w:pPr>
      <w:r>
        <w:rPr/>
        <w:t>Пусть жизнь в Казахстане всегда будет мирной и радостной. Чтобы дети росли сильными и дружными, слушались старших и берегли родную землю. Счастья тебе и процветания Казахстан. До новых встреч!</w:t>
      </w:r>
    </w:p>
    <w:p>
      <w:pPr>
        <w:pStyle w:val="BodyText"/>
        <w:spacing w:before="3"/>
        <w:ind w:left="0"/>
      </w:pPr>
    </w:p>
    <w:p>
      <w:pPr>
        <w:pStyle w:val="Heading4"/>
        <w:spacing w:line="242" w:lineRule="auto" w:before="1"/>
        <w:ind w:left="4376" w:right="2623" w:hanging="891"/>
      </w:pPr>
      <w:r>
        <w:rPr/>
        <w:t>Музыкальный номер: Поль Мариа «Менуэт» исполняет ансамбль скрипачей</w:t>
      </w:r>
    </w:p>
    <w:p>
      <w:pPr>
        <w:spacing w:after="0" w:line="242" w:lineRule="auto"/>
        <w:sectPr>
          <w:pgSz w:w="11910" w:h="16840"/>
          <w:pgMar w:top="1040" w:bottom="280" w:left="0" w:right="0"/>
        </w:sectPr>
      </w:pPr>
    </w:p>
    <w:p>
      <w:pPr>
        <w:spacing w:before="69"/>
        <w:ind w:left="7592" w:right="833" w:hanging="444"/>
        <w:jc w:val="left"/>
        <w:rPr>
          <w:b/>
          <w:i/>
          <w:sz w:val="28"/>
        </w:rPr>
      </w:pPr>
      <w:r>
        <w:rPr>
          <w:b/>
          <w:i/>
          <w:sz w:val="28"/>
        </w:rPr>
        <w:t>Зинченко Елена Александровна </w:t>
      </w:r>
      <w:r>
        <w:rPr>
          <w:b/>
          <w:i/>
          <w:sz w:val="28"/>
        </w:rPr>
        <w:t>учитель начальных классов</w:t>
      </w:r>
    </w:p>
    <w:p>
      <w:pPr>
        <w:spacing w:line="237" w:lineRule="auto" w:before="3"/>
        <w:ind w:left="5333" w:right="832" w:hanging="1073"/>
        <w:jc w:val="left"/>
        <w:rPr>
          <w:b/>
          <w:i/>
          <w:sz w:val="28"/>
        </w:rPr>
      </w:pPr>
      <w:r>
        <w:rPr>
          <w:b/>
          <w:i/>
          <w:sz w:val="28"/>
        </w:rPr>
        <w:t>ГУ «Луганская средняя общеобразовательная школа» </w:t>
      </w:r>
      <w:r>
        <w:rPr>
          <w:b/>
          <w:i/>
          <w:sz w:val="28"/>
        </w:rPr>
        <w:t>Павлодарского района Павлодарской области</w:t>
      </w:r>
    </w:p>
    <w:p>
      <w:pPr>
        <w:pStyle w:val="BodyText"/>
        <w:spacing w:before="1"/>
        <w:ind w:left="0"/>
        <w:rPr>
          <w:b/>
          <w:i/>
          <w:sz w:val="32"/>
        </w:rPr>
      </w:pPr>
    </w:p>
    <w:p>
      <w:pPr>
        <w:spacing w:line="366" w:lineRule="exact" w:before="0"/>
        <w:ind w:left="3768" w:right="0" w:firstLine="0"/>
        <w:jc w:val="left"/>
        <w:rPr>
          <w:b/>
          <w:i/>
          <w:sz w:val="32"/>
        </w:rPr>
      </w:pPr>
      <w:r>
        <w:rPr>
          <w:b/>
          <w:i/>
          <w:sz w:val="32"/>
        </w:rPr>
        <w:t>Конспект в формате Microsoft Word</w:t>
      </w:r>
    </w:p>
    <w:p>
      <w:pPr>
        <w:spacing w:line="366" w:lineRule="exact" w:before="0"/>
        <w:ind w:left="2498" w:right="0" w:firstLine="0"/>
        <w:jc w:val="left"/>
        <w:rPr>
          <w:b/>
          <w:i/>
          <w:sz w:val="32"/>
        </w:rPr>
      </w:pPr>
      <w:r>
        <w:rPr>
          <w:b/>
          <w:i/>
          <w:sz w:val="32"/>
        </w:rPr>
        <w:t>Внеклассное мероприятие «Независимый Казахстан»</w:t>
      </w:r>
    </w:p>
    <w:p>
      <w:pPr>
        <w:pStyle w:val="BodyText"/>
        <w:ind w:left="0"/>
        <w:rPr>
          <w:b/>
          <w:i/>
          <w:sz w:val="34"/>
        </w:rPr>
      </w:pPr>
    </w:p>
    <w:p>
      <w:pPr>
        <w:pStyle w:val="BodyText"/>
        <w:ind w:left="0"/>
        <w:rPr>
          <w:b/>
          <w:i/>
          <w:sz w:val="34"/>
        </w:rPr>
      </w:pPr>
    </w:p>
    <w:p>
      <w:pPr>
        <w:pStyle w:val="BodyText"/>
        <w:ind w:left="0"/>
        <w:rPr>
          <w:b/>
          <w:i/>
          <w:sz w:val="34"/>
        </w:rPr>
      </w:pPr>
    </w:p>
    <w:p>
      <w:pPr>
        <w:pStyle w:val="BodyText"/>
        <w:ind w:left="0"/>
        <w:rPr>
          <w:b/>
          <w:i/>
          <w:sz w:val="34"/>
        </w:rPr>
      </w:pPr>
    </w:p>
    <w:p>
      <w:pPr>
        <w:pStyle w:val="BodyText"/>
        <w:spacing w:before="248"/>
        <w:ind w:left="1447"/>
        <w:rPr>
          <w:rFonts w:ascii="Calibri" w:hAnsi="Calibri"/>
        </w:rPr>
      </w:pPr>
      <w:r>
        <w:rPr>
          <w:rFonts w:ascii="Calibri" w:hAnsi="Calibri"/>
          <w:b/>
        </w:rPr>
        <w:t>Цель: </w:t>
      </w:r>
      <w:r>
        <w:rPr>
          <w:rFonts w:ascii="Calibri" w:hAnsi="Calibri"/>
        </w:rPr>
        <w:t>Воспитывать чувство патриотизма, любви и уважения к Родине: ее</w:t>
      </w:r>
    </w:p>
    <w:p>
      <w:pPr>
        <w:pStyle w:val="BodyText"/>
        <w:spacing w:line="278" w:lineRule="auto" w:before="50"/>
        <w:ind w:left="1447" w:right="1136"/>
        <w:rPr>
          <w:rFonts w:ascii="Calibri" w:hAnsi="Calibri"/>
        </w:rPr>
      </w:pPr>
      <w:r>
        <w:rPr>
          <w:rFonts w:ascii="Calibri" w:hAnsi="Calibri"/>
        </w:rPr>
        <w:t>природе, обычаям, традициям; дружеские взаимоотношения между людьми разных национальностей.</w:t>
      </w:r>
    </w:p>
    <w:p>
      <w:pPr>
        <w:pStyle w:val="ListParagraph"/>
        <w:numPr>
          <w:ilvl w:val="0"/>
          <w:numId w:val="151"/>
        </w:numPr>
        <w:tabs>
          <w:tab w:pos="1652" w:val="left" w:leader="none"/>
        </w:tabs>
        <w:spacing w:line="276" w:lineRule="auto" w:before="193" w:after="0"/>
        <w:ind w:left="1447" w:right="7635" w:firstLine="0"/>
        <w:jc w:val="left"/>
        <w:rPr>
          <w:rFonts w:ascii="Calibri" w:hAnsi="Calibri"/>
          <w:sz w:val="28"/>
        </w:rPr>
      </w:pPr>
      <w:r>
        <w:rPr>
          <w:rFonts w:ascii="Calibri" w:hAnsi="Calibri"/>
          <w:sz w:val="28"/>
        </w:rPr>
        <w:t>чтец: Бiздiн Казакстан Анамыздай тiлеуi</w:t>
      </w:r>
      <w:r>
        <w:rPr>
          <w:rFonts w:ascii="Calibri" w:hAnsi="Calibri"/>
          <w:spacing w:val="-8"/>
          <w:sz w:val="28"/>
        </w:rPr>
        <w:t> </w:t>
      </w:r>
      <w:r>
        <w:rPr>
          <w:rFonts w:ascii="Calibri" w:hAnsi="Calibri"/>
          <w:sz w:val="28"/>
        </w:rPr>
        <w:t>ак.</w:t>
      </w:r>
    </w:p>
    <w:p>
      <w:pPr>
        <w:pStyle w:val="BodyText"/>
        <w:spacing w:line="276" w:lineRule="auto" w:before="2"/>
        <w:ind w:left="1447" w:right="7754"/>
        <w:rPr>
          <w:rFonts w:ascii="Calibri" w:hAnsi="Calibri"/>
        </w:rPr>
      </w:pPr>
      <w:r>
        <w:rPr>
          <w:rFonts w:ascii="Calibri" w:hAnsi="Calibri"/>
        </w:rPr>
        <w:t>Отан бiзге бiреу-ак! Ол бiздiн Казакстан! Жастан суйе анасаган Таттi куймен каусар ан Ол</w:t>
      </w:r>
      <w:r>
        <w:rPr>
          <w:rFonts w:ascii="Calibri" w:hAnsi="Calibri"/>
          <w:spacing w:val="-1"/>
        </w:rPr>
        <w:t> </w:t>
      </w:r>
      <w:r>
        <w:rPr>
          <w:rFonts w:ascii="Calibri" w:hAnsi="Calibri"/>
        </w:rPr>
        <w:t>бiздiн</w:t>
      </w:r>
    </w:p>
    <w:p>
      <w:pPr>
        <w:pStyle w:val="ListParagraph"/>
        <w:numPr>
          <w:ilvl w:val="0"/>
          <w:numId w:val="151"/>
        </w:numPr>
        <w:tabs>
          <w:tab w:pos="1652" w:val="left" w:leader="none"/>
        </w:tabs>
        <w:spacing w:line="276" w:lineRule="auto" w:before="199" w:after="0"/>
        <w:ind w:left="1447" w:right="5633" w:firstLine="0"/>
        <w:jc w:val="left"/>
        <w:rPr>
          <w:rFonts w:ascii="Calibri" w:hAnsi="Calibri"/>
          <w:sz w:val="28"/>
        </w:rPr>
      </w:pPr>
      <w:r>
        <w:rPr>
          <w:rFonts w:ascii="Calibri" w:hAnsi="Calibri"/>
          <w:sz w:val="28"/>
        </w:rPr>
        <w:t>чтец: Свободен, величав и первоздан Звезде подобный среди земель и стран, Кюй счастья ты нагреваешь звонко, Родной мой, лучезарный</w:t>
      </w:r>
      <w:r>
        <w:rPr>
          <w:rFonts w:ascii="Calibri" w:hAnsi="Calibri"/>
          <w:spacing w:val="-8"/>
          <w:sz w:val="28"/>
        </w:rPr>
        <w:t> </w:t>
      </w:r>
      <w:r>
        <w:rPr>
          <w:rFonts w:ascii="Calibri" w:hAnsi="Calibri"/>
          <w:sz w:val="28"/>
        </w:rPr>
        <w:t>Казахстан.</w:t>
      </w:r>
    </w:p>
    <w:p>
      <w:pPr>
        <w:pStyle w:val="ListParagraph"/>
        <w:numPr>
          <w:ilvl w:val="0"/>
          <w:numId w:val="152"/>
        </w:numPr>
        <w:tabs>
          <w:tab w:pos="1652" w:val="left" w:leader="none"/>
        </w:tabs>
        <w:spacing w:line="240" w:lineRule="auto" w:before="204" w:after="0"/>
        <w:ind w:left="1447" w:right="0" w:firstLine="0"/>
        <w:jc w:val="left"/>
        <w:rPr>
          <w:rFonts w:ascii="Calibri" w:hAnsi="Calibri"/>
          <w:sz w:val="28"/>
        </w:rPr>
      </w:pPr>
      <w:r>
        <w:rPr>
          <w:rFonts w:ascii="Calibri" w:hAnsi="Calibri"/>
          <w:sz w:val="28"/>
        </w:rPr>
        <w:t>чтец:</w:t>
      </w:r>
    </w:p>
    <w:p>
      <w:pPr>
        <w:pStyle w:val="BodyText"/>
        <w:spacing w:before="249"/>
        <w:ind w:left="1447"/>
        <w:rPr>
          <w:rFonts w:ascii="Calibri" w:hAnsi="Calibri"/>
        </w:rPr>
      </w:pPr>
      <w:r>
        <w:rPr>
          <w:rFonts w:ascii="Calibri" w:hAnsi="Calibri"/>
        </w:rPr>
        <w:t>Она велика</w:t>
      </w:r>
    </w:p>
    <w:p>
      <w:pPr>
        <w:pStyle w:val="BodyText"/>
        <w:spacing w:line="276" w:lineRule="auto" w:before="49"/>
        <w:ind w:left="1447" w:right="8084"/>
        <w:rPr>
          <w:rFonts w:ascii="Calibri" w:hAnsi="Calibri"/>
        </w:rPr>
      </w:pPr>
      <w:r>
        <w:rPr>
          <w:rFonts w:ascii="Calibri" w:hAnsi="Calibri"/>
        </w:rPr>
        <w:t>От Алтая да Каспия, Она широка,</w:t>
      </w:r>
    </w:p>
    <w:p>
      <w:pPr>
        <w:pStyle w:val="BodyText"/>
        <w:spacing w:line="276" w:lineRule="auto" w:before="2"/>
        <w:ind w:left="1447" w:right="8354"/>
        <w:jc w:val="both"/>
        <w:rPr>
          <w:rFonts w:ascii="Calibri" w:hAnsi="Calibri"/>
        </w:rPr>
      </w:pPr>
      <w:r>
        <w:rPr>
          <w:rFonts w:ascii="Calibri" w:hAnsi="Calibri"/>
        </w:rPr>
        <w:t>Как народа душа. Она же – Европа, Она же и Азия,</w:t>
      </w:r>
    </w:p>
    <w:p>
      <w:pPr>
        <w:pStyle w:val="BodyText"/>
        <w:spacing w:line="341" w:lineRule="exact"/>
        <w:ind w:left="1447"/>
        <w:rPr>
          <w:rFonts w:ascii="Calibri" w:hAnsi="Calibri"/>
        </w:rPr>
      </w:pPr>
      <w:r>
        <w:rPr>
          <w:rFonts w:ascii="Calibri" w:hAnsi="Calibri"/>
        </w:rPr>
        <w:t>И волны Урала,</w:t>
      </w:r>
    </w:p>
    <w:p>
      <w:pPr>
        <w:pStyle w:val="BodyText"/>
        <w:spacing w:before="54"/>
        <w:ind w:left="1447"/>
        <w:rPr>
          <w:rFonts w:ascii="Calibri" w:hAnsi="Calibri"/>
        </w:rPr>
      </w:pPr>
      <w:r>
        <w:rPr>
          <w:rFonts w:ascii="Calibri" w:hAnsi="Calibri"/>
        </w:rPr>
        <w:t>И всплеск Иртыша.</w:t>
      </w:r>
    </w:p>
    <w:p>
      <w:pPr>
        <w:spacing w:after="0"/>
        <w:rPr>
          <w:rFonts w:ascii="Calibri" w:hAnsi="Calibri"/>
        </w:rPr>
        <w:sectPr>
          <w:pgSz w:w="11910" w:h="16840"/>
          <w:pgMar w:top="1040" w:bottom="280" w:left="0" w:right="0"/>
        </w:sectPr>
      </w:pPr>
    </w:p>
    <w:p>
      <w:pPr>
        <w:pStyle w:val="ListParagraph"/>
        <w:numPr>
          <w:ilvl w:val="0"/>
          <w:numId w:val="152"/>
        </w:numPr>
        <w:tabs>
          <w:tab w:pos="1660" w:val="left" w:leader="none"/>
        </w:tabs>
        <w:spacing w:line="240" w:lineRule="auto" w:before="77" w:after="0"/>
        <w:ind w:left="1659" w:right="0" w:hanging="212"/>
        <w:jc w:val="left"/>
        <w:rPr>
          <w:sz w:val="28"/>
        </w:rPr>
      </w:pPr>
      <w:r>
        <w:rPr>
          <w:sz w:val="28"/>
        </w:rPr>
        <w:t>чтец:</w:t>
      </w:r>
    </w:p>
    <w:p>
      <w:pPr>
        <w:pStyle w:val="BodyText"/>
        <w:spacing w:before="5"/>
        <w:ind w:left="0"/>
        <w:rPr>
          <w:sz w:val="24"/>
        </w:rPr>
      </w:pPr>
    </w:p>
    <w:p>
      <w:pPr>
        <w:pStyle w:val="BodyText"/>
        <w:ind w:left="1447" w:right="7909"/>
      </w:pPr>
      <w:r>
        <w:rPr/>
        <w:t>Родная земля – Молодая и древняя, - Пою о тебе</w:t>
      </w:r>
    </w:p>
    <w:p>
      <w:pPr>
        <w:pStyle w:val="BodyText"/>
        <w:spacing w:line="322" w:lineRule="exact" w:before="2"/>
        <w:ind w:left="1447"/>
      </w:pPr>
      <w:r>
        <w:rPr/>
        <w:t>И тобою живу!</w:t>
      </w:r>
    </w:p>
    <w:p>
      <w:pPr>
        <w:pStyle w:val="BodyText"/>
        <w:ind w:left="1447" w:right="7552"/>
      </w:pPr>
      <w:r>
        <w:rPr/>
        <w:t>На север взгляну – Вижу зелень деревьев я, На юг посмотрю – Ветры сушат</w:t>
      </w:r>
      <w:r>
        <w:rPr>
          <w:spacing w:val="-3"/>
        </w:rPr>
        <w:t> </w:t>
      </w:r>
      <w:r>
        <w:rPr/>
        <w:t>траву.</w:t>
      </w:r>
    </w:p>
    <w:p>
      <w:pPr>
        <w:pStyle w:val="ListParagraph"/>
        <w:numPr>
          <w:ilvl w:val="0"/>
          <w:numId w:val="152"/>
        </w:numPr>
        <w:tabs>
          <w:tab w:pos="1660" w:val="left" w:leader="none"/>
        </w:tabs>
        <w:spacing w:line="242" w:lineRule="auto" w:before="0" w:after="0"/>
        <w:ind w:left="1447" w:right="7689" w:firstLine="0"/>
        <w:jc w:val="left"/>
        <w:rPr>
          <w:sz w:val="28"/>
        </w:rPr>
      </w:pPr>
      <w:r>
        <w:rPr>
          <w:sz w:val="28"/>
        </w:rPr>
        <w:t>чтец: Есть все у тебя: И леса, и</w:t>
      </w:r>
      <w:r>
        <w:rPr>
          <w:spacing w:val="-1"/>
          <w:sz w:val="28"/>
        </w:rPr>
        <w:t> </w:t>
      </w:r>
      <w:r>
        <w:rPr>
          <w:sz w:val="28"/>
        </w:rPr>
        <w:t>озера,</w:t>
      </w:r>
    </w:p>
    <w:p>
      <w:pPr>
        <w:pStyle w:val="BodyText"/>
        <w:ind w:left="1447" w:right="8228"/>
      </w:pPr>
      <w:r>
        <w:rPr/>
        <w:t>И синие глуби Натруженных рек, Бескрайние степи, Высокие горы,</w:t>
      </w:r>
    </w:p>
    <w:p>
      <w:pPr>
        <w:pStyle w:val="BodyText"/>
        <w:spacing w:line="237" w:lineRule="auto"/>
        <w:ind w:left="1447" w:right="8258"/>
      </w:pPr>
      <w:r>
        <w:rPr/>
        <w:t>И я – твой хозяин, И твой человек!</w:t>
      </w:r>
    </w:p>
    <w:p>
      <w:pPr>
        <w:pStyle w:val="BodyText"/>
        <w:spacing w:before="5"/>
        <w:ind w:left="0"/>
        <w:rPr>
          <w:sz w:val="24"/>
        </w:rPr>
      </w:pPr>
    </w:p>
    <w:p>
      <w:pPr>
        <w:pStyle w:val="Heading4"/>
        <w:ind w:left="1447"/>
      </w:pPr>
      <w:r>
        <w:rPr/>
        <w:t>Инсценировка:</w:t>
      </w:r>
    </w:p>
    <w:p>
      <w:pPr>
        <w:pStyle w:val="BodyText"/>
        <w:spacing w:before="2"/>
        <w:ind w:left="0"/>
        <w:rPr>
          <w:b/>
          <w:sz w:val="24"/>
        </w:rPr>
      </w:pPr>
    </w:p>
    <w:p>
      <w:pPr>
        <w:pStyle w:val="BodyText"/>
        <w:ind w:left="1447" w:right="876" w:firstLine="348"/>
      </w:pPr>
      <w:r>
        <w:rPr/>
        <w:t>Рассказывают, что давным-давно, когда было еще совсем мало людей на свете, жил старец, который придумал диких верблюдов, коров, лошадей, овец и стал первым скотоводом в казахских степях. Было у него три сына – верные и надежные помощники отцу в любом деле. Когда пришло время умирать, призвал он к себе сыновей и сказал: «Оставляю вам все, что нажил своим трудом и умом. Разделите мой скот на четыре равные части, возьмите себе каждый по стаду и продолжайте с успехом дело отца. Живите дружно и учите добру свое потомство».</w:t>
      </w:r>
    </w:p>
    <w:p>
      <w:pPr>
        <w:pStyle w:val="BodyText"/>
        <w:spacing w:before="5"/>
        <w:ind w:left="0"/>
        <w:rPr>
          <w:sz w:val="24"/>
        </w:rPr>
      </w:pPr>
    </w:p>
    <w:p>
      <w:pPr>
        <w:pStyle w:val="BodyText"/>
        <w:ind w:left="1447" w:right="894" w:firstLine="559"/>
      </w:pPr>
      <w:r>
        <w:rPr/>
        <w:t>Поклонились ему сыновья, поблагодарили за дар, но прежде, чем выйти из юрты, обратились с вопросом: «Не ослышались ли мы, родитель наш, и верно ли понят твой наказ?»</w:t>
      </w:r>
    </w:p>
    <w:p>
      <w:pPr>
        <w:pStyle w:val="BodyText"/>
        <w:spacing w:before="1"/>
        <w:ind w:left="1447" w:right="1858" w:firstLine="559"/>
      </w:pPr>
      <w:r>
        <w:rPr/>
        <w:t>Нас трое, а ты распорядился разделить скот на 4 части, кому же ты оставляешь 4 часть?»</w:t>
      </w:r>
    </w:p>
    <w:p>
      <w:pPr>
        <w:pStyle w:val="BodyText"/>
        <w:ind w:left="1447" w:right="878" w:firstLine="556"/>
      </w:pPr>
      <w:r>
        <w:rPr/>
        <w:t>Четвертую часть своего скота я оставляю вашему гостю. Пусть всякий, кто нуждается в пище и крове, кто по желанию или по нужде явился в ваше жилище, найдет у вас приют, ласку, обильное угощение. И если гость ваш из скромности станет отказываться от пищи и питья, скажите ему, что ест и пьет он свое, а не ваше, ибо в вашем достоянии есть и его доля». Миновали века, и многое переменилось с тех пор, но во все времена, годы и дни крепок степной обычай – гостеприимство! Кто бы ни зашел средь дня или ночи в жилище казаха, каждого ждет привет и почет, мирный отдых и щедрые хлебосольства.</w:t>
      </w:r>
    </w:p>
    <w:p>
      <w:pPr>
        <w:pStyle w:val="BodyText"/>
        <w:ind w:left="1447" w:right="845" w:firstLine="559"/>
      </w:pPr>
      <w:r>
        <w:rPr/>
        <w:t>По традиции любого гостя полагается дружелюбно встретить, пригласить в дом, угостить, не спрашивая ни о чем. Казахская мудрость гласит: «Не</w:t>
      </w:r>
      <w:r>
        <w:rPr>
          <w:spacing w:val="-25"/>
        </w:rPr>
        <w:t> </w:t>
      </w:r>
      <w:r>
        <w:rPr/>
        <w:t>напоив</w:t>
      </w:r>
    </w:p>
    <w:p>
      <w:pPr>
        <w:spacing w:after="0"/>
        <w:sectPr>
          <w:pgSz w:w="11910" w:h="16840"/>
          <w:pgMar w:top="1140" w:bottom="280" w:left="0" w:right="0"/>
        </w:sectPr>
      </w:pPr>
    </w:p>
    <w:p>
      <w:pPr>
        <w:pStyle w:val="BodyText"/>
        <w:spacing w:line="322" w:lineRule="exact" w:before="78"/>
        <w:ind w:left="1447"/>
      </w:pPr>
      <w:r>
        <w:rPr/>
        <w:t>гостя чаем, не спрашивай о деле».</w:t>
      </w:r>
    </w:p>
    <w:p>
      <w:pPr>
        <w:pStyle w:val="BodyText"/>
        <w:ind w:left="1447" w:right="1067" w:firstLine="628"/>
      </w:pPr>
      <w:r>
        <w:rPr/>
        <w:t>По казахскому обычаю в каждом доме должна быть домбра, и люди, пришедшие в гости, сидят за достарханом, играют на домбре, поют песни, так как жизнь казахского народа всегда сопровождает песня: «Мы воспеваем в своих песнях собственную жизнь, свои собственные чувства и стремления», - говорит народ.</w:t>
      </w:r>
    </w:p>
    <w:p>
      <w:pPr>
        <w:pStyle w:val="BodyText"/>
        <w:spacing w:before="6"/>
        <w:ind w:left="0"/>
        <w:rPr>
          <w:sz w:val="24"/>
        </w:rPr>
      </w:pPr>
    </w:p>
    <w:p>
      <w:pPr>
        <w:pStyle w:val="BodyText"/>
        <w:spacing w:line="322" w:lineRule="exact"/>
        <w:ind w:left="1447"/>
      </w:pPr>
      <w:r>
        <w:rPr/>
        <w:t>Песня на мотив «Песенка мамонтенка»</w:t>
      </w:r>
    </w:p>
    <w:p>
      <w:pPr>
        <w:pStyle w:val="ListParagraph"/>
        <w:numPr>
          <w:ilvl w:val="0"/>
          <w:numId w:val="153"/>
        </w:numPr>
        <w:tabs>
          <w:tab w:pos="1729" w:val="left" w:leader="none"/>
        </w:tabs>
        <w:spacing w:line="240" w:lineRule="auto" w:before="0" w:after="0"/>
        <w:ind w:left="1447" w:right="5120" w:firstLine="0"/>
        <w:jc w:val="left"/>
        <w:rPr>
          <w:sz w:val="28"/>
        </w:rPr>
      </w:pPr>
      <w:r>
        <w:rPr>
          <w:sz w:val="28"/>
        </w:rPr>
        <w:t>Нам трудно поверить, и словно во сне, Живем мы в счастливой, прекрасной стране, В счастливой прекрасной</w:t>
      </w:r>
      <w:r>
        <w:rPr>
          <w:spacing w:val="-5"/>
          <w:sz w:val="28"/>
        </w:rPr>
        <w:t> </w:t>
      </w:r>
      <w:r>
        <w:rPr>
          <w:sz w:val="28"/>
        </w:rPr>
        <w:t>стране,</w:t>
      </w:r>
    </w:p>
    <w:p>
      <w:pPr>
        <w:pStyle w:val="BodyText"/>
        <w:spacing w:line="318" w:lineRule="exact"/>
        <w:ind w:left="1447"/>
      </w:pPr>
      <w:r>
        <w:rPr/>
        <w:t>В счастливой прекрасной стране.</w:t>
      </w:r>
    </w:p>
    <w:p>
      <w:pPr>
        <w:pStyle w:val="BodyText"/>
        <w:spacing w:before="6"/>
        <w:ind w:left="0"/>
        <w:rPr>
          <w:sz w:val="24"/>
        </w:rPr>
      </w:pPr>
    </w:p>
    <w:p>
      <w:pPr>
        <w:pStyle w:val="ListParagraph"/>
        <w:numPr>
          <w:ilvl w:val="0"/>
          <w:numId w:val="153"/>
        </w:numPr>
        <w:tabs>
          <w:tab w:pos="1729" w:val="left" w:leader="none"/>
        </w:tabs>
        <w:spacing w:line="240" w:lineRule="auto" w:before="1" w:after="0"/>
        <w:ind w:left="1447" w:right="4994" w:firstLine="0"/>
        <w:jc w:val="left"/>
        <w:rPr>
          <w:sz w:val="28"/>
        </w:rPr>
      </w:pPr>
      <w:r>
        <w:rPr>
          <w:sz w:val="28"/>
        </w:rPr>
        <w:t>В стране Казахстана сейчас солнце светит Здесь с доброй улыбкой всегда тебя встретят. В стране, где всегда солнце</w:t>
      </w:r>
      <w:r>
        <w:rPr>
          <w:spacing w:val="-6"/>
          <w:sz w:val="28"/>
        </w:rPr>
        <w:t> </w:t>
      </w:r>
      <w:r>
        <w:rPr>
          <w:sz w:val="28"/>
        </w:rPr>
        <w:t>светит,</w:t>
      </w:r>
    </w:p>
    <w:p>
      <w:pPr>
        <w:pStyle w:val="BodyText"/>
        <w:spacing w:line="321" w:lineRule="exact"/>
        <w:ind w:left="1447"/>
      </w:pPr>
      <w:r>
        <w:rPr/>
        <w:t>С улыбкой, конечно, вас встретят.</w:t>
      </w:r>
    </w:p>
    <w:p>
      <w:pPr>
        <w:pStyle w:val="BodyText"/>
        <w:spacing w:before="4"/>
        <w:ind w:left="0"/>
        <w:rPr>
          <w:sz w:val="24"/>
        </w:rPr>
      </w:pPr>
    </w:p>
    <w:p>
      <w:pPr>
        <w:pStyle w:val="ListParagraph"/>
        <w:numPr>
          <w:ilvl w:val="0"/>
          <w:numId w:val="153"/>
        </w:numPr>
        <w:tabs>
          <w:tab w:pos="1729" w:val="left" w:leader="none"/>
        </w:tabs>
        <w:spacing w:line="240" w:lineRule="auto" w:before="0" w:after="0"/>
        <w:ind w:left="1447" w:right="5416" w:firstLine="0"/>
        <w:jc w:val="left"/>
        <w:rPr>
          <w:sz w:val="28"/>
        </w:rPr>
      </w:pPr>
      <w:r>
        <w:rPr>
          <w:sz w:val="28"/>
        </w:rPr>
        <w:t>Вот праздник настал и пора веселиться. Мы будем играть, и, конечно резвиться. Мы будем играть,</w:t>
      </w:r>
      <w:r>
        <w:rPr>
          <w:spacing w:val="-2"/>
          <w:sz w:val="28"/>
        </w:rPr>
        <w:t> </w:t>
      </w:r>
      <w:r>
        <w:rPr>
          <w:sz w:val="28"/>
        </w:rPr>
        <w:t>веселиться</w:t>
      </w:r>
    </w:p>
    <w:p>
      <w:pPr>
        <w:pStyle w:val="BodyText"/>
        <w:spacing w:line="321" w:lineRule="exact"/>
        <w:ind w:left="1447"/>
      </w:pPr>
      <w:r>
        <w:rPr/>
        <w:t>И дружно смеяться, резвиться.</w:t>
      </w:r>
    </w:p>
    <w:p>
      <w:pPr>
        <w:pStyle w:val="BodyText"/>
        <w:spacing w:before="7"/>
        <w:ind w:left="0"/>
        <w:rPr>
          <w:sz w:val="24"/>
        </w:rPr>
      </w:pPr>
    </w:p>
    <w:p>
      <w:pPr>
        <w:pStyle w:val="ListParagraph"/>
        <w:numPr>
          <w:ilvl w:val="0"/>
          <w:numId w:val="153"/>
        </w:numPr>
        <w:tabs>
          <w:tab w:pos="1729" w:val="left" w:leader="none"/>
        </w:tabs>
        <w:spacing w:line="240" w:lineRule="auto" w:before="0" w:after="0"/>
        <w:ind w:left="1447" w:right="5618" w:firstLine="0"/>
        <w:jc w:val="left"/>
        <w:rPr>
          <w:sz w:val="28"/>
        </w:rPr>
      </w:pPr>
      <w:r>
        <w:rPr>
          <w:sz w:val="28"/>
        </w:rPr>
        <w:t>Здесь солнце сияет, смеются все дети. Ведь лучшего праздника нету на свете. Ведь лучшего праздника</w:t>
      </w:r>
      <w:r>
        <w:rPr>
          <w:spacing w:val="-2"/>
          <w:sz w:val="28"/>
        </w:rPr>
        <w:t> </w:t>
      </w:r>
      <w:r>
        <w:rPr>
          <w:sz w:val="28"/>
        </w:rPr>
        <w:t>нету,</w:t>
      </w:r>
    </w:p>
    <w:p>
      <w:pPr>
        <w:pStyle w:val="BodyText"/>
        <w:spacing w:line="448" w:lineRule="auto"/>
        <w:ind w:left="1447" w:right="6841"/>
      </w:pPr>
      <w:r>
        <w:rPr/>
        <w:t>Нет больше нигде на планете! Ведущий 1:</w:t>
      </w:r>
    </w:p>
    <w:p>
      <w:pPr>
        <w:pStyle w:val="BodyText"/>
        <w:ind w:left="1447" w:right="1237"/>
      </w:pPr>
      <w:r>
        <w:rPr/>
        <w:t>Сегодня у нас праздник! 16 декабря 1991 года Верховный Совет Казахской ССР принял закон о государственной независимости Республики Казахстан! Мы приглашаем Вас на День рождения молодого, свободного, независимого государства – Казахстан!</w:t>
      </w:r>
    </w:p>
    <w:p>
      <w:pPr>
        <w:pStyle w:val="BodyText"/>
        <w:spacing w:line="320" w:lineRule="exact"/>
        <w:ind w:left="1447"/>
      </w:pPr>
      <w:r>
        <w:rPr/>
        <w:t>С праздником Вас! С днем Независимости!</w:t>
      </w:r>
    </w:p>
    <w:p>
      <w:pPr>
        <w:pStyle w:val="BodyText"/>
        <w:ind w:left="0"/>
        <w:rPr>
          <w:sz w:val="30"/>
        </w:rPr>
      </w:pPr>
    </w:p>
    <w:p>
      <w:pPr>
        <w:pStyle w:val="BodyText"/>
        <w:spacing w:before="254"/>
        <w:ind w:left="1447"/>
      </w:pPr>
      <w:r>
        <w:rPr/>
        <w:t>Ведущий 2:</w:t>
      </w:r>
    </w:p>
    <w:p>
      <w:pPr>
        <w:pStyle w:val="BodyText"/>
        <w:spacing w:before="8"/>
        <w:ind w:left="0"/>
        <w:rPr>
          <w:sz w:val="24"/>
        </w:rPr>
      </w:pPr>
    </w:p>
    <w:p>
      <w:pPr>
        <w:pStyle w:val="BodyText"/>
        <w:ind w:left="1447" w:right="1079"/>
      </w:pPr>
      <w:r>
        <w:rPr/>
        <w:t>Более десяти лет назад на карте мира появилось название – республика Казахстан. Новое имя украсило древнюю страну, раскинувшуюся на широких просторах Евразийских степей.</w:t>
      </w:r>
    </w:p>
    <w:p>
      <w:pPr>
        <w:pStyle w:val="BodyText"/>
        <w:ind w:left="0"/>
        <w:rPr>
          <w:sz w:val="30"/>
        </w:rPr>
      </w:pPr>
    </w:p>
    <w:p>
      <w:pPr>
        <w:pStyle w:val="BodyText"/>
        <w:spacing w:before="254"/>
        <w:ind w:left="1447"/>
      </w:pPr>
      <w:r>
        <w:rPr/>
        <w:t>Ведущий 1:</w:t>
      </w:r>
    </w:p>
    <w:p>
      <w:pPr>
        <w:spacing w:after="0"/>
        <w:sectPr>
          <w:pgSz w:w="11910" w:h="16840"/>
          <w:pgMar w:top="1060" w:bottom="280" w:left="0" w:right="0"/>
        </w:sectPr>
      </w:pPr>
    </w:p>
    <w:p>
      <w:pPr>
        <w:pStyle w:val="BodyText"/>
        <w:spacing w:before="78"/>
        <w:ind w:left="1447" w:right="1110" w:firstLine="69"/>
      </w:pPr>
      <w:r>
        <w:rPr/>
        <w:t>Поистине велика казахстанская земля. От седого Каспия – на западе до Алтайских хребтов – на востоке, от березовых перелесков – на севере до хребтов Заилийского Алатау – на юге. Здесь в мире и согласии живут уже целое столетие более 120 национальностей. Но сколько бедствий и страданий довелось испытать народу!</w:t>
      </w:r>
    </w:p>
    <w:p>
      <w:pPr>
        <w:pStyle w:val="BodyText"/>
        <w:ind w:left="0"/>
        <w:rPr>
          <w:sz w:val="30"/>
        </w:rPr>
      </w:pPr>
    </w:p>
    <w:p>
      <w:pPr>
        <w:pStyle w:val="BodyText"/>
        <w:spacing w:before="259"/>
        <w:ind w:left="1447" w:right="6340"/>
      </w:pPr>
      <w:r>
        <w:rPr/>
        <w:t>Чтец 1: Знай о крае своем родном, Знай про степи, реки, хребты.</w:t>
      </w:r>
    </w:p>
    <w:p>
      <w:pPr>
        <w:pStyle w:val="BodyText"/>
        <w:ind w:left="1447" w:right="7062"/>
      </w:pPr>
      <w:r>
        <w:rPr/>
        <w:t>О давно ушедшем, былом, Знай о том, что не видел ты.</w:t>
      </w:r>
    </w:p>
    <w:p>
      <w:pPr>
        <w:pStyle w:val="BodyText"/>
        <w:ind w:left="0"/>
        <w:rPr>
          <w:sz w:val="30"/>
        </w:rPr>
      </w:pPr>
    </w:p>
    <w:p>
      <w:pPr>
        <w:pStyle w:val="BodyText"/>
        <w:spacing w:before="256"/>
        <w:ind w:left="1447" w:right="6160"/>
      </w:pPr>
      <w:r>
        <w:rPr/>
        <w:t>Чтец 2: Знай о том, как много веков Край родной был в оковах тьмы, Как, теряя последний кров,</w:t>
      </w:r>
    </w:p>
    <w:p>
      <w:pPr>
        <w:pStyle w:val="BodyText"/>
        <w:spacing w:before="1"/>
        <w:ind w:left="1447"/>
      </w:pPr>
      <w:r>
        <w:rPr/>
        <w:t>Мерзли и голодали мы.</w:t>
      </w:r>
    </w:p>
    <w:p>
      <w:pPr>
        <w:pStyle w:val="BodyText"/>
        <w:ind w:left="0"/>
        <w:rPr>
          <w:sz w:val="30"/>
        </w:rPr>
      </w:pPr>
    </w:p>
    <w:p>
      <w:pPr>
        <w:pStyle w:val="BodyText"/>
        <w:spacing w:line="242" w:lineRule="auto" w:before="255"/>
        <w:ind w:left="1447" w:right="5944"/>
      </w:pPr>
      <w:r>
        <w:rPr/>
        <w:t>Чтец 3: Знай о том, что мечтал народ, Избавленья искал от бед.</w:t>
      </w:r>
    </w:p>
    <w:p>
      <w:pPr>
        <w:pStyle w:val="BodyText"/>
        <w:ind w:left="1447" w:right="6442"/>
      </w:pPr>
      <w:r>
        <w:rPr/>
        <w:t>Как в надежде, что ночь пройдет, Замирая, встречал рассвет.</w:t>
      </w:r>
    </w:p>
    <w:p>
      <w:pPr>
        <w:pStyle w:val="BodyText"/>
        <w:ind w:left="0"/>
        <w:rPr>
          <w:sz w:val="30"/>
        </w:rPr>
      </w:pPr>
    </w:p>
    <w:p>
      <w:pPr>
        <w:pStyle w:val="BodyText"/>
        <w:spacing w:before="252"/>
        <w:ind w:left="1447" w:right="6340"/>
      </w:pPr>
      <w:r>
        <w:rPr/>
        <w:t>Чтец 1: Знай о крае своем родном, Знай про степи, реки, хребты.</w:t>
      </w:r>
    </w:p>
    <w:p>
      <w:pPr>
        <w:pStyle w:val="BodyText"/>
        <w:spacing w:line="237" w:lineRule="auto" w:before="2"/>
        <w:ind w:left="1447" w:right="7062"/>
      </w:pPr>
      <w:r>
        <w:rPr/>
        <w:t>О давно ушедшем, былом, Знай о том, что не видел ты.</w:t>
      </w:r>
    </w:p>
    <w:p>
      <w:pPr>
        <w:pStyle w:val="BodyText"/>
        <w:spacing w:before="8"/>
        <w:ind w:left="0"/>
        <w:rPr>
          <w:sz w:val="24"/>
        </w:rPr>
      </w:pPr>
    </w:p>
    <w:p>
      <w:pPr>
        <w:pStyle w:val="BodyText"/>
        <w:ind w:left="1447" w:right="1119"/>
      </w:pPr>
      <w:r>
        <w:rPr/>
        <w:t>- Ребята, а сейчас мы проверим, что вы знаете о нашей Республике. Проведем небольшую викторину, проверим ваши знания.</w:t>
      </w:r>
    </w:p>
    <w:p>
      <w:pPr>
        <w:pStyle w:val="BodyText"/>
        <w:ind w:left="0"/>
        <w:rPr>
          <w:sz w:val="30"/>
        </w:rPr>
      </w:pPr>
    </w:p>
    <w:p>
      <w:pPr>
        <w:pStyle w:val="Heading4"/>
        <w:spacing w:before="259"/>
        <w:ind w:left="1447"/>
      </w:pPr>
      <w:r>
        <w:rPr/>
        <w:t>Викторина</w:t>
      </w:r>
    </w:p>
    <w:p>
      <w:pPr>
        <w:pStyle w:val="BodyText"/>
        <w:ind w:left="0"/>
        <w:rPr>
          <w:b/>
          <w:sz w:val="30"/>
        </w:rPr>
      </w:pPr>
    </w:p>
    <w:p>
      <w:pPr>
        <w:pStyle w:val="BodyText"/>
        <w:spacing w:before="255"/>
        <w:ind w:left="1447" w:right="2030"/>
      </w:pPr>
      <w:r>
        <w:rPr/>
        <w:t>1.Государственные символы республики Казахстан (Флаг, герб, гимн) 2.Национальная валюта (Тенге)</w:t>
      </w:r>
    </w:p>
    <w:p>
      <w:pPr>
        <w:pStyle w:val="BodyText"/>
        <w:spacing w:line="322" w:lineRule="exact" w:before="2"/>
        <w:ind w:left="1447"/>
      </w:pPr>
      <w:r>
        <w:rPr/>
        <w:t>3.Состязание акынов (Айтыс)</w:t>
      </w:r>
    </w:p>
    <w:p>
      <w:pPr>
        <w:pStyle w:val="BodyText"/>
        <w:ind w:left="1447" w:right="1922"/>
      </w:pPr>
      <w:r>
        <w:rPr/>
        <w:t>4.Первый летчик-космонавт Республики Казахстан (Т. Аубакиров) 5.Герой юмористических рассказов и анекдотов казахского фольклора, народных сказок (Алдар Косе)</w:t>
      </w:r>
    </w:p>
    <w:p>
      <w:pPr>
        <w:pStyle w:val="BodyText"/>
        <w:ind w:left="1447" w:right="5560"/>
      </w:pPr>
      <w:r>
        <w:rPr/>
        <w:t>6.Национальное жилище казахов (Юрта) 7.Священная книга мусульман (Коран)</w:t>
      </w:r>
    </w:p>
    <w:p>
      <w:pPr>
        <w:spacing w:after="0"/>
        <w:sectPr>
          <w:pgSz w:w="11910" w:h="16840"/>
          <w:pgMar w:top="1060" w:bottom="280" w:left="0" w:right="0"/>
        </w:sectPr>
      </w:pPr>
    </w:p>
    <w:p>
      <w:pPr>
        <w:pStyle w:val="BodyText"/>
        <w:spacing w:line="322" w:lineRule="exact" w:before="78"/>
        <w:ind w:left="1447"/>
      </w:pPr>
      <w:r>
        <w:rPr/>
        <w:t>8.Национальный напиток (Кумыс)</w:t>
      </w:r>
    </w:p>
    <w:p>
      <w:pPr>
        <w:pStyle w:val="BodyText"/>
        <w:ind w:left="1447" w:right="3328"/>
      </w:pPr>
      <w:r>
        <w:rPr/>
        <w:t>9.Первый Президент Республики Казахстан (Н. Назырбаев) 10.Национальные спортивные игры (Байга, кокпар) 11.День Конституции Республики Казахстан (30 августа) 12.Вереница верблюдов</w:t>
      </w:r>
      <w:r>
        <w:rPr>
          <w:spacing w:val="-3"/>
        </w:rPr>
        <w:t> </w:t>
      </w:r>
      <w:r>
        <w:rPr/>
        <w:t>(Караван)</w:t>
      </w:r>
    </w:p>
    <w:p>
      <w:pPr>
        <w:pStyle w:val="BodyText"/>
        <w:spacing w:before="1"/>
        <w:ind w:left="1447" w:right="4461"/>
      </w:pPr>
      <w:r>
        <w:rPr/>
        <w:t>13.День республики Казахстан (25 октября) 14.Праздник единства народов Казахстана (1 мая) 15.Казахская баба - яга (Жалмауз-кемпир)</w:t>
      </w:r>
    </w:p>
    <w:p>
      <w:pPr>
        <w:pStyle w:val="BodyText"/>
        <w:spacing w:line="321" w:lineRule="exact"/>
        <w:ind w:left="1447"/>
      </w:pPr>
      <w:r>
        <w:rPr/>
        <w:t>16.Самая длинная река Казахстана (Иртыш 4248 км)</w:t>
      </w:r>
    </w:p>
    <w:p>
      <w:pPr>
        <w:pStyle w:val="BodyText"/>
        <w:spacing w:line="242" w:lineRule="auto"/>
        <w:ind w:left="1447" w:right="1428"/>
      </w:pPr>
      <w:r>
        <w:rPr/>
        <w:t>17.Что символизирует шанырак (Шанырак – сердце герба. Это очаг, семья) 18.Где был найден Золотой человек (Иссыкульский курган)</w:t>
      </w:r>
    </w:p>
    <w:p>
      <w:pPr>
        <w:pStyle w:val="BodyText"/>
        <w:spacing w:line="317" w:lineRule="exact"/>
        <w:ind w:left="1447"/>
      </w:pPr>
      <w:r>
        <w:rPr/>
        <w:t>19.Имя золотого воина (Сулей0</w:t>
      </w:r>
    </w:p>
    <w:p>
      <w:pPr>
        <w:pStyle w:val="BodyText"/>
        <w:ind w:left="1447" w:right="2773"/>
      </w:pPr>
      <w:r>
        <w:rPr/>
        <w:t>20.Город – центр по изучению космоса (Байконур) 21.Казахские народные инструменты (Домбра, сыбызгы, кобыз) 22.Казахский воин – герой</w:t>
      </w:r>
      <w:r>
        <w:rPr>
          <w:spacing w:val="-2"/>
        </w:rPr>
        <w:t> </w:t>
      </w:r>
      <w:r>
        <w:rPr/>
        <w:t>(Батыр)</w:t>
      </w:r>
    </w:p>
    <w:p>
      <w:pPr>
        <w:pStyle w:val="BodyText"/>
        <w:ind w:left="1447" w:right="3177"/>
      </w:pPr>
      <w:r>
        <w:rPr/>
        <w:t>23.Моря на территории Казахстана (Каспийское, Аральское) 24.В каком году наша страна стала независимой?</w:t>
      </w:r>
    </w:p>
    <w:p>
      <w:pPr>
        <w:pStyle w:val="BodyText"/>
        <w:spacing w:line="321" w:lineRule="exact"/>
        <w:ind w:left="1447"/>
      </w:pPr>
      <w:r>
        <w:rPr/>
        <w:t>25.Наша страна очень богата. Чем?</w:t>
      </w:r>
    </w:p>
    <w:p>
      <w:pPr>
        <w:pStyle w:val="BodyText"/>
        <w:spacing w:before="1"/>
        <w:ind w:left="0"/>
        <w:rPr>
          <w:sz w:val="24"/>
        </w:rPr>
      </w:pPr>
    </w:p>
    <w:p>
      <w:pPr>
        <w:pStyle w:val="BodyText"/>
        <w:spacing w:before="1"/>
        <w:ind w:left="1447"/>
      </w:pPr>
      <w:r>
        <w:rPr/>
        <w:t>А еще чем она богата вы узнаете из стихотворения</w:t>
      </w:r>
    </w:p>
    <w:p>
      <w:pPr>
        <w:pStyle w:val="BodyText"/>
        <w:spacing w:before="9"/>
        <w:ind w:left="0"/>
        <w:rPr>
          <w:sz w:val="24"/>
        </w:rPr>
      </w:pPr>
    </w:p>
    <w:p>
      <w:pPr>
        <w:pStyle w:val="Heading4"/>
        <w:ind w:left="1447"/>
      </w:pPr>
      <w:r>
        <w:rPr/>
        <w:t>Казахстан</w:t>
      </w:r>
    </w:p>
    <w:p>
      <w:pPr>
        <w:pStyle w:val="BodyText"/>
        <w:spacing w:before="2"/>
        <w:ind w:left="0"/>
        <w:rPr>
          <w:b/>
          <w:sz w:val="24"/>
        </w:rPr>
      </w:pPr>
    </w:p>
    <w:p>
      <w:pPr>
        <w:pStyle w:val="BodyText"/>
        <w:ind w:left="1447" w:right="6209"/>
      </w:pPr>
      <w:r>
        <w:rPr/>
        <w:t>Посмотри, мой джолдас, посмотри, Перед хозяевами сполна</w:t>
      </w:r>
    </w:p>
    <w:p>
      <w:pPr>
        <w:pStyle w:val="BodyText"/>
        <w:spacing w:line="242" w:lineRule="auto"/>
        <w:ind w:left="1447" w:right="6819"/>
      </w:pPr>
      <w:r>
        <w:rPr/>
        <w:t>В чистом пламени ясной зари, Все богатства раскрыла она!</w:t>
      </w:r>
    </w:p>
    <w:p>
      <w:pPr>
        <w:pStyle w:val="BodyText"/>
        <w:ind w:left="1447" w:right="7820"/>
      </w:pPr>
      <w:r>
        <w:rPr/>
        <w:t>Каратау дает свинец, Кокшетау гонит овец,</w:t>
      </w:r>
    </w:p>
    <w:p>
      <w:pPr>
        <w:pStyle w:val="BodyText"/>
        <w:ind w:left="1447" w:right="6597"/>
      </w:pPr>
      <w:r>
        <w:rPr/>
        <w:t>Тянет с золотом руки Алтай, Медь обильно дает Кор-Сакпай. Белый хлопок дарит, Шымкент, Предлагает руно Жаркент, Золотые, как в сказке, хлеба Для народа растит Актюбе… Дни ночи грузит поезда Черным золотом</w:t>
      </w:r>
      <w:r>
        <w:rPr>
          <w:spacing w:val="-2"/>
        </w:rPr>
        <w:t> </w:t>
      </w:r>
      <w:r>
        <w:rPr/>
        <w:t>Караганда,</w:t>
      </w:r>
    </w:p>
    <w:p>
      <w:pPr>
        <w:pStyle w:val="BodyText"/>
        <w:ind w:left="1447" w:right="7135"/>
      </w:pPr>
      <w:r>
        <w:rPr/>
        <w:t>В Эмбе вышки гордо стоят И кипит нефтяной водопад.</w:t>
      </w:r>
    </w:p>
    <w:p>
      <w:pPr>
        <w:pStyle w:val="BodyText"/>
        <w:ind w:left="1447" w:right="6306"/>
      </w:pPr>
      <w:r>
        <w:rPr/>
        <w:t>В Карманчинской степи зреет рис, В Алатау сады поднялись,</w:t>
      </w:r>
    </w:p>
    <w:p>
      <w:pPr>
        <w:pStyle w:val="BodyText"/>
        <w:spacing w:line="237" w:lineRule="auto"/>
        <w:ind w:left="1447" w:right="6934"/>
      </w:pPr>
      <w:r>
        <w:rPr/>
        <w:t>А в садах слаще сна и мечты, Спеют яблоки Алматы.</w:t>
      </w:r>
    </w:p>
    <w:p>
      <w:pPr>
        <w:pStyle w:val="BodyText"/>
        <w:spacing w:before="5"/>
        <w:ind w:left="0"/>
        <w:rPr>
          <w:sz w:val="24"/>
        </w:rPr>
      </w:pPr>
    </w:p>
    <w:p>
      <w:pPr>
        <w:pStyle w:val="BodyText"/>
        <w:ind w:left="1447"/>
      </w:pPr>
      <w:r>
        <w:rPr/>
        <w:t>- А сейчас мы поиграем в казахские народные игры.</w:t>
      </w:r>
    </w:p>
    <w:p>
      <w:pPr>
        <w:spacing w:after="0"/>
        <w:sectPr>
          <w:pgSz w:w="11910" w:h="16840"/>
          <w:pgMar w:top="1060" w:bottom="280" w:left="0" w:right="0"/>
        </w:sectPr>
      </w:pPr>
    </w:p>
    <w:p>
      <w:pPr>
        <w:pStyle w:val="ListParagraph"/>
        <w:numPr>
          <w:ilvl w:val="0"/>
          <w:numId w:val="154"/>
        </w:numPr>
        <w:tabs>
          <w:tab w:pos="1729" w:val="left" w:leader="none"/>
        </w:tabs>
        <w:spacing w:line="322" w:lineRule="exact" w:before="161" w:after="0"/>
        <w:ind w:left="1728" w:right="0" w:hanging="281"/>
        <w:jc w:val="left"/>
        <w:rPr>
          <w:sz w:val="28"/>
        </w:rPr>
      </w:pPr>
      <w:r>
        <w:rPr>
          <w:sz w:val="28"/>
        </w:rPr>
        <w:t>Ушты –Ушты (Летит –</w:t>
      </w:r>
      <w:r>
        <w:rPr>
          <w:spacing w:val="-3"/>
          <w:sz w:val="28"/>
        </w:rPr>
        <w:t> </w:t>
      </w:r>
      <w:r>
        <w:rPr>
          <w:sz w:val="28"/>
        </w:rPr>
        <w:t>летит)</w:t>
      </w:r>
    </w:p>
    <w:p>
      <w:pPr>
        <w:pStyle w:val="BodyText"/>
        <w:ind w:left="1447" w:right="1138"/>
      </w:pPr>
      <w:r>
        <w:rPr/>
        <w:t>Если у тебя развита реакция, если ты умеешь быть внимательным, то в этой игре победа тебе обеспечена. Водящий произносит название той или иной птицы, прибавляя: «ушты – ушты» (т.е. «Летит – летит) – и одновременно машет руками. Все играющие повторят его движения. Один раз, другой, третий… Но вдруг водящий произносит, к примеру: «корова!» Если кто-то поддавшись на его уловку, опять замахал руками – что ж, придется ему нести какое-нибудь шутливое «наказание», например спеть песню. Как, впрочем, и тому, кто, «перестраховавшись», не поднял рук при упоминании птицы или поднял с опозданием.</w:t>
      </w:r>
    </w:p>
    <w:p>
      <w:pPr>
        <w:pStyle w:val="BodyText"/>
        <w:spacing w:before="4"/>
        <w:ind w:left="0"/>
        <w:rPr>
          <w:sz w:val="24"/>
        </w:rPr>
      </w:pPr>
    </w:p>
    <w:p>
      <w:pPr>
        <w:pStyle w:val="ListParagraph"/>
        <w:numPr>
          <w:ilvl w:val="0"/>
          <w:numId w:val="154"/>
        </w:numPr>
        <w:tabs>
          <w:tab w:pos="1729" w:val="left" w:leader="none"/>
        </w:tabs>
        <w:spacing w:line="240" w:lineRule="auto" w:before="0" w:after="0"/>
        <w:ind w:left="1728" w:right="0" w:hanging="281"/>
        <w:jc w:val="left"/>
        <w:rPr>
          <w:sz w:val="28"/>
        </w:rPr>
      </w:pPr>
      <w:r>
        <w:rPr>
          <w:sz w:val="28"/>
        </w:rPr>
        <w:t>Кто сильнее (с</w:t>
      </w:r>
      <w:r>
        <w:rPr>
          <w:spacing w:val="-1"/>
          <w:sz w:val="28"/>
        </w:rPr>
        <w:t> </w:t>
      </w:r>
      <w:r>
        <w:rPr>
          <w:sz w:val="28"/>
        </w:rPr>
        <w:t>веревкой)</w:t>
      </w:r>
    </w:p>
    <w:p>
      <w:pPr>
        <w:pStyle w:val="BodyText"/>
        <w:ind w:left="1447" w:right="882"/>
      </w:pPr>
      <w:r>
        <w:rPr/>
        <w:t>Если ты собираешься померяться с кем-нибудь силой – предлагаем отличный способ это сделать. Два игрока встают друг к другу спиной, вешают на плечи, а затем пропускаю под мышками веревку. Концы этой веревки должны быть связаны, а узел находиться между игроками.</w:t>
      </w:r>
    </w:p>
    <w:p>
      <w:pPr>
        <w:pStyle w:val="BodyText"/>
        <w:spacing w:line="322" w:lineRule="exact" w:before="1"/>
        <w:ind w:left="1447"/>
      </w:pPr>
      <w:r>
        <w:rPr/>
        <w:t>Раз… два… три!</w:t>
      </w:r>
    </w:p>
    <w:p>
      <w:pPr>
        <w:pStyle w:val="BodyText"/>
        <w:ind w:left="1447" w:right="846"/>
      </w:pPr>
      <w:r>
        <w:rPr/>
        <w:t>После счета «три» игроки одновременно начинают тянуть друг друга, каждый в свою сторону. Тот, кто сильнее, наверняка перетянет товарища за отметку, которую загодя нужно сделать на земле.</w:t>
      </w:r>
    </w:p>
    <w:p>
      <w:pPr>
        <w:pStyle w:val="BodyText"/>
        <w:spacing w:before="3"/>
        <w:ind w:left="0"/>
        <w:rPr>
          <w:sz w:val="24"/>
        </w:rPr>
      </w:pPr>
    </w:p>
    <w:p>
      <w:pPr>
        <w:pStyle w:val="ListParagraph"/>
        <w:numPr>
          <w:ilvl w:val="0"/>
          <w:numId w:val="154"/>
        </w:numPr>
        <w:tabs>
          <w:tab w:pos="1729" w:val="left" w:leader="none"/>
        </w:tabs>
        <w:spacing w:line="322" w:lineRule="exact" w:before="0" w:after="0"/>
        <w:ind w:left="1728" w:right="0" w:hanging="281"/>
        <w:jc w:val="left"/>
        <w:rPr>
          <w:sz w:val="28"/>
        </w:rPr>
      </w:pPr>
      <w:r>
        <w:rPr>
          <w:sz w:val="28"/>
        </w:rPr>
        <w:t>Находчивый</w:t>
      </w:r>
    </w:p>
    <w:p>
      <w:pPr>
        <w:pStyle w:val="BodyText"/>
        <w:spacing w:line="322" w:lineRule="exact"/>
        <w:ind w:left="1447"/>
      </w:pPr>
      <w:r>
        <w:rPr/>
        <w:t>Чтобы провести эту игру, вам потребуется мяч и секундомер (или часы). И еще</w:t>
      </w:r>
    </w:p>
    <w:p>
      <w:pPr>
        <w:pStyle w:val="BodyText"/>
        <w:ind w:left="1447" w:right="881"/>
      </w:pPr>
      <w:r>
        <w:rPr/>
        <w:t>– ваша сообразительность. Нет, вы не угадали, эта игра – не футбол. Но, как и в футболе, вам надо разделиться на две равные команды. В этой игре необходим еще и водящий – выберите его с помощью считалки. Выбрали? А теперь садитесь в две линии друг против друга. Расстояние между командами – примерно 2 метра. Приготовились… Начали!</w:t>
      </w:r>
    </w:p>
    <w:p>
      <w:pPr>
        <w:pStyle w:val="BodyText"/>
        <w:spacing w:before="1"/>
        <w:ind w:left="1447" w:right="1035"/>
      </w:pPr>
      <w:r>
        <w:rPr/>
        <w:t>Водящий бросает крайнему игроку одной из команд в руки мяч и произносит начало любого слова, например: «Ар…» «…буз!» - быстро, не мешкая должен закончить игрок и – бросить мяч сидящему напротив: «Ко…» «…рабль!» - сразу отвечает тот и бросает мяч своему сопернику… Игра продолжается!</w:t>
      </w:r>
    </w:p>
    <w:p>
      <w:pPr>
        <w:pStyle w:val="BodyText"/>
        <w:spacing w:before="1"/>
        <w:ind w:left="1447" w:right="963"/>
      </w:pPr>
      <w:r>
        <w:rPr/>
        <w:t>Водящий отмечает любую заминку с ответом и начисляет за нее одно штрафное очко. В обязанности водящего входит и контроль за соблюдением правил – за точной передачей мяча, за тем, чтобы не было подсказок, а также – за временем. Игра должна идти 3 или 5 минут – как вы условитесь.</w:t>
      </w:r>
    </w:p>
    <w:p>
      <w:pPr>
        <w:pStyle w:val="BodyText"/>
        <w:ind w:left="1447" w:right="1308"/>
      </w:pPr>
      <w:r>
        <w:rPr/>
        <w:t>Для усложнения игры вы можете ограничиться, к примеру, названиями городов, растений, животных… Время! Победительницей объявляется та команда, набравшая меньшее количество штрафных очков. Ну и, конечно, в некоторых случаях игра может окончиться очень быстро – когда чьи-либо раздумья над ответом слишком затянули</w:t>
      </w:r>
    </w:p>
    <w:p>
      <w:pPr>
        <w:pStyle w:val="ListParagraph"/>
        <w:numPr>
          <w:ilvl w:val="0"/>
          <w:numId w:val="154"/>
        </w:numPr>
        <w:tabs>
          <w:tab w:pos="1729" w:val="left" w:leader="none"/>
        </w:tabs>
        <w:spacing w:line="322" w:lineRule="exact" w:before="0" w:after="0"/>
        <w:ind w:left="1728" w:right="0" w:hanging="281"/>
        <w:jc w:val="left"/>
        <w:rPr>
          <w:sz w:val="28"/>
        </w:rPr>
      </w:pPr>
      <w:r>
        <w:rPr>
          <w:sz w:val="28"/>
        </w:rPr>
        <w:t>Ак сандык пен кок сандык (белый сундук и синий</w:t>
      </w:r>
      <w:r>
        <w:rPr>
          <w:spacing w:val="-7"/>
          <w:sz w:val="28"/>
        </w:rPr>
        <w:t> </w:t>
      </w:r>
      <w:r>
        <w:rPr>
          <w:sz w:val="28"/>
        </w:rPr>
        <w:t>сундук)</w:t>
      </w:r>
    </w:p>
    <w:p>
      <w:pPr>
        <w:pStyle w:val="BodyText"/>
        <w:ind w:left="1447"/>
      </w:pPr>
      <w:r>
        <w:rPr/>
        <w:t>Два «батыра» становяться друг к другу спиной и цепляются руками, как это</w:t>
      </w:r>
    </w:p>
    <w:p>
      <w:pPr>
        <w:spacing w:after="0"/>
        <w:sectPr>
          <w:pgSz w:w="11910" w:h="16840"/>
          <w:pgMar w:top="1580" w:bottom="280" w:left="0" w:right="0"/>
        </w:sectPr>
      </w:pPr>
    </w:p>
    <w:p>
      <w:pPr>
        <w:pStyle w:val="BodyText"/>
        <w:spacing w:before="78"/>
        <w:ind w:left="1447" w:right="1027"/>
      </w:pPr>
      <w:r>
        <w:rPr/>
        <w:t>сделано на картинке. Затем по сигналу, преодолевая отчаянное сопротивление противника, стараются все-таки перетянуть его к себе на спину! Да не забыть при этом приговаривать: «Ак, сандык, па?» (т. е. «Белый сундук?»), или «Кок</w:t>
      </w:r>
    </w:p>
    <w:p>
      <w:pPr>
        <w:pStyle w:val="BodyText"/>
        <w:spacing w:line="321" w:lineRule="exact"/>
        <w:ind w:left="1447"/>
      </w:pPr>
      <w:r>
        <w:rPr/>
        <w:t>,сандык, па?» (т.е. «Синий сундук?»).</w:t>
      </w:r>
    </w:p>
    <w:p>
      <w:pPr>
        <w:pStyle w:val="BodyText"/>
        <w:spacing w:before="2"/>
        <w:ind w:left="1447" w:right="1267"/>
      </w:pPr>
      <w:r>
        <w:rPr/>
        <w:t>Настоящему батыру, конечно же, удается это сделать, и он не должен отпускать проигравшего, до тех пор пока тот не признает своего поражения:</w:t>
      </w:r>
    </w:p>
    <w:p>
      <w:pPr>
        <w:pStyle w:val="BodyText"/>
        <w:spacing w:line="320" w:lineRule="exact"/>
        <w:ind w:left="1447"/>
      </w:pPr>
      <w:r>
        <w:rPr/>
        <w:t>«Ак сандык, утты» («Синий сундук победил»). Так кто же – «белый» или</w:t>
      </w:r>
    </w:p>
    <w:p>
      <w:pPr>
        <w:pStyle w:val="BodyText"/>
        <w:spacing w:line="321" w:lineRule="exact"/>
        <w:ind w:left="1447"/>
      </w:pPr>
      <w:r>
        <w:rPr/>
        <w:t>«синий»?</w:t>
      </w:r>
    </w:p>
    <w:p>
      <w:pPr>
        <w:pStyle w:val="BodyText"/>
        <w:spacing w:before="7"/>
        <w:ind w:left="0"/>
        <w:rPr>
          <w:sz w:val="24"/>
        </w:rPr>
      </w:pPr>
    </w:p>
    <w:p>
      <w:pPr>
        <w:pStyle w:val="BodyText"/>
        <w:ind w:left="1447" w:right="5910"/>
      </w:pPr>
      <w:r>
        <w:rPr/>
        <w:t>О, Казахстан! О, родина моя! Смотрю на степи и не вижу им конца, Любуюсь я красотами</w:t>
      </w:r>
      <w:r>
        <w:rPr>
          <w:spacing w:val="-4"/>
        </w:rPr>
        <w:t> </w:t>
      </w:r>
      <w:r>
        <w:rPr/>
        <w:t>природы</w:t>
      </w:r>
    </w:p>
    <w:p>
      <w:pPr>
        <w:pStyle w:val="BodyText"/>
        <w:ind w:left="1447" w:right="5906"/>
        <w:jc w:val="both"/>
      </w:pPr>
      <w:r>
        <w:rPr/>
        <w:t>И нет на Родине моей плохой погоды. Как ты прекрасен, Казахстан, весной: Цветущие сады и степи</w:t>
      </w:r>
    </w:p>
    <w:p>
      <w:pPr>
        <w:pStyle w:val="BodyText"/>
        <w:spacing w:before="1"/>
        <w:ind w:left="1447" w:right="7585"/>
      </w:pPr>
      <w:r>
        <w:rPr/>
        <w:t>Покрыты и луга травой И блеск на талом снеге!</w:t>
      </w:r>
    </w:p>
    <w:p>
      <w:pPr>
        <w:pStyle w:val="BodyText"/>
        <w:spacing w:line="321" w:lineRule="exact"/>
        <w:ind w:left="1447"/>
      </w:pPr>
      <w:r>
        <w:rPr/>
        <w:t>А наши горы, как огни красивы!</w:t>
      </w:r>
    </w:p>
    <w:p>
      <w:pPr>
        <w:pStyle w:val="BodyText"/>
        <w:ind w:left="1447" w:right="4711"/>
      </w:pPr>
      <w:r>
        <w:rPr/>
        <w:t>Как гордо возвышаются над степью и равниной И вниз бежит река потоком бурным,</w:t>
      </w:r>
    </w:p>
    <w:p>
      <w:pPr>
        <w:pStyle w:val="BodyText"/>
        <w:spacing w:before="1"/>
        <w:ind w:left="1447" w:right="6351"/>
      </w:pPr>
      <w:r>
        <w:rPr/>
        <w:t>И как порой бывает небо хмурым. О, Казахстан, как ты велик!</w:t>
      </w:r>
    </w:p>
    <w:p>
      <w:pPr>
        <w:pStyle w:val="BodyText"/>
        <w:ind w:left="1447" w:right="6389"/>
      </w:pPr>
      <w:r>
        <w:rPr/>
        <w:t>Люблю тебя за твой могучий лик: За степи, горы, реки и моря,</w:t>
      </w:r>
    </w:p>
    <w:p>
      <w:pPr>
        <w:pStyle w:val="BodyText"/>
        <w:spacing w:line="320" w:lineRule="exact"/>
        <w:ind w:left="1447"/>
      </w:pPr>
      <w:r>
        <w:rPr/>
        <w:t>За то, что ты – Родина моя!</w:t>
      </w:r>
    </w:p>
    <w:p>
      <w:pPr>
        <w:pStyle w:val="BodyText"/>
        <w:spacing w:line="321" w:lineRule="exact"/>
        <w:ind w:left="1447"/>
      </w:pPr>
      <w:r>
        <w:rPr/>
        <w:t>(А. Дуйсенбиев «Родной край»)</w:t>
      </w:r>
    </w:p>
    <w:p>
      <w:pPr>
        <w:pStyle w:val="BodyText"/>
        <w:spacing w:before="7"/>
        <w:ind w:left="0"/>
        <w:rPr>
          <w:sz w:val="24"/>
        </w:rPr>
      </w:pPr>
    </w:p>
    <w:p>
      <w:pPr>
        <w:pStyle w:val="BodyText"/>
        <w:ind w:left="1447" w:right="6195"/>
      </w:pPr>
      <w:r>
        <w:rPr/>
        <w:t>Мой Казахстан! Ты – Родина моя! Твоих степей бескрайние просторы Душой и сердцем я люблю.</w:t>
      </w:r>
    </w:p>
    <w:p>
      <w:pPr>
        <w:pStyle w:val="BodyText"/>
        <w:spacing w:before="1"/>
        <w:ind w:left="1447" w:right="6534"/>
      </w:pPr>
      <w:r>
        <w:rPr/>
        <w:t>Люблю твои серебряные горы. Я верю, что наступит новый</w:t>
      </w:r>
      <w:r>
        <w:rPr>
          <w:spacing w:val="-8"/>
        </w:rPr>
        <w:t> </w:t>
      </w:r>
      <w:r>
        <w:rPr/>
        <w:t>век,</w:t>
      </w:r>
    </w:p>
    <w:p>
      <w:pPr>
        <w:pStyle w:val="BodyText"/>
        <w:ind w:left="1447" w:right="6067"/>
      </w:pPr>
      <w:r>
        <w:rPr/>
        <w:t>Пройдут года серьезных испытаний. Придет на смену новый человек,</w:t>
      </w:r>
    </w:p>
    <w:p>
      <w:pPr>
        <w:pStyle w:val="BodyText"/>
        <w:ind w:left="1447" w:right="6139"/>
      </w:pPr>
      <w:r>
        <w:rPr/>
        <w:t>И принесет он много новых знаний. Мой Казахстан, живи и процветай. Ты – колыбель великого народа, Всю красоту и мудрость передай,</w:t>
      </w:r>
    </w:p>
    <w:p>
      <w:pPr>
        <w:pStyle w:val="BodyText"/>
        <w:spacing w:line="321" w:lineRule="exact"/>
        <w:ind w:left="1447"/>
      </w:pPr>
      <w:r>
        <w:rPr/>
        <w:t>И сохрани для будущего рода</w:t>
      </w:r>
    </w:p>
    <w:p>
      <w:pPr>
        <w:pStyle w:val="BodyText"/>
        <w:spacing w:before="5"/>
        <w:ind w:left="0"/>
        <w:rPr>
          <w:sz w:val="24"/>
        </w:rPr>
      </w:pPr>
    </w:p>
    <w:p>
      <w:pPr>
        <w:pStyle w:val="BodyText"/>
        <w:spacing w:line="322" w:lineRule="exact" w:before="1"/>
        <w:ind w:left="1447"/>
      </w:pPr>
      <w:r>
        <w:rPr/>
        <w:t>- У казахов есть хороший обычай: любое хорошее событие сопровождается</w:t>
      </w:r>
    </w:p>
    <w:p>
      <w:pPr>
        <w:pStyle w:val="BodyText"/>
        <w:spacing w:line="322" w:lineRule="exact"/>
        <w:ind w:left="1447"/>
      </w:pPr>
      <w:r>
        <w:rPr/>
        <w:t>«Шашу» (разбрасывание конфет на счастье, благополучие), так пожелаем всем</w:t>
      </w:r>
    </w:p>
    <w:p>
      <w:pPr>
        <w:pStyle w:val="BodyText"/>
        <w:ind w:left="1447" w:right="1461"/>
      </w:pPr>
      <w:r>
        <w:rPr/>
        <w:t>«Денсаулык зор болсын, бакыт болсын, достык болсын». Счастья, участья, здоровья»</w:t>
      </w:r>
    </w:p>
    <w:p>
      <w:pPr>
        <w:spacing w:after="0"/>
        <w:sectPr>
          <w:pgSz w:w="11910" w:h="16840"/>
          <w:pgMar w:top="1060" w:bottom="280" w:left="0" w:right="0"/>
        </w:sectPr>
      </w:pPr>
    </w:p>
    <w:p>
      <w:pPr>
        <w:spacing w:line="322" w:lineRule="exact" w:before="69"/>
        <w:ind w:left="7645" w:right="0" w:firstLine="0"/>
        <w:jc w:val="left"/>
        <w:rPr>
          <w:b/>
          <w:i/>
          <w:sz w:val="28"/>
        </w:rPr>
      </w:pPr>
      <w:r>
        <w:rPr>
          <w:b/>
          <w:i/>
          <w:sz w:val="28"/>
        </w:rPr>
        <w:t>Кужимова Юлия Ивановна</w:t>
      </w:r>
    </w:p>
    <w:p>
      <w:pPr>
        <w:spacing w:before="0"/>
        <w:ind w:left="7127" w:right="830" w:firstLine="2259"/>
        <w:jc w:val="left"/>
        <w:rPr>
          <w:b/>
          <w:i/>
          <w:sz w:val="28"/>
        </w:rPr>
      </w:pPr>
      <w:r>
        <w:rPr>
          <w:b/>
          <w:i/>
          <w:sz w:val="28"/>
        </w:rPr>
        <w:t>воспитатель </w:t>
      </w:r>
      <w:r>
        <w:rPr>
          <w:b/>
          <w:i/>
          <w:sz w:val="28"/>
        </w:rPr>
        <w:t>КГКП «я/с «Балбөбек» п.Топар,</w:t>
      </w:r>
    </w:p>
    <w:p>
      <w:pPr>
        <w:spacing w:line="319" w:lineRule="exact" w:before="0"/>
        <w:ind w:left="6344" w:right="0" w:firstLine="0"/>
        <w:jc w:val="left"/>
        <w:rPr>
          <w:b/>
          <w:i/>
          <w:sz w:val="28"/>
        </w:rPr>
      </w:pPr>
      <w:r>
        <w:rPr>
          <w:b/>
          <w:i/>
          <w:sz w:val="28"/>
        </w:rPr>
        <w:t>Абайский район, Карагандинская обл.</w:t>
      </w:r>
    </w:p>
    <w:p>
      <w:pPr>
        <w:pStyle w:val="BodyText"/>
        <w:ind w:left="0"/>
        <w:rPr>
          <w:b/>
          <w:i/>
          <w:sz w:val="30"/>
        </w:rPr>
      </w:pPr>
    </w:p>
    <w:p>
      <w:pPr>
        <w:spacing w:line="368" w:lineRule="exact" w:before="177"/>
        <w:ind w:left="3175" w:right="0" w:firstLine="0"/>
        <w:jc w:val="left"/>
        <w:rPr>
          <w:b/>
          <w:i/>
          <w:sz w:val="32"/>
        </w:rPr>
      </w:pPr>
      <w:r>
        <w:rPr>
          <w:b/>
          <w:i/>
          <w:sz w:val="32"/>
        </w:rPr>
        <w:t>Конспект игрового занятия в средней группе</w:t>
      </w:r>
    </w:p>
    <w:p>
      <w:pPr>
        <w:spacing w:line="368" w:lineRule="exact" w:before="0"/>
        <w:ind w:left="4093" w:right="0" w:firstLine="0"/>
        <w:jc w:val="left"/>
        <w:rPr>
          <w:b/>
          <w:i/>
          <w:sz w:val="32"/>
        </w:rPr>
      </w:pPr>
      <w:r>
        <w:rPr>
          <w:b/>
          <w:i/>
          <w:sz w:val="32"/>
        </w:rPr>
        <w:t>«По просторам нашей Родины»</w:t>
      </w:r>
    </w:p>
    <w:p>
      <w:pPr>
        <w:pStyle w:val="BodyText"/>
        <w:spacing w:before="8"/>
        <w:ind w:left="0"/>
        <w:rPr>
          <w:b/>
          <w:i/>
          <w:sz w:val="35"/>
        </w:rPr>
      </w:pPr>
    </w:p>
    <w:p>
      <w:pPr>
        <w:pStyle w:val="BodyText"/>
        <w:spacing w:line="273" w:lineRule="auto"/>
        <w:ind w:right="847"/>
        <w:jc w:val="both"/>
      </w:pPr>
      <w:r>
        <w:rPr>
          <w:b/>
        </w:rPr>
        <w:t>Цель: </w:t>
      </w:r>
      <w:r>
        <w:rPr/>
        <w:t>формирование представлений детей о родном крае, быте, культуре казахского народа.</w:t>
      </w:r>
    </w:p>
    <w:p>
      <w:pPr>
        <w:pStyle w:val="Heading4"/>
        <w:spacing w:line="319" w:lineRule="exact" w:before="123"/>
        <w:jc w:val="both"/>
      </w:pPr>
      <w:r>
        <w:rPr/>
        <w:t>Задачи:</w:t>
      </w:r>
    </w:p>
    <w:p>
      <w:pPr>
        <w:pStyle w:val="BodyText"/>
        <w:ind w:right="847"/>
        <w:jc w:val="both"/>
      </w:pPr>
      <w:r>
        <w:rPr/>
        <w:t>Образовательные: расширять представления о ценности и красоте </w:t>
      </w:r>
      <w:r>
        <w:rPr>
          <w:spacing w:val="-3"/>
        </w:rPr>
        <w:t>родной </w:t>
      </w:r>
      <w:r>
        <w:rPr/>
        <w:t>земли; </w:t>
      </w:r>
      <w:r>
        <w:rPr>
          <w:rFonts w:ascii="Calibri" w:hAnsi="Calibri"/>
        </w:rPr>
        <w:t>формировать любвь к малой </w:t>
      </w:r>
      <w:r>
        <w:rPr>
          <w:rFonts w:ascii="Calibri" w:hAnsi="Calibri"/>
          <w:spacing w:val="-3"/>
        </w:rPr>
        <w:t>Родине; </w:t>
      </w:r>
      <w:r>
        <w:rPr/>
        <w:t>закрепить  приобретенные знания и</w:t>
      </w:r>
      <w:r>
        <w:rPr>
          <w:spacing w:val="-4"/>
        </w:rPr>
        <w:t> </w:t>
      </w:r>
      <w:r>
        <w:rPr/>
        <w:t>навыки;</w:t>
      </w:r>
    </w:p>
    <w:p>
      <w:pPr>
        <w:pStyle w:val="BodyText"/>
        <w:spacing w:before="6"/>
        <w:ind w:right="848"/>
        <w:jc w:val="both"/>
        <w:rPr>
          <w:rFonts w:ascii="Calibri" w:hAnsi="Calibri"/>
        </w:rPr>
      </w:pPr>
      <w:r>
        <w:rPr>
          <w:rFonts w:ascii="Calibri" w:hAnsi="Calibri"/>
        </w:rPr>
        <w:t>Развивающие: развивать диалогическую и монологическую речь, развитие эмоциональной сферы, память, мышление, умение рассуждать, делать выводы;</w:t>
      </w:r>
    </w:p>
    <w:p>
      <w:pPr>
        <w:pStyle w:val="BodyText"/>
        <w:ind w:right="847"/>
        <w:jc w:val="both"/>
      </w:pPr>
      <w:r>
        <w:rPr/>
        <w:t>Воспитательные: способствовать привитию </w:t>
      </w:r>
      <w:r>
        <w:rPr>
          <w:spacing w:val="-3"/>
        </w:rPr>
        <w:t>дошкольникам </w:t>
      </w:r>
      <w:r>
        <w:rPr/>
        <w:t>таких качеств, как: дружелюбие, чуткость. Воспитывать любовь к своей </w:t>
      </w:r>
      <w:r>
        <w:rPr>
          <w:spacing w:val="-3"/>
        </w:rPr>
        <w:t>Республике, </w:t>
      </w:r>
      <w:r>
        <w:rPr/>
        <w:t>к своему</w:t>
      </w:r>
      <w:r>
        <w:rPr>
          <w:spacing w:val="-4"/>
        </w:rPr>
        <w:t> </w:t>
      </w:r>
      <w:r>
        <w:rPr>
          <w:spacing w:val="-7"/>
        </w:rPr>
        <w:t>народу.</w:t>
      </w:r>
    </w:p>
    <w:p>
      <w:pPr>
        <w:pStyle w:val="BodyText"/>
        <w:ind w:right="842"/>
        <w:jc w:val="both"/>
      </w:pPr>
      <w:r>
        <w:rPr>
          <w:b/>
        </w:rPr>
        <w:t>Билингвальный компонент: </w:t>
      </w:r>
      <w:r>
        <w:rPr/>
        <w:t>Юрта, домбыра,  текемет-  ковер,  торсық,  кесе ,пиала, камзол, сандық – сундук, бесбармак, баурсақ, құрт, колыбель- бесік заяц-қоян, верблюд-түйе, волк-Қасқыр, лиса-түлкі,</w:t>
      </w:r>
      <w:r>
        <w:rPr>
          <w:spacing w:val="-9"/>
        </w:rPr>
        <w:t> </w:t>
      </w:r>
      <w:r>
        <w:rPr/>
        <w:t>медведь-аю.</w:t>
      </w:r>
    </w:p>
    <w:p>
      <w:pPr>
        <w:pStyle w:val="BodyText"/>
        <w:ind w:right="843"/>
        <w:jc w:val="both"/>
      </w:pPr>
      <w:r>
        <w:rPr>
          <w:b/>
        </w:rPr>
        <w:t>Материалы к занятию: </w:t>
      </w:r>
      <w:r>
        <w:rPr/>
        <w:t>необычный куб (на каждой стороне куба изображены: поздравительная открытка, города Казахстана, юрта, животные Казахстана, домбра, букет цветов), фотографии достопримечательностей РК, слайдовая презентация по теме занятия, фонограмма песни </w:t>
      </w:r>
      <w:r>
        <w:rPr>
          <w:b/>
        </w:rPr>
        <w:t>«</w:t>
      </w:r>
      <w:r>
        <w:rPr/>
        <w:t>Родина моя- Казахстан</w:t>
      </w:r>
      <w:r>
        <w:rPr>
          <w:b/>
        </w:rPr>
        <w:t>»</w:t>
      </w:r>
      <w:r>
        <w:rPr/>
        <w:t>, слова и музыка Л.Л. Воеводская.</w:t>
      </w:r>
    </w:p>
    <w:p>
      <w:pPr>
        <w:spacing w:line="322" w:lineRule="exact" w:before="0"/>
        <w:ind w:left="1702" w:right="0" w:firstLine="0"/>
        <w:jc w:val="both"/>
        <w:rPr>
          <w:sz w:val="28"/>
        </w:rPr>
      </w:pPr>
      <w:r>
        <w:rPr>
          <w:b/>
          <w:sz w:val="28"/>
        </w:rPr>
        <w:t>Интеграция образовательных областей: </w:t>
      </w:r>
      <w:r>
        <w:rPr>
          <w:sz w:val="28"/>
        </w:rPr>
        <w:t>«Коммуникация», «Познание»,</w:t>
      </w:r>
    </w:p>
    <w:p>
      <w:pPr>
        <w:pStyle w:val="BodyText"/>
        <w:ind w:left="1771"/>
        <w:jc w:val="both"/>
      </w:pPr>
      <w:r>
        <w:rPr/>
        <w:t>«Социум», «Творчество».</w:t>
      </w:r>
    </w:p>
    <w:p>
      <w:pPr>
        <w:pStyle w:val="BodyText"/>
        <w:spacing w:before="9"/>
        <w:ind w:left="0"/>
        <w:rPr>
          <w:sz w:val="23"/>
        </w:rPr>
      </w:pPr>
    </w:p>
    <w:p>
      <w:pPr>
        <w:pStyle w:val="Heading4"/>
        <w:jc w:val="both"/>
      </w:pPr>
      <w:r>
        <w:rPr/>
        <w:t>Ход мероприятия:</w:t>
      </w:r>
    </w:p>
    <w:p>
      <w:pPr>
        <w:pStyle w:val="BodyText"/>
        <w:spacing w:before="115"/>
        <w:ind w:right="850"/>
        <w:jc w:val="both"/>
      </w:pPr>
      <w:r>
        <w:rPr>
          <w:b/>
        </w:rPr>
        <w:t>Воспитатель: </w:t>
      </w:r>
      <w:r>
        <w:rPr/>
        <w:t>Сәлеметсіз бе, балалар!! Я очень рада вас видеть. И надеюсь, мы с вами сегодня приятно проведем время.</w:t>
      </w:r>
    </w:p>
    <w:p>
      <w:pPr>
        <w:spacing w:before="1"/>
        <w:ind w:left="2119" w:right="1402" w:hanging="418"/>
        <w:jc w:val="left"/>
        <w:rPr>
          <w:i/>
          <w:sz w:val="28"/>
        </w:rPr>
      </w:pPr>
      <w:r>
        <w:rPr>
          <w:b/>
          <w:sz w:val="28"/>
        </w:rPr>
        <w:t>Круг радости: </w:t>
      </w:r>
      <w:r>
        <w:rPr>
          <w:sz w:val="28"/>
        </w:rPr>
        <w:t>Звучит кюй, под звуки кюя дети произносят слова: Здравствуй, мир.</w:t>
      </w:r>
      <w:r>
        <w:rPr>
          <w:i/>
          <w:sz w:val="28"/>
        </w:rPr>
        <w:t>(руки наверх)</w:t>
      </w:r>
    </w:p>
    <w:p>
      <w:pPr>
        <w:spacing w:line="322" w:lineRule="exact" w:before="0"/>
        <w:ind w:left="2119" w:right="0" w:firstLine="0"/>
        <w:jc w:val="left"/>
        <w:rPr>
          <w:i/>
          <w:sz w:val="28"/>
        </w:rPr>
      </w:pPr>
      <w:r>
        <w:rPr>
          <w:sz w:val="28"/>
        </w:rPr>
        <w:t>Это – я!</w:t>
      </w:r>
      <w:r>
        <w:rPr>
          <w:i/>
          <w:sz w:val="28"/>
        </w:rPr>
        <w:t>(на грудь)</w:t>
      </w:r>
    </w:p>
    <w:p>
      <w:pPr>
        <w:spacing w:before="0"/>
        <w:ind w:left="2119" w:right="5784" w:firstLine="0"/>
        <w:jc w:val="left"/>
        <w:rPr>
          <w:i/>
          <w:sz w:val="28"/>
        </w:rPr>
      </w:pPr>
      <w:r>
        <w:rPr>
          <w:sz w:val="28"/>
        </w:rPr>
        <w:t>А вокруг страна моя!</w:t>
      </w:r>
      <w:r>
        <w:rPr>
          <w:i/>
          <w:sz w:val="28"/>
        </w:rPr>
        <w:t>(раскинуть) </w:t>
      </w:r>
      <w:r>
        <w:rPr>
          <w:sz w:val="28"/>
        </w:rPr>
        <w:t>Солнце в небесах горит</w:t>
      </w:r>
      <w:r>
        <w:rPr>
          <w:i/>
          <w:sz w:val="28"/>
        </w:rPr>
        <w:t>(наверх) </w:t>
      </w:r>
      <w:r>
        <w:rPr>
          <w:sz w:val="28"/>
        </w:rPr>
        <w:t>И земля у ног – лежит!</w:t>
      </w:r>
      <w:r>
        <w:rPr>
          <w:i/>
          <w:sz w:val="28"/>
        </w:rPr>
        <w:t>(наклон) </w:t>
      </w:r>
      <w:r>
        <w:rPr>
          <w:sz w:val="28"/>
        </w:rPr>
        <w:t>Там – леса!</w:t>
      </w:r>
      <w:r>
        <w:rPr>
          <w:i/>
          <w:sz w:val="28"/>
        </w:rPr>
        <w:t>(замок вправо)</w:t>
      </w:r>
    </w:p>
    <w:p>
      <w:pPr>
        <w:spacing w:after="0"/>
        <w:jc w:val="left"/>
        <w:rPr>
          <w:sz w:val="28"/>
        </w:rPr>
        <w:sectPr>
          <w:pgSz w:w="11910" w:h="16840"/>
          <w:pgMar w:top="1040" w:bottom="280" w:left="0" w:right="0"/>
        </w:sectPr>
      </w:pPr>
    </w:p>
    <w:p>
      <w:pPr>
        <w:spacing w:line="240" w:lineRule="auto" w:before="67"/>
        <w:ind w:left="2153" w:right="5905" w:firstLine="0"/>
        <w:jc w:val="left"/>
        <w:rPr>
          <w:i/>
          <w:sz w:val="28"/>
        </w:rPr>
      </w:pPr>
      <w:r>
        <w:rPr>
          <w:sz w:val="28"/>
        </w:rPr>
        <w:t>А там – поля!</w:t>
      </w:r>
      <w:r>
        <w:rPr>
          <w:i/>
          <w:sz w:val="28"/>
        </w:rPr>
        <w:t>(замок влево) </w:t>
      </w:r>
      <w:r>
        <w:rPr>
          <w:sz w:val="28"/>
        </w:rPr>
        <w:t>Здесь – друзья</w:t>
      </w:r>
      <w:r>
        <w:rPr>
          <w:i/>
          <w:sz w:val="28"/>
        </w:rPr>
        <w:t>(поворот головы) </w:t>
      </w:r>
      <w:r>
        <w:rPr>
          <w:sz w:val="28"/>
        </w:rPr>
        <w:t>И здесь друзья.</w:t>
      </w:r>
      <w:r>
        <w:rPr>
          <w:i/>
          <w:sz w:val="28"/>
        </w:rPr>
        <w:t>(вправо и влево)</w:t>
      </w:r>
    </w:p>
    <w:p>
      <w:pPr>
        <w:spacing w:before="2"/>
        <w:ind w:left="2153" w:right="1402" w:firstLine="0"/>
        <w:jc w:val="left"/>
        <w:rPr>
          <w:i/>
          <w:sz w:val="28"/>
        </w:rPr>
      </w:pPr>
      <w:r>
        <w:rPr>
          <w:sz w:val="28"/>
        </w:rPr>
        <w:t>Здравствуй, дом – ты самый лучший! </w:t>
      </w:r>
      <w:r>
        <w:rPr>
          <w:i/>
          <w:sz w:val="28"/>
        </w:rPr>
        <w:t>(раскинуть с наклоном вниз) </w:t>
      </w:r>
      <w:r>
        <w:rPr>
          <w:sz w:val="28"/>
        </w:rPr>
        <w:t>Здравствуй, край родной могучий! </w:t>
      </w:r>
      <w:r>
        <w:rPr>
          <w:i/>
          <w:sz w:val="28"/>
        </w:rPr>
        <w:t>(раскинуть с наклоном вверх) </w:t>
      </w:r>
      <w:r>
        <w:rPr>
          <w:sz w:val="28"/>
        </w:rPr>
        <w:t>Здравствуй же, страна моя! </w:t>
      </w:r>
      <w:r>
        <w:rPr>
          <w:i/>
          <w:sz w:val="28"/>
        </w:rPr>
        <w:t>(раскинуть)</w:t>
      </w:r>
    </w:p>
    <w:p>
      <w:pPr>
        <w:pStyle w:val="BodyText"/>
        <w:spacing w:line="242" w:lineRule="auto"/>
        <w:ind w:left="2153" w:right="7460"/>
      </w:pPr>
      <w:r>
        <w:rPr/>
        <w:t>Здравствуй, мир! Встречай меня!</w:t>
      </w:r>
    </w:p>
    <w:p>
      <w:pPr>
        <w:pStyle w:val="BodyText"/>
        <w:ind w:left="0"/>
        <w:rPr>
          <w:sz w:val="30"/>
        </w:rPr>
      </w:pPr>
    </w:p>
    <w:p>
      <w:pPr>
        <w:pStyle w:val="Heading4"/>
        <w:spacing w:before="223"/>
      </w:pPr>
      <w:r>
        <w:rPr/>
        <w:t>Предлагает детям сесть на стульчики. Проводится беседа.</w:t>
      </w:r>
    </w:p>
    <w:p>
      <w:pPr>
        <w:pStyle w:val="BodyText"/>
        <w:spacing w:line="276" w:lineRule="auto" w:before="251"/>
        <w:ind w:right="842"/>
        <w:jc w:val="both"/>
        <w:rPr>
          <w:rFonts w:ascii="Calibri" w:hAnsi="Calibri"/>
        </w:rPr>
      </w:pPr>
      <w:r>
        <w:rPr>
          <w:b/>
        </w:rPr>
        <w:t>Воспитатель: </w:t>
      </w:r>
      <w:r>
        <w:rPr/>
        <w:t>Ребята, а вы любите праздники? (ответы детей). </w:t>
      </w:r>
      <w:r>
        <w:rPr>
          <w:rFonts w:ascii="Calibri" w:hAnsi="Calibri"/>
        </w:rPr>
        <w:t>Наша Родина отмечает праздник- День Независимости Республики Казахстан. Давайте расскажем, что мы знаем о своей Родине, покажем какие мы знатоки своей страны, а поможет нам в этом необычный куб. (демонстрирует детям куб, предлагает его подбросить и какая сторона выпадет, о том дети будут рассказывать)</w:t>
      </w:r>
    </w:p>
    <w:p>
      <w:pPr>
        <w:pStyle w:val="Heading4"/>
        <w:spacing w:before="203"/>
        <w:rPr>
          <w:rFonts w:ascii="Calibri" w:hAnsi="Calibri"/>
        </w:rPr>
      </w:pPr>
      <w:r>
        <w:rPr>
          <w:rFonts w:ascii="Calibri" w:hAnsi="Calibri"/>
        </w:rPr>
        <w:t>1 сторона «Поздравительная открытка»</w:t>
      </w:r>
    </w:p>
    <w:p>
      <w:pPr>
        <w:spacing w:before="242"/>
        <w:ind w:left="1702" w:right="0" w:firstLine="0"/>
        <w:jc w:val="left"/>
        <w:rPr>
          <w:sz w:val="28"/>
        </w:rPr>
      </w:pPr>
      <w:r>
        <w:rPr>
          <w:b/>
          <w:sz w:val="28"/>
        </w:rPr>
        <w:t>Воспитатель: </w:t>
      </w:r>
      <w:r>
        <w:rPr>
          <w:sz w:val="28"/>
        </w:rPr>
        <w:t>Наша Родина - велика и прекрасна.</w:t>
      </w:r>
    </w:p>
    <w:p>
      <w:pPr>
        <w:pStyle w:val="BodyText"/>
        <w:spacing w:line="322" w:lineRule="exact" w:before="249"/>
      </w:pPr>
      <w:r>
        <w:rPr/>
        <w:t>-Ребята, а как называется наша Родина? (Казахстан)</w:t>
      </w:r>
    </w:p>
    <w:p>
      <w:pPr>
        <w:pStyle w:val="BodyText"/>
      </w:pPr>
      <w:r>
        <w:rPr/>
        <w:t>-Как называется столица нашей Родины? (Астана)</w:t>
      </w:r>
    </w:p>
    <w:p>
      <w:pPr>
        <w:pStyle w:val="BodyText"/>
        <w:spacing w:before="4"/>
        <w:rPr>
          <w:rFonts w:ascii="Calibri" w:hAnsi="Calibri"/>
        </w:rPr>
      </w:pPr>
      <w:r>
        <w:rPr/>
        <w:t>-</w:t>
      </w:r>
      <w:r>
        <w:rPr>
          <w:rFonts w:ascii="Calibri" w:hAnsi="Calibri"/>
        </w:rPr>
        <w:t>Назовите города Казахстана? (Караганда, Астана, Алматы, Атырау и т.д.)</w:t>
      </w:r>
    </w:p>
    <w:p>
      <w:pPr>
        <w:pStyle w:val="BodyText"/>
        <w:spacing w:line="278" w:lineRule="auto" w:before="146"/>
        <w:ind w:right="844"/>
        <w:jc w:val="both"/>
        <w:rPr>
          <w:rFonts w:ascii="Calibri" w:hAnsi="Calibri"/>
        </w:rPr>
      </w:pPr>
      <w:r>
        <w:rPr>
          <w:b/>
        </w:rPr>
        <w:t>Воспитатель: </w:t>
      </w:r>
      <w:r>
        <w:rPr/>
        <w:t>У каждого из нас есть своя Малая Родина – тот уголок земли, где вы родились, где прошло ваше детство, где живут ваши родители и друзья, где находится ваш родной дом. Как называется поселок, в котором живём мы с вами? </w:t>
      </w:r>
      <w:r>
        <w:rPr>
          <w:rFonts w:ascii="Calibri" w:hAnsi="Calibri"/>
        </w:rPr>
        <w:t>(поселок Топар)</w:t>
      </w:r>
    </w:p>
    <w:p>
      <w:pPr>
        <w:pStyle w:val="BodyText"/>
        <w:spacing w:before="146"/>
        <w:ind w:left="1764"/>
        <w:rPr>
          <w:rFonts w:ascii="Calibri" w:hAnsi="Calibri"/>
        </w:rPr>
      </w:pPr>
      <w:r>
        <w:rPr>
          <w:rFonts w:ascii="Calibri" w:hAnsi="Calibri"/>
        </w:rPr>
        <w:t>Давайте поздравим наш Казахстан с праздником.</w:t>
      </w:r>
    </w:p>
    <w:p>
      <w:pPr>
        <w:pStyle w:val="BodyText"/>
        <w:spacing w:line="420" w:lineRule="auto" w:before="241"/>
        <w:ind w:left="2333" w:right="6751" w:hanging="632"/>
      </w:pPr>
      <w:r>
        <w:rPr>
          <w:b/>
        </w:rPr>
        <w:t>1 реб.</w:t>
      </w:r>
      <w:r>
        <w:rPr/>
        <w:t>Отан – менің ата-анам, </w:t>
      </w:r>
      <w:r>
        <w:rPr>
          <w:rFonts w:ascii="Calibri" w:hAnsi="Calibri"/>
        </w:rPr>
        <w:t>Отан – досым, баурым, Отан - өлкем, астанам, </w:t>
      </w:r>
      <w:r>
        <w:rPr/>
        <w:t>Отан – аудан, аулым.</w:t>
      </w:r>
    </w:p>
    <w:p>
      <w:pPr>
        <w:pStyle w:val="BodyText"/>
        <w:spacing w:line="273" w:lineRule="auto" w:before="13"/>
        <w:ind w:left="2395" w:right="6328" w:hanging="694"/>
        <w:rPr>
          <w:rFonts w:ascii="Calibri" w:hAnsi="Calibri"/>
        </w:rPr>
      </w:pPr>
      <w:r>
        <w:rPr>
          <w:b/>
        </w:rPr>
        <w:t>2. реб.</w:t>
      </w:r>
      <w:r>
        <w:rPr>
          <w:rFonts w:ascii="Calibri" w:hAnsi="Calibri"/>
        </w:rPr>
        <w:t>Казахстан – земля родная Очень любим мы тебя.</w:t>
      </w:r>
    </w:p>
    <w:p>
      <w:pPr>
        <w:spacing w:after="0" w:line="273" w:lineRule="auto"/>
        <w:rPr>
          <w:rFonts w:ascii="Calibri" w:hAnsi="Calibri"/>
        </w:rPr>
        <w:sectPr>
          <w:pgSz w:w="11910" w:h="16840"/>
          <w:pgMar w:top="1040" w:bottom="280" w:left="0" w:right="0"/>
        </w:sectPr>
      </w:pPr>
    </w:p>
    <w:p>
      <w:pPr>
        <w:pStyle w:val="BodyText"/>
        <w:spacing w:line="278" w:lineRule="auto" w:before="14"/>
        <w:ind w:left="2395" w:right="6334"/>
        <w:rPr>
          <w:rFonts w:ascii="Calibri" w:hAnsi="Calibri"/>
        </w:rPr>
      </w:pPr>
      <w:r>
        <w:rPr>
          <w:rFonts w:ascii="Calibri" w:hAnsi="Calibri"/>
        </w:rPr>
        <w:t>Море, горы, даль степная- Это Родина моя!</w:t>
      </w:r>
    </w:p>
    <w:p>
      <w:pPr>
        <w:pStyle w:val="BodyText"/>
        <w:spacing w:line="276" w:lineRule="auto" w:before="187"/>
        <w:ind w:left="2364" w:right="6515" w:hanging="663"/>
      </w:pPr>
      <w:r>
        <w:rPr>
          <w:b/>
        </w:rPr>
        <w:t>3 реб.</w:t>
      </w:r>
      <w:r>
        <w:rPr/>
        <w:t>Тебе сегодня, Казахстан, Хотим мы пожелать Жить долго, счастливо, Расти и процветать!</w:t>
      </w:r>
    </w:p>
    <w:p>
      <w:pPr>
        <w:spacing w:before="201"/>
        <w:ind w:left="1702" w:right="0" w:firstLine="0"/>
        <w:jc w:val="left"/>
        <w:rPr>
          <w:sz w:val="28"/>
        </w:rPr>
      </w:pPr>
      <w:r>
        <w:rPr>
          <w:b/>
          <w:sz w:val="28"/>
        </w:rPr>
        <w:t>Воспитатель: </w:t>
      </w:r>
      <w:r>
        <w:rPr>
          <w:sz w:val="28"/>
        </w:rPr>
        <w:t>Молодцы, ребята!Продолжаем нашу игру. (кидает куб)</w:t>
      </w:r>
    </w:p>
    <w:p>
      <w:pPr>
        <w:pStyle w:val="Heading4"/>
        <w:spacing w:before="256"/>
        <w:rPr>
          <w:rFonts w:ascii="Calibri" w:hAnsi="Calibri"/>
        </w:rPr>
      </w:pPr>
      <w:r>
        <w:rPr>
          <w:b w:val="0"/>
          <w:spacing w:val="-71"/>
          <w:w w:val="100"/>
          <w:u w:val="single"/>
        </w:rPr>
        <w:t> </w:t>
      </w:r>
      <w:r>
        <w:rPr>
          <w:rFonts w:ascii="Calibri" w:hAnsi="Calibri"/>
          <w:u w:val="single"/>
        </w:rPr>
        <w:t>2 сторона «Города и достопримечательности Казахстана»</w:t>
      </w:r>
    </w:p>
    <w:p>
      <w:pPr>
        <w:pStyle w:val="BodyText"/>
        <w:ind w:left="0"/>
        <w:rPr>
          <w:rFonts w:ascii="Calibri"/>
          <w:b/>
          <w:sz w:val="17"/>
        </w:rPr>
      </w:pPr>
    </w:p>
    <w:p>
      <w:pPr>
        <w:pStyle w:val="BodyText"/>
        <w:spacing w:line="276" w:lineRule="auto" w:before="44"/>
        <w:ind w:right="847"/>
        <w:jc w:val="both"/>
        <w:rPr>
          <w:rFonts w:ascii="Calibri" w:hAnsi="Calibri"/>
        </w:rPr>
      </w:pPr>
      <w:r>
        <w:rPr>
          <w:rFonts w:ascii="Calibri" w:hAnsi="Calibri"/>
          <w:b/>
        </w:rPr>
        <w:t>Игра «Какая моя Родина?» </w:t>
      </w:r>
      <w:r>
        <w:rPr>
          <w:rFonts w:ascii="Calibri" w:hAnsi="Calibri"/>
        </w:rPr>
        <w:t>Сейчас мы поиграем в игру, где каждый из вас должен рассказать, какая наша Родина? Я вам задаю вопрос: наша Родина, какая?, а вы отвечайте... (красивая, чистая, зеленая, современная, любимая, удивительная, цветущая, гостеприимная, многонациональная, т.д.). За что  вы любите нашу Родину? (Я люблю свою Родину за то, что в ней</w:t>
      </w:r>
      <w:r>
        <w:rPr>
          <w:rFonts w:ascii="Calibri" w:hAnsi="Calibri"/>
          <w:spacing w:val="-31"/>
        </w:rPr>
        <w:t> </w:t>
      </w:r>
      <w:r>
        <w:rPr>
          <w:rFonts w:ascii="Calibri" w:hAnsi="Calibri"/>
        </w:rPr>
        <w:t>есть…)</w:t>
      </w:r>
    </w:p>
    <w:p>
      <w:pPr>
        <w:pStyle w:val="BodyText"/>
        <w:spacing w:line="276" w:lineRule="auto" w:before="200"/>
        <w:ind w:right="842"/>
        <w:jc w:val="both"/>
        <w:rPr>
          <w:rFonts w:ascii="Calibri" w:hAnsi="Calibri"/>
        </w:rPr>
      </w:pPr>
      <w:r>
        <w:rPr>
          <w:rFonts w:ascii="Calibri" w:hAnsi="Calibri"/>
          <w:b/>
        </w:rPr>
        <w:t>Игра: «Где я нахожусь». </w:t>
      </w:r>
      <w:r>
        <w:rPr>
          <w:rFonts w:ascii="Calibri" w:hAnsi="Calibri"/>
        </w:rPr>
        <w:t>На столе разложены фотографии обратной стороной, дети по очереди переворачивают фотографии и называют место, куда они попали (например: Я нахожусь в Астане, Я оказался в городе Караганде, Я приехал в поселок Топар, я нахожусь возле Байтерека, и т.</w:t>
      </w:r>
      <w:r>
        <w:rPr>
          <w:rFonts w:ascii="Calibri" w:hAnsi="Calibri"/>
          <w:spacing w:val="-29"/>
        </w:rPr>
        <w:t> </w:t>
      </w:r>
      <w:r>
        <w:rPr>
          <w:rFonts w:ascii="Calibri" w:hAnsi="Calibri"/>
        </w:rPr>
        <w:t>д.)</w:t>
      </w:r>
    </w:p>
    <w:p>
      <w:pPr>
        <w:spacing w:before="201"/>
        <w:ind w:left="1702" w:right="0" w:firstLine="0"/>
        <w:jc w:val="both"/>
        <w:rPr>
          <w:rFonts w:ascii="Calibri" w:hAnsi="Calibri"/>
          <w:sz w:val="28"/>
        </w:rPr>
      </w:pPr>
      <w:r>
        <w:rPr>
          <w:b/>
          <w:sz w:val="28"/>
        </w:rPr>
        <w:t>Воспитатель: </w:t>
      </w:r>
      <w:r>
        <w:rPr>
          <w:rFonts w:ascii="Calibri" w:hAnsi="Calibri"/>
          <w:sz w:val="28"/>
        </w:rPr>
        <w:t>Жарайсыңдар. Балалар!</w:t>
      </w:r>
    </w:p>
    <w:p>
      <w:pPr>
        <w:pStyle w:val="Heading4"/>
        <w:spacing w:before="249"/>
        <w:jc w:val="both"/>
        <w:rPr>
          <w:rFonts w:ascii="Calibri" w:hAnsi="Calibri"/>
        </w:rPr>
      </w:pPr>
      <w:r>
        <w:rPr>
          <w:b w:val="0"/>
          <w:spacing w:val="-71"/>
          <w:w w:val="100"/>
          <w:u w:val="single"/>
        </w:rPr>
        <w:t> </w:t>
      </w:r>
      <w:r>
        <w:rPr>
          <w:rFonts w:ascii="Calibri" w:hAnsi="Calibri"/>
          <w:u w:val="single"/>
        </w:rPr>
        <w:t>3 сторона «Юрта</w:t>
      </w:r>
      <w:r>
        <w:rPr>
          <w:rFonts w:ascii="Calibri" w:hAnsi="Calibri"/>
        </w:rPr>
        <w:t>»</w:t>
      </w:r>
    </w:p>
    <w:p>
      <w:pPr>
        <w:pStyle w:val="BodyText"/>
        <w:spacing w:before="59"/>
        <w:ind w:right="845"/>
        <w:jc w:val="both"/>
        <w:rPr>
          <w:rFonts w:ascii="Calibri" w:hAnsi="Calibri"/>
        </w:rPr>
      </w:pPr>
      <w:r>
        <w:rPr>
          <w:b/>
        </w:rPr>
        <w:t>Воспитатель:</w:t>
      </w:r>
      <w:r>
        <w:rPr>
          <w:rFonts w:ascii="Calibri" w:hAnsi="Calibri"/>
        </w:rPr>
        <w:t>У нашей любимой страны – богатая история и культура. Народ Казахстана создавал эту историю на протяжении долгого времени. Казахский народ славился умелыми мастерами и тружениками, храбрыми батырами и великими ханами, поэтами и мудрецами.</w:t>
      </w:r>
    </w:p>
    <w:p>
      <w:pPr>
        <w:pStyle w:val="BodyText"/>
        <w:ind w:right="851"/>
        <w:jc w:val="both"/>
      </w:pPr>
      <w:r>
        <w:rPr>
          <w:b/>
        </w:rPr>
        <w:t>Воспитатель: </w:t>
      </w:r>
      <w:r>
        <w:rPr/>
        <w:t>Ребята, давайте с вами вспомним предметы быта казахского народа.</w:t>
      </w:r>
    </w:p>
    <w:p>
      <w:pPr>
        <w:pStyle w:val="BodyText"/>
        <w:ind w:right="843"/>
        <w:jc w:val="both"/>
        <w:rPr>
          <w:rFonts w:ascii="Calibri" w:hAnsi="Calibri"/>
        </w:rPr>
      </w:pPr>
      <w:r>
        <w:rPr>
          <w:rFonts w:ascii="Calibri" w:hAnsi="Calibri"/>
          <w:b/>
        </w:rPr>
        <w:t>Дидактическая игра «Скажи, что это?» </w:t>
      </w:r>
      <w:r>
        <w:rPr/>
        <w:t>(</w:t>
      </w:r>
      <w:r>
        <w:rPr>
          <w:rFonts w:ascii="Calibri" w:hAnsi="Calibri"/>
        </w:rPr>
        <w:t>На слайде демонстрируются предметы быта казахского народа, дети называют их: Юрта, домбыра, текемет- ковер, торсық</w:t>
      </w:r>
      <w:r>
        <w:rPr/>
        <w:t>, </w:t>
      </w:r>
      <w:r>
        <w:rPr>
          <w:rFonts w:ascii="Calibri" w:hAnsi="Calibri"/>
        </w:rPr>
        <w:t>кесе </w:t>
      </w:r>
      <w:r>
        <w:rPr/>
        <w:t>,</w:t>
      </w:r>
      <w:r>
        <w:rPr>
          <w:rFonts w:ascii="Calibri" w:hAnsi="Calibri"/>
        </w:rPr>
        <w:t>пиала, камзол, сандық – сундук, бесбармақ, баурсаки, курт, колыбель- бесік. )</w:t>
      </w:r>
    </w:p>
    <w:p>
      <w:pPr>
        <w:pStyle w:val="BodyText"/>
        <w:spacing w:line="278" w:lineRule="auto"/>
        <w:ind w:right="849"/>
        <w:jc w:val="both"/>
      </w:pPr>
      <w:r>
        <w:rPr>
          <w:b/>
        </w:rPr>
        <w:t>Воспитатель</w:t>
      </w:r>
      <w:r>
        <w:rPr/>
        <w:t>: Молодцы, ребята! Все предметы быта назвали, а сейчас я вам предлагаю поиграть.</w:t>
      </w:r>
    </w:p>
    <w:p>
      <w:pPr>
        <w:pStyle w:val="Heading4"/>
        <w:spacing w:before="195"/>
        <w:jc w:val="both"/>
        <w:rPr>
          <w:rFonts w:ascii="Calibri" w:hAnsi="Calibri"/>
        </w:rPr>
      </w:pPr>
      <w:r>
        <w:rPr/>
        <w:t>Физминутка. </w:t>
      </w:r>
      <w:r>
        <w:rPr>
          <w:rFonts w:ascii="Calibri" w:hAnsi="Calibri"/>
        </w:rPr>
        <w:t>Игра «Юрта»</w:t>
      </w:r>
    </w:p>
    <w:p>
      <w:pPr>
        <w:pStyle w:val="BodyText"/>
        <w:spacing w:before="242"/>
        <w:jc w:val="both"/>
      </w:pPr>
      <w:r>
        <w:rPr/>
        <w:t>А ну – ка, дети, встали.</w:t>
      </w:r>
    </w:p>
    <w:p>
      <w:pPr>
        <w:pStyle w:val="BodyText"/>
        <w:spacing w:before="50"/>
        <w:jc w:val="both"/>
      </w:pPr>
      <w:r>
        <w:rPr/>
        <w:t>Построим юрту сами. (берутся за руки)</w:t>
      </w:r>
    </w:p>
    <w:p>
      <w:pPr>
        <w:spacing w:after="0"/>
        <w:jc w:val="both"/>
        <w:sectPr>
          <w:pgSz w:w="11910" w:h="16840"/>
          <w:pgMar w:top="1100" w:bottom="280" w:left="0" w:right="0"/>
        </w:sectPr>
      </w:pPr>
    </w:p>
    <w:p>
      <w:pPr>
        <w:pStyle w:val="BodyText"/>
        <w:spacing w:before="67"/>
      </w:pPr>
      <w:r>
        <w:rPr/>
        <w:t>Стенки - это кереге.</w:t>
      </w:r>
    </w:p>
    <w:p>
      <w:pPr>
        <w:pStyle w:val="BodyText"/>
        <w:spacing w:line="276" w:lineRule="auto" w:before="50"/>
        <w:ind w:right="4296"/>
      </w:pPr>
      <w:r>
        <w:rPr/>
        <w:t>Давайте их растянем. (расходятся, растягиваюсь) Поднимаем шанырак. (поднимают руки) Полочки вставляем. (руки вперед)</w:t>
      </w:r>
    </w:p>
    <w:p>
      <w:pPr>
        <w:pStyle w:val="BodyText"/>
        <w:spacing w:line="276" w:lineRule="auto" w:before="1"/>
        <w:ind w:right="1785"/>
      </w:pPr>
      <w:r>
        <w:rPr/>
        <w:t>Укрываем! Завершаем! (поднимают руки вверх, затем опускают вниз) И построили юрту сами. (предлагает сесть на стулья)</w:t>
      </w:r>
    </w:p>
    <w:p>
      <w:pPr>
        <w:pStyle w:val="BodyText"/>
        <w:spacing w:before="209"/>
        <w:rPr>
          <w:rFonts w:ascii="Calibri" w:hAnsi="Calibri"/>
        </w:rPr>
      </w:pPr>
      <w:r>
        <w:rPr>
          <w:b/>
        </w:rPr>
        <w:t>Воспитатель: </w:t>
      </w:r>
      <w:r>
        <w:rPr/>
        <w:t>Молодцы, ребята</w:t>
      </w:r>
      <w:r>
        <w:rPr>
          <w:rFonts w:ascii="Calibri" w:hAnsi="Calibri"/>
        </w:rPr>
        <w:t>! Продолжаем наше занятие (кидает куб)</w:t>
      </w:r>
    </w:p>
    <w:p>
      <w:pPr>
        <w:pStyle w:val="Heading4"/>
        <w:spacing w:before="251"/>
        <w:rPr>
          <w:rFonts w:ascii="Calibri" w:hAnsi="Calibri"/>
        </w:rPr>
      </w:pPr>
      <w:r>
        <w:rPr>
          <w:b w:val="0"/>
          <w:spacing w:val="-71"/>
          <w:w w:val="100"/>
          <w:u w:val="single"/>
        </w:rPr>
        <w:t> </w:t>
      </w:r>
      <w:r>
        <w:rPr>
          <w:rFonts w:ascii="Calibri" w:hAnsi="Calibri"/>
          <w:u w:val="single"/>
        </w:rPr>
        <w:t>4 сторона «Животные Казахстана»</w:t>
      </w:r>
    </w:p>
    <w:p>
      <w:pPr>
        <w:spacing w:before="251"/>
        <w:ind w:left="1771" w:right="0" w:firstLine="0"/>
        <w:jc w:val="left"/>
        <w:rPr>
          <w:rFonts w:ascii="Calibri" w:hAnsi="Calibri"/>
          <w:sz w:val="28"/>
        </w:rPr>
      </w:pPr>
      <w:r>
        <w:rPr>
          <w:b/>
          <w:sz w:val="28"/>
        </w:rPr>
        <w:t>Воспитатель: </w:t>
      </w:r>
      <w:r>
        <w:rPr>
          <w:rFonts w:ascii="Calibri" w:hAnsi="Calibri"/>
          <w:sz w:val="28"/>
        </w:rPr>
        <w:t>В лесах и степях обитают много животных.</w:t>
      </w:r>
    </w:p>
    <w:p>
      <w:pPr>
        <w:pStyle w:val="BodyText"/>
        <w:spacing w:before="249"/>
        <w:ind w:right="850"/>
        <w:jc w:val="both"/>
        <w:rPr>
          <w:rFonts w:ascii="Calibri" w:hAnsi="Calibri"/>
        </w:rPr>
      </w:pPr>
      <w:r>
        <w:rPr>
          <w:rFonts w:ascii="Calibri" w:hAnsi="Calibri"/>
        </w:rPr>
        <w:t>Я буду вам загадывать загадки, а вы отгадку говорите на казахском языке. Если правильно отгадали на экране появится наш герой. (при правильном ответе, на экране появляется герой загадки)</w:t>
      </w:r>
    </w:p>
    <w:p>
      <w:pPr>
        <w:pStyle w:val="BodyText"/>
        <w:ind w:right="6477"/>
        <w:rPr>
          <w:rFonts w:ascii="Calibri" w:hAnsi="Calibri"/>
        </w:rPr>
      </w:pPr>
      <w:r>
        <w:rPr>
          <w:rFonts w:ascii="Calibri" w:hAnsi="Calibri"/>
        </w:rPr>
        <w:t>1.Зверька узнаем мы с тобой По двум таким приметам:</w:t>
      </w:r>
    </w:p>
    <w:p>
      <w:pPr>
        <w:pStyle w:val="BodyText"/>
        <w:ind w:right="6615"/>
        <w:rPr>
          <w:rFonts w:ascii="Calibri" w:hAnsi="Calibri"/>
        </w:rPr>
      </w:pPr>
      <w:r>
        <w:rPr>
          <w:rFonts w:ascii="Calibri" w:hAnsi="Calibri"/>
        </w:rPr>
        <w:t>Он в шубе серенькой - зимой, А в рыжей шубке - летом.</w:t>
      </w:r>
    </w:p>
    <w:p>
      <w:pPr>
        <w:pStyle w:val="Heading4"/>
        <w:spacing w:before="3"/>
        <w:rPr>
          <w:rFonts w:ascii="Calibri" w:hAnsi="Calibri"/>
        </w:rPr>
      </w:pPr>
      <w:r>
        <w:rPr>
          <w:rFonts w:ascii="Calibri" w:hAnsi="Calibri"/>
        </w:rPr>
        <w:t>(заяц-қоян)</w:t>
      </w:r>
    </w:p>
    <w:p>
      <w:pPr>
        <w:pStyle w:val="BodyText"/>
        <w:spacing w:line="278" w:lineRule="auto" w:before="249"/>
        <w:ind w:right="7682"/>
        <w:rPr>
          <w:rFonts w:ascii="Calibri" w:hAnsi="Calibri"/>
        </w:rPr>
      </w:pPr>
      <w:r>
        <w:rPr>
          <w:rFonts w:ascii="Calibri" w:hAnsi="Calibri"/>
        </w:rPr>
        <w:t>2.Зверь я горбатый, А нравлюсь</w:t>
      </w:r>
      <w:r>
        <w:rPr>
          <w:rFonts w:ascii="Calibri" w:hAnsi="Calibri"/>
          <w:spacing w:val="-8"/>
        </w:rPr>
        <w:t> </w:t>
      </w:r>
      <w:r>
        <w:rPr>
          <w:rFonts w:ascii="Calibri" w:hAnsi="Calibri"/>
        </w:rPr>
        <w:t>ребятам.</w:t>
      </w:r>
    </w:p>
    <w:p>
      <w:pPr>
        <w:pStyle w:val="Heading4"/>
        <w:spacing w:before="196"/>
        <w:rPr>
          <w:rFonts w:ascii="Calibri" w:hAnsi="Calibri"/>
        </w:rPr>
      </w:pPr>
      <w:r>
        <w:rPr>
          <w:rFonts w:ascii="Calibri" w:hAnsi="Calibri"/>
        </w:rPr>
        <w:t>(верблюд-түйе)</w:t>
      </w:r>
    </w:p>
    <w:p>
      <w:pPr>
        <w:pStyle w:val="BodyText"/>
        <w:spacing w:before="242"/>
        <w:ind w:right="6958"/>
      </w:pPr>
      <w:r>
        <w:rPr>
          <w:sz w:val="26"/>
        </w:rPr>
        <w:t>3.</w:t>
      </w:r>
      <w:r>
        <w:rPr/>
        <w:t>Он в лесу ночами рыщет, Пропитание себе ищет?</w:t>
      </w:r>
    </w:p>
    <w:p>
      <w:pPr>
        <w:pStyle w:val="BodyText"/>
        <w:ind w:right="6500"/>
      </w:pPr>
      <w:r>
        <w:rPr/>
        <w:t>Страшно слышать пасти щелк, Кто в лесу зубастый?</w:t>
      </w:r>
    </w:p>
    <w:p>
      <w:pPr>
        <w:pStyle w:val="Heading4"/>
        <w:spacing w:before="3"/>
      </w:pPr>
      <w:r>
        <w:rPr/>
        <w:t>(волк-Қасқыр )</w:t>
      </w:r>
    </w:p>
    <w:p>
      <w:pPr>
        <w:pStyle w:val="BodyText"/>
        <w:spacing w:line="276" w:lineRule="auto" w:before="4"/>
        <w:ind w:right="6794"/>
        <w:rPr>
          <w:rFonts w:ascii="Calibri" w:hAnsi="Calibri"/>
        </w:rPr>
      </w:pPr>
      <w:r>
        <w:rPr>
          <w:rFonts w:ascii="Calibri" w:hAnsi="Calibri"/>
        </w:rPr>
        <w:t>4.Лесная рыжая плутовка – Известна всем её сноровка. С ней аккуратней, не зевай А дверь в курятник</w:t>
      </w:r>
      <w:r>
        <w:rPr>
          <w:rFonts w:ascii="Calibri" w:hAnsi="Calibri"/>
          <w:spacing w:val="-6"/>
        </w:rPr>
        <w:t> </w:t>
      </w:r>
      <w:r>
        <w:rPr>
          <w:rFonts w:ascii="Calibri" w:hAnsi="Calibri"/>
        </w:rPr>
        <w:t>запирай!</w:t>
      </w:r>
    </w:p>
    <w:p>
      <w:pPr>
        <w:pStyle w:val="Heading4"/>
        <w:spacing w:before="202"/>
        <w:rPr>
          <w:rFonts w:ascii="Calibri" w:hAnsi="Calibri"/>
        </w:rPr>
      </w:pPr>
      <w:r>
        <w:rPr>
          <w:rFonts w:ascii="Calibri" w:hAnsi="Calibri"/>
        </w:rPr>
        <w:t>(лиса-түлкі)</w:t>
      </w:r>
    </w:p>
    <w:p>
      <w:pPr>
        <w:pStyle w:val="BodyText"/>
        <w:spacing w:line="415" w:lineRule="auto" w:before="251"/>
        <w:ind w:right="7532"/>
        <w:rPr>
          <w:rFonts w:ascii="Calibri" w:hAnsi="Calibri"/>
        </w:rPr>
      </w:pPr>
      <w:r>
        <w:rPr>
          <w:rFonts w:ascii="Calibri" w:hAnsi="Calibri"/>
        </w:rPr>
        <w:t>5.От осени до весны Видит красочные сны. За едой он не встает,</w:t>
      </w:r>
    </w:p>
    <w:p>
      <w:pPr>
        <w:spacing w:after="0" w:line="415" w:lineRule="auto"/>
        <w:rPr>
          <w:rFonts w:ascii="Calibri" w:hAnsi="Calibri"/>
        </w:rPr>
        <w:sectPr>
          <w:pgSz w:w="11910" w:h="16840"/>
          <w:pgMar w:top="1040" w:bottom="280" w:left="0" w:right="0"/>
        </w:sectPr>
      </w:pPr>
    </w:p>
    <w:p>
      <w:pPr>
        <w:pStyle w:val="BodyText"/>
        <w:spacing w:before="14"/>
        <w:rPr>
          <w:rFonts w:ascii="Calibri" w:hAnsi="Calibri"/>
        </w:rPr>
      </w:pPr>
      <w:r>
        <w:rPr>
          <w:rFonts w:ascii="Calibri" w:hAnsi="Calibri"/>
        </w:rPr>
        <w:t>Только лапу, знай, сосет.</w:t>
      </w:r>
    </w:p>
    <w:p>
      <w:pPr>
        <w:pStyle w:val="Heading4"/>
        <w:spacing w:before="52"/>
        <w:rPr>
          <w:rFonts w:ascii="Calibri" w:hAnsi="Calibri"/>
        </w:rPr>
      </w:pPr>
      <w:r>
        <w:rPr>
          <w:rFonts w:ascii="Calibri" w:hAnsi="Calibri"/>
        </w:rPr>
        <w:t>(медведь-аю)</w:t>
      </w:r>
    </w:p>
    <w:p>
      <w:pPr>
        <w:pStyle w:val="BodyText"/>
        <w:spacing w:line="271" w:lineRule="auto" w:before="52"/>
        <w:ind w:right="1244"/>
      </w:pPr>
      <w:r>
        <w:rPr>
          <w:b/>
        </w:rPr>
        <w:t>Воспитатель: </w:t>
      </w:r>
      <w:r>
        <w:rPr>
          <w:rFonts w:ascii="Calibri" w:hAnsi="Calibri"/>
        </w:rPr>
        <w:t>Жарайсыңдар. Балалар! </w:t>
      </w:r>
      <w:r>
        <w:rPr/>
        <w:t>Все загадки отгадали. Продолжаем нашу игру. (кидает куб)</w:t>
      </w:r>
    </w:p>
    <w:p>
      <w:pPr>
        <w:pStyle w:val="Heading4"/>
        <w:numPr>
          <w:ilvl w:val="0"/>
          <w:numId w:val="155"/>
        </w:numPr>
        <w:tabs>
          <w:tab w:pos="1914" w:val="left" w:leader="none"/>
        </w:tabs>
        <w:spacing w:line="240" w:lineRule="auto" w:before="210" w:after="0"/>
        <w:ind w:left="1913" w:right="0" w:hanging="211"/>
        <w:jc w:val="left"/>
      </w:pPr>
      <w:r>
        <w:rPr/>
        <w:t>сторона</w:t>
      </w:r>
      <w:r>
        <w:rPr>
          <w:spacing w:val="-4"/>
        </w:rPr>
        <w:t> </w:t>
      </w:r>
      <w:r>
        <w:rPr/>
        <w:t>«Домбра»</w:t>
      </w:r>
    </w:p>
    <w:p>
      <w:pPr>
        <w:pStyle w:val="BodyText"/>
        <w:spacing w:line="415" w:lineRule="auto" w:before="254"/>
        <w:ind w:right="1201"/>
        <w:rPr>
          <w:rFonts w:ascii="Calibri" w:hAnsi="Calibri"/>
        </w:rPr>
      </w:pPr>
      <w:r>
        <w:rPr/>
        <w:t>Воспитатель предлагает детям исполнить песню </w:t>
      </w:r>
      <w:r>
        <w:rPr>
          <w:rFonts w:ascii="Calibri" w:hAnsi="Calibri"/>
          <w:b/>
        </w:rPr>
        <w:t>«</w:t>
      </w:r>
      <w:r>
        <w:rPr>
          <w:rFonts w:ascii="Calibri" w:hAnsi="Calibri"/>
        </w:rPr>
        <w:t>Родина моя- Казахстан</w:t>
      </w:r>
      <w:r>
        <w:rPr>
          <w:rFonts w:ascii="Calibri" w:hAnsi="Calibri"/>
          <w:b/>
        </w:rPr>
        <w:t>». </w:t>
      </w:r>
      <w:r>
        <w:rPr>
          <w:rFonts w:ascii="Calibri" w:hAnsi="Calibri"/>
        </w:rPr>
        <w:t>Дети исполняют песню.</w:t>
      </w:r>
    </w:p>
    <w:p>
      <w:pPr>
        <w:spacing w:line="316" w:lineRule="exact" w:before="0"/>
        <w:ind w:left="1702" w:right="0" w:firstLine="0"/>
        <w:jc w:val="left"/>
        <w:rPr>
          <w:sz w:val="28"/>
        </w:rPr>
      </w:pPr>
      <w:r>
        <w:rPr>
          <w:b/>
          <w:sz w:val="28"/>
        </w:rPr>
        <w:t>Воспитатель: </w:t>
      </w:r>
      <w:r>
        <w:rPr>
          <w:sz w:val="28"/>
        </w:rPr>
        <w:t>Молодцы, ребята! Продолжаем нашу игру. (кидает куб)</w:t>
      </w:r>
    </w:p>
    <w:p>
      <w:pPr>
        <w:pStyle w:val="Heading4"/>
        <w:numPr>
          <w:ilvl w:val="0"/>
          <w:numId w:val="155"/>
        </w:numPr>
        <w:tabs>
          <w:tab w:pos="1906" w:val="left" w:leader="none"/>
        </w:tabs>
        <w:spacing w:line="240" w:lineRule="auto" w:before="258" w:after="0"/>
        <w:ind w:left="1905" w:right="0" w:hanging="203"/>
        <w:jc w:val="left"/>
        <w:rPr>
          <w:rFonts w:ascii="Calibri" w:hAnsi="Calibri"/>
        </w:rPr>
      </w:pPr>
      <w:r>
        <w:rPr>
          <w:rFonts w:ascii="Calibri" w:hAnsi="Calibri"/>
        </w:rPr>
        <w:t>сторона «Букет</w:t>
      </w:r>
      <w:r>
        <w:rPr>
          <w:rFonts w:ascii="Calibri" w:hAnsi="Calibri"/>
          <w:spacing w:val="-3"/>
        </w:rPr>
        <w:t> </w:t>
      </w:r>
      <w:r>
        <w:rPr>
          <w:rFonts w:ascii="Calibri" w:hAnsi="Calibri"/>
        </w:rPr>
        <w:t>пожеланий»</w:t>
      </w:r>
    </w:p>
    <w:p>
      <w:pPr>
        <w:spacing w:before="243"/>
        <w:ind w:left="1702" w:right="0" w:firstLine="0"/>
        <w:jc w:val="left"/>
        <w:rPr>
          <w:i/>
          <w:sz w:val="28"/>
        </w:rPr>
      </w:pPr>
      <w:r>
        <w:rPr>
          <w:b/>
          <w:sz w:val="28"/>
        </w:rPr>
        <w:t>Воспитатель: </w:t>
      </w:r>
      <w:r>
        <w:rPr>
          <w:sz w:val="28"/>
        </w:rPr>
        <w:t>Раздает детям цветы и предлагает сказать пожелания своей стране.</w:t>
      </w:r>
      <w:r>
        <w:rPr>
          <w:i/>
          <w:sz w:val="28"/>
        </w:rPr>
        <w:t>(Передают друг другу цветы с пожеланиями)</w:t>
      </w:r>
    </w:p>
    <w:p>
      <w:pPr>
        <w:pStyle w:val="BodyText"/>
        <w:ind w:right="843"/>
        <w:jc w:val="both"/>
      </w:pPr>
      <w:r>
        <w:rPr>
          <w:b/>
        </w:rPr>
        <w:t>Воспитатель: </w:t>
      </w:r>
      <w:r>
        <w:rPr/>
        <w:t>Посмотрите, </w:t>
      </w:r>
      <w:r>
        <w:rPr>
          <w:spacing w:val="-5"/>
        </w:rPr>
        <w:t>какой букет </w:t>
      </w:r>
      <w:r>
        <w:rPr/>
        <w:t>пожеланий мы собрали своей </w:t>
      </w:r>
      <w:r>
        <w:rPr>
          <w:spacing w:val="-3"/>
        </w:rPr>
        <w:t>Родине. </w:t>
      </w:r>
      <w:r>
        <w:rPr/>
        <w:t>Давайте поставим </w:t>
      </w:r>
      <w:r>
        <w:rPr>
          <w:spacing w:val="-3"/>
        </w:rPr>
        <w:t>его </w:t>
      </w:r>
      <w:r>
        <w:rPr/>
        <w:t>в </w:t>
      </w:r>
      <w:r>
        <w:rPr>
          <w:spacing w:val="-3"/>
        </w:rPr>
        <w:t>вазу </w:t>
      </w:r>
      <w:r>
        <w:rPr/>
        <w:t>и пусть все пожелания исполняться. Дорогие ребята! Любите свою </w:t>
      </w:r>
      <w:r>
        <w:rPr>
          <w:spacing w:val="-4"/>
        </w:rPr>
        <w:t>Родину </w:t>
      </w:r>
      <w:r>
        <w:rPr/>
        <w:t>- большую и малую. Старайтесь больше </w:t>
      </w:r>
      <w:r>
        <w:rPr>
          <w:spacing w:val="-3"/>
        </w:rPr>
        <w:t>узнать </w:t>
      </w:r>
      <w:r>
        <w:rPr/>
        <w:t>о ее истории, берегите ее </w:t>
      </w:r>
      <w:r>
        <w:rPr>
          <w:spacing w:val="-6"/>
        </w:rPr>
        <w:t>природу, </w:t>
      </w:r>
      <w:r>
        <w:rPr/>
        <w:t>храните ее обычаи и традиции, живите и </w:t>
      </w:r>
      <w:r>
        <w:rPr>
          <w:spacing w:val="-3"/>
        </w:rPr>
        <w:t>трудитесь </w:t>
      </w:r>
      <w:r>
        <w:rPr/>
        <w:t>ради ее </w:t>
      </w:r>
      <w:r>
        <w:rPr>
          <w:spacing w:val="-3"/>
        </w:rPr>
        <w:t>блага!.Сау</w:t>
      </w:r>
      <w:r>
        <w:rPr>
          <w:spacing w:val="-8"/>
        </w:rPr>
        <w:t> </w:t>
      </w:r>
      <w:r>
        <w:rPr/>
        <w:t>болыңыздар!</w:t>
      </w:r>
    </w:p>
    <w:p>
      <w:pPr>
        <w:spacing w:after="0"/>
        <w:jc w:val="both"/>
        <w:sectPr>
          <w:pgSz w:w="11910" w:h="16840"/>
          <w:pgMar w:top="1100" w:bottom="280" w:left="0" w:right="0"/>
        </w:sectPr>
      </w:pPr>
    </w:p>
    <w:p>
      <w:pPr>
        <w:spacing w:before="69"/>
        <w:ind w:left="5103" w:right="845" w:firstLine="2412"/>
        <w:jc w:val="right"/>
        <w:rPr>
          <w:b/>
          <w:i/>
          <w:sz w:val="28"/>
        </w:rPr>
      </w:pPr>
      <w:r>
        <w:rPr>
          <w:b/>
          <w:i/>
          <w:sz w:val="28"/>
        </w:rPr>
        <w:t>Трокина Лариса Леонидовна</w:t>
      </w:r>
      <w:r>
        <w:rPr>
          <w:b/>
          <w:i/>
          <w:w w:val="100"/>
          <w:sz w:val="28"/>
        </w:rPr>
        <w:t> </w:t>
      </w:r>
      <w:r>
        <w:rPr>
          <w:b/>
          <w:i/>
          <w:sz w:val="28"/>
        </w:rPr>
        <w:t>воспитатель класса предшкольной подготовки</w:t>
      </w:r>
      <w:r>
        <w:rPr>
          <w:b/>
          <w:i/>
          <w:w w:val="100"/>
          <w:sz w:val="28"/>
        </w:rPr>
        <w:t> </w:t>
      </w:r>
      <w:r>
        <w:rPr>
          <w:b/>
          <w:i/>
          <w:sz w:val="28"/>
        </w:rPr>
        <w:t>КГУ ШЦДО им.П.Корниенко п.Топар,</w:t>
      </w:r>
    </w:p>
    <w:p>
      <w:pPr>
        <w:spacing w:line="319" w:lineRule="exact" w:before="0"/>
        <w:ind w:left="6344" w:right="0" w:firstLine="0"/>
        <w:jc w:val="left"/>
        <w:rPr>
          <w:b/>
          <w:i/>
          <w:sz w:val="28"/>
        </w:rPr>
      </w:pPr>
      <w:r>
        <w:rPr>
          <w:b/>
          <w:i/>
          <w:sz w:val="28"/>
        </w:rPr>
        <w:t>Абайский район, Карагандинская обл.</w:t>
      </w:r>
    </w:p>
    <w:p>
      <w:pPr>
        <w:pStyle w:val="BodyText"/>
        <w:spacing w:before="10"/>
        <w:ind w:left="0"/>
        <w:rPr>
          <w:b/>
          <w:i/>
          <w:sz w:val="27"/>
        </w:rPr>
      </w:pPr>
    </w:p>
    <w:p>
      <w:pPr>
        <w:spacing w:line="368" w:lineRule="exact" w:before="0"/>
        <w:ind w:left="4712" w:right="0" w:firstLine="0"/>
        <w:jc w:val="left"/>
        <w:rPr>
          <w:b/>
          <w:i/>
          <w:sz w:val="32"/>
        </w:rPr>
      </w:pPr>
      <w:r>
        <w:rPr>
          <w:b/>
          <w:i/>
          <w:sz w:val="32"/>
        </w:rPr>
        <w:t>Тематическое занятие</w:t>
      </w:r>
    </w:p>
    <w:p>
      <w:pPr>
        <w:spacing w:line="368" w:lineRule="exact" w:before="0"/>
        <w:ind w:left="4489" w:right="0" w:firstLine="0"/>
        <w:jc w:val="left"/>
        <w:rPr>
          <w:b/>
          <w:i/>
          <w:sz w:val="32"/>
        </w:rPr>
      </w:pPr>
      <w:r>
        <w:rPr>
          <w:b/>
          <w:i/>
          <w:sz w:val="32"/>
        </w:rPr>
        <w:t>«Край, в котором я живу»</w:t>
      </w:r>
    </w:p>
    <w:p>
      <w:pPr>
        <w:pStyle w:val="BodyText"/>
        <w:spacing w:before="264"/>
        <w:ind w:right="909"/>
      </w:pPr>
      <w:r>
        <w:rPr>
          <w:b/>
          <w:i/>
        </w:rPr>
        <w:t>Цель: </w:t>
      </w:r>
      <w:r>
        <w:rPr/>
        <w:t>Формирование чувства патриотизма у детей старшего дошкольного возраста</w:t>
      </w:r>
    </w:p>
    <w:p>
      <w:pPr>
        <w:spacing w:line="322" w:lineRule="exact" w:before="7"/>
        <w:ind w:left="1702" w:right="0" w:firstLine="0"/>
        <w:jc w:val="left"/>
        <w:rPr>
          <w:b/>
          <w:i/>
          <w:sz w:val="28"/>
        </w:rPr>
      </w:pPr>
      <w:r>
        <w:rPr>
          <w:b/>
          <w:i/>
          <w:sz w:val="28"/>
        </w:rPr>
        <w:t>Задачи:</w:t>
      </w:r>
    </w:p>
    <w:p>
      <w:pPr>
        <w:spacing w:line="318" w:lineRule="exact" w:before="0"/>
        <w:ind w:left="1702" w:right="0" w:firstLine="0"/>
        <w:jc w:val="left"/>
        <w:rPr>
          <w:b/>
          <w:i/>
          <w:sz w:val="28"/>
        </w:rPr>
      </w:pPr>
      <w:r>
        <w:rPr>
          <w:b/>
          <w:i/>
          <w:sz w:val="28"/>
        </w:rPr>
        <w:t>Образовательный аспект:</w:t>
      </w:r>
    </w:p>
    <w:p>
      <w:pPr>
        <w:pStyle w:val="BodyText"/>
        <w:ind w:right="909"/>
      </w:pPr>
      <w:r>
        <w:rPr/>
        <w:t>-Обогатить знания детей о своей стране, вызвать желание больше узнать о ней</w:t>
      </w:r>
    </w:p>
    <w:p>
      <w:pPr>
        <w:pStyle w:val="BodyText"/>
        <w:spacing w:line="322" w:lineRule="exact"/>
      </w:pPr>
      <w:r>
        <w:rPr/>
        <w:t>-Довести до сведения, что Казахстан -большая, богатая и сильная страна.</w:t>
      </w:r>
    </w:p>
    <w:p>
      <w:pPr>
        <w:pStyle w:val="BodyText"/>
        <w:tabs>
          <w:tab w:pos="3281" w:val="left" w:leader="none"/>
          <w:tab w:pos="4627" w:val="left" w:leader="none"/>
          <w:tab w:pos="4969" w:val="left" w:leader="none"/>
          <w:tab w:pos="6461" w:val="left" w:leader="none"/>
          <w:tab w:pos="6818" w:val="left" w:leader="none"/>
          <w:tab w:pos="8068" w:val="left" w:leader="none"/>
          <w:tab w:pos="8943" w:val="left" w:leader="none"/>
          <w:tab w:pos="10899" w:val="left" w:leader="none"/>
        </w:tabs>
        <w:ind w:right="854"/>
      </w:pPr>
      <w:r>
        <w:rPr/>
        <w:t>-Прививать</w:t>
        <w:tab/>
        <w:t>уважение</w:t>
        <w:tab/>
        <w:t>к</w:t>
        <w:tab/>
        <w:t>традициям</w:t>
        <w:tab/>
        <w:t>и</w:t>
        <w:tab/>
        <w:t>обычаям</w:t>
        <w:tab/>
        <w:t>своей</w:t>
        <w:tab/>
        <w:t>Родины(малой</w:t>
        <w:tab/>
        <w:t>и большой)</w:t>
      </w:r>
    </w:p>
    <w:p>
      <w:pPr>
        <w:spacing w:line="318" w:lineRule="exact" w:before="5"/>
        <w:ind w:left="1702" w:right="0" w:firstLine="0"/>
        <w:jc w:val="left"/>
        <w:rPr>
          <w:b/>
          <w:i/>
          <w:sz w:val="28"/>
        </w:rPr>
      </w:pPr>
      <w:r>
        <w:rPr>
          <w:b/>
          <w:i/>
          <w:sz w:val="28"/>
        </w:rPr>
        <w:t>Развивающий аспект:</w:t>
      </w:r>
    </w:p>
    <w:p>
      <w:pPr>
        <w:pStyle w:val="BodyText"/>
        <w:spacing w:line="318" w:lineRule="exact"/>
      </w:pPr>
      <w:r>
        <w:rPr/>
        <w:t>-Развивать память, внимание, речь</w:t>
      </w:r>
    </w:p>
    <w:p>
      <w:pPr>
        <w:spacing w:before="0"/>
        <w:ind w:left="1702" w:right="0" w:firstLine="0"/>
        <w:jc w:val="left"/>
        <w:rPr>
          <w:sz w:val="28"/>
        </w:rPr>
      </w:pPr>
      <w:r>
        <w:rPr>
          <w:b/>
          <w:i/>
          <w:sz w:val="28"/>
        </w:rPr>
        <w:t>Воспитательный аспект</w:t>
      </w:r>
      <w:r>
        <w:rPr>
          <w:sz w:val="28"/>
        </w:rPr>
        <w:t>:</w:t>
      </w:r>
    </w:p>
    <w:p>
      <w:pPr>
        <w:pStyle w:val="BodyText"/>
        <w:spacing w:line="322" w:lineRule="exact" w:before="2"/>
      </w:pPr>
      <w:r>
        <w:rPr/>
        <w:t>-Воспитывать любовь к своей Родине, чувство патриотизма</w:t>
      </w:r>
    </w:p>
    <w:p>
      <w:pPr>
        <w:pStyle w:val="BodyText"/>
      </w:pPr>
      <w:r>
        <w:rPr>
          <w:b/>
          <w:i/>
        </w:rPr>
        <w:t>Предварительная работа</w:t>
      </w:r>
      <w:r>
        <w:rPr/>
        <w:t>: беседа «Столица моей Родины», разучивание стихотворений о Казахстане, казахских народных пословиц.</w:t>
      </w:r>
    </w:p>
    <w:p>
      <w:pPr>
        <w:tabs>
          <w:tab w:pos="4416" w:val="left" w:leader="none"/>
          <w:tab w:pos="5512" w:val="left" w:leader="none"/>
          <w:tab w:pos="7750" w:val="left" w:leader="none"/>
          <w:tab w:pos="10359" w:val="left" w:leader="none"/>
        </w:tabs>
        <w:spacing w:before="0"/>
        <w:ind w:left="1702" w:right="851" w:firstLine="0"/>
        <w:jc w:val="left"/>
        <w:rPr>
          <w:sz w:val="28"/>
        </w:rPr>
      </w:pPr>
      <w:r>
        <w:rPr/>
        <w:pict>
          <v:rect style="position:absolute;margin-left:206.809998pt;margin-top:14.630313pt;width:3.96pt;height:.72pt;mso-position-horizontal-relative:page;mso-position-vertical-relative:paragraph;z-index:-463840" filled="true" fillcolor="#000000" stroked="false">
            <v:fill type="solid"/>
            <w10:wrap type="none"/>
          </v:rect>
        </w:pict>
      </w:r>
      <w:r>
        <w:rPr>
          <w:b/>
          <w:i/>
          <w:sz w:val="28"/>
        </w:rPr>
        <w:t>Словарная </w:t>
      </w:r>
      <w:r>
        <w:rPr>
          <w:b/>
          <w:i/>
          <w:spacing w:val="55"/>
          <w:sz w:val="28"/>
        </w:rPr>
        <w:t> </w:t>
      </w:r>
      <w:r>
        <w:rPr>
          <w:b/>
          <w:i/>
          <w:sz w:val="28"/>
        </w:rPr>
        <w:t>работа</w:t>
      </w:r>
      <w:r>
        <w:rPr>
          <w:sz w:val="28"/>
        </w:rPr>
        <w:t>:</w:t>
        <w:tab/>
        <w:t>родная,</w:t>
        <w:tab/>
        <w:t>родная </w:t>
      </w:r>
      <w:r>
        <w:rPr>
          <w:spacing w:val="55"/>
          <w:sz w:val="28"/>
        </w:rPr>
        <w:t> </w:t>
      </w:r>
      <w:r>
        <w:rPr>
          <w:sz w:val="28"/>
        </w:rPr>
        <w:t>сторона,</w:t>
        <w:tab/>
        <w:t>Родина, </w:t>
      </w:r>
      <w:r>
        <w:rPr>
          <w:spacing w:val="55"/>
          <w:sz w:val="28"/>
        </w:rPr>
        <w:t> </w:t>
      </w:r>
      <w:r>
        <w:rPr>
          <w:sz w:val="28"/>
        </w:rPr>
        <w:t>Казахстан,</w:t>
        <w:tab/>
        <w:t>малая Родина,</w:t>
      </w:r>
    </w:p>
    <w:p>
      <w:pPr>
        <w:pStyle w:val="BodyText"/>
        <w:spacing w:line="321" w:lineRule="exact"/>
      </w:pPr>
      <w:r>
        <w:rPr/>
        <w:t>Большая Родина</w:t>
      </w:r>
    </w:p>
    <w:p>
      <w:pPr>
        <w:tabs>
          <w:tab w:pos="4045" w:val="left" w:leader="none"/>
          <w:tab w:pos="4820" w:val="left" w:leader="none"/>
          <w:tab w:pos="6771" w:val="left" w:leader="none"/>
          <w:tab w:pos="9456" w:val="left" w:leader="none"/>
        </w:tabs>
        <w:spacing w:before="0"/>
        <w:ind w:left="1702" w:right="0" w:firstLine="0"/>
        <w:jc w:val="left"/>
        <w:rPr>
          <w:sz w:val="28"/>
        </w:rPr>
      </w:pPr>
      <w:r>
        <w:rPr>
          <w:b/>
          <w:i/>
          <w:sz w:val="28"/>
        </w:rPr>
        <w:t>Оборудование</w:t>
        <w:tab/>
        <w:t>и</w:t>
        <w:tab/>
        <w:t>материал</w:t>
      </w:r>
      <w:r>
        <w:rPr>
          <w:sz w:val="28"/>
        </w:rPr>
        <w:t>:</w:t>
        <w:tab/>
        <w:t>«ковер-самолет»,</w:t>
        <w:tab/>
        <w:t>иллюстрации</w:t>
      </w:r>
    </w:p>
    <w:p>
      <w:pPr>
        <w:pStyle w:val="BodyText"/>
        <w:tabs>
          <w:tab w:pos="5031" w:val="left" w:leader="none"/>
          <w:tab w:pos="6096" w:val="left" w:leader="none"/>
          <w:tab w:pos="7480" w:val="left" w:leader="none"/>
          <w:tab w:pos="8849" w:val="left" w:leader="none"/>
          <w:tab w:pos="10475" w:val="left" w:leader="none"/>
        </w:tabs>
        <w:ind w:right="850"/>
      </w:pPr>
      <w:r>
        <w:rPr/>
        <w:t>«Достопримечательности</w:t>
        <w:tab/>
        <w:t>города</w:t>
        <w:tab/>
        <w:t>Астаны»,</w:t>
        <w:tab/>
        <w:t>картинки</w:t>
        <w:tab/>
        <w:t>«Предметы</w:t>
        <w:tab/>
        <w:t>быта казахского народа», символы</w:t>
      </w:r>
      <w:r>
        <w:rPr>
          <w:spacing w:val="-6"/>
        </w:rPr>
        <w:t> </w:t>
      </w:r>
      <w:r>
        <w:rPr/>
        <w:t>РК.</w:t>
      </w:r>
    </w:p>
    <w:p>
      <w:pPr>
        <w:spacing w:line="318" w:lineRule="exact" w:before="7"/>
        <w:ind w:left="1702" w:right="0" w:firstLine="0"/>
        <w:jc w:val="left"/>
        <w:rPr>
          <w:b/>
          <w:i/>
          <w:sz w:val="28"/>
        </w:rPr>
      </w:pPr>
      <w:r>
        <w:rPr>
          <w:b/>
          <w:i/>
          <w:sz w:val="28"/>
        </w:rPr>
        <w:t>Билингвальный компонент:</w:t>
      </w:r>
    </w:p>
    <w:p>
      <w:pPr>
        <w:pStyle w:val="BodyText"/>
        <w:ind w:right="842"/>
        <w:jc w:val="both"/>
      </w:pPr>
      <w:r>
        <w:rPr/>
        <w:t>Сәлеметсізбе – Здравствуйте, балалар – ребята, кереге – стенка юрты, шаңырақ – купол юрты, Отан -Родина, әнұран – гимн, елтаңба – герб, тәуелсіздік – независимость, отаншыл – патриот.</w:t>
      </w:r>
    </w:p>
    <w:p>
      <w:pPr>
        <w:spacing w:line="318" w:lineRule="exact" w:before="5"/>
        <w:ind w:left="1702" w:right="0" w:firstLine="0"/>
        <w:jc w:val="left"/>
        <w:rPr>
          <w:b/>
          <w:i/>
          <w:sz w:val="28"/>
        </w:rPr>
      </w:pPr>
      <w:r>
        <w:rPr>
          <w:b/>
          <w:i/>
          <w:sz w:val="28"/>
        </w:rPr>
        <w:t>Ход:</w:t>
      </w:r>
    </w:p>
    <w:p>
      <w:pPr>
        <w:spacing w:line="318" w:lineRule="exact" w:before="0"/>
        <w:ind w:left="1702" w:right="0" w:firstLine="0"/>
        <w:jc w:val="left"/>
        <w:rPr>
          <w:i/>
          <w:sz w:val="28"/>
        </w:rPr>
      </w:pPr>
      <w:r>
        <w:rPr>
          <w:sz w:val="28"/>
        </w:rPr>
        <w:t>1</w:t>
      </w:r>
      <w:r>
        <w:rPr>
          <w:i/>
          <w:sz w:val="28"/>
        </w:rPr>
        <w:t>.Утренний круг</w:t>
      </w:r>
    </w:p>
    <w:p>
      <w:pPr>
        <w:pStyle w:val="BodyText"/>
        <w:ind w:right="4838"/>
      </w:pPr>
      <w:r>
        <w:rPr/>
        <w:t>Воспитатель предлагает встать детям в круг, Возьмем друг друга крепко за руки.</w:t>
      </w:r>
    </w:p>
    <w:p>
      <w:pPr>
        <w:pStyle w:val="BodyText"/>
        <w:ind w:right="7504"/>
      </w:pPr>
      <w:r>
        <w:rPr/>
        <w:t>Повторяйте за мной: Я люблю свою</w:t>
      </w:r>
      <w:r>
        <w:rPr>
          <w:spacing w:val="-6"/>
        </w:rPr>
        <w:t> </w:t>
      </w:r>
      <w:r>
        <w:rPr/>
        <w:t>семью!</w:t>
      </w:r>
    </w:p>
    <w:p>
      <w:pPr>
        <w:pStyle w:val="BodyText"/>
        <w:spacing w:line="242" w:lineRule="auto"/>
        <w:ind w:right="5423"/>
      </w:pPr>
      <w:r>
        <w:rPr/>
        <w:t>Я счастливый гражданин своей страны! Я люблю свою Родину!</w:t>
      </w:r>
    </w:p>
    <w:p>
      <w:pPr>
        <w:spacing w:line="240" w:lineRule="auto" w:before="0"/>
        <w:ind w:left="1702" w:right="2323" w:firstLine="0"/>
        <w:jc w:val="left"/>
        <w:rPr>
          <w:i/>
          <w:sz w:val="28"/>
        </w:rPr>
      </w:pPr>
      <w:r>
        <w:rPr>
          <w:sz w:val="28"/>
        </w:rPr>
        <w:t>(дети, стоя в кругу держатся за руки, повторяют за воспитателем) 2.</w:t>
      </w:r>
      <w:r>
        <w:rPr>
          <w:i/>
          <w:sz w:val="28"/>
        </w:rPr>
        <w:t>Игра «Подбери словечко»</w:t>
      </w:r>
    </w:p>
    <w:p>
      <w:pPr>
        <w:pStyle w:val="BodyText"/>
        <w:tabs>
          <w:tab w:pos="3572" w:val="left" w:leader="none"/>
        </w:tabs>
        <w:ind w:right="1402"/>
      </w:pPr>
      <w:r>
        <w:rPr/>
        <w:t>Воспитатель</w:t>
        <w:tab/>
        <w:t>предлагает детям придумать к слову «родная», «родной» подходящее</w:t>
      </w:r>
      <w:r>
        <w:rPr>
          <w:spacing w:val="-1"/>
        </w:rPr>
        <w:t> </w:t>
      </w:r>
      <w:r>
        <w:rPr/>
        <w:t>слово.</w:t>
      </w:r>
    </w:p>
    <w:p>
      <w:pPr>
        <w:spacing w:after="0"/>
        <w:sectPr>
          <w:pgSz w:w="11910" w:h="16840"/>
          <w:pgMar w:top="1040" w:bottom="280" w:left="0" w:right="0"/>
        </w:sectPr>
      </w:pPr>
    </w:p>
    <w:p>
      <w:pPr>
        <w:pStyle w:val="BodyText"/>
        <w:spacing w:before="67"/>
        <w:ind w:right="920" w:firstLine="69"/>
        <w:jc w:val="both"/>
      </w:pPr>
      <w:r>
        <w:rPr/>
        <w:t>Предлагает вспомнить, кого или что мы можем назвать «родной», «родная»? (родная мама, родная сестра, родная бабушка, родной папа, родной дедушка, родной поселок)</w:t>
      </w:r>
    </w:p>
    <w:p>
      <w:pPr>
        <w:pStyle w:val="BodyText"/>
        <w:spacing w:before="2"/>
        <w:ind w:right="909"/>
      </w:pPr>
      <w:r>
        <w:rPr/>
        <w:t>Воспитатель : «А я придумала «родная сторона». Как вы думаете, это что? Объясняет, что родная сторона-это то место, где нам все дорого, близко, где мы родились. Там, где все нам родное. Такое место называется Родина!</w:t>
      </w:r>
    </w:p>
    <w:p>
      <w:pPr>
        <w:pStyle w:val="BodyText"/>
        <w:ind w:right="845"/>
        <w:jc w:val="both"/>
      </w:pPr>
      <w:r>
        <w:rPr/>
        <w:t>Предлагает произнести слова: «Родина», «Казахстан» -гордо и торжественно. Сообщает детям, что для них есть сюрприз «ковер-самолет», который поможет совершить путешествие по просторам нашей Родины в преддверии праздника Дня Независимости Республики Казахстан!</w:t>
      </w:r>
    </w:p>
    <w:p>
      <w:pPr>
        <w:pStyle w:val="BodyText"/>
        <w:spacing w:line="322" w:lineRule="exact"/>
      </w:pPr>
      <w:r>
        <w:rPr/>
        <w:t>Предлагает поудобней сесть на ковре.</w:t>
      </w:r>
    </w:p>
    <w:p>
      <w:pPr>
        <w:pStyle w:val="BodyText"/>
        <w:ind w:right="1402"/>
      </w:pPr>
      <w:r>
        <w:rPr/>
        <w:t>Воспитатель: Посмотрите, ребята, родной наш поселок, наша маленькая Родина осталась позади.</w:t>
      </w:r>
    </w:p>
    <w:p>
      <w:pPr>
        <w:pStyle w:val="BodyText"/>
        <w:spacing w:before="1"/>
      </w:pPr>
      <w:r>
        <w:rPr/>
        <w:t>-Пока мы летим, послушайте мой рассказ.</w:t>
      </w:r>
    </w:p>
    <w:p>
      <w:pPr>
        <w:pStyle w:val="BodyText"/>
        <w:ind w:right="1984"/>
      </w:pPr>
      <w:r>
        <w:rPr/>
        <w:t>С древних времен на просторах Казахстана, жили коренные жители. Кто они? (ответы детей)</w:t>
      </w:r>
    </w:p>
    <w:p>
      <w:pPr>
        <w:pStyle w:val="BodyText"/>
      </w:pPr>
      <w:r>
        <w:rPr/>
        <w:t>-Это их Родина, земля отцов и прадедов. Позднее этот край стали обживать представители других народов. (Предлагает назвать их.)</w:t>
      </w:r>
    </w:p>
    <w:p>
      <w:pPr>
        <w:pStyle w:val="BodyText"/>
        <w:ind w:right="1447"/>
      </w:pPr>
      <w:r>
        <w:rPr/>
        <w:t>-В Казахстане насчитывается более 100 национальностей и народностей. У каждого свои обычаи, свой язык и культура.</w:t>
      </w:r>
    </w:p>
    <w:p>
      <w:pPr>
        <w:pStyle w:val="BodyText"/>
        <w:ind w:right="909"/>
      </w:pPr>
      <w:r>
        <w:rPr/>
        <w:t>-Посмотрите вниз, под нами джайляу, около красивой юрты пасутся овцы. Давайте «спустимся», зайдем в юрту и поприветствуем хозяев.</w:t>
      </w:r>
    </w:p>
    <w:p>
      <w:pPr>
        <w:pStyle w:val="BodyText"/>
        <w:spacing w:line="321" w:lineRule="exact"/>
      </w:pPr>
      <w:r>
        <w:rPr/>
        <w:t>(В юрте рассматривают убранство юрты.)</w:t>
      </w:r>
    </w:p>
    <w:p>
      <w:pPr>
        <w:spacing w:line="322" w:lineRule="exact" w:before="0"/>
        <w:ind w:left="1771" w:right="0" w:firstLine="0"/>
        <w:jc w:val="left"/>
        <w:rPr>
          <w:i/>
          <w:sz w:val="28"/>
        </w:rPr>
      </w:pPr>
      <w:r>
        <w:rPr>
          <w:i/>
          <w:sz w:val="28"/>
        </w:rPr>
        <w:t>Предлагает игру «Назови предметы быта»</w:t>
      </w:r>
    </w:p>
    <w:p>
      <w:pPr>
        <w:pStyle w:val="BodyText"/>
        <w:ind w:right="1051"/>
      </w:pPr>
      <w:r>
        <w:rPr/>
        <w:t>Сообщает, что казахи очень любят проводить различные игры и состязания. Предлагает поиграть в игру «Асыки». Дети играют в игру.</w:t>
      </w:r>
    </w:p>
    <w:p>
      <w:pPr>
        <w:pStyle w:val="BodyText"/>
        <w:spacing w:before="2"/>
        <w:ind w:right="1402"/>
      </w:pPr>
      <w:r>
        <w:rPr/>
        <w:t>Сообщает ребятам, что пора продолжить путешествие в главный город нашей Родины.(предлагает сесть на</w:t>
      </w:r>
      <w:r>
        <w:rPr>
          <w:spacing w:val="-3"/>
        </w:rPr>
        <w:t> </w:t>
      </w:r>
      <w:r>
        <w:rPr/>
        <w:t>«ковер-самолет»)</w:t>
      </w:r>
    </w:p>
    <w:p>
      <w:pPr>
        <w:spacing w:line="321" w:lineRule="exact" w:before="0"/>
        <w:ind w:left="1702" w:right="0" w:firstLine="0"/>
        <w:jc w:val="left"/>
        <w:rPr>
          <w:i/>
          <w:sz w:val="28"/>
        </w:rPr>
      </w:pPr>
      <w:r>
        <w:rPr>
          <w:i/>
          <w:sz w:val="28"/>
        </w:rPr>
        <w:t>Беседа:</w:t>
      </w:r>
    </w:p>
    <w:p>
      <w:pPr>
        <w:pStyle w:val="BodyText"/>
        <w:spacing w:line="322" w:lineRule="exact"/>
      </w:pPr>
      <w:r>
        <w:rPr/>
        <w:t>-Какой город является столицей нашей Родины? (Астана)</w:t>
      </w:r>
    </w:p>
    <w:p>
      <w:pPr>
        <w:pStyle w:val="ListParagraph"/>
        <w:numPr>
          <w:ilvl w:val="0"/>
          <w:numId w:val="156"/>
        </w:numPr>
        <w:tabs>
          <w:tab w:pos="1866" w:val="left" w:leader="none"/>
        </w:tabs>
        <w:spacing w:line="322" w:lineRule="exact" w:before="0" w:after="0"/>
        <w:ind w:left="1702" w:right="0" w:firstLine="0"/>
        <w:jc w:val="left"/>
        <w:rPr>
          <w:sz w:val="28"/>
        </w:rPr>
      </w:pPr>
      <w:r>
        <w:rPr>
          <w:sz w:val="28"/>
        </w:rPr>
        <w:t>Как зовут нашего Президента? (Нурсултан Абишевич</w:t>
      </w:r>
      <w:r>
        <w:rPr>
          <w:spacing w:val="62"/>
          <w:sz w:val="28"/>
        </w:rPr>
        <w:t> </w:t>
      </w:r>
      <w:r>
        <w:rPr>
          <w:sz w:val="28"/>
        </w:rPr>
        <w:t>Назарбаев)</w:t>
      </w:r>
    </w:p>
    <w:p>
      <w:pPr>
        <w:pStyle w:val="BodyText"/>
        <w:ind w:right="909"/>
      </w:pPr>
      <w:r>
        <w:rPr/>
        <w:t>-Какие вы знаете Государственные символы республики Казахстан (Флаг, герб, гимн)</w:t>
      </w:r>
    </w:p>
    <w:p>
      <w:pPr>
        <w:pStyle w:val="ListParagraph"/>
        <w:numPr>
          <w:ilvl w:val="0"/>
          <w:numId w:val="156"/>
        </w:numPr>
        <w:tabs>
          <w:tab w:pos="1866" w:val="left" w:leader="none"/>
        </w:tabs>
        <w:spacing w:line="322" w:lineRule="exact" w:before="2" w:after="0"/>
        <w:ind w:left="1702" w:right="0" w:firstLine="0"/>
        <w:jc w:val="left"/>
        <w:rPr>
          <w:sz w:val="28"/>
        </w:rPr>
      </w:pPr>
      <w:r>
        <w:rPr>
          <w:sz w:val="28"/>
        </w:rPr>
        <w:t>Какая национальная валюта в Казахстане?</w:t>
      </w:r>
      <w:r>
        <w:rPr>
          <w:spacing w:val="-5"/>
          <w:sz w:val="28"/>
        </w:rPr>
        <w:t> </w:t>
      </w:r>
      <w:r>
        <w:rPr>
          <w:sz w:val="28"/>
        </w:rPr>
        <w:t>(Тенге)</w:t>
      </w:r>
    </w:p>
    <w:p>
      <w:pPr>
        <w:pStyle w:val="ListParagraph"/>
        <w:numPr>
          <w:ilvl w:val="0"/>
          <w:numId w:val="156"/>
        </w:numPr>
        <w:tabs>
          <w:tab w:pos="1866" w:val="left" w:leader="none"/>
        </w:tabs>
        <w:spacing w:line="322" w:lineRule="exact" w:before="0" w:after="0"/>
        <w:ind w:left="1702" w:right="0" w:firstLine="0"/>
        <w:jc w:val="left"/>
        <w:rPr>
          <w:sz w:val="28"/>
        </w:rPr>
      </w:pPr>
      <w:r>
        <w:rPr>
          <w:sz w:val="28"/>
        </w:rPr>
        <w:t>Назовите национальное жилище казахов</w:t>
      </w:r>
      <w:r>
        <w:rPr>
          <w:spacing w:val="-9"/>
          <w:sz w:val="28"/>
        </w:rPr>
        <w:t> </w:t>
      </w:r>
      <w:r>
        <w:rPr>
          <w:sz w:val="28"/>
        </w:rPr>
        <w:t>.(Юрта)</w:t>
      </w:r>
    </w:p>
    <w:p>
      <w:pPr>
        <w:pStyle w:val="ListParagraph"/>
        <w:numPr>
          <w:ilvl w:val="0"/>
          <w:numId w:val="156"/>
        </w:numPr>
        <w:tabs>
          <w:tab w:pos="1866" w:val="left" w:leader="none"/>
        </w:tabs>
        <w:spacing w:line="322" w:lineRule="exact" w:before="0" w:after="0"/>
        <w:ind w:left="1702" w:right="0" w:firstLine="0"/>
        <w:jc w:val="left"/>
        <w:rPr>
          <w:sz w:val="28"/>
        </w:rPr>
      </w:pPr>
      <w:r>
        <w:rPr>
          <w:sz w:val="28"/>
        </w:rPr>
        <w:t>Какие казахские народные инструменты вы знаете? (Домбра,</w:t>
      </w:r>
      <w:r>
        <w:rPr>
          <w:spacing w:val="-7"/>
          <w:sz w:val="28"/>
        </w:rPr>
        <w:t> </w:t>
      </w:r>
      <w:r>
        <w:rPr>
          <w:sz w:val="28"/>
        </w:rPr>
        <w:t>кобыз)</w:t>
      </w:r>
    </w:p>
    <w:p>
      <w:pPr>
        <w:pStyle w:val="ListParagraph"/>
        <w:numPr>
          <w:ilvl w:val="0"/>
          <w:numId w:val="156"/>
        </w:numPr>
        <w:tabs>
          <w:tab w:pos="1866" w:val="left" w:leader="none"/>
        </w:tabs>
        <w:spacing w:line="240" w:lineRule="auto" w:before="0" w:after="0"/>
        <w:ind w:left="1702" w:right="0" w:firstLine="0"/>
        <w:jc w:val="left"/>
        <w:rPr>
          <w:sz w:val="28"/>
        </w:rPr>
      </w:pPr>
      <w:r>
        <w:rPr>
          <w:sz w:val="28"/>
        </w:rPr>
        <w:t>Назовите казахского воина — героя.</w:t>
      </w:r>
      <w:r>
        <w:rPr>
          <w:spacing w:val="-1"/>
          <w:sz w:val="28"/>
        </w:rPr>
        <w:t> </w:t>
      </w:r>
      <w:r>
        <w:rPr>
          <w:sz w:val="28"/>
        </w:rPr>
        <w:t>(Батыр)</w:t>
      </w:r>
    </w:p>
    <w:p>
      <w:pPr>
        <w:spacing w:line="240" w:lineRule="auto" w:before="0"/>
        <w:ind w:left="1702" w:right="1163" w:firstLine="0"/>
        <w:jc w:val="left"/>
        <w:rPr>
          <w:i/>
          <w:sz w:val="28"/>
        </w:rPr>
      </w:pPr>
      <w:r>
        <w:rPr>
          <w:sz w:val="28"/>
        </w:rPr>
        <w:t>Педагог предлагает рассмотреть иллюстрации «Достопримечательности Астаны». Дети рассматривают и называют достопримечательности города) </w:t>
      </w:r>
      <w:r>
        <w:rPr>
          <w:i/>
          <w:sz w:val="28"/>
        </w:rPr>
        <w:t>Чтение стихотворений о Казахстане:</w:t>
      </w:r>
    </w:p>
    <w:p>
      <w:pPr>
        <w:pStyle w:val="ListParagraph"/>
        <w:numPr>
          <w:ilvl w:val="0"/>
          <w:numId w:val="157"/>
        </w:numPr>
        <w:tabs>
          <w:tab w:pos="1914" w:val="left" w:leader="none"/>
        </w:tabs>
        <w:spacing w:line="322" w:lineRule="exact" w:before="1" w:after="0"/>
        <w:ind w:left="2470" w:right="0" w:hanging="768"/>
        <w:jc w:val="left"/>
        <w:rPr>
          <w:sz w:val="28"/>
        </w:rPr>
      </w:pPr>
      <w:r>
        <w:rPr>
          <w:i/>
          <w:sz w:val="28"/>
        </w:rPr>
        <w:t>реб:</w:t>
      </w:r>
      <w:r>
        <w:rPr>
          <w:sz w:val="28"/>
        </w:rPr>
        <w:t>Отан-жерім</w:t>
      </w:r>
    </w:p>
    <w:p>
      <w:pPr>
        <w:pStyle w:val="BodyText"/>
        <w:spacing w:line="322" w:lineRule="exact"/>
        <w:ind w:left="2400"/>
      </w:pPr>
      <w:r>
        <w:rPr/>
        <w:t>Отан- суым</w:t>
      </w:r>
    </w:p>
    <w:p>
      <w:pPr>
        <w:pStyle w:val="BodyText"/>
        <w:ind w:left="2400" w:right="6840"/>
      </w:pPr>
      <w:r>
        <w:rPr/>
        <w:t>Отан -қуат, нәр береді Отан- ұран</w:t>
      </w:r>
    </w:p>
    <w:p>
      <w:pPr>
        <w:pStyle w:val="BodyText"/>
        <w:spacing w:line="321" w:lineRule="exact"/>
        <w:ind w:left="2400"/>
      </w:pPr>
      <w:r>
        <w:rPr/>
        <w:t>Отан- мәнгі гүлденеді</w:t>
      </w:r>
    </w:p>
    <w:p>
      <w:pPr>
        <w:spacing w:after="0" w:line="321" w:lineRule="exact"/>
        <w:sectPr>
          <w:pgSz w:w="11910" w:h="16840"/>
          <w:pgMar w:top="1040" w:bottom="280" w:left="0" w:right="0"/>
        </w:sectPr>
      </w:pPr>
    </w:p>
    <w:p>
      <w:pPr>
        <w:pStyle w:val="ListParagraph"/>
        <w:numPr>
          <w:ilvl w:val="0"/>
          <w:numId w:val="157"/>
        </w:numPr>
        <w:tabs>
          <w:tab w:pos="1914" w:val="left" w:leader="none"/>
        </w:tabs>
        <w:spacing w:line="240" w:lineRule="auto" w:before="71" w:after="0"/>
        <w:ind w:left="2470" w:right="5668" w:hanging="768"/>
        <w:jc w:val="left"/>
        <w:rPr>
          <w:sz w:val="28"/>
        </w:rPr>
      </w:pPr>
      <w:r>
        <w:rPr>
          <w:i/>
          <w:sz w:val="28"/>
        </w:rPr>
        <w:t>реб: </w:t>
      </w:r>
      <w:r>
        <w:rPr>
          <w:sz w:val="28"/>
        </w:rPr>
        <w:t>Мой Казахстан, ты независим И над страною вьётся флаг, Орёл парит свободно в выси — Знак мира, дружбы и</w:t>
      </w:r>
      <w:r>
        <w:rPr>
          <w:spacing w:val="-5"/>
          <w:sz w:val="28"/>
        </w:rPr>
        <w:t> </w:t>
      </w:r>
      <w:r>
        <w:rPr>
          <w:sz w:val="28"/>
        </w:rPr>
        <w:t>добра.</w:t>
      </w:r>
    </w:p>
    <w:p>
      <w:pPr>
        <w:pStyle w:val="ListParagraph"/>
        <w:numPr>
          <w:ilvl w:val="0"/>
          <w:numId w:val="157"/>
        </w:numPr>
        <w:tabs>
          <w:tab w:pos="1914" w:val="left" w:leader="none"/>
        </w:tabs>
        <w:spacing w:line="240" w:lineRule="auto" w:before="0" w:after="0"/>
        <w:ind w:left="2470" w:right="5308" w:hanging="768"/>
        <w:jc w:val="left"/>
        <w:rPr>
          <w:sz w:val="28"/>
        </w:rPr>
      </w:pPr>
      <w:r>
        <w:rPr>
          <w:i/>
          <w:sz w:val="28"/>
        </w:rPr>
        <w:t>реб: </w:t>
      </w:r>
      <w:r>
        <w:rPr>
          <w:sz w:val="28"/>
        </w:rPr>
        <w:t>Мой Казахстан – мой край родной Мне все в нем мило и</w:t>
      </w:r>
      <w:r>
        <w:rPr>
          <w:spacing w:val="-2"/>
          <w:sz w:val="28"/>
        </w:rPr>
        <w:t> </w:t>
      </w:r>
      <w:r>
        <w:rPr>
          <w:spacing w:val="-3"/>
          <w:sz w:val="28"/>
        </w:rPr>
        <w:t>пригоже.</w:t>
      </w:r>
    </w:p>
    <w:p>
      <w:pPr>
        <w:pStyle w:val="BodyText"/>
        <w:spacing w:line="237" w:lineRule="auto" w:before="3"/>
        <w:ind w:left="2470" w:right="5041"/>
      </w:pPr>
      <w:r>
        <w:rPr/>
        <w:t>Мой Казахстан – мой край степной. И нет мне Родины дороже!</w:t>
      </w:r>
    </w:p>
    <w:p>
      <w:pPr>
        <w:spacing w:before="152"/>
        <w:ind w:left="1702" w:right="0" w:firstLine="0"/>
        <w:jc w:val="left"/>
        <w:rPr>
          <w:i/>
          <w:sz w:val="28"/>
        </w:rPr>
      </w:pPr>
      <w:r>
        <w:rPr>
          <w:i/>
          <w:sz w:val="28"/>
        </w:rPr>
        <w:t>Игра «Кто больше?»</w:t>
      </w:r>
    </w:p>
    <w:p>
      <w:pPr>
        <w:pStyle w:val="BodyText"/>
        <w:spacing w:line="322" w:lineRule="exact" w:before="2"/>
      </w:pPr>
      <w:r>
        <w:rPr/>
        <w:t>(предлагает назвать пословицы о Родине)</w:t>
      </w:r>
    </w:p>
    <w:p>
      <w:pPr>
        <w:pStyle w:val="BodyText"/>
        <w:spacing w:line="322" w:lineRule="exact"/>
      </w:pPr>
      <w:r>
        <w:rPr/>
        <w:t>-Ел іші – алтын бесік - Родная земля – золотая колыбель.</w:t>
      </w:r>
    </w:p>
    <w:p>
      <w:pPr>
        <w:pStyle w:val="BodyText"/>
      </w:pPr>
      <w:r>
        <w:rPr/>
        <w:t>-Отан оттан да ыстық. Родины тепло – огня жарче.</w:t>
      </w:r>
    </w:p>
    <w:p>
      <w:pPr>
        <w:pStyle w:val="BodyText"/>
        <w:spacing w:line="322" w:lineRule="exact"/>
      </w:pPr>
      <w:r>
        <w:rPr/>
        <w:t>-Без корня трава не растёт, без Родины человек не живёт.</w:t>
      </w:r>
    </w:p>
    <w:p>
      <w:pPr>
        <w:pStyle w:val="BodyText"/>
        <w:spacing w:line="322" w:lineRule="exact"/>
      </w:pPr>
      <w:r>
        <w:rPr/>
        <w:t>-В гостях хорошо, а дома лучше.</w:t>
      </w:r>
    </w:p>
    <w:p>
      <w:pPr>
        <w:pStyle w:val="BodyText"/>
        <w:spacing w:line="322" w:lineRule="exact"/>
      </w:pPr>
      <w:r>
        <w:rPr/>
        <w:t>Да действительно в гостях хорошо, а дома лучше. Пора отправляться домой.</w:t>
      </w:r>
    </w:p>
    <w:p>
      <w:pPr>
        <w:spacing w:before="0"/>
        <w:ind w:left="1702" w:right="0" w:firstLine="0"/>
        <w:jc w:val="left"/>
        <w:rPr>
          <w:i/>
          <w:sz w:val="28"/>
        </w:rPr>
      </w:pPr>
      <w:r>
        <w:rPr>
          <w:i/>
          <w:sz w:val="28"/>
        </w:rPr>
        <w:t>Психогимнастика</w:t>
      </w:r>
    </w:p>
    <w:p>
      <w:pPr>
        <w:pStyle w:val="BodyText"/>
        <w:spacing w:before="2"/>
        <w:ind w:right="1402"/>
      </w:pPr>
      <w:r>
        <w:rPr/>
        <w:t>«Посмотрите вниз, какая широкая раскинулась степь, спустимся к ней поближе.</w:t>
      </w:r>
    </w:p>
    <w:p>
      <w:pPr>
        <w:pStyle w:val="BodyText"/>
        <w:ind w:right="2338"/>
      </w:pPr>
      <w:r>
        <w:rPr/>
        <w:t>Какой степной воздух, какие травы, а давайте превратимся в них. Во ветерок качает наши листочки .</w:t>
      </w:r>
    </w:p>
    <w:p>
      <w:pPr>
        <w:pStyle w:val="BodyText"/>
        <w:spacing w:line="321" w:lineRule="exact"/>
      </w:pPr>
      <w:r>
        <w:rPr/>
        <w:t>А над нами –небо!</w:t>
      </w:r>
    </w:p>
    <w:p>
      <w:pPr>
        <w:pStyle w:val="BodyText"/>
      </w:pPr>
      <w:r>
        <w:rPr/>
        <w:t>Да какое чистое, голубое, родное!</w:t>
      </w:r>
    </w:p>
    <w:p>
      <w:pPr>
        <w:pStyle w:val="BodyText"/>
        <w:spacing w:line="322" w:lineRule="exact" w:before="1"/>
      </w:pPr>
      <w:r>
        <w:rPr/>
        <w:t>Да какое большое, как наша с вами Родина-Казахстан!</w:t>
      </w:r>
    </w:p>
    <w:p>
      <w:pPr>
        <w:pStyle w:val="BodyText"/>
        <w:ind w:right="847"/>
        <w:jc w:val="both"/>
      </w:pPr>
      <w:r>
        <w:rPr/>
        <w:t>Хорошо тут привольно, но хочется домой, где остались наши близкие, где находится наш дом, наша школа, друзья, игрушки и все, что так дорого и близко.</w:t>
      </w:r>
    </w:p>
    <w:p>
      <w:pPr>
        <w:pStyle w:val="BodyText"/>
        <w:spacing w:line="321" w:lineRule="exact"/>
      </w:pPr>
      <w:r>
        <w:rPr/>
        <w:t>Летим обратно!</w:t>
      </w:r>
    </w:p>
    <w:p>
      <w:pPr>
        <w:spacing w:line="240" w:lineRule="auto" w:before="0"/>
        <w:ind w:left="1702" w:right="6142" w:firstLine="0"/>
        <w:jc w:val="left"/>
        <w:rPr>
          <w:sz w:val="28"/>
        </w:rPr>
      </w:pPr>
      <w:r>
        <w:rPr>
          <w:i/>
          <w:sz w:val="28"/>
        </w:rPr>
        <w:t>Подводит итог путешествия. </w:t>
      </w:r>
      <w:r>
        <w:rPr>
          <w:sz w:val="28"/>
        </w:rPr>
        <w:t>Наши знания – Независимость Наша цель – мир и благоденствие</w:t>
      </w:r>
    </w:p>
    <w:p>
      <w:pPr>
        <w:pStyle w:val="BodyText"/>
        <w:spacing w:before="1"/>
        <w:ind w:right="5879"/>
      </w:pPr>
      <w:r>
        <w:rPr/>
        <w:t>В этом мире есть лишь одна Родина Это – Казахстан! (Н. А. Назарбаев)</w:t>
      </w:r>
    </w:p>
    <w:p>
      <w:pPr>
        <w:pStyle w:val="BodyText"/>
        <w:ind w:left="0"/>
        <w:rPr>
          <w:sz w:val="30"/>
        </w:rPr>
      </w:pPr>
    </w:p>
    <w:p>
      <w:pPr>
        <w:pStyle w:val="BodyText"/>
        <w:spacing w:before="254"/>
        <w:ind w:right="935"/>
      </w:pPr>
      <w:r>
        <w:rPr>
          <w:b/>
          <w:color w:val="111111"/>
        </w:rPr>
        <w:t>Воспитатель: </w:t>
      </w:r>
      <w:r>
        <w:rPr>
          <w:color w:val="111111"/>
        </w:rPr>
        <w:t>От всей души поздравляю всех с праздником! Пусть в каждом доме будет достаток, мир и благополучие! Пусть процветает наш Казахстан!</w:t>
      </w:r>
    </w:p>
    <w:p>
      <w:pPr>
        <w:spacing w:after="0"/>
        <w:sectPr>
          <w:pgSz w:w="11910" w:h="16840"/>
          <w:pgMar w:top="1360" w:bottom="280" w:left="0" w:right="0"/>
        </w:sectPr>
      </w:pPr>
    </w:p>
    <w:p>
      <w:pPr>
        <w:spacing w:line="240" w:lineRule="auto" w:before="74"/>
        <w:ind w:left="4837" w:right="844" w:firstLine="1963"/>
        <w:jc w:val="right"/>
        <w:rPr>
          <w:b/>
          <w:i/>
          <w:sz w:val="28"/>
        </w:rPr>
      </w:pPr>
      <w:r>
        <w:rPr>
          <w:b/>
          <w:i/>
          <w:sz w:val="28"/>
        </w:rPr>
        <w:t>Қалдыбекова Динара Нұрланқызы</w:t>
      </w:r>
      <w:r>
        <w:rPr>
          <w:b/>
          <w:i/>
          <w:w w:val="100"/>
          <w:sz w:val="28"/>
        </w:rPr>
        <w:t> </w:t>
      </w:r>
      <w:r>
        <w:rPr>
          <w:b/>
          <w:i/>
          <w:sz w:val="28"/>
        </w:rPr>
        <w:t>заведующая дневного отделения и преподаватель</w:t>
      </w:r>
      <w:r>
        <w:rPr>
          <w:b/>
          <w:i/>
          <w:w w:val="100"/>
          <w:sz w:val="28"/>
        </w:rPr>
        <w:t> </w:t>
      </w:r>
      <w:r>
        <w:rPr>
          <w:b/>
          <w:i/>
          <w:sz w:val="28"/>
        </w:rPr>
        <w:t>по специальности радиоэлектроники и связь</w:t>
      </w:r>
      <w:r>
        <w:rPr>
          <w:b/>
          <w:i/>
          <w:w w:val="100"/>
          <w:sz w:val="28"/>
        </w:rPr>
        <w:t> </w:t>
      </w:r>
      <w:r>
        <w:rPr>
          <w:b/>
          <w:i/>
          <w:sz w:val="28"/>
        </w:rPr>
        <w:t>Таразский политехнический колледж</w:t>
      </w:r>
    </w:p>
    <w:p>
      <w:pPr>
        <w:pStyle w:val="BodyText"/>
        <w:spacing w:before="11"/>
        <w:ind w:left="0"/>
        <w:rPr>
          <w:b/>
          <w:i/>
          <w:sz w:val="31"/>
        </w:rPr>
      </w:pPr>
    </w:p>
    <w:p>
      <w:pPr>
        <w:spacing w:before="0"/>
        <w:ind w:left="1772" w:right="924" w:firstLine="0"/>
        <w:jc w:val="center"/>
        <w:rPr>
          <w:b/>
          <w:i/>
          <w:sz w:val="32"/>
        </w:rPr>
      </w:pPr>
      <w:r>
        <w:rPr>
          <w:b/>
          <w:i/>
          <w:sz w:val="32"/>
        </w:rPr>
        <w:t>Открытый урок</w:t>
      </w:r>
    </w:p>
    <w:p>
      <w:pPr>
        <w:spacing w:before="2"/>
        <w:ind w:left="1774" w:right="919" w:firstLine="0"/>
        <w:jc w:val="center"/>
        <w:rPr>
          <w:b/>
          <w:i/>
          <w:sz w:val="32"/>
        </w:rPr>
      </w:pPr>
      <w:r>
        <w:rPr>
          <w:b/>
          <w:i/>
          <w:sz w:val="32"/>
        </w:rPr>
        <w:t>«Конденсаторлар»</w:t>
      </w:r>
    </w:p>
    <w:p>
      <w:pPr>
        <w:pStyle w:val="BodyText"/>
        <w:spacing w:before="10"/>
        <w:ind w:left="0"/>
        <w:rPr>
          <w:b/>
          <w:i/>
          <w:sz w:val="44"/>
        </w:rPr>
      </w:pPr>
    </w:p>
    <w:p>
      <w:pPr>
        <w:pStyle w:val="BodyText"/>
        <w:ind w:right="848" w:firstLine="427"/>
        <w:jc w:val="both"/>
      </w:pPr>
      <w:r>
        <w:rPr>
          <w:b/>
        </w:rPr>
        <w:t>Сабақтың мақсаты: </w:t>
      </w:r>
      <w:r>
        <w:rPr/>
        <w:t>Конденсаторлар туралы жалпы мәлімет беру және оның түрлерімен,параметрлерін студенттерге жеткізу</w:t>
      </w:r>
    </w:p>
    <w:p>
      <w:pPr>
        <w:pStyle w:val="BodyText"/>
        <w:spacing w:before="199"/>
        <w:ind w:right="847" w:firstLine="427"/>
        <w:jc w:val="both"/>
      </w:pPr>
      <w:r>
        <w:rPr>
          <w:b/>
        </w:rPr>
        <w:t>Білімділік: </w:t>
      </w:r>
      <w:r>
        <w:rPr/>
        <w:t>студенттердің білім мен біліктілігін арттыруға үлес қосу,білім деңгейін көтеру,ой-өрісін</w:t>
      </w:r>
      <w:r>
        <w:rPr>
          <w:spacing w:val="-7"/>
        </w:rPr>
        <w:t> </w:t>
      </w:r>
      <w:r>
        <w:rPr/>
        <w:t>дамыту.</w:t>
      </w:r>
    </w:p>
    <w:p>
      <w:pPr>
        <w:pStyle w:val="BodyText"/>
        <w:spacing w:before="201"/>
        <w:ind w:right="845" w:firstLine="427"/>
        <w:jc w:val="both"/>
      </w:pPr>
      <w:r>
        <w:rPr>
          <w:b/>
        </w:rPr>
        <w:t>Сабақтың тәрбиелігі: </w:t>
      </w:r>
      <w:r>
        <w:rPr/>
        <w:t>Сабақ барысында қолданылатын құрылғылармен таныс болуға,құрылғылармен жұмыс істеу арқылы еңбекке деген сүйіспеншілігін арттыру.Өзіндік көзқарасын танытып,пікір айтуға,пәнге қызығушылығын арттыру.</w:t>
      </w:r>
    </w:p>
    <w:p>
      <w:pPr>
        <w:pStyle w:val="BodyText"/>
        <w:spacing w:before="200"/>
        <w:ind w:right="848" w:firstLine="427"/>
        <w:jc w:val="both"/>
      </w:pPr>
      <w:r>
        <w:rPr>
          <w:b/>
        </w:rPr>
        <w:t>Сабақтың дамытушылығы: </w:t>
      </w:r>
      <w:r>
        <w:rPr/>
        <w:t>Студенттерге сұрақ қою арқылы олардың логикалық ойлау қабілетін арттыру, есте сақтау және іздемпаздылыққа,шапшандыққа тәрбиелейді.</w:t>
      </w:r>
    </w:p>
    <w:p>
      <w:pPr>
        <w:pStyle w:val="BodyText"/>
        <w:spacing w:before="201"/>
        <w:ind w:right="843" w:firstLine="427"/>
        <w:jc w:val="both"/>
      </w:pPr>
      <w:r>
        <w:rPr>
          <w:b/>
        </w:rPr>
        <w:t>Көрнектілер: </w:t>
      </w:r>
      <w:r>
        <w:rPr/>
        <w:t>Плакаттар,мультимедиа тақтасы, видеоролик, логикалық ойын, техникалық диктант, лоторея ойыны және визуалдық лекция.</w:t>
      </w:r>
    </w:p>
    <w:p>
      <w:pPr>
        <w:spacing w:before="199"/>
        <w:ind w:left="2129" w:right="0" w:firstLine="0"/>
        <w:jc w:val="left"/>
        <w:rPr>
          <w:sz w:val="28"/>
        </w:rPr>
      </w:pPr>
      <w:r>
        <w:rPr>
          <w:b/>
          <w:sz w:val="28"/>
        </w:rPr>
        <w:t>Сабақтың түрі: </w:t>
      </w:r>
      <w:r>
        <w:rPr>
          <w:sz w:val="28"/>
        </w:rPr>
        <w:t>Аралас құрамдас</w:t>
      </w:r>
    </w:p>
    <w:p>
      <w:pPr>
        <w:pStyle w:val="BodyText"/>
        <w:spacing w:line="388" w:lineRule="auto" w:before="201"/>
        <w:ind w:left="2129" w:right="6274"/>
      </w:pPr>
      <w:r>
        <w:rPr>
          <w:b/>
        </w:rPr>
        <w:t>Әдісі: </w:t>
      </w:r>
      <w:r>
        <w:rPr/>
        <w:t>Жаңаша оқу әдісі А)Топқа бөлу.Топтың атауы:</w:t>
      </w:r>
    </w:p>
    <w:p>
      <w:pPr>
        <w:pStyle w:val="ListParagraph"/>
        <w:numPr>
          <w:ilvl w:val="1"/>
          <w:numId w:val="157"/>
        </w:numPr>
        <w:tabs>
          <w:tab w:pos="2922" w:val="left" w:leader="none"/>
          <w:tab w:pos="4116" w:val="left" w:leader="none"/>
        </w:tabs>
        <w:spacing w:line="388" w:lineRule="auto" w:before="5" w:after="0"/>
        <w:ind w:left="2129" w:right="6695" w:firstLine="487"/>
        <w:jc w:val="left"/>
        <w:rPr>
          <w:sz w:val="28"/>
        </w:rPr>
      </w:pPr>
      <w:r>
        <w:rPr>
          <w:b/>
          <w:sz w:val="28"/>
        </w:rPr>
        <w:t>Диод</w:t>
        <w:tab/>
        <w:t>2) Триод </w:t>
      </w:r>
      <w:r>
        <w:rPr>
          <w:sz w:val="28"/>
        </w:rPr>
        <w:t>Ә)Топпен жұмыс Б)Техникалық диктант </w:t>
      </w:r>
      <w:r>
        <w:rPr>
          <w:b/>
          <w:sz w:val="28"/>
        </w:rPr>
        <w:t>Сабақтың барысы: </w:t>
      </w:r>
      <w:r>
        <w:rPr>
          <w:sz w:val="28"/>
        </w:rPr>
        <w:t>1.Ұйымдастыру</w:t>
      </w:r>
      <w:r>
        <w:rPr>
          <w:spacing w:val="-5"/>
          <w:sz w:val="28"/>
        </w:rPr>
        <w:t> </w:t>
      </w:r>
      <w:r>
        <w:rPr>
          <w:sz w:val="28"/>
        </w:rPr>
        <w:t>кезеңі:</w:t>
      </w:r>
    </w:p>
    <w:p>
      <w:pPr>
        <w:pStyle w:val="BodyText"/>
        <w:spacing w:line="388" w:lineRule="auto"/>
        <w:ind w:left="2129" w:right="3504"/>
      </w:pPr>
      <w:r>
        <w:rPr/>
        <w:t>А)Студенттермен сәлемдесу,түгелдеу Б)Студенттердің психологиялық көңіл-күйін байқау В)Студенттердің сабаққа қатысуын қадағалау 2.Аудитория тазалығы</w:t>
      </w:r>
    </w:p>
    <w:p>
      <w:pPr>
        <w:spacing w:after="0" w:line="388" w:lineRule="auto"/>
        <w:sectPr>
          <w:pgSz w:w="11910" w:h="16840"/>
          <w:pgMar w:top="1040" w:bottom="280" w:left="0" w:right="0"/>
        </w:sectPr>
      </w:pPr>
    </w:p>
    <w:p>
      <w:pPr>
        <w:spacing w:before="67"/>
        <w:ind w:left="2129" w:right="0" w:firstLine="0"/>
        <w:jc w:val="left"/>
        <w:rPr>
          <w:sz w:val="28"/>
        </w:rPr>
      </w:pPr>
      <w:r>
        <w:rPr>
          <w:b/>
          <w:sz w:val="28"/>
        </w:rPr>
        <w:t>I.Үй тапсырмасын тексеру: </w:t>
      </w:r>
      <w:r>
        <w:rPr>
          <w:sz w:val="28"/>
        </w:rPr>
        <w:t>Кедергілер туралы мәлімет</w:t>
      </w:r>
    </w:p>
    <w:p>
      <w:pPr>
        <w:spacing w:before="202"/>
        <w:ind w:left="1702" w:right="1116" w:firstLine="427"/>
        <w:jc w:val="left"/>
        <w:rPr>
          <w:sz w:val="28"/>
        </w:rPr>
      </w:pPr>
      <w:r>
        <w:rPr>
          <w:b/>
          <w:sz w:val="28"/>
        </w:rPr>
        <w:t>Үй жұмысын қорытындылау: </w:t>
      </w:r>
      <w:r>
        <w:rPr>
          <w:sz w:val="28"/>
        </w:rPr>
        <w:t>Қоржындағы тапсырылған әр шарларға тиесілі сұрақтарға жауап беру</w:t>
      </w:r>
    </w:p>
    <w:p>
      <w:pPr>
        <w:pStyle w:val="BodyText"/>
        <w:spacing w:before="201"/>
        <w:ind w:right="947" w:firstLine="427"/>
      </w:pPr>
      <w:r>
        <w:rPr>
          <w:b/>
        </w:rPr>
        <w:t>Шарты: </w:t>
      </w:r>
      <w:r>
        <w:rPr/>
        <w:t>Екі топтан студенттер шар таңдайды.Шар таңдау арқылы дұрыс жауап беруі тиіс.</w:t>
      </w:r>
    </w:p>
    <w:p>
      <w:pPr>
        <w:pStyle w:val="ListParagraph"/>
        <w:numPr>
          <w:ilvl w:val="0"/>
          <w:numId w:val="158"/>
        </w:numPr>
        <w:tabs>
          <w:tab w:pos="2410" w:val="left" w:leader="none"/>
        </w:tabs>
        <w:spacing w:line="242" w:lineRule="auto" w:before="198" w:after="0"/>
        <w:ind w:left="1702" w:right="845" w:firstLine="427"/>
        <w:jc w:val="both"/>
        <w:rPr>
          <w:b/>
          <w:sz w:val="28"/>
        </w:rPr>
      </w:pPr>
      <w:r>
        <w:rPr>
          <w:sz w:val="28"/>
        </w:rPr>
        <w:t>Электроника ғылымы нені үйретеді? </w:t>
      </w:r>
      <w:r>
        <w:rPr>
          <w:b/>
          <w:sz w:val="28"/>
        </w:rPr>
        <w:t>(техникалық ақпараттармен алмасуға және радиоэлетроника элементтерімен,микроэлектроника, компьютерлік сандық жүйелермен жұмыс</w:t>
      </w:r>
      <w:r>
        <w:rPr>
          <w:b/>
          <w:spacing w:val="-5"/>
          <w:sz w:val="28"/>
        </w:rPr>
        <w:t> </w:t>
      </w:r>
      <w:r>
        <w:rPr>
          <w:b/>
          <w:sz w:val="28"/>
        </w:rPr>
        <w:t>жасауға)</w:t>
      </w:r>
    </w:p>
    <w:p>
      <w:pPr>
        <w:pStyle w:val="ListParagraph"/>
        <w:numPr>
          <w:ilvl w:val="0"/>
          <w:numId w:val="158"/>
        </w:numPr>
        <w:tabs>
          <w:tab w:pos="2410" w:val="left" w:leader="none"/>
        </w:tabs>
        <w:spacing w:line="313" w:lineRule="exact" w:before="0" w:after="0"/>
        <w:ind w:left="1702" w:right="0" w:firstLine="427"/>
        <w:jc w:val="left"/>
        <w:rPr>
          <w:b/>
          <w:sz w:val="28"/>
        </w:rPr>
      </w:pPr>
      <w:r>
        <w:rPr>
          <w:sz w:val="28"/>
        </w:rPr>
        <w:t>Антенна дегеніміз не? </w:t>
      </w:r>
      <w:r>
        <w:rPr>
          <w:b/>
          <w:sz w:val="28"/>
        </w:rPr>
        <w:t>(Тарататын және қабылдайтын</w:t>
      </w:r>
      <w:r>
        <w:rPr>
          <w:b/>
          <w:spacing w:val="-7"/>
          <w:sz w:val="28"/>
        </w:rPr>
        <w:t> </w:t>
      </w:r>
      <w:r>
        <w:rPr>
          <w:b/>
          <w:sz w:val="28"/>
        </w:rPr>
        <w:t>құрылғы)</w:t>
      </w:r>
    </w:p>
    <w:p>
      <w:pPr>
        <w:pStyle w:val="ListParagraph"/>
        <w:numPr>
          <w:ilvl w:val="0"/>
          <w:numId w:val="158"/>
        </w:numPr>
        <w:tabs>
          <w:tab w:pos="2410" w:val="left" w:leader="none"/>
        </w:tabs>
        <w:spacing w:line="242" w:lineRule="auto" w:before="0" w:after="0"/>
        <w:ind w:left="1702" w:right="847" w:firstLine="427"/>
        <w:jc w:val="left"/>
        <w:rPr>
          <w:b/>
          <w:sz w:val="28"/>
        </w:rPr>
      </w:pPr>
      <w:r>
        <w:rPr>
          <w:sz w:val="28"/>
        </w:rPr>
        <w:t>Өткізгіштер неше түрге бөлінеді? </w:t>
      </w:r>
      <w:r>
        <w:rPr>
          <w:b/>
          <w:sz w:val="28"/>
        </w:rPr>
        <w:t>(өткізгіш, жартылай өткізгіш, диэлектрик)</w:t>
      </w:r>
    </w:p>
    <w:p>
      <w:pPr>
        <w:pStyle w:val="ListParagraph"/>
        <w:numPr>
          <w:ilvl w:val="0"/>
          <w:numId w:val="158"/>
        </w:numPr>
        <w:tabs>
          <w:tab w:pos="2410" w:val="left" w:leader="none"/>
        </w:tabs>
        <w:spacing w:line="244" w:lineRule="auto" w:before="0" w:after="0"/>
        <w:ind w:left="1702" w:right="1632" w:firstLine="427"/>
        <w:jc w:val="left"/>
        <w:rPr>
          <w:b/>
          <w:sz w:val="28"/>
        </w:rPr>
      </w:pPr>
      <w:r>
        <w:rPr>
          <w:sz w:val="28"/>
        </w:rPr>
        <w:t>Жартылай өткізгіштің құрамындағы қоспалар? </w:t>
      </w:r>
      <w:r>
        <w:rPr>
          <w:b/>
          <w:sz w:val="28"/>
        </w:rPr>
        <w:t>(кремний, галий, индий)</w:t>
      </w:r>
    </w:p>
    <w:p>
      <w:pPr>
        <w:pStyle w:val="ListParagraph"/>
        <w:numPr>
          <w:ilvl w:val="0"/>
          <w:numId w:val="158"/>
        </w:numPr>
        <w:tabs>
          <w:tab w:pos="2410" w:val="left" w:leader="none"/>
        </w:tabs>
        <w:spacing w:line="311" w:lineRule="exact" w:before="0" w:after="0"/>
        <w:ind w:left="1702" w:right="0" w:firstLine="427"/>
        <w:jc w:val="left"/>
        <w:rPr>
          <w:b/>
          <w:sz w:val="28"/>
        </w:rPr>
      </w:pPr>
      <w:r>
        <w:rPr>
          <w:sz w:val="28"/>
        </w:rPr>
        <w:t>Радиотехникада неше элемент бар?</w:t>
      </w:r>
      <w:r>
        <w:rPr>
          <w:spacing w:val="-5"/>
          <w:sz w:val="28"/>
        </w:rPr>
        <w:t> </w:t>
      </w:r>
      <w:r>
        <w:rPr>
          <w:b/>
          <w:sz w:val="28"/>
        </w:rPr>
        <w:t>(26)</w:t>
      </w:r>
    </w:p>
    <w:p>
      <w:pPr>
        <w:pStyle w:val="ListParagraph"/>
        <w:numPr>
          <w:ilvl w:val="0"/>
          <w:numId w:val="158"/>
        </w:numPr>
        <w:tabs>
          <w:tab w:pos="2410" w:val="left" w:leader="none"/>
        </w:tabs>
        <w:spacing w:line="322" w:lineRule="exact" w:before="0" w:after="0"/>
        <w:ind w:left="1702" w:right="0" w:firstLine="427"/>
        <w:jc w:val="left"/>
        <w:rPr>
          <w:b/>
          <w:sz w:val="28"/>
        </w:rPr>
      </w:pPr>
      <w:r>
        <w:rPr>
          <w:sz w:val="28"/>
        </w:rPr>
        <w:t>Ең қарапайым шам?</w:t>
      </w:r>
      <w:r>
        <w:rPr>
          <w:spacing w:val="68"/>
          <w:sz w:val="28"/>
        </w:rPr>
        <w:t> </w:t>
      </w:r>
      <w:r>
        <w:rPr>
          <w:b/>
          <w:sz w:val="28"/>
        </w:rPr>
        <w:t>(диод)</w:t>
      </w:r>
    </w:p>
    <w:p>
      <w:pPr>
        <w:pStyle w:val="ListParagraph"/>
        <w:numPr>
          <w:ilvl w:val="0"/>
          <w:numId w:val="158"/>
        </w:numPr>
        <w:tabs>
          <w:tab w:pos="2410" w:val="left" w:leader="none"/>
        </w:tabs>
        <w:spacing w:line="322" w:lineRule="exact" w:before="0" w:after="0"/>
        <w:ind w:left="1702" w:right="0" w:firstLine="427"/>
        <w:jc w:val="left"/>
        <w:rPr>
          <w:b/>
          <w:sz w:val="28"/>
        </w:rPr>
      </w:pPr>
      <w:r>
        <w:rPr>
          <w:sz w:val="28"/>
        </w:rPr>
        <w:t>Кедергілердің қосылу түрлері? </w:t>
      </w:r>
      <w:r>
        <w:rPr>
          <w:b/>
          <w:sz w:val="28"/>
        </w:rPr>
        <w:t>(тізбектей және</w:t>
      </w:r>
      <w:r>
        <w:rPr>
          <w:b/>
          <w:spacing w:val="-7"/>
          <w:sz w:val="28"/>
        </w:rPr>
        <w:t> </w:t>
      </w:r>
      <w:r>
        <w:rPr>
          <w:b/>
          <w:sz w:val="28"/>
        </w:rPr>
        <w:t>параллель)</w:t>
      </w:r>
    </w:p>
    <w:p>
      <w:pPr>
        <w:pStyle w:val="ListParagraph"/>
        <w:numPr>
          <w:ilvl w:val="0"/>
          <w:numId w:val="158"/>
        </w:numPr>
        <w:tabs>
          <w:tab w:pos="2410" w:val="left" w:leader="none"/>
        </w:tabs>
        <w:spacing w:line="322" w:lineRule="exact" w:before="0" w:after="0"/>
        <w:ind w:left="1702" w:right="0" w:firstLine="427"/>
        <w:jc w:val="left"/>
        <w:rPr>
          <w:b/>
          <w:sz w:val="28"/>
        </w:rPr>
      </w:pPr>
      <w:r>
        <w:rPr>
          <w:sz w:val="28"/>
        </w:rPr>
        <w:t>Лампаның түрлері? </w:t>
      </w:r>
      <w:r>
        <w:rPr>
          <w:b/>
          <w:sz w:val="28"/>
        </w:rPr>
        <w:t>(триод,диод,пентод,гексод)</w:t>
      </w:r>
    </w:p>
    <w:p>
      <w:pPr>
        <w:pStyle w:val="ListParagraph"/>
        <w:numPr>
          <w:ilvl w:val="0"/>
          <w:numId w:val="158"/>
        </w:numPr>
        <w:tabs>
          <w:tab w:pos="2410" w:val="left" w:leader="none"/>
        </w:tabs>
        <w:spacing w:line="242" w:lineRule="auto" w:before="0" w:after="0"/>
        <w:ind w:left="2129" w:right="2754" w:firstLine="0"/>
        <w:jc w:val="left"/>
        <w:rPr>
          <w:b/>
          <w:sz w:val="28"/>
        </w:rPr>
      </w:pPr>
      <w:r>
        <w:rPr>
          <w:sz w:val="28"/>
        </w:rPr>
        <w:t>Радиоэлектроникада кеңінен тараған элемент? (</w:t>
      </w:r>
      <w:r>
        <w:rPr>
          <w:b/>
          <w:sz w:val="28"/>
        </w:rPr>
        <w:t>кедергі) II.Жаңа сабақ: Конденсаторлар</w:t>
      </w:r>
    </w:p>
    <w:p>
      <w:pPr>
        <w:spacing w:line="240" w:lineRule="auto" w:before="0"/>
        <w:ind w:left="3598" w:right="3220" w:hanging="1469"/>
        <w:jc w:val="both"/>
        <w:rPr>
          <w:b/>
          <w:i/>
          <w:sz w:val="28"/>
        </w:rPr>
      </w:pPr>
      <w:r>
        <w:rPr>
          <w:b/>
          <w:i/>
          <w:sz w:val="28"/>
        </w:rPr>
        <w:t>Жоспары: 1)Конденсатор туралы жалпы мәлімет. </w:t>
      </w:r>
      <w:r>
        <w:rPr>
          <w:b/>
          <w:i/>
          <w:sz w:val="28"/>
        </w:rPr>
        <w:t>2)Конденсатордың негізгі параметрлері. 3)Конденсатор түрлері.</w:t>
      </w:r>
    </w:p>
    <w:p>
      <w:pPr>
        <w:spacing w:before="0"/>
        <w:ind w:left="3598" w:right="0" w:firstLine="0"/>
        <w:jc w:val="left"/>
        <w:rPr>
          <w:b/>
          <w:i/>
          <w:sz w:val="28"/>
        </w:rPr>
      </w:pPr>
      <w:r>
        <w:rPr>
          <w:b/>
          <w:i/>
          <w:sz w:val="28"/>
        </w:rPr>
        <w:t>4)Конденсатордың қосылуы.</w:t>
      </w:r>
    </w:p>
    <w:p>
      <w:pPr>
        <w:pStyle w:val="BodyText"/>
        <w:spacing w:before="9"/>
        <w:ind w:left="0"/>
        <w:rPr>
          <w:b/>
          <w:i/>
          <w:sz w:val="26"/>
        </w:rPr>
      </w:pPr>
    </w:p>
    <w:p>
      <w:pPr>
        <w:pStyle w:val="ListParagraph"/>
        <w:numPr>
          <w:ilvl w:val="0"/>
          <w:numId w:val="159"/>
        </w:numPr>
        <w:tabs>
          <w:tab w:pos="2557" w:val="left" w:leader="none"/>
        </w:tabs>
        <w:spacing w:line="240" w:lineRule="auto" w:before="0" w:after="0"/>
        <w:ind w:left="1702" w:right="844" w:firstLine="427"/>
        <w:jc w:val="both"/>
        <w:rPr>
          <w:sz w:val="28"/>
        </w:rPr>
      </w:pPr>
      <w:r>
        <w:rPr>
          <w:sz w:val="28"/>
        </w:rPr>
        <w:t>Диэлектрик арқылы бөлінген екі өткізгіштен тұратын жүйені конденсатор деп атайды.Конденсатордың негізгі қасиеті-оның электродындағы жинақталған шамаларға тең, таңбалары қарама-қарсы электрлік зарядтар.Басқа қасиеті ретінде оның айнымалы тоқты өткізіп,тұрақты токты өткізбеуінде.Зарядталған конденсаторда оның таңбалы электродта бос электрондар жетіспейді,ал теріс таңбалы электродтарда оның саны</w:t>
      </w:r>
      <w:r>
        <w:rPr>
          <w:spacing w:val="-1"/>
          <w:sz w:val="28"/>
        </w:rPr>
        <w:t> </w:t>
      </w:r>
      <w:r>
        <w:rPr>
          <w:sz w:val="28"/>
        </w:rPr>
        <w:t>көп.</w:t>
      </w:r>
    </w:p>
    <w:p>
      <w:pPr>
        <w:pStyle w:val="BodyText"/>
        <w:ind w:right="844" w:firstLine="427"/>
        <w:jc w:val="both"/>
      </w:pPr>
      <w:r>
        <w:rPr/>
        <w:t>Бұл жағдайда зарядталған конденсатордың электродтарының арасында белгілі бір кернеу шамасы бар, ал диэлектрикте электрлік өріс пайда болады.Пайда болған кернеу шамасы конденсатордың сыйымдылығына байланыста.Электрлік сыйымдылықтың өлшем бірлігі Фарада (Ф).Конденсатордың сыйымдылығы 1фарада болады,егер оған 1кулонмен әсер етсе және электродтар арасындағы кернеу 1B болған жағдайда</w:t>
      </w:r>
    </w:p>
    <w:p>
      <w:pPr>
        <w:pStyle w:val="BodyText"/>
        <w:tabs>
          <w:tab w:pos="5383" w:val="left" w:leader="none"/>
        </w:tabs>
        <w:spacing w:line="322" w:lineRule="exact" w:before="1"/>
        <w:ind w:left="2268"/>
      </w:pPr>
      <w:r>
        <w:rPr/>
        <w:t>1Фарада-1кулон/1вольт</w:t>
        <w:tab/>
        <w:t>C=Q/U</w:t>
      </w:r>
    </w:p>
    <w:p>
      <w:pPr>
        <w:pStyle w:val="BodyText"/>
        <w:ind w:right="846" w:firstLine="427"/>
        <w:jc w:val="both"/>
      </w:pPr>
      <w:r>
        <w:rPr/>
        <w:t>Тәжірибе жүзінде конденсаторлардың сыйымдылығы аз шамада алынады,олар үшін микрофарада (мкФ),нанофарада (нФ),пикофарада(пФ) пайдаланылады.Конденсатордың 3 жағдайы бар.Олар:</w:t>
      </w:r>
    </w:p>
    <w:p>
      <w:pPr>
        <w:pStyle w:val="BodyText"/>
        <w:tabs>
          <w:tab w:pos="4631" w:val="left" w:leader="none"/>
          <w:tab w:pos="6259" w:val="left" w:leader="none"/>
          <w:tab w:pos="7025" w:val="left" w:leader="none"/>
          <w:tab w:pos="9265" w:val="left" w:leader="none"/>
        </w:tabs>
        <w:spacing w:before="1"/>
        <w:ind w:right="844" w:firstLine="427"/>
      </w:pPr>
      <w:r>
        <w:rPr/>
        <w:t>1.Конденсатордың</w:t>
        <w:tab/>
        <w:t>диэлектрик</w:t>
        <w:tab/>
        <w:t>рөлі</w:t>
        <w:tab/>
        <w:t>конденсатордың</w:t>
        <w:tab/>
        <w:t>сыйымдылығы ұлғайтудың</w:t>
      </w:r>
      <w:r>
        <w:rPr>
          <w:spacing w:val="35"/>
        </w:rPr>
        <w:t> </w:t>
      </w:r>
      <w:r>
        <w:rPr/>
        <w:t>ең</w:t>
      </w:r>
      <w:r>
        <w:rPr>
          <w:spacing w:val="30"/>
        </w:rPr>
        <w:t> </w:t>
      </w:r>
      <w:r>
        <w:rPr/>
        <w:t>рационалды</w:t>
      </w:r>
      <w:r>
        <w:rPr>
          <w:spacing w:val="30"/>
        </w:rPr>
        <w:t> </w:t>
      </w:r>
      <w:r>
        <w:rPr/>
        <w:t>әдісі</w:t>
      </w:r>
      <w:r>
        <w:rPr>
          <w:spacing w:val="33"/>
        </w:rPr>
        <w:t> </w:t>
      </w:r>
      <w:r>
        <w:rPr/>
        <w:t>ол-оның</w:t>
      </w:r>
      <w:r>
        <w:rPr>
          <w:spacing w:val="30"/>
        </w:rPr>
        <w:t> </w:t>
      </w:r>
      <w:r>
        <w:rPr/>
        <w:t>пластиналарының</w:t>
      </w:r>
      <w:r>
        <w:rPr>
          <w:spacing w:val="33"/>
        </w:rPr>
        <w:t> </w:t>
      </w:r>
      <w:r>
        <w:rPr/>
        <w:t>арасына</w:t>
      </w:r>
      <w:r>
        <w:rPr>
          <w:spacing w:val="30"/>
        </w:rPr>
        <w:t> </w:t>
      </w:r>
      <w:r>
        <w:rPr/>
        <w:t>сәйкес</w:t>
      </w:r>
    </w:p>
    <w:p>
      <w:pPr>
        <w:spacing w:after="0"/>
        <w:sectPr>
          <w:pgSz w:w="11910" w:h="16840"/>
          <w:pgMar w:top="1040" w:bottom="280" w:left="0" w:right="0"/>
        </w:sectPr>
      </w:pPr>
    </w:p>
    <w:p>
      <w:pPr>
        <w:pStyle w:val="BodyText"/>
        <w:spacing w:before="67"/>
      </w:pPr>
      <w:r>
        <w:rPr/>
        <w:t>келетін диэлектрикті айтамыз.</w:t>
      </w:r>
    </w:p>
    <w:p>
      <w:pPr>
        <w:pStyle w:val="BodyText"/>
        <w:spacing w:before="2"/>
        <w:ind w:right="850" w:firstLine="427"/>
        <w:jc w:val="both"/>
      </w:pPr>
      <w:r>
        <w:rPr/>
        <w:t>2.Жазық конденсатор сыйымдылығы.Бірдей пластиналы жазық конденсатор сыйымдылығы мына формуламен анықталады:</w:t>
      </w:r>
    </w:p>
    <w:p>
      <w:pPr>
        <w:pStyle w:val="BodyText"/>
        <w:tabs>
          <w:tab w:pos="3595" w:val="left" w:leader="none"/>
        </w:tabs>
        <w:spacing w:line="321" w:lineRule="exact"/>
        <w:ind w:left="2129"/>
      </w:pPr>
      <w:r>
        <w:rPr/>
        <w:t>C=8.85*10</w:t>
        <w:tab/>
        <w:t>Ers/d</w:t>
      </w:r>
    </w:p>
    <w:p>
      <w:pPr>
        <w:pStyle w:val="BodyText"/>
        <w:ind w:left="2129" w:right="2955"/>
      </w:pPr>
      <w:r>
        <w:rPr/>
        <w:t>Мұндағы Er-диэлектр қатынасы диэлектриктік өтімділігі S-m-пластина ауданы.</w:t>
      </w:r>
    </w:p>
    <w:p>
      <w:pPr>
        <w:pStyle w:val="BodyText"/>
        <w:spacing w:line="321" w:lineRule="exact"/>
        <w:ind w:left="2129"/>
      </w:pPr>
      <w:r>
        <w:rPr/>
        <w:t>d-метрдегі пластиналар арақашықтығы</w:t>
      </w:r>
    </w:p>
    <w:p>
      <w:pPr>
        <w:pStyle w:val="BodyText"/>
        <w:spacing w:before="2"/>
        <w:ind w:right="850" w:firstLine="427"/>
        <w:jc w:val="both"/>
      </w:pPr>
      <w:r>
        <w:rPr/>
        <w:t>3.Тұрақты ток тізбегіндегі конденсатор.Ток конденсатор зарядталғанға дейін жүреді,бұл құбылыста өту процессі деп атайды.Конденсатордың зарядталуы лезде іске аспайды,яғни конденсатор тізбектегі қысқа тұйықталудан құрайды,сондықтан заряд тогы үлкен болады.</w:t>
      </w:r>
    </w:p>
    <w:p>
      <w:pPr>
        <w:pStyle w:val="ListParagraph"/>
        <w:numPr>
          <w:ilvl w:val="0"/>
          <w:numId w:val="159"/>
        </w:numPr>
        <w:tabs>
          <w:tab w:pos="2554" w:val="left" w:leader="none"/>
        </w:tabs>
        <w:spacing w:line="240" w:lineRule="auto" w:before="0" w:after="0"/>
        <w:ind w:left="1702" w:right="847" w:firstLine="496"/>
        <w:jc w:val="both"/>
        <w:rPr>
          <w:sz w:val="28"/>
        </w:rPr>
      </w:pPr>
      <w:r>
        <w:rPr>
          <w:sz w:val="28"/>
        </w:rPr>
        <w:t>Конденсатордың негізгі параметрлері: 1) номиналды сыйымдылық 2) жұмыс кернеуі 3)конденсаторлардағы</w:t>
      </w:r>
      <w:r>
        <w:rPr>
          <w:spacing w:val="-2"/>
          <w:sz w:val="28"/>
        </w:rPr>
        <w:t> </w:t>
      </w:r>
      <w:r>
        <w:rPr>
          <w:sz w:val="28"/>
        </w:rPr>
        <w:t>жоғалуы</w:t>
      </w:r>
    </w:p>
    <w:p>
      <w:pPr>
        <w:pStyle w:val="BodyText"/>
        <w:tabs>
          <w:tab w:pos="4398" w:val="left" w:leader="none"/>
          <w:tab w:pos="5619" w:val="left" w:leader="none"/>
          <w:tab w:pos="9123" w:val="left" w:leader="none"/>
        </w:tabs>
        <w:ind w:right="845" w:firstLine="427"/>
        <w:jc w:val="both"/>
      </w:pPr>
      <w:r>
        <w:rPr/>
        <w:t>1.Номиналды сыймдылық.Корпусына жиі тиетін конденсатордың шамасы.Радиоэлектроникада сыйымдылығы 1 пФ-дан 5000мкФ-ға дейінгі конденсаторлар</w:t>
        <w:tab/>
        <w:t>жиі</w:t>
        <w:tab/>
        <w:t>қолданылады.Тұрақты</w:t>
        <w:tab/>
      </w:r>
      <w:r>
        <w:rPr>
          <w:spacing w:val="-1"/>
        </w:rPr>
        <w:t>сыйымдылықты </w:t>
      </w:r>
      <w:r>
        <w:rPr/>
        <w:t>конденсаторлар,резисторлар сияқты үш дәлдік классы бар,ал олардың номиналды мәні сол стандартқа сәйкес</w:t>
      </w:r>
      <w:r>
        <w:rPr>
          <w:spacing w:val="-7"/>
        </w:rPr>
        <w:t> </w:t>
      </w:r>
      <w:r>
        <w:rPr/>
        <w:t>келеді.</w:t>
      </w:r>
    </w:p>
    <w:p>
      <w:pPr>
        <w:pStyle w:val="BodyText"/>
        <w:ind w:right="849" w:firstLine="427"/>
        <w:jc w:val="both"/>
      </w:pPr>
      <w:r>
        <w:rPr/>
        <w:t>2.Жұмыс кернеуі.Ол конденсатор пластиналарының арасындағы ең үлкен мәні,оны жұмыс кезінде аспау қажет.Асып кеткен жағдайда диэлектрикте тесік пайда болады да,конденсатор істен шығады.Жұмыс кернеуі қолданылған диэлектриктің сапасына және жуандығына байланысты.Диэлектрикте жуан болса,жұмыс кернеуі үлкен болады,сонымен қатар конденсатор көлемі де ұлғаяды.</w:t>
      </w:r>
    </w:p>
    <w:p>
      <w:pPr>
        <w:pStyle w:val="BodyText"/>
        <w:tabs>
          <w:tab w:pos="5976" w:val="left" w:leader="none"/>
          <w:tab w:pos="9083" w:val="left" w:leader="none"/>
        </w:tabs>
        <w:ind w:right="850" w:firstLine="427"/>
        <w:jc w:val="both"/>
      </w:pPr>
      <w:r>
        <w:rPr/>
        <w:t>3.Конденсаторлардағы</w:t>
        <w:tab/>
        <w:t>жоғалу.Идеалды</w:t>
        <w:tab/>
      </w:r>
      <w:r>
        <w:rPr>
          <w:spacing w:val="-1"/>
        </w:rPr>
        <w:t>конденсатордың </w:t>
      </w:r>
      <w:r>
        <w:rPr/>
        <w:t>сыйымдылығына ,ана бар және ешқандай жоғалуы</w:t>
      </w:r>
      <w:r>
        <w:rPr>
          <w:spacing w:val="-2"/>
        </w:rPr>
        <w:t> </w:t>
      </w:r>
      <w:r>
        <w:rPr/>
        <w:t>жоқ.</w:t>
      </w:r>
    </w:p>
    <w:p>
      <w:pPr>
        <w:pStyle w:val="BodyText"/>
        <w:spacing w:line="322" w:lineRule="exact" w:before="1"/>
        <w:ind w:left="2129"/>
      </w:pPr>
      <w:r>
        <w:rPr/>
        <w:t>III.Конденсатордың түрлері</w:t>
      </w:r>
    </w:p>
    <w:p>
      <w:pPr>
        <w:pStyle w:val="BodyText"/>
        <w:ind w:right="845" w:firstLine="427"/>
        <w:jc w:val="both"/>
      </w:pPr>
      <w:r>
        <w:rPr/>
        <w:t>1.Қағаз конденсаторы.Олар бір-бірінен балауыздалған қағазбен изоляцияланған екі фольга лентасынан тұрады.Бұның бәрі рулонмен оралып,изоляцияланып трубкаға орналастырылады, конденсатордың екі шығысы да екі лентамен қосылған.</w:t>
      </w:r>
    </w:p>
    <w:p>
      <w:pPr>
        <w:pStyle w:val="BodyText"/>
        <w:ind w:right="849" w:firstLine="427"/>
        <w:jc w:val="both"/>
      </w:pPr>
      <w:r>
        <w:rPr/>
        <w:t>2.Слюдалы конденсатор.Оларда диэлектрик слюда болып табылады және әдетте,бүкіл конденсатор пластмассаға қыспақталған.Олар үлкен емес сыйымдылықпен шығарылады және жоғары жиілікте аз жоғалуға тиіс.</w:t>
      </w:r>
    </w:p>
    <w:p>
      <w:pPr>
        <w:pStyle w:val="BodyText"/>
        <w:ind w:right="850" w:firstLine="427"/>
        <w:jc w:val="both"/>
      </w:pPr>
      <w:r>
        <w:rPr/>
        <w:t>3.Керамикалық конденсатор.Оларда диэлектрик арнайы керамика болып табылады,жоғарғы жиілікте олардың жоғалуы аз және қатынасты диэлектрик өтімділігі салыстырмалы үлкен болады.</w:t>
      </w:r>
    </w:p>
    <w:p>
      <w:pPr>
        <w:pStyle w:val="BodyText"/>
        <w:ind w:right="846" w:firstLine="427"/>
        <w:jc w:val="both"/>
      </w:pPr>
      <w:r>
        <w:rPr/>
        <w:t>4.Стирофлексті конденсаторлар.Құрылымы жағынан олар қағазды конденсаторларға ұқсас,бірақ оларда диэлектрик болып полистирол стирофлекс жасалған жіңішке мөлдір лента болып табылады.</w:t>
      </w:r>
    </w:p>
    <w:p>
      <w:pPr>
        <w:pStyle w:val="BodyText"/>
        <w:ind w:right="845" w:firstLine="427"/>
        <w:jc w:val="both"/>
      </w:pPr>
      <w:r>
        <w:rPr/>
        <w:t>5.Электрлитті конденсаторлар.Олар қатынасты аз көлемде үлкен сыйымдылықпен сипатталады.Диэлектрик ретінде оларда алюминий қышқылының А12O3 жіңішке қабатты қоладыналды.</w:t>
      </w:r>
    </w:p>
    <w:p>
      <w:pPr>
        <w:pStyle w:val="BodyText"/>
        <w:ind w:right="853" w:firstLine="427"/>
        <w:jc w:val="both"/>
      </w:pPr>
      <w:r>
        <w:rPr/>
        <w:t>6.Айнымалы конденсатор.Бұл конденсаторлардың сыйымдылығы біздің талабымызға сай анықталған шек бойынша өзгертуі мүмкін.</w:t>
      </w:r>
    </w:p>
    <w:p>
      <w:pPr>
        <w:spacing w:after="0"/>
        <w:jc w:val="both"/>
        <w:sectPr>
          <w:pgSz w:w="11910" w:h="16840"/>
          <w:pgMar w:top="1040" w:bottom="280" w:left="0" w:right="0"/>
        </w:sectPr>
      </w:pPr>
    </w:p>
    <w:p>
      <w:pPr>
        <w:pStyle w:val="BodyText"/>
        <w:spacing w:before="67"/>
        <w:ind w:left="2129"/>
      </w:pPr>
      <w:r>
        <w:rPr/>
        <w:t>IV.Конденсатордың қосылуы.</w:t>
      </w:r>
    </w:p>
    <w:p>
      <w:pPr>
        <w:pStyle w:val="BodyText"/>
        <w:tabs>
          <w:tab w:pos="4170" w:val="left" w:leader="none"/>
          <w:tab w:pos="5897" w:val="left" w:leader="none"/>
          <w:tab w:pos="7363" w:val="left" w:leader="none"/>
          <w:tab w:pos="8507" w:val="left" w:leader="none"/>
          <w:tab w:pos="10481" w:val="left" w:leader="none"/>
        </w:tabs>
        <w:spacing w:before="2"/>
        <w:ind w:right="844" w:firstLine="427"/>
      </w:pPr>
      <w:r>
        <w:rPr/>
        <w:t>1.Параллельді</w:t>
        <w:tab/>
        <w:t>қосылу.Бұл</w:t>
        <w:tab/>
        <w:t>жағдайда</w:t>
        <w:tab/>
        <w:t>жалпы</w:t>
        <w:tab/>
        <w:t>сыйымдылық</w:t>
        <w:tab/>
        <w:t>жеке кондесаторлар сыйымдылығының қосындысына</w:t>
      </w:r>
      <w:r>
        <w:rPr>
          <w:spacing w:val="-1"/>
        </w:rPr>
        <w:t> </w:t>
      </w:r>
      <w:r>
        <w:rPr/>
        <w:t>тең.</w:t>
      </w:r>
    </w:p>
    <w:p>
      <w:pPr>
        <w:pStyle w:val="BodyText"/>
        <w:spacing w:line="321" w:lineRule="exact"/>
        <w:ind w:left="2129"/>
      </w:pPr>
      <w:r>
        <w:rPr/>
        <w:t>C жалпы=C1*C2/C1+C2</w:t>
      </w:r>
    </w:p>
    <w:p>
      <w:pPr>
        <w:spacing w:before="0"/>
        <w:ind w:left="2129" w:right="0" w:firstLine="0"/>
        <w:jc w:val="left"/>
        <w:rPr>
          <w:sz w:val="28"/>
        </w:rPr>
      </w:pPr>
      <w:r>
        <w:rPr>
          <w:b/>
          <w:sz w:val="28"/>
        </w:rPr>
        <w:t>III.Видеоролик: </w:t>
      </w:r>
      <w:r>
        <w:rPr>
          <w:sz w:val="28"/>
        </w:rPr>
        <w:t>Конденсатордың қосылуын тексеру.</w:t>
      </w:r>
    </w:p>
    <w:p>
      <w:pPr>
        <w:pStyle w:val="Heading4"/>
        <w:spacing w:line="322" w:lineRule="exact" w:before="4"/>
        <w:ind w:left="2129"/>
      </w:pPr>
      <w:r>
        <w:rPr/>
        <w:t>IV.Сергіту сәті.Логикалық ойын</w:t>
      </w:r>
    </w:p>
    <w:p>
      <w:pPr>
        <w:spacing w:line="320" w:lineRule="exact" w:before="0"/>
        <w:ind w:left="2129" w:right="0" w:firstLine="0"/>
        <w:jc w:val="left"/>
        <w:rPr>
          <w:b/>
          <w:sz w:val="28"/>
        </w:rPr>
      </w:pPr>
      <w:r>
        <w:rPr>
          <w:b/>
          <w:sz w:val="28"/>
        </w:rPr>
        <w:t>Ойынның шарты берілген сұрақтарға дұрыс жауап беру.</w:t>
      </w:r>
    </w:p>
    <w:p>
      <w:pPr>
        <w:pStyle w:val="BodyText"/>
        <w:spacing w:line="320" w:lineRule="exact"/>
        <w:ind w:left="2129"/>
        <w:rPr>
          <w:b/>
        </w:rPr>
      </w:pPr>
      <w:r>
        <w:rPr/>
        <w:t>1.Әдетте адамдар бас киімін кімнің алдында шешеді? </w:t>
      </w:r>
      <w:r>
        <w:rPr>
          <w:b/>
        </w:rPr>
        <w:t>Шаштаразда</w:t>
      </w:r>
    </w:p>
    <w:p>
      <w:pPr>
        <w:pStyle w:val="BodyText"/>
        <w:ind w:left="2129"/>
      </w:pPr>
      <w:r>
        <w:rPr/>
        <w:t>2.Сол жақтан оқысан да, оң жақтан оқысан да бірдей сан қайсысы?</w:t>
      </w:r>
    </w:p>
    <w:p>
      <w:pPr>
        <w:pStyle w:val="Heading4"/>
        <w:spacing w:line="319" w:lineRule="exact" w:before="5"/>
      </w:pPr>
      <w:r>
        <w:rPr/>
        <w:t>Қырық</w:t>
      </w:r>
    </w:p>
    <w:p>
      <w:pPr>
        <w:pStyle w:val="BodyText"/>
        <w:ind w:firstLine="427"/>
        <w:rPr>
          <w:b/>
        </w:rPr>
      </w:pPr>
      <w:r>
        <w:rPr/>
        <w:t>3.Бір адамның 10 қойы болыпты.Тоғызының басқасының бәрі қырылып қалады.Сонда барлыңы қанша қой қалды? </w:t>
      </w:r>
      <w:r>
        <w:rPr>
          <w:b/>
        </w:rPr>
        <w:t>9</w:t>
      </w:r>
    </w:p>
    <w:p>
      <w:pPr>
        <w:pStyle w:val="BodyText"/>
        <w:spacing w:line="321" w:lineRule="exact"/>
        <w:ind w:left="2129"/>
      </w:pPr>
      <w:r>
        <w:rPr/>
        <w:t>4.Көбінесе ай 30 не 31 санмен аяқталады.Ал қай айда 28 деген сан бар?</w:t>
      </w:r>
    </w:p>
    <w:p>
      <w:pPr>
        <w:pStyle w:val="Heading4"/>
        <w:spacing w:line="320" w:lineRule="exact" w:before="4"/>
      </w:pPr>
      <w:r>
        <w:rPr/>
        <w:t>Барлық айда</w:t>
      </w:r>
    </w:p>
    <w:p>
      <w:pPr>
        <w:pStyle w:val="BodyText"/>
        <w:ind w:right="1285" w:firstLine="427"/>
        <w:rPr>
          <w:b/>
        </w:rPr>
      </w:pPr>
      <w:r>
        <w:rPr/>
        <w:t>5.Торда 12 құс отыр.Оның 11-нен басқасы ұшып кетті.Тода қанша құс қалды? </w:t>
      </w:r>
      <w:r>
        <w:rPr>
          <w:b/>
        </w:rPr>
        <w:t>Ешқайсысы</w:t>
      </w:r>
    </w:p>
    <w:p>
      <w:pPr>
        <w:pStyle w:val="BodyText"/>
        <w:tabs>
          <w:tab w:pos="5929" w:val="left" w:leader="none"/>
          <w:tab w:pos="7747" w:val="left" w:leader="none"/>
          <w:tab w:pos="8974" w:val="left" w:leader="none"/>
        </w:tabs>
        <w:ind w:right="909" w:firstLine="427"/>
        <w:rPr>
          <w:b/>
        </w:rPr>
      </w:pPr>
      <w:r>
        <w:rPr/>
        <w:t>6.Қараңғы </w:t>
      </w:r>
      <w:r>
        <w:rPr>
          <w:spacing w:val="55"/>
        </w:rPr>
        <w:t> </w:t>
      </w:r>
      <w:r>
        <w:rPr/>
        <w:t>бөлмеде </w:t>
      </w:r>
      <w:r>
        <w:rPr>
          <w:spacing w:val="55"/>
        </w:rPr>
        <w:t> </w:t>
      </w:r>
      <w:r>
        <w:rPr/>
        <w:t>майшам</w:t>
        <w:tab/>
        <w:t>мен </w:t>
      </w:r>
      <w:r>
        <w:rPr>
          <w:spacing w:val="56"/>
        </w:rPr>
        <w:t> </w:t>
      </w:r>
      <w:r>
        <w:rPr/>
        <w:t>керосин</w:t>
        <w:tab/>
        <w:t>лампасы</w:t>
        <w:tab/>
        <w:t>бар.Бірінші нені жағасыз?</w:t>
      </w:r>
      <w:r>
        <w:rPr>
          <w:spacing w:val="0"/>
        </w:rPr>
        <w:t> </w:t>
      </w:r>
      <w:r>
        <w:rPr>
          <w:b/>
        </w:rPr>
        <w:t>Сіріңкені</w:t>
      </w:r>
    </w:p>
    <w:p>
      <w:pPr>
        <w:spacing w:line="321" w:lineRule="exact" w:before="0"/>
        <w:ind w:left="2129" w:right="0" w:firstLine="0"/>
        <w:jc w:val="left"/>
        <w:rPr>
          <w:b/>
          <w:sz w:val="28"/>
        </w:rPr>
      </w:pPr>
      <w:r>
        <w:rPr>
          <w:sz w:val="28"/>
        </w:rPr>
        <w:t>7.Жауын жауғанда кімнің шашына су тимейді? </w:t>
      </w:r>
      <w:r>
        <w:rPr>
          <w:b/>
          <w:sz w:val="28"/>
        </w:rPr>
        <w:t>Шашы жоқ адамға</w:t>
      </w:r>
    </w:p>
    <w:p>
      <w:pPr>
        <w:spacing w:line="242" w:lineRule="auto" w:before="0"/>
        <w:ind w:left="1702" w:right="1285" w:firstLine="427"/>
        <w:jc w:val="left"/>
        <w:rPr>
          <w:b/>
          <w:sz w:val="28"/>
        </w:rPr>
      </w:pPr>
      <w:r>
        <w:rPr>
          <w:sz w:val="28"/>
        </w:rPr>
        <w:t>8.Ағашта 10 торғай отырған болатын.Аңшы 3-еуін атып алды.Ағашта қанша торғай қалды? </w:t>
      </w:r>
      <w:r>
        <w:rPr>
          <w:b/>
          <w:sz w:val="28"/>
        </w:rPr>
        <w:t>Атқанда барлығы ұшып кетеді</w:t>
      </w:r>
    </w:p>
    <w:p>
      <w:pPr>
        <w:spacing w:line="242" w:lineRule="auto" w:before="0"/>
        <w:ind w:left="2129" w:right="3411" w:firstLine="0"/>
        <w:jc w:val="left"/>
        <w:rPr>
          <w:b/>
          <w:sz w:val="28"/>
        </w:rPr>
      </w:pPr>
      <w:r>
        <w:rPr>
          <w:sz w:val="28"/>
        </w:rPr>
        <w:t>9.Жауыннан соң қарға қандай ағашқа қонады? </w:t>
      </w:r>
      <w:r>
        <w:rPr>
          <w:b/>
          <w:sz w:val="28"/>
        </w:rPr>
        <w:t>Сулы V.Жаңа сабақты пысықтау.</w:t>
      </w:r>
    </w:p>
    <w:p>
      <w:pPr>
        <w:pStyle w:val="Heading4"/>
        <w:spacing w:line="317" w:lineRule="exact"/>
        <w:ind w:left="2129"/>
      </w:pPr>
      <w:r>
        <w:rPr/>
        <w:t>Техникалық диктант:</w:t>
      </w:r>
    </w:p>
    <w:p>
      <w:pPr>
        <w:pStyle w:val="BodyText"/>
        <w:ind w:right="909" w:firstLine="427"/>
      </w:pPr>
      <w:r>
        <w:rPr>
          <w:b/>
        </w:rPr>
        <w:t>Шарты: </w:t>
      </w:r>
      <w:r>
        <w:rPr/>
        <w:t>Көп нүктенің орнына дұрыс сөзді қою арқылы анықтамаларды толық шығару және студенттер балл жинау арқылы бағаланады.</w:t>
      </w:r>
    </w:p>
    <w:p>
      <w:pPr>
        <w:pStyle w:val="ListParagraph"/>
        <w:numPr>
          <w:ilvl w:val="0"/>
          <w:numId w:val="160"/>
        </w:numPr>
        <w:tabs>
          <w:tab w:pos="2410" w:val="left" w:leader="none"/>
          <w:tab w:pos="4108" w:val="left" w:leader="none"/>
          <w:tab w:pos="5312" w:val="left" w:leader="none"/>
          <w:tab w:pos="6637" w:val="left" w:leader="none"/>
          <w:tab w:pos="7263" w:val="left" w:leader="none"/>
          <w:tab w:pos="8945" w:val="left" w:leader="none"/>
          <w:tab w:pos="10217" w:val="left" w:leader="none"/>
        </w:tabs>
        <w:spacing w:line="322" w:lineRule="exact" w:before="0" w:after="0"/>
        <w:ind w:left="1702" w:right="0" w:firstLine="427"/>
        <w:jc w:val="left"/>
        <w:rPr>
          <w:sz w:val="28"/>
        </w:rPr>
      </w:pPr>
      <w:r>
        <w:rPr>
          <w:sz w:val="28"/>
        </w:rPr>
        <w:t>Диэлектрик</w:t>
        <w:tab/>
        <w:t>арқылы</w:t>
        <w:tab/>
        <w:t>бөлінген</w:t>
        <w:tab/>
        <w:t>екі</w:t>
        <w:tab/>
        <w:t>өткізгіштен</w:t>
        <w:tab/>
        <w:t>тұратын</w:t>
        <w:tab/>
        <w:t>жүйені</w:t>
      </w:r>
    </w:p>
    <w:p>
      <w:pPr>
        <w:spacing w:line="322" w:lineRule="exact" w:before="0"/>
        <w:ind w:left="1702" w:right="0" w:firstLine="0"/>
        <w:jc w:val="left"/>
        <w:rPr>
          <w:sz w:val="28"/>
        </w:rPr>
      </w:pPr>
      <w:r>
        <w:rPr>
          <w:b/>
          <w:i/>
          <w:sz w:val="28"/>
        </w:rPr>
        <w:t>конденсатор </w:t>
      </w:r>
      <w:r>
        <w:rPr>
          <w:sz w:val="28"/>
        </w:rPr>
        <w:t>деп атайды.</w:t>
      </w:r>
    </w:p>
    <w:p>
      <w:pPr>
        <w:pStyle w:val="ListParagraph"/>
        <w:numPr>
          <w:ilvl w:val="0"/>
          <w:numId w:val="160"/>
        </w:numPr>
        <w:tabs>
          <w:tab w:pos="2410" w:val="left" w:leader="none"/>
        </w:tabs>
        <w:spacing w:line="322" w:lineRule="exact" w:before="0" w:after="0"/>
        <w:ind w:left="1702" w:right="0" w:firstLine="427"/>
        <w:jc w:val="left"/>
        <w:rPr>
          <w:b/>
          <w:i/>
          <w:sz w:val="28"/>
        </w:rPr>
      </w:pPr>
      <w:r>
        <w:rPr>
          <w:sz w:val="28"/>
        </w:rPr>
        <w:t>Электрлік сыйымдылықтың өлшем бірлігі </w:t>
      </w:r>
      <w:r>
        <w:rPr>
          <w:b/>
          <w:i/>
          <w:sz w:val="28"/>
        </w:rPr>
        <w:t>фарада</w:t>
      </w:r>
    </w:p>
    <w:p>
      <w:pPr>
        <w:pStyle w:val="ListParagraph"/>
        <w:numPr>
          <w:ilvl w:val="0"/>
          <w:numId w:val="160"/>
        </w:numPr>
        <w:tabs>
          <w:tab w:pos="2410" w:val="left" w:leader="none"/>
        </w:tabs>
        <w:spacing w:line="242" w:lineRule="auto" w:before="0" w:after="0"/>
        <w:ind w:left="1702" w:right="843" w:firstLine="427"/>
        <w:jc w:val="both"/>
        <w:rPr>
          <w:b/>
          <w:i/>
          <w:sz w:val="28"/>
        </w:rPr>
      </w:pPr>
      <w:r>
        <w:rPr>
          <w:sz w:val="28"/>
        </w:rPr>
        <w:t>Конденсатор сыйымдылығының ұлғайтудың ең рационалды әдісі </w:t>
      </w:r>
      <w:r>
        <w:rPr>
          <w:spacing w:val="1"/>
          <w:sz w:val="28"/>
        </w:rPr>
        <w:t>ол- </w:t>
      </w:r>
      <w:r>
        <w:rPr>
          <w:sz w:val="28"/>
        </w:rPr>
        <w:t>оның </w:t>
      </w:r>
      <w:r>
        <w:rPr>
          <w:b/>
          <w:i/>
          <w:sz w:val="28"/>
        </w:rPr>
        <w:t>пластиналарының арасына сәйкес келетін диэлектрикті </w:t>
      </w:r>
      <w:r>
        <w:rPr>
          <w:b/>
          <w:i/>
          <w:sz w:val="28"/>
        </w:rPr>
        <w:t>орналастыру</w:t>
      </w:r>
    </w:p>
    <w:p>
      <w:pPr>
        <w:pStyle w:val="ListParagraph"/>
        <w:numPr>
          <w:ilvl w:val="0"/>
          <w:numId w:val="160"/>
        </w:numPr>
        <w:tabs>
          <w:tab w:pos="2410" w:val="left" w:leader="none"/>
        </w:tabs>
        <w:spacing w:line="311" w:lineRule="exact" w:before="0" w:after="0"/>
        <w:ind w:left="1702" w:right="0" w:firstLine="427"/>
        <w:jc w:val="left"/>
        <w:rPr>
          <w:sz w:val="28"/>
        </w:rPr>
      </w:pPr>
      <w:r>
        <w:rPr>
          <w:sz w:val="28"/>
        </w:rPr>
        <w:t>Конденсатордың</w:t>
      </w:r>
      <w:r>
        <w:rPr>
          <w:spacing w:val="18"/>
          <w:sz w:val="28"/>
        </w:rPr>
        <w:t> </w:t>
      </w:r>
      <w:r>
        <w:rPr>
          <w:sz w:val="28"/>
        </w:rPr>
        <w:t>негізгі</w:t>
      </w:r>
      <w:r>
        <w:rPr>
          <w:spacing w:val="18"/>
          <w:sz w:val="28"/>
        </w:rPr>
        <w:t> </w:t>
      </w:r>
      <w:r>
        <w:rPr>
          <w:sz w:val="28"/>
        </w:rPr>
        <w:t>параметрлері</w:t>
      </w:r>
      <w:r>
        <w:rPr>
          <w:spacing w:val="18"/>
          <w:sz w:val="28"/>
        </w:rPr>
        <w:t> </w:t>
      </w:r>
      <w:r>
        <w:rPr>
          <w:sz w:val="28"/>
        </w:rPr>
        <w:t>неше</w:t>
      </w:r>
      <w:r>
        <w:rPr>
          <w:spacing w:val="18"/>
          <w:sz w:val="28"/>
        </w:rPr>
        <w:t> </w:t>
      </w:r>
      <w:r>
        <w:rPr>
          <w:sz w:val="28"/>
        </w:rPr>
        <w:t>түрге</w:t>
      </w:r>
      <w:r>
        <w:rPr>
          <w:spacing w:val="17"/>
          <w:sz w:val="28"/>
        </w:rPr>
        <w:t> </w:t>
      </w:r>
      <w:r>
        <w:rPr>
          <w:sz w:val="28"/>
        </w:rPr>
        <w:t>бөлініп</w:t>
      </w:r>
      <w:r>
        <w:rPr>
          <w:spacing w:val="18"/>
          <w:sz w:val="28"/>
        </w:rPr>
        <w:t> </w:t>
      </w:r>
      <w:r>
        <w:rPr>
          <w:sz w:val="28"/>
        </w:rPr>
        <w:t>сипатталады,</w:t>
      </w:r>
    </w:p>
    <w:p>
      <w:pPr>
        <w:spacing w:before="0"/>
        <w:ind w:left="1702" w:right="1285" w:firstLine="0"/>
        <w:jc w:val="left"/>
        <w:rPr>
          <w:b/>
          <w:i/>
          <w:sz w:val="28"/>
        </w:rPr>
      </w:pPr>
      <w:r>
        <w:rPr>
          <w:b/>
          <w:i/>
          <w:sz w:val="28"/>
        </w:rPr>
        <w:t>3 олар: номиналды сыйымдылық, жұмыс кернеу, конденсаторлардағы </w:t>
      </w:r>
      <w:r>
        <w:rPr>
          <w:b/>
          <w:i/>
          <w:sz w:val="28"/>
        </w:rPr>
        <w:t>жоғалу</w:t>
      </w:r>
    </w:p>
    <w:p>
      <w:pPr>
        <w:pStyle w:val="ListParagraph"/>
        <w:numPr>
          <w:ilvl w:val="0"/>
          <w:numId w:val="160"/>
        </w:numPr>
        <w:tabs>
          <w:tab w:pos="2410" w:val="left" w:leader="none"/>
        </w:tabs>
        <w:spacing w:line="314" w:lineRule="exact" w:before="0" w:after="0"/>
        <w:ind w:left="1702" w:right="0" w:firstLine="427"/>
        <w:jc w:val="left"/>
        <w:rPr>
          <w:b/>
          <w:i/>
          <w:sz w:val="28"/>
        </w:rPr>
      </w:pPr>
      <w:r>
        <w:rPr>
          <w:sz w:val="28"/>
        </w:rPr>
        <w:t>Конеднсатордың түрлері нешеге бөлінеді:</w:t>
      </w:r>
      <w:r>
        <w:rPr>
          <w:spacing w:val="0"/>
          <w:sz w:val="28"/>
        </w:rPr>
        <w:t> </w:t>
      </w:r>
      <w:r>
        <w:rPr>
          <w:b/>
          <w:i/>
          <w:sz w:val="28"/>
        </w:rPr>
        <w:t>6-ға</w:t>
      </w:r>
    </w:p>
    <w:p>
      <w:pPr>
        <w:pStyle w:val="ListParagraph"/>
        <w:numPr>
          <w:ilvl w:val="0"/>
          <w:numId w:val="160"/>
        </w:numPr>
        <w:tabs>
          <w:tab w:pos="2410" w:val="left" w:leader="none"/>
        </w:tabs>
        <w:spacing w:line="244" w:lineRule="auto" w:before="0" w:after="0"/>
        <w:ind w:left="1702" w:right="843" w:firstLine="427"/>
        <w:jc w:val="left"/>
        <w:rPr>
          <w:b/>
          <w:i/>
          <w:sz w:val="28"/>
        </w:rPr>
      </w:pPr>
      <w:r>
        <w:rPr>
          <w:sz w:val="28"/>
        </w:rPr>
        <w:t>Іс жүзінде конденсаторлардың қосылуын неше түрге бөлеміз, </w:t>
      </w:r>
      <w:r>
        <w:rPr>
          <w:b/>
          <w:i/>
          <w:sz w:val="28"/>
        </w:rPr>
        <w:t>2-ге </w:t>
      </w:r>
      <w:r>
        <w:rPr>
          <w:b/>
          <w:i/>
          <w:sz w:val="28"/>
        </w:rPr>
        <w:t>және олардың аталуы: Параллель қосылу және тізбектей</w:t>
      </w:r>
      <w:r>
        <w:rPr>
          <w:b/>
          <w:i/>
          <w:spacing w:val="-12"/>
          <w:sz w:val="28"/>
        </w:rPr>
        <w:t> </w:t>
      </w:r>
      <w:r>
        <w:rPr>
          <w:b/>
          <w:i/>
          <w:sz w:val="28"/>
        </w:rPr>
        <w:t>қосылу</w:t>
      </w:r>
    </w:p>
    <w:p>
      <w:pPr>
        <w:spacing w:line="242" w:lineRule="auto" w:before="0"/>
        <w:ind w:left="1702" w:right="930" w:firstLine="427"/>
        <w:jc w:val="left"/>
        <w:rPr>
          <w:sz w:val="28"/>
        </w:rPr>
      </w:pPr>
      <w:r>
        <w:rPr>
          <w:b/>
          <w:sz w:val="28"/>
        </w:rPr>
        <w:t>Студенттерді бағалау: </w:t>
      </w:r>
      <w:r>
        <w:rPr>
          <w:sz w:val="28"/>
        </w:rPr>
        <w:t>сабаққа ат салысқан студенттердің жауап беруіне қарай баға қою</w:t>
      </w:r>
    </w:p>
    <w:p>
      <w:pPr>
        <w:spacing w:line="240" w:lineRule="auto" w:before="0"/>
        <w:ind w:left="1702" w:right="1461" w:firstLine="427"/>
        <w:jc w:val="left"/>
        <w:rPr>
          <w:sz w:val="28"/>
        </w:rPr>
      </w:pPr>
      <w:r>
        <w:rPr>
          <w:b/>
          <w:sz w:val="28"/>
        </w:rPr>
        <w:t>Үй тапсырмасын беру:</w:t>
      </w:r>
      <w:r>
        <w:rPr>
          <w:sz w:val="28"/>
        </w:rPr>
        <w:t>Конденсаторлардың суреттері және олардың түрлеріне қарай сипаттама жасап келу.</w:t>
      </w:r>
    </w:p>
    <w:p>
      <w:pPr>
        <w:spacing w:after="0" w:line="240" w:lineRule="auto"/>
        <w:jc w:val="left"/>
        <w:rPr>
          <w:sz w:val="28"/>
        </w:rPr>
        <w:sectPr>
          <w:pgSz w:w="11910" w:h="16840"/>
          <w:pgMar w:top="1040" w:bottom="280" w:left="0" w:right="0"/>
        </w:sectPr>
      </w:pPr>
    </w:p>
    <w:p>
      <w:pPr>
        <w:spacing w:line="242" w:lineRule="auto" w:before="74"/>
        <w:ind w:left="7592" w:right="834" w:hanging="1254"/>
        <w:jc w:val="left"/>
        <w:rPr>
          <w:b/>
          <w:i/>
          <w:sz w:val="28"/>
        </w:rPr>
      </w:pPr>
      <w:r>
        <w:rPr>
          <w:b/>
          <w:i/>
          <w:sz w:val="28"/>
        </w:rPr>
        <w:t>Баймагамбетова Акмарал Булатовна </w:t>
      </w:r>
      <w:r>
        <w:rPr>
          <w:b/>
          <w:i/>
          <w:sz w:val="28"/>
        </w:rPr>
        <w:t>учитель начальных классов</w:t>
      </w:r>
    </w:p>
    <w:p>
      <w:pPr>
        <w:spacing w:line="240" w:lineRule="auto" w:before="0"/>
        <w:ind w:left="5062" w:right="832" w:hanging="22"/>
        <w:jc w:val="left"/>
        <w:rPr>
          <w:b/>
          <w:i/>
          <w:sz w:val="28"/>
        </w:rPr>
      </w:pPr>
      <w:r>
        <w:rPr>
          <w:b/>
          <w:i/>
          <w:sz w:val="28"/>
        </w:rPr>
        <w:t>КГУ «Рудненская специальная школа для детей </w:t>
      </w:r>
      <w:r>
        <w:rPr>
          <w:b/>
          <w:i/>
          <w:sz w:val="28"/>
        </w:rPr>
        <w:t>с особыми образовательными потребностями»</w:t>
      </w:r>
    </w:p>
    <w:p>
      <w:pPr>
        <w:spacing w:line="321" w:lineRule="exact" w:before="0"/>
        <w:ind w:left="3751" w:right="0" w:firstLine="0"/>
        <w:jc w:val="left"/>
        <w:rPr>
          <w:b/>
          <w:i/>
          <w:sz w:val="28"/>
        </w:rPr>
      </w:pPr>
      <w:r>
        <w:rPr>
          <w:b/>
          <w:i/>
          <w:sz w:val="28"/>
        </w:rPr>
        <w:t>Управления образования акимата Костанайской области</w:t>
      </w:r>
    </w:p>
    <w:p>
      <w:pPr>
        <w:pStyle w:val="BodyText"/>
        <w:spacing w:before="7"/>
        <w:ind w:left="0"/>
        <w:rPr>
          <w:b/>
          <w:i/>
          <w:sz w:val="31"/>
        </w:rPr>
      </w:pPr>
    </w:p>
    <w:p>
      <w:pPr>
        <w:spacing w:line="368" w:lineRule="exact" w:before="0"/>
        <w:ind w:left="4779" w:right="0" w:firstLine="0"/>
        <w:jc w:val="left"/>
        <w:rPr>
          <w:b/>
          <w:i/>
          <w:sz w:val="32"/>
        </w:rPr>
      </w:pPr>
      <w:r>
        <w:rPr>
          <w:b/>
          <w:i/>
          <w:sz w:val="32"/>
        </w:rPr>
        <w:t>Классный час на тему</w:t>
      </w:r>
    </w:p>
    <w:p>
      <w:pPr>
        <w:spacing w:before="0"/>
        <w:ind w:left="3356" w:right="2426" w:firstLine="0"/>
        <w:jc w:val="center"/>
        <w:rPr>
          <w:b/>
          <w:i/>
          <w:sz w:val="32"/>
        </w:rPr>
      </w:pPr>
      <w:r>
        <w:rPr>
          <w:b/>
          <w:i/>
          <w:sz w:val="32"/>
        </w:rPr>
        <w:t>«16 декабря – День Независимости </w:t>
      </w:r>
      <w:r>
        <w:rPr>
          <w:b/>
          <w:i/>
          <w:sz w:val="32"/>
        </w:rPr>
        <w:t>Республики Казахстан</w:t>
      </w:r>
    </w:p>
    <w:p>
      <w:pPr>
        <w:pStyle w:val="BodyText"/>
        <w:spacing w:before="6"/>
        <w:ind w:left="0"/>
        <w:rPr>
          <w:b/>
          <w:i/>
          <w:sz w:val="27"/>
        </w:rPr>
      </w:pPr>
    </w:p>
    <w:p>
      <w:pPr>
        <w:pStyle w:val="BodyText"/>
        <w:ind w:right="1292"/>
      </w:pPr>
      <w:r>
        <w:rPr>
          <w:b/>
        </w:rPr>
        <w:t>Цель: </w:t>
      </w:r>
      <w:r>
        <w:rPr/>
        <w:t>формировать чувства гражданственности и патриотизма, закрепить знания о символике.</w:t>
      </w:r>
    </w:p>
    <w:p>
      <w:pPr>
        <w:pStyle w:val="Heading4"/>
        <w:spacing w:before="4"/>
      </w:pPr>
      <w:r>
        <w:rPr/>
        <w:t>Задачи:</w:t>
      </w:r>
    </w:p>
    <w:p>
      <w:pPr>
        <w:pStyle w:val="BodyText"/>
        <w:spacing w:before="176"/>
        <w:ind w:right="850" w:firstLine="566"/>
      </w:pPr>
      <w:r>
        <w:rPr/>
        <w:t>-раскрыть значение понятий «страна, в которой я живу», «Родина», «я — казахстанец»;</w:t>
      </w:r>
    </w:p>
    <w:p>
      <w:pPr>
        <w:pStyle w:val="BodyText"/>
        <w:spacing w:before="179"/>
        <w:ind w:left="2268"/>
      </w:pPr>
      <w:r>
        <w:rPr/>
        <w:t>-развивать гражданские и патриотические чувства детей;</w:t>
      </w:r>
    </w:p>
    <w:p>
      <w:pPr>
        <w:pStyle w:val="BodyText"/>
        <w:spacing w:before="182"/>
        <w:ind w:right="1196" w:firstLine="566"/>
      </w:pPr>
      <w:r>
        <w:rPr/>
        <w:t>-воспитывать уважительное отношение к символам своей страны, к её истории, традициям, своим согражданам.</w:t>
      </w:r>
    </w:p>
    <w:p>
      <w:pPr>
        <w:pStyle w:val="Heading4"/>
        <w:spacing w:before="184"/>
        <w:ind w:right="1881"/>
      </w:pPr>
      <w:r>
        <w:rPr/>
        <w:t>Оборудование: ПТС – 7 мин, государственные символы РК, фото президента РК.</w:t>
      </w:r>
    </w:p>
    <w:p>
      <w:pPr>
        <w:pStyle w:val="BodyText"/>
        <w:spacing w:before="1"/>
        <w:ind w:left="0"/>
        <w:rPr>
          <w:b/>
          <w:sz w:val="43"/>
        </w:rPr>
      </w:pPr>
    </w:p>
    <w:p>
      <w:pPr>
        <w:pStyle w:val="BodyText"/>
        <w:ind w:left="5621"/>
      </w:pPr>
      <w:r>
        <w:rPr/>
        <w:t>Ход классного часа:</w:t>
      </w:r>
    </w:p>
    <w:p>
      <w:pPr>
        <w:pStyle w:val="Heading4"/>
        <w:spacing w:line="322" w:lineRule="exact" w:before="207"/>
        <w:ind w:left="2268"/>
      </w:pPr>
      <w:r>
        <w:rPr/>
        <w:t>Звучит гимн Республики Казахстан</w:t>
      </w:r>
    </w:p>
    <w:p>
      <w:pPr>
        <w:spacing w:before="0"/>
        <w:ind w:left="1702" w:right="0" w:firstLine="0"/>
        <w:jc w:val="left"/>
        <w:rPr>
          <w:b/>
          <w:sz w:val="28"/>
        </w:rPr>
      </w:pPr>
      <w:r>
        <w:rPr>
          <w:b/>
          <w:sz w:val="28"/>
        </w:rPr>
        <w:t>1.Учитель сообщает о теме урока, целях и задачах классного часа.</w:t>
      </w:r>
    </w:p>
    <w:p>
      <w:pPr>
        <w:pStyle w:val="BodyText"/>
        <w:spacing w:before="196"/>
        <w:ind w:right="1028" w:firstLine="566"/>
      </w:pPr>
      <w:r>
        <w:rPr/>
        <w:t>Здравствуйте, уважаемые ребята! Наш сегодняшний классный час посвящается самому главному празднику нашего государства к дню Независимости Республики Казахстан. У казахского народа есть прекрасная пословица, которая гласит «Отансыз адам - ормансыз булбул», что в переводе на русский язык означает «Человек без Родины, что соловей без леса».</w:t>
      </w:r>
    </w:p>
    <w:p>
      <w:pPr>
        <w:pStyle w:val="Heading4"/>
        <w:spacing w:line="322" w:lineRule="exact" w:before="200"/>
        <w:ind w:left="2268"/>
      </w:pPr>
      <w:r>
        <w:rPr/>
        <w:t>Учитель читает стихотворение.</w:t>
      </w:r>
    </w:p>
    <w:p>
      <w:pPr>
        <w:pStyle w:val="BodyText"/>
        <w:ind w:right="6457"/>
      </w:pPr>
      <w:r>
        <w:rPr/>
        <w:t>Мой Казахстан! Родина моя! Она живёт постоянно в сердце, И её светлый образ погаснет только вместе со мной.</w:t>
      </w:r>
    </w:p>
    <w:p>
      <w:pPr>
        <w:pStyle w:val="BodyText"/>
        <w:spacing w:before="1"/>
        <w:ind w:right="6318"/>
      </w:pPr>
      <w:r>
        <w:rPr/>
        <w:t>Благословляю тебя, моя Родина, Труд и разум человеческий!</w:t>
      </w:r>
    </w:p>
    <w:p>
      <w:pPr>
        <w:pStyle w:val="BodyText"/>
        <w:ind w:right="7434"/>
      </w:pPr>
      <w:r>
        <w:rPr/>
        <w:t>Будь счастлива! Будешь ты счастлива – И я буду счастлив!</w:t>
      </w:r>
    </w:p>
    <w:p>
      <w:pPr>
        <w:spacing w:after="0"/>
        <w:sectPr>
          <w:pgSz w:w="11910" w:h="16840"/>
          <w:pgMar w:top="1040" w:bottom="280" w:left="0" w:right="0"/>
        </w:sectPr>
      </w:pPr>
    </w:p>
    <w:p>
      <w:pPr>
        <w:pStyle w:val="BodyText"/>
        <w:spacing w:before="71"/>
        <w:ind w:right="6072"/>
      </w:pPr>
      <w:r>
        <w:rPr/>
        <w:t>«Наше знамя – независимость. Наша цель – мир и благоденствие.</w:t>
      </w:r>
    </w:p>
    <w:p>
      <w:pPr>
        <w:pStyle w:val="BodyText"/>
        <w:ind w:right="5131"/>
      </w:pPr>
      <w:r>
        <w:rPr/>
        <w:t>В этом мире у нас есть лишь одна Родина. Это – Казахстан» -</w:t>
      </w:r>
    </w:p>
    <w:p>
      <w:pPr>
        <w:pStyle w:val="BodyText"/>
        <w:ind w:right="976"/>
      </w:pPr>
      <w:r>
        <w:rPr/>
        <w:t>эти слова нашего президента Н.А.Назарбаева послужат эпиграфом к нашему классному часу.</w:t>
      </w:r>
    </w:p>
    <w:p>
      <w:pPr>
        <w:pStyle w:val="BodyText"/>
        <w:spacing w:before="8"/>
        <w:ind w:left="0"/>
        <w:rPr>
          <w:sz w:val="24"/>
        </w:rPr>
      </w:pPr>
    </w:p>
    <w:p>
      <w:pPr>
        <w:pStyle w:val="Heading4"/>
      </w:pPr>
      <w:r>
        <w:rPr/>
        <w:t>2.Основной этап классного часа (сопровождается презентацией)</w:t>
      </w:r>
    </w:p>
    <w:p>
      <w:pPr>
        <w:pStyle w:val="BodyText"/>
        <w:spacing w:before="8"/>
        <w:ind w:left="0"/>
        <w:rPr>
          <w:b/>
          <w:sz w:val="23"/>
        </w:rPr>
      </w:pPr>
    </w:p>
    <w:p>
      <w:pPr>
        <w:pStyle w:val="BodyText"/>
        <w:spacing w:before="1"/>
        <w:ind w:left="2268"/>
      </w:pPr>
      <w:r>
        <w:rPr/>
        <w:t>А) – Что значит независимое государство?</w:t>
      </w:r>
    </w:p>
    <w:p>
      <w:pPr>
        <w:pStyle w:val="BodyText"/>
        <w:spacing w:before="153"/>
        <w:ind w:right="1668" w:firstLine="566"/>
      </w:pPr>
      <w:r>
        <w:rPr/>
        <w:t>– 16 декабря 1991 года является Днем Независимости РК. Давайте проследим, какие события происходили со дня приобретения статуса независимости.</w:t>
      </w:r>
    </w:p>
    <w:p>
      <w:pPr>
        <w:pStyle w:val="BodyText"/>
        <w:spacing w:before="151"/>
        <w:ind w:right="1164" w:firstLine="566"/>
      </w:pPr>
      <w:r>
        <w:rPr>
          <w:i/>
        </w:rPr>
        <w:t>В конце 1991 года </w:t>
      </w:r>
      <w:r>
        <w:rPr/>
        <w:t>впервые в истории прошли всенародные выборы первого президента республики. При абсолютном большинстве голосов им стал Н.А. Назарбаев.</w:t>
      </w:r>
    </w:p>
    <w:p>
      <w:pPr>
        <w:pStyle w:val="BodyText"/>
        <w:spacing w:before="150"/>
        <w:ind w:right="1658" w:firstLine="566"/>
      </w:pPr>
      <w:r>
        <w:rPr>
          <w:i/>
        </w:rPr>
        <w:t>2 октября 1991 года </w:t>
      </w:r>
      <w:r>
        <w:rPr/>
        <w:t>впервые в космос устремился сын казахского народа Т. Аубакиров. Своим полетом он возвестил на всю планету, обретенную Казахстаном свободу и независимость.</w:t>
      </w:r>
    </w:p>
    <w:p>
      <w:pPr>
        <w:spacing w:line="240" w:lineRule="auto" w:before="150"/>
        <w:ind w:left="1702" w:right="1711" w:firstLine="566"/>
        <w:jc w:val="left"/>
        <w:rPr>
          <w:sz w:val="28"/>
        </w:rPr>
      </w:pPr>
      <w:r>
        <w:rPr>
          <w:i/>
          <w:sz w:val="28"/>
        </w:rPr>
        <w:t>В конце сентября и начале октября 1992 года </w:t>
      </w:r>
      <w:r>
        <w:rPr>
          <w:sz w:val="28"/>
        </w:rPr>
        <w:t>казахи всего мира собрались в Алматы на свой Курултай, где были обсуждены жизненно важные вопросы объединения всемирной казахской диаспоры.</w:t>
      </w:r>
    </w:p>
    <w:p>
      <w:pPr>
        <w:pStyle w:val="BodyText"/>
        <w:spacing w:before="150"/>
        <w:ind w:right="906" w:firstLine="566"/>
      </w:pPr>
      <w:r>
        <w:rPr>
          <w:i/>
        </w:rPr>
        <w:t>В конце июня 1992 года </w:t>
      </w:r>
      <w:r>
        <w:rPr/>
        <w:t>в Вене прошла Всемирная конференция ООН по правам человека, в которой приняли участие официальные делегации из 180 стран мира, в том числе и Казахстан.</w:t>
      </w:r>
    </w:p>
    <w:p>
      <w:pPr>
        <w:spacing w:before="148"/>
        <w:ind w:left="2268" w:right="0" w:firstLine="0"/>
        <w:jc w:val="left"/>
        <w:rPr>
          <w:sz w:val="28"/>
        </w:rPr>
      </w:pPr>
      <w:r>
        <w:rPr>
          <w:i/>
          <w:sz w:val="28"/>
        </w:rPr>
        <w:t>В 1993 году </w:t>
      </w:r>
      <w:r>
        <w:rPr>
          <w:sz w:val="28"/>
        </w:rPr>
        <w:t>была выпущена национальная валюта тенге.</w:t>
      </w:r>
    </w:p>
    <w:p>
      <w:pPr>
        <w:pStyle w:val="Heading4"/>
        <w:spacing w:before="153"/>
        <w:ind w:left="2268"/>
      </w:pPr>
      <w:r>
        <w:rPr/>
        <w:t>Б) Государственные символы РК,</w:t>
      </w:r>
    </w:p>
    <w:p>
      <w:pPr>
        <w:pStyle w:val="ListParagraph"/>
        <w:numPr>
          <w:ilvl w:val="0"/>
          <w:numId w:val="161"/>
        </w:numPr>
        <w:tabs>
          <w:tab w:pos="2480" w:val="left" w:leader="none"/>
        </w:tabs>
        <w:spacing w:line="240" w:lineRule="auto" w:before="149" w:after="0"/>
        <w:ind w:left="1702" w:right="1187" w:firstLine="566"/>
        <w:jc w:val="left"/>
        <w:rPr>
          <w:sz w:val="28"/>
        </w:rPr>
      </w:pPr>
      <w:r>
        <w:rPr>
          <w:sz w:val="28"/>
        </w:rPr>
        <w:t>Как и все государства, Республика Казахстан имеет свои государственные символы. День рождения государственной символики – 4 июня 1992</w:t>
      </w:r>
      <w:r>
        <w:rPr>
          <w:spacing w:val="-3"/>
          <w:sz w:val="28"/>
        </w:rPr>
        <w:t> </w:t>
      </w:r>
      <w:r>
        <w:rPr>
          <w:sz w:val="28"/>
        </w:rPr>
        <w:t>года.</w:t>
      </w:r>
    </w:p>
    <w:p>
      <w:pPr>
        <w:pStyle w:val="ListParagraph"/>
        <w:numPr>
          <w:ilvl w:val="0"/>
          <w:numId w:val="161"/>
        </w:numPr>
        <w:tabs>
          <w:tab w:pos="2480" w:val="left" w:leader="none"/>
        </w:tabs>
        <w:spacing w:line="240" w:lineRule="auto" w:before="150" w:after="0"/>
        <w:ind w:left="1702" w:right="1018" w:firstLine="566"/>
        <w:jc w:val="left"/>
        <w:rPr>
          <w:sz w:val="28"/>
        </w:rPr>
      </w:pPr>
      <w:r>
        <w:rPr>
          <w:sz w:val="28"/>
        </w:rPr>
        <w:t>Символом независимости стал голубой флаг с золотистым национальным орнаментом слева, золотистым солнцем и парящим</w:t>
      </w:r>
      <w:r>
        <w:rPr>
          <w:spacing w:val="-30"/>
          <w:sz w:val="28"/>
        </w:rPr>
        <w:t> </w:t>
      </w:r>
      <w:r>
        <w:rPr>
          <w:sz w:val="28"/>
        </w:rPr>
        <w:t>силуэтом орла в центре. Ныне он воспринимается всеми, как символ свободы, независимости и суверенитета нашей республики. Автором его является Шакен Ниязбеков. Автор доказал, что одноцветие флага является символом единства</w:t>
      </w:r>
      <w:r>
        <w:rPr>
          <w:spacing w:val="-2"/>
          <w:sz w:val="28"/>
        </w:rPr>
        <w:t> </w:t>
      </w:r>
      <w:r>
        <w:rPr>
          <w:sz w:val="28"/>
        </w:rPr>
        <w:t>Казахстана.</w:t>
      </w:r>
    </w:p>
    <w:p>
      <w:pPr>
        <w:pStyle w:val="BodyText"/>
        <w:spacing w:before="147"/>
        <w:ind w:left="2268"/>
      </w:pPr>
      <w:r>
        <w:rPr/>
        <w:t>Солнце – символ богатстсва и изобилия.</w:t>
      </w:r>
    </w:p>
    <w:p>
      <w:pPr>
        <w:pStyle w:val="BodyText"/>
        <w:spacing w:before="151"/>
        <w:ind w:left="2268"/>
      </w:pPr>
      <w:r>
        <w:rPr/>
        <w:t>Силуэт орла – государственная власть, широта, прозорливость.</w:t>
      </w:r>
    </w:p>
    <w:p>
      <w:pPr>
        <w:spacing w:after="0"/>
        <w:sectPr>
          <w:pgSz w:w="11910" w:h="16840"/>
          <w:pgMar w:top="1360" w:bottom="280" w:left="0" w:right="0"/>
        </w:sectPr>
      </w:pPr>
    </w:p>
    <w:p>
      <w:pPr>
        <w:pStyle w:val="BodyText"/>
        <w:spacing w:before="65"/>
        <w:ind w:left="2268"/>
      </w:pPr>
      <w:r>
        <w:rPr/>
        <w:t>Казахский орнамент «кошкар муиз» – бараньи рога.</w:t>
      </w:r>
    </w:p>
    <w:p>
      <w:pPr>
        <w:pStyle w:val="ListParagraph"/>
        <w:numPr>
          <w:ilvl w:val="0"/>
          <w:numId w:val="161"/>
        </w:numPr>
        <w:tabs>
          <w:tab w:pos="2480" w:val="left" w:leader="none"/>
        </w:tabs>
        <w:spacing w:line="237" w:lineRule="auto" w:before="156" w:after="0"/>
        <w:ind w:left="1702" w:right="1097" w:firstLine="566"/>
        <w:jc w:val="left"/>
        <w:rPr>
          <w:sz w:val="28"/>
        </w:rPr>
      </w:pPr>
      <w:r>
        <w:rPr>
          <w:sz w:val="28"/>
        </w:rPr>
        <w:t>Авторами государственного </w:t>
      </w:r>
      <w:r>
        <w:rPr>
          <w:b/>
          <w:sz w:val="28"/>
        </w:rPr>
        <w:t>герба </w:t>
      </w:r>
      <w:r>
        <w:rPr>
          <w:sz w:val="28"/>
        </w:rPr>
        <w:t>являются архитекторы Жандарбек Малибеков и Шота</w:t>
      </w:r>
      <w:r>
        <w:rPr>
          <w:spacing w:val="-6"/>
          <w:sz w:val="28"/>
        </w:rPr>
        <w:t> </w:t>
      </w:r>
      <w:r>
        <w:rPr>
          <w:sz w:val="28"/>
        </w:rPr>
        <w:t>Уалиханов.</w:t>
      </w:r>
    </w:p>
    <w:p>
      <w:pPr>
        <w:pStyle w:val="BodyText"/>
        <w:spacing w:line="237" w:lineRule="auto" w:before="157"/>
        <w:ind w:right="1608" w:firstLine="566"/>
      </w:pPr>
      <w:r>
        <w:rPr>
          <w:b/>
        </w:rPr>
        <w:t>Герб </w:t>
      </w:r>
      <w:r>
        <w:rPr/>
        <w:t>имеет форму груга, центральный элемент – шанырак, символ семейного благополучия, спокойствия, мира.</w:t>
      </w:r>
    </w:p>
    <w:p>
      <w:pPr>
        <w:pStyle w:val="BodyText"/>
        <w:spacing w:before="154"/>
        <w:ind w:right="991" w:firstLine="566"/>
      </w:pPr>
      <w:r>
        <w:rPr/>
        <w:t>Следующая составная часть – золотокрылые, с рогами в форме полумесяца, фантастические скакуны – тулпары. Золотые крылья скакунов напоминают также снопы зерна золотых колосьев – символ труда, изобилия, материального благополучия. Красивые и крепкие рога скакунов состоят из семи звеньев. Единство этих семи звеньев, их тесная нерушимая связь, напоминает нам о том, что забвение или незнание семи предков – признак безродства.</w:t>
      </w:r>
    </w:p>
    <w:p>
      <w:pPr>
        <w:pStyle w:val="BodyText"/>
        <w:spacing w:before="149"/>
        <w:ind w:right="1186" w:firstLine="566"/>
      </w:pPr>
      <w:r>
        <w:rPr/>
        <w:t>В центре герба пятиконечная звезда – наше сердце и объятия открыты представителям всех пяти континентов.</w:t>
      </w:r>
    </w:p>
    <w:p>
      <w:pPr>
        <w:pStyle w:val="BodyText"/>
        <w:spacing w:before="151"/>
        <w:ind w:right="992" w:firstLine="566"/>
      </w:pPr>
      <w:r>
        <w:rPr>
          <w:b/>
        </w:rPr>
        <w:t>Гимн </w:t>
      </w:r>
      <w:r>
        <w:rPr/>
        <w:t>призывает к единению, ибо сила, мощь – в народе; сила, мощь народа – в сплоченности. Он подобен музыкальному посланию, вобравшему в себя всю глубину народного богатства: его историю, мечты, чаяния и стремления.</w:t>
      </w:r>
    </w:p>
    <w:p>
      <w:pPr>
        <w:pStyle w:val="BodyText"/>
        <w:spacing w:line="237" w:lineRule="auto" w:before="152"/>
        <w:ind w:right="1675" w:firstLine="566"/>
      </w:pPr>
      <w:r>
        <w:rPr/>
        <w:t>Гимн нашей республики стал творением Жумекена Нажмиденова, Нурсултана Назарбаева, Шемши Калдаякова.</w:t>
      </w:r>
    </w:p>
    <w:p>
      <w:pPr>
        <w:pStyle w:val="ListParagraph"/>
        <w:numPr>
          <w:ilvl w:val="0"/>
          <w:numId w:val="161"/>
        </w:numPr>
        <w:tabs>
          <w:tab w:pos="2480" w:val="left" w:leader="none"/>
        </w:tabs>
        <w:spacing w:line="240" w:lineRule="auto" w:before="152" w:after="0"/>
        <w:ind w:left="1702" w:right="0" w:firstLine="566"/>
        <w:jc w:val="left"/>
        <w:rPr>
          <w:sz w:val="28"/>
        </w:rPr>
      </w:pPr>
      <w:r>
        <w:rPr>
          <w:sz w:val="28"/>
        </w:rPr>
        <w:t>Кто является главой нашего</w:t>
      </w:r>
      <w:r>
        <w:rPr>
          <w:spacing w:val="-6"/>
          <w:sz w:val="28"/>
        </w:rPr>
        <w:t> </w:t>
      </w:r>
      <w:r>
        <w:rPr>
          <w:sz w:val="28"/>
        </w:rPr>
        <w:t>государства?</w:t>
      </w:r>
    </w:p>
    <w:p>
      <w:pPr>
        <w:pStyle w:val="BodyText"/>
        <w:spacing w:before="153"/>
        <w:ind w:right="1089" w:firstLine="566"/>
      </w:pPr>
      <w:r>
        <w:rPr/>
        <w:t>Ему принадлежат такие слова: «Наше знамя – Независимость. Наша цель – мир и благоденствие. В этом мире у нас есть лишь одна Родина это – Казахстан.»</w:t>
      </w:r>
    </w:p>
    <w:p>
      <w:pPr>
        <w:pStyle w:val="Heading4"/>
        <w:spacing w:before="153"/>
      </w:pPr>
      <w:r>
        <w:rPr/>
        <w:t>3.Чтение стихотворение учащимися:</w:t>
      </w:r>
    </w:p>
    <w:p>
      <w:pPr>
        <w:pStyle w:val="BodyText"/>
        <w:spacing w:before="146"/>
        <w:ind w:right="5759"/>
      </w:pPr>
      <w:r>
        <w:rPr/>
        <w:t>1-й ребёнок: Біздін Отан – Қазақстан Ел басымыз – Нурсултан Орталығымыз Астана</w:t>
      </w:r>
    </w:p>
    <w:p>
      <w:pPr>
        <w:pStyle w:val="BodyText"/>
        <w:spacing w:line="322" w:lineRule="exact" w:before="1"/>
      </w:pPr>
      <w:r>
        <w:rPr/>
        <w:t>Жаңа туған жас қала</w:t>
      </w:r>
    </w:p>
    <w:p>
      <w:pPr>
        <w:pStyle w:val="BodyText"/>
        <w:ind w:right="5883"/>
      </w:pPr>
      <w:r>
        <w:rPr/>
        <w:t>2-й ребёнок: Бақытты ел – бұл Отан Бәріне мен иемін</w:t>
      </w:r>
    </w:p>
    <w:p>
      <w:pPr>
        <w:pStyle w:val="BodyText"/>
        <w:ind w:right="7325"/>
      </w:pPr>
      <w:r>
        <w:rPr/>
        <w:t>Біздің Отан – Улы Отан Улы Отанды сүйемін</w:t>
      </w:r>
    </w:p>
    <w:p>
      <w:pPr>
        <w:pStyle w:val="BodyText"/>
        <w:spacing w:before="2"/>
        <w:ind w:right="6231"/>
      </w:pPr>
      <w:r>
        <w:rPr/>
        <w:t>3-й ребёнок: Моя Родина – Отан, Край, любимый Казахстан</w:t>
      </w:r>
    </w:p>
    <w:p>
      <w:pPr>
        <w:pStyle w:val="BodyText"/>
        <w:ind w:right="7689"/>
      </w:pPr>
      <w:r>
        <w:rPr/>
        <w:t>Горы, степи и поля – Это всё моя земля</w:t>
      </w:r>
    </w:p>
    <w:p>
      <w:pPr>
        <w:pStyle w:val="BodyText"/>
        <w:ind w:right="5755"/>
      </w:pPr>
      <w:r>
        <w:rPr/>
        <w:t>4-й ребёнок: Цвети же, наша Родина, Любимая страна!</w:t>
      </w:r>
    </w:p>
    <w:p>
      <w:pPr>
        <w:spacing w:after="0"/>
        <w:sectPr>
          <w:pgSz w:w="11910" w:h="16840"/>
          <w:pgMar w:top="1040" w:bottom="280" w:left="0" w:right="0"/>
        </w:sectPr>
      </w:pPr>
    </w:p>
    <w:p>
      <w:pPr>
        <w:pStyle w:val="BodyText"/>
        <w:spacing w:before="67"/>
        <w:ind w:right="7293"/>
      </w:pPr>
      <w:r>
        <w:rPr/>
        <w:t>На всей земле огромной Такая ты – одна!</w:t>
      </w:r>
    </w:p>
    <w:p>
      <w:pPr>
        <w:pStyle w:val="Heading4"/>
        <w:spacing w:line="235" w:lineRule="auto" w:before="161"/>
        <w:ind w:right="6725"/>
      </w:pPr>
      <w:r>
        <w:rPr/>
        <w:t>4.Чтение учителем притчи. Притча</w:t>
      </w:r>
    </w:p>
    <w:p>
      <w:pPr>
        <w:pStyle w:val="BodyText"/>
        <w:spacing w:line="322" w:lineRule="exact" w:before="4"/>
      </w:pPr>
      <w:r>
        <w:rPr/>
        <w:t>Ходят по земле Жадность, Глупость и Зависть.</w:t>
      </w:r>
    </w:p>
    <w:p>
      <w:pPr>
        <w:pStyle w:val="BodyText"/>
        <w:ind w:right="1352"/>
      </w:pPr>
      <w:r>
        <w:rPr/>
        <w:t>Стараются людей поссорить. Шепчет правителю Жадность: "Там и травы зеленее, и камни твёрже, и бараны толще, и вода мокрее."</w:t>
      </w:r>
    </w:p>
    <w:p>
      <w:pPr>
        <w:pStyle w:val="BodyText"/>
        <w:ind w:right="901"/>
      </w:pPr>
      <w:r>
        <w:rPr/>
        <w:t>Хочется правителю ту сторону завоевать, да народ не идёт на войну. В соседней, мол, стране тоже люди живут. Они нам ничего плохого не сделали. Зачем же мы пойдем на них войной?</w:t>
      </w:r>
    </w:p>
    <w:p>
      <w:pPr>
        <w:pStyle w:val="BodyText"/>
        <w:spacing w:before="1"/>
        <w:ind w:right="978"/>
      </w:pPr>
      <w:r>
        <w:rPr/>
        <w:t>"Какие же они люди? "- встревает глупость. Вы только посмотрите на них: и волосы у них не такие, и глаза другие. А говорят - то, послушайте, ничего не разберёшь. Что замышляют их чужестранные головы? Уж не каверзу ли против нас задумали?"</w:t>
      </w:r>
    </w:p>
    <w:p>
      <w:pPr>
        <w:pStyle w:val="BodyText"/>
        <w:ind w:right="957"/>
      </w:pPr>
      <w:r>
        <w:rPr/>
        <w:t>Так и жили рядом, опасаясь и подозревая друг - друга, люди разных национальностей. Одни повторяли: чёрный глаз - опасный! Другие : голубой глаз - хитрый!</w:t>
      </w:r>
    </w:p>
    <w:p>
      <w:pPr>
        <w:pStyle w:val="BodyText"/>
        <w:ind w:right="1321"/>
      </w:pPr>
      <w:r>
        <w:rPr/>
        <w:t>Но с самых древних времён были мудрецы, поэты учёные, просто умные люди, которые говорили: "Все люди, все народы - братья, все достойны уважения. Все в праве одинаково радоваться солнцу, любить своих детей, иметь хлеб и крышу над головой, не страдать от голода и болезней.</w:t>
      </w:r>
    </w:p>
    <w:p>
      <w:pPr>
        <w:pStyle w:val="BodyText"/>
        <w:ind w:right="948"/>
      </w:pPr>
      <w:r>
        <w:rPr/>
        <w:t>Но иногда нет - нет, да и услышишь ну уж наш народ не то, что ваш! Значит, ходит ещё где - то рядом Жадность, Глупость и Зависть. Если встретишься с ними, вспомни, сто говорит народная мудрость: "Дружбой мир обретёшь, враждой беду наживёшь."</w:t>
      </w:r>
    </w:p>
    <w:p>
      <w:pPr>
        <w:pStyle w:val="BodyText"/>
        <w:ind w:right="6638"/>
      </w:pPr>
      <w:r>
        <w:rPr/>
        <w:t>Только вместе, только вместе Крепкой дружбою горды.</w:t>
      </w:r>
    </w:p>
    <w:p>
      <w:pPr>
        <w:pStyle w:val="BodyText"/>
        <w:spacing w:line="237" w:lineRule="auto" w:before="2"/>
        <w:ind w:right="6885"/>
      </w:pPr>
      <w:r>
        <w:rPr/>
        <w:t>В Казахстане мир и счастье От любой спасёт беды.</w:t>
      </w:r>
    </w:p>
    <w:p>
      <w:pPr>
        <w:pStyle w:val="Heading4"/>
        <w:spacing w:before="157"/>
      </w:pPr>
      <w:r>
        <w:rPr/>
        <w:t>5.Физминутка «Кара жорга».</w:t>
      </w:r>
    </w:p>
    <w:p>
      <w:pPr>
        <w:pStyle w:val="BodyText"/>
        <w:spacing w:before="146"/>
      </w:pPr>
      <w:r>
        <w:rPr/>
        <w:t>(дети вместе с учителем под музыку исполняют танец «Кара жорга»).</w:t>
      </w:r>
    </w:p>
    <w:p>
      <w:pPr>
        <w:pStyle w:val="Heading4"/>
        <w:spacing w:before="153"/>
      </w:pPr>
      <w:r>
        <w:rPr/>
        <w:t>6.Знаток «Народных пословиц»</w:t>
      </w:r>
    </w:p>
    <w:p>
      <w:pPr>
        <w:pStyle w:val="BodyText"/>
        <w:spacing w:line="242" w:lineRule="auto" w:before="177"/>
        <w:ind w:right="1929"/>
      </w:pPr>
      <w:r>
        <w:rPr/>
        <w:t>Кто больше назовёт пословиц, тот получит звание "Знаток народных пословиц."</w:t>
      </w:r>
    </w:p>
    <w:p>
      <w:pPr>
        <w:pStyle w:val="Heading4"/>
        <w:spacing w:line="320" w:lineRule="exact"/>
      </w:pPr>
      <w:r>
        <w:rPr/>
        <w:t>Конкурс народных пословиц</w:t>
      </w:r>
    </w:p>
    <w:p>
      <w:pPr>
        <w:pStyle w:val="BodyText"/>
        <w:spacing w:line="319" w:lineRule="exact"/>
      </w:pPr>
      <w:r>
        <w:rPr/>
        <w:t>Учитель:</w:t>
      </w:r>
    </w:p>
    <w:p>
      <w:pPr>
        <w:pStyle w:val="BodyText"/>
        <w:ind w:right="5386"/>
      </w:pPr>
      <w:r>
        <w:rPr/>
        <w:t>На свете много стран больших и малых, Но, Родина – она одна</w:t>
      </w:r>
    </w:p>
    <w:p>
      <w:pPr>
        <w:pStyle w:val="BodyText"/>
        <w:ind w:right="6208"/>
      </w:pPr>
      <w:r>
        <w:rPr/>
        <w:t>В какие не забросило б нас дали Мы вспоминаем милые края Здесь родились мы, здесь живём, Здесь наш огромный общий дом!</w:t>
      </w:r>
    </w:p>
    <w:p>
      <w:pPr>
        <w:spacing w:after="0"/>
        <w:sectPr>
          <w:pgSz w:w="11910" w:h="16840"/>
          <w:pgMar w:top="1040" w:bottom="280" w:left="0" w:right="0"/>
        </w:sectPr>
      </w:pPr>
    </w:p>
    <w:p>
      <w:pPr>
        <w:pStyle w:val="BodyText"/>
        <w:spacing w:before="67"/>
        <w:ind w:right="7079"/>
        <w:jc w:val="both"/>
      </w:pPr>
      <w:r>
        <w:rPr/>
        <w:t>И если вдруг придёт беда, Что делать станете тогда? Ответьте на вопрос один</w:t>
      </w:r>
    </w:p>
    <w:p>
      <w:pPr>
        <w:pStyle w:val="BodyText"/>
        <w:spacing w:line="322" w:lineRule="exact" w:before="2"/>
      </w:pPr>
      <w:r>
        <w:rPr/>
        <w:t>Все: Мы Родину в обиду не дадим!</w:t>
      </w:r>
    </w:p>
    <w:p>
      <w:pPr>
        <w:pStyle w:val="BodyText"/>
      </w:pPr>
      <w:r>
        <w:rPr/>
        <w:t>Тогда, джигиты, выходите, свою ловкость покажите.</w:t>
      </w:r>
    </w:p>
    <w:p>
      <w:pPr>
        <w:pStyle w:val="Heading4"/>
        <w:spacing w:line="319" w:lineRule="exact" w:before="4"/>
      </w:pPr>
      <w:r>
        <w:rPr/>
        <w:t>Игра «Байга»</w:t>
      </w:r>
    </w:p>
    <w:p>
      <w:pPr>
        <w:spacing w:line="319" w:lineRule="exact" w:before="0"/>
        <w:ind w:left="1702" w:right="0" w:firstLine="0"/>
        <w:jc w:val="left"/>
        <w:rPr>
          <w:b/>
          <w:sz w:val="28"/>
        </w:rPr>
      </w:pPr>
      <w:r>
        <w:rPr>
          <w:b/>
          <w:sz w:val="28"/>
        </w:rPr>
        <w:t>Викторина о Казахстане</w:t>
      </w:r>
    </w:p>
    <w:p>
      <w:pPr>
        <w:pStyle w:val="ListParagraph"/>
        <w:numPr>
          <w:ilvl w:val="0"/>
          <w:numId w:val="162"/>
        </w:numPr>
        <w:tabs>
          <w:tab w:pos="1983" w:val="left" w:leader="none"/>
        </w:tabs>
        <w:spacing w:line="322" w:lineRule="exact" w:before="2" w:after="0"/>
        <w:ind w:left="1702" w:right="0" w:firstLine="0"/>
        <w:jc w:val="left"/>
        <w:rPr>
          <w:sz w:val="28"/>
        </w:rPr>
      </w:pPr>
      <w:r>
        <w:rPr>
          <w:sz w:val="28"/>
        </w:rPr>
        <w:t>Назовите государственные</w:t>
      </w:r>
      <w:r>
        <w:rPr>
          <w:spacing w:val="-1"/>
          <w:sz w:val="28"/>
        </w:rPr>
        <w:t> </w:t>
      </w:r>
      <w:r>
        <w:rPr>
          <w:sz w:val="28"/>
        </w:rPr>
        <w:t>символы.</w:t>
      </w:r>
    </w:p>
    <w:p>
      <w:pPr>
        <w:pStyle w:val="ListParagraph"/>
        <w:numPr>
          <w:ilvl w:val="0"/>
          <w:numId w:val="162"/>
        </w:numPr>
        <w:tabs>
          <w:tab w:pos="1983" w:val="left" w:leader="none"/>
        </w:tabs>
        <w:spacing w:line="322" w:lineRule="exact" w:before="0" w:after="0"/>
        <w:ind w:left="1702" w:right="0" w:firstLine="0"/>
        <w:jc w:val="left"/>
        <w:rPr>
          <w:sz w:val="28"/>
        </w:rPr>
      </w:pPr>
      <w:r>
        <w:rPr>
          <w:sz w:val="28"/>
        </w:rPr>
        <w:t>Кто является президентом</w:t>
      </w:r>
      <w:r>
        <w:rPr>
          <w:spacing w:val="-4"/>
          <w:sz w:val="28"/>
        </w:rPr>
        <w:t> </w:t>
      </w:r>
      <w:r>
        <w:rPr>
          <w:sz w:val="28"/>
        </w:rPr>
        <w:t>РК?</w:t>
      </w:r>
    </w:p>
    <w:p>
      <w:pPr>
        <w:pStyle w:val="ListParagraph"/>
        <w:numPr>
          <w:ilvl w:val="0"/>
          <w:numId w:val="162"/>
        </w:numPr>
        <w:tabs>
          <w:tab w:pos="1983" w:val="left" w:leader="none"/>
        </w:tabs>
        <w:spacing w:line="322" w:lineRule="exact" w:before="0" w:after="0"/>
        <w:ind w:left="1702" w:right="0" w:firstLine="0"/>
        <w:jc w:val="left"/>
        <w:rPr>
          <w:sz w:val="28"/>
        </w:rPr>
      </w:pPr>
      <w:r>
        <w:rPr>
          <w:sz w:val="28"/>
        </w:rPr>
        <w:t>Назовите главный город</w:t>
      </w:r>
      <w:r>
        <w:rPr>
          <w:spacing w:val="-2"/>
          <w:sz w:val="28"/>
        </w:rPr>
        <w:t> </w:t>
      </w:r>
      <w:r>
        <w:rPr>
          <w:sz w:val="28"/>
        </w:rPr>
        <w:t>Казахстана.</w:t>
      </w:r>
    </w:p>
    <w:p>
      <w:pPr>
        <w:pStyle w:val="ListParagraph"/>
        <w:numPr>
          <w:ilvl w:val="0"/>
          <w:numId w:val="162"/>
        </w:numPr>
        <w:tabs>
          <w:tab w:pos="1983" w:val="left" w:leader="none"/>
        </w:tabs>
        <w:spacing w:line="322" w:lineRule="exact" w:before="0" w:after="0"/>
        <w:ind w:left="1702" w:right="0" w:firstLine="0"/>
        <w:jc w:val="left"/>
        <w:rPr>
          <w:sz w:val="28"/>
        </w:rPr>
      </w:pPr>
      <w:r>
        <w:rPr>
          <w:sz w:val="28"/>
        </w:rPr>
        <w:t>Назовите другие известные города</w:t>
      </w:r>
      <w:r>
        <w:rPr>
          <w:spacing w:val="-2"/>
          <w:sz w:val="28"/>
        </w:rPr>
        <w:t> </w:t>
      </w:r>
      <w:r>
        <w:rPr>
          <w:sz w:val="28"/>
        </w:rPr>
        <w:t>Казахстана.</w:t>
      </w:r>
    </w:p>
    <w:p>
      <w:pPr>
        <w:pStyle w:val="ListParagraph"/>
        <w:numPr>
          <w:ilvl w:val="0"/>
          <w:numId w:val="162"/>
        </w:numPr>
        <w:tabs>
          <w:tab w:pos="1983" w:val="left" w:leader="none"/>
        </w:tabs>
        <w:spacing w:line="240" w:lineRule="auto" w:before="0" w:after="0"/>
        <w:ind w:left="1702" w:right="1073" w:firstLine="0"/>
        <w:jc w:val="left"/>
        <w:rPr>
          <w:sz w:val="28"/>
        </w:rPr>
      </w:pPr>
      <w:r>
        <w:rPr>
          <w:sz w:val="28"/>
        </w:rPr>
        <w:t>Какие национальные обычаи и традиции вы знаете? (конакасы,</w:t>
      </w:r>
      <w:r>
        <w:rPr>
          <w:spacing w:val="-33"/>
          <w:sz w:val="28"/>
        </w:rPr>
        <w:t> </w:t>
      </w:r>
      <w:r>
        <w:rPr>
          <w:sz w:val="28"/>
        </w:rPr>
        <w:t>обрезание пут)</w:t>
      </w:r>
    </w:p>
    <w:p>
      <w:pPr>
        <w:pStyle w:val="ListParagraph"/>
        <w:numPr>
          <w:ilvl w:val="0"/>
          <w:numId w:val="162"/>
        </w:numPr>
        <w:tabs>
          <w:tab w:pos="1983" w:val="left" w:leader="none"/>
        </w:tabs>
        <w:spacing w:line="240" w:lineRule="auto" w:before="2" w:after="0"/>
        <w:ind w:left="1702" w:right="0" w:firstLine="0"/>
        <w:jc w:val="left"/>
        <w:rPr>
          <w:sz w:val="28"/>
        </w:rPr>
      </w:pPr>
      <w:r>
        <w:rPr>
          <w:sz w:val="28"/>
        </w:rPr>
        <w:t>Какой язык в Казахстане является</w:t>
      </w:r>
      <w:r>
        <w:rPr>
          <w:spacing w:val="-4"/>
          <w:sz w:val="28"/>
        </w:rPr>
        <w:t> </w:t>
      </w:r>
      <w:r>
        <w:rPr>
          <w:sz w:val="28"/>
        </w:rPr>
        <w:t>государственным?</w:t>
      </w:r>
    </w:p>
    <w:p>
      <w:pPr>
        <w:pStyle w:val="ListParagraph"/>
        <w:numPr>
          <w:ilvl w:val="0"/>
          <w:numId w:val="162"/>
        </w:numPr>
        <w:tabs>
          <w:tab w:pos="1983" w:val="left" w:leader="none"/>
        </w:tabs>
        <w:spacing w:line="240" w:lineRule="auto" w:before="0" w:after="0"/>
        <w:ind w:left="1702" w:right="0" w:firstLine="0"/>
        <w:jc w:val="left"/>
        <w:rPr>
          <w:sz w:val="28"/>
        </w:rPr>
      </w:pPr>
      <w:r>
        <w:rPr>
          <w:sz w:val="28"/>
        </w:rPr>
        <w:t>Итог классного</w:t>
      </w:r>
      <w:r>
        <w:rPr>
          <w:spacing w:val="-3"/>
          <w:sz w:val="28"/>
        </w:rPr>
        <w:t> </w:t>
      </w:r>
      <w:r>
        <w:rPr>
          <w:sz w:val="28"/>
        </w:rPr>
        <w:t>часа.</w:t>
      </w:r>
    </w:p>
    <w:p>
      <w:pPr>
        <w:pStyle w:val="BodyText"/>
        <w:spacing w:before="179"/>
        <w:ind w:right="1081" w:firstLine="566"/>
      </w:pPr>
      <w:r>
        <w:rPr/>
        <w:t>Дорогие ребята! Посмотрите вокруг и в нашем классе дети разных национальностей. Асанали, ты кто по национальности? Ты Влад? ……и т.д.</w:t>
      </w:r>
    </w:p>
    <w:p>
      <w:pPr>
        <w:pStyle w:val="BodyText"/>
        <w:ind w:right="1469"/>
      </w:pPr>
      <w:r>
        <w:rPr/>
        <w:t>— Все мы живем мирно и дружно, уважаем друг друга. Благодаря стремлению ЖИТЬ В МИРЕ, ДРУЖБЕ И СОГЛАСИИ, процветает наше государство.</w:t>
      </w:r>
    </w:p>
    <w:p>
      <w:pPr>
        <w:pStyle w:val="BodyText"/>
        <w:spacing w:before="181"/>
        <w:ind w:right="5836"/>
      </w:pPr>
      <w:r>
        <w:rPr/>
        <w:t>Дружба народов — не просто слова. Дружба народов — навеки жива.</w:t>
      </w:r>
    </w:p>
    <w:p>
      <w:pPr>
        <w:pStyle w:val="BodyText"/>
        <w:ind w:right="5725"/>
      </w:pPr>
      <w:r>
        <w:rPr/>
        <w:t>Дружба народов — счастливые дети! Казахстан — мое счастье!</w:t>
      </w:r>
    </w:p>
    <w:p>
      <w:pPr>
        <w:pStyle w:val="BodyText"/>
        <w:ind w:right="6285"/>
      </w:pPr>
      <w:r>
        <w:rPr/>
        <w:t>Казахстан — моя гордость! Горжусь я тем, что есть у меня, Великий Абай, великий Мухтар.</w:t>
      </w:r>
    </w:p>
    <w:p>
      <w:pPr>
        <w:pStyle w:val="BodyText"/>
        <w:ind w:right="5745"/>
      </w:pPr>
      <w:r>
        <w:rPr/>
        <w:t>Пусть краше становится наша земля! Я люблю свою Родину!</w:t>
      </w:r>
    </w:p>
    <w:p>
      <w:pPr>
        <w:pStyle w:val="BodyText"/>
        <w:spacing w:line="321" w:lineRule="exact"/>
      </w:pPr>
      <w:r>
        <w:rPr/>
        <w:t>Я люблю тебя, мой Казахстан!</w:t>
      </w:r>
    </w:p>
    <w:p>
      <w:pPr>
        <w:pStyle w:val="BodyText"/>
        <w:spacing w:before="180"/>
        <w:ind w:right="5517"/>
      </w:pPr>
      <w:r>
        <w:rPr/>
        <w:t>Казахстан — людям ты на счастье дан: Дети мы одной страны,</w:t>
      </w:r>
    </w:p>
    <w:p>
      <w:pPr>
        <w:pStyle w:val="BodyText"/>
        <w:spacing w:line="321" w:lineRule="exact"/>
      </w:pPr>
      <w:r>
        <w:rPr/>
        <w:t>Мы друг другу так нужны.</w:t>
      </w:r>
    </w:p>
    <w:p>
      <w:pPr>
        <w:spacing w:before="2"/>
        <w:ind w:left="1702" w:right="5517" w:firstLine="0"/>
        <w:jc w:val="left"/>
        <w:rPr>
          <w:i/>
          <w:sz w:val="28"/>
        </w:rPr>
      </w:pPr>
      <w:r>
        <w:rPr>
          <w:sz w:val="28"/>
        </w:rPr>
        <w:t>Казахстан — людям ты на счастье дан: Цвети и пой, мой Казахстан! (</w:t>
      </w:r>
      <w:r>
        <w:rPr>
          <w:i/>
          <w:sz w:val="28"/>
        </w:rPr>
        <w:t>Повторяется припев).</w:t>
      </w:r>
    </w:p>
    <w:p>
      <w:pPr>
        <w:pStyle w:val="BodyText"/>
        <w:ind w:right="918"/>
      </w:pPr>
      <w:r>
        <w:rPr/>
        <w:t>-Ребята, давайте чтить, беречь и помнить завет наших предков. Давайте жить в дружбе, согласии, мире. Ценить и приумножать достояние нашей Родины: Любовь, Счастье, Доброту, Здоровье, Истину, Радость, Уважение, Мир, Дружбу.</w:t>
      </w:r>
    </w:p>
    <w:p>
      <w:pPr>
        <w:spacing w:after="0"/>
        <w:sectPr>
          <w:pgSz w:w="11910" w:h="16840"/>
          <w:pgMar w:top="1040" w:bottom="280" w:left="0" w:right="0"/>
        </w:sectPr>
      </w:pPr>
    </w:p>
    <w:p>
      <w:pPr>
        <w:spacing w:before="69"/>
        <w:ind w:left="7592" w:right="834" w:hanging="27"/>
        <w:jc w:val="left"/>
        <w:rPr>
          <w:b/>
          <w:i/>
          <w:sz w:val="28"/>
        </w:rPr>
      </w:pPr>
      <w:r>
        <w:rPr>
          <w:b/>
          <w:i/>
          <w:sz w:val="28"/>
        </w:rPr>
        <w:t>Целых Ольга Владимировна </w:t>
      </w:r>
      <w:r>
        <w:rPr>
          <w:b/>
          <w:i/>
          <w:sz w:val="28"/>
        </w:rPr>
        <w:t>учитель начальных классов</w:t>
      </w:r>
    </w:p>
    <w:p>
      <w:pPr>
        <w:spacing w:line="322" w:lineRule="exact" w:before="0"/>
        <w:ind w:left="5319" w:right="0" w:firstLine="0"/>
        <w:jc w:val="left"/>
        <w:rPr>
          <w:b/>
          <w:i/>
          <w:sz w:val="28"/>
        </w:rPr>
      </w:pPr>
      <w:r>
        <w:rPr>
          <w:b/>
          <w:i/>
          <w:sz w:val="28"/>
        </w:rPr>
        <w:t>«Средняя школа № 7» города Петропавловска</w:t>
      </w:r>
    </w:p>
    <w:p>
      <w:pPr>
        <w:pStyle w:val="BodyText"/>
        <w:spacing w:before="10"/>
        <w:ind w:left="0"/>
        <w:rPr>
          <w:b/>
          <w:i/>
          <w:sz w:val="27"/>
        </w:rPr>
      </w:pPr>
    </w:p>
    <w:p>
      <w:pPr>
        <w:spacing w:line="368" w:lineRule="exact" w:before="0"/>
        <w:ind w:left="5403" w:right="0" w:firstLine="0"/>
        <w:jc w:val="left"/>
        <w:rPr>
          <w:b/>
          <w:i/>
          <w:sz w:val="32"/>
        </w:rPr>
      </w:pPr>
      <w:r>
        <w:rPr>
          <w:b/>
          <w:i/>
          <w:sz w:val="32"/>
        </w:rPr>
        <w:t>Классный час</w:t>
      </w:r>
    </w:p>
    <w:p>
      <w:pPr>
        <w:spacing w:line="367" w:lineRule="exact" w:before="0"/>
        <w:ind w:left="2669" w:right="0" w:firstLine="0"/>
        <w:jc w:val="left"/>
        <w:rPr>
          <w:b/>
          <w:i/>
          <w:sz w:val="32"/>
        </w:rPr>
      </w:pPr>
      <w:r>
        <w:rPr>
          <w:b/>
          <w:i/>
          <w:sz w:val="32"/>
        </w:rPr>
        <w:t>«Независимой Республике крепнуть и процветать»</w:t>
      </w:r>
    </w:p>
    <w:p>
      <w:pPr>
        <w:pStyle w:val="BodyText"/>
        <w:spacing w:line="235" w:lineRule="auto" w:before="4"/>
        <w:ind w:right="1285"/>
      </w:pPr>
      <w:r>
        <w:rPr>
          <w:b/>
        </w:rPr>
        <w:t>Цель: </w:t>
      </w:r>
      <w:r>
        <w:rPr/>
        <w:t>углубить и расширить знания учащихся о Родине, об её истории, о лидере казахстанского народа Назарбаева Н.А.; формировать</w:t>
      </w:r>
      <w:r>
        <w:rPr>
          <w:spacing w:val="53"/>
        </w:rPr>
        <w:t> </w:t>
      </w:r>
      <w:r>
        <w:rPr/>
        <w:t>духовно-</w:t>
      </w:r>
    </w:p>
    <w:p>
      <w:pPr>
        <w:pStyle w:val="BodyText"/>
        <w:tabs>
          <w:tab w:pos="6464" w:val="left" w:leader="none"/>
        </w:tabs>
        <w:spacing w:line="237" w:lineRule="auto" w:before="3"/>
        <w:ind w:right="1047"/>
      </w:pPr>
      <w:r>
        <w:rPr/>
        <w:t>нравственные качества и патриотические чувства:  прививать детям любовь и уважение к родной</w:t>
      </w:r>
      <w:r>
        <w:rPr>
          <w:spacing w:val="-7"/>
        </w:rPr>
        <w:t> </w:t>
      </w:r>
      <w:r>
        <w:rPr/>
        <w:t>земле,</w:t>
      </w:r>
      <w:r>
        <w:rPr>
          <w:spacing w:val="-2"/>
        </w:rPr>
        <w:t> </w:t>
      </w:r>
      <w:r>
        <w:rPr/>
        <w:t>родному</w:t>
        <w:tab/>
        <w:t>языку, традициям и обычаям, к Родине, Государственным Символам Республики Казахстан;</w:t>
      </w:r>
      <w:r>
        <w:rPr>
          <w:spacing w:val="-10"/>
        </w:rPr>
        <w:t> </w:t>
      </w:r>
      <w:r>
        <w:rPr/>
        <w:t>развивать</w:t>
      </w:r>
    </w:p>
    <w:p>
      <w:pPr>
        <w:pStyle w:val="BodyText"/>
        <w:spacing w:line="316" w:lineRule="exact"/>
      </w:pPr>
      <w:r>
        <w:rPr/>
        <w:t>национальное самосознание и гражданскую ответственность учащихся.</w:t>
      </w:r>
    </w:p>
    <w:p>
      <w:pPr>
        <w:pStyle w:val="BodyText"/>
        <w:spacing w:line="235" w:lineRule="auto" w:before="7"/>
        <w:ind w:right="1032"/>
      </w:pPr>
      <w:r>
        <w:rPr>
          <w:b/>
        </w:rPr>
        <w:t>Оборудование: </w:t>
      </w:r>
      <w:r>
        <w:rPr/>
        <w:t>презентация, стенд «Государственные символы Республики Казахстан», карта Казахстана, видеоролик «Мой Казахстан», форматы А-3 для групповой работы.</w:t>
      </w:r>
    </w:p>
    <w:p>
      <w:pPr>
        <w:pStyle w:val="Heading4"/>
        <w:spacing w:before="6"/>
        <w:ind w:right="6792" w:firstLine="707"/>
      </w:pPr>
      <w:r>
        <w:rPr/>
        <w:t>Ход классного часа: Организационный момент</w:t>
      </w:r>
    </w:p>
    <w:p>
      <w:pPr>
        <w:pStyle w:val="BodyText"/>
        <w:spacing w:line="316" w:lineRule="exact"/>
      </w:pPr>
      <w:r>
        <w:rPr/>
        <w:t>Исполнение Государственного Гимна Республики Казахстан</w:t>
      </w:r>
    </w:p>
    <w:p>
      <w:pPr>
        <w:pStyle w:val="Heading4"/>
        <w:spacing w:line="319" w:lineRule="exact" w:before="2"/>
      </w:pPr>
      <w:r>
        <w:rPr/>
        <w:t>Основная часть</w:t>
      </w:r>
    </w:p>
    <w:p>
      <w:pPr>
        <w:pStyle w:val="BodyText"/>
        <w:spacing w:line="317" w:lineRule="exact"/>
      </w:pPr>
      <w:r>
        <w:rPr/>
        <w:t>Сообщение темы, цели мероприятия:</w:t>
      </w:r>
    </w:p>
    <w:p>
      <w:pPr>
        <w:pStyle w:val="BodyText"/>
        <w:spacing w:line="237" w:lineRule="auto"/>
        <w:ind w:right="1978"/>
      </w:pPr>
      <w:r>
        <w:rPr/>
        <w:t>-Сегодня мы будем говорить о самом дорогом, что есть у человека и гражданина – о Родине.</w:t>
      </w:r>
    </w:p>
    <w:p>
      <w:pPr>
        <w:pStyle w:val="BodyText"/>
        <w:spacing w:line="316" w:lineRule="exact"/>
      </w:pPr>
      <w:r>
        <w:rPr/>
        <w:t>-Как называется наша Родина? (показ на карте)</w:t>
      </w:r>
    </w:p>
    <w:p>
      <w:pPr>
        <w:pStyle w:val="ListParagraph"/>
        <w:numPr>
          <w:ilvl w:val="0"/>
          <w:numId w:val="156"/>
        </w:numPr>
        <w:tabs>
          <w:tab w:pos="1866" w:val="left" w:leader="none"/>
        </w:tabs>
        <w:spacing w:line="320" w:lineRule="exact" w:before="0" w:after="0"/>
        <w:ind w:left="1702" w:right="0" w:firstLine="0"/>
        <w:jc w:val="left"/>
        <w:rPr>
          <w:sz w:val="28"/>
        </w:rPr>
      </w:pPr>
      <w:r>
        <w:rPr>
          <w:sz w:val="28"/>
        </w:rPr>
        <w:t>Послушайте стихотворения о нашей любимой Родине – о</w:t>
      </w:r>
      <w:r>
        <w:rPr>
          <w:spacing w:val="-12"/>
          <w:sz w:val="28"/>
        </w:rPr>
        <w:t> </w:t>
      </w:r>
      <w:r>
        <w:rPr>
          <w:sz w:val="28"/>
        </w:rPr>
        <w:t>КАЗАХСТАНЕ:</w:t>
      </w:r>
    </w:p>
    <w:p>
      <w:pPr>
        <w:pStyle w:val="Heading4"/>
        <w:spacing w:line="319" w:lineRule="exact"/>
        <w:ind w:left="1771"/>
      </w:pPr>
      <w:r>
        <w:rPr/>
        <w:t>УЧЕНИК 1:</w:t>
      </w:r>
    </w:p>
    <w:p>
      <w:pPr>
        <w:pStyle w:val="BodyText"/>
        <w:spacing w:line="237" w:lineRule="auto"/>
        <w:ind w:right="6351"/>
      </w:pPr>
      <w:r>
        <w:rPr/>
        <w:t>Она велика: от Алтая до Каспия Она широка, как народа душа. Она же – Европа,</w:t>
      </w:r>
    </w:p>
    <w:p>
      <w:pPr>
        <w:pStyle w:val="BodyText"/>
        <w:spacing w:line="237" w:lineRule="auto"/>
        <w:ind w:right="8117"/>
      </w:pPr>
      <w:r>
        <w:rPr/>
        <w:t>Она же – и Азия, И волны Урала, И плеск Иртыша. Родная земля –</w:t>
      </w:r>
    </w:p>
    <w:p>
      <w:pPr>
        <w:pStyle w:val="BodyText"/>
        <w:spacing w:line="235" w:lineRule="auto"/>
        <w:ind w:right="7677"/>
      </w:pPr>
      <w:r>
        <w:rPr/>
        <w:t>Молодая и древняя – Пою о тебе</w:t>
      </w:r>
    </w:p>
    <w:p>
      <w:pPr>
        <w:pStyle w:val="BodyText"/>
        <w:spacing w:line="319" w:lineRule="exact"/>
      </w:pPr>
      <w:r>
        <w:rPr/>
        <w:t>И тобою живу!</w:t>
      </w:r>
    </w:p>
    <w:p>
      <w:pPr>
        <w:pStyle w:val="BodyText"/>
        <w:spacing w:line="318" w:lineRule="exact"/>
      </w:pPr>
      <w:r>
        <w:rPr/>
        <w:t>На север взгляну –</w:t>
      </w:r>
    </w:p>
    <w:p>
      <w:pPr>
        <w:pStyle w:val="BodyText"/>
        <w:spacing w:line="237" w:lineRule="auto"/>
        <w:ind w:right="7484"/>
      </w:pPr>
      <w:r>
        <w:rPr/>
        <w:t>Вижу зелень деревьев, На юг посмотрю –</w:t>
      </w:r>
    </w:p>
    <w:p>
      <w:pPr>
        <w:pStyle w:val="BodyText"/>
        <w:spacing w:line="235" w:lineRule="auto" w:before="2"/>
        <w:ind w:right="7841"/>
      </w:pPr>
      <w:r>
        <w:rPr/>
        <w:t>Ветры сушат траву.</w:t>
      </w:r>
    </w:p>
    <w:p>
      <w:pPr>
        <w:pStyle w:val="BodyText"/>
        <w:spacing w:line="235" w:lineRule="auto" w:before="1"/>
        <w:ind w:right="7841"/>
      </w:pPr>
      <w:r>
        <w:rPr/>
        <w:t>Есть все у тебя:</w:t>
      </w:r>
    </w:p>
    <w:p>
      <w:pPr>
        <w:pStyle w:val="BodyText"/>
        <w:spacing w:line="235" w:lineRule="auto" w:before="4"/>
        <w:ind w:right="8334"/>
      </w:pPr>
      <w:r>
        <w:rPr/>
        <w:t>И леса, и озера, И синие глуби</w:t>
      </w:r>
    </w:p>
    <w:p>
      <w:pPr>
        <w:pStyle w:val="BodyText"/>
        <w:spacing w:line="237" w:lineRule="auto" w:before="2"/>
        <w:ind w:right="7985"/>
        <w:jc w:val="both"/>
      </w:pPr>
      <w:r>
        <w:rPr/>
        <w:t>Натруженных рек, Бескрайние степи, Высокие горы,</w:t>
      </w:r>
    </w:p>
    <w:p>
      <w:pPr>
        <w:spacing w:after="0" w:line="237" w:lineRule="auto"/>
        <w:jc w:val="both"/>
        <w:sectPr>
          <w:pgSz w:w="11910" w:h="16840"/>
          <w:pgMar w:top="1040" w:bottom="280" w:left="0" w:right="0"/>
        </w:sectPr>
      </w:pPr>
    </w:p>
    <w:p>
      <w:pPr>
        <w:spacing w:line="240" w:lineRule="auto" w:before="67"/>
        <w:ind w:left="1702" w:right="8073" w:firstLine="0"/>
        <w:jc w:val="left"/>
        <w:rPr>
          <w:b/>
          <w:sz w:val="28"/>
        </w:rPr>
      </w:pPr>
      <w:r>
        <w:rPr>
          <w:sz w:val="28"/>
        </w:rPr>
        <w:t>И я – твой хозяин И твой Человек! </w:t>
      </w:r>
      <w:r>
        <w:rPr>
          <w:b/>
          <w:sz w:val="28"/>
        </w:rPr>
        <w:t>УЧЕНИК 2:</w:t>
      </w:r>
    </w:p>
    <w:p>
      <w:pPr>
        <w:pStyle w:val="BodyText"/>
        <w:spacing w:line="237" w:lineRule="auto"/>
        <w:ind w:right="7125"/>
      </w:pPr>
      <w:r>
        <w:rPr/>
        <w:t>Казахстан – земля родная Очень любим мы тебя Море, горы, даль степная Это – Родина моя!</w:t>
      </w:r>
    </w:p>
    <w:p>
      <w:pPr>
        <w:pStyle w:val="BodyText"/>
        <w:spacing w:line="314" w:lineRule="exact"/>
      </w:pPr>
      <w:r>
        <w:rPr/>
        <w:t>Как велика моя земля</w:t>
      </w:r>
    </w:p>
    <w:p>
      <w:pPr>
        <w:pStyle w:val="BodyText"/>
        <w:spacing w:line="237" w:lineRule="auto"/>
        <w:ind w:right="7221"/>
      </w:pPr>
      <w:r>
        <w:rPr/>
        <w:t>Как широки её просторы Озёра, реки, и поля Леса, и степь, и</w:t>
      </w:r>
      <w:r>
        <w:rPr>
          <w:spacing w:val="-5"/>
        </w:rPr>
        <w:t> </w:t>
      </w:r>
      <w:r>
        <w:rPr/>
        <w:t>горы.!</w:t>
      </w:r>
    </w:p>
    <w:p>
      <w:pPr>
        <w:pStyle w:val="Heading4"/>
        <w:spacing w:line="319" w:lineRule="exact"/>
      </w:pPr>
      <w:r>
        <w:rPr/>
        <w:t>УЧЕНИК 3:</w:t>
      </w:r>
    </w:p>
    <w:p>
      <w:pPr>
        <w:pStyle w:val="BodyText"/>
        <w:spacing w:line="317" w:lineRule="exact"/>
      </w:pPr>
      <w:r>
        <w:rPr/>
        <w:t>Мой Казахстан велик и могуч!</w:t>
      </w:r>
    </w:p>
    <w:p>
      <w:pPr>
        <w:pStyle w:val="BodyText"/>
        <w:spacing w:line="237" w:lineRule="auto"/>
        <w:ind w:right="5685"/>
      </w:pPr>
      <w:r>
        <w:rPr/>
        <w:t>В нем много рек и гор, высоких круч. Народы в дружбе все живут,</w:t>
      </w:r>
    </w:p>
    <w:p>
      <w:pPr>
        <w:pStyle w:val="BodyText"/>
        <w:spacing w:line="237" w:lineRule="auto"/>
        <w:ind w:right="6509"/>
      </w:pPr>
      <w:r>
        <w:rPr/>
        <w:t>Нашли домашний свой приют. Не знают горя и войны</w:t>
      </w:r>
    </w:p>
    <w:p>
      <w:pPr>
        <w:pStyle w:val="BodyText"/>
        <w:spacing w:line="237" w:lineRule="auto"/>
        <w:ind w:right="6025"/>
      </w:pPr>
      <w:r>
        <w:rPr/>
        <w:t>И в край свой с детства влюблены. Детей растят , разводят скот.</w:t>
      </w:r>
    </w:p>
    <w:p>
      <w:pPr>
        <w:pStyle w:val="BodyText"/>
        <w:spacing w:line="237" w:lineRule="auto"/>
        <w:ind w:right="6984"/>
      </w:pPr>
      <w:r>
        <w:rPr/>
        <w:t>Пускают много в небосвод Они космических ракет До неизведанных планет! Живи, расти, моя</w:t>
      </w:r>
      <w:r>
        <w:rPr>
          <w:spacing w:val="-6"/>
        </w:rPr>
        <w:t> </w:t>
      </w:r>
      <w:r>
        <w:rPr/>
        <w:t>страна!</w:t>
      </w:r>
    </w:p>
    <w:p>
      <w:pPr>
        <w:pStyle w:val="BodyText"/>
        <w:spacing w:line="316" w:lineRule="exact"/>
      </w:pPr>
      <w:r>
        <w:rPr/>
        <w:t>ТЫ – САМАЯ ПРЕКРАСНАЯ!!!</w:t>
      </w:r>
    </w:p>
    <w:p>
      <w:pPr>
        <w:pStyle w:val="Heading4"/>
        <w:spacing w:line="319" w:lineRule="exact"/>
      </w:pPr>
      <w:r>
        <w:rPr/>
        <w:t>Просмотр видеоролика на тему «Мой Казахстан»</w:t>
      </w:r>
    </w:p>
    <w:p>
      <w:pPr>
        <w:pStyle w:val="BodyText"/>
        <w:spacing w:line="237" w:lineRule="auto"/>
        <w:ind w:right="876"/>
      </w:pPr>
      <w:r>
        <w:rPr/>
        <w:t>-Казахстан – большая страна. В ней проживают 17 млн. человек. А каждый истинный гражданин должен быть </w:t>
      </w:r>
      <w:r>
        <w:rPr>
          <w:b/>
        </w:rPr>
        <w:t>патриотом, то есть сыном своей земли </w:t>
      </w:r>
      <w:r>
        <w:rPr/>
        <w:t>– именно так это слово переводится с греческого языка. Он должен любить</w:t>
      </w:r>
    </w:p>
    <w:p>
      <w:pPr>
        <w:pStyle w:val="BodyText"/>
        <w:spacing w:line="235" w:lineRule="auto" w:before="1"/>
        <w:ind w:right="1774"/>
      </w:pPr>
      <w:r>
        <w:rPr/>
        <w:t>свою Родину, свой народ и гордиться им. В этом большая сила. А еще настоящий гражданин должен знать историю своей страны.</w:t>
      </w:r>
    </w:p>
    <w:p>
      <w:pPr>
        <w:pStyle w:val="ListParagraph"/>
        <w:numPr>
          <w:ilvl w:val="0"/>
          <w:numId w:val="156"/>
        </w:numPr>
        <w:tabs>
          <w:tab w:pos="1935" w:val="left" w:leader="none"/>
        </w:tabs>
        <w:spacing w:line="235" w:lineRule="auto" w:before="5" w:after="0"/>
        <w:ind w:left="1702" w:right="863" w:firstLine="0"/>
        <w:jc w:val="left"/>
        <w:rPr>
          <w:sz w:val="28"/>
        </w:rPr>
      </w:pPr>
      <w:r>
        <w:rPr>
          <w:sz w:val="28"/>
        </w:rPr>
        <w:t>Проверим, насколько хорошо вы знаете историю своей Родины. Знаете ли Вы, какая дата считается Днем независимости нашей</w:t>
      </w:r>
      <w:r>
        <w:rPr>
          <w:spacing w:val="-11"/>
          <w:sz w:val="28"/>
        </w:rPr>
        <w:t> </w:t>
      </w:r>
      <w:r>
        <w:rPr>
          <w:sz w:val="28"/>
        </w:rPr>
        <w:t>Республики?</w:t>
      </w:r>
    </w:p>
    <w:p>
      <w:pPr>
        <w:pStyle w:val="ListParagraph"/>
        <w:numPr>
          <w:ilvl w:val="0"/>
          <w:numId w:val="156"/>
        </w:numPr>
        <w:tabs>
          <w:tab w:pos="1935" w:val="left" w:leader="none"/>
        </w:tabs>
        <w:spacing w:line="319" w:lineRule="exact" w:before="0" w:after="0"/>
        <w:ind w:left="1934" w:right="0" w:hanging="232"/>
        <w:jc w:val="left"/>
        <w:rPr>
          <w:sz w:val="28"/>
        </w:rPr>
      </w:pPr>
      <w:r>
        <w:rPr>
          <w:sz w:val="28"/>
        </w:rPr>
        <w:t>В 1991 году 16 декабря на карте мира появилось новое</w:t>
      </w:r>
      <w:r>
        <w:rPr>
          <w:spacing w:val="55"/>
          <w:sz w:val="28"/>
        </w:rPr>
        <w:t> </w:t>
      </w:r>
      <w:r>
        <w:rPr>
          <w:sz w:val="28"/>
        </w:rPr>
        <w:t>суверенное</w:t>
      </w:r>
    </w:p>
    <w:p>
      <w:pPr>
        <w:pStyle w:val="BodyText"/>
        <w:spacing w:line="237" w:lineRule="auto"/>
        <w:ind w:right="1016"/>
      </w:pPr>
      <w:r>
        <w:rPr/>
        <w:t>государство – Республика Казахстан. Суверенное – независимое, свободное. Но путь к свободе был долгим и тернистым.</w:t>
      </w:r>
    </w:p>
    <w:p>
      <w:pPr>
        <w:pStyle w:val="BodyText"/>
        <w:spacing w:line="237" w:lineRule="auto"/>
        <w:ind w:right="993" w:firstLine="347"/>
      </w:pPr>
      <w:r>
        <w:rPr/>
        <w:t>- Какие отличительные признаки характерны для всех государств в мире? (символы,</w:t>
      </w:r>
      <w:r>
        <w:rPr>
          <w:spacing w:val="67"/>
        </w:rPr>
        <w:t> </w:t>
      </w:r>
      <w:r>
        <w:rPr/>
        <w:t>конституция)</w:t>
      </w:r>
    </w:p>
    <w:p>
      <w:pPr>
        <w:pStyle w:val="ListParagraph"/>
        <w:numPr>
          <w:ilvl w:val="0"/>
          <w:numId w:val="156"/>
        </w:numPr>
        <w:tabs>
          <w:tab w:pos="1866" w:val="left" w:leader="none"/>
        </w:tabs>
        <w:spacing w:line="318" w:lineRule="exact" w:before="0" w:after="0"/>
        <w:ind w:left="1702" w:right="0" w:firstLine="0"/>
        <w:jc w:val="left"/>
        <w:rPr>
          <w:sz w:val="28"/>
        </w:rPr>
      </w:pPr>
      <w:r>
        <w:rPr>
          <w:sz w:val="28"/>
        </w:rPr>
        <w:t>Что относится к Государственным символам? (флаг, герб,</w:t>
      </w:r>
      <w:r>
        <w:rPr>
          <w:spacing w:val="-5"/>
          <w:sz w:val="28"/>
        </w:rPr>
        <w:t> </w:t>
      </w:r>
      <w:r>
        <w:rPr>
          <w:sz w:val="28"/>
        </w:rPr>
        <w:t>гимн)</w:t>
      </w:r>
    </w:p>
    <w:p>
      <w:pPr>
        <w:pStyle w:val="ListParagraph"/>
        <w:numPr>
          <w:ilvl w:val="0"/>
          <w:numId w:val="156"/>
        </w:numPr>
        <w:tabs>
          <w:tab w:pos="1935" w:val="left" w:leader="none"/>
        </w:tabs>
        <w:spacing w:line="237" w:lineRule="auto" w:before="0" w:after="0"/>
        <w:ind w:left="1702" w:right="1806" w:firstLine="0"/>
        <w:jc w:val="left"/>
        <w:rPr>
          <w:sz w:val="28"/>
        </w:rPr>
      </w:pPr>
      <w:r>
        <w:rPr>
          <w:sz w:val="28"/>
        </w:rPr>
        <w:t>Каждый человек должен знать символы государства, гражданином которого он является, ведь они сопровождают нас всю жизнь.</w:t>
      </w:r>
      <w:r>
        <w:rPr>
          <w:spacing w:val="-16"/>
          <w:sz w:val="28"/>
        </w:rPr>
        <w:t> </w:t>
      </w:r>
      <w:r>
        <w:rPr>
          <w:sz w:val="28"/>
        </w:rPr>
        <w:t>Каждое</w:t>
      </w:r>
    </w:p>
    <w:p>
      <w:pPr>
        <w:pStyle w:val="BodyText"/>
        <w:spacing w:line="318" w:lineRule="exact"/>
      </w:pPr>
      <w:r>
        <w:rPr/>
        <w:t>событие государственного масштаба происходит под сенью этих символов.</w:t>
      </w:r>
    </w:p>
    <w:p>
      <w:pPr>
        <w:spacing w:line="235" w:lineRule="auto" w:before="6"/>
        <w:ind w:left="1702" w:right="869" w:firstLine="0"/>
        <w:jc w:val="left"/>
        <w:rPr>
          <w:sz w:val="28"/>
        </w:rPr>
      </w:pPr>
      <w:r>
        <w:rPr>
          <w:b/>
          <w:sz w:val="28"/>
        </w:rPr>
        <w:t>-Государственные символы – флаг, герб, гимн </w:t>
      </w:r>
      <w:r>
        <w:rPr>
          <w:sz w:val="28"/>
        </w:rPr>
        <w:t>– это знаки единства и мира государств.</w:t>
      </w:r>
    </w:p>
    <w:p>
      <w:pPr>
        <w:pStyle w:val="Heading4"/>
        <w:spacing w:line="322" w:lineRule="exact" w:before="2"/>
      </w:pPr>
      <w:r>
        <w:rPr/>
        <w:t>УЧЕНИК 4:</w:t>
      </w:r>
    </w:p>
    <w:p>
      <w:pPr>
        <w:spacing w:line="319" w:lineRule="exact" w:before="0"/>
        <w:ind w:left="1702" w:right="0" w:firstLine="0"/>
        <w:jc w:val="left"/>
        <w:rPr>
          <w:b/>
          <w:sz w:val="28"/>
        </w:rPr>
      </w:pPr>
      <w:r>
        <w:rPr>
          <w:b/>
          <w:sz w:val="28"/>
        </w:rPr>
        <w:t>Стихотворение «Наш государственный флаг»</w:t>
      </w:r>
    </w:p>
    <w:p>
      <w:pPr>
        <w:pStyle w:val="BodyText"/>
        <w:spacing w:line="237" w:lineRule="auto"/>
        <w:ind w:right="5113"/>
      </w:pPr>
      <w:r>
        <w:rPr/>
        <w:t>Державность и покой на флаге Казахстана Орел над солнцем, в небесах парит, Умелою рукой на удивленье странам</w:t>
      </w:r>
    </w:p>
    <w:p>
      <w:pPr>
        <w:spacing w:after="0" w:line="237" w:lineRule="auto"/>
        <w:sectPr>
          <w:pgSz w:w="11910" w:h="16840"/>
          <w:pgMar w:top="1040" w:bottom="280" w:left="0" w:right="0"/>
        </w:sectPr>
      </w:pPr>
    </w:p>
    <w:p>
      <w:pPr>
        <w:pStyle w:val="BodyText"/>
        <w:spacing w:before="67"/>
      </w:pPr>
      <w:r>
        <w:rPr/>
        <w:t>Отражены узор и колорит.</w:t>
      </w:r>
    </w:p>
    <w:p>
      <w:pPr>
        <w:pStyle w:val="BodyText"/>
        <w:ind w:left="0"/>
      </w:pPr>
    </w:p>
    <w:p>
      <w:pPr>
        <w:pStyle w:val="BodyText"/>
        <w:spacing w:line="235" w:lineRule="auto"/>
        <w:ind w:right="5094"/>
      </w:pPr>
      <w:r>
        <w:rPr/>
        <w:t>Всему живому князь – ты, солнце золотое, Принадлежишь ты всем и никому,</w:t>
      </w:r>
    </w:p>
    <w:p>
      <w:pPr>
        <w:pStyle w:val="BodyText"/>
        <w:spacing w:line="235" w:lineRule="auto" w:before="5"/>
        <w:ind w:right="5849"/>
      </w:pPr>
      <w:r>
        <w:rPr/>
        <w:t>Играя и смеясь, не ищешь ты покоя, Лучом вселенной разрываешь тьму.</w:t>
      </w:r>
    </w:p>
    <w:p>
      <w:pPr>
        <w:pStyle w:val="BodyText"/>
        <w:spacing w:before="9"/>
        <w:ind w:left="0"/>
        <w:rPr>
          <w:sz w:val="27"/>
        </w:rPr>
      </w:pPr>
    </w:p>
    <w:p>
      <w:pPr>
        <w:pStyle w:val="BodyText"/>
        <w:spacing w:line="237" w:lineRule="auto"/>
        <w:ind w:right="4977"/>
      </w:pPr>
      <w:r>
        <w:rPr/>
        <w:t>Под солнцем золотым божественная птица, Летит в единстве с небом выше всех, Большой степной орёл обжечься не боится, Несёт родной стране надежду и успех.</w:t>
      </w:r>
    </w:p>
    <w:p>
      <w:pPr>
        <w:pStyle w:val="Heading4"/>
        <w:ind w:right="1402"/>
      </w:pPr>
      <w:r>
        <w:rPr/>
        <w:t>-Визитная карточка Республики Казахстан - ее герб, который может рассказать о стране и ее народе.</w:t>
      </w:r>
    </w:p>
    <w:p>
      <w:pPr>
        <w:spacing w:line="321" w:lineRule="exact" w:before="0"/>
        <w:ind w:left="1841" w:right="0" w:firstLine="0"/>
        <w:jc w:val="left"/>
        <w:rPr>
          <w:b/>
          <w:sz w:val="28"/>
        </w:rPr>
      </w:pPr>
      <w:r>
        <w:rPr>
          <w:b/>
          <w:sz w:val="28"/>
        </w:rPr>
        <w:t>УЧЕНИК 5:</w:t>
      </w:r>
    </w:p>
    <w:p>
      <w:pPr>
        <w:spacing w:line="319" w:lineRule="exact" w:before="0"/>
        <w:ind w:left="1702" w:right="0" w:firstLine="0"/>
        <w:jc w:val="left"/>
        <w:rPr>
          <w:b/>
          <w:sz w:val="28"/>
        </w:rPr>
      </w:pPr>
      <w:r>
        <w:rPr>
          <w:b/>
          <w:sz w:val="28"/>
        </w:rPr>
        <w:t>Стихотворение «Наш Государственный Герб»</w:t>
      </w:r>
    </w:p>
    <w:p>
      <w:pPr>
        <w:pStyle w:val="BodyText"/>
        <w:spacing w:line="237" w:lineRule="auto"/>
        <w:ind w:right="7473"/>
      </w:pPr>
      <w:r>
        <w:rPr/>
        <w:t>Мир за двадцать веков Видел много гербов</w:t>
      </w:r>
    </w:p>
    <w:p>
      <w:pPr>
        <w:pStyle w:val="BodyText"/>
        <w:spacing w:line="237" w:lineRule="auto"/>
        <w:ind w:right="6621"/>
      </w:pPr>
      <w:r>
        <w:rPr/>
        <w:t>И когда-то их слава блистала, Смотрят с разных сторон,</w:t>
      </w:r>
    </w:p>
    <w:p>
      <w:pPr>
        <w:pStyle w:val="BodyText"/>
        <w:spacing w:line="316" w:lineRule="exact"/>
      </w:pPr>
      <w:r>
        <w:rPr/>
        <w:t>Как же выглядит он –</w:t>
      </w:r>
    </w:p>
    <w:p>
      <w:pPr>
        <w:pStyle w:val="BodyText"/>
        <w:spacing w:line="318" w:lineRule="exact"/>
      </w:pPr>
      <w:r>
        <w:rPr/>
        <w:t>Государственный Герб Казахстана… (рассмотреть герб)</w:t>
      </w:r>
    </w:p>
    <w:p>
      <w:pPr>
        <w:pStyle w:val="BodyText"/>
        <w:spacing w:line="237" w:lineRule="auto"/>
        <w:ind w:right="1437"/>
      </w:pPr>
      <w:r>
        <w:rPr/>
        <w:t>-Особый символ страны – Гимн. Он звучит в дни торжеств и печали, при важных событиях и народных праздниках</w:t>
      </w:r>
    </w:p>
    <w:p>
      <w:pPr>
        <w:pStyle w:val="Heading4"/>
      </w:pPr>
      <w:r>
        <w:rPr/>
        <w:t>УЧЕНИК 6:</w:t>
      </w:r>
    </w:p>
    <w:p>
      <w:pPr>
        <w:spacing w:line="319" w:lineRule="exact" w:before="0"/>
        <w:ind w:left="1702" w:right="0" w:firstLine="0"/>
        <w:jc w:val="left"/>
        <w:rPr>
          <w:b/>
          <w:sz w:val="28"/>
        </w:rPr>
      </w:pPr>
      <w:r>
        <w:rPr>
          <w:b/>
          <w:sz w:val="28"/>
        </w:rPr>
        <w:t>Наш Государственный Гимн</w:t>
      </w:r>
    </w:p>
    <w:p>
      <w:pPr>
        <w:pStyle w:val="BodyText"/>
        <w:spacing w:line="317" w:lineRule="exact"/>
      </w:pPr>
      <w:r>
        <w:rPr/>
        <w:t>Исполняется Гимн</w:t>
      </w:r>
    </w:p>
    <w:p>
      <w:pPr>
        <w:pStyle w:val="BodyText"/>
        <w:spacing w:line="318" w:lineRule="exact"/>
      </w:pPr>
      <w:r>
        <w:rPr/>
        <w:t>По торжественным дням</w:t>
      </w:r>
    </w:p>
    <w:p>
      <w:pPr>
        <w:pStyle w:val="BodyText"/>
        <w:spacing w:line="235" w:lineRule="auto" w:before="4"/>
        <w:ind w:right="6181"/>
      </w:pPr>
      <w:r>
        <w:rPr/>
        <w:t>И при встрече гостей Казахстана. В гимне слышится им</w:t>
      </w:r>
    </w:p>
    <w:p>
      <w:pPr>
        <w:pStyle w:val="BodyText"/>
        <w:spacing w:line="319" w:lineRule="exact"/>
      </w:pPr>
      <w:r>
        <w:rPr/>
        <w:t>Приглашение к нам,</w:t>
      </w:r>
    </w:p>
    <w:p>
      <w:pPr>
        <w:pStyle w:val="BodyText"/>
        <w:spacing w:line="237" w:lineRule="auto"/>
        <w:ind w:right="6270"/>
      </w:pPr>
      <w:r>
        <w:rPr/>
        <w:t>Нашу душу узнать не с экрана… Гимн народы поют,</w:t>
      </w:r>
    </w:p>
    <w:p>
      <w:pPr>
        <w:pStyle w:val="BodyText"/>
        <w:spacing w:line="316" w:lineRule="exact"/>
      </w:pPr>
      <w:r>
        <w:rPr/>
        <w:t>Славят дружбу и труд</w:t>
      </w:r>
    </w:p>
    <w:p>
      <w:pPr>
        <w:pStyle w:val="BodyText"/>
        <w:spacing w:line="235" w:lineRule="auto" w:before="4"/>
        <w:ind w:right="6196"/>
      </w:pPr>
      <w:r>
        <w:rPr/>
        <w:t>На прекрасной земле Казахстана. Пусть звучит светлый Гимн,</w:t>
      </w:r>
    </w:p>
    <w:p>
      <w:pPr>
        <w:pStyle w:val="BodyText"/>
        <w:spacing w:line="319" w:lineRule="exact"/>
        <w:ind w:left="1771"/>
      </w:pPr>
      <w:r>
        <w:rPr/>
        <w:t>Как наказ молодым,</w:t>
      </w:r>
    </w:p>
    <w:p>
      <w:pPr>
        <w:pStyle w:val="BodyText"/>
        <w:spacing w:line="319" w:lineRule="exact"/>
        <w:ind w:left="1771"/>
      </w:pPr>
      <w:r>
        <w:rPr/>
        <w:t>Как привет всем народам и странам!</w:t>
      </w:r>
    </w:p>
    <w:p>
      <w:pPr>
        <w:pStyle w:val="BodyText"/>
        <w:spacing w:before="4"/>
        <w:ind w:left="0"/>
        <w:rPr>
          <w:sz w:val="27"/>
        </w:rPr>
      </w:pPr>
    </w:p>
    <w:p>
      <w:pPr>
        <w:pStyle w:val="BodyText"/>
        <w:spacing w:line="321" w:lineRule="exact"/>
      </w:pPr>
      <w:r>
        <w:rPr/>
        <w:t>-Знаете ли вы авторов гимна Республики Казахстан? Назовите их.</w:t>
      </w:r>
    </w:p>
    <w:p>
      <w:pPr>
        <w:pStyle w:val="ListParagraph"/>
        <w:numPr>
          <w:ilvl w:val="0"/>
          <w:numId w:val="156"/>
        </w:numPr>
        <w:tabs>
          <w:tab w:pos="1866" w:val="left" w:leader="none"/>
        </w:tabs>
        <w:spacing w:line="237" w:lineRule="auto" w:before="2" w:after="0"/>
        <w:ind w:left="1702" w:right="1284" w:firstLine="0"/>
        <w:jc w:val="left"/>
        <w:rPr>
          <w:sz w:val="28"/>
        </w:rPr>
      </w:pPr>
      <w:r>
        <w:rPr>
          <w:sz w:val="28"/>
        </w:rPr>
        <w:t>Мы назвали Государственные символы РК, которые требуют уважения к стране и людям. Когда поднимается ввысь Флаг и звучит Гимн, Казахстан всему миру заявляет – я свободная и независимая страна. Особенное это государство – наш</w:t>
      </w:r>
      <w:r>
        <w:rPr>
          <w:spacing w:val="-5"/>
          <w:sz w:val="28"/>
        </w:rPr>
        <w:t> </w:t>
      </w:r>
      <w:r>
        <w:rPr>
          <w:sz w:val="28"/>
        </w:rPr>
        <w:t>Казахстан.</w:t>
      </w:r>
    </w:p>
    <w:p>
      <w:pPr>
        <w:pStyle w:val="BodyText"/>
        <w:spacing w:line="314" w:lineRule="exact"/>
      </w:pPr>
      <w:r>
        <w:rPr/>
        <w:t>-Назовите дату государственных символов нашей Республики.</w:t>
      </w:r>
    </w:p>
    <w:p>
      <w:pPr>
        <w:pStyle w:val="ListParagraph"/>
        <w:numPr>
          <w:ilvl w:val="0"/>
          <w:numId w:val="156"/>
        </w:numPr>
        <w:tabs>
          <w:tab w:pos="1866" w:val="left" w:leader="none"/>
        </w:tabs>
        <w:spacing w:line="319" w:lineRule="exact" w:before="0" w:after="0"/>
        <w:ind w:left="1702" w:right="0" w:firstLine="0"/>
        <w:jc w:val="left"/>
        <w:rPr>
          <w:sz w:val="28"/>
        </w:rPr>
      </w:pPr>
      <w:r>
        <w:rPr>
          <w:sz w:val="28"/>
        </w:rPr>
        <w:t>Кто является главой нашего государства?</w:t>
      </w:r>
    </w:p>
    <w:p>
      <w:pPr>
        <w:spacing w:after="0" w:line="319" w:lineRule="exact"/>
        <w:jc w:val="left"/>
        <w:rPr>
          <w:sz w:val="28"/>
        </w:rPr>
        <w:sectPr>
          <w:pgSz w:w="11910" w:h="16840"/>
          <w:pgMar w:top="1040" w:bottom="280" w:left="0" w:right="0"/>
        </w:sectPr>
      </w:pPr>
    </w:p>
    <w:p>
      <w:pPr>
        <w:pStyle w:val="ListParagraph"/>
        <w:numPr>
          <w:ilvl w:val="0"/>
          <w:numId w:val="156"/>
        </w:numPr>
        <w:tabs>
          <w:tab w:pos="1866" w:val="left" w:leader="none"/>
        </w:tabs>
        <w:spacing w:line="237" w:lineRule="auto" w:before="70" w:after="0"/>
        <w:ind w:left="1702" w:right="1584" w:firstLine="0"/>
        <w:jc w:val="left"/>
        <w:rPr>
          <w:sz w:val="28"/>
        </w:rPr>
      </w:pPr>
      <w:r>
        <w:rPr>
          <w:sz w:val="28"/>
        </w:rPr>
        <w:t>Н.А.Назарбаев – политический деятель мирового масштаба. Прогресс Казахстана за годы независимости стал возможен благодаря лидерству Президента. По его инициативе проведен ряд глобальных</w:t>
      </w:r>
      <w:r>
        <w:rPr>
          <w:spacing w:val="-10"/>
          <w:sz w:val="28"/>
        </w:rPr>
        <w:t> </w:t>
      </w:r>
      <w:r>
        <w:rPr>
          <w:sz w:val="28"/>
        </w:rPr>
        <w:t>реформ,</w:t>
      </w:r>
    </w:p>
    <w:p>
      <w:pPr>
        <w:pStyle w:val="BodyText"/>
        <w:spacing w:line="317" w:lineRule="exact"/>
      </w:pPr>
      <w:r>
        <w:rPr/>
        <w:t>направленных на дальнейшее развитие и процветание нашей</w:t>
      </w:r>
    </w:p>
    <w:p>
      <w:pPr>
        <w:pStyle w:val="BodyText"/>
        <w:spacing w:line="235" w:lineRule="auto" w:before="4"/>
        <w:ind w:right="1402"/>
      </w:pPr>
      <w:r>
        <w:rPr/>
        <w:t>многонациональной республики. Инициативы нашего Лидера высоко оценены во всем мире.</w:t>
      </w:r>
    </w:p>
    <w:p>
      <w:pPr>
        <w:pStyle w:val="BodyText"/>
        <w:spacing w:line="235" w:lineRule="auto" w:before="4"/>
        <w:ind w:right="865"/>
      </w:pPr>
      <w:r>
        <w:rPr/>
        <w:t>Опираясь на всенародную поддержку, Первый Президент РК добился прежде всего, признания Независимого государства великими державами и</w:t>
      </w:r>
    </w:p>
    <w:p>
      <w:pPr>
        <w:pStyle w:val="BodyText"/>
        <w:spacing w:line="237" w:lineRule="auto" w:before="3"/>
        <w:ind w:right="958"/>
      </w:pPr>
      <w:r>
        <w:rPr/>
        <w:t>остальными государствами мира. По его инициативе разработаны и приняты Конституция – Основной Закон Республики Казахстан, ее символы – Герб, Флаг и Гимн , статус государственного казахского языка, а русского</w:t>
      </w:r>
    </w:p>
    <w:p>
      <w:pPr>
        <w:pStyle w:val="BodyText"/>
        <w:spacing w:line="237" w:lineRule="auto"/>
        <w:ind w:right="1402"/>
      </w:pPr>
      <w:r>
        <w:rPr/>
        <w:t>– для межнационального общения. По его инициативе проведен ряд глобальных реформ по усовершенствованию образования и науки.</w:t>
      </w:r>
    </w:p>
    <w:p>
      <w:pPr>
        <w:spacing w:before="0"/>
        <w:ind w:left="1702" w:right="1402" w:firstLine="0"/>
        <w:jc w:val="left"/>
        <w:rPr>
          <w:b/>
          <w:sz w:val="28"/>
        </w:rPr>
      </w:pPr>
      <w:r>
        <w:rPr>
          <w:sz w:val="28"/>
        </w:rPr>
        <w:t>В нашей Республике с недавнего времени принято считать </w:t>
      </w:r>
      <w:r>
        <w:rPr>
          <w:b/>
          <w:sz w:val="28"/>
        </w:rPr>
        <w:t>1 Декабря ДНЕМ Первого Президента.</w:t>
      </w:r>
    </w:p>
    <w:p>
      <w:pPr>
        <w:pStyle w:val="BodyText"/>
        <w:spacing w:line="235" w:lineRule="auto" w:before="2"/>
        <w:ind w:right="1218"/>
      </w:pPr>
      <w:r>
        <w:rPr>
          <w:b/>
        </w:rPr>
        <w:t>- </w:t>
      </w:r>
      <w:r>
        <w:rPr/>
        <w:t>Чтобы люди жили в добре и согласии, появился главный, основной закон страны – Конституция, которая дает право людям жить в мире,</w:t>
      </w:r>
    </w:p>
    <w:p>
      <w:pPr>
        <w:pStyle w:val="BodyText"/>
        <w:spacing w:line="235" w:lineRule="auto" w:before="5"/>
        <w:ind w:right="1399"/>
      </w:pPr>
      <w:r>
        <w:rPr/>
        <w:t>благополучии, но она еще требует быть гражданином, защитником своей страны, беречь ее богатства, просто любить свою родную землю.</w:t>
      </w:r>
    </w:p>
    <w:p>
      <w:pPr>
        <w:pStyle w:val="BodyText"/>
        <w:spacing w:line="319" w:lineRule="exact"/>
      </w:pPr>
      <w:r>
        <w:rPr/>
        <w:t>-Как называют такого человека? (патриот)</w:t>
      </w:r>
    </w:p>
    <w:p>
      <w:pPr>
        <w:pStyle w:val="BodyText"/>
        <w:spacing w:line="318" w:lineRule="exact"/>
      </w:pPr>
      <w:r>
        <w:rPr/>
        <w:t>-Считаете ли вы себя патриотами? Почему? (ответы учащихся)</w:t>
      </w:r>
    </w:p>
    <w:p>
      <w:pPr>
        <w:spacing w:before="0"/>
        <w:ind w:left="1702" w:right="2757" w:firstLine="0"/>
        <w:jc w:val="left"/>
        <w:rPr>
          <w:b/>
          <w:sz w:val="28"/>
        </w:rPr>
      </w:pPr>
      <w:r>
        <w:rPr>
          <w:sz w:val="28"/>
        </w:rPr>
        <w:t>-Когда отмечают День Конституции в Казахстане? </w:t>
      </w:r>
      <w:r>
        <w:rPr>
          <w:b/>
          <w:sz w:val="28"/>
        </w:rPr>
        <w:t>Стихотворение о главном законе страны </w:t>
      </w:r>
      <w:r>
        <w:rPr>
          <w:sz w:val="28"/>
        </w:rPr>
        <w:t>расскажут ребята: </w:t>
      </w:r>
      <w:r>
        <w:rPr>
          <w:b/>
          <w:sz w:val="28"/>
        </w:rPr>
        <w:t>УЧЕНИК 7:</w:t>
      </w:r>
    </w:p>
    <w:p>
      <w:pPr>
        <w:pStyle w:val="BodyText"/>
        <w:spacing w:line="316" w:lineRule="exact"/>
      </w:pPr>
      <w:r>
        <w:rPr/>
        <w:t>Да, Конституцию страны,</w:t>
      </w:r>
    </w:p>
    <w:p>
      <w:pPr>
        <w:pStyle w:val="BodyText"/>
        <w:spacing w:line="237" w:lineRule="auto"/>
        <w:ind w:left="1771" w:right="6507"/>
        <w:rPr>
          <w:b/>
        </w:rPr>
      </w:pPr>
      <w:r>
        <w:rPr/>
        <w:t>Мы обсуждали всем народом, Перед Законом все равны – Так есть и будет год за годом! </w:t>
      </w:r>
      <w:r>
        <w:rPr>
          <w:b/>
        </w:rPr>
        <w:t>УЧЕНИК 8:</w:t>
      </w:r>
    </w:p>
    <w:p>
      <w:pPr>
        <w:pStyle w:val="BodyText"/>
        <w:spacing w:line="237" w:lineRule="auto" w:before="1"/>
        <w:ind w:right="6348"/>
      </w:pPr>
      <w:r>
        <w:rPr/>
        <w:t>Путем тернистым мы прошли. Наш край становится на равных С другими странами Земли,</w:t>
      </w:r>
    </w:p>
    <w:p>
      <w:pPr>
        <w:pStyle w:val="BodyText"/>
        <w:spacing w:line="316" w:lineRule="exact"/>
        <w:ind w:left="1841"/>
      </w:pPr>
      <w:r>
        <w:rPr/>
        <w:t>Среди народов равноправных!</w:t>
      </w:r>
    </w:p>
    <w:p>
      <w:pPr>
        <w:pStyle w:val="BodyText"/>
        <w:spacing w:before="8"/>
        <w:ind w:left="0"/>
        <w:rPr>
          <w:sz w:val="27"/>
        </w:rPr>
      </w:pPr>
    </w:p>
    <w:p>
      <w:pPr>
        <w:pStyle w:val="Heading4"/>
        <w:spacing w:line="321" w:lineRule="exact"/>
      </w:pPr>
      <w:r>
        <w:rPr/>
        <w:t>УЧЕНИК 9:</w:t>
      </w:r>
    </w:p>
    <w:p>
      <w:pPr>
        <w:pStyle w:val="BodyText"/>
        <w:spacing w:line="318" w:lineRule="exact"/>
      </w:pPr>
      <w:r>
        <w:rPr/>
        <w:t>Права обширны: честно жить,</w:t>
      </w:r>
    </w:p>
    <w:p>
      <w:pPr>
        <w:pStyle w:val="BodyText"/>
        <w:spacing w:line="237" w:lineRule="auto"/>
        <w:ind w:right="6026"/>
      </w:pPr>
      <w:r>
        <w:rPr/>
        <w:t>Власть избирать, быть кандидатом И право – Родине служить –</w:t>
      </w:r>
    </w:p>
    <w:p>
      <w:pPr>
        <w:pStyle w:val="BodyText"/>
        <w:spacing w:line="318" w:lineRule="exact"/>
      </w:pPr>
      <w:r>
        <w:rPr/>
        <w:t>Священный долг исполнить свято.</w:t>
      </w:r>
    </w:p>
    <w:p>
      <w:pPr>
        <w:pStyle w:val="BodyText"/>
        <w:spacing w:before="2"/>
        <w:ind w:left="0"/>
      </w:pPr>
    </w:p>
    <w:p>
      <w:pPr>
        <w:pStyle w:val="Heading4"/>
        <w:spacing w:line="322" w:lineRule="exact"/>
      </w:pPr>
      <w:r>
        <w:rPr/>
        <w:t>Работа в группах:</w:t>
      </w:r>
    </w:p>
    <w:p>
      <w:pPr>
        <w:spacing w:before="0"/>
        <w:ind w:left="1702" w:right="4136" w:firstLine="0"/>
        <w:jc w:val="left"/>
        <w:rPr>
          <w:sz w:val="28"/>
        </w:rPr>
      </w:pPr>
      <w:r>
        <w:rPr>
          <w:sz w:val="28"/>
        </w:rPr>
        <w:t>1-я группа: </w:t>
      </w:r>
      <w:r>
        <w:rPr>
          <w:b/>
          <w:sz w:val="28"/>
        </w:rPr>
        <w:t>КРОССВОРД </w:t>
      </w:r>
      <w:r>
        <w:rPr>
          <w:sz w:val="28"/>
        </w:rPr>
        <w:t>по теме классного часа; 2-я группа</w:t>
      </w:r>
      <w:r>
        <w:rPr>
          <w:b/>
          <w:sz w:val="28"/>
        </w:rPr>
        <w:t>: КОЛЛАЖ </w:t>
      </w:r>
      <w:r>
        <w:rPr>
          <w:sz w:val="28"/>
        </w:rPr>
        <w:t>«Моя Родина»</w:t>
      </w:r>
    </w:p>
    <w:p>
      <w:pPr>
        <w:pStyle w:val="BodyText"/>
        <w:spacing w:line="316" w:lineRule="exact"/>
      </w:pPr>
      <w:r>
        <w:rPr/>
        <w:t>3-я группа: ПОСЛОВИЦЫ о Родине (собрать рассыпавшиеся пословицы).</w:t>
      </w:r>
    </w:p>
    <w:p>
      <w:pPr>
        <w:pStyle w:val="BodyText"/>
        <w:spacing w:before="8"/>
        <w:ind w:left="0"/>
        <w:rPr>
          <w:sz w:val="27"/>
        </w:rPr>
      </w:pPr>
    </w:p>
    <w:p>
      <w:pPr>
        <w:pStyle w:val="Heading4"/>
        <w:spacing w:line="322" w:lineRule="exact"/>
      </w:pPr>
      <w:r>
        <w:rPr/>
        <w:t>Защита групповых работ.</w:t>
      </w:r>
    </w:p>
    <w:p>
      <w:pPr>
        <w:pStyle w:val="ListParagraph"/>
        <w:numPr>
          <w:ilvl w:val="0"/>
          <w:numId w:val="159"/>
        </w:numPr>
        <w:tabs>
          <w:tab w:pos="2170" w:val="left" w:leader="none"/>
        </w:tabs>
        <w:spacing w:line="240" w:lineRule="auto" w:before="0" w:after="0"/>
        <w:ind w:left="2169" w:right="0" w:hanging="467"/>
        <w:jc w:val="left"/>
        <w:rPr>
          <w:b/>
          <w:sz w:val="28"/>
        </w:rPr>
      </w:pPr>
      <w:r>
        <w:rPr>
          <w:b/>
          <w:sz w:val="28"/>
        </w:rPr>
        <w:t>Рефлексия</w:t>
      </w:r>
    </w:p>
    <w:p>
      <w:pPr>
        <w:spacing w:after="0" w:line="240" w:lineRule="auto"/>
        <w:jc w:val="left"/>
        <w:rPr>
          <w:sz w:val="28"/>
        </w:rPr>
        <w:sectPr>
          <w:pgSz w:w="11910" w:h="16840"/>
          <w:pgMar w:top="1040" w:bottom="280" w:left="0" w:right="0"/>
        </w:sectPr>
      </w:pPr>
    </w:p>
    <w:p>
      <w:pPr>
        <w:spacing w:line="321" w:lineRule="exact" w:before="72"/>
        <w:ind w:left="1702" w:right="0" w:firstLine="0"/>
        <w:jc w:val="left"/>
        <w:rPr>
          <w:b/>
          <w:sz w:val="28"/>
        </w:rPr>
      </w:pPr>
      <w:r>
        <w:rPr>
          <w:b/>
          <w:sz w:val="28"/>
        </w:rPr>
        <w:t>КОРОБКА ВОПРОСОВ:</w:t>
      </w:r>
    </w:p>
    <w:p>
      <w:pPr>
        <w:pStyle w:val="ListParagraph"/>
        <w:numPr>
          <w:ilvl w:val="0"/>
          <w:numId w:val="163"/>
        </w:numPr>
        <w:tabs>
          <w:tab w:pos="1866" w:val="left" w:leader="none"/>
        </w:tabs>
        <w:spacing w:line="318" w:lineRule="exact" w:before="0" w:after="0"/>
        <w:ind w:left="1702" w:right="0" w:firstLine="0"/>
        <w:jc w:val="left"/>
        <w:rPr>
          <w:sz w:val="28"/>
        </w:rPr>
      </w:pPr>
      <w:r>
        <w:rPr>
          <w:sz w:val="28"/>
        </w:rPr>
        <w:t>Кто такой</w:t>
      </w:r>
      <w:r>
        <w:rPr>
          <w:spacing w:val="-3"/>
          <w:sz w:val="28"/>
        </w:rPr>
        <w:t> </w:t>
      </w:r>
      <w:r>
        <w:rPr>
          <w:i/>
          <w:sz w:val="28"/>
        </w:rPr>
        <w:t>патриот</w:t>
      </w:r>
      <w:r>
        <w:rPr>
          <w:sz w:val="28"/>
        </w:rPr>
        <w:t>?</w:t>
      </w:r>
    </w:p>
    <w:p>
      <w:pPr>
        <w:pStyle w:val="ListParagraph"/>
        <w:numPr>
          <w:ilvl w:val="0"/>
          <w:numId w:val="163"/>
        </w:numPr>
        <w:tabs>
          <w:tab w:pos="1866" w:val="left" w:leader="none"/>
        </w:tabs>
        <w:spacing w:line="237" w:lineRule="auto" w:before="0" w:after="0"/>
        <w:ind w:left="1702" w:right="2118" w:firstLine="0"/>
        <w:jc w:val="left"/>
        <w:rPr>
          <w:sz w:val="28"/>
        </w:rPr>
      </w:pPr>
      <w:r>
        <w:rPr>
          <w:sz w:val="28"/>
        </w:rPr>
        <w:t>Какими качествами личности должен обладать человек, которого называют</w:t>
      </w:r>
      <w:r>
        <w:rPr>
          <w:spacing w:val="-5"/>
          <w:sz w:val="28"/>
        </w:rPr>
        <w:t> </w:t>
      </w:r>
      <w:r>
        <w:rPr>
          <w:i/>
          <w:sz w:val="28"/>
        </w:rPr>
        <w:t>патриот</w:t>
      </w:r>
      <w:r>
        <w:rPr>
          <w:sz w:val="28"/>
        </w:rPr>
        <w:t>?</w:t>
      </w:r>
    </w:p>
    <w:p>
      <w:pPr>
        <w:pStyle w:val="ListParagraph"/>
        <w:numPr>
          <w:ilvl w:val="0"/>
          <w:numId w:val="163"/>
        </w:numPr>
        <w:tabs>
          <w:tab w:pos="1866" w:val="left" w:leader="none"/>
        </w:tabs>
        <w:spacing w:line="318" w:lineRule="exact" w:before="0" w:after="0"/>
        <w:ind w:left="1702" w:right="0" w:firstLine="0"/>
        <w:jc w:val="left"/>
        <w:rPr>
          <w:sz w:val="28"/>
        </w:rPr>
      </w:pPr>
      <w:r>
        <w:rPr>
          <w:sz w:val="28"/>
        </w:rPr>
        <w:t>Чему был посвящен наш классный</w:t>
      </w:r>
      <w:r>
        <w:rPr>
          <w:spacing w:val="-5"/>
          <w:sz w:val="28"/>
        </w:rPr>
        <w:t> </w:t>
      </w:r>
      <w:r>
        <w:rPr>
          <w:sz w:val="28"/>
        </w:rPr>
        <w:t>час?</w:t>
      </w:r>
    </w:p>
    <w:p>
      <w:pPr>
        <w:pStyle w:val="ListParagraph"/>
        <w:numPr>
          <w:ilvl w:val="0"/>
          <w:numId w:val="163"/>
        </w:numPr>
        <w:tabs>
          <w:tab w:pos="1866" w:val="left" w:leader="none"/>
        </w:tabs>
        <w:spacing w:line="318" w:lineRule="exact" w:before="0" w:after="0"/>
        <w:ind w:left="1702" w:right="0" w:firstLine="0"/>
        <w:jc w:val="left"/>
        <w:rPr>
          <w:sz w:val="28"/>
        </w:rPr>
      </w:pPr>
      <w:r>
        <w:rPr>
          <w:sz w:val="28"/>
        </w:rPr>
        <w:t>Когда празднуется День Независимости Республики</w:t>
      </w:r>
      <w:r>
        <w:rPr>
          <w:spacing w:val="-6"/>
          <w:sz w:val="28"/>
        </w:rPr>
        <w:t> </w:t>
      </w:r>
      <w:r>
        <w:rPr>
          <w:sz w:val="28"/>
        </w:rPr>
        <w:t>Казахстан?</w:t>
      </w:r>
    </w:p>
    <w:p>
      <w:pPr>
        <w:pStyle w:val="ListParagraph"/>
        <w:numPr>
          <w:ilvl w:val="0"/>
          <w:numId w:val="163"/>
        </w:numPr>
        <w:tabs>
          <w:tab w:pos="1866" w:val="left" w:leader="none"/>
        </w:tabs>
        <w:spacing w:line="318" w:lineRule="exact" w:before="0" w:after="0"/>
        <w:ind w:left="1702" w:right="0" w:firstLine="0"/>
        <w:jc w:val="left"/>
        <w:rPr>
          <w:sz w:val="28"/>
        </w:rPr>
      </w:pPr>
      <w:r>
        <w:rPr>
          <w:sz w:val="28"/>
        </w:rPr>
        <w:t>Назовите государственные символы</w:t>
      </w:r>
      <w:r>
        <w:rPr>
          <w:spacing w:val="-1"/>
          <w:sz w:val="28"/>
        </w:rPr>
        <w:t> </w:t>
      </w:r>
      <w:r>
        <w:rPr>
          <w:sz w:val="28"/>
        </w:rPr>
        <w:t>Казахстана.</w:t>
      </w:r>
    </w:p>
    <w:p>
      <w:pPr>
        <w:pStyle w:val="ListParagraph"/>
        <w:numPr>
          <w:ilvl w:val="0"/>
          <w:numId w:val="163"/>
        </w:numPr>
        <w:tabs>
          <w:tab w:pos="1866" w:val="left" w:leader="none"/>
        </w:tabs>
        <w:spacing w:line="318" w:lineRule="exact" w:before="0" w:after="0"/>
        <w:ind w:left="1702" w:right="0" w:firstLine="0"/>
        <w:jc w:val="left"/>
        <w:rPr>
          <w:sz w:val="28"/>
        </w:rPr>
      </w:pPr>
      <w:r>
        <w:rPr>
          <w:sz w:val="28"/>
        </w:rPr>
        <w:t>Как по-другому называют герб? (большая печать</w:t>
      </w:r>
      <w:r>
        <w:rPr>
          <w:spacing w:val="-8"/>
          <w:sz w:val="28"/>
        </w:rPr>
        <w:t> </w:t>
      </w:r>
      <w:r>
        <w:rPr>
          <w:sz w:val="28"/>
        </w:rPr>
        <w:t>страны)</w:t>
      </w:r>
    </w:p>
    <w:p>
      <w:pPr>
        <w:pStyle w:val="ListParagraph"/>
        <w:numPr>
          <w:ilvl w:val="0"/>
          <w:numId w:val="163"/>
        </w:numPr>
        <w:tabs>
          <w:tab w:pos="1866" w:val="left" w:leader="none"/>
        </w:tabs>
        <w:spacing w:line="318" w:lineRule="exact" w:before="0" w:after="0"/>
        <w:ind w:left="1702" w:right="0" w:firstLine="0"/>
        <w:jc w:val="left"/>
        <w:rPr>
          <w:sz w:val="28"/>
        </w:rPr>
      </w:pPr>
      <w:r>
        <w:rPr>
          <w:sz w:val="28"/>
        </w:rPr>
        <w:t>Кто наш</w:t>
      </w:r>
      <w:r>
        <w:rPr>
          <w:spacing w:val="-1"/>
          <w:sz w:val="28"/>
        </w:rPr>
        <w:t> </w:t>
      </w:r>
      <w:r>
        <w:rPr>
          <w:sz w:val="28"/>
        </w:rPr>
        <w:t>ПРЕЗИДЕНТ?</w:t>
      </w:r>
    </w:p>
    <w:p>
      <w:pPr>
        <w:pStyle w:val="ListParagraph"/>
        <w:numPr>
          <w:ilvl w:val="0"/>
          <w:numId w:val="163"/>
        </w:numPr>
        <w:tabs>
          <w:tab w:pos="1866" w:val="left" w:leader="none"/>
        </w:tabs>
        <w:spacing w:line="318" w:lineRule="exact" w:before="0" w:after="0"/>
        <w:ind w:left="1702" w:right="0" w:firstLine="0"/>
        <w:jc w:val="left"/>
        <w:rPr>
          <w:sz w:val="28"/>
        </w:rPr>
      </w:pPr>
      <w:r>
        <w:rPr>
          <w:sz w:val="28"/>
        </w:rPr>
        <w:t>Как называется казахская национальная</w:t>
      </w:r>
      <w:r>
        <w:rPr>
          <w:spacing w:val="-1"/>
          <w:sz w:val="28"/>
        </w:rPr>
        <w:t> </w:t>
      </w:r>
      <w:r>
        <w:rPr>
          <w:sz w:val="28"/>
        </w:rPr>
        <w:t>валюта?</w:t>
      </w:r>
    </w:p>
    <w:p>
      <w:pPr>
        <w:pStyle w:val="ListParagraph"/>
        <w:numPr>
          <w:ilvl w:val="0"/>
          <w:numId w:val="163"/>
        </w:numPr>
        <w:tabs>
          <w:tab w:pos="1866" w:val="left" w:leader="none"/>
        </w:tabs>
        <w:spacing w:line="318" w:lineRule="exact" w:before="0" w:after="0"/>
        <w:ind w:left="1702" w:right="0" w:firstLine="0"/>
        <w:jc w:val="left"/>
        <w:rPr>
          <w:sz w:val="28"/>
        </w:rPr>
      </w:pPr>
      <w:r>
        <w:rPr>
          <w:sz w:val="28"/>
        </w:rPr>
        <w:t>Как называется главная книга страны?</w:t>
      </w:r>
    </w:p>
    <w:p>
      <w:pPr>
        <w:pStyle w:val="ListParagraph"/>
        <w:numPr>
          <w:ilvl w:val="0"/>
          <w:numId w:val="163"/>
        </w:numPr>
        <w:tabs>
          <w:tab w:pos="1866" w:val="left" w:leader="none"/>
        </w:tabs>
        <w:spacing w:line="318" w:lineRule="exact" w:before="0" w:after="0"/>
        <w:ind w:left="1702" w:right="0" w:firstLine="0"/>
        <w:jc w:val="left"/>
        <w:rPr>
          <w:sz w:val="28"/>
        </w:rPr>
      </w:pPr>
      <w:r>
        <w:rPr>
          <w:sz w:val="28"/>
        </w:rPr>
        <w:t>Когда отмечается День Конституции в</w:t>
      </w:r>
      <w:r>
        <w:rPr>
          <w:spacing w:val="-9"/>
          <w:sz w:val="28"/>
        </w:rPr>
        <w:t> </w:t>
      </w:r>
      <w:r>
        <w:rPr>
          <w:sz w:val="28"/>
        </w:rPr>
        <w:t>Казахстане?</w:t>
      </w:r>
    </w:p>
    <w:p>
      <w:pPr>
        <w:pStyle w:val="ListParagraph"/>
        <w:numPr>
          <w:ilvl w:val="0"/>
          <w:numId w:val="163"/>
        </w:numPr>
        <w:tabs>
          <w:tab w:pos="1866" w:val="left" w:leader="none"/>
        </w:tabs>
        <w:spacing w:line="318" w:lineRule="exact" w:before="0" w:after="0"/>
        <w:ind w:left="1702" w:right="0" w:firstLine="0"/>
        <w:jc w:val="left"/>
        <w:rPr>
          <w:sz w:val="28"/>
        </w:rPr>
      </w:pPr>
      <w:r>
        <w:rPr>
          <w:sz w:val="28"/>
        </w:rPr>
        <w:t>Когда отмечается День Первого Президента в</w:t>
      </w:r>
      <w:r>
        <w:rPr>
          <w:spacing w:val="-5"/>
          <w:sz w:val="28"/>
        </w:rPr>
        <w:t> </w:t>
      </w:r>
      <w:r>
        <w:rPr>
          <w:sz w:val="28"/>
        </w:rPr>
        <w:t>Казахстане?</w:t>
      </w:r>
    </w:p>
    <w:p>
      <w:pPr>
        <w:pStyle w:val="ListParagraph"/>
        <w:numPr>
          <w:ilvl w:val="0"/>
          <w:numId w:val="163"/>
        </w:numPr>
        <w:tabs>
          <w:tab w:pos="1866" w:val="left" w:leader="none"/>
        </w:tabs>
        <w:spacing w:line="319" w:lineRule="exact" w:before="0" w:after="0"/>
        <w:ind w:left="1702" w:right="0" w:firstLine="0"/>
        <w:jc w:val="left"/>
        <w:rPr>
          <w:sz w:val="28"/>
        </w:rPr>
      </w:pPr>
      <w:r>
        <w:rPr>
          <w:sz w:val="28"/>
        </w:rPr>
        <w:t>Как называется наша</w:t>
      </w:r>
      <w:r>
        <w:rPr>
          <w:spacing w:val="-1"/>
          <w:sz w:val="28"/>
        </w:rPr>
        <w:t> </w:t>
      </w:r>
      <w:r>
        <w:rPr>
          <w:sz w:val="28"/>
        </w:rPr>
        <w:t>столица?</w:t>
      </w:r>
    </w:p>
    <w:p>
      <w:pPr>
        <w:pStyle w:val="BodyText"/>
        <w:spacing w:before="7"/>
        <w:ind w:left="0"/>
        <w:rPr>
          <w:sz w:val="27"/>
        </w:rPr>
      </w:pPr>
    </w:p>
    <w:p>
      <w:pPr>
        <w:pStyle w:val="BodyText"/>
        <w:spacing w:line="237" w:lineRule="auto"/>
        <w:ind w:right="1020"/>
      </w:pPr>
      <w:r>
        <w:rPr/>
        <w:t>-Молодцы, ребята! Я надеюсь, вы являетесь достойными гражданами нашей великой страны. И в заключении – стихотворение: «Моя Родина так хороша!»</w:t>
      </w:r>
    </w:p>
    <w:p>
      <w:pPr>
        <w:pStyle w:val="Heading4"/>
        <w:spacing w:line="319" w:lineRule="exact" w:before="1"/>
      </w:pPr>
      <w:r>
        <w:rPr/>
        <w:t>УЧЕНИК 10:</w:t>
      </w:r>
    </w:p>
    <w:p>
      <w:pPr>
        <w:pStyle w:val="BodyText"/>
        <w:spacing w:line="317" w:lineRule="exact"/>
      </w:pPr>
      <w:r>
        <w:rPr/>
        <w:t>МОЯ РОДИНА ТАК ХОРОША!</w:t>
      </w:r>
    </w:p>
    <w:p>
      <w:pPr>
        <w:pStyle w:val="BodyText"/>
        <w:spacing w:line="237" w:lineRule="auto"/>
        <w:ind w:right="6307"/>
      </w:pPr>
      <w:r>
        <w:rPr/>
        <w:t>Казахстан - мой любимый край! Всё, что хочешь, здесь выбирай:</w:t>
      </w:r>
    </w:p>
    <w:p>
      <w:pPr>
        <w:pStyle w:val="BodyText"/>
        <w:spacing w:line="237" w:lineRule="auto"/>
        <w:ind w:left="1771" w:right="6053" w:hanging="70"/>
      </w:pPr>
      <w:r>
        <w:rPr/>
        <w:t>Есть народ здесь, в нём есть душа, Моя Родина так</w:t>
      </w:r>
      <w:r>
        <w:rPr>
          <w:spacing w:val="67"/>
        </w:rPr>
        <w:t> </w:t>
      </w:r>
      <w:r>
        <w:rPr/>
        <w:t>хороша!</w:t>
      </w:r>
    </w:p>
    <w:p>
      <w:pPr>
        <w:pStyle w:val="BodyText"/>
        <w:spacing w:line="237" w:lineRule="auto"/>
        <w:ind w:right="6368"/>
      </w:pPr>
      <w:r>
        <w:rPr/>
        <w:t>Всё, что здесь – нигде не найти, По какому ни шёл бы пути,</w:t>
      </w:r>
    </w:p>
    <w:p>
      <w:pPr>
        <w:pStyle w:val="BodyText"/>
        <w:spacing w:line="317" w:lineRule="exact"/>
      </w:pPr>
      <w:r>
        <w:rPr/>
        <w:t>В этом крае краше земля</w:t>
      </w:r>
    </w:p>
    <w:p>
      <w:pPr>
        <w:pStyle w:val="BodyText"/>
        <w:spacing w:line="235" w:lineRule="auto" w:before="1"/>
        <w:ind w:right="6654"/>
      </w:pPr>
      <w:r>
        <w:rPr/>
        <w:t>Казахстан, как люблю тебя я! Я люблю тебя за поля</w:t>
      </w:r>
    </w:p>
    <w:p>
      <w:pPr>
        <w:pStyle w:val="BodyText"/>
        <w:spacing w:line="237" w:lineRule="auto" w:before="2"/>
        <w:ind w:right="6827"/>
      </w:pPr>
      <w:r>
        <w:rPr/>
        <w:t>Те, что нам подарила земля, И закаты, и звёзды в ночи, Солнца дар – золотые лучи!</w:t>
      </w:r>
    </w:p>
    <w:p>
      <w:pPr>
        <w:pStyle w:val="BodyText"/>
        <w:spacing w:line="237" w:lineRule="auto"/>
        <w:ind w:right="6449"/>
      </w:pPr>
      <w:r>
        <w:rPr/>
        <w:t>Пенье птиц тебя будет ласкать, Лучше края тебе не сыскать.</w:t>
      </w:r>
    </w:p>
    <w:p>
      <w:pPr>
        <w:pStyle w:val="BodyText"/>
        <w:spacing w:line="316" w:lineRule="exact"/>
      </w:pPr>
      <w:r>
        <w:rPr/>
        <w:t>В этом крае краше земля.</w:t>
      </w:r>
    </w:p>
    <w:p>
      <w:pPr>
        <w:pStyle w:val="BodyText"/>
        <w:spacing w:line="321" w:lineRule="exact"/>
      </w:pPr>
      <w:r>
        <w:rPr/>
        <w:t>Казахстан, как люблю я тебя!!!</w:t>
      </w:r>
    </w:p>
    <w:p>
      <w:pPr>
        <w:spacing w:after="0" w:line="321" w:lineRule="exact"/>
        <w:sectPr>
          <w:pgSz w:w="11910" w:h="16840"/>
          <w:pgMar w:top="1040" w:bottom="280" w:left="0" w:right="0"/>
        </w:sectPr>
      </w:pPr>
    </w:p>
    <w:p>
      <w:pPr>
        <w:spacing w:before="69"/>
        <w:ind w:left="5818" w:right="847" w:firstLine="1421"/>
        <w:jc w:val="right"/>
        <w:rPr>
          <w:b/>
          <w:i/>
          <w:sz w:val="28"/>
        </w:rPr>
      </w:pPr>
      <w:r>
        <w:rPr>
          <w:b/>
          <w:i/>
          <w:sz w:val="28"/>
        </w:rPr>
        <w:t>Прядко Татьяна Анатольевна</w:t>
      </w:r>
      <w:r>
        <w:rPr>
          <w:b/>
          <w:i/>
          <w:w w:val="100"/>
          <w:sz w:val="28"/>
        </w:rPr>
        <w:t> </w:t>
      </w:r>
      <w:r>
        <w:rPr>
          <w:b/>
          <w:i/>
          <w:sz w:val="28"/>
        </w:rPr>
        <w:t>преподаватель музыкальной литературы</w:t>
      </w:r>
      <w:r>
        <w:rPr>
          <w:b/>
          <w:i/>
          <w:w w:val="100"/>
          <w:sz w:val="28"/>
        </w:rPr>
        <w:t> </w:t>
      </w:r>
      <w:r>
        <w:rPr>
          <w:b/>
          <w:i/>
          <w:sz w:val="28"/>
        </w:rPr>
        <w:t>ДМШ №1 им.Д.Нурпеисовой, г.Уральск</w:t>
      </w:r>
    </w:p>
    <w:p>
      <w:pPr>
        <w:pStyle w:val="BodyText"/>
        <w:spacing w:before="9"/>
        <w:ind w:left="0"/>
        <w:rPr>
          <w:b/>
          <w:i/>
          <w:sz w:val="27"/>
        </w:rPr>
      </w:pPr>
    </w:p>
    <w:p>
      <w:pPr>
        <w:spacing w:line="368" w:lineRule="exact" w:before="1"/>
        <w:ind w:left="1772" w:right="924" w:firstLine="0"/>
        <w:jc w:val="center"/>
        <w:rPr>
          <w:b/>
          <w:i/>
          <w:sz w:val="32"/>
        </w:rPr>
      </w:pPr>
      <w:r>
        <w:rPr>
          <w:b/>
          <w:i/>
          <w:sz w:val="32"/>
        </w:rPr>
        <w:t>Открытый урок</w:t>
      </w:r>
    </w:p>
    <w:p>
      <w:pPr>
        <w:spacing w:line="368" w:lineRule="exact" w:before="0"/>
        <w:ind w:left="2993" w:right="0" w:firstLine="0"/>
        <w:jc w:val="left"/>
        <w:rPr>
          <w:b/>
          <w:i/>
          <w:sz w:val="32"/>
        </w:rPr>
      </w:pPr>
      <w:r>
        <w:rPr>
          <w:b/>
          <w:i/>
          <w:sz w:val="32"/>
        </w:rPr>
        <w:t>«Композитор Казахстана – Нургиса Тлендиев»</w:t>
      </w:r>
    </w:p>
    <w:p>
      <w:pPr>
        <w:pStyle w:val="BodyText"/>
        <w:spacing w:before="2"/>
        <w:ind w:left="0"/>
        <w:rPr>
          <w:b/>
          <w:i/>
          <w:sz w:val="32"/>
        </w:rPr>
      </w:pPr>
    </w:p>
    <w:p>
      <w:pPr>
        <w:pStyle w:val="BodyText"/>
        <w:tabs>
          <w:tab w:pos="3489" w:val="left" w:leader="none"/>
        </w:tabs>
        <w:spacing w:line="235" w:lineRule="auto"/>
        <w:ind w:left="3518" w:right="1070" w:hanging="1817"/>
      </w:pPr>
      <w:r>
        <w:rPr>
          <w:b/>
        </w:rPr>
        <w:t>Цель:</w:t>
        <w:tab/>
      </w:r>
      <w:r>
        <w:rPr/>
        <w:t>Формирование гармонично развитой личности, обладающей творческой инициативной и самостоятельностью</w:t>
      </w:r>
      <w:r>
        <w:rPr>
          <w:spacing w:val="-14"/>
        </w:rPr>
        <w:t> </w:t>
      </w:r>
      <w:r>
        <w:rPr/>
        <w:t>мышления.</w:t>
      </w:r>
    </w:p>
    <w:p>
      <w:pPr>
        <w:pStyle w:val="BodyText"/>
        <w:spacing w:before="11"/>
        <w:ind w:left="0"/>
        <w:rPr>
          <w:sz w:val="27"/>
        </w:rPr>
      </w:pPr>
    </w:p>
    <w:p>
      <w:pPr>
        <w:pStyle w:val="BodyText"/>
        <w:tabs>
          <w:tab w:pos="3521" w:val="left" w:leader="none"/>
        </w:tabs>
        <w:spacing w:line="319" w:lineRule="exact"/>
      </w:pPr>
      <w:r>
        <w:rPr>
          <w:b/>
        </w:rPr>
        <w:t>Задачи:</w:t>
        <w:tab/>
      </w:r>
      <w:r>
        <w:rPr/>
        <w:t>- формирование эстетического</w:t>
      </w:r>
      <w:r>
        <w:rPr>
          <w:spacing w:val="-1"/>
        </w:rPr>
        <w:t> </w:t>
      </w:r>
      <w:r>
        <w:rPr/>
        <w:t>вкуса;</w:t>
      </w:r>
    </w:p>
    <w:p>
      <w:pPr>
        <w:pStyle w:val="ListParagraph"/>
        <w:numPr>
          <w:ilvl w:val="1"/>
          <w:numId w:val="163"/>
        </w:numPr>
        <w:tabs>
          <w:tab w:pos="3682" w:val="left" w:leader="none"/>
        </w:tabs>
        <w:spacing w:line="318" w:lineRule="exact" w:before="0" w:after="0"/>
        <w:ind w:left="3730" w:right="0" w:hanging="212"/>
        <w:jc w:val="left"/>
        <w:rPr>
          <w:sz w:val="28"/>
        </w:rPr>
      </w:pPr>
      <w:r>
        <w:rPr>
          <w:sz w:val="28"/>
        </w:rPr>
        <w:t>формирование музыкальных знаний, умений и</w:t>
      </w:r>
      <w:r>
        <w:rPr>
          <w:spacing w:val="-3"/>
          <w:sz w:val="28"/>
        </w:rPr>
        <w:t> </w:t>
      </w:r>
      <w:r>
        <w:rPr>
          <w:sz w:val="28"/>
        </w:rPr>
        <w:t>навыков;</w:t>
      </w:r>
    </w:p>
    <w:p>
      <w:pPr>
        <w:pStyle w:val="ListParagraph"/>
        <w:numPr>
          <w:ilvl w:val="1"/>
          <w:numId w:val="163"/>
        </w:numPr>
        <w:tabs>
          <w:tab w:pos="3682" w:val="left" w:leader="none"/>
        </w:tabs>
        <w:spacing w:line="237" w:lineRule="auto" w:before="1" w:after="0"/>
        <w:ind w:left="3730" w:right="1814" w:hanging="212"/>
        <w:jc w:val="left"/>
        <w:rPr>
          <w:sz w:val="28"/>
        </w:rPr>
      </w:pPr>
      <w:r>
        <w:rPr>
          <w:sz w:val="28"/>
        </w:rPr>
        <w:t>формирование открытой личности, понимающей и откликающейся на современные мировые</w:t>
      </w:r>
      <w:r>
        <w:rPr>
          <w:spacing w:val="-17"/>
          <w:sz w:val="28"/>
        </w:rPr>
        <w:t> </w:t>
      </w:r>
      <w:r>
        <w:rPr>
          <w:sz w:val="28"/>
        </w:rPr>
        <w:t>проблемы;</w:t>
      </w:r>
    </w:p>
    <w:p>
      <w:pPr>
        <w:pStyle w:val="ListParagraph"/>
        <w:numPr>
          <w:ilvl w:val="1"/>
          <w:numId w:val="163"/>
        </w:numPr>
        <w:tabs>
          <w:tab w:pos="3754" w:val="left" w:leader="none"/>
        </w:tabs>
        <w:spacing w:line="316" w:lineRule="exact" w:before="0" w:after="0"/>
        <w:ind w:left="3754" w:right="0" w:hanging="236"/>
        <w:jc w:val="left"/>
        <w:rPr>
          <w:sz w:val="28"/>
        </w:rPr>
      </w:pPr>
      <w:r>
        <w:rPr>
          <w:sz w:val="28"/>
        </w:rPr>
        <w:t>формирование активной жизненной</w:t>
      </w:r>
      <w:r>
        <w:rPr>
          <w:spacing w:val="-5"/>
          <w:sz w:val="28"/>
        </w:rPr>
        <w:t> </w:t>
      </w:r>
      <w:r>
        <w:rPr>
          <w:sz w:val="28"/>
        </w:rPr>
        <w:t>позиции;</w:t>
      </w:r>
    </w:p>
    <w:p>
      <w:pPr>
        <w:pStyle w:val="ListParagraph"/>
        <w:numPr>
          <w:ilvl w:val="1"/>
          <w:numId w:val="163"/>
        </w:numPr>
        <w:tabs>
          <w:tab w:pos="3685" w:val="left" w:leader="none"/>
        </w:tabs>
        <w:spacing w:line="237" w:lineRule="auto" w:before="0" w:after="0"/>
        <w:ind w:left="3660" w:right="2861" w:hanging="142"/>
        <w:jc w:val="left"/>
        <w:rPr>
          <w:sz w:val="28"/>
        </w:rPr>
      </w:pPr>
      <w:r>
        <w:rPr>
          <w:sz w:val="28"/>
        </w:rPr>
        <w:t>воспитание чувства патриотизма и культуры межнациональных отношений;</w:t>
      </w:r>
    </w:p>
    <w:p>
      <w:pPr>
        <w:pStyle w:val="ListParagraph"/>
        <w:numPr>
          <w:ilvl w:val="1"/>
          <w:numId w:val="163"/>
        </w:numPr>
        <w:tabs>
          <w:tab w:pos="3682" w:val="left" w:leader="none"/>
        </w:tabs>
        <w:spacing w:line="237" w:lineRule="auto" w:before="0" w:after="0"/>
        <w:ind w:left="3730" w:right="1472" w:hanging="212"/>
        <w:jc w:val="left"/>
        <w:rPr>
          <w:sz w:val="28"/>
        </w:rPr>
      </w:pPr>
      <w:r>
        <w:rPr>
          <w:sz w:val="28"/>
        </w:rPr>
        <w:t>формирование знаний по истории культурного развития народа и его культурной</w:t>
      </w:r>
      <w:r>
        <w:rPr>
          <w:spacing w:val="-1"/>
          <w:sz w:val="28"/>
        </w:rPr>
        <w:t> </w:t>
      </w:r>
      <w:r>
        <w:rPr>
          <w:sz w:val="28"/>
        </w:rPr>
        <w:t>ценностей.</w:t>
      </w:r>
    </w:p>
    <w:p>
      <w:pPr>
        <w:pStyle w:val="BodyText"/>
        <w:spacing w:before="8"/>
        <w:ind w:left="0"/>
        <w:rPr>
          <w:sz w:val="27"/>
        </w:rPr>
      </w:pPr>
    </w:p>
    <w:p>
      <w:pPr>
        <w:pStyle w:val="Heading4"/>
        <w:tabs>
          <w:tab w:pos="5176" w:val="left" w:leader="none"/>
        </w:tabs>
        <w:spacing w:line="480" w:lineRule="auto"/>
        <w:ind w:right="5247"/>
      </w:pPr>
      <w:r>
        <w:rPr/>
        <w:t>Орг.</w:t>
      </w:r>
      <w:r>
        <w:rPr>
          <w:spacing w:val="-2"/>
        </w:rPr>
        <w:t> </w:t>
      </w:r>
      <w:r>
        <w:rPr/>
        <w:t>момент.</w:t>
        <w:tab/>
        <w:t>Вступление Ход открытого</w:t>
      </w:r>
      <w:r>
        <w:rPr>
          <w:spacing w:val="-5"/>
        </w:rPr>
        <w:t> </w:t>
      </w:r>
      <w:r>
        <w:rPr/>
        <w:t>урока:</w:t>
      </w:r>
    </w:p>
    <w:p>
      <w:pPr>
        <w:pStyle w:val="ListParagraph"/>
        <w:numPr>
          <w:ilvl w:val="1"/>
          <w:numId w:val="159"/>
        </w:numPr>
        <w:tabs>
          <w:tab w:pos="2691" w:val="left" w:leader="none"/>
        </w:tabs>
        <w:spacing w:line="237" w:lineRule="auto" w:before="0" w:after="0"/>
        <w:ind w:left="1980" w:right="5434" w:firstLine="430"/>
        <w:jc w:val="left"/>
        <w:rPr>
          <w:sz w:val="28"/>
        </w:rPr>
      </w:pPr>
      <w:r>
        <w:rPr>
          <w:sz w:val="28"/>
        </w:rPr>
        <w:t>Проверка домашнего задания. Повторение предыдущего</w:t>
      </w:r>
      <w:r>
        <w:rPr>
          <w:spacing w:val="-10"/>
          <w:sz w:val="28"/>
        </w:rPr>
        <w:t> </w:t>
      </w:r>
      <w:r>
        <w:rPr>
          <w:sz w:val="28"/>
        </w:rPr>
        <w:t>материала.</w:t>
      </w:r>
    </w:p>
    <w:p>
      <w:pPr>
        <w:pStyle w:val="BodyText"/>
        <w:spacing w:before="4"/>
        <w:ind w:left="0"/>
        <w:rPr>
          <w:sz w:val="27"/>
        </w:rPr>
      </w:pPr>
    </w:p>
    <w:p>
      <w:pPr>
        <w:pStyle w:val="Heading4"/>
        <w:spacing w:line="321" w:lineRule="exact"/>
      </w:pPr>
      <w:r>
        <w:rPr/>
        <w:t>Основная</w:t>
      </w:r>
      <w:r>
        <w:rPr>
          <w:spacing w:val="66"/>
        </w:rPr>
        <w:t> </w:t>
      </w:r>
      <w:r>
        <w:rPr/>
        <w:t>часть</w:t>
      </w:r>
    </w:p>
    <w:p>
      <w:pPr>
        <w:spacing w:line="321" w:lineRule="exact" w:before="0"/>
        <w:ind w:left="1702" w:right="0" w:firstLine="0"/>
        <w:jc w:val="left"/>
        <w:rPr>
          <w:i/>
          <w:sz w:val="28"/>
        </w:rPr>
      </w:pPr>
      <w:r>
        <w:rPr>
          <w:spacing w:val="-71"/>
          <w:w w:val="100"/>
          <w:sz w:val="28"/>
          <w:u w:val="single"/>
        </w:rPr>
        <w:t> </w:t>
      </w:r>
      <w:r>
        <w:rPr>
          <w:i/>
          <w:sz w:val="28"/>
          <w:u w:val="single"/>
        </w:rPr>
        <w:t>Первый</w:t>
      </w:r>
      <w:r>
        <w:rPr>
          <w:i/>
          <w:spacing w:val="68"/>
          <w:sz w:val="28"/>
          <w:u w:val="single"/>
        </w:rPr>
        <w:t> </w:t>
      </w:r>
      <w:r>
        <w:rPr>
          <w:i/>
          <w:sz w:val="28"/>
          <w:u w:val="single"/>
        </w:rPr>
        <w:t>раздел:</w:t>
      </w:r>
    </w:p>
    <w:p>
      <w:pPr>
        <w:pStyle w:val="BodyText"/>
        <w:spacing w:before="10"/>
        <w:ind w:left="0"/>
        <w:rPr>
          <w:i/>
          <w:sz w:val="19"/>
        </w:rPr>
      </w:pPr>
    </w:p>
    <w:p>
      <w:pPr>
        <w:pStyle w:val="BodyText"/>
        <w:tabs>
          <w:tab w:pos="5353" w:val="left" w:leader="none"/>
        </w:tabs>
        <w:spacing w:line="319" w:lineRule="exact" w:before="85"/>
      </w:pPr>
      <w:r>
        <w:rPr/>
        <w:t>Звучит</w:t>
      </w:r>
      <w:r>
        <w:rPr>
          <w:spacing w:val="-3"/>
        </w:rPr>
        <w:t> </w:t>
      </w:r>
      <w:r>
        <w:rPr/>
        <w:t>музыка</w:t>
      </w:r>
      <w:r>
        <w:rPr>
          <w:spacing w:val="-2"/>
        </w:rPr>
        <w:t> </w:t>
      </w:r>
      <w:r>
        <w:rPr/>
        <w:t>Н.Тлендиева</w:t>
        <w:tab/>
        <w:t>(на выбор педагога) «Ак</w:t>
      </w:r>
      <w:r>
        <w:rPr>
          <w:spacing w:val="-2"/>
        </w:rPr>
        <w:t> </w:t>
      </w:r>
      <w:r>
        <w:rPr/>
        <w:t>шағала»,</w:t>
      </w:r>
    </w:p>
    <w:p>
      <w:pPr>
        <w:pStyle w:val="BodyText"/>
        <w:spacing w:line="319" w:lineRule="exact"/>
        <w:ind w:left="2119"/>
      </w:pPr>
      <w:r>
        <w:rPr/>
        <w:t>«Саржайлау», «Құстар әні», «Ата толғау»</w:t>
      </w:r>
    </w:p>
    <w:p>
      <w:pPr>
        <w:pStyle w:val="BodyText"/>
        <w:spacing w:before="6"/>
        <w:ind w:left="0"/>
        <w:rPr>
          <w:sz w:val="27"/>
        </w:rPr>
      </w:pPr>
    </w:p>
    <w:p>
      <w:pPr>
        <w:pStyle w:val="BodyText"/>
        <w:spacing w:line="237" w:lineRule="auto" w:before="1"/>
        <w:ind w:right="1314" w:firstLine="417"/>
      </w:pPr>
      <w:r>
        <w:rPr/>
        <w:t>Сегодня мы с вами познакомимся с выдающейся личностью Нургисой Тлендиевым.</w:t>
      </w:r>
    </w:p>
    <w:p>
      <w:pPr>
        <w:pStyle w:val="BodyText"/>
        <w:spacing w:before="9"/>
        <w:ind w:left="0"/>
        <w:rPr>
          <w:sz w:val="27"/>
        </w:rPr>
      </w:pPr>
    </w:p>
    <w:p>
      <w:pPr>
        <w:pStyle w:val="BodyText"/>
        <w:tabs>
          <w:tab w:pos="10549" w:val="left" w:leader="none"/>
        </w:tabs>
        <w:spacing w:line="237" w:lineRule="auto"/>
        <w:ind w:right="931"/>
      </w:pPr>
      <w:r>
        <w:rPr/>
        <w:t>Дирижер, композитор, музыкант, руководитель оркестра – это все об одном человеке. Имя Нургисы Тлендиева вписано</w:t>
      </w:r>
      <w:r>
        <w:rPr>
          <w:spacing w:val="-13"/>
        </w:rPr>
        <w:t> </w:t>
      </w:r>
      <w:r>
        <w:rPr/>
        <w:t>золотыми</w:t>
      </w:r>
      <w:r>
        <w:rPr>
          <w:spacing w:val="-3"/>
        </w:rPr>
        <w:t> </w:t>
      </w:r>
      <w:r>
        <w:rPr/>
        <w:t>буквами</w:t>
        <w:tab/>
        <w:t>в историю отечественной музыки. Он написал более 500 музыкальных произведений, многие из которых стали по-настоящему народными, и создал уникальный в своем роде фольклорно-этнографический оркестр. В честь 90- летия композитора мы подготовили репортаж, в котором расскажем о</w:t>
      </w:r>
      <w:r>
        <w:rPr>
          <w:spacing w:val="-18"/>
        </w:rPr>
        <w:t> </w:t>
      </w:r>
      <w:r>
        <w:rPr/>
        <w:t>его</w:t>
      </w:r>
    </w:p>
    <w:p>
      <w:pPr>
        <w:pStyle w:val="BodyText"/>
        <w:spacing w:line="318" w:lineRule="exact"/>
      </w:pPr>
      <w:r>
        <w:rPr/>
        <w:t>судьбе, творчестве, личной жизни и вкладе в казахстанское искусство.</w:t>
      </w:r>
    </w:p>
    <w:p>
      <w:pPr>
        <w:spacing w:after="0" w:line="318" w:lineRule="exact"/>
        <w:sectPr>
          <w:pgSz w:w="11910" w:h="16840"/>
          <w:pgMar w:top="1040" w:bottom="280" w:left="0" w:right="0"/>
        </w:sectPr>
      </w:pPr>
    </w:p>
    <w:p>
      <w:pPr>
        <w:pStyle w:val="BodyText"/>
        <w:ind w:left="3321"/>
        <w:rPr>
          <w:sz w:val="20"/>
        </w:rPr>
      </w:pPr>
      <w:r>
        <w:rPr>
          <w:sz w:val="20"/>
        </w:rPr>
        <w:drawing>
          <wp:inline distT="0" distB="0" distL="0" distR="0">
            <wp:extent cx="4018684" cy="2080260"/>
            <wp:effectExtent l="0" t="0" r="0" b="0"/>
            <wp:docPr id="229" name="image222.jpeg" descr=""/>
            <wp:cNvGraphicFramePr>
              <a:graphicFrameLocks noChangeAspect="1"/>
            </wp:cNvGraphicFramePr>
            <a:graphic>
              <a:graphicData uri="http://schemas.openxmlformats.org/drawingml/2006/picture">
                <pic:pic>
                  <pic:nvPicPr>
                    <pic:cNvPr id="230" name="image222.jpeg"/>
                    <pic:cNvPicPr/>
                  </pic:nvPicPr>
                  <pic:blipFill>
                    <a:blip r:embed="rId237" cstate="print"/>
                    <a:stretch>
                      <a:fillRect/>
                    </a:stretch>
                  </pic:blipFill>
                  <pic:spPr>
                    <a:xfrm>
                      <a:off x="0" y="0"/>
                      <a:ext cx="4018684" cy="2080260"/>
                    </a:xfrm>
                    <a:prstGeom prst="rect">
                      <a:avLst/>
                    </a:prstGeom>
                  </pic:spPr>
                </pic:pic>
              </a:graphicData>
            </a:graphic>
          </wp:inline>
        </w:drawing>
      </w:r>
      <w:r>
        <w:rPr>
          <w:sz w:val="20"/>
        </w:rPr>
      </w:r>
    </w:p>
    <w:p>
      <w:pPr>
        <w:pStyle w:val="BodyText"/>
        <w:ind w:left="0"/>
        <w:rPr>
          <w:sz w:val="20"/>
        </w:rPr>
      </w:pPr>
    </w:p>
    <w:p>
      <w:pPr>
        <w:pStyle w:val="BodyText"/>
        <w:ind w:left="0"/>
        <w:rPr>
          <w:sz w:val="20"/>
        </w:rPr>
      </w:pPr>
    </w:p>
    <w:p>
      <w:pPr>
        <w:pStyle w:val="BodyText"/>
        <w:spacing w:before="9"/>
        <w:ind w:left="0"/>
        <w:rPr>
          <w:sz w:val="17"/>
        </w:rPr>
      </w:pPr>
    </w:p>
    <w:p>
      <w:pPr>
        <w:spacing w:before="85"/>
        <w:ind w:left="1702" w:right="0" w:firstLine="0"/>
        <w:jc w:val="left"/>
        <w:rPr>
          <w:i/>
          <w:sz w:val="28"/>
        </w:rPr>
      </w:pPr>
      <w:r>
        <w:rPr>
          <w:i/>
          <w:color w:val="333333"/>
          <w:sz w:val="28"/>
        </w:rPr>
        <w:t>Мать Нургисы Тлендиева</w:t>
      </w:r>
      <w:r>
        <w:rPr>
          <w:i/>
          <w:color w:val="333333"/>
          <w:spacing w:val="66"/>
          <w:sz w:val="28"/>
        </w:rPr>
        <w:t> </w:t>
      </w:r>
      <w:r>
        <w:rPr>
          <w:i/>
          <w:color w:val="333333"/>
          <w:sz w:val="28"/>
        </w:rPr>
        <w:t>Салиха</w:t>
      </w:r>
    </w:p>
    <w:p>
      <w:pPr>
        <w:pStyle w:val="BodyText"/>
        <w:ind w:left="0"/>
        <w:rPr>
          <w:i/>
          <w:sz w:val="30"/>
        </w:rPr>
      </w:pPr>
    </w:p>
    <w:p>
      <w:pPr>
        <w:pStyle w:val="BodyText"/>
        <w:spacing w:before="3"/>
        <w:ind w:left="0"/>
        <w:rPr>
          <w:i/>
          <w:sz w:val="26"/>
        </w:rPr>
      </w:pPr>
    </w:p>
    <w:p>
      <w:pPr>
        <w:pStyle w:val="BodyText"/>
        <w:spacing w:line="235" w:lineRule="auto"/>
        <w:ind w:left="5768" w:right="1258"/>
      </w:pPr>
      <w:r>
        <w:rPr/>
        <w:drawing>
          <wp:anchor distT="0" distB="0" distL="0" distR="0" allowOverlap="1" layoutInCell="1" locked="0" behindDoc="0" simplePos="0" relativeHeight="4312">
            <wp:simplePos x="0" y="0"/>
            <wp:positionH relativeFrom="page">
              <wp:posOffset>851535</wp:posOffset>
            </wp:positionH>
            <wp:positionV relativeFrom="paragraph">
              <wp:posOffset>-137047</wp:posOffset>
            </wp:positionV>
            <wp:extent cx="2695575" cy="3819524"/>
            <wp:effectExtent l="0" t="0" r="0" b="0"/>
            <wp:wrapNone/>
            <wp:docPr id="231" name="image223.jpeg" descr=""/>
            <wp:cNvGraphicFramePr>
              <a:graphicFrameLocks noChangeAspect="1"/>
            </wp:cNvGraphicFramePr>
            <a:graphic>
              <a:graphicData uri="http://schemas.openxmlformats.org/drawingml/2006/picture">
                <pic:pic>
                  <pic:nvPicPr>
                    <pic:cNvPr id="232" name="image223.jpeg"/>
                    <pic:cNvPicPr/>
                  </pic:nvPicPr>
                  <pic:blipFill>
                    <a:blip r:embed="rId238" cstate="print"/>
                    <a:stretch>
                      <a:fillRect/>
                    </a:stretch>
                  </pic:blipFill>
                  <pic:spPr>
                    <a:xfrm>
                      <a:off x="0" y="0"/>
                      <a:ext cx="2695575" cy="3819524"/>
                    </a:xfrm>
                    <a:prstGeom prst="rect">
                      <a:avLst/>
                    </a:prstGeom>
                  </pic:spPr>
                </pic:pic>
              </a:graphicData>
            </a:graphic>
          </wp:anchor>
        </w:drawing>
      </w:r>
      <w:r>
        <w:rPr>
          <w:color w:val="333333"/>
        </w:rPr>
        <w:t>Нургиса Тлендиев родился в небольшом поселке Шиликемер (в 2005 году</w:t>
      </w:r>
    </w:p>
    <w:p>
      <w:pPr>
        <w:pStyle w:val="BodyText"/>
        <w:spacing w:line="321" w:lineRule="exact"/>
        <w:ind w:left="5768"/>
      </w:pPr>
      <w:r>
        <w:rPr>
          <w:color w:val="333333"/>
        </w:rPr>
        <w:t>переименовано в село Нургиса</w:t>
      </w:r>
    </w:p>
    <w:p>
      <w:pPr>
        <w:pStyle w:val="BodyText"/>
        <w:spacing w:line="237" w:lineRule="auto" w:before="2"/>
        <w:ind w:left="5768" w:right="944"/>
      </w:pPr>
      <w:r>
        <w:rPr>
          <w:color w:val="333333"/>
        </w:rPr>
        <w:t>Тлендиев</w:t>
      </w:r>
      <w:r>
        <w:rPr>
          <w:b/>
          <w:color w:val="333333"/>
        </w:rPr>
        <w:t>) </w:t>
      </w:r>
      <w:r>
        <w:rPr>
          <w:color w:val="333333"/>
        </w:rPr>
        <w:t>Илийского района Алматинской области. Кажется, что судьба будущего дирижера и композитора была</w:t>
      </w:r>
    </w:p>
    <w:p>
      <w:pPr>
        <w:pStyle w:val="BodyText"/>
        <w:spacing w:line="237" w:lineRule="auto"/>
        <w:ind w:left="5768" w:right="945"/>
      </w:pPr>
      <w:r>
        <w:rPr>
          <w:color w:val="333333"/>
        </w:rPr>
        <w:t>предопределена заранее. Его отец Тиленди был известным и уважаемым в этих местах кюйши. Мать Салиха любила музыку, пела и играла на гармони. Маленький Нургиса был непоседливым, активным и</w:t>
      </w:r>
    </w:p>
    <w:p>
      <w:pPr>
        <w:pStyle w:val="BodyText"/>
        <w:spacing w:line="237" w:lineRule="auto"/>
        <w:ind w:left="5768" w:right="961"/>
        <w:jc w:val="both"/>
      </w:pPr>
      <w:r>
        <w:rPr>
          <w:color w:val="333333"/>
        </w:rPr>
        <w:t>любознательным ребенком. Иногда матери даже приходилось привязывать его за ногу к дереву, чтобы он чего-нибудь не</w:t>
      </w:r>
    </w:p>
    <w:p>
      <w:pPr>
        <w:pStyle w:val="BodyText"/>
        <w:spacing w:line="237" w:lineRule="auto"/>
        <w:ind w:left="5768" w:right="874"/>
      </w:pPr>
      <w:r>
        <w:rPr>
          <w:color w:val="333333"/>
        </w:rPr>
        <w:t>натворил и не попал в беду. С самых малых лет Тлендиев играл на домбре. Когда Нургисе исполнилось пять лет, мать подарила ему первое пианино, чтобы он учился нотам.</w:t>
      </w:r>
    </w:p>
    <w:p>
      <w:pPr>
        <w:spacing w:after="0" w:line="237" w:lineRule="auto"/>
        <w:sectPr>
          <w:pgSz w:w="11910" w:h="16840"/>
          <w:pgMar w:top="1260" w:bottom="280" w:left="0" w:right="0"/>
        </w:sectPr>
      </w:pPr>
    </w:p>
    <w:p>
      <w:pPr>
        <w:pStyle w:val="BodyText"/>
        <w:rPr>
          <w:sz w:val="20"/>
        </w:rPr>
      </w:pPr>
      <w:r>
        <w:rPr>
          <w:sz w:val="20"/>
        </w:rPr>
        <w:drawing>
          <wp:inline distT="0" distB="0" distL="0" distR="0">
            <wp:extent cx="3934173" cy="2613469"/>
            <wp:effectExtent l="0" t="0" r="0" b="0"/>
            <wp:docPr id="233" name="image224.jpeg" descr=""/>
            <wp:cNvGraphicFramePr>
              <a:graphicFrameLocks noChangeAspect="1"/>
            </wp:cNvGraphicFramePr>
            <a:graphic>
              <a:graphicData uri="http://schemas.openxmlformats.org/drawingml/2006/picture">
                <pic:pic>
                  <pic:nvPicPr>
                    <pic:cNvPr id="234" name="image224.jpeg"/>
                    <pic:cNvPicPr/>
                  </pic:nvPicPr>
                  <pic:blipFill>
                    <a:blip r:embed="rId239" cstate="print"/>
                    <a:stretch>
                      <a:fillRect/>
                    </a:stretch>
                  </pic:blipFill>
                  <pic:spPr>
                    <a:xfrm>
                      <a:off x="0" y="0"/>
                      <a:ext cx="3934173" cy="2613469"/>
                    </a:xfrm>
                    <a:prstGeom prst="rect">
                      <a:avLst/>
                    </a:prstGeom>
                  </pic:spPr>
                </pic:pic>
              </a:graphicData>
            </a:graphic>
          </wp:inline>
        </w:drawing>
      </w:r>
      <w:r>
        <w:rPr>
          <w:sz w:val="20"/>
        </w:rPr>
      </w:r>
    </w:p>
    <w:p>
      <w:pPr>
        <w:spacing w:line="310" w:lineRule="exact" w:before="0"/>
        <w:ind w:left="5480" w:right="0" w:firstLine="0"/>
        <w:jc w:val="left"/>
        <w:rPr>
          <w:i/>
          <w:sz w:val="28"/>
        </w:rPr>
      </w:pPr>
      <w:r>
        <w:rPr>
          <w:i/>
          <w:color w:val="333333"/>
          <w:sz w:val="28"/>
        </w:rPr>
        <w:t>Ахмет</w:t>
      </w:r>
      <w:r>
        <w:rPr>
          <w:i/>
          <w:color w:val="333333"/>
          <w:spacing w:val="68"/>
          <w:sz w:val="28"/>
        </w:rPr>
        <w:t> </w:t>
      </w:r>
      <w:r>
        <w:rPr>
          <w:i/>
          <w:color w:val="333333"/>
          <w:sz w:val="28"/>
        </w:rPr>
        <w:t>Жубанов</w:t>
      </w:r>
    </w:p>
    <w:p>
      <w:pPr>
        <w:pStyle w:val="BodyText"/>
        <w:spacing w:before="9"/>
        <w:ind w:left="0"/>
        <w:rPr>
          <w:i/>
          <w:sz w:val="27"/>
        </w:rPr>
      </w:pPr>
    </w:p>
    <w:p>
      <w:pPr>
        <w:pStyle w:val="BodyText"/>
        <w:spacing w:line="237" w:lineRule="auto"/>
        <w:ind w:right="982"/>
      </w:pPr>
      <w:r>
        <w:rPr>
          <w:color w:val="333333"/>
        </w:rPr>
        <w:t>Большую роль в жизни молодого Тлендиева сыграл выдающийся музыковед и композитор Ахмет Жубанов. По рассказу самого Нургисы Атабаевича, их первая встреча произошла случайно. Жубанов в то время как раз искал</w:t>
      </w:r>
    </w:p>
    <w:p>
      <w:pPr>
        <w:pStyle w:val="BodyText"/>
        <w:spacing w:line="237" w:lineRule="auto"/>
        <w:ind w:right="844"/>
      </w:pPr>
      <w:r>
        <w:rPr>
          <w:color w:val="333333"/>
        </w:rPr>
        <w:t>музыкантов для недавно созданного им ансамбля домбристов, который позже будет преобразован в Оркестр академических народных инструментов имени Курмангазы. Композитор проходил мимо дома Тлендиева и услышал звуки домбры, он обернулся и увидел на стоге сена маленького мальчика, не по годам хорошо владевшего инструментом. Ошеломленный композитор зашел в дом Тлендиевых и сказал матери Нургисы, что хочет послушать, как играет ее сын. Салиха повесила между ними занавеску, чтобы незнакомец не</w:t>
      </w:r>
    </w:p>
    <w:p>
      <w:pPr>
        <w:pStyle w:val="BodyText"/>
        <w:spacing w:line="237" w:lineRule="auto"/>
        <w:ind w:right="953"/>
      </w:pPr>
      <w:r>
        <w:rPr>
          <w:color w:val="333333"/>
        </w:rPr>
        <w:t>сглазил ее ребенка. В течение нескольких часов Жубанов наслаждался игрой молодого домбириста, а затем пригласил его в музыкальное училище, в</w:t>
      </w:r>
    </w:p>
    <w:p>
      <w:pPr>
        <w:pStyle w:val="BodyText"/>
        <w:spacing w:line="316" w:lineRule="exact"/>
      </w:pPr>
      <w:r>
        <w:rPr>
          <w:color w:val="333333"/>
        </w:rPr>
        <w:t>котором сам преподавал.</w:t>
      </w:r>
    </w:p>
    <w:p>
      <w:pPr>
        <w:pStyle w:val="BodyText"/>
        <w:spacing w:line="318" w:lineRule="exact"/>
      </w:pPr>
      <w:r>
        <w:rPr>
          <w:color w:val="333333"/>
        </w:rPr>
        <w:t>– Бабушка привела моего отца в училище. Жубанов в то время был</w:t>
      </w:r>
    </w:p>
    <w:p>
      <w:pPr>
        <w:pStyle w:val="BodyText"/>
        <w:spacing w:line="235" w:lineRule="auto"/>
        <w:ind w:right="889"/>
      </w:pPr>
      <w:r>
        <w:rPr>
          <w:color w:val="333333"/>
        </w:rPr>
        <w:t>в отъезде и нового ученика принимал Латиф Хамиди. Взглянув на юношу, он отправил его в танцевальный класс. Вернувшись из командировки</w:t>
      </w:r>
    </w:p>
    <w:p>
      <w:pPr>
        <w:pStyle w:val="BodyText"/>
        <w:spacing w:line="235" w:lineRule="auto" w:before="1"/>
        <w:ind w:right="902"/>
      </w:pPr>
      <w:r>
        <w:rPr/>
        <w:drawing>
          <wp:anchor distT="0" distB="0" distL="0" distR="0" allowOverlap="1" layoutInCell="1" locked="0" behindDoc="0" simplePos="0" relativeHeight="4336">
            <wp:simplePos x="0" y="0"/>
            <wp:positionH relativeFrom="page">
              <wp:posOffset>1651635</wp:posOffset>
            </wp:positionH>
            <wp:positionV relativeFrom="paragraph">
              <wp:posOffset>487158</wp:posOffset>
            </wp:positionV>
            <wp:extent cx="4184967" cy="2510980"/>
            <wp:effectExtent l="0" t="0" r="0" b="0"/>
            <wp:wrapTopAndBottom/>
            <wp:docPr id="235" name="image225.png" descr=""/>
            <wp:cNvGraphicFramePr>
              <a:graphicFrameLocks noChangeAspect="1"/>
            </wp:cNvGraphicFramePr>
            <a:graphic>
              <a:graphicData uri="http://schemas.openxmlformats.org/drawingml/2006/picture">
                <pic:pic>
                  <pic:nvPicPr>
                    <pic:cNvPr id="236" name="image225.png"/>
                    <pic:cNvPicPr/>
                  </pic:nvPicPr>
                  <pic:blipFill>
                    <a:blip r:embed="rId240" cstate="print"/>
                    <a:stretch>
                      <a:fillRect/>
                    </a:stretch>
                  </pic:blipFill>
                  <pic:spPr>
                    <a:xfrm>
                      <a:off x="0" y="0"/>
                      <a:ext cx="4184967" cy="2510980"/>
                    </a:xfrm>
                    <a:prstGeom prst="rect">
                      <a:avLst/>
                    </a:prstGeom>
                  </pic:spPr>
                </pic:pic>
              </a:graphicData>
            </a:graphic>
          </wp:anchor>
        </w:drawing>
      </w:r>
      <w:r>
        <w:rPr>
          <w:color w:val="333333"/>
        </w:rPr>
        <w:t>АхметЖубанов с удивлением обнаружил, что молодое дарование, которое он приметил, не учиться музыки, а занимается балетом, – рассказывает дочь</w:t>
      </w:r>
    </w:p>
    <w:p>
      <w:pPr>
        <w:spacing w:after="0" w:line="235" w:lineRule="auto"/>
        <w:sectPr>
          <w:pgSz w:w="11910" w:h="16840"/>
          <w:pgMar w:top="1120" w:bottom="280" w:left="0" w:right="0"/>
        </w:sectPr>
      </w:pPr>
    </w:p>
    <w:p>
      <w:pPr>
        <w:pStyle w:val="BodyText"/>
        <w:spacing w:line="237" w:lineRule="auto" w:before="70"/>
        <w:ind w:right="2480"/>
      </w:pPr>
      <w:r>
        <w:rPr>
          <w:color w:val="333333"/>
        </w:rPr>
        <w:t>В двенадцатилетнем возрасте Тлендиев становится домбристом в оркестре народных инструментов под управлением Жубанова,</w:t>
      </w:r>
    </w:p>
    <w:p>
      <w:pPr>
        <w:pStyle w:val="BodyText"/>
        <w:spacing w:line="237" w:lineRule="auto" w:before="1"/>
        <w:ind w:right="1843"/>
      </w:pPr>
      <w:r>
        <w:rPr>
          <w:color w:val="333333"/>
        </w:rPr>
        <w:t>а с четырнадцати лет он начинает ассистировать дирижеру. Работая в оркестре, молодой музыкант перенимает опыт у мэтров народного творчества, среди которых и НаушаБукейханов.</w:t>
      </w:r>
    </w:p>
    <w:p>
      <w:pPr>
        <w:pStyle w:val="BodyText"/>
        <w:spacing w:line="237" w:lineRule="auto"/>
        <w:ind w:right="2353"/>
      </w:pPr>
      <w:r>
        <w:rPr>
          <w:color w:val="333333"/>
        </w:rPr>
        <w:t>НургисаТлендиев с юношеского возраста отличался смелостью и решительностью. Именно с этими чертами его характера связан</w:t>
      </w:r>
    </w:p>
    <w:p>
      <w:pPr>
        <w:pStyle w:val="BodyText"/>
        <w:spacing w:line="237" w:lineRule="auto"/>
        <w:ind w:right="921"/>
      </w:pPr>
      <w:r>
        <w:rPr>
          <w:color w:val="333333"/>
        </w:rPr>
        <w:t>примечательный факт в его биографии. Вопреки распространенному мнению и официальным данным композитор родился не в 1925, а в 1927 году. Эти два года Нургиса «приписал» себе в паспорт, чтобы в 1943 году иметь возможность отправиться добровольцем на</w:t>
      </w:r>
      <w:r>
        <w:rPr>
          <w:color w:val="333333"/>
          <w:spacing w:val="-6"/>
        </w:rPr>
        <w:t> </w:t>
      </w:r>
      <w:r>
        <w:rPr>
          <w:color w:val="333333"/>
        </w:rPr>
        <w:t>фронт.</w:t>
      </w:r>
    </w:p>
    <w:p>
      <w:pPr>
        <w:pStyle w:val="BodyText"/>
        <w:spacing w:line="315" w:lineRule="exact"/>
      </w:pPr>
      <w:r>
        <w:rPr>
          <w:color w:val="333333"/>
        </w:rPr>
        <w:t>Боевой путь Тлендиева проходил от Курска до Берлина, он был трижды</w:t>
      </w:r>
    </w:p>
    <w:p>
      <w:pPr>
        <w:pStyle w:val="BodyText"/>
        <w:spacing w:line="237" w:lineRule="auto"/>
        <w:ind w:right="853"/>
        <w:jc w:val="both"/>
      </w:pPr>
      <w:r>
        <w:rPr>
          <w:color w:val="333333"/>
        </w:rPr>
        <w:t>ранен, но судьба оберегала жизнь талантливого музыканта. К концу войны он был награжден медалями «За отвагу» и «За взятие Берлина». До октября 1945 года музыкант продолжал службу в рядах Красной армии. В это время на имя начальника военного округа пришло письмо из Казахстана с просьбой</w:t>
      </w:r>
    </w:p>
    <w:p>
      <w:pPr>
        <w:pStyle w:val="BodyText"/>
        <w:spacing w:line="314" w:lineRule="exact"/>
      </w:pPr>
      <w:r>
        <w:rPr>
          <w:color w:val="333333"/>
        </w:rPr>
        <w:t>демобилизовать Тлендиева как ценного и перспективного музыканта.</w:t>
      </w:r>
    </w:p>
    <w:p>
      <w:pPr>
        <w:spacing w:line="318" w:lineRule="exact" w:before="0"/>
        <w:ind w:left="4923" w:right="0" w:firstLine="0"/>
        <w:jc w:val="left"/>
        <w:rPr>
          <w:i/>
          <w:sz w:val="28"/>
        </w:rPr>
      </w:pPr>
      <w:r>
        <w:rPr/>
        <w:drawing>
          <wp:anchor distT="0" distB="0" distL="0" distR="0" allowOverlap="1" layoutInCell="1" locked="0" behindDoc="0" simplePos="0" relativeHeight="4360">
            <wp:simplePos x="0" y="0"/>
            <wp:positionH relativeFrom="page">
              <wp:posOffset>1080135</wp:posOffset>
            </wp:positionH>
            <wp:positionV relativeFrom="paragraph">
              <wp:posOffset>8521</wp:posOffset>
            </wp:positionV>
            <wp:extent cx="1931669" cy="2743200"/>
            <wp:effectExtent l="0" t="0" r="0" b="0"/>
            <wp:wrapNone/>
            <wp:docPr id="237" name="image226.jpeg" descr=""/>
            <wp:cNvGraphicFramePr>
              <a:graphicFrameLocks noChangeAspect="1"/>
            </wp:cNvGraphicFramePr>
            <a:graphic>
              <a:graphicData uri="http://schemas.openxmlformats.org/drawingml/2006/picture">
                <pic:pic>
                  <pic:nvPicPr>
                    <pic:cNvPr id="238" name="image226.jpeg"/>
                    <pic:cNvPicPr/>
                  </pic:nvPicPr>
                  <pic:blipFill>
                    <a:blip r:embed="rId241" cstate="print"/>
                    <a:stretch>
                      <a:fillRect/>
                    </a:stretch>
                  </pic:blipFill>
                  <pic:spPr>
                    <a:xfrm>
                      <a:off x="0" y="0"/>
                      <a:ext cx="1931669" cy="2743200"/>
                    </a:xfrm>
                    <a:prstGeom prst="rect">
                      <a:avLst/>
                    </a:prstGeom>
                  </pic:spPr>
                </pic:pic>
              </a:graphicData>
            </a:graphic>
          </wp:anchor>
        </w:drawing>
      </w:r>
      <w:r>
        <w:rPr>
          <w:i/>
          <w:color w:val="333333"/>
          <w:sz w:val="28"/>
        </w:rPr>
        <w:t>Из фондов музея истории Алматы</w:t>
      </w:r>
    </w:p>
    <w:p>
      <w:pPr>
        <w:pStyle w:val="BodyText"/>
        <w:spacing w:line="237" w:lineRule="auto"/>
        <w:ind w:left="4923" w:right="1396"/>
      </w:pPr>
      <w:r>
        <w:rPr>
          <w:color w:val="333333"/>
        </w:rPr>
        <w:t>Вернувшись на родину, Тлендиев поступил на факультет народных инструментов в недавно открывшуюся Казахскую государственную</w:t>
      </w:r>
    </w:p>
    <w:p>
      <w:pPr>
        <w:pStyle w:val="BodyText"/>
        <w:spacing w:line="237" w:lineRule="auto"/>
        <w:ind w:left="4923" w:right="847"/>
      </w:pPr>
      <w:r>
        <w:rPr>
          <w:color w:val="333333"/>
        </w:rPr>
        <w:t>консерваторию им. Курмангазы. Стремясь получить фундаментальное образование, Тлендиев становится одним из первых казахстанцев,</w:t>
      </w:r>
    </w:p>
    <w:p>
      <w:pPr>
        <w:pStyle w:val="BodyText"/>
        <w:spacing w:line="237" w:lineRule="auto"/>
        <w:ind w:left="4923" w:right="1567"/>
      </w:pPr>
      <w:r>
        <w:rPr>
          <w:color w:val="333333"/>
        </w:rPr>
        <w:t>успешно сдавших экзамены для поступления в Московскую консерваторию. Он обучался в классе известного советского дирижера и музыкального педагога Николая</w:t>
      </w:r>
      <w:r>
        <w:rPr>
          <w:color w:val="333333"/>
          <w:spacing w:val="-8"/>
        </w:rPr>
        <w:t> </w:t>
      </w:r>
      <w:r>
        <w:rPr>
          <w:color w:val="333333"/>
        </w:rPr>
        <w:t>Аносова,</w:t>
      </w:r>
    </w:p>
    <w:p>
      <w:pPr>
        <w:pStyle w:val="BodyText"/>
        <w:spacing w:line="314" w:lineRule="exact"/>
        <w:ind w:left="4923"/>
      </w:pPr>
      <w:r>
        <w:rPr>
          <w:color w:val="333333"/>
        </w:rPr>
        <w:t>а стажировку проходил в Большом театре.</w:t>
      </w:r>
    </w:p>
    <w:p>
      <w:pPr>
        <w:pStyle w:val="BodyText"/>
        <w:spacing w:line="237" w:lineRule="auto"/>
        <w:ind w:left="4923" w:right="1445"/>
      </w:pPr>
      <w:r>
        <w:rPr>
          <w:color w:val="333333"/>
        </w:rPr>
        <w:t>Вернувшись на родину, в 1953-ем году стал главным дирижером Государственного театра</w:t>
      </w:r>
    </w:p>
    <w:p>
      <w:pPr>
        <w:pStyle w:val="BodyText"/>
        <w:spacing w:line="237" w:lineRule="auto"/>
        <w:ind w:right="1857"/>
      </w:pPr>
      <w:r>
        <w:rPr>
          <w:color w:val="333333"/>
        </w:rPr>
        <w:t>оперы и балета имени Абая. Это было время расцвета казахстанского оперного и балетного искусства, и Тлендиев внес свой вклад в его</w:t>
      </w:r>
    </w:p>
    <w:p>
      <w:pPr>
        <w:pStyle w:val="BodyText"/>
        <w:spacing w:line="316" w:lineRule="exact"/>
      </w:pPr>
      <w:r>
        <w:rPr>
          <w:color w:val="333333"/>
        </w:rPr>
        <w:t>становление. В этот период он пишет партитуры для балетов «Ортеке» и</w:t>
      </w:r>
    </w:p>
    <w:p>
      <w:pPr>
        <w:pStyle w:val="BodyText"/>
        <w:spacing w:line="235" w:lineRule="auto"/>
        <w:ind w:right="1282"/>
      </w:pPr>
      <w:r>
        <w:rPr>
          <w:color w:val="333333"/>
        </w:rPr>
        <w:t>«Достықжолымен» (в соавторстве с известным советским композитором Львом Степановым). Еще одним выдающимся произведением стала опера</w:t>
      </w:r>
    </w:p>
    <w:p>
      <w:pPr>
        <w:pStyle w:val="BodyText"/>
        <w:tabs>
          <w:tab w:pos="10173" w:val="left" w:leader="none"/>
        </w:tabs>
        <w:spacing w:line="235" w:lineRule="auto"/>
        <w:ind w:right="1598"/>
      </w:pPr>
      <w:r>
        <w:rPr>
          <w:color w:val="333333"/>
        </w:rPr>
        <w:t>«Алтын таулар» («Золотые горы»),</w:t>
      </w:r>
      <w:r>
        <w:rPr>
          <w:color w:val="333333"/>
          <w:spacing w:val="-14"/>
        </w:rPr>
        <w:t> </w:t>
      </w:r>
      <w:r>
        <w:rPr>
          <w:color w:val="333333"/>
        </w:rPr>
        <w:t>написанная</w:t>
      </w:r>
      <w:r>
        <w:rPr>
          <w:color w:val="333333"/>
          <w:spacing w:val="-4"/>
        </w:rPr>
        <w:t> </w:t>
      </w:r>
      <w:r>
        <w:rPr>
          <w:color w:val="333333"/>
        </w:rPr>
        <w:t>Тлендиевым</w:t>
        <w:tab/>
        <w:t>в соавторстве с КуддусомКужамьяровым в 1960</w:t>
      </w:r>
      <w:r>
        <w:rPr>
          <w:color w:val="333333"/>
          <w:spacing w:val="-5"/>
        </w:rPr>
        <w:t> </w:t>
      </w:r>
      <w:r>
        <w:rPr>
          <w:color w:val="333333"/>
        </w:rPr>
        <w:t>году.</w:t>
      </w:r>
    </w:p>
    <w:p>
      <w:pPr>
        <w:pStyle w:val="BodyText"/>
        <w:spacing w:line="235" w:lineRule="auto" w:before="6"/>
        <w:ind w:right="1375"/>
      </w:pPr>
      <w:r>
        <w:rPr>
          <w:color w:val="333333"/>
        </w:rPr>
        <w:t>Опера имела непростую сценическую судьбу. Она была поставлена всего один раз в ГАТОБ им. Абая, а после премьеры – снята с репертуара.</w:t>
      </w:r>
    </w:p>
    <w:p>
      <w:pPr>
        <w:pStyle w:val="BodyText"/>
        <w:spacing w:line="235" w:lineRule="auto" w:before="5"/>
        <w:ind w:right="1296"/>
      </w:pPr>
      <w:r>
        <w:rPr>
          <w:color w:val="333333"/>
        </w:rPr>
        <w:t>Возможно, это решение было принято по идеологическим причинам, ведь в либретто «Алтын таулар» затрагивалась тема коллективизации.</w:t>
      </w:r>
    </w:p>
    <w:p>
      <w:pPr>
        <w:pStyle w:val="BodyText"/>
        <w:spacing w:before="8"/>
        <w:ind w:left="0"/>
        <w:rPr>
          <w:sz w:val="27"/>
        </w:rPr>
      </w:pPr>
    </w:p>
    <w:p>
      <w:pPr>
        <w:pStyle w:val="BodyText"/>
        <w:spacing w:line="237" w:lineRule="auto"/>
        <w:ind w:right="1116"/>
      </w:pPr>
      <w:r>
        <w:rPr>
          <w:color w:val="333333"/>
        </w:rPr>
        <w:t>С 1961 по 1964 год Тлендиев возглавляет академический оркестр народных инструментов имени Курмангазы. Продолжая дело своего учителя Ахмета</w:t>
      </w:r>
    </w:p>
    <w:p>
      <w:pPr>
        <w:spacing w:after="0" w:line="237" w:lineRule="auto"/>
        <w:sectPr>
          <w:pgSz w:w="11910" w:h="16840"/>
          <w:pgMar w:top="1040" w:bottom="280" w:left="0" w:right="0"/>
        </w:sectPr>
      </w:pPr>
    </w:p>
    <w:p>
      <w:pPr>
        <w:pStyle w:val="BodyText"/>
        <w:spacing w:line="237" w:lineRule="auto" w:before="70"/>
        <w:ind w:right="1281"/>
      </w:pPr>
      <w:r>
        <w:rPr>
          <w:color w:val="333333"/>
        </w:rPr>
        <w:t>Жубанова он воплощает идею о слиянии мягкого и мелодичного звучания традиционных мотивов казахского народа и мощного, многоголосого</w:t>
      </w:r>
    </w:p>
    <w:p>
      <w:pPr>
        <w:pStyle w:val="BodyText"/>
        <w:spacing w:line="318" w:lineRule="exact"/>
      </w:pPr>
      <w:r>
        <w:rPr>
          <w:color w:val="333333"/>
        </w:rPr>
        <w:t>оркестрового исполнения.</w:t>
      </w:r>
    </w:p>
    <w:p>
      <w:pPr>
        <w:pStyle w:val="BodyText"/>
        <w:spacing w:line="237" w:lineRule="auto"/>
        <w:ind w:right="1505"/>
      </w:pPr>
      <w:r>
        <w:rPr>
          <w:color w:val="333333"/>
        </w:rPr>
        <w:t>В своих произведениях, сочиненных в это время, композитор вписывает вековые мелодии степи в строгую и академичную ритмику оркестровой</w:t>
      </w:r>
    </w:p>
    <w:p>
      <w:pPr>
        <w:pStyle w:val="BodyText"/>
        <w:spacing w:line="237" w:lineRule="auto"/>
        <w:ind w:right="1088"/>
      </w:pPr>
      <w:r>
        <w:rPr>
          <w:color w:val="333333"/>
        </w:rPr>
        <w:t>музыки. Одним из ярких образцов подобного слияния является оркестровая поэма «Ататолғауы». Первая партитура этого произведения до сих пор</w:t>
      </w:r>
    </w:p>
    <w:p>
      <w:pPr>
        <w:pStyle w:val="BodyText"/>
        <w:spacing w:line="318" w:lineRule="exact"/>
      </w:pPr>
      <w:r>
        <w:rPr>
          <w:color w:val="333333"/>
        </w:rPr>
        <w:t>хранится в качестве реликвии в оркестре имени Курмангазы.</w:t>
      </w:r>
    </w:p>
    <w:p>
      <w:pPr>
        <w:pStyle w:val="BodyText"/>
        <w:spacing w:before="4"/>
        <w:ind w:left="0"/>
        <w:rPr>
          <w:sz w:val="27"/>
        </w:rPr>
      </w:pPr>
    </w:p>
    <w:p>
      <w:pPr>
        <w:pStyle w:val="BodyText"/>
        <w:spacing w:line="237" w:lineRule="auto"/>
        <w:ind w:left="5941" w:right="1130"/>
      </w:pPr>
      <w:r>
        <w:rPr/>
        <w:drawing>
          <wp:anchor distT="0" distB="0" distL="0" distR="0" allowOverlap="1" layoutInCell="1" locked="0" behindDoc="0" simplePos="0" relativeHeight="4384">
            <wp:simplePos x="0" y="0"/>
            <wp:positionH relativeFrom="page">
              <wp:posOffset>1076325</wp:posOffset>
            </wp:positionH>
            <wp:positionV relativeFrom="paragraph">
              <wp:posOffset>6345</wp:posOffset>
            </wp:positionV>
            <wp:extent cx="2581275" cy="3876674"/>
            <wp:effectExtent l="0" t="0" r="0" b="0"/>
            <wp:wrapNone/>
            <wp:docPr id="239" name="image227.jpeg" descr=""/>
            <wp:cNvGraphicFramePr>
              <a:graphicFrameLocks noChangeAspect="1"/>
            </wp:cNvGraphicFramePr>
            <a:graphic>
              <a:graphicData uri="http://schemas.openxmlformats.org/drawingml/2006/picture">
                <pic:pic>
                  <pic:nvPicPr>
                    <pic:cNvPr id="240" name="image227.jpeg"/>
                    <pic:cNvPicPr/>
                  </pic:nvPicPr>
                  <pic:blipFill>
                    <a:blip r:embed="rId242" cstate="print"/>
                    <a:stretch>
                      <a:fillRect/>
                    </a:stretch>
                  </pic:blipFill>
                  <pic:spPr>
                    <a:xfrm>
                      <a:off x="0" y="0"/>
                      <a:ext cx="2581275" cy="3876674"/>
                    </a:xfrm>
                    <a:prstGeom prst="rect">
                      <a:avLst/>
                    </a:prstGeom>
                  </pic:spPr>
                </pic:pic>
              </a:graphicData>
            </a:graphic>
          </wp:anchor>
        </w:drawing>
      </w:r>
      <w:r>
        <w:rPr/>
        <w:t>В 1968-ом году Тлендиев открывает для себя мир кино, работая в должности</w:t>
      </w:r>
    </w:p>
    <w:p>
      <w:pPr>
        <w:pStyle w:val="BodyText"/>
        <w:spacing w:line="316" w:lineRule="exact"/>
        <w:ind w:left="5941"/>
      </w:pPr>
      <w:r>
        <w:rPr/>
        <w:t>главного редактора музыкальной</w:t>
      </w:r>
    </w:p>
    <w:p>
      <w:pPr>
        <w:pStyle w:val="BodyText"/>
        <w:spacing w:line="235" w:lineRule="auto" w:before="4"/>
        <w:ind w:left="5941" w:right="1354"/>
      </w:pPr>
      <w:r>
        <w:rPr/>
        <w:t>редакции студии “Казахфильм”. Здесь в полной мере проявился его</w:t>
      </w:r>
    </w:p>
    <w:p>
      <w:pPr>
        <w:pStyle w:val="BodyText"/>
        <w:spacing w:line="237" w:lineRule="auto" w:before="3"/>
        <w:ind w:left="5941" w:right="1011"/>
      </w:pPr>
      <w:r>
        <w:rPr/>
        <w:t>композиторский талант. Он стал автором музыки к картинам, ставшими классикой казахстанского кино, таким как «Меня зовут Кожа», «Кыз-Жибек», «Алпамыс идет в школу», «Погоня в степи».</w:t>
      </w:r>
    </w:p>
    <w:p>
      <w:pPr>
        <w:spacing w:line="237" w:lineRule="auto" w:before="0"/>
        <w:ind w:left="5941" w:right="1121" w:firstLine="0"/>
        <w:jc w:val="left"/>
        <w:rPr>
          <w:i/>
          <w:sz w:val="28"/>
        </w:rPr>
      </w:pPr>
      <w:r>
        <w:rPr>
          <w:i/>
          <w:sz w:val="28"/>
        </w:rPr>
        <w:t>Мама сразу приметила яркого мужчину </w:t>
      </w:r>
      <w:r>
        <w:rPr>
          <w:i/>
          <w:sz w:val="28"/>
        </w:rPr>
        <w:t>с горящими глазами. Отец, заметив молодую красивую девушку, попросил Карсакбаева познакомить их.</w:t>
      </w:r>
    </w:p>
    <w:p>
      <w:pPr>
        <w:pStyle w:val="BodyText"/>
        <w:spacing w:line="237" w:lineRule="auto"/>
        <w:ind w:left="5941" w:right="1583"/>
      </w:pPr>
      <w:r>
        <w:rPr>
          <w:color w:val="333333"/>
        </w:rPr>
        <w:t>Для фильма «Кыз-Жибек» Тлендиев напишет одно из самых ярких своих произведений – кюй «Аққу». Это произведение сыграло особую роль</w:t>
      </w:r>
    </w:p>
    <w:p>
      <w:pPr>
        <w:pStyle w:val="BodyText"/>
        <w:spacing w:line="237" w:lineRule="auto"/>
        <w:ind w:left="5941" w:right="980"/>
      </w:pPr>
      <w:r>
        <w:rPr>
          <w:color w:val="333333"/>
        </w:rPr>
        <w:t>в съемках картины. Кинематографисты никак не могли отснять сцену с лебедями</w:t>
      </w:r>
    </w:p>
    <w:p>
      <w:pPr>
        <w:pStyle w:val="BodyText"/>
        <w:spacing w:line="237" w:lineRule="auto"/>
        <w:ind w:right="1129"/>
      </w:pPr>
      <w:r>
        <w:rPr>
          <w:color w:val="333333"/>
        </w:rPr>
        <w:t>на озере – они никак не хотели подплывать к оператору. Не помогли тогда даже водолазы попытавшиеся согнать их в одно место. Тогда решили через микрофон пустить недавно записанный кюй «Аққу». И, словно по</w:t>
      </w:r>
    </w:p>
    <w:p>
      <w:pPr>
        <w:pStyle w:val="BodyText"/>
        <w:spacing w:line="316" w:lineRule="exact"/>
      </w:pPr>
      <w:r>
        <w:rPr>
          <w:color w:val="333333"/>
        </w:rPr>
        <w:t>волшебству, птицы слетелись на эти звуки.</w:t>
      </w:r>
    </w:p>
    <w:p>
      <w:pPr>
        <w:spacing w:line="319" w:lineRule="exact" w:before="0"/>
        <w:ind w:left="6442" w:right="0" w:firstLine="0"/>
        <w:jc w:val="left"/>
        <w:rPr>
          <w:i/>
          <w:sz w:val="28"/>
        </w:rPr>
      </w:pPr>
      <w:r>
        <w:rPr/>
        <w:drawing>
          <wp:anchor distT="0" distB="0" distL="0" distR="0" allowOverlap="1" layoutInCell="1" locked="0" behindDoc="1" simplePos="0" relativeHeight="267971735">
            <wp:simplePos x="0" y="0"/>
            <wp:positionH relativeFrom="page">
              <wp:posOffset>1194435</wp:posOffset>
            </wp:positionH>
            <wp:positionV relativeFrom="paragraph">
              <wp:posOffset>61353</wp:posOffset>
            </wp:positionV>
            <wp:extent cx="2781300" cy="2164715"/>
            <wp:effectExtent l="0" t="0" r="0" b="0"/>
            <wp:wrapNone/>
            <wp:docPr id="241" name="image228.jpeg" descr=""/>
            <wp:cNvGraphicFramePr>
              <a:graphicFrameLocks noChangeAspect="1"/>
            </wp:cNvGraphicFramePr>
            <a:graphic>
              <a:graphicData uri="http://schemas.openxmlformats.org/drawingml/2006/picture">
                <pic:pic>
                  <pic:nvPicPr>
                    <pic:cNvPr id="242" name="image228.jpeg"/>
                    <pic:cNvPicPr/>
                  </pic:nvPicPr>
                  <pic:blipFill>
                    <a:blip r:embed="rId243" cstate="print"/>
                    <a:stretch>
                      <a:fillRect/>
                    </a:stretch>
                  </pic:blipFill>
                  <pic:spPr>
                    <a:xfrm>
                      <a:off x="0" y="0"/>
                      <a:ext cx="2781300" cy="2164715"/>
                    </a:xfrm>
                    <a:prstGeom prst="rect">
                      <a:avLst/>
                    </a:prstGeom>
                  </pic:spPr>
                </pic:pic>
              </a:graphicData>
            </a:graphic>
          </wp:anchor>
        </w:drawing>
      </w:r>
      <w:r>
        <w:rPr>
          <w:i/>
          <w:sz w:val="28"/>
        </w:rPr>
        <w:t>Из фондов музея истории Алматы</w:t>
      </w:r>
    </w:p>
    <w:p>
      <w:pPr>
        <w:pStyle w:val="BodyText"/>
        <w:spacing w:before="10"/>
        <w:ind w:left="0"/>
        <w:rPr>
          <w:i/>
          <w:sz w:val="26"/>
        </w:rPr>
      </w:pPr>
    </w:p>
    <w:p>
      <w:pPr>
        <w:pStyle w:val="BodyText"/>
        <w:spacing w:line="237" w:lineRule="auto" w:before="1"/>
        <w:ind w:left="6442" w:right="1265"/>
      </w:pPr>
      <w:r>
        <w:rPr>
          <w:color w:val="333333"/>
        </w:rPr>
        <w:t>На съемках одного из фильмов Тлендиев познакомился со своей женой Даригой. С 67-го года она работалап актрисой на киностудии “Казахфильм”.</w:t>
      </w:r>
    </w:p>
    <w:p>
      <w:pPr>
        <w:pStyle w:val="BodyText"/>
        <w:spacing w:line="237" w:lineRule="auto"/>
        <w:ind w:left="6442" w:right="1618"/>
        <w:jc w:val="both"/>
      </w:pPr>
      <w:r>
        <w:rPr>
          <w:color w:val="333333"/>
        </w:rPr>
        <w:t>– Мама была в одной из комнат студии в тот момент, когда туда вошли двое мужчин. Это был</w:t>
      </w:r>
    </w:p>
    <w:p>
      <w:pPr>
        <w:pStyle w:val="BodyText"/>
        <w:spacing w:line="235" w:lineRule="auto"/>
        <w:ind w:right="915" w:firstLine="4740"/>
      </w:pPr>
      <w:r>
        <w:rPr>
          <w:color w:val="333333"/>
        </w:rPr>
        <w:t>режиссер Абдулла Карсакбаев и мой отец. Они тогда работали над фильмами «Меня зовут Кожа» и «Путешествие</w:t>
      </w:r>
    </w:p>
    <w:p>
      <w:pPr>
        <w:spacing w:after="0" w:line="235" w:lineRule="auto"/>
        <w:sectPr>
          <w:pgSz w:w="11910" w:h="16840"/>
          <w:pgMar w:top="1040" w:bottom="280" w:left="0" w:right="0"/>
        </w:sectPr>
      </w:pPr>
    </w:p>
    <w:p>
      <w:pPr>
        <w:pStyle w:val="BodyText"/>
        <w:spacing w:line="237" w:lineRule="auto" w:before="70"/>
        <w:ind w:right="1474"/>
      </w:pPr>
      <w:r>
        <w:rPr>
          <w:color w:val="333333"/>
        </w:rPr>
        <w:t>в детство». Мама сразу приметила яркого мужчину с горящими глазами. Отец, заметив молодую красивую девушку, попросил Карсакбаева познакомить их, – описывает первую встречу будущих супругов Динара Тлендиева.</w:t>
      </w:r>
    </w:p>
    <w:p>
      <w:pPr>
        <w:pStyle w:val="BodyText"/>
        <w:spacing w:line="317" w:lineRule="exact"/>
      </w:pPr>
      <w:r>
        <w:rPr>
          <w:color w:val="333333"/>
        </w:rPr>
        <w:t>НургисаАтабаевич нежно любил Даригу и посвятил ей три произведения:</w:t>
      </w:r>
    </w:p>
    <w:p>
      <w:pPr>
        <w:pStyle w:val="BodyText"/>
        <w:spacing w:line="318" w:lineRule="exact"/>
      </w:pPr>
      <w:r>
        <w:rPr>
          <w:color w:val="333333"/>
        </w:rPr>
        <w:t>«Аққұсым», «Куа бол», «Көңілдібикеш». Эти лирические песни ушли в</w:t>
      </w:r>
    </w:p>
    <w:p>
      <w:pPr>
        <w:pStyle w:val="BodyText"/>
        <w:spacing w:line="235" w:lineRule="auto" w:before="4"/>
        <w:ind w:right="989"/>
      </w:pPr>
      <w:r>
        <w:rPr>
          <w:color w:val="333333"/>
        </w:rPr>
        <w:t>народ, став одними из лучших примеров выражения чувства чистой любви в творчестве казахских композиторов.</w:t>
      </w:r>
    </w:p>
    <w:p>
      <w:pPr>
        <w:pStyle w:val="BodyText"/>
        <w:spacing w:before="5"/>
        <w:ind w:left="0"/>
        <w:rPr>
          <w:sz w:val="27"/>
        </w:rPr>
      </w:pPr>
    </w:p>
    <w:p>
      <w:pPr>
        <w:spacing w:before="1"/>
        <w:ind w:left="6308" w:right="0" w:firstLine="0"/>
        <w:jc w:val="left"/>
        <w:rPr>
          <w:i/>
          <w:sz w:val="28"/>
        </w:rPr>
      </w:pPr>
      <w:r>
        <w:rPr/>
        <w:drawing>
          <wp:anchor distT="0" distB="0" distL="0" distR="0" allowOverlap="1" layoutInCell="1" locked="0" behindDoc="0" simplePos="0" relativeHeight="4432">
            <wp:simplePos x="0" y="0"/>
            <wp:positionH relativeFrom="page">
              <wp:posOffset>965835</wp:posOffset>
            </wp:positionH>
            <wp:positionV relativeFrom="paragraph">
              <wp:posOffset>-94229</wp:posOffset>
            </wp:positionV>
            <wp:extent cx="2924175" cy="3219450"/>
            <wp:effectExtent l="0" t="0" r="0" b="0"/>
            <wp:wrapNone/>
            <wp:docPr id="243" name="image229.jpeg" descr=""/>
            <wp:cNvGraphicFramePr>
              <a:graphicFrameLocks noChangeAspect="1"/>
            </wp:cNvGraphicFramePr>
            <a:graphic>
              <a:graphicData uri="http://schemas.openxmlformats.org/drawingml/2006/picture">
                <pic:pic>
                  <pic:nvPicPr>
                    <pic:cNvPr id="244" name="image229.jpeg"/>
                    <pic:cNvPicPr/>
                  </pic:nvPicPr>
                  <pic:blipFill>
                    <a:blip r:embed="rId244" cstate="print"/>
                    <a:stretch>
                      <a:fillRect/>
                    </a:stretch>
                  </pic:blipFill>
                  <pic:spPr>
                    <a:xfrm>
                      <a:off x="0" y="0"/>
                      <a:ext cx="2924175" cy="3219450"/>
                    </a:xfrm>
                    <a:prstGeom prst="rect">
                      <a:avLst/>
                    </a:prstGeom>
                  </pic:spPr>
                </pic:pic>
              </a:graphicData>
            </a:graphic>
          </wp:anchor>
        </w:drawing>
      </w:r>
      <w:r>
        <w:rPr>
          <w:i/>
          <w:sz w:val="28"/>
        </w:rPr>
        <w:t>Из фондов музея истории Алматы</w:t>
      </w:r>
    </w:p>
    <w:p>
      <w:pPr>
        <w:pStyle w:val="BodyText"/>
        <w:spacing w:before="5"/>
        <w:ind w:left="0"/>
        <w:rPr>
          <w:i/>
          <w:sz w:val="27"/>
        </w:rPr>
      </w:pPr>
    </w:p>
    <w:p>
      <w:pPr>
        <w:pStyle w:val="BodyText"/>
        <w:spacing w:line="319" w:lineRule="exact" w:before="1"/>
        <w:ind w:left="6308"/>
      </w:pPr>
      <w:r>
        <w:rPr>
          <w:color w:val="333333"/>
        </w:rPr>
        <w:t>Тлендиев был очень плодотворным</w:t>
      </w:r>
    </w:p>
    <w:p>
      <w:pPr>
        <w:pStyle w:val="BodyText"/>
        <w:spacing w:line="237" w:lineRule="auto"/>
        <w:ind w:left="6308" w:right="845"/>
      </w:pPr>
      <w:r>
        <w:rPr>
          <w:color w:val="333333"/>
        </w:rPr>
        <w:t>композитором. Всего за жизнь им было создано более 500 произведений в</w:t>
      </w:r>
    </w:p>
    <w:p>
      <w:pPr>
        <w:pStyle w:val="BodyText"/>
        <w:spacing w:line="237" w:lineRule="auto"/>
        <w:ind w:left="6308" w:right="942"/>
      </w:pPr>
      <w:r>
        <w:rPr>
          <w:color w:val="333333"/>
        </w:rPr>
        <w:t>различных жанрах. Когда Нургису Атабаевича посещало вдохновение, он мог работать, не отрываясь от дела</w:t>
      </w:r>
    </w:p>
    <w:p>
      <w:pPr>
        <w:pStyle w:val="BodyText"/>
        <w:spacing w:line="237" w:lineRule="auto"/>
        <w:ind w:left="6308" w:right="1549"/>
      </w:pPr>
      <w:r>
        <w:rPr>
          <w:color w:val="333333"/>
        </w:rPr>
        <w:t>несколько дней подряд. В такие периоды он был способен за ночь написать партитуру сложного</w:t>
      </w:r>
    </w:p>
    <w:p>
      <w:pPr>
        <w:pStyle w:val="BodyText"/>
        <w:spacing w:line="237" w:lineRule="auto"/>
        <w:ind w:left="6308" w:right="1140"/>
        <w:jc w:val="both"/>
      </w:pPr>
      <w:r>
        <w:rPr>
          <w:color w:val="333333"/>
        </w:rPr>
        <w:t>оркестрового произведения. Именно так Тлендиев сочинил один из самых известных своих кюев «Әлқисса».</w:t>
      </w:r>
    </w:p>
    <w:p>
      <w:pPr>
        <w:pStyle w:val="BodyText"/>
        <w:spacing w:line="235" w:lineRule="auto"/>
        <w:ind w:left="6308" w:right="955"/>
      </w:pPr>
      <w:r>
        <w:rPr>
          <w:color w:val="333333"/>
        </w:rPr>
        <w:t>Основная тема произведения посетила композитора среди ночи. Он разбудил</w:t>
      </w:r>
    </w:p>
    <w:p>
      <w:pPr>
        <w:pStyle w:val="BodyText"/>
        <w:spacing w:line="237" w:lineRule="auto"/>
        <w:ind w:right="1238"/>
      </w:pPr>
      <w:r>
        <w:rPr>
          <w:color w:val="333333"/>
        </w:rPr>
        <w:t>свою жену со словами, что написал шедевр. Некоторое время Дарига возмущалась, но потом согласилась послушать его новый кюй. Как только Тлендиев начал наигрывать на домбре вступление у нее пропал сон, а к</w:t>
      </w:r>
    </w:p>
    <w:p>
      <w:pPr>
        <w:pStyle w:val="BodyText"/>
        <w:spacing w:line="237" w:lineRule="auto"/>
        <w:ind w:right="1351"/>
      </w:pPr>
      <w:r>
        <w:rPr>
          <w:color w:val="333333"/>
        </w:rPr>
        <w:t>концу исполнения она расплакалась, так глубоко ее тронуло это творение мужа.</w:t>
      </w:r>
    </w:p>
    <w:p>
      <w:pPr>
        <w:pStyle w:val="BodyText"/>
        <w:spacing w:before="11"/>
        <w:ind w:left="0"/>
        <w:rPr>
          <w:sz w:val="26"/>
        </w:rPr>
      </w:pPr>
    </w:p>
    <w:p>
      <w:pPr>
        <w:pStyle w:val="BodyText"/>
        <w:spacing w:line="319" w:lineRule="exact"/>
      </w:pPr>
      <w:r>
        <w:rPr>
          <w:color w:val="333333"/>
        </w:rPr>
        <w:t>Как композитор Тлендиев обладал важным качеством – умением</w:t>
      </w:r>
    </w:p>
    <w:p>
      <w:pPr>
        <w:pStyle w:val="BodyText"/>
        <w:spacing w:line="318" w:lineRule="exact"/>
      </w:pPr>
      <w:r>
        <w:rPr>
          <w:color w:val="333333"/>
        </w:rPr>
        <w:t>внимательно наблюдать за окружающим миром, не упуская интересные</w:t>
      </w:r>
    </w:p>
    <w:p>
      <w:pPr>
        <w:pStyle w:val="BodyText"/>
        <w:spacing w:line="235" w:lineRule="auto" w:before="4"/>
        <w:ind w:right="1030"/>
      </w:pPr>
      <w:r>
        <w:rPr>
          <w:color w:val="333333"/>
        </w:rPr>
        <w:t>детали, которые могли стать темой его музыкальных произведений. Именно благодаря этим наблюдениям и родилась мелодия знаменитой песни</w:t>
      </w:r>
    </w:p>
    <w:p>
      <w:pPr>
        <w:spacing w:line="322" w:lineRule="exact" w:before="0"/>
        <w:ind w:left="1702" w:right="0" w:firstLine="0"/>
        <w:jc w:val="left"/>
        <w:rPr>
          <w:i/>
          <w:sz w:val="28"/>
        </w:rPr>
      </w:pPr>
      <w:r>
        <w:rPr>
          <w:i/>
          <w:color w:val="333333"/>
          <w:sz w:val="28"/>
        </w:rPr>
        <w:t>«Құстар</w:t>
      </w:r>
      <w:r>
        <w:rPr>
          <w:i/>
          <w:color w:val="333333"/>
          <w:spacing w:val="68"/>
          <w:sz w:val="28"/>
        </w:rPr>
        <w:t> </w:t>
      </w:r>
      <w:r>
        <w:rPr>
          <w:i/>
          <w:color w:val="333333"/>
          <w:sz w:val="28"/>
        </w:rPr>
        <w:t>әні».</w:t>
      </w:r>
    </w:p>
    <w:p>
      <w:pPr>
        <w:pStyle w:val="BodyText"/>
        <w:spacing w:before="6"/>
        <w:ind w:left="0"/>
        <w:rPr>
          <w:i/>
          <w:sz w:val="27"/>
        </w:rPr>
      </w:pPr>
    </w:p>
    <w:p>
      <w:pPr>
        <w:spacing w:before="0"/>
        <w:ind w:left="1702" w:right="0" w:firstLine="0"/>
        <w:jc w:val="left"/>
        <w:rPr>
          <w:i/>
          <w:sz w:val="28"/>
        </w:rPr>
      </w:pPr>
      <w:r>
        <w:rPr>
          <w:b/>
          <w:i/>
          <w:color w:val="333333"/>
          <w:sz w:val="28"/>
        </w:rPr>
        <w:t>«Құстар әні». </w:t>
      </w:r>
      <w:r>
        <w:rPr>
          <w:i/>
          <w:color w:val="333333"/>
          <w:sz w:val="28"/>
        </w:rPr>
        <w:t>( Звучит</w:t>
      </w:r>
      <w:r>
        <w:rPr>
          <w:i/>
          <w:color w:val="333333"/>
          <w:spacing w:val="65"/>
          <w:sz w:val="28"/>
        </w:rPr>
        <w:t> </w:t>
      </w:r>
      <w:r>
        <w:rPr>
          <w:i/>
          <w:color w:val="333333"/>
          <w:sz w:val="28"/>
        </w:rPr>
        <w:t>музыка)</w:t>
      </w:r>
    </w:p>
    <w:p>
      <w:pPr>
        <w:pStyle w:val="BodyText"/>
        <w:spacing w:before="9"/>
        <w:ind w:left="0"/>
        <w:rPr>
          <w:i/>
          <w:sz w:val="27"/>
        </w:rPr>
      </w:pPr>
    </w:p>
    <w:p>
      <w:pPr>
        <w:pStyle w:val="BodyText"/>
        <w:spacing w:line="237" w:lineRule="auto"/>
        <w:ind w:right="1015"/>
      </w:pPr>
      <w:r>
        <w:rPr>
          <w:color w:val="333333"/>
        </w:rPr>
        <w:t>Композитор гулял в парке и заметил, как стая ворон нападает на маленького воробья. Птичка улетала от них, но вороны снова бросались к ней и продолжали клевать. Нургиса Атабаевич пришел домой, расплакался и</w:t>
      </w:r>
    </w:p>
    <w:p>
      <w:pPr>
        <w:pStyle w:val="BodyText"/>
        <w:spacing w:line="237" w:lineRule="auto"/>
        <w:ind w:right="1260"/>
      </w:pPr>
      <w:r>
        <w:rPr>
          <w:color w:val="333333"/>
        </w:rPr>
        <w:t>рассказал эту историю, добавив, что люди зачастую ведут себя так же, как эти птицы. Затем он сел за свой стол и написал музыку к ставшей</w:t>
      </w:r>
    </w:p>
    <w:p>
      <w:pPr>
        <w:pStyle w:val="BodyText"/>
        <w:spacing w:line="318" w:lineRule="exact"/>
      </w:pPr>
      <w:r>
        <w:rPr>
          <w:color w:val="333333"/>
        </w:rPr>
        <w:t>популярной в народе песне.</w:t>
      </w:r>
    </w:p>
    <w:p>
      <w:pPr>
        <w:spacing w:after="0" w:line="318" w:lineRule="exact"/>
        <w:sectPr>
          <w:pgSz w:w="11910" w:h="16840"/>
          <w:pgMar w:top="1040" w:bottom="280" w:left="0" w:right="0"/>
        </w:sectPr>
      </w:pPr>
    </w:p>
    <w:p>
      <w:pPr>
        <w:pStyle w:val="BodyText"/>
        <w:spacing w:line="237" w:lineRule="auto" w:before="70"/>
        <w:ind w:right="865"/>
      </w:pPr>
      <w:r>
        <w:rPr>
          <w:color w:val="333333"/>
        </w:rPr>
        <w:t>Композитор любил историческую литературу. На столе рядом с его кроватью всегда лежала стопка книг. Многие из них были посвящены биографиями выдающихся детей казахского народа. В ряду произведений, посвященных исторически личностям, выделяется оркестровая поэма «Махамбет».</w:t>
      </w:r>
    </w:p>
    <w:p>
      <w:pPr>
        <w:pStyle w:val="BodyText"/>
        <w:spacing w:line="317" w:lineRule="exact"/>
      </w:pPr>
      <w:r>
        <w:rPr>
          <w:color w:val="333333"/>
        </w:rPr>
        <w:t>Произведение было написано как саундтрек к фильму «Погоня в степи»,</w:t>
      </w:r>
    </w:p>
    <w:p>
      <w:pPr>
        <w:pStyle w:val="BodyText"/>
        <w:spacing w:line="237" w:lineRule="auto"/>
        <w:ind w:right="968"/>
      </w:pPr>
      <w:r>
        <w:rPr>
          <w:color w:val="333333"/>
        </w:rPr>
        <w:t>рассказывающему об установлении советской власти в Казахстане. Однако, сюжет самой поэмы отсылает нас в другой исторический период, во времена освободительного восстания 30-х годов 19-го века. По признанию многих</w:t>
      </w:r>
    </w:p>
    <w:p>
      <w:pPr>
        <w:pStyle w:val="BodyText"/>
        <w:spacing w:line="237" w:lineRule="auto"/>
        <w:ind w:right="1300"/>
      </w:pPr>
      <w:r>
        <w:rPr>
          <w:color w:val="333333"/>
        </w:rPr>
        <w:t>музыкантов и критиков «Махамбет» является одним из самых сильных произведений Нургисы Атабаевича. Композитору удалось передать дух народной борьбы. Образ воина-поэта был близок Тлендиеву, который сам прошел через пекло Великой Отечественной.</w:t>
      </w:r>
    </w:p>
    <w:p>
      <w:pPr>
        <w:pStyle w:val="BodyText"/>
        <w:spacing w:before="2"/>
        <w:ind w:left="0"/>
        <w:rPr>
          <w:sz w:val="27"/>
        </w:rPr>
      </w:pPr>
    </w:p>
    <w:p>
      <w:pPr>
        <w:spacing w:line="237" w:lineRule="auto" w:before="0"/>
        <w:ind w:left="7823" w:right="971" w:firstLine="0"/>
        <w:jc w:val="left"/>
        <w:rPr>
          <w:i/>
          <w:sz w:val="28"/>
        </w:rPr>
      </w:pPr>
      <w:r>
        <w:rPr/>
        <w:drawing>
          <wp:anchor distT="0" distB="0" distL="0" distR="0" allowOverlap="1" layoutInCell="1" locked="0" behindDoc="0" simplePos="0" relativeHeight="4456">
            <wp:simplePos x="0" y="0"/>
            <wp:positionH relativeFrom="page">
              <wp:posOffset>1080135</wp:posOffset>
            </wp:positionH>
            <wp:positionV relativeFrom="paragraph">
              <wp:posOffset>-24134</wp:posOffset>
            </wp:positionV>
            <wp:extent cx="3771900" cy="2644775"/>
            <wp:effectExtent l="0" t="0" r="0" b="0"/>
            <wp:wrapNone/>
            <wp:docPr id="245" name="image230.jpeg" descr=""/>
            <wp:cNvGraphicFramePr>
              <a:graphicFrameLocks noChangeAspect="1"/>
            </wp:cNvGraphicFramePr>
            <a:graphic>
              <a:graphicData uri="http://schemas.openxmlformats.org/drawingml/2006/picture">
                <pic:pic>
                  <pic:nvPicPr>
                    <pic:cNvPr id="246" name="image230.jpeg"/>
                    <pic:cNvPicPr/>
                  </pic:nvPicPr>
                  <pic:blipFill>
                    <a:blip r:embed="rId245" cstate="print"/>
                    <a:stretch>
                      <a:fillRect/>
                    </a:stretch>
                  </pic:blipFill>
                  <pic:spPr>
                    <a:xfrm>
                      <a:off x="0" y="0"/>
                      <a:ext cx="3771900" cy="2644775"/>
                    </a:xfrm>
                    <a:prstGeom prst="rect">
                      <a:avLst/>
                    </a:prstGeom>
                  </pic:spPr>
                </pic:pic>
              </a:graphicData>
            </a:graphic>
          </wp:anchor>
        </w:drawing>
      </w:r>
      <w:r>
        <w:rPr>
          <w:i/>
          <w:color w:val="333333"/>
          <w:sz w:val="28"/>
        </w:rPr>
        <w:t>Из фондов музея истории </w:t>
      </w:r>
      <w:r>
        <w:rPr>
          <w:i/>
          <w:color w:val="333333"/>
          <w:sz w:val="28"/>
        </w:rPr>
        <w:t>Алматы</w:t>
      </w:r>
    </w:p>
    <w:p>
      <w:pPr>
        <w:pStyle w:val="BodyText"/>
        <w:spacing w:line="235" w:lineRule="auto" w:before="4"/>
        <w:ind w:left="7823" w:right="844"/>
      </w:pPr>
      <w:r>
        <w:rPr>
          <w:color w:val="333333"/>
        </w:rPr>
        <w:t>Нургиса Атабаевич творил вместе со многими</w:t>
      </w:r>
    </w:p>
    <w:p>
      <w:pPr>
        <w:pStyle w:val="BodyText"/>
        <w:spacing w:line="237" w:lineRule="auto" w:before="2"/>
        <w:ind w:left="7823" w:right="1051"/>
      </w:pPr>
      <w:r>
        <w:rPr>
          <w:color w:val="333333"/>
        </w:rPr>
        <w:t>выдающимися поэтами и писателями своего времени. Тексты к его</w:t>
      </w:r>
    </w:p>
    <w:p>
      <w:pPr>
        <w:pStyle w:val="BodyText"/>
        <w:spacing w:line="237" w:lineRule="auto"/>
        <w:ind w:left="7823" w:right="1056"/>
      </w:pPr>
      <w:r>
        <w:rPr>
          <w:color w:val="333333"/>
        </w:rPr>
        <w:t>песням писали Туманбай Молдагалиев, Қадыр Мырзалиев, Музафар Алимбаев. Тлендиев зачастую принимал</w:t>
      </w:r>
    </w:p>
    <w:p>
      <w:pPr>
        <w:pStyle w:val="BodyText"/>
        <w:spacing w:line="314" w:lineRule="exact"/>
        <w:ind w:left="7823"/>
      </w:pPr>
      <w:r>
        <w:rPr>
          <w:color w:val="333333"/>
        </w:rPr>
        <w:t>авторов у себя дома.</w:t>
      </w:r>
    </w:p>
    <w:p>
      <w:pPr>
        <w:pStyle w:val="BodyText"/>
        <w:tabs>
          <w:tab w:pos="9099" w:val="left" w:leader="none"/>
        </w:tabs>
        <w:spacing w:line="318" w:lineRule="exact"/>
      </w:pPr>
      <w:r>
        <w:rPr>
          <w:color w:val="333333"/>
        </w:rPr>
        <w:t>Особенно плодотворным стало</w:t>
      </w:r>
      <w:r>
        <w:rPr>
          <w:color w:val="333333"/>
          <w:spacing w:val="-12"/>
        </w:rPr>
        <w:t> </w:t>
      </w:r>
      <w:r>
        <w:rPr>
          <w:color w:val="333333"/>
        </w:rPr>
        <w:t>его</w:t>
      </w:r>
      <w:r>
        <w:rPr>
          <w:color w:val="333333"/>
          <w:spacing w:val="-3"/>
        </w:rPr>
        <w:t> </w:t>
      </w:r>
      <w:r>
        <w:rPr>
          <w:color w:val="333333"/>
        </w:rPr>
        <w:t>сотрудничество</w:t>
        <w:tab/>
        <w:t>с</w:t>
      </w:r>
    </w:p>
    <w:p>
      <w:pPr>
        <w:pStyle w:val="BodyText"/>
        <w:spacing w:line="235" w:lineRule="auto" w:before="1"/>
        <w:ind w:right="1041"/>
      </w:pPr>
      <w:r>
        <w:rPr>
          <w:color w:val="333333"/>
        </w:rPr>
        <w:t>МукагалиМакатаевым. За тридцать дней непрерывной работы они написали тридцать две песни, среди которых были такие известные песни как</w:t>
      </w:r>
    </w:p>
    <w:p>
      <w:pPr>
        <w:spacing w:line="322" w:lineRule="exact" w:before="0"/>
        <w:ind w:left="1702" w:right="0" w:firstLine="0"/>
        <w:jc w:val="left"/>
        <w:rPr>
          <w:i/>
          <w:sz w:val="28"/>
        </w:rPr>
      </w:pPr>
      <w:r>
        <w:rPr>
          <w:i/>
          <w:color w:val="333333"/>
          <w:sz w:val="28"/>
        </w:rPr>
        <w:t>«Саржайлау».</w:t>
      </w:r>
    </w:p>
    <w:p>
      <w:pPr>
        <w:pStyle w:val="BodyText"/>
        <w:spacing w:before="8"/>
        <w:ind w:left="0"/>
        <w:rPr>
          <w:i/>
          <w:sz w:val="27"/>
        </w:rPr>
      </w:pPr>
    </w:p>
    <w:p>
      <w:pPr>
        <w:pStyle w:val="Heading4"/>
      </w:pPr>
      <w:r>
        <w:rPr>
          <w:color w:val="333333"/>
        </w:rPr>
        <w:t>«Саржайлау» (Звучит музыка)</w:t>
      </w:r>
    </w:p>
    <w:p>
      <w:pPr>
        <w:pStyle w:val="BodyText"/>
        <w:spacing w:before="6"/>
        <w:ind w:left="0"/>
        <w:rPr>
          <w:b/>
          <w:sz w:val="27"/>
        </w:rPr>
      </w:pPr>
    </w:p>
    <w:p>
      <w:pPr>
        <w:pStyle w:val="BodyText"/>
        <w:spacing w:line="237" w:lineRule="auto"/>
        <w:ind w:right="1600"/>
      </w:pPr>
      <w:r>
        <w:rPr>
          <w:color w:val="333333"/>
        </w:rPr>
        <w:t>Тогда же появилось произведение «Дариға, домбырамды берші маған». Музыкант попросил супругу принести ему инструмент, а Макатаев подхватил его слова и предложил переложить их на музыку.</w:t>
      </w:r>
    </w:p>
    <w:p>
      <w:pPr>
        <w:pStyle w:val="BodyText"/>
        <w:spacing w:line="237" w:lineRule="auto"/>
        <w:ind w:right="1512"/>
        <w:jc w:val="both"/>
      </w:pPr>
      <w:r>
        <w:rPr>
          <w:color w:val="333333"/>
        </w:rPr>
        <w:t>Одним из самых заметных периодов жизни Тлендиева, оставивших след вотечественной музыки стало время работы над созданием фольклорно- этнографического оркестра народных музыкальных инструментов</w:t>
      </w:r>
    </w:p>
    <w:p>
      <w:pPr>
        <w:spacing w:line="319" w:lineRule="exact" w:before="0"/>
        <w:ind w:left="1702" w:right="0" w:firstLine="0"/>
        <w:jc w:val="left"/>
        <w:rPr>
          <w:sz w:val="28"/>
        </w:rPr>
      </w:pPr>
      <w:r>
        <w:rPr>
          <w:color w:val="333333"/>
          <w:sz w:val="28"/>
        </w:rPr>
        <w:t>“</w:t>
      </w:r>
      <w:r>
        <w:rPr>
          <w:b/>
          <w:color w:val="333333"/>
          <w:sz w:val="28"/>
        </w:rPr>
        <w:t>Отрар сазы”. </w:t>
      </w:r>
      <w:r>
        <w:rPr>
          <w:color w:val="333333"/>
          <w:sz w:val="28"/>
        </w:rPr>
        <w:t>Историю появления этого уникального в своем роде</w:t>
      </w:r>
    </w:p>
    <w:p>
      <w:pPr>
        <w:pStyle w:val="BodyText"/>
        <w:spacing w:line="235" w:lineRule="auto" w:before="1"/>
        <w:ind w:right="981"/>
      </w:pPr>
      <w:r>
        <w:rPr>
          <w:color w:val="333333"/>
        </w:rPr>
        <w:t>коллектива рассказывает музыкант Лариса Насрединова, работавшая в нем с самого основания:</w:t>
      </w:r>
    </w:p>
    <w:p>
      <w:pPr>
        <w:pStyle w:val="BodyText"/>
        <w:spacing w:line="235" w:lineRule="auto" w:before="5"/>
        <w:ind w:right="911"/>
      </w:pPr>
      <w:r>
        <w:rPr>
          <w:color w:val="333333"/>
        </w:rPr>
        <w:t>– Наш оркестр был создан на базе небольшого экспериментального ансамбля работавшего при филармонии. Его собрали в 80-ом году по инициативе</w:t>
      </w:r>
    </w:p>
    <w:p>
      <w:pPr>
        <w:pStyle w:val="BodyText"/>
        <w:spacing w:line="322" w:lineRule="exact"/>
      </w:pPr>
      <w:r>
        <w:rPr>
          <w:color w:val="333333"/>
        </w:rPr>
        <w:t>известного этнографа и музыковеда Болата Сарыбаева. За свою жизнь</w:t>
      </w:r>
    </w:p>
    <w:p>
      <w:pPr>
        <w:spacing w:after="0" w:line="322" w:lineRule="exact"/>
        <w:sectPr>
          <w:pgSz w:w="11910" w:h="16840"/>
          <w:pgMar w:top="1040" w:bottom="280" w:left="0" w:right="0"/>
        </w:sectPr>
      </w:pPr>
    </w:p>
    <w:p>
      <w:pPr>
        <w:pStyle w:val="BodyText"/>
        <w:spacing w:line="321" w:lineRule="exact" w:before="67"/>
      </w:pPr>
      <w:r>
        <w:rPr>
          <w:color w:val="333333"/>
        </w:rPr>
        <w:t>ученый собрал обширную коллекцию традиционных казахских</w:t>
      </w:r>
    </w:p>
    <w:p>
      <w:pPr>
        <w:pStyle w:val="BodyText"/>
        <w:spacing w:line="237" w:lineRule="auto" w:before="1"/>
        <w:ind w:right="853"/>
      </w:pPr>
      <w:r>
        <w:rPr>
          <w:color w:val="333333"/>
        </w:rPr>
        <w:t>инструментов. Ему очень хотелось услышать как они зазвучат в оркестре. Многие из них были уникальными, воссозданными современными мастерами по образцам найденным в ходе раскопок средневекового Отрара. Это такие инструменты, как саз сырнай – духовой инструмент, напоминающий</w:t>
      </w:r>
    </w:p>
    <w:p>
      <w:pPr>
        <w:pStyle w:val="BodyText"/>
        <w:spacing w:line="315" w:lineRule="exact"/>
      </w:pPr>
      <w:r>
        <w:rPr>
          <w:color w:val="333333"/>
        </w:rPr>
        <w:t>свистульку или сыбызгы (казахская флейта). В ансамбль приглашали</w:t>
      </w:r>
    </w:p>
    <w:p>
      <w:pPr>
        <w:pStyle w:val="BodyText"/>
        <w:spacing w:line="237" w:lineRule="auto" w:before="2"/>
        <w:ind w:right="1202"/>
      </w:pPr>
      <w:r>
        <w:rPr>
          <w:color w:val="333333"/>
        </w:rPr>
        <w:t>музыкантов, которые умели играть на похожих инструментах, и желали обучиться чему-то новому. Фактически мы заново открывали их, ведь на некоторых инструментах не играли веками, и никто уже точно не знал, как это нужно правильно делать. К примеру, я с Болатом Шамгалиевичем,</w:t>
      </w:r>
    </w:p>
    <w:p>
      <w:pPr>
        <w:pStyle w:val="BodyText"/>
        <w:spacing w:line="314" w:lineRule="exact"/>
      </w:pPr>
      <w:r>
        <w:rPr>
          <w:color w:val="333333"/>
        </w:rPr>
        <w:t>а затем и с Нургисой Атабаевичем долго подбирала подходящую</w:t>
      </w:r>
    </w:p>
    <w:p>
      <w:pPr>
        <w:pStyle w:val="BodyText"/>
        <w:spacing w:line="237" w:lineRule="auto"/>
        <w:ind w:right="1728"/>
      </w:pPr>
      <w:r>
        <w:rPr/>
        <w:drawing>
          <wp:anchor distT="0" distB="0" distL="0" distR="0" allowOverlap="1" layoutInCell="1" locked="0" behindDoc="1" simplePos="0" relativeHeight="267971807">
            <wp:simplePos x="0" y="0"/>
            <wp:positionH relativeFrom="page">
              <wp:posOffset>1651635</wp:posOffset>
            </wp:positionH>
            <wp:positionV relativeFrom="paragraph">
              <wp:posOffset>449575</wp:posOffset>
            </wp:positionV>
            <wp:extent cx="4191000" cy="2781300"/>
            <wp:effectExtent l="0" t="0" r="0" b="0"/>
            <wp:wrapNone/>
            <wp:docPr id="247" name="image231.jpeg" descr=""/>
            <wp:cNvGraphicFramePr>
              <a:graphicFrameLocks noChangeAspect="1"/>
            </wp:cNvGraphicFramePr>
            <a:graphic>
              <a:graphicData uri="http://schemas.openxmlformats.org/drawingml/2006/picture">
                <pic:pic>
                  <pic:nvPicPr>
                    <pic:cNvPr id="248" name="image231.jpeg"/>
                    <pic:cNvPicPr/>
                  </pic:nvPicPr>
                  <pic:blipFill>
                    <a:blip r:embed="rId246" cstate="print"/>
                    <a:stretch>
                      <a:fillRect/>
                    </a:stretch>
                  </pic:blipFill>
                  <pic:spPr>
                    <a:xfrm>
                      <a:off x="0" y="0"/>
                      <a:ext cx="4191000" cy="2781300"/>
                    </a:xfrm>
                    <a:prstGeom prst="rect">
                      <a:avLst/>
                    </a:prstGeom>
                  </pic:spPr>
                </pic:pic>
              </a:graphicData>
            </a:graphic>
          </wp:anchor>
        </w:drawing>
      </w:r>
      <w:r>
        <w:rPr>
          <w:color w:val="333333"/>
        </w:rPr>
        <w:t>аппликатуру (способ переборки пальцев), чтобы добиться наилучшего звучания на саз сырнай.</w:t>
      </w: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spacing w:before="9"/>
        <w:ind w:left="0"/>
        <w:rPr>
          <w:sz w:val="43"/>
        </w:rPr>
      </w:pPr>
    </w:p>
    <w:p>
      <w:pPr>
        <w:spacing w:line="237" w:lineRule="auto" w:before="0"/>
        <w:ind w:left="9383" w:right="1546" w:firstLine="0"/>
        <w:jc w:val="right"/>
        <w:rPr>
          <w:b/>
          <w:i/>
          <w:sz w:val="28"/>
        </w:rPr>
      </w:pPr>
      <w:r>
        <w:rPr>
          <w:b/>
          <w:i/>
          <w:color w:val="333333"/>
          <w:sz w:val="28"/>
        </w:rPr>
        <w:t>Звучит </w:t>
      </w:r>
      <w:r>
        <w:rPr>
          <w:b/>
          <w:i/>
          <w:color w:val="333333"/>
          <w:sz w:val="28"/>
        </w:rPr>
        <w:t>музыка.</w:t>
      </w:r>
    </w:p>
    <w:p>
      <w:pPr>
        <w:tabs>
          <w:tab w:pos="9383" w:val="left" w:leader="none"/>
        </w:tabs>
        <w:spacing w:line="321" w:lineRule="exact" w:before="1"/>
        <w:ind w:left="1702" w:right="0" w:firstLine="0"/>
        <w:jc w:val="left"/>
        <w:rPr>
          <w:b/>
          <w:i/>
          <w:sz w:val="28"/>
        </w:rPr>
      </w:pPr>
      <w:r>
        <w:rPr>
          <w:b/>
          <w:i/>
          <w:color w:val="333333"/>
          <w:sz w:val="28"/>
        </w:rPr>
        <w:t>«Ата</w:t>
        <w:tab/>
        <w:t>толғау»</w:t>
      </w:r>
    </w:p>
    <w:p>
      <w:pPr>
        <w:spacing w:before="0"/>
        <w:ind w:left="9383" w:right="951" w:firstLine="0"/>
        <w:jc w:val="right"/>
        <w:rPr>
          <w:b/>
          <w:i/>
          <w:sz w:val="28"/>
        </w:rPr>
      </w:pPr>
      <w:r>
        <w:rPr>
          <w:b/>
          <w:i/>
          <w:color w:val="333333"/>
          <w:sz w:val="28"/>
        </w:rPr>
        <w:t>(Исполняет </w:t>
      </w:r>
      <w:r>
        <w:rPr>
          <w:b/>
          <w:i/>
          <w:color w:val="333333"/>
          <w:sz w:val="28"/>
        </w:rPr>
        <w:t>фольклорно-</w:t>
      </w:r>
    </w:p>
    <w:p>
      <w:pPr>
        <w:pStyle w:val="BodyText"/>
        <w:ind w:left="0"/>
        <w:rPr>
          <w:b/>
          <w:i/>
          <w:sz w:val="30"/>
        </w:rPr>
      </w:pPr>
    </w:p>
    <w:p>
      <w:pPr>
        <w:pStyle w:val="BodyText"/>
        <w:spacing w:before="6"/>
        <w:ind w:left="0"/>
        <w:rPr>
          <w:b/>
          <w:i/>
          <w:sz w:val="25"/>
        </w:rPr>
      </w:pPr>
    </w:p>
    <w:p>
      <w:pPr>
        <w:spacing w:before="0"/>
        <w:ind w:left="1702" w:right="0" w:firstLine="0"/>
        <w:jc w:val="left"/>
        <w:rPr>
          <w:b/>
          <w:i/>
          <w:sz w:val="28"/>
        </w:rPr>
      </w:pPr>
      <w:r>
        <w:rPr>
          <w:b/>
          <w:i/>
          <w:color w:val="333333"/>
          <w:sz w:val="28"/>
        </w:rPr>
        <w:t>этнографический оркестр «Отырар сазы»)</w:t>
      </w:r>
    </w:p>
    <w:p>
      <w:pPr>
        <w:pStyle w:val="BodyText"/>
        <w:spacing w:before="6"/>
        <w:ind w:left="0"/>
        <w:rPr>
          <w:b/>
          <w:i/>
          <w:sz w:val="27"/>
        </w:rPr>
      </w:pPr>
    </w:p>
    <w:p>
      <w:pPr>
        <w:pStyle w:val="BodyText"/>
        <w:spacing w:line="237" w:lineRule="auto"/>
        <w:ind w:right="1136"/>
      </w:pPr>
      <w:r>
        <w:rPr/>
        <w:drawing>
          <wp:anchor distT="0" distB="0" distL="0" distR="0" allowOverlap="1" layoutInCell="1" locked="0" behindDoc="1" simplePos="0" relativeHeight="267971831">
            <wp:simplePos x="0" y="0"/>
            <wp:positionH relativeFrom="page">
              <wp:posOffset>4852034</wp:posOffset>
            </wp:positionH>
            <wp:positionV relativeFrom="paragraph">
              <wp:posOffset>647314</wp:posOffset>
            </wp:positionV>
            <wp:extent cx="2343149" cy="1736725"/>
            <wp:effectExtent l="0" t="0" r="0" b="0"/>
            <wp:wrapNone/>
            <wp:docPr id="249" name="image232.jpeg" descr=""/>
            <wp:cNvGraphicFramePr>
              <a:graphicFrameLocks noChangeAspect="1"/>
            </wp:cNvGraphicFramePr>
            <a:graphic>
              <a:graphicData uri="http://schemas.openxmlformats.org/drawingml/2006/picture">
                <pic:pic>
                  <pic:nvPicPr>
                    <pic:cNvPr id="250" name="image232.jpeg"/>
                    <pic:cNvPicPr/>
                  </pic:nvPicPr>
                  <pic:blipFill>
                    <a:blip r:embed="rId247" cstate="print"/>
                    <a:stretch>
                      <a:fillRect/>
                    </a:stretch>
                  </pic:blipFill>
                  <pic:spPr>
                    <a:xfrm>
                      <a:off x="0" y="0"/>
                      <a:ext cx="2343149" cy="1736725"/>
                    </a:xfrm>
                    <a:prstGeom prst="rect">
                      <a:avLst/>
                    </a:prstGeom>
                  </pic:spPr>
                </pic:pic>
              </a:graphicData>
            </a:graphic>
          </wp:anchor>
        </w:drawing>
      </w:r>
      <w:r>
        <w:rPr>
          <w:color w:val="333333"/>
        </w:rPr>
        <w:t>Нургиса Тлендиев, загоревшись смелой идеей ученого экспериментатора, с удовольствием принял его предложение возглавить ансамбль и стать его дирижером. Тут он в полной мере смог раскрыть свой композиторский и дирижерский талант. Фактически, именно</w:t>
      </w:r>
    </w:p>
    <w:p>
      <w:pPr>
        <w:pStyle w:val="BodyText"/>
        <w:spacing w:line="235" w:lineRule="auto"/>
        <w:ind w:right="4750"/>
      </w:pPr>
      <w:r>
        <w:rPr>
          <w:color w:val="333333"/>
        </w:rPr>
        <w:t>благодаря Тлендиеву оркестр по-настоящему зазвучал.</w:t>
      </w:r>
    </w:p>
    <w:p>
      <w:pPr>
        <w:pStyle w:val="BodyText"/>
        <w:ind w:left="0"/>
        <w:rPr>
          <w:sz w:val="20"/>
        </w:rPr>
      </w:pPr>
    </w:p>
    <w:p>
      <w:pPr>
        <w:pStyle w:val="BodyText"/>
        <w:ind w:left="0"/>
        <w:rPr>
          <w:sz w:val="20"/>
        </w:rPr>
      </w:pPr>
    </w:p>
    <w:p>
      <w:pPr>
        <w:pStyle w:val="BodyText"/>
        <w:ind w:left="0"/>
        <w:rPr>
          <w:sz w:val="20"/>
        </w:rPr>
      </w:pPr>
    </w:p>
    <w:p>
      <w:pPr>
        <w:spacing w:line="321" w:lineRule="exact" w:before="263"/>
        <w:ind w:left="3660" w:right="0" w:firstLine="0"/>
        <w:jc w:val="left"/>
        <w:rPr>
          <w:i/>
          <w:sz w:val="28"/>
        </w:rPr>
      </w:pPr>
      <w:r>
        <w:rPr>
          <w:i/>
          <w:color w:val="333333"/>
          <w:sz w:val="28"/>
        </w:rPr>
        <w:t>Из фондов музея истории</w:t>
      </w:r>
    </w:p>
    <w:p>
      <w:pPr>
        <w:spacing w:line="321" w:lineRule="exact" w:before="0"/>
        <w:ind w:left="1702" w:right="0" w:firstLine="0"/>
        <w:jc w:val="left"/>
        <w:rPr>
          <w:i/>
          <w:sz w:val="28"/>
        </w:rPr>
      </w:pPr>
      <w:r>
        <w:rPr>
          <w:i/>
          <w:color w:val="333333"/>
          <w:sz w:val="28"/>
        </w:rPr>
        <w:t>Алматы</w:t>
      </w:r>
    </w:p>
    <w:p>
      <w:pPr>
        <w:pStyle w:val="BodyText"/>
        <w:spacing w:before="11"/>
        <w:ind w:left="0"/>
        <w:rPr>
          <w:i/>
          <w:sz w:val="19"/>
        </w:rPr>
      </w:pPr>
    </w:p>
    <w:p>
      <w:pPr>
        <w:pStyle w:val="BodyText"/>
        <w:spacing w:line="321" w:lineRule="exact" w:before="85"/>
      </w:pPr>
      <w:r>
        <w:rPr>
          <w:color w:val="333333"/>
        </w:rPr>
        <w:t>Он аранжировал свои сочинения, традиционные казахские кюи и</w:t>
      </w:r>
    </w:p>
    <w:p>
      <w:pPr>
        <w:pStyle w:val="BodyText"/>
        <w:spacing w:line="235" w:lineRule="auto" w:before="4"/>
        <w:ind w:right="1658"/>
      </w:pPr>
      <w:r>
        <w:rPr>
          <w:color w:val="333333"/>
        </w:rPr>
        <w:t>классические произведения под звучание нового оркестра, прописывая партию каждого отдельного инструмента. Так, с присущей ему</w:t>
      </w:r>
    </w:p>
    <w:p>
      <w:pPr>
        <w:pStyle w:val="BodyText"/>
        <w:spacing w:line="322" w:lineRule="exact"/>
      </w:pPr>
      <w:r>
        <w:rPr>
          <w:color w:val="333333"/>
        </w:rPr>
        <w:t>скрупулезностью, дирижер вписал партию шанкобыза в концерт Моцарта.</w:t>
      </w:r>
    </w:p>
    <w:p>
      <w:pPr>
        <w:spacing w:after="0" w:line="322" w:lineRule="exact"/>
        <w:sectPr>
          <w:pgSz w:w="11910" w:h="16840"/>
          <w:pgMar w:top="1040" w:bottom="280" w:left="0" w:right="0"/>
        </w:sectPr>
      </w:pPr>
    </w:p>
    <w:p>
      <w:pPr>
        <w:pStyle w:val="BodyText"/>
        <w:spacing w:line="237" w:lineRule="auto" w:before="70"/>
        <w:ind w:right="1033"/>
      </w:pPr>
      <w:r>
        <w:rPr>
          <w:color w:val="333333"/>
        </w:rPr>
        <w:t>Тлендиеву удалось создать потрясающе гармоничный синтез традиционных канонов оркестровой музыки и самобытного звучания фольклорных</w:t>
      </w:r>
    </w:p>
    <w:p>
      <w:pPr>
        <w:pStyle w:val="BodyText"/>
        <w:spacing w:line="318" w:lineRule="exact"/>
      </w:pPr>
      <w:r>
        <w:rPr>
          <w:color w:val="333333"/>
        </w:rPr>
        <w:t>инструментов.</w:t>
      </w:r>
    </w:p>
    <w:p>
      <w:pPr>
        <w:pStyle w:val="BodyText"/>
        <w:spacing w:line="237" w:lineRule="auto"/>
        <w:ind w:right="1001"/>
        <w:jc w:val="both"/>
      </w:pPr>
      <w:r>
        <w:rPr>
          <w:color w:val="333333"/>
        </w:rPr>
        <w:t>– В дальнейшем мэтр все свои произведения писал для нашего оркестра. Он также переделал уже написанные им ранее кюи и песни. Он принимал в наш репертуар и сочинения других композиторов, но относился к этому очень</w:t>
      </w:r>
    </w:p>
    <w:p>
      <w:pPr>
        <w:pStyle w:val="BodyText"/>
        <w:spacing w:line="235" w:lineRule="auto" w:before="1"/>
        <w:ind w:right="1974"/>
      </w:pPr>
      <w:r>
        <w:rPr>
          <w:color w:val="333333"/>
        </w:rPr>
        <w:t>ревностно, посвящая автора во все тонкости звучания фольклорного оркестра.</w:t>
      </w:r>
    </w:p>
    <w:p>
      <w:pPr>
        <w:pStyle w:val="BodyText"/>
        <w:spacing w:line="237" w:lineRule="auto" w:before="3"/>
        <w:ind w:right="1620"/>
      </w:pPr>
      <w:r>
        <w:rPr>
          <w:color w:val="333333"/>
        </w:rPr>
        <w:t>Усилиями Тлендиева удалось добиться увеличение штата оркестра до пятидесяти человек. 2 октября 1982 года в старом здании филармонии Алматы состоялся первый концерт оркестра. Именно с этой даты отсчитывают историю появления коллектива «Отрар Сазы». На первом</w:t>
      </w:r>
    </w:p>
    <w:p>
      <w:pPr>
        <w:pStyle w:val="BodyText"/>
        <w:spacing w:line="237" w:lineRule="auto"/>
        <w:ind w:right="1230"/>
      </w:pPr>
      <w:r>
        <w:rPr>
          <w:color w:val="333333"/>
        </w:rPr>
        <w:t>концерте зал был забит. Основная часть слушателей – профессиональные музыковеды, музыканты и ученики консерватории. Концерт открывала оркестровая поэма «Ататолғауы». В таком звучании это произведение не слышал еще никто. Слушатели громкими овациями приветствовали дебют</w:t>
      </w:r>
    </w:p>
    <w:p>
      <w:pPr>
        <w:pStyle w:val="BodyText"/>
        <w:spacing w:line="314" w:lineRule="exact"/>
      </w:pPr>
      <w:r>
        <w:rPr>
          <w:color w:val="333333"/>
        </w:rPr>
        <w:t>«Отрар Сазы».</w:t>
      </w:r>
    </w:p>
    <w:p>
      <w:pPr>
        <w:pStyle w:val="BodyText"/>
        <w:spacing w:line="237" w:lineRule="auto"/>
        <w:ind w:right="1530"/>
      </w:pPr>
      <w:r>
        <w:rPr>
          <w:color w:val="333333"/>
        </w:rPr>
        <w:t>Вскоре начались гастроли нового коллектива по всей стране. Везде их встречали полные залы. В расписании гастролей иногда стояло до 30-40</w:t>
      </w:r>
    </w:p>
    <w:p>
      <w:pPr>
        <w:pStyle w:val="BodyText"/>
        <w:spacing w:line="237" w:lineRule="auto"/>
        <w:ind w:right="1276"/>
      </w:pPr>
      <w:r>
        <w:rPr>
          <w:color w:val="333333"/>
        </w:rPr>
        <w:t>концертов за выезд. Первое время, когда зрители еще не знали, как звучит новый оркестр, они приходили на концерты из-за фамилии Тлендиева на афишах. Уже в то время благодаря своим произведениям композитор</w:t>
      </w:r>
    </w:p>
    <w:p>
      <w:pPr>
        <w:pStyle w:val="BodyText"/>
        <w:spacing w:line="235" w:lineRule="auto"/>
        <w:ind w:right="1033"/>
      </w:pPr>
      <w:r>
        <w:rPr>
          <w:color w:val="333333"/>
        </w:rPr>
        <w:t>приобрел в народе популярность и славу. Поклонники в буквальном смысле бросались к ногам Тлендиева и носили его на руках после выступлений.</w:t>
      </w:r>
    </w:p>
    <w:p>
      <w:pPr>
        <w:pStyle w:val="BodyText"/>
        <w:spacing w:before="5"/>
        <w:ind w:left="0"/>
        <w:rPr>
          <w:sz w:val="27"/>
        </w:rPr>
      </w:pPr>
    </w:p>
    <w:p>
      <w:pPr>
        <w:pStyle w:val="BodyText"/>
        <w:spacing w:line="237" w:lineRule="auto"/>
        <w:ind w:left="5444" w:right="874"/>
      </w:pPr>
      <w:r>
        <w:rPr/>
        <w:drawing>
          <wp:anchor distT="0" distB="0" distL="0" distR="0" allowOverlap="1" layoutInCell="1" locked="0" behindDoc="0" simplePos="0" relativeHeight="4528">
            <wp:simplePos x="0" y="0"/>
            <wp:positionH relativeFrom="page">
              <wp:posOffset>1194435</wp:posOffset>
            </wp:positionH>
            <wp:positionV relativeFrom="paragraph">
              <wp:posOffset>-41660</wp:posOffset>
            </wp:positionV>
            <wp:extent cx="2146935" cy="3227705"/>
            <wp:effectExtent l="0" t="0" r="0" b="0"/>
            <wp:wrapNone/>
            <wp:docPr id="251" name="image233.jpeg" descr=""/>
            <wp:cNvGraphicFramePr>
              <a:graphicFrameLocks noChangeAspect="1"/>
            </wp:cNvGraphicFramePr>
            <a:graphic>
              <a:graphicData uri="http://schemas.openxmlformats.org/drawingml/2006/picture">
                <pic:pic>
                  <pic:nvPicPr>
                    <pic:cNvPr id="252" name="image233.jpeg"/>
                    <pic:cNvPicPr/>
                  </pic:nvPicPr>
                  <pic:blipFill>
                    <a:blip r:embed="rId248" cstate="print"/>
                    <a:stretch>
                      <a:fillRect/>
                    </a:stretch>
                  </pic:blipFill>
                  <pic:spPr>
                    <a:xfrm>
                      <a:off x="0" y="0"/>
                      <a:ext cx="2146935" cy="3227705"/>
                    </a:xfrm>
                    <a:prstGeom prst="rect">
                      <a:avLst/>
                    </a:prstGeom>
                  </pic:spPr>
                </pic:pic>
              </a:graphicData>
            </a:graphic>
          </wp:anchor>
        </w:drawing>
      </w:r>
      <w:r>
        <w:rPr>
          <w:color w:val="333333"/>
        </w:rPr>
        <w:t>Одно из самых ответственных выступлений оркестра проходило в Москве, в 1984-ом году, в рамках дней культуры Казахстана. В зале имени П. И. Чайковского, где проходил</w:t>
      </w:r>
    </w:p>
    <w:p>
      <w:pPr>
        <w:pStyle w:val="BodyText"/>
        <w:spacing w:line="315" w:lineRule="exact"/>
        <w:ind w:left="5444"/>
      </w:pPr>
      <w:r>
        <w:rPr>
          <w:color w:val="333333"/>
        </w:rPr>
        <w:t>концерт, не осталось свободных мест. В</w:t>
      </w:r>
    </w:p>
    <w:p>
      <w:pPr>
        <w:pStyle w:val="BodyText"/>
        <w:spacing w:line="235" w:lineRule="auto" w:before="4"/>
        <w:ind w:left="5444" w:right="1046"/>
      </w:pPr>
      <w:r>
        <w:rPr>
          <w:color w:val="333333"/>
        </w:rPr>
        <w:t>почетных рядах находилось все руководство страны, включая Генерального секретаря ЦК</w:t>
      </w:r>
    </w:p>
    <w:p>
      <w:pPr>
        <w:pStyle w:val="BodyText"/>
        <w:spacing w:line="237" w:lineRule="auto" w:before="2"/>
        <w:ind w:left="5444" w:right="833"/>
      </w:pPr>
      <w:r>
        <w:rPr>
          <w:color w:val="333333"/>
        </w:rPr>
        <w:t>КПСС и председателя совмина Казахской ССР Назарбаева. Тлендиев составил уникальную программу выступления, состоящую из</w:t>
      </w:r>
    </w:p>
    <w:p>
      <w:pPr>
        <w:pStyle w:val="BodyText"/>
        <w:spacing w:line="237" w:lineRule="auto"/>
        <w:ind w:left="5444" w:right="1390"/>
      </w:pPr>
      <w:r>
        <w:rPr>
          <w:color w:val="333333"/>
        </w:rPr>
        <w:t>импровизаций на традиционные русские, казахские и татарские музыкальные темы.</w:t>
      </w:r>
    </w:p>
    <w:p>
      <w:pPr>
        <w:pStyle w:val="BodyText"/>
        <w:spacing w:line="237" w:lineRule="auto"/>
        <w:ind w:left="5444" w:right="1250"/>
      </w:pPr>
      <w:r>
        <w:rPr>
          <w:color w:val="333333"/>
        </w:rPr>
        <w:t>Зрители долго аплодировали музыкантам и несколько раз вызывали их на бис.</w:t>
      </w:r>
    </w:p>
    <w:p>
      <w:pPr>
        <w:spacing w:line="237" w:lineRule="auto" w:before="0"/>
        <w:ind w:left="5444" w:right="997" w:firstLine="0"/>
        <w:jc w:val="left"/>
        <w:rPr>
          <w:i/>
          <w:sz w:val="28"/>
        </w:rPr>
      </w:pPr>
      <w:r>
        <w:rPr>
          <w:i/>
          <w:sz w:val="28"/>
        </w:rPr>
        <w:t>Он обладал потрясающей харизмой, умением </w:t>
      </w:r>
      <w:r>
        <w:rPr>
          <w:i/>
          <w:sz w:val="28"/>
        </w:rPr>
        <w:t>зарядить музыкантов на игру. Ему</w:t>
      </w:r>
    </w:p>
    <w:p>
      <w:pPr>
        <w:spacing w:line="237" w:lineRule="auto" w:before="0"/>
        <w:ind w:left="1702" w:right="1329" w:firstLine="0"/>
        <w:jc w:val="left"/>
        <w:rPr>
          <w:i/>
          <w:sz w:val="28"/>
        </w:rPr>
      </w:pPr>
      <w:r>
        <w:rPr>
          <w:i/>
          <w:sz w:val="28"/>
        </w:rPr>
        <w:t>достаточно было взглянуть на тебя горящими глазами, чтобы ты начал </w:t>
      </w:r>
      <w:r>
        <w:rPr>
          <w:i/>
          <w:sz w:val="28"/>
        </w:rPr>
        <w:t>играть на своем инструменте с энергией и задором, которого даже не ожидаешь от себя.</w:t>
      </w:r>
    </w:p>
    <w:p>
      <w:pPr>
        <w:spacing w:after="0" w:line="237" w:lineRule="auto"/>
        <w:jc w:val="left"/>
        <w:rPr>
          <w:sz w:val="28"/>
        </w:rPr>
        <w:sectPr>
          <w:pgSz w:w="11910" w:h="16840"/>
          <w:pgMar w:top="1040" w:bottom="280" w:left="0" w:right="0"/>
        </w:sectPr>
      </w:pPr>
    </w:p>
    <w:p>
      <w:pPr>
        <w:pStyle w:val="BodyText"/>
        <w:spacing w:line="321" w:lineRule="exact" w:before="67"/>
      </w:pPr>
      <w:r>
        <w:rPr>
          <w:color w:val="333333"/>
        </w:rPr>
        <w:t>Во время этих гастролей произошел один случай, который хорошо</w:t>
      </w:r>
    </w:p>
    <w:p>
      <w:pPr>
        <w:pStyle w:val="BodyText"/>
        <w:spacing w:line="237" w:lineRule="auto" w:before="1"/>
        <w:ind w:right="1310"/>
      </w:pPr>
      <w:r>
        <w:rPr>
          <w:color w:val="333333"/>
        </w:rPr>
        <w:t>характеризует Тлендиева, как человека относившегося с особой заботой к своим музыкантам. Во время фестиваля культуры Казахстана всем</w:t>
      </w:r>
    </w:p>
    <w:p>
      <w:pPr>
        <w:pStyle w:val="BodyText"/>
        <w:spacing w:line="237" w:lineRule="auto"/>
        <w:ind w:right="923"/>
      </w:pPr>
      <w:r>
        <w:rPr>
          <w:color w:val="333333"/>
        </w:rPr>
        <w:t>приезжающим в Москву коллективам были предоставлены автобусы Ikarus и только «Отрар Сазы» получил менее комфортабельныйЛуАЗ.</w:t>
      </w:r>
    </w:p>
    <w:p>
      <w:pPr>
        <w:pStyle w:val="BodyText"/>
        <w:spacing w:line="237" w:lineRule="auto"/>
        <w:ind w:right="1762"/>
      </w:pPr>
      <w:r>
        <w:rPr>
          <w:color w:val="333333"/>
        </w:rPr>
        <w:t>НургисеТлендиеву, как Народному артисту СССР, полагался личный транспорт. Увидев, как не справедливо обошлись с его коллективом, дирижер отказался от «Волги» с водителем и пересел в автобус. Через</w:t>
      </w:r>
    </w:p>
    <w:p>
      <w:pPr>
        <w:pStyle w:val="BodyText"/>
        <w:spacing w:line="237" w:lineRule="auto"/>
        <w:ind w:right="1118"/>
      </w:pPr>
      <w:r>
        <w:rPr>
          <w:color w:val="333333"/>
        </w:rPr>
        <w:t>короткое время инцидент был улажен и для «Отрар Сазы» смогли найти Ikarus. Тлендиев весь период фестиваля передвигался по городу в автобусе, вместе с остальными музыкантами.</w:t>
      </w:r>
    </w:p>
    <w:p>
      <w:pPr>
        <w:pStyle w:val="BodyText"/>
        <w:spacing w:line="315" w:lineRule="exact"/>
      </w:pPr>
      <w:r>
        <w:rPr>
          <w:color w:val="333333"/>
        </w:rPr>
        <w:t>В рамках культурных программ музыканты «Отрар Сазы» в составе</w:t>
      </w:r>
    </w:p>
    <w:p>
      <w:pPr>
        <w:pStyle w:val="BodyText"/>
        <w:spacing w:line="237" w:lineRule="auto"/>
        <w:ind w:right="1028"/>
      </w:pPr>
      <w:r>
        <w:rPr>
          <w:color w:val="333333"/>
        </w:rPr>
        <w:t>казахстанских делегаций объездили множество стран. Они давали концерты во Вьетнаме, Северной Кореи, Турции, ФРГ. Исполняя казахские народные мелодии, оркестру удавалось находить путь к сердцам зрителей по всему</w:t>
      </w:r>
    </w:p>
    <w:p>
      <w:pPr>
        <w:pStyle w:val="BodyText"/>
        <w:spacing w:line="315" w:lineRule="exact"/>
      </w:pPr>
      <w:r>
        <w:rPr>
          <w:color w:val="333333"/>
        </w:rPr>
        <w:t>миру, в очередной раз доказывая, что язык музыки универсален.</w:t>
      </w:r>
    </w:p>
    <w:p>
      <w:pPr>
        <w:pStyle w:val="BodyText"/>
        <w:spacing w:line="318" w:lineRule="exact"/>
      </w:pPr>
      <w:r>
        <w:rPr>
          <w:color w:val="333333"/>
        </w:rPr>
        <w:t>Будучи виртуозным домбристом, обладавшим искусной техникой</w:t>
      </w:r>
    </w:p>
    <w:p>
      <w:pPr>
        <w:pStyle w:val="BodyText"/>
        <w:spacing w:line="318" w:lineRule="exact"/>
      </w:pPr>
      <w:r>
        <w:rPr>
          <w:color w:val="333333"/>
        </w:rPr>
        <w:t>звукоизвлечения, Тлендиев зачастую сам солировал оркестру. Слушатели</w:t>
      </w:r>
    </w:p>
    <w:p>
      <w:pPr>
        <w:pStyle w:val="BodyText"/>
        <w:spacing w:line="318" w:lineRule="exact"/>
      </w:pPr>
      <w:r>
        <w:rPr>
          <w:color w:val="333333"/>
        </w:rPr>
        <w:t>«Отрар Сазы» особенно часто просили сыграть в таком совместном</w:t>
      </w:r>
    </w:p>
    <w:p>
      <w:pPr>
        <w:pStyle w:val="BodyText"/>
        <w:spacing w:line="237" w:lineRule="auto"/>
        <w:ind w:right="1402"/>
      </w:pPr>
      <w:r>
        <w:rPr>
          <w:color w:val="333333"/>
        </w:rPr>
        <w:t>исполнении кюй «Әлқисса».НургисаТендиев на своей домбре исполнял первую часть произведения и оркестр мощно подхватывал его. Этот</w:t>
      </w:r>
    </w:p>
    <w:p>
      <w:pPr>
        <w:pStyle w:val="BodyText"/>
        <w:spacing w:line="237" w:lineRule="auto"/>
        <w:ind w:right="2000"/>
      </w:pPr>
      <w:r>
        <w:rPr>
          <w:color w:val="333333"/>
        </w:rPr>
        <w:t>музыкальный номер стал визитной карточкой «Отрар Сазы» и часто завершал их концерты.</w:t>
      </w:r>
    </w:p>
    <w:p>
      <w:pPr>
        <w:pStyle w:val="BodyText"/>
        <w:spacing w:line="237" w:lineRule="auto"/>
        <w:ind w:right="884"/>
      </w:pPr>
      <w:r>
        <w:rPr>
          <w:color w:val="333333"/>
        </w:rPr>
        <w:t>– Он обладал потрясающей харизмой, умением зарядить музыкантов на игру. Ему достаточно было взглянуть на тебя горящими глазами, чтобы ты начал играть на своем инструменте с энергией и задором, которого даже не</w:t>
      </w:r>
    </w:p>
    <w:p>
      <w:pPr>
        <w:pStyle w:val="BodyText"/>
        <w:spacing w:line="237" w:lineRule="auto"/>
        <w:ind w:right="878"/>
      </w:pPr>
      <w:r>
        <w:rPr>
          <w:color w:val="333333"/>
        </w:rPr>
        <w:t>ожидаешь от себя. Мы ощущали его доброту и заботу, хотя как руководитель он мог иногда и прикрикнуть на нас. На Тлендиева никто не обижался, ведь он сам нам часто говорил, что любит музыкантов оркестра как своих детей, – рассказывает Лариса Насрединова.</w:t>
      </w:r>
    </w:p>
    <w:p>
      <w:pPr>
        <w:pStyle w:val="BodyText"/>
        <w:spacing w:before="9"/>
        <w:ind w:left="0"/>
        <w:rPr>
          <w:sz w:val="26"/>
        </w:rPr>
      </w:pPr>
    </w:p>
    <w:p>
      <w:pPr>
        <w:pStyle w:val="BodyText"/>
        <w:spacing w:line="237" w:lineRule="auto"/>
        <w:ind w:right="1822"/>
      </w:pPr>
      <w:r>
        <w:rPr>
          <w:color w:val="333333"/>
        </w:rPr>
        <w:t>Дирижер не раз использовал свое большое влияние, чтобы помочь оркестрантам. Ему удалось добиться того, что каждый из музыкантов</w:t>
      </w:r>
    </w:p>
    <w:p>
      <w:pPr>
        <w:pStyle w:val="BodyText"/>
        <w:spacing w:line="237" w:lineRule="auto"/>
        <w:ind w:right="1046"/>
      </w:pPr>
      <w:r>
        <w:rPr>
          <w:color w:val="333333"/>
        </w:rPr>
        <w:t>первого состава «Отрар Сазы» получил квартиру. При этом Тлендиев лично подбирал будущую жилплощадь, стараясь найти квартиры в центре города. Он всегда говорил начальству любого уровня, что каждый музыкант в его оркестре это уникальный талант.</w:t>
      </w:r>
    </w:p>
    <w:p>
      <w:pPr>
        <w:pStyle w:val="BodyText"/>
        <w:spacing w:line="237" w:lineRule="auto"/>
        <w:ind w:right="908"/>
      </w:pPr>
      <w:r>
        <w:rPr>
          <w:color w:val="333333"/>
        </w:rPr>
        <w:t>Тлендиев родился 1 апреля. Возможно, именно поэтому он обладал хорошим чувством юмора, любил шутки, разыгрывал других людей и сам зачастую</w:t>
      </w:r>
    </w:p>
    <w:p>
      <w:pPr>
        <w:pStyle w:val="BodyText"/>
        <w:spacing w:line="237" w:lineRule="auto"/>
        <w:ind w:right="1390"/>
      </w:pPr>
      <w:r>
        <w:rPr>
          <w:color w:val="333333"/>
        </w:rPr>
        <w:t>становился объектом розыгрышей. О себе дирижер и композитор часто говорил с иронией, любил повторять, что у него хороший слух благодаря большим ушам.</w:t>
      </w:r>
    </w:p>
    <w:p>
      <w:pPr>
        <w:spacing w:after="0" w:line="237" w:lineRule="auto"/>
        <w:sectPr>
          <w:pgSz w:w="11910" w:h="16840"/>
          <w:pgMar w:top="1040" w:bottom="280" w:left="0" w:right="0"/>
        </w:sectPr>
      </w:pPr>
    </w:p>
    <w:p>
      <w:pPr>
        <w:pStyle w:val="BodyText"/>
        <w:ind w:left="0"/>
        <w:rPr>
          <w:sz w:val="20"/>
        </w:rPr>
      </w:pPr>
    </w:p>
    <w:p>
      <w:pPr>
        <w:pStyle w:val="BodyText"/>
        <w:ind w:left="0"/>
        <w:rPr>
          <w:sz w:val="20"/>
        </w:rPr>
      </w:pPr>
    </w:p>
    <w:p>
      <w:pPr>
        <w:spacing w:line="235" w:lineRule="auto" w:before="91"/>
        <w:ind w:left="7371" w:right="1423" w:firstLine="0"/>
        <w:jc w:val="left"/>
        <w:rPr>
          <w:i/>
          <w:sz w:val="28"/>
        </w:rPr>
      </w:pPr>
      <w:r>
        <w:rPr/>
        <w:drawing>
          <wp:anchor distT="0" distB="0" distL="0" distR="0" allowOverlap="1" layoutInCell="1" locked="0" behindDoc="0" simplePos="0" relativeHeight="4576">
            <wp:simplePos x="0" y="0"/>
            <wp:positionH relativeFrom="page">
              <wp:posOffset>1080135</wp:posOffset>
            </wp:positionH>
            <wp:positionV relativeFrom="paragraph">
              <wp:posOffset>-297701</wp:posOffset>
            </wp:positionV>
            <wp:extent cx="3486150" cy="2390775"/>
            <wp:effectExtent l="0" t="0" r="0" b="0"/>
            <wp:wrapNone/>
            <wp:docPr id="253" name="image234.jpeg" descr=""/>
            <wp:cNvGraphicFramePr>
              <a:graphicFrameLocks noChangeAspect="1"/>
            </wp:cNvGraphicFramePr>
            <a:graphic>
              <a:graphicData uri="http://schemas.openxmlformats.org/drawingml/2006/picture">
                <pic:pic>
                  <pic:nvPicPr>
                    <pic:cNvPr id="254" name="image234.jpeg"/>
                    <pic:cNvPicPr/>
                  </pic:nvPicPr>
                  <pic:blipFill>
                    <a:blip r:embed="rId249" cstate="print"/>
                    <a:stretch>
                      <a:fillRect/>
                    </a:stretch>
                  </pic:blipFill>
                  <pic:spPr>
                    <a:xfrm>
                      <a:off x="0" y="0"/>
                      <a:ext cx="3486150" cy="2390775"/>
                    </a:xfrm>
                    <a:prstGeom prst="rect">
                      <a:avLst/>
                    </a:prstGeom>
                  </pic:spPr>
                </pic:pic>
              </a:graphicData>
            </a:graphic>
          </wp:anchor>
        </w:drawing>
      </w:r>
      <w:r>
        <w:rPr>
          <w:i/>
          <w:color w:val="333333"/>
          <w:sz w:val="28"/>
        </w:rPr>
        <w:t>Из фондов музея истории </w:t>
      </w:r>
      <w:r>
        <w:rPr>
          <w:i/>
          <w:color w:val="333333"/>
          <w:sz w:val="28"/>
        </w:rPr>
        <w:t>Алматы</w:t>
      </w:r>
    </w:p>
    <w:p>
      <w:pPr>
        <w:pStyle w:val="BodyText"/>
        <w:spacing w:line="237" w:lineRule="auto" w:before="2"/>
        <w:ind w:left="7371" w:right="961"/>
      </w:pPr>
      <w:r>
        <w:rPr>
          <w:color w:val="333333"/>
        </w:rPr>
        <w:t>Требовательный и строгий в работе, в семье Тлендиев был совсем другим человеком:</w:t>
      </w:r>
    </w:p>
    <w:p>
      <w:pPr>
        <w:pStyle w:val="BodyText"/>
        <w:spacing w:line="237" w:lineRule="auto"/>
        <w:ind w:left="7371" w:right="1018"/>
      </w:pPr>
      <w:r>
        <w:rPr>
          <w:color w:val="333333"/>
        </w:rPr>
        <w:t>– Он был очень мягким и заботливым. Когда мама ругала меня, он всегда защищал, говорил что нельзя отчитывать ребенка. К своей</w:t>
      </w:r>
    </w:p>
    <w:p>
      <w:pPr>
        <w:pStyle w:val="BodyText"/>
        <w:spacing w:line="237" w:lineRule="auto"/>
        <w:ind w:right="835" w:firstLine="5669"/>
      </w:pPr>
      <w:r>
        <w:rPr>
          <w:color w:val="333333"/>
        </w:rPr>
        <w:t>супруге он относился с особой нежностью и заботой. С каждых гастролей привозил нам какие-то подарки, – рассказывает дочь композитора.</w:t>
      </w:r>
    </w:p>
    <w:p>
      <w:pPr>
        <w:pStyle w:val="BodyText"/>
        <w:ind w:left="0"/>
        <w:rPr>
          <w:sz w:val="20"/>
        </w:rPr>
      </w:pPr>
    </w:p>
    <w:p>
      <w:pPr>
        <w:pStyle w:val="BodyText"/>
        <w:ind w:left="0"/>
        <w:rPr>
          <w:sz w:val="20"/>
        </w:rPr>
      </w:pPr>
    </w:p>
    <w:p>
      <w:pPr>
        <w:pStyle w:val="BodyText"/>
        <w:spacing w:before="5"/>
        <w:ind w:left="0"/>
        <w:rPr>
          <w:sz w:val="11"/>
        </w:rPr>
      </w:pPr>
      <w:r>
        <w:rPr/>
        <w:drawing>
          <wp:anchor distT="0" distB="0" distL="0" distR="0" allowOverlap="1" layoutInCell="1" locked="0" behindDoc="0" simplePos="0" relativeHeight="4552">
            <wp:simplePos x="0" y="0"/>
            <wp:positionH relativeFrom="page">
              <wp:posOffset>1080769</wp:posOffset>
            </wp:positionH>
            <wp:positionV relativeFrom="paragraph">
              <wp:posOffset>108794</wp:posOffset>
            </wp:positionV>
            <wp:extent cx="4925128" cy="3279648"/>
            <wp:effectExtent l="0" t="0" r="0" b="0"/>
            <wp:wrapTopAndBottom/>
            <wp:docPr id="255" name="image235.jpeg" descr=""/>
            <wp:cNvGraphicFramePr>
              <a:graphicFrameLocks noChangeAspect="1"/>
            </wp:cNvGraphicFramePr>
            <a:graphic>
              <a:graphicData uri="http://schemas.openxmlformats.org/drawingml/2006/picture">
                <pic:pic>
                  <pic:nvPicPr>
                    <pic:cNvPr id="256" name="image235.jpeg"/>
                    <pic:cNvPicPr/>
                  </pic:nvPicPr>
                  <pic:blipFill>
                    <a:blip r:embed="rId250" cstate="print"/>
                    <a:stretch>
                      <a:fillRect/>
                    </a:stretch>
                  </pic:blipFill>
                  <pic:spPr>
                    <a:xfrm>
                      <a:off x="0" y="0"/>
                      <a:ext cx="4925128" cy="3279648"/>
                    </a:xfrm>
                    <a:prstGeom prst="rect">
                      <a:avLst/>
                    </a:prstGeom>
                  </pic:spPr>
                </pic:pic>
              </a:graphicData>
            </a:graphic>
          </wp:anchor>
        </w:drawing>
      </w:r>
    </w:p>
    <w:p>
      <w:pPr>
        <w:spacing w:line="321" w:lineRule="exact" w:before="18"/>
        <w:ind w:left="1702" w:right="0" w:firstLine="0"/>
        <w:jc w:val="left"/>
        <w:rPr>
          <w:i/>
          <w:sz w:val="28"/>
        </w:rPr>
      </w:pPr>
      <w:r>
        <w:rPr>
          <w:i/>
          <w:color w:val="333333"/>
          <w:sz w:val="28"/>
        </w:rPr>
        <w:t>Из фондов музея истории Алматы</w:t>
      </w:r>
    </w:p>
    <w:p>
      <w:pPr>
        <w:pStyle w:val="BodyText"/>
        <w:spacing w:line="237" w:lineRule="auto" w:before="1"/>
        <w:ind w:right="1619" w:firstLine="487"/>
      </w:pPr>
      <w:r>
        <w:rPr>
          <w:color w:val="333333"/>
        </w:rPr>
        <w:t>Незадолго до смерти в 1998 году Нургиса Тлендиев был награжден орденом Халық Қаhарманы из рук Президента. Это стало достойным признанием его заслуг перед казахстанским искусство</w:t>
      </w:r>
    </w:p>
    <w:p>
      <w:pPr>
        <w:spacing w:after="0" w:line="237" w:lineRule="auto"/>
        <w:sectPr>
          <w:pgSz w:w="11910" w:h="16840"/>
          <w:pgMar w:top="1200" w:bottom="280" w:left="0" w:right="0"/>
        </w:sectPr>
      </w:pPr>
    </w:p>
    <w:p>
      <w:pPr>
        <w:pStyle w:val="BodyText"/>
        <w:rPr>
          <w:sz w:val="20"/>
        </w:rPr>
      </w:pPr>
      <w:r>
        <w:rPr>
          <w:sz w:val="20"/>
        </w:rPr>
        <w:drawing>
          <wp:inline distT="0" distB="0" distL="0" distR="0">
            <wp:extent cx="5947278" cy="3953160"/>
            <wp:effectExtent l="0" t="0" r="0" b="0"/>
            <wp:docPr id="257" name="image236.jpeg" descr=""/>
            <wp:cNvGraphicFramePr>
              <a:graphicFrameLocks noChangeAspect="1"/>
            </wp:cNvGraphicFramePr>
            <a:graphic>
              <a:graphicData uri="http://schemas.openxmlformats.org/drawingml/2006/picture">
                <pic:pic>
                  <pic:nvPicPr>
                    <pic:cNvPr id="258" name="image236.jpeg"/>
                    <pic:cNvPicPr/>
                  </pic:nvPicPr>
                  <pic:blipFill>
                    <a:blip r:embed="rId251" cstate="print"/>
                    <a:stretch>
                      <a:fillRect/>
                    </a:stretch>
                  </pic:blipFill>
                  <pic:spPr>
                    <a:xfrm>
                      <a:off x="0" y="0"/>
                      <a:ext cx="5947278" cy="3953160"/>
                    </a:xfrm>
                    <a:prstGeom prst="rect">
                      <a:avLst/>
                    </a:prstGeom>
                  </pic:spPr>
                </pic:pic>
              </a:graphicData>
            </a:graphic>
          </wp:inline>
        </w:drawing>
      </w:r>
      <w:r>
        <w:rPr>
          <w:sz w:val="20"/>
        </w:rPr>
      </w:r>
    </w:p>
    <w:p>
      <w:pPr>
        <w:pStyle w:val="BodyText"/>
        <w:ind w:left="0"/>
        <w:rPr>
          <w:sz w:val="17"/>
        </w:rPr>
      </w:pPr>
    </w:p>
    <w:p>
      <w:pPr>
        <w:pStyle w:val="BodyText"/>
        <w:spacing w:line="235" w:lineRule="auto" w:before="90"/>
        <w:ind w:right="1527"/>
      </w:pPr>
      <w:r>
        <w:rPr/>
        <w:drawing>
          <wp:anchor distT="0" distB="0" distL="0" distR="0" allowOverlap="1" layoutInCell="1" locked="0" behindDoc="1" simplePos="0" relativeHeight="267971927">
            <wp:simplePos x="0" y="0"/>
            <wp:positionH relativeFrom="page">
              <wp:posOffset>1651635</wp:posOffset>
            </wp:positionH>
            <wp:positionV relativeFrom="paragraph">
              <wp:posOffset>761097</wp:posOffset>
            </wp:positionV>
            <wp:extent cx="3838575" cy="2552700"/>
            <wp:effectExtent l="0" t="0" r="0" b="0"/>
            <wp:wrapNone/>
            <wp:docPr id="259" name="image237.jpeg" descr=""/>
            <wp:cNvGraphicFramePr>
              <a:graphicFrameLocks noChangeAspect="1"/>
            </wp:cNvGraphicFramePr>
            <a:graphic>
              <a:graphicData uri="http://schemas.openxmlformats.org/drawingml/2006/picture">
                <pic:pic>
                  <pic:nvPicPr>
                    <pic:cNvPr id="260" name="image237.jpeg"/>
                    <pic:cNvPicPr/>
                  </pic:nvPicPr>
                  <pic:blipFill>
                    <a:blip r:embed="rId252" cstate="print"/>
                    <a:stretch>
                      <a:fillRect/>
                    </a:stretch>
                  </pic:blipFill>
                  <pic:spPr>
                    <a:xfrm>
                      <a:off x="0" y="0"/>
                      <a:ext cx="3838575" cy="2552700"/>
                    </a:xfrm>
                    <a:prstGeom prst="rect">
                      <a:avLst/>
                    </a:prstGeom>
                  </pic:spPr>
                </pic:pic>
              </a:graphicData>
            </a:graphic>
          </wp:anchor>
        </w:drawing>
      </w:r>
      <w:r>
        <w:rPr>
          <w:color w:val="333333"/>
        </w:rPr>
        <w:t>После смерти композитора оркестру «Отрар Сазы» было присвоено имя Нургисы Тлендиева.</w:t>
      </w: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spacing w:before="6"/>
        <w:ind w:left="0"/>
        <w:rPr>
          <w:sz w:val="43"/>
        </w:rPr>
      </w:pPr>
    </w:p>
    <w:p>
      <w:pPr>
        <w:tabs>
          <w:tab w:pos="8828" w:val="left" w:leader="none"/>
        </w:tabs>
        <w:spacing w:line="321" w:lineRule="exact" w:before="0"/>
        <w:ind w:left="1702" w:right="0" w:firstLine="0"/>
        <w:jc w:val="left"/>
        <w:rPr>
          <w:i/>
          <w:sz w:val="28"/>
        </w:rPr>
      </w:pPr>
      <w:r>
        <w:rPr>
          <w:i/>
          <w:color w:val="333333"/>
          <w:sz w:val="28"/>
        </w:rPr>
        <w:t>Дочь</w:t>
        <w:tab/>
        <w:t>Нургисы</w:t>
      </w:r>
    </w:p>
    <w:p>
      <w:pPr>
        <w:spacing w:line="237" w:lineRule="auto" w:before="1"/>
        <w:ind w:left="8828" w:right="836" w:firstLine="0"/>
        <w:jc w:val="left"/>
        <w:rPr>
          <w:i/>
          <w:sz w:val="28"/>
        </w:rPr>
      </w:pPr>
      <w:r>
        <w:rPr>
          <w:i/>
          <w:color w:val="333333"/>
          <w:sz w:val="28"/>
        </w:rPr>
        <w:t>Атабаевича </w:t>
      </w:r>
      <w:r>
        <w:rPr>
          <w:i/>
          <w:color w:val="333333"/>
          <w:sz w:val="28"/>
        </w:rPr>
        <w:t>Динара Тлендиева.</w:t>
      </w:r>
    </w:p>
    <w:p>
      <w:pPr>
        <w:pStyle w:val="BodyText"/>
        <w:ind w:left="0"/>
        <w:rPr>
          <w:i/>
          <w:sz w:val="30"/>
        </w:rPr>
      </w:pPr>
    </w:p>
    <w:p>
      <w:pPr>
        <w:pStyle w:val="BodyText"/>
        <w:spacing w:before="2"/>
        <w:ind w:left="0"/>
        <w:rPr>
          <w:i/>
          <w:sz w:val="25"/>
        </w:rPr>
      </w:pPr>
    </w:p>
    <w:p>
      <w:pPr>
        <w:pStyle w:val="BodyText"/>
        <w:tabs>
          <w:tab w:pos="8828" w:val="left" w:leader="none"/>
        </w:tabs>
        <w:spacing w:line="319" w:lineRule="exact"/>
      </w:pPr>
      <w:r>
        <w:rPr>
          <w:color w:val="333333"/>
        </w:rPr>
        <w:t>С</w:t>
        <w:tab/>
        <w:t>2009 года</w:t>
      </w:r>
      <w:r>
        <w:rPr>
          <w:color w:val="333333"/>
          <w:spacing w:val="-5"/>
        </w:rPr>
        <w:t> </w:t>
      </w:r>
      <w:r>
        <w:rPr>
          <w:color w:val="333333"/>
        </w:rPr>
        <w:t>его</w:t>
      </w:r>
    </w:p>
    <w:p>
      <w:pPr>
        <w:pStyle w:val="BodyText"/>
        <w:spacing w:line="237" w:lineRule="auto"/>
        <w:ind w:left="8828" w:right="1485"/>
      </w:pPr>
      <w:r>
        <w:rPr>
          <w:color w:val="333333"/>
        </w:rPr>
        <w:t>главным дирижером и</w:t>
      </w:r>
    </w:p>
    <w:p>
      <w:pPr>
        <w:pStyle w:val="BodyText"/>
        <w:spacing w:line="237" w:lineRule="auto"/>
        <w:ind w:right="890"/>
      </w:pPr>
      <w:r>
        <w:rPr>
          <w:color w:val="333333"/>
        </w:rPr>
        <w:t>художественным руководителем является дочь Нургисы Атабаевича Динара Тлендиева. Она продолжает дело отца по популяризации казахской народной музыки. В репертуаре оркестра множество произведений композитора.</w:t>
      </w:r>
    </w:p>
    <w:p>
      <w:pPr>
        <w:pStyle w:val="BodyText"/>
        <w:spacing w:line="235" w:lineRule="auto" w:before="1"/>
        <w:ind w:right="1467"/>
      </w:pPr>
      <w:r>
        <w:rPr>
          <w:color w:val="333333"/>
        </w:rPr>
        <w:t>В мае 2014 года в квартире Тлендиева, где он проживал с 1979 года, был открыт музей.</w:t>
      </w:r>
    </w:p>
    <w:p>
      <w:pPr>
        <w:pStyle w:val="BodyText"/>
        <w:spacing w:line="319" w:lineRule="exact"/>
      </w:pPr>
      <w:r>
        <w:rPr>
          <w:color w:val="333333"/>
        </w:rPr>
        <w:t>Атмосфера и антураж квартиры полностью сохранен со времен жизни</w:t>
      </w:r>
    </w:p>
    <w:p>
      <w:pPr>
        <w:pStyle w:val="BodyText"/>
        <w:spacing w:line="237" w:lineRule="auto"/>
        <w:ind w:right="1409"/>
      </w:pPr>
      <w:r>
        <w:rPr>
          <w:color w:val="333333"/>
        </w:rPr>
        <w:t>композитора. В музее выставлено множество предметов, связанных с его биографией и творчеством.</w:t>
      </w:r>
    </w:p>
    <w:p>
      <w:pPr>
        <w:spacing w:after="0" w:line="237" w:lineRule="auto"/>
        <w:sectPr>
          <w:pgSz w:w="11910" w:h="16840"/>
          <w:pgMar w:top="1120" w:bottom="280" w:left="0" w:right="0"/>
        </w:sectPr>
      </w:pPr>
    </w:p>
    <w:p>
      <w:pPr>
        <w:pStyle w:val="BodyText"/>
        <w:rPr>
          <w:sz w:val="20"/>
        </w:rPr>
      </w:pPr>
      <w:r>
        <w:rPr>
          <w:sz w:val="20"/>
        </w:rPr>
        <w:pict>
          <v:group style="width:464.75pt;height:405.55pt;mso-position-horizontal-relative:char;mso-position-vertical-relative:line" coordorigin="0,0" coordsize="9295,8111">
            <v:shape style="position:absolute;left:1608;top:0;width:6615;height:4395" type="#_x0000_t75" stroked="false">
              <v:imagedata r:id="rId253" o:title=""/>
            </v:shape>
            <v:shape style="position:absolute;left:0;top:1950;width:9295;height:6161" type="#_x0000_t75" stroked="false">
              <v:imagedata r:id="rId254" o:title=""/>
            </v:shape>
          </v:group>
        </w:pict>
      </w:r>
      <w:r>
        <w:rPr>
          <w:sz w:val="20"/>
        </w:rPr>
      </w:r>
    </w:p>
    <w:p>
      <w:pPr>
        <w:pStyle w:val="BodyText"/>
        <w:ind w:left="0"/>
        <w:rPr>
          <w:sz w:val="20"/>
        </w:rPr>
      </w:pPr>
    </w:p>
    <w:p>
      <w:pPr>
        <w:pStyle w:val="BodyText"/>
        <w:spacing w:before="5"/>
        <w:ind w:left="0"/>
        <w:rPr>
          <w:sz w:val="26"/>
        </w:rPr>
      </w:pPr>
    </w:p>
    <w:p>
      <w:pPr>
        <w:pStyle w:val="BodyText"/>
        <w:spacing w:line="237" w:lineRule="auto" w:before="88"/>
        <w:ind w:right="1146"/>
      </w:pPr>
      <w:r>
        <w:rPr>
          <w:color w:val="333333"/>
        </w:rPr>
        <w:t>В зале стоит антикварное фортепиано. Это тот самый инструмент, который был подарен будущему композитору его матерью в пятилетнем возрасте.</w:t>
      </w:r>
    </w:p>
    <w:p>
      <w:pPr>
        <w:pStyle w:val="BodyText"/>
        <w:spacing w:line="237" w:lineRule="auto"/>
        <w:ind w:right="1030"/>
      </w:pPr>
      <w:r>
        <w:rPr>
          <w:color w:val="333333"/>
        </w:rPr>
        <w:t>В экспозиции музея есть множество музыкальных инструментов. Среди них и поистине легендарная реликвия, знаменитая «Дарига домбыра». Этот</w:t>
      </w:r>
    </w:p>
    <w:p>
      <w:pPr>
        <w:pStyle w:val="BodyText"/>
        <w:spacing w:line="237" w:lineRule="auto"/>
        <w:ind w:right="1228"/>
      </w:pPr>
      <w:r>
        <w:rPr>
          <w:color w:val="333333"/>
        </w:rPr>
        <w:t>инструмент был сделан руками знаменитого мастера Романенко и подарен композитору Ахметом Жубановым. Среди знатоков казахской музыки</w:t>
      </w:r>
    </w:p>
    <w:p>
      <w:pPr>
        <w:pStyle w:val="BodyText"/>
        <w:spacing w:line="316" w:lineRule="exact"/>
      </w:pPr>
      <w:r>
        <w:rPr>
          <w:color w:val="333333"/>
        </w:rPr>
        <w:t>инструменты Романенко ценятся не меньше, чем скрипки Страдивари.</w:t>
      </w:r>
    </w:p>
    <w:p>
      <w:pPr>
        <w:pStyle w:val="BodyText"/>
        <w:spacing w:line="235" w:lineRule="auto" w:before="1"/>
        <w:ind w:right="855"/>
      </w:pPr>
      <w:r>
        <w:rPr>
          <w:color w:val="333333"/>
        </w:rPr>
        <w:t>Именно на этой домбре Тлендиев сочинил многие из своих произведений. Он назвал ее в честь своей супруги. В данный момент домбра находиться на</w:t>
      </w:r>
    </w:p>
    <w:p>
      <w:pPr>
        <w:pStyle w:val="BodyText"/>
        <w:spacing w:line="322" w:lineRule="exact"/>
      </w:pPr>
      <w:r>
        <w:rPr>
          <w:color w:val="333333"/>
        </w:rPr>
        <w:t>реставрации, но вскоре вернется в музей.</w:t>
      </w: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spacing w:line="235" w:lineRule="auto" w:before="212"/>
        <w:ind w:right="1366"/>
      </w:pPr>
      <w:r>
        <w:rPr>
          <w:color w:val="333333"/>
        </w:rPr>
        <w:t>На стене одной из комнат можно найти множество афиш выступлений оркестра Тлендиева и премьер фильмов, для которых он написал музыку.</w:t>
      </w:r>
    </w:p>
    <w:p>
      <w:pPr>
        <w:spacing w:after="0" w:line="235" w:lineRule="auto"/>
        <w:sectPr>
          <w:pgSz w:w="11910" w:h="16840"/>
          <w:pgMar w:top="120" w:bottom="280" w:left="0" w:right="0"/>
        </w:sectPr>
      </w:pPr>
    </w:p>
    <w:p>
      <w:pPr>
        <w:pStyle w:val="BodyText"/>
        <w:rPr>
          <w:sz w:val="20"/>
        </w:rPr>
      </w:pPr>
      <w:r>
        <w:rPr>
          <w:sz w:val="20"/>
        </w:rPr>
        <w:drawing>
          <wp:inline distT="0" distB="0" distL="0" distR="0">
            <wp:extent cx="5875692" cy="3894582"/>
            <wp:effectExtent l="0" t="0" r="0" b="0"/>
            <wp:docPr id="261" name="image240.jpeg" descr=""/>
            <wp:cNvGraphicFramePr>
              <a:graphicFrameLocks noChangeAspect="1"/>
            </wp:cNvGraphicFramePr>
            <a:graphic>
              <a:graphicData uri="http://schemas.openxmlformats.org/drawingml/2006/picture">
                <pic:pic>
                  <pic:nvPicPr>
                    <pic:cNvPr id="262" name="image240.jpeg"/>
                    <pic:cNvPicPr/>
                  </pic:nvPicPr>
                  <pic:blipFill>
                    <a:blip r:embed="rId255" cstate="print"/>
                    <a:stretch>
                      <a:fillRect/>
                    </a:stretch>
                  </pic:blipFill>
                  <pic:spPr>
                    <a:xfrm>
                      <a:off x="0" y="0"/>
                      <a:ext cx="5875692" cy="3894582"/>
                    </a:xfrm>
                    <a:prstGeom prst="rect">
                      <a:avLst/>
                    </a:prstGeom>
                  </pic:spPr>
                </pic:pic>
              </a:graphicData>
            </a:graphic>
          </wp:inline>
        </w:drawing>
      </w:r>
      <w:r>
        <w:rPr>
          <w:sz w:val="20"/>
        </w:rPr>
      </w:r>
    </w:p>
    <w:p>
      <w:pPr>
        <w:pStyle w:val="BodyText"/>
        <w:spacing w:before="7"/>
        <w:ind w:left="0"/>
        <w:rPr>
          <w:sz w:val="21"/>
        </w:rPr>
      </w:pPr>
    </w:p>
    <w:p>
      <w:pPr>
        <w:pStyle w:val="BodyText"/>
        <w:spacing w:line="235" w:lineRule="auto" w:before="90"/>
        <w:ind w:right="1107"/>
      </w:pPr>
      <w:r>
        <w:rPr>
          <w:color w:val="333333"/>
        </w:rPr>
        <w:t>Здесь же хранятся все его награды, начиная от медалей, полученных в годы войны до золотой звезды Халық Қаhарманы.</w:t>
      </w:r>
    </w:p>
    <w:p>
      <w:pPr>
        <w:pStyle w:val="BodyText"/>
        <w:spacing w:before="8"/>
        <w:ind w:left="0"/>
        <w:rPr>
          <w:sz w:val="24"/>
        </w:rPr>
      </w:pPr>
      <w:r>
        <w:rPr/>
        <w:drawing>
          <wp:anchor distT="0" distB="0" distL="0" distR="0" allowOverlap="1" layoutInCell="1" locked="0" behindDoc="0" simplePos="0" relativeHeight="4648">
            <wp:simplePos x="0" y="0"/>
            <wp:positionH relativeFrom="page">
              <wp:posOffset>1080135</wp:posOffset>
            </wp:positionH>
            <wp:positionV relativeFrom="paragraph">
              <wp:posOffset>205444</wp:posOffset>
            </wp:positionV>
            <wp:extent cx="5883408" cy="3894582"/>
            <wp:effectExtent l="0" t="0" r="0" b="0"/>
            <wp:wrapTopAndBottom/>
            <wp:docPr id="263" name="image241.jpeg" descr=""/>
            <wp:cNvGraphicFramePr>
              <a:graphicFrameLocks noChangeAspect="1"/>
            </wp:cNvGraphicFramePr>
            <a:graphic>
              <a:graphicData uri="http://schemas.openxmlformats.org/drawingml/2006/picture">
                <pic:pic>
                  <pic:nvPicPr>
                    <pic:cNvPr id="264" name="image241.jpeg"/>
                    <pic:cNvPicPr/>
                  </pic:nvPicPr>
                  <pic:blipFill>
                    <a:blip r:embed="rId256" cstate="print"/>
                    <a:stretch>
                      <a:fillRect/>
                    </a:stretch>
                  </pic:blipFill>
                  <pic:spPr>
                    <a:xfrm>
                      <a:off x="0" y="0"/>
                      <a:ext cx="5883408" cy="3894582"/>
                    </a:xfrm>
                    <a:prstGeom prst="rect">
                      <a:avLst/>
                    </a:prstGeom>
                  </pic:spPr>
                </pic:pic>
              </a:graphicData>
            </a:graphic>
          </wp:anchor>
        </w:drawing>
      </w:r>
    </w:p>
    <w:p>
      <w:pPr>
        <w:spacing w:after="0"/>
        <w:rPr>
          <w:sz w:val="24"/>
        </w:rPr>
        <w:sectPr>
          <w:pgSz w:w="11910" w:h="16840"/>
          <w:pgMar w:top="1440" w:bottom="280" w:left="0" w:right="0"/>
        </w:sectPr>
      </w:pPr>
    </w:p>
    <w:p>
      <w:pPr>
        <w:pStyle w:val="BodyText"/>
        <w:spacing w:line="235" w:lineRule="auto" w:before="171"/>
        <w:ind w:right="992"/>
      </w:pPr>
      <w:r>
        <w:rPr>
          <w:color w:val="333333"/>
        </w:rPr>
        <w:t>Судьба Тлендиева как будто всю жизнь была связана с птицами. Он родился в начале апреля, когда пернатые возвращаются в родные края и ушел в</w:t>
      </w:r>
    </w:p>
    <w:p>
      <w:pPr>
        <w:pStyle w:val="BodyText"/>
        <w:spacing w:line="319" w:lineRule="exact"/>
      </w:pPr>
      <w:r>
        <w:rPr>
          <w:color w:val="333333"/>
        </w:rPr>
        <w:t>середине осени, когда они улетают на юг. Сейчас возле памятника</w:t>
      </w:r>
    </w:p>
    <w:p>
      <w:pPr>
        <w:pStyle w:val="BodyText"/>
        <w:spacing w:line="237" w:lineRule="auto"/>
        <w:ind w:right="1261"/>
      </w:pPr>
      <w:r>
        <w:rPr>
          <w:color w:val="333333"/>
        </w:rPr>
        <w:t>Тлендиеву, установленного на улице Фурманова, всегда собирается много птиц. Они сидят вокруг него, словно оркестранты великого дирижера.</w:t>
      </w:r>
    </w:p>
    <w:p>
      <w:pPr>
        <w:pStyle w:val="BodyText"/>
        <w:spacing w:line="237" w:lineRule="auto"/>
        <w:ind w:right="1773"/>
        <w:jc w:val="both"/>
      </w:pPr>
      <w:r>
        <w:rPr/>
        <w:drawing>
          <wp:anchor distT="0" distB="0" distL="0" distR="0" allowOverlap="1" layoutInCell="1" locked="0" behindDoc="0" simplePos="0" relativeHeight="4672">
            <wp:simplePos x="0" y="0"/>
            <wp:positionH relativeFrom="page">
              <wp:posOffset>1125855</wp:posOffset>
            </wp:positionH>
            <wp:positionV relativeFrom="paragraph">
              <wp:posOffset>748659</wp:posOffset>
            </wp:positionV>
            <wp:extent cx="2228849" cy="2971800"/>
            <wp:effectExtent l="0" t="0" r="0" b="0"/>
            <wp:wrapNone/>
            <wp:docPr id="265" name="image242.jpeg" descr=""/>
            <wp:cNvGraphicFramePr>
              <a:graphicFrameLocks noChangeAspect="1"/>
            </wp:cNvGraphicFramePr>
            <a:graphic>
              <a:graphicData uri="http://schemas.openxmlformats.org/drawingml/2006/picture">
                <pic:pic>
                  <pic:nvPicPr>
                    <pic:cNvPr id="266" name="image242.jpeg"/>
                    <pic:cNvPicPr/>
                  </pic:nvPicPr>
                  <pic:blipFill>
                    <a:blip r:embed="rId257" cstate="print"/>
                    <a:stretch>
                      <a:fillRect/>
                    </a:stretch>
                  </pic:blipFill>
                  <pic:spPr>
                    <a:xfrm>
                      <a:off x="0" y="0"/>
                      <a:ext cx="2228849" cy="2971800"/>
                    </a:xfrm>
                    <a:prstGeom prst="rect">
                      <a:avLst/>
                    </a:prstGeom>
                  </pic:spPr>
                </pic:pic>
              </a:graphicData>
            </a:graphic>
          </wp:anchor>
        </w:drawing>
      </w:r>
      <w:r>
        <w:rPr>
          <w:color w:val="333333"/>
        </w:rPr>
        <w:t>Тлендиев посвятил этим грациозным созданиям природы много своих произведений. Он и сам словно лебедь проплыл по истории казахской музыки, оставив глубокий след в ее развитии.</w:t>
      </w:r>
    </w:p>
    <w:p>
      <w:pPr>
        <w:pStyle w:val="BodyText"/>
        <w:ind w:left="0"/>
        <w:rPr>
          <w:sz w:val="30"/>
        </w:rPr>
      </w:pPr>
    </w:p>
    <w:p>
      <w:pPr>
        <w:pStyle w:val="BodyText"/>
        <w:spacing w:before="10"/>
        <w:ind w:left="0"/>
        <w:rPr>
          <w:sz w:val="24"/>
        </w:rPr>
      </w:pPr>
    </w:p>
    <w:p>
      <w:pPr>
        <w:spacing w:line="319" w:lineRule="exact" w:before="0"/>
        <w:ind w:left="5463" w:right="0" w:firstLine="0"/>
        <w:jc w:val="left"/>
        <w:rPr>
          <w:i/>
          <w:sz w:val="28"/>
        </w:rPr>
      </w:pPr>
      <w:r>
        <w:rPr>
          <w:color w:val="242424"/>
          <w:spacing w:val="-71"/>
          <w:w w:val="100"/>
          <w:sz w:val="28"/>
          <w:shd w:fill="F8F8F8" w:color="auto" w:val="clear"/>
        </w:rPr>
        <w:t> </w:t>
      </w:r>
      <w:r>
        <w:rPr>
          <w:i/>
          <w:color w:val="242424"/>
          <w:sz w:val="28"/>
          <w:shd w:fill="F8F8F8" w:color="auto" w:val="clear"/>
        </w:rPr>
        <w:t>Памятник НургисеТлендиеву в Алма-Ате,</w:t>
      </w:r>
    </w:p>
    <w:p>
      <w:pPr>
        <w:spacing w:line="319" w:lineRule="exact" w:before="0"/>
        <w:ind w:left="507" w:right="924" w:firstLine="0"/>
        <w:jc w:val="center"/>
        <w:rPr>
          <w:i/>
          <w:sz w:val="28"/>
        </w:rPr>
      </w:pPr>
      <w:r>
        <w:rPr>
          <w:i/>
          <w:color w:val="242424"/>
          <w:sz w:val="28"/>
          <w:shd w:fill="F8F8F8" w:color="auto" w:val="clear"/>
        </w:rPr>
        <w:t>2011</w:t>
      </w:r>
    </w:p>
    <w:p>
      <w:pPr>
        <w:pStyle w:val="Heading4"/>
        <w:spacing w:before="3"/>
        <w:ind w:left="5463"/>
      </w:pPr>
      <w:r>
        <w:rPr/>
        <w:t>Вопросы и</w:t>
      </w:r>
      <w:r>
        <w:rPr>
          <w:spacing w:val="65"/>
        </w:rPr>
        <w:t> </w:t>
      </w:r>
      <w:r>
        <w:rPr/>
        <w:t>задания</w:t>
      </w:r>
    </w:p>
    <w:p>
      <w:pPr>
        <w:pStyle w:val="BodyText"/>
        <w:spacing w:before="1"/>
        <w:ind w:left="0"/>
        <w:rPr>
          <w:b/>
          <w:sz w:val="20"/>
        </w:rPr>
      </w:pPr>
    </w:p>
    <w:p>
      <w:pPr>
        <w:spacing w:after="0"/>
        <w:rPr>
          <w:sz w:val="20"/>
        </w:rPr>
        <w:sectPr>
          <w:pgSz w:w="11910" w:h="16840"/>
          <w:pgMar w:top="1580" w:bottom="280" w:left="0" w:right="0"/>
        </w:sect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spacing w:before="4"/>
        <w:ind w:left="0"/>
        <w:rPr>
          <w:b/>
          <w:sz w:val="44"/>
        </w:rPr>
      </w:pPr>
    </w:p>
    <w:p>
      <w:pPr>
        <w:pStyle w:val="ListParagraph"/>
        <w:numPr>
          <w:ilvl w:val="1"/>
          <w:numId w:val="159"/>
        </w:numPr>
        <w:tabs>
          <w:tab w:pos="1983" w:val="left" w:leader="none"/>
        </w:tabs>
        <w:spacing w:line="319" w:lineRule="exact" w:before="1" w:after="0"/>
        <w:ind w:left="1982" w:right="0" w:hanging="280"/>
        <w:jc w:val="left"/>
        <w:rPr>
          <w:sz w:val="28"/>
        </w:rPr>
      </w:pPr>
      <w:r>
        <w:rPr>
          <w:sz w:val="28"/>
        </w:rPr>
        <w:t>«Саржайлау»</w:t>
      </w:r>
    </w:p>
    <w:p>
      <w:pPr>
        <w:pStyle w:val="ListParagraph"/>
        <w:numPr>
          <w:ilvl w:val="1"/>
          <w:numId w:val="159"/>
        </w:numPr>
        <w:tabs>
          <w:tab w:pos="1983" w:val="left" w:leader="none"/>
        </w:tabs>
        <w:spacing w:line="318" w:lineRule="exact" w:before="0" w:after="0"/>
        <w:ind w:left="1982" w:right="0" w:hanging="280"/>
        <w:jc w:val="left"/>
        <w:rPr>
          <w:sz w:val="28"/>
        </w:rPr>
      </w:pPr>
      <w:r>
        <w:rPr>
          <w:sz w:val="28"/>
        </w:rPr>
        <w:t>«Құстар әні»</w:t>
      </w:r>
    </w:p>
    <w:p>
      <w:pPr>
        <w:pStyle w:val="ListParagraph"/>
        <w:numPr>
          <w:ilvl w:val="1"/>
          <w:numId w:val="159"/>
        </w:numPr>
        <w:tabs>
          <w:tab w:pos="1983" w:val="left" w:leader="none"/>
        </w:tabs>
        <w:spacing w:line="321" w:lineRule="exact" w:before="0" w:after="0"/>
        <w:ind w:left="1982" w:right="0" w:hanging="280"/>
        <w:jc w:val="left"/>
        <w:rPr>
          <w:sz w:val="28"/>
        </w:rPr>
      </w:pPr>
      <w:r>
        <w:rPr>
          <w:sz w:val="28"/>
        </w:rPr>
        <w:t>«Ата</w:t>
      </w:r>
      <w:r>
        <w:rPr>
          <w:spacing w:val="66"/>
          <w:sz w:val="28"/>
        </w:rPr>
        <w:t> </w:t>
      </w:r>
      <w:r>
        <w:rPr>
          <w:sz w:val="28"/>
        </w:rPr>
        <w:t>толғау»</w:t>
      </w:r>
    </w:p>
    <w:p>
      <w:pPr>
        <w:pStyle w:val="BodyText"/>
        <w:spacing w:line="321" w:lineRule="exact" w:before="85"/>
        <w:ind w:left="140"/>
      </w:pPr>
      <w:r>
        <w:rPr/>
        <w:br w:type="column"/>
      </w:r>
      <w:r>
        <w:rPr/>
        <w:t>Нургиса Тлендиев - кто он?</w:t>
      </w:r>
    </w:p>
    <w:p>
      <w:pPr>
        <w:pStyle w:val="BodyText"/>
        <w:spacing w:line="318" w:lineRule="exact"/>
        <w:ind w:left="140"/>
      </w:pPr>
      <w:r>
        <w:rPr/>
        <w:t>Где родился Нургиса</w:t>
      </w:r>
      <w:r>
        <w:rPr>
          <w:spacing w:val="65"/>
        </w:rPr>
        <w:t> </w:t>
      </w:r>
      <w:r>
        <w:rPr/>
        <w:t>Тлендиев?</w:t>
      </w:r>
    </w:p>
    <w:p>
      <w:pPr>
        <w:pStyle w:val="BodyText"/>
        <w:spacing w:line="237" w:lineRule="auto"/>
        <w:ind w:left="140" w:right="1660"/>
      </w:pPr>
      <w:r>
        <w:rPr/>
        <w:t>Как звали маму композитора? На каком инструменте она играла?</w:t>
      </w:r>
    </w:p>
    <w:p>
      <w:pPr>
        <w:pStyle w:val="BodyText"/>
        <w:spacing w:line="237" w:lineRule="auto"/>
        <w:ind w:left="140" w:right="1560"/>
      </w:pPr>
      <w:r>
        <w:rPr/>
        <w:t>На каких инструментах с детства учился играть Нургиса?</w:t>
      </w:r>
    </w:p>
    <w:p>
      <w:pPr>
        <w:pStyle w:val="BodyText"/>
        <w:spacing w:line="237" w:lineRule="auto"/>
        <w:ind w:left="140" w:right="2164"/>
      </w:pPr>
      <w:r>
        <w:rPr/>
        <w:t>Как называется оркестр, созданный Н.Тлендиевым?</w:t>
      </w:r>
    </w:p>
    <w:p>
      <w:pPr>
        <w:pStyle w:val="Heading4"/>
        <w:spacing w:line="319" w:lineRule="exact"/>
        <w:ind w:left="140"/>
      </w:pPr>
      <w:r>
        <w:rPr/>
        <w:t>Музыкальная</w:t>
      </w:r>
      <w:r>
        <w:rPr>
          <w:spacing w:val="67"/>
        </w:rPr>
        <w:t> </w:t>
      </w:r>
      <w:r>
        <w:rPr/>
        <w:t>викторина</w:t>
      </w:r>
    </w:p>
    <w:p>
      <w:pPr>
        <w:pStyle w:val="ListParagraph"/>
        <w:numPr>
          <w:ilvl w:val="0"/>
          <w:numId w:val="164"/>
        </w:numPr>
        <w:tabs>
          <w:tab w:pos="421" w:val="left" w:leader="none"/>
        </w:tabs>
        <w:spacing w:line="319" w:lineRule="exact" w:before="0" w:after="0"/>
        <w:ind w:left="420" w:right="0" w:hanging="280"/>
        <w:jc w:val="left"/>
        <w:rPr>
          <w:sz w:val="28"/>
        </w:rPr>
      </w:pPr>
      <w:r>
        <w:rPr>
          <w:sz w:val="28"/>
        </w:rPr>
        <w:t>«Ақ шағала»</w:t>
      </w:r>
    </w:p>
    <w:p>
      <w:pPr>
        <w:spacing w:after="0" w:line="319" w:lineRule="exact"/>
        <w:jc w:val="left"/>
        <w:rPr>
          <w:sz w:val="28"/>
        </w:rPr>
        <w:sectPr>
          <w:type w:val="continuous"/>
          <w:pgSz w:w="11910" w:h="16840"/>
          <w:pgMar w:top="0" w:bottom="0" w:left="0" w:right="0"/>
          <w:cols w:num="2" w:equalWidth="0">
            <w:col w:w="5283" w:space="40"/>
            <w:col w:w="6587"/>
          </w:cols>
        </w:sectPr>
      </w:pPr>
    </w:p>
    <w:p>
      <w:pPr>
        <w:pStyle w:val="BodyText"/>
        <w:ind w:left="0"/>
        <w:rPr>
          <w:sz w:val="20"/>
        </w:rPr>
      </w:pPr>
    </w:p>
    <w:p>
      <w:pPr>
        <w:pStyle w:val="BodyText"/>
        <w:ind w:left="0"/>
        <w:rPr>
          <w:sz w:val="20"/>
        </w:rPr>
      </w:pPr>
    </w:p>
    <w:p>
      <w:pPr>
        <w:pStyle w:val="BodyText"/>
        <w:spacing w:before="7"/>
        <w:ind w:left="0"/>
        <w:rPr>
          <w:sz w:val="15"/>
        </w:rPr>
      </w:pPr>
    </w:p>
    <w:tbl>
      <w:tblPr>
        <w:tblW w:w="0" w:type="auto"/>
        <w:jc w:val="left"/>
        <w:tblInd w:w="24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61"/>
        <w:gridCol w:w="1174"/>
        <w:gridCol w:w="1381"/>
        <w:gridCol w:w="1294"/>
        <w:gridCol w:w="1295"/>
      </w:tblGrid>
      <w:tr>
        <w:trPr>
          <w:trHeight w:val="318" w:hRule="atLeast"/>
        </w:trPr>
        <w:tc>
          <w:tcPr>
            <w:tcW w:w="2161" w:type="dxa"/>
          </w:tcPr>
          <w:p>
            <w:pPr>
              <w:pStyle w:val="TableParagraph"/>
              <w:spacing w:line="299" w:lineRule="exact"/>
              <w:ind w:left="107"/>
              <w:rPr>
                <w:sz w:val="28"/>
              </w:rPr>
            </w:pPr>
            <w:r>
              <w:rPr>
                <w:sz w:val="28"/>
              </w:rPr>
              <w:t>Номер задания</w:t>
            </w:r>
          </w:p>
        </w:tc>
        <w:tc>
          <w:tcPr>
            <w:tcW w:w="1174" w:type="dxa"/>
          </w:tcPr>
          <w:p>
            <w:pPr>
              <w:pStyle w:val="TableParagraph"/>
              <w:spacing w:line="299" w:lineRule="exact"/>
              <w:ind w:left="107"/>
              <w:rPr>
                <w:sz w:val="28"/>
              </w:rPr>
            </w:pPr>
            <w:r>
              <w:rPr>
                <w:sz w:val="28"/>
              </w:rPr>
              <w:t>№1</w:t>
            </w:r>
          </w:p>
        </w:tc>
        <w:tc>
          <w:tcPr>
            <w:tcW w:w="1381" w:type="dxa"/>
          </w:tcPr>
          <w:p>
            <w:pPr>
              <w:pStyle w:val="TableParagraph"/>
              <w:spacing w:line="299" w:lineRule="exact"/>
              <w:ind w:left="107"/>
              <w:rPr>
                <w:sz w:val="28"/>
              </w:rPr>
            </w:pPr>
            <w:r>
              <w:rPr>
                <w:sz w:val="28"/>
              </w:rPr>
              <w:t>№2</w:t>
            </w:r>
          </w:p>
        </w:tc>
        <w:tc>
          <w:tcPr>
            <w:tcW w:w="1294" w:type="dxa"/>
          </w:tcPr>
          <w:p>
            <w:pPr>
              <w:pStyle w:val="TableParagraph"/>
              <w:spacing w:line="299" w:lineRule="exact"/>
              <w:ind w:left="104"/>
              <w:rPr>
                <w:sz w:val="28"/>
              </w:rPr>
            </w:pPr>
            <w:r>
              <w:rPr>
                <w:sz w:val="28"/>
              </w:rPr>
              <w:t>№3</w:t>
            </w:r>
          </w:p>
        </w:tc>
        <w:tc>
          <w:tcPr>
            <w:tcW w:w="1295" w:type="dxa"/>
          </w:tcPr>
          <w:p>
            <w:pPr>
              <w:pStyle w:val="TableParagraph"/>
              <w:spacing w:line="299" w:lineRule="exact"/>
              <w:ind w:left="106"/>
              <w:rPr>
                <w:sz w:val="28"/>
              </w:rPr>
            </w:pPr>
            <w:r>
              <w:rPr>
                <w:sz w:val="28"/>
              </w:rPr>
              <w:t>№4</w:t>
            </w:r>
          </w:p>
        </w:tc>
      </w:tr>
      <w:tr>
        <w:trPr>
          <w:trHeight w:val="318" w:hRule="atLeast"/>
        </w:trPr>
        <w:tc>
          <w:tcPr>
            <w:tcW w:w="2161" w:type="dxa"/>
          </w:tcPr>
          <w:p>
            <w:pPr>
              <w:pStyle w:val="TableParagraph"/>
              <w:tabs>
                <w:tab w:pos="1115" w:val="left" w:leader="none"/>
              </w:tabs>
              <w:spacing w:line="299" w:lineRule="exact"/>
              <w:ind w:left="107"/>
              <w:rPr>
                <w:sz w:val="28"/>
              </w:rPr>
            </w:pPr>
            <w:r>
              <w:rPr>
                <w:sz w:val="28"/>
              </w:rPr>
              <w:t>Цифра</w:t>
              <w:tab/>
              <w:t>ответа</w:t>
            </w:r>
          </w:p>
        </w:tc>
        <w:tc>
          <w:tcPr>
            <w:tcW w:w="1174" w:type="dxa"/>
          </w:tcPr>
          <w:p>
            <w:pPr>
              <w:pStyle w:val="TableParagraph"/>
              <w:rPr>
                <w:sz w:val="24"/>
              </w:rPr>
            </w:pPr>
          </w:p>
        </w:tc>
        <w:tc>
          <w:tcPr>
            <w:tcW w:w="1381" w:type="dxa"/>
          </w:tcPr>
          <w:p>
            <w:pPr>
              <w:pStyle w:val="TableParagraph"/>
              <w:rPr>
                <w:sz w:val="24"/>
              </w:rPr>
            </w:pPr>
          </w:p>
        </w:tc>
        <w:tc>
          <w:tcPr>
            <w:tcW w:w="1294" w:type="dxa"/>
          </w:tcPr>
          <w:p>
            <w:pPr>
              <w:pStyle w:val="TableParagraph"/>
              <w:rPr>
                <w:sz w:val="24"/>
              </w:rPr>
            </w:pPr>
          </w:p>
        </w:tc>
        <w:tc>
          <w:tcPr>
            <w:tcW w:w="1295" w:type="dxa"/>
          </w:tcPr>
          <w:p>
            <w:pPr>
              <w:pStyle w:val="TableParagraph"/>
              <w:rPr>
                <w:sz w:val="24"/>
              </w:rPr>
            </w:pPr>
          </w:p>
        </w:tc>
      </w:tr>
    </w:tbl>
    <w:p>
      <w:pPr>
        <w:pStyle w:val="BodyText"/>
        <w:ind w:left="0"/>
        <w:rPr>
          <w:sz w:val="20"/>
        </w:rPr>
      </w:pPr>
    </w:p>
    <w:p>
      <w:pPr>
        <w:pStyle w:val="BodyText"/>
        <w:spacing w:before="6"/>
        <w:ind w:left="0"/>
        <w:rPr>
          <w:sz w:val="27"/>
        </w:rPr>
      </w:pPr>
    </w:p>
    <w:p>
      <w:pPr>
        <w:pStyle w:val="Heading4"/>
        <w:spacing w:before="89"/>
        <w:ind w:right="7460"/>
      </w:pPr>
      <w:r>
        <w:rPr/>
        <w:t>Заключение Домашнее задание. Итог. Оценки.</w:t>
      </w:r>
    </w:p>
    <w:p>
      <w:pPr>
        <w:spacing w:after="0"/>
        <w:sectPr>
          <w:type w:val="continuous"/>
          <w:pgSz w:w="11910" w:h="16840"/>
          <w:pgMar w:top="0" w:bottom="0" w:left="0" w:right="0"/>
        </w:sectPr>
      </w:pPr>
    </w:p>
    <w:p>
      <w:pPr>
        <w:spacing w:before="69"/>
        <w:ind w:left="5933" w:right="832" w:firstLine="794"/>
        <w:jc w:val="left"/>
        <w:rPr>
          <w:b/>
          <w:i/>
          <w:sz w:val="28"/>
        </w:rPr>
      </w:pPr>
      <w:r>
        <w:rPr>
          <w:b/>
          <w:i/>
          <w:sz w:val="28"/>
        </w:rPr>
        <w:t>Мурзагалиева Акмарал Трогановна </w:t>
      </w:r>
      <w:r>
        <w:rPr>
          <w:b/>
          <w:i/>
          <w:sz w:val="28"/>
        </w:rPr>
        <w:t>учитель казахского языка и литературы</w:t>
      </w:r>
    </w:p>
    <w:p>
      <w:pPr>
        <w:spacing w:line="322" w:lineRule="exact" w:before="0"/>
        <w:ind w:left="7554" w:right="0" w:firstLine="0"/>
        <w:jc w:val="left"/>
        <w:rPr>
          <w:b/>
          <w:i/>
          <w:sz w:val="28"/>
        </w:rPr>
      </w:pPr>
      <w:r>
        <w:rPr>
          <w:b/>
          <w:i/>
          <w:sz w:val="28"/>
        </w:rPr>
        <w:t>Архиповская средняя школа</w:t>
      </w:r>
    </w:p>
    <w:p>
      <w:pPr>
        <w:pStyle w:val="BodyText"/>
        <w:spacing w:before="10"/>
        <w:ind w:left="0"/>
        <w:rPr>
          <w:b/>
          <w:i/>
          <w:sz w:val="27"/>
        </w:rPr>
      </w:pPr>
    </w:p>
    <w:p>
      <w:pPr>
        <w:spacing w:before="0"/>
        <w:ind w:left="2842" w:right="1402" w:firstLine="146"/>
        <w:jc w:val="left"/>
        <w:rPr>
          <w:b/>
          <w:i/>
          <w:sz w:val="32"/>
        </w:rPr>
      </w:pPr>
      <w:r>
        <w:rPr>
          <w:b/>
          <w:i/>
          <w:sz w:val="32"/>
        </w:rPr>
        <w:t>Внеклассное мероприятие по казахскому языку </w:t>
      </w:r>
      <w:r>
        <w:rPr>
          <w:b/>
          <w:i/>
          <w:sz w:val="32"/>
        </w:rPr>
        <w:t>"Желтоқсан жұлдыздары. Қайрат Рысқұлбеков"</w:t>
      </w:r>
    </w:p>
    <w:p>
      <w:pPr>
        <w:pStyle w:val="BodyText"/>
        <w:ind w:left="0"/>
        <w:rPr>
          <w:b/>
          <w:i/>
          <w:sz w:val="49"/>
        </w:rPr>
      </w:pPr>
    </w:p>
    <w:p>
      <w:pPr>
        <w:pStyle w:val="BodyText"/>
        <w:spacing w:line="276" w:lineRule="auto"/>
        <w:ind w:right="1464"/>
      </w:pPr>
      <w:r>
        <w:rPr/>
        <w:t>Мақсаты: Елін, жерін, тілін құрметтейтін, өз отанын сүйетін азамат қалыптастыр, от жүректі өжет мінезді ұл-қыздардың ерлік істеріне мәңгі құрмет көрсетуге баулу. Патриоттық сезім қалыптастыру.</w:t>
      </w:r>
    </w:p>
    <w:p>
      <w:pPr>
        <w:pStyle w:val="BodyText"/>
        <w:spacing w:before="2"/>
        <w:ind w:left="0"/>
        <w:rPr>
          <w:sz w:val="32"/>
        </w:rPr>
      </w:pPr>
    </w:p>
    <w:p>
      <w:pPr>
        <w:pStyle w:val="BodyText"/>
      </w:pPr>
      <w:r>
        <w:rPr/>
        <w:t>Көрнекілігі: Желтоқсан құрбандарының суреттері, кітап көрмесі, слайд</w:t>
      </w:r>
    </w:p>
    <w:p>
      <w:pPr>
        <w:pStyle w:val="BodyText"/>
        <w:spacing w:before="49"/>
      </w:pPr>
      <w:r>
        <w:rPr/>
        <w:t>«Қазақстан» . Н.Назарбаев «Қазағым менің» өлеңі ,Құрманғазының</w:t>
      </w:r>
    </w:p>
    <w:p>
      <w:pPr>
        <w:pStyle w:val="BodyText"/>
        <w:spacing w:before="47"/>
      </w:pPr>
      <w:r>
        <w:rPr/>
        <w:t>«Сарыарқа» күйі,«Атамекен» өлеңі.</w:t>
      </w:r>
    </w:p>
    <w:p>
      <w:pPr>
        <w:pStyle w:val="BodyText"/>
        <w:ind w:left="0"/>
        <w:rPr>
          <w:sz w:val="20"/>
        </w:rPr>
      </w:pPr>
    </w:p>
    <w:p>
      <w:pPr>
        <w:pStyle w:val="BodyText"/>
        <w:ind w:left="0"/>
        <w:rPr>
          <w:sz w:val="20"/>
        </w:rPr>
      </w:pPr>
    </w:p>
    <w:p>
      <w:pPr>
        <w:pStyle w:val="BodyText"/>
        <w:spacing w:before="7"/>
        <w:ind w:left="0"/>
        <w:rPr>
          <w:sz w:val="23"/>
        </w:rPr>
      </w:pPr>
    </w:p>
    <w:p>
      <w:pPr>
        <w:spacing w:after="0"/>
        <w:rPr>
          <w:sz w:val="23"/>
        </w:rPr>
        <w:sectPr>
          <w:pgSz w:w="11910" w:h="16840"/>
          <w:pgMar w:top="1040" w:bottom="280" w:left="0" w:right="0"/>
        </w:sectPr>
      </w:pPr>
    </w:p>
    <w:p>
      <w:pPr>
        <w:pStyle w:val="BodyText"/>
        <w:ind w:left="0"/>
        <w:rPr>
          <w:sz w:val="30"/>
        </w:rPr>
      </w:pPr>
    </w:p>
    <w:p>
      <w:pPr>
        <w:pStyle w:val="BodyText"/>
        <w:ind w:left="0"/>
        <w:rPr>
          <w:sz w:val="30"/>
        </w:rPr>
      </w:pPr>
    </w:p>
    <w:p>
      <w:pPr>
        <w:pStyle w:val="BodyText"/>
        <w:ind w:left="0"/>
        <w:rPr>
          <w:sz w:val="30"/>
        </w:rPr>
      </w:pPr>
    </w:p>
    <w:p>
      <w:pPr>
        <w:pStyle w:val="BodyText"/>
        <w:spacing w:before="8"/>
        <w:ind w:left="0"/>
        <w:rPr>
          <w:sz w:val="31"/>
        </w:rPr>
      </w:pPr>
    </w:p>
    <w:p>
      <w:pPr>
        <w:pStyle w:val="BodyText"/>
      </w:pPr>
      <w:r>
        <w:rPr/>
        <w:t>Мұғалім:</w:t>
      </w:r>
    </w:p>
    <w:p>
      <w:pPr>
        <w:pStyle w:val="BodyText"/>
        <w:spacing w:line="276" w:lineRule="auto" w:before="89"/>
        <w:ind w:left="1459" w:right="845" w:hanging="29"/>
        <w:jc w:val="right"/>
      </w:pPr>
      <w:r>
        <w:rPr/>
        <w:br w:type="column"/>
      </w:r>
      <w:r>
        <w:rPr/>
        <w:t>«Бұрынғы дәстүрді, бұрынғы жасаған ерліктерді білмей,</w:t>
      </w:r>
      <w:r>
        <w:rPr>
          <w:w w:val="100"/>
        </w:rPr>
        <w:t> </w:t>
      </w:r>
      <w:r>
        <w:rPr/>
        <w:t>қадірлемей тұрып, жаңа ерліктерге шақыру-бекершілік»</w:t>
      </w:r>
    </w:p>
    <w:p>
      <w:pPr>
        <w:pStyle w:val="BodyText"/>
        <w:spacing w:line="321" w:lineRule="exact"/>
        <w:ind w:left="0" w:right="844"/>
        <w:jc w:val="right"/>
      </w:pPr>
      <w:r>
        <w:rPr/>
        <w:t>Б.Момышұлы</w:t>
      </w:r>
    </w:p>
    <w:p>
      <w:pPr>
        <w:spacing w:after="0" w:line="321" w:lineRule="exact"/>
        <w:jc w:val="right"/>
        <w:sectPr>
          <w:type w:val="continuous"/>
          <w:pgSz w:w="11910" w:h="16840"/>
          <w:pgMar w:top="0" w:bottom="0" w:left="0" w:right="0"/>
          <w:cols w:num="2" w:equalWidth="0">
            <w:col w:w="2805" w:space="40"/>
            <w:col w:w="9065"/>
          </w:cols>
        </w:sectPr>
      </w:pPr>
    </w:p>
    <w:p>
      <w:pPr>
        <w:pStyle w:val="BodyText"/>
        <w:spacing w:before="8"/>
        <w:ind w:left="0"/>
        <w:rPr>
          <w:sz w:val="13"/>
        </w:rPr>
      </w:pPr>
    </w:p>
    <w:p>
      <w:pPr>
        <w:pStyle w:val="BodyText"/>
        <w:spacing w:line="276" w:lineRule="auto" w:before="89"/>
        <w:ind w:right="1174"/>
      </w:pPr>
      <w:r>
        <w:rPr/>
        <w:t>Желтоқсан көтерілісінің мемлекетіміздің тарихында бүгінгі күні алатын орнын, маңызын айта беру де артық емес. Оның бұрынғы Кеңес Одағының шеңберіндегі сонау Грузия, Прибалтика елдеріндегі толқуларға да ықпалы тигені белгілі. Сондай-ақ Желтоқсан көтерілісінің еліміздің Тәуелсіз мемлекет атауына алғы шарты болғаны даусыз. Қазақ халқы 1986 жылдың желтоқсанында «тар жол» тайғақ кешуден өтті. 1986 жылы желтоқсан оқиғасы да қазақтың басы бірігіп, бір жудырықтай жұмылған әрі бақытты, әрі қайғылы күні еді. Сол желтоқсан құрбандарын бүгін біздің мектеп оқушылары құрметпен еске алып, олардың рухына бас иеді.</w:t>
      </w:r>
    </w:p>
    <w:p>
      <w:pPr>
        <w:pStyle w:val="BodyText"/>
        <w:spacing w:before="201"/>
      </w:pPr>
      <w:r>
        <w:rPr/>
        <w:t>1-ші оқушы:</w:t>
      </w:r>
    </w:p>
    <w:p>
      <w:pPr>
        <w:pStyle w:val="BodyText"/>
        <w:spacing w:line="276" w:lineRule="auto" w:before="250"/>
        <w:ind w:right="5054"/>
      </w:pPr>
      <w:r>
        <w:rPr/>
        <w:t>Желтоқсан-заман толғағы байтақ даланың, Шарпысқан сәтті үміт пен күдік наланың. Қайрат, Ләззат пен Сәбира</w:t>
      </w:r>
    </w:p>
    <w:p>
      <w:pPr>
        <w:pStyle w:val="BodyText"/>
        <w:spacing w:line="424" w:lineRule="auto"/>
        <w:ind w:right="7039"/>
      </w:pPr>
      <w:r>
        <w:rPr/>
        <w:t>Құрбаны болған жаланың. 2-ші оқушы:</w:t>
      </w:r>
    </w:p>
    <w:p>
      <w:pPr>
        <w:pStyle w:val="BodyText"/>
        <w:spacing w:before="1"/>
      </w:pPr>
      <w:r>
        <w:rPr/>
        <w:t>Рас, досым, 86 есімде 16-шы желтоқсанның кешінде,</w:t>
      </w:r>
    </w:p>
    <w:p>
      <w:pPr>
        <w:spacing w:after="0"/>
        <w:sectPr>
          <w:type w:val="continuous"/>
          <w:pgSz w:w="11910" w:h="16840"/>
          <w:pgMar w:top="0" w:bottom="0" w:left="0" w:right="0"/>
        </w:sectPr>
      </w:pPr>
    </w:p>
    <w:p>
      <w:pPr>
        <w:pStyle w:val="BodyText"/>
        <w:spacing w:line="427" w:lineRule="auto" w:before="67"/>
        <w:ind w:right="5778"/>
      </w:pPr>
      <w:r>
        <w:rPr/>
        <w:t>Намыс кернеп шықтық біздер алаңға 1-ші жүргізуші:</w:t>
      </w:r>
    </w:p>
    <w:p>
      <w:pPr>
        <w:pStyle w:val="BodyText"/>
        <w:spacing w:line="276" w:lineRule="auto"/>
        <w:ind w:right="915"/>
      </w:pPr>
      <w:r>
        <w:rPr/>
        <w:t>Біз тағы да Алматы қаласында болған 1986 жылғы 16-шы желтоқсан оқиғасын еске түсіреміз. Ақиқат жолы қашанда ауыр. Мұны осы «Желтоқсан оқиғасы тағы да дәлелдеді». Бүгінгі сабағымыз 1986 жылдың желтоқсанында әлеуметтік жағдайын айтуға алаңға шыққан, шындық үшін еліне, жеріне жаны ашығаны үшін жазықсыз жәбірленген жастарға.</w:t>
      </w:r>
    </w:p>
    <w:p>
      <w:pPr>
        <w:pStyle w:val="BodyText"/>
        <w:spacing w:before="195"/>
      </w:pPr>
      <w:r>
        <w:rPr/>
        <w:t>2-ші жүргізуші:</w:t>
      </w:r>
    </w:p>
    <w:p>
      <w:pPr>
        <w:pStyle w:val="BodyText"/>
        <w:spacing w:line="276" w:lineRule="auto" w:before="249"/>
        <w:ind w:right="1081"/>
      </w:pPr>
      <w:r>
        <w:rPr/>
        <w:t>Енді міне, осы желтоқсан көтерілісіне қатысқан ағаларымыз бен апаларымыздың арқасында ата-бабаларымыз үш ғасырға жуық уақыт бойы армандаған тәуелсіздікке қол жеткіздік. Бұл оқиға дүниені дүр сілкіндірді. Бұл желтоқсан көтерілісіне қазақ ел аузында жүрген, тарихта аты қалған Қ.Рысқұлбеков, Л.Асанова, С.Мұхаметжанова, Е.Сыпатаев апаларымыз бен ағаларымыз қатысты. Міне соның ішінде құрбан болған Қайрат Рысқұлбековқа (Алматы Сәулет – құрылыс институтының студенті) арналады.</w:t>
      </w:r>
    </w:p>
    <w:p>
      <w:pPr>
        <w:pStyle w:val="BodyText"/>
        <w:spacing w:before="202"/>
      </w:pPr>
      <w:r>
        <w:rPr/>
        <w:t>1-ші оқушы:</w:t>
      </w:r>
    </w:p>
    <w:p>
      <w:pPr>
        <w:pStyle w:val="BodyText"/>
        <w:spacing w:line="276" w:lineRule="auto" w:before="247"/>
        <w:ind w:right="876"/>
      </w:pPr>
      <w:r>
        <w:rPr/>
        <w:t>Қайрат Рысқұлбеков 1966 жылы Жамбыл облысының Мойынқұм ауданында дүниеге келген. Әкесі Ноғайбай бақташы, шешесі Дәметкен сауыншы болатын. Қайрат 1973-81 жылдары Шу ауданы Төле би ауылындағы мектеп- интернатта 8-жылдық білім алған. 1981-83 жылдары Бірліктегі Киров атындағы орта мектепті бітіріп,1984-86 әскери қатарға алынған. Мектепте белсенді комсомол мүшелерінің бірі болған. 1986 жылы жолдамамен Алматы сәулет - құрылыс институтына түседі. 1986 жылы 16 желтоқсанда бейбіт шеруге қатысады.Қайрат тұтқындалып 18 желтоқсанда сағат 11 бастап Мир және Сәтпаев көшелерінің қиылысында бейбастық жасап Савитскийді өлтірді, Ведельді ауыр жарақаттады деген айып тағылып 6- ай жүрген Бесеудің соттың соңғы үкімін 1987 жылдың 16 маусымда мынандай үкім шығарды:</w:t>
      </w:r>
    </w:p>
    <w:p>
      <w:pPr>
        <w:pStyle w:val="BodyText"/>
        <w:spacing w:line="276" w:lineRule="auto" w:before="201"/>
        <w:ind w:right="1020"/>
      </w:pPr>
      <w:r>
        <w:rPr/>
        <w:t>Өкінішке орай, 1988 жылы 13 мамырда Семей түрмесінде Қайрат Рысқұлбеков 21 мамыр күні таңда өмірден өтті. Қанаты қайырылып жарық күнмен мәңгі қоштасты. Есіл ер көзі тірісінде шындыққа жете алмай қапыда жер жастанды.</w:t>
      </w:r>
    </w:p>
    <w:p>
      <w:pPr>
        <w:pStyle w:val="BodyText"/>
        <w:spacing w:before="199"/>
      </w:pPr>
      <w:r>
        <w:rPr/>
        <w:t>2-ші оқушы:</w:t>
      </w:r>
    </w:p>
    <w:p>
      <w:pPr>
        <w:spacing w:after="0"/>
        <w:sectPr>
          <w:pgSz w:w="11910" w:h="16840"/>
          <w:pgMar w:top="1040" w:bottom="280" w:left="0" w:right="0"/>
        </w:sectPr>
      </w:pPr>
    </w:p>
    <w:p>
      <w:pPr>
        <w:pStyle w:val="BodyText"/>
        <w:spacing w:before="67"/>
        <w:ind w:right="911"/>
      </w:pPr>
      <w:r>
        <w:rPr/>
        <w:t>Рыскулбеков Кайрат Ногайбаевич родился 13 марта 1966 года в селе Бирлик, Мойынкумского района, Джамбульской области шестым ребёнком в большой семье Ногайбая и Даметкен Рыскулбековых, которые жили и работали в совхозе «Коктерек» Мойынкумского района. Учился в школе- интернате в селе Новотроицком (сейчас Толе Би, Шуский район, Жамбылская область, в школе активно участвовал в общественной жизни, выпускал стенгазету, был секретарём комсомольской ячейки. В 1983 году окончил среднюю школу. После окончания десятилетки он сдал документы в Алма-Атинсккий архитектурно-строительный институт (ААСИ), однако в тот раз не поступил, вернулся в родной аул и некоторое время работал там скотником.</w:t>
      </w:r>
    </w:p>
    <w:p>
      <w:pPr>
        <w:pStyle w:val="BodyText"/>
        <w:ind w:left="0"/>
        <w:rPr>
          <w:sz w:val="26"/>
        </w:rPr>
      </w:pPr>
    </w:p>
    <w:p>
      <w:pPr>
        <w:pStyle w:val="BodyText"/>
        <w:ind w:right="1152"/>
        <w:jc w:val="both"/>
      </w:pPr>
      <w:r>
        <w:rPr/>
        <w:t>В 1984-1986 годах служил в десантных войсках в воинской части № 33635, окончил службу в звании сержанта. В августе 1986 году он вернулся домой из армии.</w:t>
      </w:r>
    </w:p>
    <w:p>
      <w:pPr>
        <w:pStyle w:val="BodyText"/>
        <w:ind w:left="0"/>
        <w:rPr>
          <w:sz w:val="26"/>
        </w:rPr>
      </w:pPr>
    </w:p>
    <w:p>
      <w:pPr>
        <w:pStyle w:val="BodyText"/>
        <w:ind w:right="967"/>
      </w:pPr>
      <w:r>
        <w:rPr/>
        <w:t>17 декабря 1986 года в Алма-Ате начались декабрьские события, о которых Кайрат и его сокурсники узнали по радио. Декан факультета и его заместители строго-настрого запретили студентам выходить из института и присоединяться к демонстрантам. Тем не менее 18 декабря 1986 года Кайрат вместе с рядом других студентов из его общежития отправился на митинг.</w:t>
      </w:r>
    </w:p>
    <w:p>
      <w:pPr>
        <w:pStyle w:val="BodyText"/>
        <w:spacing w:before="11"/>
        <w:ind w:left="0"/>
        <w:rPr>
          <w:sz w:val="25"/>
        </w:rPr>
      </w:pPr>
    </w:p>
    <w:p>
      <w:pPr>
        <w:pStyle w:val="BodyText"/>
      </w:pPr>
      <w:r>
        <w:rPr/>
        <w:t>1-ші оқушы:</w:t>
      </w:r>
    </w:p>
    <w:p>
      <w:pPr>
        <w:pStyle w:val="BodyText"/>
        <w:spacing w:line="276" w:lineRule="auto" w:before="48"/>
        <w:ind w:right="5641"/>
      </w:pPr>
      <w:r>
        <w:rPr/>
        <w:t>Мен қазақпын мың өліп, мың тірілген Құшақ жая таныстым сан тілімен Жаман үйді қонағы билейді деп,</w:t>
      </w:r>
    </w:p>
    <w:p>
      <w:pPr>
        <w:pStyle w:val="BodyText"/>
        <w:spacing w:line="276" w:lineRule="auto"/>
        <w:ind w:right="5895"/>
      </w:pPr>
      <w:r>
        <w:rPr/>
        <w:t>Қала жаздап айырылып өз тілімнен. Өзге тілге еліктеп ел болмайық Қазағымның артық жоқ өз тілінен. 2- ші оқушы:</w:t>
      </w:r>
    </w:p>
    <w:p>
      <w:pPr>
        <w:pStyle w:val="BodyText"/>
        <w:spacing w:line="276" w:lineRule="auto"/>
        <w:ind w:right="5571"/>
      </w:pPr>
      <w:r>
        <w:rPr/>
        <w:t>Мен қазақпын мың өліп, мың тірілген. Жөргегімде таныстым мың тілімен Жылағанда жүрегім күн тұтылып Қуанғанда күлкімнен түн тірілген.</w:t>
      </w:r>
    </w:p>
    <w:p>
      <w:pPr>
        <w:pStyle w:val="BodyText"/>
        <w:spacing w:line="276" w:lineRule="auto"/>
        <w:ind w:right="5396"/>
      </w:pPr>
      <w:r>
        <w:rPr/>
        <w:t>Мен жігітпін, айқасқа, сынға асықпын Жүрегі бар кеудемде шын ғашықтың Жанартаудай жойқынмын жұлқынғанда Шарықтасам, қыран боп қырға шықтым Пәк салтанат салтымды сүйемін мен Бақ орнаттым басына моланың да Мұрагермін де иемін</w:t>
      </w:r>
      <w:r>
        <w:rPr>
          <w:spacing w:val="-4"/>
        </w:rPr>
        <w:t> </w:t>
      </w:r>
      <w:r>
        <w:rPr/>
        <w:t>мен.</w:t>
      </w:r>
    </w:p>
    <w:p>
      <w:pPr>
        <w:pStyle w:val="BodyText"/>
        <w:spacing w:before="1"/>
      </w:pPr>
      <w:r>
        <w:rPr/>
        <w:t>Мұғалім: Бүкіл бір ұлттың сүйегіне таңба түсіріп, әділетсіз шешім</w:t>
      </w:r>
    </w:p>
    <w:p>
      <w:pPr>
        <w:spacing w:after="0"/>
        <w:sectPr>
          <w:pgSz w:w="11910" w:h="16840"/>
          <w:pgMar w:top="1040" w:bottom="280" w:left="0" w:right="0"/>
        </w:sectPr>
      </w:pPr>
    </w:p>
    <w:p>
      <w:pPr>
        <w:pStyle w:val="BodyText"/>
        <w:spacing w:line="276" w:lineRule="auto" w:before="67"/>
        <w:ind w:right="1087"/>
      </w:pPr>
      <w:r>
        <w:rPr/>
        <w:t>қабылданып, халықтың ар - намысы таразыға салынған сын сағатта дүлей күнге қаймықпай қарсы шыға білген жастарымыздың ерен ерлігі ұрпақтан - ұрпаққа жетеді.</w:t>
      </w:r>
    </w:p>
    <w:p>
      <w:pPr>
        <w:pStyle w:val="BodyText"/>
        <w:spacing w:line="276" w:lineRule="auto" w:before="1"/>
        <w:ind w:right="1030"/>
      </w:pPr>
      <w:r>
        <w:rPr/>
        <w:t>1991 жылы 16 желтоқсанда Қазақстан Тәуелсіздігін салтанатты түрде жариялады. Бұл қазақ халқы үшін үлкен оқиға, әлем картасынан өз орнын тапты. Бүгінде ел экономикасына, әлеуметтік, мәдениет саласында үлкен жетістіктерге жеттік. Елбасы Н. Назарбаевтың білгір саясатының арқасында жүздеген ұлт пен ұлыс өкілдері бейбіт те, еркін жағдайда өмір сүріп жатыр. 1 -ші жүргізуші:</w:t>
      </w:r>
    </w:p>
    <w:p>
      <w:pPr>
        <w:pStyle w:val="BodyText"/>
        <w:spacing w:line="276" w:lineRule="auto" w:before="1"/>
        <w:ind w:right="5910"/>
      </w:pPr>
      <w:r>
        <w:rPr/>
        <w:t>Атыңнан айналайын егемен ел, Тәуелсіз күнің туды кенеле бер Мерейің құтты болсын, тәуелсіздік, Ғасырдың тойы болшы келе бер!</w:t>
      </w:r>
    </w:p>
    <w:p>
      <w:pPr>
        <w:pStyle w:val="BodyText"/>
        <w:spacing w:line="276" w:lineRule="auto"/>
        <w:ind w:right="7326"/>
      </w:pPr>
      <w:r>
        <w:rPr/>
        <w:t>«Қазақтай ел қайда» әні (Слайд «Қазақстан»)</w:t>
      </w:r>
    </w:p>
    <w:p>
      <w:pPr>
        <w:pStyle w:val="BodyText"/>
        <w:spacing w:before="200"/>
      </w:pPr>
      <w:r>
        <w:rPr/>
        <w:t>2-ші жүргізуші:</w:t>
      </w:r>
    </w:p>
    <w:p>
      <w:pPr>
        <w:pStyle w:val="BodyText"/>
        <w:spacing w:before="249"/>
      </w:pPr>
      <w:r>
        <w:rPr/>
        <w:t>Мен - қазақпын, белдімін, байтақ елмін,</w:t>
      </w:r>
    </w:p>
    <w:p>
      <w:pPr>
        <w:pStyle w:val="BodyText"/>
        <w:spacing w:before="48"/>
        <w:ind w:left="5691"/>
      </w:pPr>
      <w:r>
        <w:rPr/>
        <w:t>- деп ақын Жұбан ағамыз</w:t>
      </w:r>
    </w:p>
    <w:p>
      <w:pPr>
        <w:pStyle w:val="BodyText"/>
        <w:spacing w:line="276" w:lineRule="auto" w:before="249"/>
        <w:ind w:right="2256"/>
      </w:pPr>
      <w:r>
        <w:rPr/>
        <w:t>жырлағандай, 1991 жылы желтоқсан айында «Қазақстан- Тәуелсіз Республика» деп жарияланды</w:t>
      </w:r>
    </w:p>
    <w:p>
      <w:pPr>
        <w:pStyle w:val="ListParagraph"/>
        <w:numPr>
          <w:ilvl w:val="0"/>
          <w:numId w:val="165"/>
        </w:numPr>
        <w:tabs>
          <w:tab w:pos="2007" w:val="left" w:leader="none"/>
        </w:tabs>
        <w:spacing w:line="240" w:lineRule="auto" w:before="199" w:after="0"/>
        <w:ind w:left="2006" w:right="0" w:hanging="304"/>
        <w:jc w:val="left"/>
        <w:rPr>
          <w:sz w:val="28"/>
        </w:rPr>
      </w:pPr>
      <w:r>
        <w:rPr>
          <w:sz w:val="28"/>
        </w:rPr>
        <w:t>ші</w:t>
      </w:r>
      <w:r>
        <w:rPr>
          <w:spacing w:val="-3"/>
          <w:sz w:val="28"/>
        </w:rPr>
        <w:t> </w:t>
      </w:r>
      <w:r>
        <w:rPr>
          <w:sz w:val="28"/>
        </w:rPr>
        <w:t>жүргізуші:</w:t>
      </w:r>
    </w:p>
    <w:p>
      <w:pPr>
        <w:pStyle w:val="BodyText"/>
        <w:spacing w:line="276" w:lineRule="auto" w:before="50"/>
        <w:ind w:right="1044"/>
      </w:pPr>
      <w:r>
        <w:rPr/>
        <w:t>Желтоқсан жұлдыздарының арман-тілегі орындалды. 1991 жылы желтоқсан айының 1-і күні республика жұртшылығы тұңғыш рет Н.Ә.Назарбаев Республиканың Президенті етіп сайлады.</w:t>
      </w:r>
    </w:p>
    <w:p>
      <w:pPr>
        <w:pStyle w:val="BodyText"/>
        <w:spacing w:line="568" w:lineRule="exact" w:before="6"/>
        <w:ind w:right="4300"/>
      </w:pPr>
      <w:r>
        <w:rPr/>
        <w:t>1-ші оқушы: Н.Назарбаев «Қазағым менің» өлеңі Сөзін жазған: Н.Назарбаев</w:t>
      </w:r>
    </w:p>
    <w:p>
      <w:pPr>
        <w:pStyle w:val="BodyText"/>
        <w:spacing w:line="320" w:lineRule="exact"/>
      </w:pPr>
      <w:r>
        <w:rPr/>
        <w:t>Әнін жазған: Б.Тілеуханов</w:t>
      </w:r>
    </w:p>
    <w:p>
      <w:pPr>
        <w:pStyle w:val="BodyText"/>
        <w:spacing w:line="242" w:lineRule="auto" w:before="247"/>
        <w:ind w:right="7560"/>
      </w:pPr>
      <w:r>
        <w:rPr/>
        <w:t>Елім менің аңсаған, Тас бұғаудан босаған.</w:t>
      </w:r>
    </w:p>
    <w:p>
      <w:pPr>
        <w:pStyle w:val="BodyText"/>
        <w:ind w:right="7101"/>
      </w:pPr>
      <w:r>
        <w:rPr/>
        <w:t>Құтты болсын отауың-ей, Берік болсын-оу босағаң!</w:t>
      </w:r>
    </w:p>
    <w:p>
      <w:pPr>
        <w:pStyle w:val="BodyText"/>
        <w:spacing w:before="6"/>
        <w:ind w:left="0"/>
        <w:rPr>
          <w:sz w:val="27"/>
        </w:rPr>
      </w:pPr>
    </w:p>
    <w:p>
      <w:pPr>
        <w:pStyle w:val="BodyText"/>
        <w:ind w:right="6070"/>
      </w:pPr>
      <w:r>
        <w:rPr/>
        <w:t>Арайлап таңым, асқақтап тауым, Ән ойнап көгім, күй тартты көлім. Қол жетті, міне, аңсаған күнге, Жасай бер, жаса, қазағым менің!</w:t>
      </w:r>
    </w:p>
    <w:p>
      <w:pPr>
        <w:spacing w:after="0"/>
        <w:sectPr>
          <w:pgSz w:w="11910" w:h="16840"/>
          <w:pgMar w:top="1040" w:bottom="280" w:left="0" w:right="0"/>
        </w:sectPr>
      </w:pPr>
    </w:p>
    <w:p>
      <w:pPr>
        <w:pStyle w:val="BodyText"/>
        <w:spacing w:before="71"/>
        <w:ind w:right="6272"/>
      </w:pPr>
      <w:r>
        <w:rPr/>
        <w:t>Қазақстаным – жасыл орманым, Қуанышымды жасыра алмадым. Аңсаған бабам, аңсаған елім - Бостандық еді-оу асыл арманың.</w:t>
      </w:r>
    </w:p>
    <w:p>
      <w:pPr>
        <w:pStyle w:val="BodyText"/>
        <w:spacing w:before="10"/>
        <w:ind w:left="0"/>
        <w:rPr>
          <w:sz w:val="27"/>
        </w:rPr>
      </w:pPr>
    </w:p>
    <w:p>
      <w:pPr>
        <w:pStyle w:val="BodyText"/>
        <w:spacing w:line="242" w:lineRule="auto"/>
        <w:ind w:right="7560"/>
      </w:pPr>
      <w:r>
        <w:rPr/>
        <w:t>Елім менің аңсаған, Тас бұғаудан босаған.</w:t>
      </w:r>
    </w:p>
    <w:p>
      <w:pPr>
        <w:pStyle w:val="BodyText"/>
        <w:ind w:right="7101"/>
      </w:pPr>
      <w:r>
        <w:rPr/>
        <w:t>Құтты болсын отауың-ей, Берік болсын-оу босағаң!</w:t>
      </w:r>
    </w:p>
    <w:p>
      <w:pPr>
        <w:pStyle w:val="BodyText"/>
        <w:ind w:left="0"/>
        <w:rPr>
          <w:sz w:val="30"/>
        </w:rPr>
      </w:pPr>
    </w:p>
    <w:p>
      <w:pPr>
        <w:pStyle w:val="BodyText"/>
        <w:spacing w:before="221"/>
      </w:pPr>
      <w:r>
        <w:rPr/>
        <w:t>1-ші жүргізуші:</w:t>
      </w:r>
    </w:p>
    <w:p>
      <w:pPr>
        <w:pStyle w:val="BodyText"/>
        <w:spacing w:line="424" w:lineRule="auto" w:before="247"/>
        <w:ind w:right="5742"/>
      </w:pPr>
      <w:r>
        <w:rPr/>
        <w:t>Күй . Құрманғазының «Сарыарқасы» 2-ші жүргізуші:</w:t>
      </w:r>
    </w:p>
    <w:p>
      <w:pPr>
        <w:pStyle w:val="BodyText"/>
        <w:spacing w:line="278" w:lineRule="auto"/>
        <w:ind w:right="1104"/>
      </w:pPr>
      <w:r>
        <w:rPr/>
        <w:t>Қазақстан Мемлекеттік тілі – қазақ тілі. Бұл жетістік Тәуелсіздік арқасында келген.</w:t>
      </w:r>
    </w:p>
    <w:p>
      <w:pPr>
        <w:pStyle w:val="BodyText"/>
        <w:spacing w:before="194"/>
      </w:pPr>
      <w:r>
        <w:rPr/>
        <w:t>1-ші оқушы:</w:t>
      </w:r>
    </w:p>
    <w:p>
      <w:pPr>
        <w:pStyle w:val="BodyText"/>
        <w:spacing w:before="250"/>
        <w:ind w:left="2470"/>
      </w:pPr>
      <w:r>
        <w:rPr/>
        <w:t>Ана тілі</w:t>
      </w:r>
    </w:p>
    <w:p>
      <w:pPr>
        <w:pStyle w:val="BodyText"/>
        <w:spacing w:line="276" w:lineRule="auto" w:before="249"/>
        <w:ind w:right="7554"/>
      </w:pPr>
      <w:r>
        <w:rPr/>
        <w:t>Ақыл-ойын дананың Ана тілден аламын. Ана тілім ардақты, Ақ сүтіндей анамның. Өсірген ой-білімді Сүйгем туған тілімді. Мақсат етем әр сөздің Мәнін терең</w:t>
      </w:r>
      <w:r>
        <w:rPr>
          <w:spacing w:val="-4"/>
        </w:rPr>
        <w:t> </w:t>
      </w:r>
      <w:r>
        <w:rPr/>
        <w:t>білуді.</w:t>
      </w:r>
    </w:p>
    <w:p>
      <w:pPr>
        <w:pStyle w:val="BodyText"/>
        <w:spacing w:before="199"/>
        <w:ind w:left="2890"/>
      </w:pPr>
      <w:r>
        <w:rPr/>
        <w:t>/Ә.Тобылдиев/</w:t>
      </w:r>
    </w:p>
    <w:p>
      <w:pPr>
        <w:pStyle w:val="BodyText"/>
        <w:ind w:left="0"/>
        <w:rPr>
          <w:sz w:val="30"/>
        </w:rPr>
      </w:pPr>
    </w:p>
    <w:p>
      <w:pPr>
        <w:pStyle w:val="BodyText"/>
        <w:spacing w:before="2"/>
        <w:ind w:left="0"/>
        <w:rPr>
          <w:sz w:val="41"/>
        </w:rPr>
      </w:pPr>
    </w:p>
    <w:p>
      <w:pPr>
        <w:pStyle w:val="BodyText"/>
        <w:ind w:left="1771"/>
      </w:pPr>
      <w:r>
        <w:rPr/>
        <w:t>Қорыту кезеңі</w:t>
      </w:r>
    </w:p>
    <w:p>
      <w:pPr>
        <w:pStyle w:val="BodyText"/>
        <w:spacing w:before="249"/>
      </w:pPr>
      <w:r>
        <w:rPr/>
        <w:t>«Атамекен» өлеңі</w:t>
      </w:r>
    </w:p>
    <w:p>
      <w:pPr>
        <w:pStyle w:val="BodyText"/>
        <w:ind w:left="0"/>
        <w:rPr>
          <w:sz w:val="30"/>
        </w:rPr>
      </w:pPr>
    </w:p>
    <w:p>
      <w:pPr>
        <w:pStyle w:val="BodyText"/>
        <w:spacing w:before="9"/>
        <w:ind w:left="0"/>
        <w:rPr>
          <w:sz w:val="23"/>
        </w:rPr>
      </w:pPr>
    </w:p>
    <w:p>
      <w:pPr>
        <w:pStyle w:val="BodyText"/>
        <w:spacing w:line="276" w:lineRule="auto" w:before="1"/>
        <w:ind w:left="2400" w:right="5369" w:hanging="140"/>
      </w:pPr>
      <w:r>
        <w:rPr/>
        <w:t>Әнін жазған: Ескендір Хасанғалиев Сөзін жазған: Қ. Мырза Әли</w:t>
      </w:r>
    </w:p>
    <w:p>
      <w:pPr>
        <w:spacing w:after="0" w:line="276" w:lineRule="auto"/>
        <w:sectPr>
          <w:pgSz w:w="11910" w:h="16840"/>
          <w:pgMar w:top="1360" w:bottom="280" w:left="0" w:right="0"/>
        </w:sectPr>
      </w:pPr>
    </w:p>
    <w:p>
      <w:pPr>
        <w:pStyle w:val="BodyText"/>
        <w:spacing w:before="67"/>
        <w:ind w:left="2400"/>
      </w:pPr>
      <w:r>
        <w:rPr/>
        <w:t>«Атамекен» әні</w:t>
      </w:r>
    </w:p>
    <w:p>
      <w:pPr>
        <w:pStyle w:val="BodyText"/>
        <w:spacing w:line="276" w:lineRule="auto" w:before="250"/>
        <w:ind w:right="5585"/>
      </w:pPr>
      <w:r>
        <w:rPr/>
        <w:t>Жасыл жайлау- түкті кілем, көк кілем, Көк кілемде көп ойнаймын, көп күлем Маңдайымнан сипап өткен самалды- Қазағымның алақаны деп білем.</w:t>
      </w:r>
    </w:p>
    <w:p>
      <w:pPr>
        <w:pStyle w:val="BodyText"/>
        <w:spacing w:before="3"/>
        <w:ind w:left="0"/>
        <w:rPr>
          <w:sz w:val="32"/>
        </w:rPr>
      </w:pPr>
    </w:p>
    <w:p>
      <w:pPr>
        <w:pStyle w:val="BodyText"/>
      </w:pPr>
      <w:r>
        <w:rPr/>
        <w:t>Қайырмасы:</w:t>
      </w:r>
    </w:p>
    <w:p>
      <w:pPr>
        <w:pStyle w:val="BodyText"/>
        <w:spacing w:line="276" w:lineRule="auto" w:before="48"/>
        <w:ind w:right="7263"/>
      </w:pPr>
      <w:r>
        <w:rPr/>
        <w:t>Қайда жүрсем атамекен, Көкейіңде жатады екен. Күннің өзі ұясына Қимай оны батады екен.</w:t>
      </w:r>
    </w:p>
    <w:p>
      <w:pPr>
        <w:pStyle w:val="BodyText"/>
        <w:spacing w:before="2"/>
        <w:ind w:left="0"/>
        <w:rPr>
          <w:sz w:val="32"/>
        </w:rPr>
      </w:pPr>
    </w:p>
    <w:p>
      <w:pPr>
        <w:pStyle w:val="BodyText"/>
        <w:spacing w:line="276" w:lineRule="auto"/>
        <w:ind w:right="5515"/>
      </w:pPr>
      <w:r>
        <w:rPr/>
        <w:t>Жасыл жайлау - түкті кілем, көк кілем, Көк кілемде көп ойнаймын, көп күлем Күннің нұрын айдың аппақ сәулесін Қазағымның махаббаты деп білем</w:t>
      </w:r>
    </w:p>
    <w:p>
      <w:pPr>
        <w:pStyle w:val="BodyText"/>
        <w:spacing w:before="4"/>
        <w:ind w:left="0"/>
        <w:rPr>
          <w:sz w:val="32"/>
        </w:rPr>
      </w:pPr>
    </w:p>
    <w:p>
      <w:pPr>
        <w:pStyle w:val="BodyText"/>
      </w:pPr>
      <w:r>
        <w:rPr/>
        <w:t>Қайырмасы:</w:t>
      </w:r>
    </w:p>
    <w:p>
      <w:pPr>
        <w:pStyle w:val="BodyText"/>
        <w:spacing w:line="276" w:lineRule="auto" w:before="47"/>
        <w:ind w:right="7338"/>
      </w:pPr>
      <w:r>
        <w:rPr/>
        <w:t>Қайда жүрсем атамекен Көкейіңде жатады екен Күннің өзі қимай оны Ұясына батады екен</w:t>
      </w:r>
    </w:p>
    <w:p>
      <w:pPr>
        <w:pStyle w:val="BodyText"/>
        <w:spacing w:before="2"/>
        <w:ind w:left="0"/>
        <w:rPr>
          <w:sz w:val="32"/>
        </w:rPr>
      </w:pPr>
    </w:p>
    <w:p>
      <w:pPr>
        <w:pStyle w:val="BodyText"/>
        <w:spacing w:line="276" w:lineRule="auto"/>
        <w:ind w:right="5655"/>
      </w:pPr>
      <w:r>
        <w:rPr/>
        <w:t>Жасыл жайлау түкті кілем көк кілем Көк кілемде көп ойнаймын көп күлем Асқар тауын аспаныммен астасқан Қазағымның мәртебесі деп білем</w:t>
      </w:r>
    </w:p>
    <w:p>
      <w:pPr>
        <w:spacing w:after="0" w:line="276" w:lineRule="auto"/>
        <w:sectPr>
          <w:pgSz w:w="11910" w:h="16840"/>
          <w:pgMar w:top="1040" w:bottom="280" w:left="0" w:right="0"/>
        </w:sectPr>
      </w:pPr>
    </w:p>
    <w:p>
      <w:pPr>
        <w:spacing w:before="69"/>
        <w:ind w:left="5933" w:right="832" w:firstLine="1838"/>
        <w:jc w:val="left"/>
        <w:rPr>
          <w:b/>
          <w:i/>
          <w:sz w:val="28"/>
        </w:rPr>
      </w:pPr>
      <w:r>
        <w:rPr>
          <w:b/>
          <w:i/>
          <w:sz w:val="28"/>
        </w:rPr>
        <w:t>Калиева Дина Николаевна </w:t>
      </w:r>
      <w:r>
        <w:rPr>
          <w:b/>
          <w:i/>
          <w:sz w:val="28"/>
        </w:rPr>
        <w:t>учитель казахского языка и литературы</w:t>
      </w:r>
    </w:p>
    <w:p>
      <w:pPr>
        <w:spacing w:line="322" w:lineRule="exact" w:before="0"/>
        <w:ind w:left="7554" w:right="0" w:firstLine="0"/>
        <w:jc w:val="left"/>
        <w:rPr>
          <w:b/>
          <w:i/>
          <w:sz w:val="28"/>
        </w:rPr>
      </w:pPr>
      <w:r>
        <w:rPr>
          <w:b/>
          <w:i/>
          <w:sz w:val="28"/>
        </w:rPr>
        <w:t>Архиповская средняя школа</w:t>
      </w:r>
    </w:p>
    <w:p>
      <w:pPr>
        <w:spacing w:line="368" w:lineRule="exact" w:before="268"/>
        <w:ind w:left="1768" w:right="924" w:firstLine="0"/>
        <w:jc w:val="center"/>
        <w:rPr>
          <w:b/>
          <w:i/>
          <w:sz w:val="32"/>
        </w:rPr>
      </w:pPr>
      <w:r>
        <w:rPr>
          <w:b/>
          <w:i/>
          <w:sz w:val="32"/>
        </w:rPr>
        <w:t>Внеклассное мероприятие по казахскому языку</w:t>
      </w:r>
    </w:p>
    <w:p>
      <w:pPr>
        <w:spacing w:line="364" w:lineRule="exact" w:before="0"/>
        <w:ind w:left="1771" w:right="924" w:firstLine="0"/>
        <w:jc w:val="center"/>
        <w:rPr>
          <w:b/>
          <w:i/>
          <w:sz w:val="32"/>
        </w:rPr>
      </w:pPr>
      <w:r>
        <w:rPr>
          <w:b/>
          <w:i/>
          <w:sz w:val="32"/>
        </w:rPr>
        <w:t>«Тәуелсіз елім — тірегім, самғауыңды тіледім!»</w:t>
      </w:r>
    </w:p>
    <w:p>
      <w:pPr>
        <w:pStyle w:val="BodyText"/>
        <w:spacing w:line="317" w:lineRule="exact"/>
      </w:pPr>
      <w:r>
        <w:rPr>
          <w:spacing w:val="-71"/>
          <w:w w:val="100"/>
          <w:shd w:fill="F8F8F8" w:color="auto" w:val="clear"/>
        </w:rPr>
        <w:t> </w:t>
      </w:r>
      <w:r>
        <w:rPr>
          <w:shd w:fill="F8F8F8" w:color="auto" w:val="clear"/>
        </w:rPr>
        <w:t>Мақсаты:</w:t>
      </w:r>
      <w:r>
        <w:rPr>
          <w:spacing w:val="-2"/>
          <w:shd w:fill="F8F8F8" w:color="auto" w:val="clear"/>
        </w:rPr>
        <w:t> </w:t>
      </w:r>
    </w:p>
    <w:p>
      <w:pPr>
        <w:pStyle w:val="BodyText"/>
        <w:spacing w:line="318" w:lineRule="exact"/>
      </w:pPr>
      <w:r>
        <w:rPr>
          <w:spacing w:val="-71"/>
          <w:w w:val="100"/>
          <w:shd w:fill="F8F8F8" w:color="auto" w:val="clear"/>
        </w:rPr>
        <w:t> </w:t>
      </w:r>
      <w:r>
        <w:rPr>
          <w:shd w:fill="F8F8F8" w:color="auto" w:val="clear"/>
        </w:rPr>
        <w:t>Оқушылардың Тәуелсіз еліміздің тарихын білуге деген қызығушылықтарын</w:t>
      </w:r>
    </w:p>
    <w:p>
      <w:pPr>
        <w:pStyle w:val="BodyText"/>
        <w:spacing w:line="318" w:lineRule="exact"/>
      </w:pPr>
      <w:r>
        <w:rPr>
          <w:spacing w:val="-71"/>
          <w:w w:val="100"/>
          <w:shd w:fill="F8F8F8" w:color="auto" w:val="clear"/>
        </w:rPr>
        <w:t> </w:t>
      </w:r>
      <w:r>
        <w:rPr>
          <w:shd w:fill="F8F8F8" w:color="auto" w:val="clear"/>
        </w:rPr>
        <w:t>арттыру, ой-өрісін іс-жүзінде шыңдау, есте сақтау, сөйлеу мәнерін,</w:t>
      </w:r>
    </w:p>
    <w:p>
      <w:pPr>
        <w:pStyle w:val="BodyText"/>
        <w:spacing w:line="319" w:lineRule="exact"/>
      </w:pPr>
      <w:r>
        <w:rPr>
          <w:spacing w:val="-71"/>
          <w:w w:val="100"/>
          <w:shd w:fill="F8F8F8" w:color="auto" w:val="clear"/>
        </w:rPr>
        <w:t> </w:t>
      </w:r>
      <w:r>
        <w:rPr>
          <w:shd w:fill="F8F8F8" w:color="auto" w:val="clear"/>
        </w:rPr>
        <w:t>шығармашылық қабілеттерін дамыту.</w:t>
      </w:r>
      <w:r>
        <w:rPr>
          <w:spacing w:val="0"/>
          <w:shd w:fill="F8F8F8" w:color="auto" w:val="clear"/>
        </w:rPr>
        <w:t> </w:t>
      </w:r>
    </w:p>
    <w:p>
      <w:pPr>
        <w:pStyle w:val="BodyText"/>
        <w:spacing w:line="318" w:lineRule="exact"/>
      </w:pPr>
      <w:r>
        <w:rPr>
          <w:spacing w:val="-71"/>
          <w:w w:val="100"/>
          <w:shd w:fill="F8F8F8" w:color="auto" w:val="clear"/>
        </w:rPr>
        <w:t> </w:t>
      </w:r>
      <w:r>
        <w:rPr>
          <w:shd w:fill="F8F8F8" w:color="auto" w:val="clear"/>
        </w:rPr>
        <w:t>Тәуелсіз еліміздің шынайы патриоты болуға, өз Отандарын сүюге, құрмет</w:t>
      </w:r>
    </w:p>
    <w:p>
      <w:pPr>
        <w:pStyle w:val="BodyText"/>
        <w:spacing w:line="318" w:lineRule="exact"/>
      </w:pPr>
      <w:r>
        <w:rPr>
          <w:spacing w:val="-71"/>
          <w:w w:val="100"/>
          <w:shd w:fill="F8F8F8" w:color="auto" w:val="clear"/>
        </w:rPr>
        <w:t> </w:t>
      </w:r>
      <w:r>
        <w:rPr>
          <w:shd w:fill="F8F8F8" w:color="auto" w:val="clear"/>
        </w:rPr>
        <w:t>тұтуға тәрбиелеу.</w:t>
      </w:r>
    </w:p>
    <w:p>
      <w:pPr>
        <w:pStyle w:val="BodyText"/>
        <w:spacing w:line="321" w:lineRule="exact"/>
      </w:pPr>
      <w:r>
        <w:rPr>
          <w:spacing w:val="-71"/>
          <w:w w:val="100"/>
          <w:shd w:fill="F8F8F8" w:color="auto" w:val="clear"/>
        </w:rPr>
        <w:t> </w:t>
      </w:r>
      <w:r>
        <w:rPr>
          <w:shd w:fill="F8F8F8" w:color="auto" w:val="clear"/>
        </w:rPr>
        <w:t>Бір-бірімен достық, ынтымақтастықта болуға баулу.</w:t>
      </w:r>
    </w:p>
    <w:p>
      <w:pPr>
        <w:pStyle w:val="BodyText"/>
        <w:spacing w:before="9"/>
        <w:ind w:left="0"/>
        <w:rPr>
          <w:sz w:val="27"/>
        </w:rPr>
      </w:pPr>
    </w:p>
    <w:p>
      <w:pPr>
        <w:pStyle w:val="BodyText"/>
        <w:spacing w:line="235" w:lineRule="auto"/>
        <w:ind w:right="1402"/>
      </w:pPr>
      <w:r>
        <w:rPr/>
        <w:t>Көрнекілігі: сайысқа қажетті құрал-жабдықтар, сыйлықтар, слайд- презентация</w:t>
      </w:r>
    </w:p>
    <w:p>
      <w:pPr>
        <w:pStyle w:val="Heading4"/>
        <w:spacing w:line="319" w:lineRule="exact" w:before="4"/>
      </w:pPr>
      <w:r>
        <w:rPr>
          <w:color w:val="333333"/>
        </w:rPr>
        <w:t>Мұғалімнің кіріспе сөзі:</w:t>
      </w:r>
    </w:p>
    <w:p>
      <w:pPr>
        <w:pStyle w:val="BodyText"/>
        <w:spacing w:line="317" w:lineRule="exact"/>
      </w:pPr>
      <w:r>
        <w:rPr>
          <w:color w:val="333333"/>
        </w:rPr>
        <w:t>«Бұл дүниеде біздің бір ғана Отанымыз бар,ол- Тәуелсіз Қазақстан!»</w:t>
      </w:r>
    </w:p>
    <w:p>
      <w:pPr>
        <w:pStyle w:val="BodyText"/>
        <w:spacing w:line="319" w:lineRule="exact"/>
        <w:ind w:left="0" w:right="1962"/>
        <w:jc w:val="right"/>
      </w:pPr>
      <w:r>
        <w:rPr>
          <w:color w:val="333333"/>
          <w:w w:val="95"/>
        </w:rPr>
        <w:t>Н.Ә.</w:t>
      </w:r>
    </w:p>
    <w:p>
      <w:pPr>
        <w:pStyle w:val="BodyText"/>
        <w:spacing w:line="317" w:lineRule="exact"/>
      </w:pPr>
      <w:r>
        <w:rPr>
          <w:color w:val="333333"/>
        </w:rPr>
        <w:t>Назарбаев.</w:t>
      </w:r>
    </w:p>
    <w:p>
      <w:pPr>
        <w:pStyle w:val="BodyText"/>
        <w:spacing w:line="237" w:lineRule="auto"/>
        <w:ind w:right="909"/>
      </w:pPr>
      <w:r>
        <w:rPr>
          <w:color w:val="333333"/>
        </w:rPr>
        <w:t>Біздің халқымыздың тарихында кейінгі ұрпақ мәңгі қастерлеп,ардақтап өтетін күн- 1991 жыл 16 желтоқсан. Бұл күн – біздің Тәуелсіздігімізді дүние жүзі мойындаған күн! Тәуелсіздіктің қайта оралғаны – біздің ата –</w:t>
      </w:r>
    </w:p>
    <w:p>
      <w:pPr>
        <w:pStyle w:val="BodyText"/>
        <w:spacing w:line="316" w:lineRule="exact"/>
      </w:pPr>
      <w:r>
        <w:rPr>
          <w:color w:val="333333"/>
        </w:rPr>
        <w:t>бабаларымыздың осыншама байтақ жерді ақ найзаның ұшымен, ақ білектің</w:t>
      </w:r>
    </w:p>
    <w:p>
      <w:pPr>
        <w:pStyle w:val="BodyText"/>
        <w:spacing w:line="237" w:lineRule="auto"/>
        <w:ind w:right="874"/>
      </w:pPr>
      <w:r>
        <w:rPr>
          <w:color w:val="333333"/>
        </w:rPr>
        <w:t>күшімен қорғап қалғанының арқасы. Президентіміз Н. Ә. Назарбаев еліміздің 2050 жылға дейінгі дамуының жаңа саяси бағдарын жария етті. Басты</w:t>
      </w:r>
    </w:p>
    <w:p>
      <w:pPr>
        <w:pStyle w:val="BodyText"/>
        <w:spacing w:line="237" w:lineRule="auto"/>
        <w:ind w:right="846"/>
      </w:pPr>
      <w:r>
        <w:rPr>
          <w:color w:val="333333"/>
        </w:rPr>
        <w:t>мақсат- Қазақстанның ең дамыған 30 мемелекеттің қатарына қосылуы. Ол – « Мәңгілік Қазақстан» жобасы, ел тарихындағы біз аяқ басатын жаңа дәуірдің кемел келбеті. Біз үлгілі дамудың өзіндік моделін қалыптастырдық. Әрбір отандасымыздың жүрегіне өз еліне деген шексіз мақтаныш сезімін орнықтырдық. Қазақстандықтар ертеңіне, елінің болашағына сеніммен</w:t>
      </w:r>
    </w:p>
    <w:p>
      <w:pPr>
        <w:pStyle w:val="BodyText"/>
        <w:spacing w:line="235" w:lineRule="auto"/>
        <w:ind w:right="1195"/>
      </w:pPr>
      <w:r>
        <w:rPr>
          <w:color w:val="333333"/>
        </w:rPr>
        <w:t>қарайды. Еліміз бойына ата-бабамыздың ел мен жерге деген сүйіспеншілік қасиетті дарыған, Егеменді елімізге аянбай қызмет ететін, ой – өрісі кең,</w:t>
      </w:r>
    </w:p>
    <w:p>
      <w:pPr>
        <w:pStyle w:val="BodyText"/>
        <w:spacing w:line="235" w:lineRule="auto" w:before="4"/>
        <w:ind w:right="2024"/>
      </w:pPr>
      <w:r>
        <w:rPr>
          <w:color w:val="333333"/>
        </w:rPr>
        <w:t>алғыр да жүректі,салауатты азаматтар қажет – дейді Н.Ә.Назарбаев. Әнұран орындалады (слайд).</w:t>
      </w:r>
    </w:p>
    <w:p>
      <w:pPr>
        <w:pStyle w:val="BodyText"/>
        <w:spacing w:line="319" w:lineRule="exact"/>
      </w:pPr>
      <w:r>
        <w:rPr/>
        <w:t>Қымбатты көрермендер бүгінгі думанымыз ата-бабаларымыз аңсаған</w:t>
      </w:r>
    </w:p>
    <w:p>
      <w:pPr>
        <w:pStyle w:val="BodyText"/>
        <w:spacing w:line="237" w:lineRule="auto"/>
        <w:ind w:right="890"/>
        <w:jc w:val="both"/>
      </w:pPr>
      <w:r>
        <w:rPr/>
        <w:t>Тәуелсіздіктің туған күніне арналады. Біз сіздерді тәуелсіздіктің 26 жылдық мерекесімен шын жүректен құттықтаймыз. Еліміз аман, тәуелсіздігіміз мәңгі болсын. «Елім менің» думаны қазақ елі мен жерінің тарихын танытады,</w:t>
      </w:r>
    </w:p>
    <w:p>
      <w:pPr>
        <w:pStyle w:val="BodyText"/>
        <w:spacing w:line="235" w:lineRule="auto" w:before="2"/>
        <w:ind w:right="909"/>
      </w:pPr>
      <w:r>
        <w:rPr/>
        <w:t>сонымен сайысымызды бастардан алдын топқа бөлініп алайық! (кәмпиттер арқылы топқа бөлінеді).</w:t>
      </w:r>
    </w:p>
    <w:p>
      <w:pPr>
        <w:pStyle w:val="Heading4"/>
        <w:spacing w:line="319" w:lineRule="exact" w:before="4"/>
      </w:pPr>
      <w:r>
        <w:rPr/>
        <w:t>1-жүргізуші:</w:t>
      </w:r>
    </w:p>
    <w:p>
      <w:pPr>
        <w:pStyle w:val="BodyText"/>
        <w:spacing w:line="235" w:lineRule="auto" w:before="3"/>
        <w:ind w:right="5907"/>
      </w:pPr>
      <w:r>
        <w:rPr/>
        <w:t>Бірінші топ оң қанатта</w:t>
      </w:r>
      <w:r>
        <w:rPr>
          <w:shd w:fill="F0EFE6" w:color="auto" w:val="clear"/>
        </w:rPr>
        <w:t> САРЫЛАР</w:t>
      </w:r>
      <w:r>
        <w:rPr/>
        <w:t> Екінші топ сол қанатта КӨКТЕР</w:t>
      </w:r>
    </w:p>
    <w:p>
      <w:pPr>
        <w:spacing w:after="0" w:line="235" w:lineRule="auto"/>
        <w:sectPr>
          <w:pgSz w:w="11910" w:h="16840"/>
          <w:pgMar w:top="1040" w:bottom="280" w:left="0" w:right="0"/>
        </w:sectPr>
      </w:pPr>
    </w:p>
    <w:p>
      <w:pPr>
        <w:pStyle w:val="BodyText"/>
        <w:tabs>
          <w:tab w:pos="3509" w:val="left" w:leader="none"/>
          <w:tab w:pos="6675" w:val="left" w:leader="none"/>
        </w:tabs>
        <w:spacing w:line="237" w:lineRule="auto" w:before="75"/>
        <w:ind w:right="991"/>
      </w:pPr>
      <w:r>
        <w:rPr>
          <w:b/>
        </w:rPr>
        <w:t>2-жүргізуші:</w:t>
        <w:tab/>
      </w:r>
      <w:r>
        <w:rPr/>
        <w:t>Топ басшылар, ойыншылар, жанкүйерлер Сіздерге сәттілік тілей отырып, ойынды жүргізетін</w:t>
      </w:r>
      <w:r>
        <w:rPr>
          <w:spacing w:val="-15"/>
        </w:rPr>
        <w:t> </w:t>
      </w:r>
      <w:r>
        <w:rPr/>
        <w:t>мен –</w:t>
        <w:tab/>
        <w:t>Байменова Сағила Серікқызы және Мурзажанова Сабина</w:t>
      </w:r>
      <w:r>
        <w:rPr>
          <w:spacing w:val="-3"/>
        </w:rPr>
        <w:t> </w:t>
      </w:r>
      <w:r>
        <w:rPr/>
        <w:t>Орманбекқызы.</w:t>
      </w:r>
    </w:p>
    <w:p>
      <w:pPr>
        <w:pStyle w:val="Heading4"/>
        <w:spacing w:line="319" w:lineRule="exact" w:before="1"/>
      </w:pPr>
      <w:r>
        <w:rPr>
          <w:b w:val="0"/>
        </w:rPr>
        <w:t>«</w:t>
      </w:r>
      <w:r>
        <w:rPr>
          <w:shd w:fill="F0EFE6" w:color="auto" w:val="clear"/>
        </w:rPr>
        <w:t>«Тәуелсіз елім — тірегім, самғауыңды тіледім!» атты зияткерлік</w:t>
      </w:r>
    </w:p>
    <w:p>
      <w:pPr>
        <w:pStyle w:val="BodyText"/>
        <w:spacing w:line="319" w:lineRule="exact"/>
      </w:pPr>
      <w:r>
        <w:rPr/>
        <w:t>сайысына қатысып отырған оқушыларымызға бастауға рұқсат етіңіздер!</w:t>
      </w:r>
    </w:p>
    <w:p>
      <w:pPr>
        <w:pStyle w:val="BodyText"/>
        <w:spacing w:before="3"/>
        <w:ind w:left="0"/>
        <w:rPr>
          <w:sz w:val="27"/>
        </w:rPr>
      </w:pPr>
    </w:p>
    <w:p>
      <w:pPr>
        <w:pStyle w:val="BodyText"/>
        <w:spacing w:line="319" w:lineRule="exact" w:before="1"/>
      </w:pPr>
      <w:r>
        <w:rPr/>
        <w:t>Бүгінгі біздің ойынымыз бірнеше кезеңнен тұрады, оған 2 топ қатысады. Ол:</w:t>
      </w:r>
    </w:p>
    <w:p>
      <w:pPr>
        <w:pStyle w:val="ListParagraph"/>
        <w:numPr>
          <w:ilvl w:val="0"/>
          <w:numId w:val="166"/>
        </w:numPr>
        <w:tabs>
          <w:tab w:pos="1983" w:val="left" w:leader="none"/>
        </w:tabs>
        <w:spacing w:line="318" w:lineRule="exact" w:before="0" w:after="0"/>
        <w:ind w:left="1982" w:right="0" w:hanging="280"/>
        <w:jc w:val="left"/>
        <w:rPr>
          <w:sz w:val="28"/>
        </w:rPr>
      </w:pPr>
      <w:r>
        <w:rPr>
          <w:sz w:val="28"/>
        </w:rPr>
        <w:t>«Қыран» тобы (10)</w:t>
      </w:r>
    </w:p>
    <w:p>
      <w:pPr>
        <w:pStyle w:val="ListParagraph"/>
        <w:numPr>
          <w:ilvl w:val="0"/>
          <w:numId w:val="166"/>
        </w:numPr>
        <w:tabs>
          <w:tab w:pos="1983" w:val="left" w:leader="none"/>
        </w:tabs>
        <w:spacing w:line="321" w:lineRule="exact" w:before="0" w:after="0"/>
        <w:ind w:left="1982" w:right="0" w:hanging="280"/>
        <w:jc w:val="left"/>
        <w:rPr>
          <w:sz w:val="28"/>
        </w:rPr>
      </w:pPr>
      <w:r>
        <w:rPr>
          <w:sz w:val="28"/>
        </w:rPr>
        <w:t>«Тұлпар» тобы (11)</w:t>
      </w:r>
    </w:p>
    <w:p>
      <w:pPr>
        <w:pStyle w:val="BodyText"/>
        <w:spacing w:before="3"/>
        <w:ind w:left="0"/>
        <w:rPr>
          <w:sz w:val="27"/>
        </w:rPr>
      </w:pPr>
    </w:p>
    <w:p>
      <w:pPr>
        <w:pStyle w:val="BodyText"/>
        <w:spacing w:line="319" w:lineRule="exact"/>
      </w:pPr>
      <w:r>
        <w:rPr/>
        <w:t>Баға берер топтарға,</w:t>
      </w:r>
    </w:p>
    <w:p>
      <w:pPr>
        <w:pStyle w:val="BodyText"/>
        <w:spacing w:line="237" w:lineRule="auto"/>
        <w:ind w:right="5907"/>
      </w:pPr>
      <w:r>
        <w:rPr/>
        <w:t>Қара қылды қылышпен қақ жаруға. Әділқазы алқасын біз сайлайық,</w:t>
      </w:r>
    </w:p>
    <w:p>
      <w:pPr>
        <w:pStyle w:val="BodyText"/>
        <w:spacing w:line="318" w:lineRule="exact"/>
      </w:pPr>
      <w:r>
        <w:rPr/>
        <w:t>Жүлдегерді таңдап бүгін алуға.</w:t>
      </w:r>
    </w:p>
    <w:p>
      <w:pPr>
        <w:pStyle w:val="BodyText"/>
        <w:spacing w:before="4"/>
        <w:ind w:left="0"/>
        <w:rPr>
          <w:sz w:val="27"/>
        </w:rPr>
      </w:pPr>
    </w:p>
    <w:p>
      <w:pPr>
        <w:pStyle w:val="BodyText"/>
        <w:spacing w:line="321" w:lineRule="exact"/>
      </w:pPr>
      <w:r>
        <w:rPr/>
        <w:t>Енді бүгінгі сайысымызды саралап, таразылап, сайысқа</w:t>
      </w:r>
    </w:p>
    <w:p>
      <w:pPr>
        <w:pStyle w:val="BodyText"/>
        <w:ind w:right="1402"/>
        <w:rPr>
          <w:b/>
        </w:rPr>
      </w:pPr>
      <w:r>
        <w:rPr/>
        <w:t>қатысушыларымыздың білімдерін тамашалап, әділ бағасын беретін әділқазылар алқасымен танысайық. (Әділқазылар алқасымен таныстыру) </w:t>
      </w:r>
      <w:r>
        <w:rPr>
          <w:b/>
        </w:rPr>
        <w:t>1 кезең «Таныстыру» (2 ұпай)</w:t>
      </w:r>
    </w:p>
    <w:p>
      <w:pPr>
        <w:pStyle w:val="BodyText"/>
        <w:spacing w:line="311" w:lineRule="exact"/>
      </w:pPr>
      <w:r>
        <w:rPr/>
        <w:t>Әдеппен, ізетпен танысуға, дей келе, сайыстың алғашқы шарты –</w:t>
      </w:r>
    </w:p>
    <w:p>
      <w:pPr>
        <w:pStyle w:val="BodyText"/>
        <w:spacing w:line="318" w:lineRule="exact"/>
      </w:pPr>
      <w:r>
        <w:rPr/>
        <w:t>«Танысуды» бастаймыз.(топтар өздерін таныстырып өтеді)</w:t>
      </w:r>
    </w:p>
    <w:p>
      <w:pPr>
        <w:pStyle w:val="BodyText"/>
        <w:spacing w:line="318" w:lineRule="exact"/>
      </w:pPr>
      <w:r>
        <w:rPr>
          <w:spacing w:val="-71"/>
          <w:w w:val="100"/>
          <w:shd w:fill="F8F8F8" w:color="auto" w:val="clear"/>
        </w:rPr>
        <w:t> </w:t>
      </w:r>
      <w:r>
        <w:rPr>
          <w:shd w:fill="F8F8F8" w:color="auto" w:val="clear"/>
        </w:rPr>
        <w:t>Танысу – игі дәстүр киелі,</w:t>
      </w:r>
    </w:p>
    <w:p>
      <w:pPr>
        <w:pStyle w:val="BodyText"/>
        <w:spacing w:line="318" w:lineRule="exact"/>
      </w:pPr>
      <w:r>
        <w:rPr>
          <w:spacing w:val="-71"/>
          <w:w w:val="100"/>
          <w:shd w:fill="F8F8F8" w:color="auto" w:val="clear"/>
        </w:rPr>
        <w:t> </w:t>
      </w:r>
      <w:r>
        <w:rPr>
          <w:shd w:fill="F8F8F8" w:color="auto" w:val="clear"/>
        </w:rPr>
        <w:t>Сөзбен ќарап, кейде шешер шиені.</w:t>
      </w:r>
    </w:p>
    <w:p>
      <w:pPr>
        <w:pStyle w:val="BodyText"/>
        <w:spacing w:line="318" w:lineRule="exact"/>
      </w:pPr>
      <w:r>
        <w:rPr>
          <w:spacing w:val="-71"/>
          <w:w w:val="100"/>
          <w:shd w:fill="F8F8F8" w:color="auto" w:val="clear"/>
        </w:rPr>
        <w:t> </w:t>
      </w:r>
      <w:r>
        <w:rPr>
          <w:shd w:fill="F8F8F8" w:color="auto" w:val="clear"/>
        </w:rPr>
        <w:t>Жақсы сөзге жан семірер қашанда</w:t>
      </w:r>
    </w:p>
    <w:p>
      <w:pPr>
        <w:pStyle w:val="BodyText"/>
        <w:spacing w:line="318" w:lineRule="exact"/>
      </w:pPr>
      <w:r>
        <w:rPr>
          <w:spacing w:val="-71"/>
          <w:w w:val="100"/>
          <w:shd w:fill="F8F8F8" w:color="auto" w:val="clear"/>
        </w:rPr>
        <w:t> </w:t>
      </w:r>
      <w:r>
        <w:rPr>
          <w:shd w:fill="F8F8F8" w:color="auto" w:val="clear"/>
        </w:rPr>
        <w:t>Жолданады сайыскерлер сәлемін.</w:t>
      </w:r>
    </w:p>
    <w:p>
      <w:pPr>
        <w:pStyle w:val="BodyText"/>
        <w:spacing w:line="318" w:lineRule="exact"/>
      </w:pPr>
      <w:r>
        <w:rPr>
          <w:spacing w:val="-71"/>
          <w:w w:val="100"/>
          <w:shd w:fill="F8F8F8" w:color="auto" w:val="clear"/>
        </w:rPr>
        <w:t> </w:t>
      </w:r>
      <w:r>
        <w:rPr>
          <w:shd w:fill="F8F8F8" w:color="auto" w:val="clear"/>
        </w:rPr>
        <w:t>Сонымен, сайысқа қатысушылар өз сәлемдерін жолдайды:</w:t>
      </w:r>
    </w:p>
    <w:p>
      <w:pPr>
        <w:pStyle w:val="BodyText"/>
        <w:spacing w:line="318" w:lineRule="exact"/>
      </w:pPr>
      <w:r>
        <w:rPr>
          <w:spacing w:val="-71"/>
          <w:w w:val="100"/>
          <w:shd w:fill="F8F8F8" w:color="auto" w:val="clear"/>
        </w:rPr>
        <w:t> </w:t>
      </w:r>
      <w:r>
        <w:rPr>
          <w:shd w:fill="F8F8F8" w:color="auto" w:val="clear"/>
        </w:rPr>
        <w:t>І топ: «Қыран»</w:t>
      </w:r>
      <w:r>
        <w:rPr>
          <w:spacing w:val="-1"/>
          <w:shd w:fill="F8F8F8" w:color="auto" w:val="clear"/>
        </w:rPr>
        <w:t> </w:t>
      </w:r>
    </w:p>
    <w:p>
      <w:pPr>
        <w:pStyle w:val="BodyText"/>
        <w:spacing w:line="318" w:lineRule="exact"/>
      </w:pPr>
      <w:r>
        <w:rPr>
          <w:spacing w:val="-71"/>
          <w:w w:val="100"/>
          <w:shd w:fill="F8F8F8" w:color="auto" w:val="clear"/>
        </w:rPr>
        <w:t> </w:t>
      </w:r>
      <w:r>
        <w:rPr>
          <w:shd w:fill="F8F8F8" w:color="auto" w:val="clear"/>
        </w:rPr>
        <w:t>Біздің топ: «Қыран»</w:t>
      </w:r>
    </w:p>
    <w:p>
      <w:pPr>
        <w:pStyle w:val="BodyText"/>
        <w:spacing w:line="318" w:lineRule="exact"/>
      </w:pPr>
      <w:r>
        <w:rPr>
          <w:spacing w:val="-71"/>
          <w:w w:val="100"/>
          <w:shd w:fill="F8F8F8" w:color="auto" w:val="clear"/>
        </w:rPr>
        <w:t> </w:t>
      </w:r>
      <w:r>
        <w:rPr>
          <w:shd w:fill="F8F8F8" w:color="auto" w:val="clear"/>
        </w:rPr>
        <w:t>Қайтпас қайсар ерлігі,</w:t>
      </w:r>
    </w:p>
    <w:p>
      <w:pPr>
        <w:pStyle w:val="BodyText"/>
        <w:spacing w:line="318" w:lineRule="exact"/>
      </w:pPr>
      <w:r>
        <w:rPr>
          <w:spacing w:val="-71"/>
          <w:w w:val="100"/>
          <w:shd w:fill="F8F8F8" w:color="auto" w:val="clear"/>
        </w:rPr>
        <w:t> </w:t>
      </w:r>
      <w:r>
        <w:rPr>
          <w:shd w:fill="F8F8F8" w:color="auto" w:val="clear"/>
        </w:rPr>
        <w:t>Ұлан болғым келеді.</w:t>
      </w:r>
    </w:p>
    <w:p>
      <w:pPr>
        <w:pStyle w:val="BodyText"/>
        <w:spacing w:line="318" w:lineRule="exact"/>
      </w:pPr>
      <w:r>
        <w:rPr>
          <w:spacing w:val="-71"/>
          <w:w w:val="100"/>
          <w:shd w:fill="F8F8F8" w:color="auto" w:val="clear"/>
        </w:rPr>
        <w:t> </w:t>
      </w:r>
      <w:r>
        <w:rPr>
          <w:shd w:fill="F8F8F8" w:color="auto" w:val="clear"/>
        </w:rPr>
        <w:t>Самғап ұшар биікке ,</w:t>
      </w:r>
    </w:p>
    <w:p>
      <w:pPr>
        <w:pStyle w:val="BodyText"/>
        <w:spacing w:line="321" w:lineRule="exact"/>
      </w:pPr>
      <w:r>
        <w:rPr>
          <w:spacing w:val="-71"/>
          <w:w w:val="100"/>
          <w:shd w:fill="F8F8F8" w:color="auto" w:val="clear"/>
        </w:rPr>
        <w:t> </w:t>
      </w:r>
      <w:r>
        <w:rPr>
          <w:shd w:fill="F8F8F8" w:color="auto" w:val="clear"/>
        </w:rPr>
        <w:t>Қыран болғым келеді.</w:t>
      </w:r>
    </w:p>
    <w:p>
      <w:pPr>
        <w:pStyle w:val="BodyText"/>
        <w:spacing w:before="5"/>
        <w:ind w:left="0"/>
        <w:rPr>
          <w:sz w:val="19"/>
        </w:rPr>
      </w:pPr>
    </w:p>
    <w:p>
      <w:pPr>
        <w:pStyle w:val="BodyText"/>
        <w:spacing w:line="319" w:lineRule="exact" w:before="89"/>
      </w:pPr>
      <w:r>
        <w:rPr>
          <w:spacing w:val="-71"/>
          <w:w w:val="100"/>
          <w:shd w:fill="F8F8F8" w:color="auto" w:val="clear"/>
        </w:rPr>
        <w:t> </w:t>
      </w:r>
      <w:r>
        <w:rPr>
          <w:shd w:fill="F8F8F8" w:color="auto" w:val="clear"/>
        </w:rPr>
        <w:t>ІІ топ:</w:t>
      </w:r>
    </w:p>
    <w:p>
      <w:pPr>
        <w:pStyle w:val="BodyText"/>
        <w:spacing w:line="318" w:lineRule="exact"/>
      </w:pPr>
      <w:r>
        <w:rPr>
          <w:spacing w:val="-71"/>
          <w:w w:val="100"/>
          <w:shd w:fill="F8F8F8" w:color="auto" w:val="clear"/>
        </w:rPr>
        <w:t> </w:t>
      </w:r>
      <w:r>
        <w:rPr>
          <w:shd w:fill="F8F8F8" w:color="auto" w:val="clear"/>
        </w:rPr>
        <w:t>Топтың ұраны: Біздің топ: «Тұлпар»</w:t>
      </w:r>
    </w:p>
    <w:p>
      <w:pPr>
        <w:pStyle w:val="BodyText"/>
        <w:spacing w:line="318" w:lineRule="exact"/>
      </w:pPr>
      <w:r>
        <w:rPr>
          <w:spacing w:val="-71"/>
          <w:w w:val="100"/>
          <w:shd w:fill="F8F8F8" w:color="auto" w:val="clear"/>
        </w:rPr>
        <w:t> </w:t>
      </w:r>
      <w:r>
        <w:rPr>
          <w:shd w:fill="F8F8F8" w:color="auto" w:val="clear"/>
        </w:rPr>
        <w:t>Асау тұлпар желдей ескен арынды,</w:t>
      </w:r>
    </w:p>
    <w:p>
      <w:pPr>
        <w:pStyle w:val="BodyText"/>
        <w:spacing w:line="318" w:lineRule="exact"/>
      </w:pPr>
      <w:r>
        <w:rPr>
          <w:spacing w:val="-71"/>
          <w:w w:val="100"/>
          <w:shd w:fill="F8F8F8" w:color="auto" w:val="clear"/>
        </w:rPr>
        <w:t> </w:t>
      </w:r>
      <w:r>
        <w:rPr>
          <w:shd w:fill="F8F8F8" w:color="auto" w:val="clear"/>
        </w:rPr>
        <w:t>Оқу менен еңбекке сал, барыңды.</w:t>
      </w:r>
    </w:p>
    <w:p>
      <w:pPr>
        <w:pStyle w:val="BodyText"/>
        <w:spacing w:line="318" w:lineRule="exact"/>
      </w:pPr>
      <w:r>
        <w:rPr>
          <w:spacing w:val="-71"/>
          <w:w w:val="100"/>
          <w:shd w:fill="F8F8F8" w:color="auto" w:val="clear"/>
        </w:rPr>
        <w:t> </w:t>
      </w:r>
      <w:r>
        <w:rPr>
          <w:shd w:fill="F8F8F8" w:color="auto" w:val="clear"/>
        </w:rPr>
        <w:t>«Болашақтың ұрпағымыз сенімді,</w:t>
      </w:r>
    </w:p>
    <w:p>
      <w:pPr>
        <w:pStyle w:val="BodyText"/>
        <w:spacing w:line="320" w:lineRule="exact"/>
      </w:pPr>
      <w:r>
        <w:rPr>
          <w:spacing w:val="-71"/>
          <w:w w:val="100"/>
          <w:shd w:fill="F8F8F8" w:color="auto" w:val="clear"/>
        </w:rPr>
        <w:t> </w:t>
      </w:r>
      <w:r>
        <w:rPr>
          <w:shd w:fill="F8F8F8" w:color="auto" w:val="clear"/>
        </w:rPr>
        <w:t>Көрсетпекпіз мектепте алған білімді.</w:t>
      </w:r>
    </w:p>
    <w:p>
      <w:pPr>
        <w:pStyle w:val="BodyText"/>
        <w:spacing w:before="9"/>
        <w:ind w:left="0"/>
        <w:rPr>
          <w:sz w:val="27"/>
        </w:rPr>
      </w:pPr>
    </w:p>
    <w:p>
      <w:pPr>
        <w:pStyle w:val="ListParagraph"/>
        <w:numPr>
          <w:ilvl w:val="0"/>
          <w:numId w:val="165"/>
        </w:numPr>
        <w:tabs>
          <w:tab w:pos="2007" w:val="left" w:leader="none"/>
        </w:tabs>
        <w:spacing w:line="321" w:lineRule="exact" w:before="0" w:after="0"/>
        <w:ind w:left="2006" w:right="0" w:hanging="304"/>
        <w:jc w:val="left"/>
        <w:rPr>
          <w:sz w:val="28"/>
        </w:rPr>
      </w:pPr>
      <w:r>
        <w:rPr>
          <w:b/>
          <w:sz w:val="28"/>
        </w:rPr>
        <w:t>жүргізуші: </w:t>
      </w:r>
      <w:r>
        <w:rPr>
          <w:sz w:val="28"/>
        </w:rPr>
        <w:t>Тәуелсіздік жолында</w:t>
      </w:r>
    </w:p>
    <w:p>
      <w:pPr>
        <w:pStyle w:val="BodyText"/>
        <w:spacing w:line="235" w:lineRule="auto" w:before="4"/>
        <w:ind w:left="3118" w:right="5790"/>
      </w:pPr>
      <w:r>
        <w:rPr/>
        <w:t>Талай рет қазақ аттанды. Желтоқсанда жан берген</w:t>
      </w:r>
    </w:p>
    <w:p>
      <w:pPr>
        <w:pStyle w:val="BodyText"/>
        <w:spacing w:line="235" w:lineRule="auto" w:before="5"/>
        <w:ind w:left="3118" w:right="5415"/>
      </w:pPr>
      <w:r>
        <w:rPr/>
        <w:t>Ұмытамыз қалай жастарды! Қан майданда алысып,</w:t>
      </w:r>
    </w:p>
    <w:p>
      <w:pPr>
        <w:spacing w:after="0" w:line="235" w:lineRule="auto"/>
        <w:sectPr>
          <w:pgSz w:w="11910" w:h="16840"/>
          <w:pgMar w:top="1040" w:bottom="280" w:left="0" w:right="0"/>
        </w:sectPr>
      </w:pPr>
    </w:p>
    <w:p>
      <w:pPr>
        <w:pStyle w:val="BodyText"/>
        <w:spacing w:line="237" w:lineRule="auto" w:before="70"/>
        <w:ind w:left="3118" w:right="5986"/>
        <w:jc w:val="both"/>
      </w:pPr>
      <w:r>
        <w:rPr/>
        <w:t>Атырды олар ақ таңды. Егемен болып қуанып Бабам қазақ шаттанды!</w:t>
      </w:r>
    </w:p>
    <w:p>
      <w:pPr>
        <w:pStyle w:val="Heading4"/>
        <w:spacing w:before="1"/>
        <w:ind w:left="1771"/>
      </w:pPr>
      <w:r>
        <w:rPr/>
        <w:t>4-номер: Қазақ биі «Мереке»</w:t>
      </w:r>
    </w:p>
    <w:p>
      <w:pPr>
        <w:pStyle w:val="BodyText"/>
        <w:spacing w:before="7"/>
        <w:ind w:left="0"/>
        <w:rPr>
          <w:b/>
          <w:sz w:val="19"/>
        </w:rPr>
      </w:pPr>
    </w:p>
    <w:p>
      <w:pPr>
        <w:pStyle w:val="BodyText"/>
        <w:spacing w:line="319" w:lineRule="exact" w:before="89"/>
      </w:pPr>
      <w:r>
        <w:rPr>
          <w:spacing w:val="-71"/>
          <w:w w:val="100"/>
          <w:shd w:fill="F8F8F8" w:color="auto" w:val="clear"/>
        </w:rPr>
        <w:t> </w:t>
      </w:r>
      <w:r>
        <w:rPr>
          <w:shd w:fill="F8F8F8" w:color="auto" w:val="clear"/>
        </w:rPr>
        <w:t>1жүргізуші: «Біреу озса сайыста, біреу артта қалады</w:t>
      </w:r>
    </w:p>
    <w:p>
      <w:pPr>
        <w:pStyle w:val="BodyText"/>
        <w:spacing w:line="318" w:lineRule="exact"/>
      </w:pPr>
      <w:r>
        <w:rPr>
          <w:spacing w:val="-71"/>
          <w:w w:val="100"/>
          <w:shd w:fill="F8F8F8" w:color="auto" w:val="clear"/>
        </w:rPr>
        <w:t> </w:t>
      </w:r>
      <w:r>
        <w:rPr>
          <w:shd w:fill="F8F8F8" w:color="auto" w:val="clear"/>
        </w:rPr>
        <w:t>Ренжімей тараса, озбағандар жарады.</w:t>
      </w:r>
    </w:p>
    <w:p>
      <w:pPr>
        <w:pStyle w:val="BodyText"/>
        <w:spacing w:line="318" w:lineRule="exact"/>
      </w:pPr>
      <w:r>
        <w:rPr>
          <w:spacing w:val="-71"/>
          <w:w w:val="100"/>
          <w:shd w:fill="F8F8F8" w:color="auto" w:val="clear"/>
        </w:rPr>
        <w:t> </w:t>
      </w:r>
      <w:r>
        <w:rPr>
          <w:shd w:fill="F8F8F8" w:color="auto" w:val="clear"/>
        </w:rPr>
        <w:t>Жарыс заңы ежелден – жеңімпазды анықтау,</w:t>
      </w:r>
    </w:p>
    <w:p>
      <w:pPr>
        <w:pStyle w:val="BodyText"/>
        <w:spacing w:line="318" w:lineRule="exact"/>
      </w:pPr>
      <w:r>
        <w:rPr>
          <w:spacing w:val="-71"/>
          <w:w w:val="100"/>
          <w:shd w:fill="F8F8F8" w:color="auto" w:val="clear"/>
        </w:rPr>
        <w:t> </w:t>
      </w:r>
      <w:r>
        <w:rPr>
          <w:shd w:fill="F8F8F8" w:color="auto" w:val="clear"/>
        </w:rPr>
        <w:t>Озат болу шарты сол – еңбектену, жалықпау.» - дей келе сайысымыздың</w:t>
      </w:r>
    </w:p>
    <w:p>
      <w:pPr>
        <w:pStyle w:val="BodyText"/>
        <w:spacing w:line="318" w:lineRule="exact"/>
      </w:pPr>
      <w:r>
        <w:rPr>
          <w:spacing w:val="-71"/>
          <w:w w:val="100"/>
          <w:shd w:fill="F8F8F8" w:color="auto" w:val="clear"/>
        </w:rPr>
        <w:t> </w:t>
      </w:r>
      <w:r>
        <w:rPr>
          <w:shd w:fill="F8F8F8" w:color="auto" w:val="clear"/>
        </w:rPr>
        <w:t>кезеңдерін таныстырып өтейік.</w:t>
      </w:r>
    </w:p>
    <w:p>
      <w:pPr>
        <w:pStyle w:val="BodyText"/>
        <w:spacing w:line="318" w:lineRule="exact"/>
      </w:pPr>
      <w:r>
        <w:rPr>
          <w:spacing w:val="-71"/>
          <w:w w:val="100"/>
          <w:shd w:fill="F8F8F8" w:color="auto" w:val="clear"/>
        </w:rPr>
        <w:t> </w:t>
      </w:r>
      <w:r>
        <w:rPr>
          <w:shd w:fill="F8F8F8" w:color="auto" w:val="clear"/>
        </w:rPr>
        <w:t>2жүргізуші:</w:t>
      </w:r>
      <w:r>
        <w:rPr>
          <w:spacing w:val="-1"/>
          <w:shd w:fill="F8F8F8" w:color="auto" w:val="clear"/>
        </w:rPr>
        <w:t> </w:t>
      </w:r>
    </w:p>
    <w:p>
      <w:pPr>
        <w:pStyle w:val="BodyText"/>
        <w:spacing w:line="318" w:lineRule="exact"/>
      </w:pPr>
      <w:r>
        <w:rPr>
          <w:spacing w:val="-71"/>
          <w:w w:val="100"/>
          <w:shd w:fill="F8F8F8" w:color="auto" w:val="clear"/>
        </w:rPr>
        <w:t> </w:t>
      </w:r>
      <w:r>
        <w:rPr>
          <w:shd w:fill="F8F8F8" w:color="auto" w:val="clear"/>
        </w:rPr>
        <w:t>І. Бәйге.</w:t>
      </w:r>
    </w:p>
    <w:p>
      <w:pPr>
        <w:pStyle w:val="BodyText"/>
        <w:spacing w:line="318" w:lineRule="exact"/>
      </w:pPr>
      <w:r>
        <w:rPr>
          <w:spacing w:val="-71"/>
          <w:w w:val="100"/>
          <w:shd w:fill="F8F8F8" w:color="auto" w:val="clear"/>
        </w:rPr>
        <w:t> </w:t>
      </w:r>
      <w:r>
        <w:rPr>
          <w:shd w:fill="F8F8F8" w:color="auto" w:val="clear"/>
        </w:rPr>
        <w:t>ІІ. Дода.</w:t>
      </w:r>
    </w:p>
    <w:p>
      <w:pPr>
        <w:pStyle w:val="BodyText"/>
        <w:spacing w:line="318" w:lineRule="exact"/>
      </w:pPr>
      <w:r>
        <w:rPr>
          <w:spacing w:val="-71"/>
          <w:w w:val="100"/>
          <w:shd w:fill="F8F8F8" w:color="auto" w:val="clear"/>
        </w:rPr>
        <w:t> </w:t>
      </w:r>
      <w:r>
        <w:rPr>
          <w:shd w:fill="F8F8F8" w:color="auto" w:val="clear"/>
        </w:rPr>
        <w:t>ІІІ. Тіл - өнер.</w:t>
      </w:r>
    </w:p>
    <w:p>
      <w:pPr>
        <w:pStyle w:val="BodyText"/>
        <w:spacing w:line="320" w:lineRule="exact"/>
      </w:pPr>
      <w:r>
        <w:rPr>
          <w:spacing w:val="-71"/>
          <w:w w:val="100"/>
          <w:shd w:fill="F8F8F8" w:color="auto" w:val="clear"/>
        </w:rPr>
        <w:t> </w:t>
      </w:r>
      <w:r>
        <w:rPr>
          <w:shd w:fill="F8F8F8" w:color="auto" w:val="clear"/>
        </w:rPr>
        <w:t>ІV. Кім тапқыр?</w:t>
      </w:r>
    </w:p>
    <w:p>
      <w:pPr>
        <w:pStyle w:val="BodyText"/>
        <w:spacing w:before="6"/>
        <w:ind w:left="0"/>
        <w:rPr>
          <w:sz w:val="19"/>
        </w:rPr>
      </w:pPr>
    </w:p>
    <w:p>
      <w:pPr>
        <w:pStyle w:val="BodyText"/>
        <w:spacing w:line="321" w:lineRule="exact" w:before="89"/>
      </w:pPr>
      <w:r>
        <w:rPr>
          <w:spacing w:val="-71"/>
          <w:w w:val="100"/>
          <w:shd w:fill="F8F8F8" w:color="auto" w:val="clear"/>
        </w:rPr>
        <w:t> </w:t>
      </w:r>
      <w:r>
        <w:rPr>
          <w:shd w:fill="F8F8F8" w:color="auto" w:val="clear"/>
        </w:rPr>
        <w:t>Енді сайысымызды бағалау үшін құрылған әділқазылар алқасымен</w:t>
      </w:r>
    </w:p>
    <w:p>
      <w:pPr>
        <w:pStyle w:val="BodyText"/>
        <w:spacing w:line="318" w:lineRule="exact"/>
      </w:pPr>
      <w:r>
        <w:rPr>
          <w:spacing w:val="-71"/>
          <w:w w:val="100"/>
          <w:shd w:fill="F8F8F8" w:color="auto" w:val="clear"/>
        </w:rPr>
        <w:t> </w:t>
      </w:r>
      <w:r>
        <w:rPr>
          <w:shd w:fill="F8F8F8" w:color="auto" w:val="clear"/>
        </w:rPr>
        <w:t>таныстырып өтейік.</w:t>
      </w:r>
    </w:p>
    <w:p>
      <w:pPr>
        <w:pStyle w:val="BodyText"/>
        <w:spacing w:line="318" w:lineRule="exact"/>
      </w:pPr>
      <w:r>
        <w:rPr>
          <w:spacing w:val="-71"/>
          <w:w w:val="100"/>
          <w:shd w:fill="F8F8F8" w:color="auto" w:val="clear"/>
        </w:rPr>
        <w:t> </w:t>
      </w:r>
      <w:r>
        <w:rPr>
          <w:shd w:fill="F8F8F8" w:color="auto" w:val="clear"/>
        </w:rPr>
        <w:t>1.Оқу ісінің меңгерушісі Ескендірова Ж.М.</w:t>
      </w:r>
    </w:p>
    <w:p>
      <w:pPr>
        <w:pStyle w:val="BodyText"/>
        <w:spacing w:line="318" w:lineRule="exact"/>
      </w:pPr>
      <w:r>
        <w:rPr>
          <w:spacing w:val="-71"/>
          <w:w w:val="100"/>
          <w:shd w:fill="F8F8F8" w:color="auto" w:val="clear"/>
        </w:rPr>
        <w:t> </w:t>
      </w:r>
      <w:r>
        <w:rPr>
          <w:shd w:fill="F8F8F8" w:color="auto" w:val="clear"/>
        </w:rPr>
        <w:t>2. Мектеп директорының тәрбие ісі жөніндегі орынбасары – Калиева З.Х.</w:t>
      </w:r>
    </w:p>
    <w:p>
      <w:pPr>
        <w:pStyle w:val="BodyText"/>
        <w:spacing w:line="318" w:lineRule="exact"/>
      </w:pPr>
      <w:r>
        <w:rPr>
          <w:spacing w:val="-71"/>
          <w:w w:val="100"/>
          <w:shd w:fill="F8F8F8" w:color="auto" w:val="clear"/>
        </w:rPr>
        <w:t> </w:t>
      </w:r>
      <w:r>
        <w:rPr>
          <w:shd w:fill="F8F8F8" w:color="auto" w:val="clear"/>
        </w:rPr>
        <w:t>3. Гуманитарлық бірлестік жетекшісі Мурзағалиева А.Т.</w:t>
      </w:r>
    </w:p>
    <w:p>
      <w:pPr>
        <w:pStyle w:val="BodyText"/>
        <w:spacing w:line="318" w:lineRule="exact"/>
      </w:pPr>
      <w:r>
        <w:rPr>
          <w:spacing w:val="-71"/>
          <w:w w:val="100"/>
          <w:shd w:fill="F8F8F8" w:color="auto" w:val="clear"/>
        </w:rPr>
        <w:t> </w:t>
      </w:r>
      <w:r>
        <w:rPr>
          <w:shd w:fill="F8F8F8" w:color="auto" w:val="clear"/>
        </w:rPr>
        <w:t>І жүргізуші: : «Бәйгеге түсіп жарыспай,</w:t>
      </w:r>
    </w:p>
    <w:p>
      <w:pPr>
        <w:pStyle w:val="BodyText"/>
        <w:spacing w:line="318" w:lineRule="exact"/>
      </w:pPr>
      <w:r>
        <w:rPr>
          <w:spacing w:val="-71"/>
          <w:w w:val="100"/>
          <w:shd w:fill="F8F8F8" w:color="auto" w:val="clear"/>
        </w:rPr>
        <w:t> </w:t>
      </w:r>
      <w:r>
        <w:rPr>
          <w:shd w:fill="F8F8F8" w:color="auto" w:val="clear"/>
        </w:rPr>
        <w:t>Жүйріктің бағы жанар ма?</w:t>
      </w:r>
    </w:p>
    <w:p>
      <w:pPr>
        <w:pStyle w:val="BodyText"/>
        <w:spacing w:line="318" w:lineRule="exact"/>
      </w:pPr>
      <w:r>
        <w:rPr>
          <w:spacing w:val="-71"/>
          <w:w w:val="100"/>
          <w:shd w:fill="F8F8F8" w:color="auto" w:val="clear"/>
        </w:rPr>
        <w:t> </w:t>
      </w:r>
      <w:r>
        <w:rPr>
          <w:shd w:fill="F8F8F8" w:color="auto" w:val="clear"/>
        </w:rPr>
        <w:t>Білім мен өнер жарысып,</w:t>
      </w:r>
    </w:p>
    <w:p>
      <w:pPr>
        <w:pStyle w:val="BodyText"/>
        <w:spacing w:line="318" w:lineRule="exact"/>
      </w:pPr>
      <w:r>
        <w:rPr>
          <w:spacing w:val="-71"/>
          <w:w w:val="100"/>
          <w:shd w:fill="F8F8F8" w:color="auto" w:val="clear"/>
        </w:rPr>
        <w:t> </w:t>
      </w:r>
      <w:r>
        <w:rPr>
          <w:shd w:fill="F8F8F8" w:color="auto" w:val="clear"/>
        </w:rPr>
        <w:t>Тәрбие білім табар мән.</w:t>
      </w:r>
    </w:p>
    <w:p>
      <w:pPr>
        <w:pStyle w:val="BodyText"/>
        <w:spacing w:line="318" w:lineRule="exact"/>
      </w:pPr>
      <w:r>
        <w:rPr>
          <w:spacing w:val="-71"/>
          <w:w w:val="100"/>
          <w:shd w:fill="F8F8F8" w:color="auto" w:val="clear"/>
        </w:rPr>
        <w:t> </w:t>
      </w:r>
      <w:r>
        <w:rPr>
          <w:shd w:fill="F8F8F8" w:color="auto" w:val="clear"/>
        </w:rPr>
        <w:t>Бұл бәйге,ойдың бәйгесі,</w:t>
      </w:r>
    </w:p>
    <w:p>
      <w:pPr>
        <w:pStyle w:val="BodyText"/>
        <w:spacing w:line="318" w:lineRule="exact"/>
      </w:pPr>
      <w:r>
        <w:rPr>
          <w:spacing w:val="-71"/>
          <w:w w:val="100"/>
          <w:shd w:fill="F8F8F8" w:color="auto" w:val="clear"/>
        </w:rPr>
        <w:t> </w:t>
      </w:r>
      <w:r>
        <w:rPr>
          <w:shd w:fill="F8F8F8" w:color="auto" w:val="clear"/>
        </w:rPr>
        <w:t>Кім жүйрік ойға, сол алда» -</w:t>
      </w:r>
    </w:p>
    <w:p>
      <w:pPr>
        <w:pStyle w:val="BodyText"/>
        <w:spacing w:line="318" w:lineRule="exact"/>
      </w:pPr>
      <w:r>
        <w:rPr>
          <w:spacing w:val="-71"/>
          <w:w w:val="100"/>
          <w:shd w:fill="F8F8F8" w:color="auto" w:val="clear"/>
        </w:rPr>
        <w:t> </w:t>
      </w:r>
      <w:r>
        <w:rPr>
          <w:shd w:fill="F8F8F8" w:color="auto" w:val="clear"/>
        </w:rPr>
        <w:t>«Бәйге» кезеңінің шарты. Әр топ нөмірленген текшені</w:t>
      </w:r>
      <w:r>
        <w:rPr>
          <w:spacing w:val="65"/>
          <w:shd w:fill="F8F8F8" w:color="auto" w:val="clear"/>
        </w:rPr>
        <w:t> </w:t>
      </w:r>
      <w:r>
        <w:rPr>
          <w:shd w:fill="F8F8F8" w:color="auto" w:val="clear"/>
        </w:rPr>
        <w:t>таңдайды,нөмір</w:t>
      </w:r>
    </w:p>
    <w:p>
      <w:pPr>
        <w:pStyle w:val="BodyText"/>
        <w:spacing w:line="318" w:lineRule="exact"/>
      </w:pPr>
      <w:r>
        <w:rPr>
          <w:spacing w:val="-71"/>
          <w:w w:val="100"/>
          <w:shd w:fill="F8F8F8" w:color="auto" w:val="clear"/>
        </w:rPr>
        <w:t> </w:t>
      </w:r>
      <w:r>
        <w:rPr>
          <w:shd w:fill="F8F8F8" w:color="auto" w:val="clear"/>
        </w:rPr>
        <w:t>бойынша сұрақтар шығады.</w:t>
      </w:r>
    </w:p>
    <w:p>
      <w:pPr>
        <w:pStyle w:val="BodyText"/>
        <w:spacing w:line="318" w:lineRule="exact"/>
      </w:pPr>
      <w:r>
        <w:rPr>
          <w:spacing w:val="-71"/>
          <w:w w:val="100"/>
          <w:shd w:fill="F8F8F8" w:color="auto" w:val="clear"/>
        </w:rPr>
        <w:t> </w:t>
      </w:r>
      <w:r>
        <w:rPr>
          <w:shd w:fill="F8F8F8" w:color="auto" w:val="clear"/>
        </w:rPr>
        <w:t>«Тұлпар» тобына:</w:t>
      </w:r>
    </w:p>
    <w:p>
      <w:pPr>
        <w:pStyle w:val="BodyText"/>
        <w:spacing w:line="318" w:lineRule="exact"/>
      </w:pPr>
      <w:r>
        <w:rPr>
          <w:spacing w:val="-71"/>
          <w:w w:val="100"/>
          <w:shd w:fill="F8F8F8" w:color="auto" w:val="clear"/>
        </w:rPr>
        <w:t> </w:t>
      </w:r>
      <w:r>
        <w:rPr>
          <w:shd w:fill="F8F8F8" w:color="auto" w:val="clear"/>
        </w:rPr>
        <w:t>1.Еліміз қашан тәуелсіздік алды? 1991ж.16 желтоқсан</w:t>
      </w:r>
    </w:p>
    <w:p>
      <w:pPr>
        <w:pStyle w:val="BodyText"/>
        <w:spacing w:line="318" w:lineRule="exact"/>
      </w:pPr>
      <w:r>
        <w:rPr>
          <w:spacing w:val="-71"/>
          <w:w w:val="100"/>
          <w:shd w:fill="F8F8F8" w:color="auto" w:val="clear"/>
        </w:rPr>
        <w:t> </w:t>
      </w:r>
      <w:r>
        <w:rPr>
          <w:shd w:fill="F8F8F8" w:color="auto" w:val="clear"/>
        </w:rPr>
        <w:t>2. Соңғы Президент сайлауы қай жылы өтті? 2011 жылдың 3 сәуірде.</w:t>
      </w:r>
    </w:p>
    <w:p>
      <w:pPr>
        <w:pStyle w:val="BodyText"/>
        <w:spacing w:line="318" w:lineRule="exact"/>
      </w:pPr>
      <w:r>
        <w:rPr>
          <w:spacing w:val="-71"/>
          <w:w w:val="100"/>
          <w:shd w:fill="F8F8F8" w:color="auto" w:val="clear"/>
        </w:rPr>
        <w:t> </w:t>
      </w:r>
      <w:r>
        <w:rPr>
          <w:shd w:fill="F8F8F8" w:color="auto" w:val="clear"/>
        </w:rPr>
        <w:t>Сайлаушылардың 95, 5 процент дауысын алып, Қазақстан Республикасының</w:t>
      </w:r>
    </w:p>
    <w:p>
      <w:pPr>
        <w:pStyle w:val="BodyText"/>
        <w:spacing w:line="318" w:lineRule="exact"/>
      </w:pPr>
      <w:r>
        <w:rPr>
          <w:spacing w:val="-71"/>
          <w:w w:val="100"/>
          <w:shd w:fill="F8F8F8" w:color="auto" w:val="clear"/>
        </w:rPr>
        <w:t> </w:t>
      </w:r>
      <w:r>
        <w:rPr>
          <w:shd w:fill="F8F8F8" w:color="auto" w:val="clear"/>
        </w:rPr>
        <w:t>Президенті болып Н.Ә.Назарбаев қайта сайланды.</w:t>
      </w:r>
    </w:p>
    <w:p>
      <w:pPr>
        <w:pStyle w:val="BodyText"/>
        <w:spacing w:line="318" w:lineRule="exact"/>
      </w:pPr>
      <w:r>
        <w:rPr>
          <w:spacing w:val="-71"/>
          <w:w w:val="100"/>
          <w:shd w:fill="F8F8F8" w:color="auto" w:val="clear"/>
        </w:rPr>
        <w:t> </w:t>
      </w:r>
      <w:r>
        <w:rPr>
          <w:shd w:fill="F8F8F8" w:color="auto" w:val="clear"/>
        </w:rPr>
        <w:t>3.Мемлекеттік Әнұран қашан қабылданды? 2006 жылы 6-қаңтарда «Менің</w:t>
      </w:r>
    </w:p>
    <w:p>
      <w:pPr>
        <w:pStyle w:val="BodyText"/>
        <w:spacing w:line="318" w:lineRule="exact"/>
      </w:pPr>
      <w:r>
        <w:rPr>
          <w:spacing w:val="-71"/>
          <w:w w:val="100"/>
          <w:shd w:fill="F8F8F8" w:color="auto" w:val="clear"/>
        </w:rPr>
        <w:t> </w:t>
      </w:r>
      <w:r>
        <w:rPr>
          <w:w w:val="105"/>
          <w:shd w:fill="F8F8F8" w:color="auto" w:val="clear"/>
        </w:rPr>
        <w:t>Қазақстаным» әні</w:t>
      </w:r>
    </w:p>
    <w:p>
      <w:pPr>
        <w:pStyle w:val="BodyText"/>
        <w:spacing w:line="318" w:lineRule="exact"/>
      </w:pPr>
      <w:r>
        <w:rPr>
          <w:spacing w:val="-71"/>
          <w:w w:val="100"/>
          <w:shd w:fill="F8F8F8" w:color="auto" w:val="clear"/>
        </w:rPr>
        <w:t> </w:t>
      </w:r>
      <w:r>
        <w:rPr>
          <w:shd w:fill="F8F8F8" w:color="auto" w:val="clear"/>
        </w:rPr>
        <w:t>4.Мемлекеттік тудың авторы кім? Шәкен Ниязбеков</w:t>
      </w:r>
    </w:p>
    <w:p>
      <w:pPr>
        <w:pStyle w:val="BodyText"/>
        <w:spacing w:line="318" w:lineRule="exact"/>
      </w:pPr>
      <w:r>
        <w:rPr>
          <w:spacing w:val="-71"/>
          <w:w w:val="100"/>
          <w:shd w:fill="F8F8F8" w:color="auto" w:val="clear"/>
        </w:rPr>
        <w:t> </w:t>
      </w:r>
      <w:r>
        <w:rPr>
          <w:shd w:fill="F8F8F8" w:color="auto" w:val="clear"/>
        </w:rPr>
        <w:t>5.Тұңғыш Президент күні қашан? 1 желтоқсан</w:t>
      </w:r>
    </w:p>
    <w:p>
      <w:pPr>
        <w:pStyle w:val="BodyText"/>
        <w:spacing w:line="320" w:lineRule="exact"/>
      </w:pPr>
      <w:r>
        <w:rPr>
          <w:spacing w:val="-71"/>
          <w:w w:val="100"/>
          <w:shd w:fill="F8F8F8" w:color="auto" w:val="clear"/>
        </w:rPr>
        <w:t> </w:t>
      </w:r>
      <w:r>
        <w:rPr>
          <w:shd w:fill="F8F8F8" w:color="auto" w:val="clear"/>
        </w:rPr>
        <w:t>6. Жер көлемі бойынша Қазақстан әлемде нешінші орында? - 9-шы орында</w:t>
      </w:r>
    </w:p>
    <w:p>
      <w:pPr>
        <w:pStyle w:val="BodyText"/>
        <w:spacing w:before="11"/>
        <w:ind w:left="0"/>
        <w:rPr>
          <w:sz w:val="19"/>
        </w:rPr>
      </w:pPr>
    </w:p>
    <w:p>
      <w:pPr>
        <w:pStyle w:val="BodyText"/>
        <w:spacing w:line="321" w:lineRule="exact" w:before="85"/>
      </w:pPr>
      <w:r>
        <w:rPr>
          <w:spacing w:val="-71"/>
          <w:w w:val="100"/>
          <w:shd w:fill="F8F8F8" w:color="auto" w:val="clear"/>
        </w:rPr>
        <w:t> </w:t>
      </w:r>
      <w:r>
        <w:rPr>
          <w:shd w:fill="F8F8F8" w:color="auto" w:val="clear"/>
        </w:rPr>
        <w:t>«Қыран» тобына:</w:t>
      </w:r>
    </w:p>
    <w:p>
      <w:pPr>
        <w:pStyle w:val="BodyText"/>
        <w:spacing w:line="318" w:lineRule="exact"/>
      </w:pPr>
      <w:r>
        <w:rPr>
          <w:spacing w:val="-71"/>
          <w:w w:val="100"/>
          <w:shd w:fill="F8F8F8" w:color="auto" w:val="clear"/>
        </w:rPr>
        <w:t> </w:t>
      </w:r>
      <w:r>
        <w:rPr>
          <w:shd w:fill="F8F8F8" w:color="auto" w:val="clear"/>
        </w:rPr>
        <w:t>1.Тұңғыш Президент сайлауы қашан өтті? 1991ж.1 желтоқсан</w:t>
      </w:r>
    </w:p>
    <w:p>
      <w:pPr>
        <w:pStyle w:val="BodyText"/>
        <w:spacing w:line="318" w:lineRule="exact"/>
      </w:pPr>
      <w:r>
        <w:rPr>
          <w:spacing w:val="-71"/>
          <w:w w:val="100"/>
          <w:shd w:fill="F8F8F8" w:color="auto" w:val="clear"/>
        </w:rPr>
        <w:t> </w:t>
      </w:r>
      <w:r>
        <w:rPr>
          <w:shd w:fill="F8F8F8" w:color="auto" w:val="clear"/>
        </w:rPr>
        <w:t>2. Н.Ә.Назарбаевтың анасының аты кім? Әлжан</w:t>
      </w:r>
    </w:p>
    <w:p>
      <w:pPr>
        <w:pStyle w:val="BodyText"/>
        <w:spacing w:line="318" w:lineRule="exact"/>
      </w:pPr>
      <w:r>
        <w:rPr>
          <w:spacing w:val="-71"/>
          <w:w w:val="100"/>
          <w:shd w:fill="F8F8F8" w:color="auto" w:val="clear"/>
        </w:rPr>
        <w:t> </w:t>
      </w:r>
      <w:r>
        <w:rPr>
          <w:shd w:fill="F8F8F8" w:color="auto" w:val="clear"/>
        </w:rPr>
        <w:t>3.Мемлекеттік Рәміздер қашан бекітілді? 1992 жылы 4-маусымда</w:t>
      </w:r>
    </w:p>
    <w:p>
      <w:pPr>
        <w:pStyle w:val="BodyText"/>
        <w:spacing w:line="319" w:lineRule="exact"/>
      </w:pPr>
      <w:r>
        <w:rPr>
          <w:spacing w:val="-71"/>
          <w:w w:val="100"/>
          <w:shd w:fill="F8F8F8" w:color="auto" w:val="clear"/>
        </w:rPr>
        <w:t> </w:t>
      </w:r>
      <w:r>
        <w:rPr>
          <w:shd w:fill="F8F8F8" w:color="auto" w:val="clear"/>
        </w:rPr>
        <w:t>мемлекеттік рәміздер Елтаңба, Ту бекітілді.</w:t>
      </w:r>
    </w:p>
    <w:p>
      <w:pPr>
        <w:spacing w:after="0" w:line="319" w:lineRule="exact"/>
        <w:sectPr>
          <w:pgSz w:w="11910" w:h="16840"/>
          <w:pgMar w:top="1040" w:bottom="280" w:left="0" w:right="0"/>
        </w:sectPr>
      </w:pPr>
    </w:p>
    <w:p>
      <w:pPr>
        <w:pStyle w:val="BodyText"/>
        <w:spacing w:line="321" w:lineRule="exact" w:before="67"/>
      </w:pPr>
      <w:r>
        <w:rPr>
          <w:spacing w:val="-71"/>
          <w:w w:val="100"/>
          <w:shd w:fill="F8F8F8" w:color="auto" w:val="clear"/>
        </w:rPr>
        <w:t> </w:t>
      </w:r>
      <w:r>
        <w:rPr>
          <w:shd w:fill="F8F8F8" w:color="auto" w:val="clear"/>
        </w:rPr>
        <w:t>4.Елтаңбаның авторлары кімдер? Елтаңба авторлары: Жандарбек</w:t>
      </w:r>
    </w:p>
    <w:p>
      <w:pPr>
        <w:pStyle w:val="BodyText"/>
        <w:spacing w:line="319" w:lineRule="exact"/>
      </w:pPr>
      <w:r>
        <w:rPr>
          <w:spacing w:val="-71"/>
          <w:w w:val="100"/>
          <w:shd w:fill="F8F8F8" w:color="auto" w:val="clear"/>
        </w:rPr>
        <w:t> </w:t>
      </w:r>
      <w:r>
        <w:rPr>
          <w:shd w:fill="F8F8F8" w:color="auto" w:val="clear"/>
        </w:rPr>
        <w:t>Мәлібекұлы, Шотаман Уәлиханов.</w:t>
      </w:r>
    </w:p>
    <w:p>
      <w:pPr>
        <w:pStyle w:val="BodyText"/>
        <w:spacing w:line="318" w:lineRule="exact"/>
      </w:pPr>
      <w:r>
        <w:rPr>
          <w:spacing w:val="-71"/>
          <w:w w:val="100"/>
          <w:shd w:fill="F8F8F8" w:color="auto" w:val="clear"/>
        </w:rPr>
        <w:t> </w:t>
      </w:r>
      <w:r>
        <w:rPr>
          <w:shd w:fill="F8F8F8" w:color="auto" w:val="clear"/>
        </w:rPr>
        <w:t>5.Әнұранның авторлары кімдер? Жұмекен Нәжімеденов, Нұрсұлтан</w:t>
      </w:r>
    </w:p>
    <w:p>
      <w:pPr>
        <w:pStyle w:val="BodyText"/>
        <w:spacing w:line="318" w:lineRule="exact"/>
      </w:pPr>
      <w:r>
        <w:rPr>
          <w:spacing w:val="-71"/>
          <w:w w:val="100"/>
          <w:shd w:fill="F8F8F8" w:color="auto" w:val="clear"/>
        </w:rPr>
        <w:t> </w:t>
      </w:r>
      <w:r>
        <w:rPr>
          <w:shd w:fill="F8F8F8" w:color="auto" w:val="clear"/>
        </w:rPr>
        <w:t>Назарбаев, Шәмші Қалдаяқов.</w:t>
      </w:r>
      <w:r>
        <w:rPr>
          <w:spacing w:val="-1"/>
          <w:shd w:fill="F8F8F8" w:color="auto" w:val="clear"/>
        </w:rPr>
        <w:t> </w:t>
      </w:r>
    </w:p>
    <w:p>
      <w:pPr>
        <w:pStyle w:val="BodyText"/>
        <w:spacing w:line="321" w:lineRule="exact"/>
      </w:pPr>
      <w:r>
        <w:rPr>
          <w:spacing w:val="-71"/>
          <w:w w:val="100"/>
          <w:shd w:fill="F8F8F8" w:color="auto" w:val="clear"/>
        </w:rPr>
        <w:t> </w:t>
      </w:r>
      <w:r>
        <w:rPr>
          <w:shd w:fill="F8F8F8" w:color="auto" w:val="clear"/>
        </w:rPr>
        <w:t>6. Астана қаласының символы-Бәйтерек.</w:t>
      </w:r>
    </w:p>
    <w:p>
      <w:pPr>
        <w:pStyle w:val="BodyText"/>
        <w:spacing w:before="7"/>
        <w:ind w:left="0"/>
        <w:rPr>
          <w:sz w:val="19"/>
        </w:rPr>
      </w:pPr>
    </w:p>
    <w:p>
      <w:pPr>
        <w:pStyle w:val="BodyText"/>
        <w:spacing w:line="319" w:lineRule="exact" w:before="89"/>
      </w:pPr>
      <w:r>
        <w:rPr>
          <w:spacing w:val="-71"/>
          <w:w w:val="100"/>
          <w:shd w:fill="F8F8F8" w:color="auto" w:val="clear"/>
        </w:rPr>
        <w:t> </w:t>
      </w:r>
      <w:r>
        <w:rPr>
          <w:shd w:fill="F8F8F8" w:color="auto" w:val="clear"/>
        </w:rPr>
        <w:t>2 жүргізуші: «Білім деген биік шың </w:t>
      </w:r>
    </w:p>
    <w:p>
      <w:pPr>
        <w:pStyle w:val="BodyText"/>
        <w:spacing w:line="318" w:lineRule="exact"/>
      </w:pPr>
      <w:r>
        <w:rPr>
          <w:spacing w:val="-71"/>
          <w:w w:val="100"/>
          <w:shd w:fill="F8F8F8" w:color="auto" w:val="clear"/>
        </w:rPr>
        <w:t> </w:t>
      </w:r>
      <w:r>
        <w:rPr>
          <w:shd w:fill="F8F8F8" w:color="auto" w:val="clear"/>
        </w:rPr>
        <w:t>Бақытқа сені жеткізер.</w:t>
      </w:r>
    </w:p>
    <w:p>
      <w:pPr>
        <w:pStyle w:val="BodyText"/>
        <w:spacing w:line="318" w:lineRule="exact"/>
      </w:pPr>
      <w:r>
        <w:rPr>
          <w:spacing w:val="-71"/>
          <w:w w:val="100"/>
          <w:shd w:fill="F8F8F8" w:color="auto" w:val="clear"/>
        </w:rPr>
        <w:t> </w:t>
      </w:r>
      <w:r>
        <w:rPr>
          <w:shd w:fill="F8F8F8" w:color="auto" w:val="clear"/>
        </w:rPr>
        <w:t>Білім деген ақылшың,</w:t>
      </w:r>
    </w:p>
    <w:p>
      <w:pPr>
        <w:pStyle w:val="BodyText"/>
        <w:spacing w:line="318" w:lineRule="exact"/>
      </w:pPr>
      <w:r>
        <w:rPr>
          <w:spacing w:val="-71"/>
          <w:w w:val="100"/>
          <w:shd w:fill="F8F8F8" w:color="auto" w:val="clear"/>
        </w:rPr>
        <w:t> </w:t>
      </w:r>
      <w:r>
        <w:rPr>
          <w:shd w:fill="F8F8F8" w:color="auto" w:val="clear"/>
        </w:rPr>
        <w:t>Қиындықтан өткізер.» Келесі кезең- «Дода»</w:t>
      </w:r>
    </w:p>
    <w:p>
      <w:pPr>
        <w:pStyle w:val="BodyText"/>
        <w:spacing w:line="318" w:lineRule="exact"/>
      </w:pPr>
      <w:r>
        <w:rPr>
          <w:spacing w:val="-71"/>
          <w:w w:val="100"/>
          <w:shd w:fill="F8F8F8" w:color="auto" w:val="clear"/>
        </w:rPr>
        <w:t> </w:t>
      </w:r>
      <w:r>
        <w:rPr>
          <w:shd w:fill="F8F8F8" w:color="auto" w:val="clear"/>
        </w:rPr>
        <w:t>Бұл кезеңде тақырып және соған сәйкес ұпай санын таңдайсыңдар.</w:t>
      </w:r>
    </w:p>
    <w:p>
      <w:pPr>
        <w:pStyle w:val="BodyText"/>
        <w:spacing w:line="319" w:lineRule="exact"/>
      </w:pPr>
      <w:r>
        <w:rPr>
          <w:spacing w:val="-71"/>
          <w:w w:val="100"/>
          <w:shd w:fill="F8F8F8" w:color="auto" w:val="clear"/>
        </w:rPr>
        <w:t> </w:t>
      </w:r>
      <w:r>
        <w:rPr>
          <w:shd w:fill="F8F8F8" w:color="auto" w:val="clear"/>
        </w:rPr>
        <w:t>Ұпайларға сәйкес сұрақтар бар, соған жауап бересіңдер.</w:t>
      </w:r>
      <w:r>
        <w:rPr>
          <w:spacing w:val="3"/>
          <w:shd w:fill="F8F8F8" w:color="auto" w:val="clear"/>
        </w:rPr>
        <w:t> </w:t>
      </w:r>
    </w:p>
    <w:p>
      <w:pPr>
        <w:pStyle w:val="BodyText"/>
        <w:spacing w:before="6"/>
        <w:ind w:left="0"/>
        <w:rPr>
          <w:sz w:val="19"/>
        </w:rPr>
      </w:pPr>
    </w:p>
    <w:p>
      <w:pPr>
        <w:pStyle w:val="BodyText"/>
        <w:spacing w:line="321" w:lineRule="exact" w:before="89"/>
      </w:pPr>
      <w:r>
        <w:rPr>
          <w:spacing w:val="-71"/>
          <w:w w:val="100"/>
          <w:shd w:fill="F8F8F8" w:color="auto" w:val="clear"/>
        </w:rPr>
        <w:t> </w:t>
      </w:r>
      <w:r>
        <w:rPr>
          <w:shd w:fill="F8F8F8" w:color="auto" w:val="clear"/>
        </w:rPr>
        <w:t>ІІ кезең. Дода. Тақырып таңдау.</w:t>
      </w:r>
    </w:p>
    <w:p>
      <w:pPr>
        <w:pStyle w:val="BodyText"/>
        <w:spacing w:line="318" w:lineRule="exact"/>
      </w:pPr>
      <w:r>
        <w:rPr>
          <w:spacing w:val="-71"/>
          <w:w w:val="100"/>
          <w:shd w:fill="F8F8F8" w:color="auto" w:val="clear"/>
        </w:rPr>
        <w:t> </w:t>
      </w:r>
      <w:r>
        <w:rPr>
          <w:shd w:fill="F8F8F8" w:color="auto" w:val="clear"/>
        </w:rPr>
        <w:t>Әр топтың 4 ұяшық таңдау мүмкіндігі бар.</w:t>
      </w:r>
    </w:p>
    <w:p>
      <w:pPr>
        <w:pStyle w:val="BodyText"/>
        <w:spacing w:line="318" w:lineRule="exact"/>
      </w:pPr>
      <w:r>
        <w:rPr>
          <w:spacing w:val="-71"/>
          <w:w w:val="100"/>
          <w:shd w:fill="F8F8F8" w:color="auto" w:val="clear"/>
        </w:rPr>
        <w:t> </w:t>
      </w:r>
      <w:r>
        <w:rPr>
          <w:shd w:fill="F8F8F8" w:color="auto" w:val="clear"/>
        </w:rPr>
        <w:t>Тәуелсіз Қазақстан 20 30 40 50</w:t>
      </w:r>
    </w:p>
    <w:p>
      <w:pPr>
        <w:pStyle w:val="BodyText"/>
        <w:spacing w:line="318" w:lineRule="exact"/>
      </w:pPr>
      <w:r>
        <w:rPr>
          <w:spacing w:val="-71"/>
          <w:w w:val="100"/>
          <w:shd w:fill="F8F8F8" w:color="auto" w:val="clear"/>
        </w:rPr>
        <w:t> </w:t>
      </w:r>
      <w:r>
        <w:rPr>
          <w:shd w:fill="F8F8F8" w:color="auto" w:val="clear"/>
        </w:rPr>
        <w:t>Әдебиеттік оқу 20 30 40 50</w:t>
      </w:r>
    </w:p>
    <w:p>
      <w:pPr>
        <w:pStyle w:val="BodyText"/>
        <w:spacing w:line="318" w:lineRule="exact"/>
      </w:pPr>
      <w:r>
        <w:rPr>
          <w:spacing w:val="-71"/>
          <w:w w:val="100"/>
          <w:shd w:fill="F8F8F8" w:color="auto" w:val="clear"/>
        </w:rPr>
        <w:t> </w:t>
      </w:r>
      <w:r>
        <w:rPr>
          <w:shd w:fill="F8F8F8" w:color="auto" w:val="clear"/>
        </w:rPr>
        <w:t>Қазақ тілі 20 30 40 50</w:t>
      </w:r>
    </w:p>
    <w:p>
      <w:pPr>
        <w:pStyle w:val="BodyText"/>
        <w:spacing w:line="318" w:lineRule="exact"/>
      </w:pPr>
      <w:r>
        <w:rPr>
          <w:spacing w:val="-71"/>
          <w:w w:val="100"/>
          <w:shd w:fill="F8F8F8" w:color="auto" w:val="clear"/>
        </w:rPr>
        <w:t> </w:t>
      </w:r>
      <w:r>
        <w:rPr>
          <w:shd w:fill="F8F8F8" w:color="auto" w:val="clear"/>
        </w:rPr>
        <w:t>Қызықты математика 20 30 40 50</w:t>
      </w:r>
    </w:p>
    <w:p>
      <w:pPr>
        <w:pStyle w:val="BodyText"/>
        <w:spacing w:line="319" w:lineRule="exact"/>
      </w:pPr>
      <w:r>
        <w:rPr>
          <w:spacing w:val="-71"/>
          <w:w w:val="100"/>
          <w:shd w:fill="F8F8F8" w:color="auto" w:val="clear"/>
        </w:rPr>
        <w:t> </w:t>
      </w:r>
      <w:r>
        <w:rPr>
          <w:shd w:fill="F8F8F8" w:color="auto" w:val="clear"/>
        </w:rPr>
        <w:t>1. Тәуелсіз Қазақстан</w:t>
      </w:r>
    </w:p>
    <w:p>
      <w:pPr>
        <w:pStyle w:val="BodyText"/>
        <w:spacing w:before="7"/>
        <w:ind w:left="0"/>
        <w:rPr>
          <w:sz w:val="19"/>
        </w:rPr>
      </w:pPr>
    </w:p>
    <w:p>
      <w:pPr>
        <w:pStyle w:val="BodyText"/>
        <w:spacing w:line="321" w:lineRule="exact" w:before="89"/>
      </w:pPr>
      <w:r>
        <w:rPr>
          <w:spacing w:val="-71"/>
          <w:w w:val="100"/>
          <w:shd w:fill="F8F8F8" w:color="auto" w:val="clear"/>
        </w:rPr>
        <w:t> </w:t>
      </w:r>
      <w:r>
        <w:rPr>
          <w:shd w:fill="F8F8F8" w:color="auto" w:val="clear"/>
        </w:rPr>
        <w:t>20 ұпай: Желтоқсан оқиғасына байланысты қандай кинолар бар?</w:t>
      </w:r>
      <w:r>
        <w:rPr>
          <w:spacing w:val="-2"/>
          <w:shd w:fill="F8F8F8" w:color="auto" w:val="clear"/>
        </w:rPr>
        <w:t> </w:t>
      </w:r>
    </w:p>
    <w:p>
      <w:pPr>
        <w:pStyle w:val="BodyText"/>
        <w:spacing w:line="321" w:lineRule="exact"/>
      </w:pPr>
      <w:r>
        <w:rPr>
          <w:spacing w:val="-71"/>
          <w:w w:val="100"/>
          <w:shd w:fill="F8F8F8" w:color="auto" w:val="clear"/>
        </w:rPr>
        <w:t> </w:t>
      </w:r>
      <w:r>
        <w:rPr>
          <w:shd w:fill="F8F8F8" w:color="auto" w:val="clear"/>
        </w:rPr>
        <w:t>“Аллажар” ,“Қызғыш құс” .</w:t>
      </w:r>
    </w:p>
    <w:p>
      <w:pPr>
        <w:pStyle w:val="BodyText"/>
        <w:spacing w:before="6"/>
        <w:ind w:left="0"/>
        <w:rPr>
          <w:sz w:val="19"/>
        </w:rPr>
      </w:pPr>
    </w:p>
    <w:p>
      <w:pPr>
        <w:pStyle w:val="BodyText"/>
        <w:spacing w:line="319" w:lineRule="exact" w:before="89"/>
      </w:pPr>
      <w:r>
        <w:rPr>
          <w:spacing w:val="-71"/>
          <w:w w:val="100"/>
          <w:shd w:fill="F8F8F8" w:color="auto" w:val="clear"/>
        </w:rPr>
        <w:t> </w:t>
      </w:r>
      <w:r>
        <w:rPr>
          <w:shd w:fill="F8F8F8" w:color="auto" w:val="clear"/>
        </w:rPr>
        <w:t>30 ұпай:Желтоқсан оқиғасының құрбандарын ата? Қайрат Рысқұлбеков,</w:t>
      </w:r>
    </w:p>
    <w:p>
      <w:pPr>
        <w:pStyle w:val="BodyText"/>
        <w:spacing w:line="319" w:lineRule="exact"/>
      </w:pPr>
      <w:r>
        <w:rPr>
          <w:spacing w:val="-71"/>
          <w:w w:val="100"/>
          <w:shd w:fill="F8F8F8" w:color="auto" w:val="clear"/>
        </w:rPr>
        <w:t> </w:t>
      </w:r>
      <w:r>
        <w:rPr>
          <w:shd w:fill="F8F8F8" w:color="auto" w:val="clear"/>
        </w:rPr>
        <w:t>Ербол Сыпатаев, Сабира Мұхаметжанова, Ләззат Асанова.</w:t>
      </w:r>
      <w:r>
        <w:rPr>
          <w:spacing w:val="1"/>
          <w:shd w:fill="F8F8F8" w:color="auto" w:val="clear"/>
        </w:rPr>
        <w:t> </w:t>
      </w:r>
    </w:p>
    <w:p>
      <w:pPr>
        <w:pStyle w:val="BodyText"/>
        <w:spacing w:before="7"/>
        <w:ind w:left="0"/>
        <w:rPr>
          <w:sz w:val="19"/>
        </w:rPr>
      </w:pPr>
    </w:p>
    <w:p>
      <w:pPr>
        <w:pStyle w:val="BodyText"/>
        <w:spacing w:line="321" w:lineRule="exact" w:before="89"/>
      </w:pPr>
      <w:r>
        <w:rPr>
          <w:spacing w:val="-71"/>
          <w:w w:val="100"/>
          <w:shd w:fill="F8F8F8" w:color="auto" w:val="clear"/>
        </w:rPr>
        <w:t> </w:t>
      </w:r>
      <w:r>
        <w:rPr>
          <w:shd w:fill="F8F8F8" w:color="auto" w:val="clear"/>
        </w:rPr>
        <w:t>40 ұпай: Н.Ә.Назарбаев қандай кітаптардың авторы? «Ғасырлар тоғысында»</w:t>
      </w:r>
    </w:p>
    <w:p>
      <w:pPr>
        <w:pStyle w:val="BodyText"/>
        <w:spacing w:line="321" w:lineRule="exact"/>
      </w:pPr>
      <w:r>
        <w:rPr>
          <w:spacing w:val="-71"/>
          <w:w w:val="100"/>
          <w:shd w:fill="F8F8F8" w:color="auto" w:val="clear"/>
        </w:rPr>
        <w:t> </w:t>
      </w:r>
      <w:r>
        <w:rPr>
          <w:shd w:fill="F8F8F8" w:color="auto" w:val="clear"/>
        </w:rPr>
        <w:t>«Тарих толқынында», «Сындарлы он жыл» және тағы басқа.</w:t>
      </w:r>
    </w:p>
    <w:p>
      <w:pPr>
        <w:pStyle w:val="BodyText"/>
        <w:spacing w:before="7"/>
        <w:ind w:left="0"/>
        <w:rPr>
          <w:sz w:val="19"/>
        </w:rPr>
      </w:pPr>
    </w:p>
    <w:p>
      <w:pPr>
        <w:pStyle w:val="BodyText"/>
        <w:spacing w:line="319" w:lineRule="exact" w:before="89"/>
      </w:pPr>
      <w:r>
        <w:rPr>
          <w:spacing w:val="-71"/>
          <w:w w:val="100"/>
          <w:shd w:fill="F8F8F8" w:color="auto" w:val="clear"/>
        </w:rPr>
        <w:t> </w:t>
      </w:r>
      <w:r>
        <w:rPr>
          <w:shd w:fill="F8F8F8" w:color="auto" w:val="clear"/>
        </w:rPr>
        <w:t>50 ұпай: Еліміздің Тәуелсіздік алуына себеп болған оқиға қашан, қай қалада</w:t>
      </w:r>
    </w:p>
    <w:p>
      <w:pPr>
        <w:pStyle w:val="BodyText"/>
        <w:spacing w:line="318" w:lineRule="exact"/>
      </w:pPr>
      <w:r>
        <w:rPr>
          <w:spacing w:val="-71"/>
          <w:w w:val="100"/>
          <w:shd w:fill="F8F8F8" w:color="auto" w:val="clear"/>
        </w:rPr>
        <w:t> </w:t>
      </w:r>
      <w:r>
        <w:rPr>
          <w:shd w:fill="F8F8F8" w:color="auto" w:val="clear"/>
        </w:rPr>
        <w:t>болды? 1986ж.</w:t>
      </w:r>
    </w:p>
    <w:p>
      <w:pPr>
        <w:pStyle w:val="BodyText"/>
        <w:spacing w:line="321" w:lineRule="exact"/>
      </w:pPr>
      <w:r>
        <w:rPr>
          <w:spacing w:val="-71"/>
          <w:w w:val="100"/>
          <w:shd w:fill="F8F8F8" w:color="auto" w:val="clear"/>
        </w:rPr>
        <w:t> </w:t>
      </w:r>
      <w:r>
        <w:rPr>
          <w:shd w:fill="F8F8F8" w:color="auto" w:val="clear"/>
        </w:rPr>
        <w:t>Алматыда</w:t>
      </w:r>
    </w:p>
    <w:p>
      <w:pPr>
        <w:pStyle w:val="BodyText"/>
        <w:spacing w:before="6"/>
        <w:ind w:left="0"/>
        <w:rPr>
          <w:sz w:val="19"/>
        </w:rPr>
      </w:pPr>
    </w:p>
    <w:p>
      <w:pPr>
        <w:pStyle w:val="BodyText"/>
        <w:spacing w:before="89"/>
      </w:pPr>
      <w:r>
        <w:rPr>
          <w:spacing w:val="-71"/>
          <w:w w:val="100"/>
          <w:shd w:fill="F8F8F8" w:color="auto" w:val="clear"/>
        </w:rPr>
        <w:t> </w:t>
      </w:r>
      <w:r>
        <w:rPr>
          <w:shd w:fill="F8F8F8" w:color="auto" w:val="clear"/>
        </w:rPr>
        <w:t>Әдебиеттік оқу</w:t>
      </w:r>
    </w:p>
    <w:p>
      <w:pPr>
        <w:pStyle w:val="BodyText"/>
        <w:spacing w:before="7"/>
        <w:ind w:left="0"/>
        <w:rPr>
          <w:sz w:val="19"/>
        </w:rPr>
      </w:pPr>
    </w:p>
    <w:p>
      <w:pPr>
        <w:pStyle w:val="BodyText"/>
        <w:spacing w:before="89"/>
      </w:pPr>
      <w:r>
        <w:rPr>
          <w:spacing w:val="-71"/>
          <w:w w:val="100"/>
          <w:shd w:fill="F8F8F8" w:color="auto" w:val="clear"/>
        </w:rPr>
        <w:t> </w:t>
      </w:r>
      <w:r>
        <w:rPr>
          <w:shd w:fill="F8F8F8" w:color="auto" w:val="clear"/>
        </w:rPr>
        <w:t>20 ұпай: Халық кегінің күйшісі атанған кім? Құрманғазы</w:t>
      </w:r>
    </w:p>
    <w:p>
      <w:pPr>
        <w:pStyle w:val="BodyText"/>
        <w:spacing w:before="11"/>
        <w:ind w:left="0"/>
        <w:rPr>
          <w:sz w:val="19"/>
        </w:rPr>
      </w:pPr>
    </w:p>
    <w:p>
      <w:pPr>
        <w:pStyle w:val="BodyText"/>
        <w:spacing w:line="319" w:lineRule="exact" w:before="85"/>
      </w:pPr>
      <w:r>
        <w:rPr>
          <w:spacing w:val="-71"/>
          <w:w w:val="100"/>
          <w:shd w:fill="F8F8F8" w:color="auto" w:val="clear"/>
        </w:rPr>
        <w:t> </w:t>
      </w:r>
      <w:r>
        <w:rPr>
          <w:shd w:fill="F8F8F8" w:color="auto" w:val="clear"/>
        </w:rPr>
        <w:t>30 ұпай: Жасында Төле бидің түйесін баққан хан кім?</w:t>
      </w:r>
    </w:p>
    <w:p>
      <w:pPr>
        <w:pStyle w:val="BodyText"/>
        <w:spacing w:line="318" w:lineRule="exact"/>
      </w:pPr>
      <w:r>
        <w:rPr>
          <w:spacing w:val="-71"/>
          <w:w w:val="100"/>
          <w:shd w:fill="F8F8F8" w:color="auto" w:val="clear"/>
        </w:rPr>
        <w:t> </w:t>
      </w:r>
      <w:r>
        <w:rPr>
          <w:shd w:fill="F8F8F8" w:color="auto" w:val="clear"/>
        </w:rPr>
        <w:t>(Абылай хан).</w:t>
      </w:r>
    </w:p>
    <w:p>
      <w:pPr>
        <w:pStyle w:val="BodyText"/>
        <w:spacing w:line="318" w:lineRule="exact"/>
      </w:pPr>
      <w:r>
        <w:rPr>
          <w:spacing w:val="-71"/>
          <w:w w:val="100"/>
          <w:shd w:fill="F8F8F8" w:color="auto" w:val="clear"/>
        </w:rPr>
        <w:t> </w:t>
      </w:r>
      <w:r>
        <w:rPr>
          <w:shd w:fill="F8F8F8" w:color="auto" w:val="clear"/>
        </w:rPr>
        <w:t>40 ұпай: : «Бала Тұрар» мәтініндегі Тұрар дәптеріне қандай сөздер жазды?</w:t>
      </w:r>
    </w:p>
    <w:p>
      <w:pPr>
        <w:pStyle w:val="BodyText"/>
        <w:spacing w:line="318" w:lineRule="exact"/>
      </w:pPr>
      <w:r>
        <w:rPr>
          <w:spacing w:val="-71"/>
          <w:w w:val="100"/>
          <w:shd w:fill="F8F8F8" w:color="auto" w:val="clear"/>
        </w:rPr>
        <w:t> </w:t>
      </w:r>
      <w:r>
        <w:rPr>
          <w:shd w:fill="F8F8F8" w:color="auto" w:val="clear"/>
        </w:rPr>
        <w:t>Аспара, Қызыл жебе, көке.</w:t>
      </w:r>
      <w:r>
        <w:rPr>
          <w:spacing w:val="-2"/>
          <w:shd w:fill="F8F8F8" w:color="auto" w:val="clear"/>
        </w:rPr>
        <w:t> </w:t>
      </w:r>
    </w:p>
    <w:p>
      <w:pPr>
        <w:pStyle w:val="BodyText"/>
        <w:spacing w:line="318" w:lineRule="exact"/>
      </w:pPr>
      <w:r>
        <w:rPr>
          <w:spacing w:val="-71"/>
          <w:w w:val="100"/>
          <w:shd w:fill="F8F8F8" w:color="auto" w:val="clear"/>
        </w:rPr>
        <w:t> </w:t>
      </w:r>
      <w:r>
        <w:rPr>
          <w:shd w:fill="F8F8F8" w:color="auto" w:val="clear"/>
        </w:rPr>
        <w:t>50 ұпай: «Алшағыр» деп шақырды,</w:t>
      </w:r>
      <w:r>
        <w:rPr>
          <w:spacing w:val="-1"/>
          <w:shd w:fill="F8F8F8" w:color="auto" w:val="clear"/>
        </w:rPr>
        <w:t> </w:t>
      </w:r>
    </w:p>
    <w:p>
      <w:pPr>
        <w:pStyle w:val="BodyText"/>
        <w:spacing w:line="318" w:lineRule="exact"/>
      </w:pPr>
      <w:r>
        <w:rPr>
          <w:spacing w:val="-71"/>
          <w:w w:val="100"/>
          <w:shd w:fill="F8F8F8" w:color="auto" w:val="clear"/>
        </w:rPr>
        <w:t> </w:t>
      </w:r>
      <w:r>
        <w:rPr>
          <w:shd w:fill="F8F8F8" w:color="auto" w:val="clear"/>
        </w:rPr>
        <w:t>Хан болғалы Алшағыр,</w:t>
      </w:r>
    </w:p>
    <w:p>
      <w:pPr>
        <w:pStyle w:val="BodyText"/>
        <w:spacing w:line="321" w:lineRule="exact"/>
      </w:pPr>
      <w:r>
        <w:rPr>
          <w:spacing w:val="-71"/>
          <w:w w:val="100"/>
          <w:shd w:fill="F8F8F8" w:color="auto" w:val="clear"/>
        </w:rPr>
        <w:t> </w:t>
      </w:r>
      <w:r>
        <w:rPr>
          <w:shd w:fill="F8F8F8" w:color="auto" w:val="clear"/>
        </w:rPr>
        <w:t>Асып жүрген айласы</w:t>
      </w:r>
    </w:p>
    <w:p>
      <w:pPr>
        <w:spacing w:after="0" w:line="321" w:lineRule="exact"/>
        <w:sectPr>
          <w:pgSz w:w="11910" w:h="16840"/>
          <w:pgMar w:top="1040" w:bottom="280" w:left="0" w:right="0"/>
        </w:sectPr>
      </w:pPr>
    </w:p>
    <w:p>
      <w:pPr>
        <w:pStyle w:val="BodyText"/>
        <w:spacing w:line="321" w:lineRule="exact" w:before="67"/>
      </w:pPr>
      <w:r>
        <w:rPr>
          <w:spacing w:val="-71"/>
          <w:w w:val="100"/>
          <w:shd w:fill="F8F8F8" w:color="auto" w:val="clear"/>
        </w:rPr>
        <w:t> </w:t>
      </w:r>
      <w:r>
        <w:rPr>
          <w:shd w:fill="F8F8F8" w:color="auto" w:val="clear"/>
        </w:rPr>
        <w:t>Мұсылманнан қанша ердің</w:t>
      </w:r>
    </w:p>
    <w:p>
      <w:pPr>
        <w:pStyle w:val="BodyText"/>
        <w:spacing w:line="319" w:lineRule="exact"/>
      </w:pPr>
      <w:r>
        <w:rPr>
          <w:spacing w:val="-71"/>
          <w:w w:val="100"/>
          <w:shd w:fill="F8F8F8" w:color="auto" w:val="clear"/>
        </w:rPr>
        <w:t> </w:t>
      </w:r>
      <w:r>
        <w:rPr>
          <w:shd w:fill="F8F8F8" w:color="auto" w:val="clear"/>
        </w:rPr>
        <w:t>Басын жойған ер еді,- Қай батырлар жырынан алынған? Қобыланды батыр</w:t>
      </w:r>
    </w:p>
    <w:p>
      <w:pPr>
        <w:pStyle w:val="BodyText"/>
        <w:spacing w:line="321" w:lineRule="exact"/>
      </w:pPr>
      <w:r>
        <w:rPr>
          <w:spacing w:val="-71"/>
          <w:w w:val="100"/>
          <w:shd w:fill="F8F8F8" w:color="auto" w:val="clear"/>
        </w:rPr>
        <w:t> </w:t>
      </w:r>
      <w:r>
        <w:rPr>
          <w:shd w:fill="F8F8F8" w:color="auto" w:val="clear"/>
        </w:rPr>
        <w:t>жыры.</w:t>
      </w:r>
    </w:p>
    <w:p>
      <w:pPr>
        <w:pStyle w:val="BodyText"/>
        <w:spacing w:before="7"/>
        <w:ind w:left="0"/>
        <w:rPr>
          <w:sz w:val="19"/>
        </w:rPr>
      </w:pPr>
    </w:p>
    <w:p>
      <w:pPr>
        <w:pStyle w:val="BodyText"/>
        <w:spacing w:line="319" w:lineRule="exact" w:before="89"/>
      </w:pPr>
      <w:r>
        <w:rPr>
          <w:spacing w:val="-71"/>
          <w:w w:val="100"/>
          <w:shd w:fill="F8F8F8" w:color="auto" w:val="clear"/>
        </w:rPr>
        <w:t> </w:t>
      </w:r>
      <w:r>
        <w:rPr>
          <w:shd w:fill="F8F8F8" w:color="auto" w:val="clear"/>
        </w:rPr>
        <w:t>3. Қазақ тілі</w:t>
      </w:r>
    </w:p>
    <w:p>
      <w:pPr>
        <w:pStyle w:val="BodyText"/>
        <w:spacing w:line="318" w:lineRule="exact"/>
      </w:pPr>
      <w:r>
        <w:rPr>
          <w:spacing w:val="-71"/>
          <w:w w:val="100"/>
          <w:shd w:fill="F8F8F8" w:color="auto" w:val="clear"/>
        </w:rPr>
        <w:t> </w:t>
      </w:r>
      <w:r>
        <w:rPr>
          <w:shd w:fill="F8F8F8" w:color="auto" w:val="clear"/>
        </w:rPr>
        <w:t>20 ұпай: Қаратпа сөзді қатыстырып сөйлем құра.</w:t>
      </w:r>
    </w:p>
    <w:p>
      <w:pPr>
        <w:pStyle w:val="BodyText"/>
        <w:spacing w:line="318" w:lineRule="exact"/>
      </w:pPr>
      <w:r>
        <w:rPr>
          <w:spacing w:val="-71"/>
          <w:w w:val="100"/>
          <w:shd w:fill="F8F8F8" w:color="auto" w:val="clear"/>
        </w:rPr>
        <w:t> </w:t>
      </w:r>
      <w:r>
        <w:rPr>
          <w:shd w:fill="F8F8F8" w:color="auto" w:val="clear"/>
        </w:rPr>
        <w:t>30 ұпай: Мереке тойланды. Сөйлемді жайылма сөйлемге айналдыр.</w:t>
      </w:r>
      <w:r>
        <w:rPr>
          <w:spacing w:val="1"/>
          <w:shd w:fill="F8F8F8" w:color="auto" w:val="clear"/>
        </w:rPr>
        <w:t> </w:t>
      </w:r>
    </w:p>
    <w:p>
      <w:pPr>
        <w:pStyle w:val="BodyText"/>
        <w:spacing w:line="318" w:lineRule="exact"/>
      </w:pPr>
      <w:r>
        <w:rPr>
          <w:spacing w:val="-71"/>
          <w:w w:val="100"/>
          <w:shd w:fill="F8F8F8" w:color="auto" w:val="clear"/>
        </w:rPr>
        <w:t> </w:t>
      </w:r>
      <w:r>
        <w:rPr>
          <w:shd w:fill="F8F8F8" w:color="auto" w:val="clear"/>
        </w:rPr>
        <w:t>40 ұпай: «Саған» сөзінің түбірін тап.</w:t>
      </w:r>
      <w:r>
        <w:rPr>
          <w:spacing w:val="1"/>
          <w:shd w:fill="F8F8F8" w:color="auto" w:val="clear"/>
        </w:rPr>
        <w:t> </w:t>
      </w:r>
    </w:p>
    <w:p>
      <w:pPr>
        <w:pStyle w:val="BodyText"/>
        <w:spacing w:line="318" w:lineRule="exact"/>
      </w:pPr>
      <w:r>
        <w:rPr>
          <w:spacing w:val="-71"/>
          <w:w w:val="100"/>
          <w:shd w:fill="F8F8F8" w:color="auto" w:val="clear"/>
        </w:rPr>
        <w:t> </w:t>
      </w:r>
      <w:r>
        <w:rPr>
          <w:shd w:fill="F8F8F8" w:color="auto" w:val="clear"/>
        </w:rPr>
        <w:t>50ұпай: Торғай тоғайды ұнатады, ...</w:t>
      </w:r>
      <w:r>
        <w:rPr>
          <w:spacing w:val="1"/>
          <w:shd w:fill="F8F8F8" w:color="auto" w:val="clear"/>
        </w:rPr>
        <w:t> </w:t>
      </w:r>
    </w:p>
    <w:p>
      <w:pPr>
        <w:pStyle w:val="BodyText"/>
        <w:spacing w:line="318" w:lineRule="exact"/>
      </w:pPr>
      <w:r>
        <w:rPr>
          <w:spacing w:val="-71"/>
          <w:w w:val="100"/>
          <w:shd w:fill="F8F8F8" w:color="auto" w:val="clear"/>
        </w:rPr>
        <w:t> </w:t>
      </w:r>
      <w:r>
        <w:rPr>
          <w:shd w:fill="F8F8F8" w:color="auto" w:val="clear"/>
        </w:rPr>
        <w:t>Жаңылтпашты жалғастыр, Сөйлем мүшесіне талда. Тоғай (Бастауыш)</w:t>
      </w:r>
    </w:p>
    <w:p>
      <w:pPr>
        <w:pStyle w:val="BodyText"/>
        <w:spacing w:line="321" w:lineRule="exact"/>
      </w:pPr>
      <w:r>
        <w:rPr>
          <w:spacing w:val="-71"/>
          <w:w w:val="100"/>
          <w:shd w:fill="F8F8F8" w:color="auto" w:val="clear"/>
        </w:rPr>
        <w:t> </w:t>
      </w:r>
      <w:r>
        <w:rPr>
          <w:shd w:fill="F8F8F8" w:color="auto" w:val="clear"/>
        </w:rPr>
        <w:t>торғайды (Тұрлаусыз мүше) ұнатады (Баяндауыш).</w:t>
      </w:r>
      <w:r>
        <w:rPr>
          <w:spacing w:val="0"/>
          <w:shd w:fill="F8F8F8" w:color="auto" w:val="clear"/>
        </w:rPr>
        <w:t> </w:t>
      </w:r>
    </w:p>
    <w:p>
      <w:pPr>
        <w:pStyle w:val="BodyText"/>
        <w:spacing w:before="6"/>
        <w:ind w:left="0"/>
        <w:rPr>
          <w:sz w:val="19"/>
        </w:rPr>
      </w:pPr>
    </w:p>
    <w:p>
      <w:pPr>
        <w:pStyle w:val="BodyText"/>
        <w:spacing w:line="319" w:lineRule="exact" w:before="89"/>
      </w:pPr>
      <w:r>
        <w:rPr>
          <w:spacing w:val="-71"/>
          <w:w w:val="100"/>
          <w:shd w:fill="F8F8F8" w:color="auto" w:val="clear"/>
        </w:rPr>
        <w:t> </w:t>
      </w:r>
      <w:r>
        <w:rPr>
          <w:shd w:fill="F8F8F8" w:color="auto" w:val="clear"/>
        </w:rPr>
        <w:t>4. Қызықты математика</w:t>
      </w:r>
    </w:p>
    <w:p>
      <w:pPr>
        <w:pStyle w:val="BodyText"/>
        <w:spacing w:line="318" w:lineRule="exact"/>
      </w:pPr>
      <w:r>
        <w:rPr>
          <w:spacing w:val="-71"/>
          <w:w w:val="100"/>
          <w:shd w:fill="F8F8F8" w:color="auto" w:val="clear"/>
        </w:rPr>
        <w:t> </w:t>
      </w:r>
      <w:r>
        <w:rPr>
          <w:shd w:fill="F8F8F8" w:color="auto" w:val="clear"/>
        </w:rPr>
        <w:t>20 ұпай: Ауданы 36 кв.см болатын шаршының периметрі қаншаға тең? 24см</w:t>
      </w:r>
    </w:p>
    <w:p>
      <w:pPr>
        <w:pStyle w:val="BodyText"/>
        <w:spacing w:line="318" w:lineRule="exact"/>
      </w:pPr>
      <w:r>
        <w:rPr>
          <w:spacing w:val="-71"/>
          <w:w w:val="100"/>
          <w:shd w:fill="F8F8F8" w:color="auto" w:val="clear"/>
        </w:rPr>
        <w:t> </w:t>
      </w:r>
      <w:r>
        <w:rPr>
          <w:shd w:fill="F8F8F8" w:color="auto" w:val="clear"/>
        </w:rPr>
        <w:t>30 ұпай: Төртбұрышты үстелдің бір бұрышын кесіп тастағанда неше бұрышы</w:t>
      </w:r>
    </w:p>
    <w:p>
      <w:pPr>
        <w:pStyle w:val="BodyText"/>
        <w:spacing w:line="318" w:lineRule="exact"/>
      </w:pPr>
      <w:r>
        <w:rPr>
          <w:spacing w:val="-71"/>
          <w:w w:val="100"/>
          <w:shd w:fill="F8F8F8" w:color="auto" w:val="clear"/>
        </w:rPr>
        <w:t> </w:t>
      </w:r>
      <w:r>
        <w:rPr>
          <w:shd w:fill="F8F8F8" w:color="auto" w:val="clear"/>
        </w:rPr>
        <w:t>қалады? (5)</w:t>
      </w:r>
    </w:p>
    <w:p>
      <w:pPr>
        <w:pStyle w:val="BodyText"/>
        <w:spacing w:line="321" w:lineRule="exact"/>
      </w:pPr>
      <w:r>
        <w:rPr>
          <w:spacing w:val="-71"/>
          <w:w w:val="100"/>
          <w:shd w:fill="F8F8F8" w:color="auto" w:val="clear"/>
        </w:rPr>
        <w:t> </w:t>
      </w:r>
      <w:r>
        <w:rPr>
          <w:shd w:fill="F8F8F8" w:color="auto" w:val="clear"/>
        </w:rPr>
        <w:t>40 ұпай: Екі қолда қанша саусақ бар, он қолда ше?(10, 50)</w:t>
      </w:r>
    </w:p>
    <w:p>
      <w:pPr>
        <w:pStyle w:val="BodyText"/>
        <w:spacing w:before="11"/>
        <w:ind w:left="0"/>
        <w:rPr>
          <w:sz w:val="19"/>
        </w:rPr>
      </w:pPr>
    </w:p>
    <w:p>
      <w:pPr>
        <w:pStyle w:val="BodyText"/>
        <w:spacing w:line="319" w:lineRule="exact" w:before="85"/>
      </w:pPr>
      <w:r>
        <w:rPr>
          <w:spacing w:val="-71"/>
          <w:w w:val="100"/>
          <w:shd w:fill="F8F8F8" w:color="auto" w:val="clear"/>
        </w:rPr>
        <w:t> </w:t>
      </w:r>
      <w:r>
        <w:rPr>
          <w:shd w:fill="F8F8F8" w:color="auto" w:val="clear"/>
        </w:rPr>
        <w:t>50 ұпай: өлең-есепті шеш:</w:t>
      </w:r>
    </w:p>
    <w:p>
      <w:pPr>
        <w:pStyle w:val="BodyText"/>
        <w:spacing w:line="318" w:lineRule="exact"/>
      </w:pPr>
      <w:r>
        <w:rPr>
          <w:spacing w:val="-71"/>
          <w:w w:val="100"/>
          <w:shd w:fill="F8F8F8" w:color="auto" w:val="clear"/>
        </w:rPr>
        <w:t> </w:t>
      </w:r>
      <w:r>
        <w:rPr>
          <w:shd w:fill="F8F8F8" w:color="auto" w:val="clear"/>
        </w:rPr>
        <w:t>Бір күні Қожаның үйіне ұрылар түспек болады.</w:t>
      </w:r>
      <w:r>
        <w:rPr>
          <w:spacing w:val="3"/>
          <w:shd w:fill="F8F8F8" w:color="auto" w:val="clear"/>
        </w:rPr>
        <w:t> </w:t>
      </w:r>
    </w:p>
    <w:p>
      <w:pPr>
        <w:pStyle w:val="BodyText"/>
        <w:spacing w:line="318" w:lineRule="exact"/>
      </w:pPr>
      <w:r>
        <w:rPr>
          <w:spacing w:val="-71"/>
          <w:w w:val="100"/>
          <w:shd w:fill="F8F8F8" w:color="auto" w:val="clear"/>
        </w:rPr>
        <w:t> </w:t>
      </w:r>
      <w:r>
        <w:rPr>
          <w:shd w:fill="F8F8F8" w:color="auto" w:val="clear"/>
        </w:rPr>
        <w:t>Үй иесі мұны сезіп: </w:t>
      </w:r>
    </w:p>
    <w:p>
      <w:pPr>
        <w:pStyle w:val="BodyText"/>
        <w:spacing w:line="318" w:lineRule="exact"/>
      </w:pPr>
      <w:r>
        <w:rPr>
          <w:shd w:fill="F8F8F8" w:color="auto" w:val="clear"/>
        </w:rPr>
        <w:t>-Сапырып-сапырып Сарманға бер,</w:t>
      </w:r>
    </w:p>
    <w:p>
      <w:pPr>
        <w:pStyle w:val="BodyText"/>
        <w:spacing w:line="318" w:lineRule="exact"/>
      </w:pPr>
      <w:r>
        <w:rPr>
          <w:spacing w:val="-71"/>
          <w:w w:val="100"/>
          <w:shd w:fill="F8F8F8" w:color="auto" w:val="clear"/>
        </w:rPr>
        <w:t> </w:t>
      </w:r>
      <w:r>
        <w:rPr>
          <w:shd w:fill="F8F8F8" w:color="auto" w:val="clear"/>
        </w:rPr>
        <w:t>Құйып-құйып Құрманға бер,</w:t>
      </w:r>
    </w:p>
    <w:p>
      <w:pPr>
        <w:pStyle w:val="BodyText"/>
        <w:spacing w:line="318" w:lineRule="exact"/>
      </w:pPr>
      <w:r>
        <w:rPr>
          <w:spacing w:val="-71"/>
          <w:w w:val="100"/>
          <w:shd w:fill="F8F8F8" w:color="auto" w:val="clear"/>
        </w:rPr>
        <w:t> </w:t>
      </w:r>
      <w:r>
        <w:rPr>
          <w:shd w:fill="F8F8F8" w:color="auto" w:val="clear"/>
        </w:rPr>
        <w:t>Есіктегі екеуге бер,</w:t>
      </w:r>
    </w:p>
    <w:p>
      <w:pPr>
        <w:pStyle w:val="BodyText"/>
        <w:spacing w:line="318" w:lineRule="exact"/>
      </w:pPr>
      <w:r>
        <w:rPr>
          <w:spacing w:val="-71"/>
          <w:w w:val="100"/>
          <w:shd w:fill="F8F8F8" w:color="auto" w:val="clear"/>
        </w:rPr>
        <w:t> </w:t>
      </w:r>
      <w:r>
        <w:rPr>
          <w:shd w:fill="F8F8F8" w:color="auto" w:val="clear"/>
        </w:rPr>
        <w:t>Төрдегі төртеуге бер</w:t>
      </w:r>
    </w:p>
    <w:p>
      <w:pPr>
        <w:pStyle w:val="BodyText"/>
        <w:spacing w:line="318" w:lineRule="exact"/>
      </w:pPr>
      <w:r>
        <w:rPr>
          <w:spacing w:val="-71"/>
          <w:w w:val="100"/>
          <w:shd w:fill="F8F8F8" w:color="auto" w:val="clear"/>
        </w:rPr>
        <w:t> </w:t>
      </w:r>
      <w:r>
        <w:rPr>
          <w:shd w:fill="F8F8F8" w:color="auto" w:val="clear"/>
        </w:rPr>
        <w:t>Өзің іш те маған бер деген екен.</w:t>
      </w:r>
    </w:p>
    <w:p>
      <w:pPr>
        <w:pStyle w:val="BodyText"/>
        <w:spacing w:line="318" w:lineRule="exact"/>
      </w:pPr>
      <w:r>
        <w:rPr>
          <w:spacing w:val="-71"/>
          <w:w w:val="100"/>
          <w:shd w:fill="F8F8F8" w:color="auto" w:val="clear"/>
        </w:rPr>
        <w:t> </w:t>
      </w:r>
      <w:r>
        <w:rPr>
          <w:shd w:fill="F8F8F8" w:color="auto" w:val="clear"/>
        </w:rPr>
        <w:t>Мұны естіген ұрылар – «Қой мұнымыз болмас. Бұл үй толы кісі болды, әрі</w:t>
      </w:r>
    </w:p>
    <w:p>
      <w:pPr>
        <w:pStyle w:val="BodyText"/>
        <w:spacing w:line="318" w:lineRule="exact"/>
      </w:pPr>
      <w:r>
        <w:rPr>
          <w:spacing w:val="-71"/>
          <w:w w:val="100"/>
          <w:shd w:fill="F8F8F8" w:color="auto" w:val="clear"/>
        </w:rPr>
        <w:t> </w:t>
      </w:r>
      <w:r>
        <w:rPr>
          <w:shd w:fill="F8F8F8" w:color="auto" w:val="clear"/>
        </w:rPr>
        <w:t>бізден екі есе артық екен, кетейік»- деп кетіп қалыпты. Үй иесі</w:t>
      </w:r>
    </w:p>
    <w:p>
      <w:pPr>
        <w:pStyle w:val="BodyText"/>
        <w:spacing w:line="318" w:lineRule="exact"/>
      </w:pPr>
      <w:r>
        <w:rPr>
          <w:spacing w:val="-71"/>
          <w:w w:val="100"/>
          <w:shd w:fill="F8F8F8" w:color="auto" w:val="clear"/>
        </w:rPr>
        <w:t> </w:t>
      </w:r>
      <w:r>
        <w:rPr>
          <w:shd w:fill="F8F8F8" w:color="auto" w:val="clear"/>
        </w:rPr>
        <w:t>тапқырлығымен ұрылардан осылай аман қалыпты.</w:t>
      </w:r>
    </w:p>
    <w:p>
      <w:pPr>
        <w:pStyle w:val="BodyText"/>
        <w:spacing w:line="319" w:lineRule="exact"/>
      </w:pPr>
      <w:r>
        <w:rPr>
          <w:shd w:fill="F8F8F8" w:color="auto" w:val="clear"/>
        </w:rPr>
        <w:t>-Сонда нешеу, ұры ќанша? (10 адам, 5ұры)</w:t>
      </w:r>
    </w:p>
    <w:p>
      <w:pPr>
        <w:pStyle w:val="Heading4"/>
        <w:spacing w:line="319" w:lineRule="exact" w:before="2"/>
      </w:pPr>
      <w:r>
        <w:rPr>
          <w:b w:val="0"/>
          <w:spacing w:val="-71"/>
          <w:w w:val="100"/>
          <w:shd w:fill="F8F8F8" w:color="auto" w:val="clear"/>
        </w:rPr>
        <w:t> </w:t>
      </w:r>
      <w:r>
        <w:rPr>
          <w:shd w:fill="F8F8F8" w:color="auto" w:val="clear"/>
        </w:rPr>
        <w:t>ІІІ кезең. 3 тілде Тіл-өнер.</w:t>
      </w:r>
      <w:r>
        <w:rPr>
          <w:spacing w:val="-4"/>
          <w:shd w:fill="F8F8F8" w:color="auto" w:val="clear"/>
        </w:rPr>
        <w:t> </w:t>
      </w:r>
    </w:p>
    <w:p>
      <w:pPr>
        <w:pStyle w:val="BodyText"/>
        <w:spacing w:line="317" w:lineRule="exact"/>
      </w:pPr>
      <w:r>
        <w:rPr>
          <w:spacing w:val="-71"/>
          <w:w w:val="100"/>
          <w:shd w:fill="F8F8F8" w:color="auto" w:val="clear"/>
        </w:rPr>
        <w:t> </w:t>
      </w:r>
      <w:r>
        <w:rPr>
          <w:shd w:fill="F8F8F8" w:color="auto" w:val="clear"/>
        </w:rPr>
        <w:t>Келді кезек жұмбақтарды шешуге,</w:t>
      </w:r>
    </w:p>
    <w:p>
      <w:pPr>
        <w:pStyle w:val="BodyText"/>
        <w:spacing w:line="318" w:lineRule="exact"/>
      </w:pPr>
      <w:r>
        <w:rPr>
          <w:spacing w:val="-71"/>
          <w:w w:val="100"/>
          <w:shd w:fill="F8F8F8" w:color="auto" w:val="clear"/>
        </w:rPr>
        <w:t> </w:t>
      </w:r>
      <w:r>
        <w:rPr>
          <w:shd w:fill="F8F8F8" w:color="auto" w:val="clear"/>
        </w:rPr>
        <w:t>Жауаптарын беру керек үш тілде.</w:t>
      </w:r>
    </w:p>
    <w:p>
      <w:pPr>
        <w:pStyle w:val="BodyText"/>
        <w:spacing w:line="318" w:lineRule="exact"/>
      </w:pPr>
      <w:r>
        <w:rPr>
          <w:spacing w:val="-71"/>
          <w:w w:val="100"/>
          <w:shd w:fill="F8F8F8" w:color="auto" w:val="clear"/>
        </w:rPr>
        <w:t> </w:t>
      </w:r>
      <w:r>
        <w:rPr>
          <w:shd w:fill="F8F8F8" w:color="auto" w:val="clear"/>
        </w:rPr>
        <w:t>Қазақ, орыс, ағылшынды білсеңіз,</w:t>
      </w:r>
    </w:p>
    <w:p>
      <w:pPr>
        <w:pStyle w:val="BodyText"/>
        <w:spacing w:line="318" w:lineRule="exact"/>
      </w:pPr>
      <w:r>
        <w:rPr>
          <w:spacing w:val="-71"/>
          <w:w w:val="100"/>
          <w:shd w:fill="F8F8F8" w:color="auto" w:val="clear"/>
        </w:rPr>
        <w:t> </w:t>
      </w:r>
      <w:r>
        <w:rPr>
          <w:shd w:fill="F8F8F8" w:color="auto" w:val="clear"/>
        </w:rPr>
        <w:t>Жақсы баға, шәкірт саған несібе.</w:t>
      </w:r>
      <w:r>
        <w:rPr>
          <w:spacing w:val="-3"/>
          <w:shd w:fill="F8F8F8" w:color="auto" w:val="clear"/>
        </w:rPr>
        <w:t> </w:t>
      </w:r>
    </w:p>
    <w:p>
      <w:pPr>
        <w:pStyle w:val="BodyText"/>
        <w:spacing w:line="318" w:lineRule="exact"/>
      </w:pPr>
      <w:r>
        <w:rPr>
          <w:spacing w:val="-71"/>
          <w:w w:val="100"/>
          <w:shd w:fill="F8F8F8" w:color="auto" w:val="clear"/>
        </w:rPr>
        <w:t> </w:t>
      </w:r>
      <w:r>
        <w:rPr>
          <w:shd w:fill="F8F8F8" w:color="auto" w:val="clear"/>
        </w:rPr>
        <w:t>Жүргізуші: Ана тілің- арың бұл,</w:t>
      </w:r>
    </w:p>
    <w:p>
      <w:pPr>
        <w:pStyle w:val="BodyText"/>
        <w:spacing w:line="318" w:lineRule="exact"/>
      </w:pPr>
      <w:r>
        <w:rPr>
          <w:spacing w:val="-71"/>
          <w:w w:val="100"/>
          <w:shd w:fill="F8F8F8" w:color="auto" w:val="clear"/>
        </w:rPr>
        <w:t> </w:t>
      </w:r>
      <w:r>
        <w:rPr>
          <w:shd w:fill="F8F8F8" w:color="auto" w:val="clear"/>
        </w:rPr>
        <w:t>Ұятың боп тұр бетте</w:t>
      </w:r>
    </w:p>
    <w:p>
      <w:pPr>
        <w:pStyle w:val="BodyText"/>
        <w:spacing w:line="318" w:lineRule="exact"/>
      </w:pPr>
      <w:r>
        <w:rPr>
          <w:spacing w:val="-71"/>
          <w:w w:val="100"/>
          <w:shd w:fill="F8F8F8" w:color="auto" w:val="clear"/>
        </w:rPr>
        <w:t> </w:t>
      </w:r>
      <w:r>
        <w:rPr>
          <w:shd w:fill="F8F8F8" w:color="auto" w:val="clear"/>
        </w:rPr>
        <w:t>Өзге тілдің бәрін біл,</w:t>
      </w:r>
      <w:r>
        <w:rPr>
          <w:spacing w:val="2"/>
          <w:shd w:fill="F8F8F8" w:color="auto" w:val="clear"/>
        </w:rPr>
        <w:t> </w:t>
      </w:r>
    </w:p>
    <w:p>
      <w:pPr>
        <w:pStyle w:val="BodyText"/>
        <w:spacing w:line="318" w:lineRule="exact"/>
      </w:pPr>
      <w:r>
        <w:rPr>
          <w:spacing w:val="-71"/>
          <w:w w:val="100"/>
          <w:shd w:fill="F8F8F8" w:color="auto" w:val="clear"/>
        </w:rPr>
        <w:t> </w:t>
      </w:r>
      <w:r>
        <w:rPr>
          <w:shd w:fill="F8F8F8" w:color="auto" w:val="clear"/>
        </w:rPr>
        <w:t>Өз тіліңді құрметте!-</w:t>
      </w:r>
    </w:p>
    <w:p>
      <w:pPr>
        <w:pStyle w:val="BodyText"/>
        <w:spacing w:line="318" w:lineRule="exact"/>
      </w:pPr>
      <w:r>
        <w:rPr>
          <w:spacing w:val="-71"/>
          <w:w w:val="100"/>
          <w:shd w:fill="F8F8F8" w:color="auto" w:val="clear"/>
        </w:rPr>
        <w:t> </w:t>
      </w:r>
      <w:r>
        <w:rPr>
          <w:shd w:fill="F8F8F8" w:color="auto" w:val="clear"/>
        </w:rPr>
        <w:t>келесі сайысымыз- «Тіл-өнер» деп аталады.</w:t>
      </w:r>
      <w:r>
        <w:rPr>
          <w:spacing w:val="-2"/>
          <w:shd w:fill="F8F8F8" w:color="auto" w:val="clear"/>
        </w:rPr>
        <w:t> </w:t>
      </w:r>
    </w:p>
    <w:p>
      <w:pPr>
        <w:pStyle w:val="BodyText"/>
        <w:spacing w:line="318" w:lineRule="exact"/>
      </w:pPr>
      <w:r>
        <w:rPr>
          <w:spacing w:val="-71"/>
          <w:w w:val="100"/>
          <w:shd w:fill="F8F8F8" w:color="auto" w:val="clear"/>
        </w:rPr>
        <w:t> </w:t>
      </w:r>
      <w:r>
        <w:rPr>
          <w:shd w:fill="F8F8F8" w:color="auto" w:val="clear"/>
        </w:rPr>
        <w:t>Бұл кезеңде берілген тапсырмадағы көп нүктенің орнындағы сөзді тауып,</w:t>
      </w:r>
    </w:p>
    <w:p>
      <w:pPr>
        <w:pStyle w:val="BodyText"/>
        <w:spacing w:line="318" w:lineRule="exact"/>
      </w:pPr>
      <w:r>
        <w:rPr>
          <w:spacing w:val="-71"/>
          <w:w w:val="100"/>
          <w:shd w:fill="F8F8F8" w:color="auto" w:val="clear"/>
        </w:rPr>
        <w:t> </w:t>
      </w:r>
      <w:r>
        <w:rPr>
          <w:shd w:fill="F8F8F8" w:color="auto" w:val="clear"/>
        </w:rPr>
        <w:t>оны екі тілге аударамыз. Орысша, ағылшынша. Жауабын дұрыс тапса </w:t>
      </w:r>
      <w:r>
        <w:rPr>
          <w:spacing w:val="1"/>
          <w:shd w:fill="F8F8F8" w:color="auto" w:val="clear"/>
        </w:rPr>
        <w:t>10</w:t>
      </w:r>
    </w:p>
    <w:p>
      <w:pPr>
        <w:pStyle w:val="BodyText"/>
        <w:spacing w:line="318" w:lineRule="exact"/>
      </w:pPr>
      <w:r>
        <w:rPr>
          <w:spacing w:val="-71"/>
          <w:w w:val="100"/>
          <w:shd w:fill="F8F8F8" w:color="auto" w:val="clear"/>
        </w:rPr>
        <w:t> </w:t>
      </w:r>
      <w:r>
        <w:rPr>
          <w:shd w:fill="F8F8F8" w:color="auto" w:val="clear"/>
        </w:rPr>
        <w:t>ұпай, орыс тіліндегі аудармасы дұрыс болса 20 ұпай, ағылшын тіліндегі</w:t>
      </w:r>
    </w:p>
    <w:p>
      <w:pPr>
        <w:pStyle w:val="BodyText"/>
        <w:spacing w:line="318" w:lineRule="exact"/>
      </w:pPr>
      <w:r>
        <w:rPr>
          <w:spacing w:val="-71"/>
          <w:w w:val="100"/>
          <w:shd w:fill="F8F8F8" w:color="auto" w:val="clear"/>
        </w:rPr>
        <w:t> </w:t>
      </w:r>
      <w:r>
        <w:rPr>
          <w:shd w:fill="F8F8F8" w:color="auto" w:val="clear"/>
        </w:rPr>
        <w:t>аудармасы дұрыс болса, 30 ұпай беріледі. Ұяшық нөмірін таңдайсыңдар.</w:t>
      </w:r>
    </w:p>
    <w:p>
      <w:pPr>
        <w:pStyle w:val="BodyText"/>
        <w:spacing w:line="319" w:lineRule="exact"/>
      </w:pPr>
      <w:r>
        <w:rPr>
          <w:spacing w:val="-71"/>
          <w:w w:val="100"/>
          <w:shd w:fill="F8F8F8" w:color="auto" w:val="clear"/>
        </w:rPr>
        <w:t> </w:t>
      </w:r>
      <w:r>
        <w:rPr>
          <w:shd w:fill="F8F8F8" w:color="auto" w:val="clear"/>
        </w:rPr>
        <w:t>1. Жұт . . . ағайынды / Жеті- семь- seven/</w:t>
      </w:r>
    </w:p>
    <w:p>
      <w:pPr>
        <w:spacing w:after="0" w:line="319" w:lineRule="exact"/>
        <w:sectPr>
          <w:pgSz w:w="11910" w:h="16840"/>
          <w:pgMar w:top="1040" w:bottom="280" w:left="0" w:right="0"/>
        </w:sectPr>
      </w:pPr>
    </w:p>
    <w:p>
      <w:pPr>
        <w:pStyle w:val="BodyText"/>
        <w:spacing w:before="66"/>
      </w:pPr>
      <w:r>
        <w:rPr>
          <w:spacing w:val="-71"/>
          <w:w w:val="100"/>
          <w:shd w:fill="F8F8F8" w:color="auto" w:val="clear"/>
        </w:rPr>
        <w:t> </w:t>
      </w:r>
      <w:r>
        <w:rPr>
          <w:shd w:fill="F8F8F8" w:color="auto" w:val="clear"/>
        </w:rPr>
        <w:t>2. Өзі сөйлей білмейді, салған ізі сөйлейді /қалам-ручка-pen/</w:t>
      </w:r>
      <w:r>
        <w:rPr>
          <w:spacing w:val="-1"/>
          <w:shd w:fill="F8F8F8" w:color="auto" w:val="clear"/>
        </w:rPr>
        <w:t> </w:t>
      </w:r>
    </w:p>
    <w:p>
      <w:pPr>
        <w:pStyle w:val="BodyText"/>
        <w:spacing w:before="7"/>
        <w:ind w:left="0"/>
        <w:rPr>
          <w:sz w:val="19"/>
        </w:rPr>
      </w:pPr>
    </w:p>
    <w:p>
      <w:pPr>
        <w:pStyle w:val="BodyText"/>
        <w:spacing w:before="89"/>
      </w:pPr>
      <w:r>
        <w:rPr>
          <w:spacing w:val="-71"/>
          <w:w w:val="100"/>
          <w:shd w:fill="F8F8F8" w:color="auto" w:val="clear"/>
        </w:rPr>
        <w:t> </w:t>
      </w:r>
      <w:r>
        <w:rPr>
          <w:shd w:fill="F8F8F8" w:color="auto" w:val="clear"/>
        </w:rPr>
        <w:t>3. Екі қолға . . . күрек /бір-один -one/</w:t>
      </w:r>
    </w:p>
    <w:p>
      <w:pPr>
        <w:pStyle w:val="BodyText"/>
        <w:spacing w:before="7"/>
        <w:ind w:left="0"/>
        <w:rPr>
          <w:sz w:val="19"/>
        </w:rPr>
      </w:pPr>
    </w:p>
    <w:p>
      <w:pPr>
        <w:pStyle w:val="BodyText"/>
        <w:spacing w:line="321" w:lineRule="exact" w:before="89"/>
      </w:pPr>
      <w:r>
        <w:rPr>
          <w:spacing w:val="-71"/>
          <w:w w:val="100"/>
          <w:shd w:fill="F8F8F8" w:color="auto" w:val="clear"/>
        </w:rPr>
        <w:t> </w:t>
      </w:r>
      <w:r>
        <w:rPr>
          <w:shd w:fill="F8F8F8" w:color="auto" w:val="clear"/>
        </w:rPr>
        <w:t>4. Кімнің баласы болма, </w:t>
      </w:r>
    </w:p>
    <w:p>
      <w:pPr>
        <w:pStyle w:val="BodyText"/>
        <w:spacing w:line="321" w:lineRule="exact"/>
      </w:pPr>
      <w:r>
        <w:rPr>
          <w:spacing w:val="-71"/>
          <w:w w:val="100"/>
          <w:shd w:fill="F8F8F8" w:color="auto" w:val="clear"/>
        </w:rPr>
        <w:t> </w:t>
      </w:r>
      <w:r>
        <w:rPr>
          <w:shd w:fill="F8F8F8" w:color="auto" w:val="clear"/>
        </w:rPr>
        <w:t>Адамның баласы бол /атаның – дедушка – grandfather/</w:t>
      </w:r>
    </w:p>
    <w:p>
      <w:pPr>
        <w:pStyle w:val="BodyText"/>
        <w:spacing w:before="6"/>
        <w:ind w:left="0"/>
        <w:rPr>
          <w:sz w:val="19"/>
        </w:rPr>
      </w:pPr>
    </w:p>
    <w:p>
      <w:pPr>
        <w:pStyle w:val="BodyText"/>
        <w:spacing w:before="89"/>
      </w:pPr>
      <w:r>
        <w:rPr>
          <w:spacing w:val="-71"/>
          <w:w w:val="100"/>
          <w:shd w:fill="F8F8F8" w:color="auto" w:val="clear"/>
        </w:rPr>
        <w:t> </w:t>
      </w:r>
      <w:r>
        <w:rPr>
          <w:shd w:fill="F8F8F8" w:color="auto" w:val="clear"/>
        </w:rPr>
        <w:t>5. Өнер алды қандай тіл? /ќызыл – красный- red/</w:t>
      </w:r>
    </w:p>
    <w:p>
      <w:pPr>
        <w:pStyle w:val="BodyText"/>
        <w:spacing w:before="7"/>
        <w:ind w:left="0"/>
        <w:rPr>
          <w:sz w:val="19"/>
        </w:rPr>
      </w:pPr>
    </w:p>
    <w:p>
      <w:pPr>
        <w:pStyle w:val="BodyText"/>
        <w:spacing w:line="319" w:lineRule="exact" w:before="89"/>
      </w:pPr>
      <w:r>
        <w:rPr>
          <w:spacing w:val="-71"/>
          <w:w w:val="100"/>
          <w:shd w:fill="F8F8F8" w:color="auto" w:val="clear"/>
        </w:rPr>
        <w:t> </w:t>
      </w:r>
      <w:r>
        <w:rPr>
          <w:shd w:fill="F8F8F8" w:color="auto" w:val="clear"/>
        </w:rPr>
        <w:t>6. Тілі бар, үні жоќ,</w:t>
      </w:r>
    </w:p>
    <w:p>
      <w:pPr>
        <w:pStyle w:val="BodyText"/>
        <w:spacing w:line="318" w:lineRule="exact"/>
      </w:pPr>
      <w:r>
        <w:rPr>
          <w:spacing w:val="-71"/>
          <w:w w:val="100"/>
          <w:shd w:fill="F8F8F8" w:color="auto" w:val="clear"/>
        </w:rPr>
        <w:t> </w:t>
      </w:r>
      <w:r>
        <w:rPr>
          <w:shd w:fill="F8F8F8" w:color="auto" w:val="clear"/>
        </w:rPr>
        <w:t>Өзін адам түсінген</w:t>
      </w:r>
    </w:p>
    <w:p>
      <w:pPr>
        <w:pStyle w:val="BodyText"/>
        <w:spacing w:line="318" w:lineRule="exact"/>
      </w:pPr>
      <w:r>
        <w:rPr>
          <w:spacing w:val="-71"/>
          <w:w w:val="100"/>
          <w:shd w:fill="F8F8F8" w:color="auto" w:val="clear"/>
        </w:rPr>
        <w:t> </w:t>
      </w:r>
      <w:r>
        <w:rPr>
          <w:shd w:fill="F8F8F8" w:color="auto" w:val="clear"/>
        </w:rPr>
        <w:t>Жүрегі бар да, қаны жоқ,</w:t>
      </w:r>
    </w:p>
    <w:p>
      <w:pPr>
        <w:pStyle w:val="BodyText"/>
        <w:spacing w:line="319" w:lineRule="exact"/>
      </w:pPr>
      <w:r>
        <w:rPr>
          <w:spacing w:val="-71"/>
          <w:w w:val="100"/>
          <w:shd w:fill="F8F8F8" w:color="auto" w:val="clear"/>
        </w:rPr>
        <w:t> </w:t>
      </w:r>
      <w:r>
        <w:rPr>
          <w:shd w:fill="F8F8F8" w:color="auto" w:val="clear"/>
        </w:rPr>
        <w:t>Сөйлеп тұрған ішінен /кітап – книга - book/</w:t>
      </w:r>
    </w:p>
    <w:p>
      <w:pPr>
        <w:pStyle w:val="BodyText"/>
        <w:spacing w:before="7"/>
        <w:ind w:left="0"/>
        <w:rPr>
          <w:sz w:val="19"/>
        </w:rPr>
      </w:pPr>
    </w:p>
    <w:p>
      <w:pPr>
        <w:pStyle w:val="BodyText"/>
        <w:spacing w:line="321" w:lineRule="exact" w:before="89"/>
      </w:pPr>
      <w:r>
        <w:rPr>
          <w:spacing w:val="-71"/>
          <w:w w:val="100"/>
          <w:shd w:fill="F8F8F8" w:color="auto" w:val="clear"/>
        </w:rPr>
        <w:t> </w:t>
      </w:r>
      <w:r>
        <w:rPr>
          <w:shd w:fill="F8F8F8" w:color="auto" w:val="clear"/>
        </w:rPr>
        <w:t>7. Жылт – жылт етеді</w:t>
      </w:r>
    </w:p>
    <w:p>
      <w:pPr>
        <w:pStyle w:val="BodyText"/>
        <w:spacing w:line="321" w:lineRule="exact"/>
      </w:pPr>
      <w:r>
        <w:rPr>
          <w:spacing w:val="-71"/>
          <w:w w:val="100"/>
          <w:shd w:fill="F8F8F8" w:color="auto" w:val="clear"/>
        </w:rPr>
        <w:t> </w:t>
      </w:r>
      <w:r>
        <w:rPr>
          <w:shd w:fill="F8F8F8" w:color="auto" w:val="clear"/>
        </w:rPr>
        <w:t>Жылғадан өтеді /су – вода – water/</w:t>
      </w:r>
    </w:p>
    <w:p>
      <w:pPr>
        <w:pStyle w:val="BodyText"/>
        <w:spacing w:before="7"/>
        <w:ind w:left="0"/>
        <w:rPr>
          <w:sz w:val="19"/>
        </w:rPr>
      </w:pPr>
    </w:p>
    <w:p>
      <w:pPr>
        <w:pStyle w:val="BodyText"/>
        <w:spacing w:line="319" w:lineRule="exact" w:before="89"/>
      </w:pPr>
      <w:r>
        <w:rPr>
          <w:spacing w:val="-71"/>
          <w:w w:val="100"/>
          <w:shd w:fill="F8F8F8" w:color="auto" w:val="clear"/>
        </w:rPr>
        <w:t> </w:t>
      </w:r>
      <w:r>
        <w:rPr>
          <w:shd w:fill="F8F8F8" w:color="auto" w:val="clear"/>
        </w:rPr>
        <w:t>9 .Батыр туса – ел ырысы,</w:t>
      </w:r>
    </w:p>
    <w:p>
      <w:pPr>
        <w:pStyle w:val="BodyText"/>
        <w:spacing w:line="318" w:lineRule="exact"/>
      </w:pPr>
      <w:r>
        <w:rPr>
          <w:spacing w:val="-71"/>
          <w:w w:val="100"/>
          <w:shd w:fill="F8F8F8" w:color="auto" w:val="clear"/>
        </w:rPr>
        <w:t> </w:t>
      </w:r>
      <w:r>
        <w:rPr>
          <w:shd w:fill="F8F8F8" w:color="auto" w:val="clear"/>
        </w:rPr>
        <w:t>. . . жауса жер ырысы. /жаңбыр – дождь – rain/</w:t>
      </w:r>
    </w:p>
    <w:p>
      <w:pPr>
        <w:pStyle w:val="BodyText"/>
        <w:spacing w:line="321" w:lineRule="exact"/>
      </w:pPr>
      <w:r>
        <w:rPr>
          <w:spacing w:val="-71"/>
          <w:w w:val="100"/>
          <w:shd w:fill="F8F8F8" w:color="auto" w:val="clear"/>
        </w:rPr>
        <w:t> </w:t>
      </w:r>
      <w:r>
        <w:rPr>
          <w:shd w:fill="F8F8F8" w:color="auto" w:val="clear"/>
        </w:rPr>
        <w:t>10 ... оттан да ыстыќ. (Отан-родина-.country)....</w:t>
      </w:r>
    </w:p>
    <w:p>
      <w:pPr>
        <w:pStyle w:val="BodyText"/>
        <w:spacing w:before="6"/>
        <w:ind w:left="0"/>
        <w:rPr>
          <w:sz w:val="19"/>
        </w:rPr>
      </w:pPr>
    </w:p>
    <w:p>
      <w:pPr>
        <w:pStyle w:val="BodyText"/>
        <w:spacing w:before="89"/>
      </w:pPr>
      <w:r>
        <w:rPr>
          <w:spacing w:val="-71"/>
          <w:w w:val="100"/>
          <w:shd w:fill="F8F8F8" w:color="auto" w:val="clear"/>
        </w:rPr>
        <w:t> </w:t>
      </w:r>
      <w:r>
        <w:rPr>
          <w:shd w:fill="F8F8F8" w:color="auto" w:val="clear"/>
        </w:rPr>
        <w:t>11.Отансыз .........-.ормансыз бұлбұл. (Адам-.человек-.people.)..</w:t>
      </w:r>
    </w:p>
    <w:p>
      <w:pPr>
        <w:pStyle w:val="BodyText"/>
        <w:spacing w:before="7"/>
        <w:ind w:left="0"/>
        <w:rPr>
          <w:sz w:val="19"/>
        </w:rPr>
      </w:pPr>
    </w:p>
    <w:p>
      <w:pPr>
        <w:pStyle w:val="BodyText"/>
        <w:spacing w:before="89"/>
      </w:pPr>
      <w:r>
        <w:rPr>
          <w:spacing w:val="-71"/>
          <w:w w:val="100"/>
          <w:shd w:fill="F8F8F8" w:color="auto" w:val="clear"/>
        </w:rPr>
        <w:t> </w:t>
      </w:r>
      <w:r>
        <w:rPr>
          <w:shd w:fill="F8F8F8" w:color="auto" w:val="clear"/>
        </w:rPr>
        <w:t>12.Туған жердің ...... де ыстық, , түні де ыстыќ. (Күн-солнце-..sun).......</w:t>
      </w:r>
    </w:p>
    <w:p>
      <w:pPr>
        <w:pStyle w:val="BodyText"/>
        <w:spacing w:before="7"/>
        <w:ind w:left="0"/>
        <w:rPr>
          <w:sz w:val="19"/>
        </w:rPr>
      </w:pPr>
    </w:p>
    <w:p>
      <w:pPr>
        <w:pStyle w:val="BodyText"/>
        <w:spacing w:line="319" w:lineRule="exact" w:before="89"/>
      </w:pPr>
      <w:r>
        <w:rPr>
          <w:spacing w:val="-71"/>
          <w:w w:val="100"/>
          <w:shd w:fill="F8F8F8" w:color="auto" w:val="clear"/>
        </w:rPr>
        <w:t> </w:t>
      </w:r>
      <w:r>
        <w:rPr>
          <w:shd w:fill="F8F8F8" w:color="auto" w:val="clear"/>
        </w:rPr>
        <w:t>ІV кезең. Кім тапқыр?</w:t>
      </w:r>
      <w:r>
        <w:rPr>
          <w:spacing w:val="-2"/>
          <w:shd w:fill="F8F8F8" w:color="auto" w:val="clear"/>
        </w:rPr>
        <w:t> </w:t>
      </w:r>
    </w:p>
    <w:p>
      <w:pPr>
        <w:pStyle w:val="BodyText"/>
        <w:spacing w:line="318" w:lineRule="exact"/>
      </w:pPr>
      <w:r>
        <w:rPr>
          <w:spacing w:val="-71"/>
          <w:w w:val="100"/>
          <w:shd w:fill="F8F8F8" w:color="auto" w:val="clear"/>
        </w:rPr>
        <w:t> </w:t>
      </w:r>
      <w:r>
        <w:rPr>
          <w:shd w:fill="F8F8F8" w:color="auto" w:val="clear"/>
        </w:rPr>
        <w:t>ІІ жүргізуші:</w:t>
      </w:r>
      <w:r>
        <w:rPr>
          <w:spacing w:val="-1"/>
          <w:shd w:fill="F8F8F8" w:color="auto" w:val="clear"/>
        </w:rPr>
        <w:t> </w:t>
      </w:r>
    </w:p>
    <w:p>
      <w:pPr>
        <w:pStyle w:val="BodyText"/>
        <w:spacing w:line="318" w:lineRule="exact"/>
      </w:pPr>
      <w:r>
        <w:rPr>
          <w:spacing w:val="-71"/>
          <w:w w:val="100"/>
          <w:shd w:fill="F8F8F8" w:color="auto" w:val="clear"/>
        </w:rPr>
        <w:t> </w:t>
      </w:r>
      <w:r>
        <w:rPr>
          <w:shd w:fill="F8F8F8" w:color="auto" w:val="clear"/>
        </w:rPr>
        <w:t>«Көңілді, тапқырлар, білгіштер</w:t>
      </w:r>
    </w:p>
    <w:p>
      <w:pPr>
        <w:pStyle w:val="BodyText"/>
        <w:spacing w:line="318" w:lineRule="exact"/>
      </w:pPr>
      <w:r>
        <w:rPr>
          <w:spacing w:val="-71"/>
          <w:w w:val="100"/>
          <w:shd w:fill="F8F8F8" w:color="auto" w:val="clear"/>
        </w:rPr>
        <w:t> </w:t>
      </w:r>
      <w:r>
        <w:rPr>
          <w:shd w:fill="F8F8F8" w:color="auto" w:val="clear"/>
        </w:rPr>
        <w:t>Бар өнерін алдарыңа салады.</w:t>
      </w:r>
    </w:p>
    <w:p>
      <w:pPr>
        <w:pStyle w:val="BodyText"/>
        <w:spacing w:line="318" w:lineRule="exact"/>
      </w:pPr>
      <w:r>
        <w:rPr>
          <w:spacing w:val="-71"/>
          <w:w w:val="100"/>
          <w:shd w:fill="F8F8F8" w:color="auto" w:val="clear"/>
        </w:rPr>
        <w:t> </w:t>
      </w:r>
      <w:r>
        <w:rPr>
          <w:shd w:fill="F8F8F8" w:color="auto" w:val="clear"/>
        </w:rPr>
        <w:t>Кім білімді, көп оқыған болса, егер</w:t>
      </w:r>
    </w:p>
    <w:p>
      <w:pPr>
        <w:pStyle w:val="BodyText"/>
        <w:spacing w:line="318" w:lineRule="exact"/>
      </w:pPr>
      <w:r>
        <w:rPr>
          <w:spacing w:val="-71"/>
          <w:w w:val="100"/>
          <w:shd w:fill="F8F8F8" w:color="auto" w:val="clear"/>
        </w:rPr>
        <w:t> </w:t>
      </w:r>
      <w:r>
        <w:rPr>
          <w:shd w:fill="F8F8F8" w:color="auto" w:val="clear"/>
        </w:rPr>
        <w:t>Бүгінгі күн жеңімпазы болады. » - деп келесі кезеңді бастаймыз. </w:t>
      </w:r>
    </w:p>
    <w:p>
      <w:pPr>
        <w:pStyle w:val="BodyText"/>
        <w:spacing w:line="320" w:lineRule="exact"/>
      </w:pPr>
      <w:r>
        <w:rPr>
          <w:spacing w:val="-71"/>
          <w:w w:val="100"/>
          <w:shd w:fill="F8F8F8" w:color="auto" w:val="clear"/>
        </w:rPr>
        <w:t> </w:t>
      </w:r>
      <w:r>
        <w:rPr>
          <w:shd w:fill="F8F8F8" w:color="auto" w:val="clear"/>
        </w:rPr>
        <w:t>Бұл кезеңде топ жетекшілері сайысқа түседі. .</w:t>
      </w:r>
      <w:r>
        <w:rPr>
          <w:spacing w:val="0"/>
          <w:shd w:fill="F8F8F8" w:color="auto" w:val="clear"/>
        </w:rPr>
        <w:t> </w:t>
      </w:r>
    </w:p>
    <w:p>
      <w:pPr>
        <w:pStyle w:val="BodyText"/>
        <w:spacing w:line="319" w:lineRule="exact"/>
      </w:pPr>
      <w:r>
        <w:rPr>
          <w:spacing w:val="-71"/>
          <w:w w:val="100"/>
          <w:shd w:fill="F8F8F8" w:color="auto" w:val="clear"/>
        </w:rPr>
        <w:t> </w:t>
      </w:r>
      <w:r>
        <w:rPr>
          <w:b/>
          <w:shd w:fill="F8F8F8" w:color="auto" w:val="clear"/>
        </w:rPr>
        <w:t>Тәуелсіздік </w:t>
      </w:r>
      <w:r>
        <w:rPr>
          <w:shd w:fill="F8F8F8" w:color="auto" w:val="clear"/>
        </w:rPr>
        <w:t>сөзінен жаңа сөздер жасау керек. 2 топтың жетекшілері кезекпен</w:t>
      </w:r>
    </w:p>
    <w:p>
      <w:pPr>
        <w:pStyle w:val="BodyText"/>
        <w:spacing w:line="319" w:lineRule="exact"/>
      </w:pPr>
      <w:r>
        <w:rPr>
          <w:spacing w:val="-71"/>
          <w:w w:val="100"/>
          <w:shd w:fill="F8F8F8" w:color="auto" w:val="clear"/>
        </w:rPr>
        <w:t> </w:t>
      </w:r>
      <w:r>
        <w:rPr>
          <w:shd w:fill="F8F8F8" w:color="auto" w:val="clear"/>
        </w:rPr>
        <w:t>оқиды.Кім көп сөз құраса, сол оқушының тобына 10 ұпай қосылады.</w:t>
      </w:r>
      <w:r>
        <w:rPr>
          <w:spacing w:val="1"/>
          <w:shd w:fill="F8F8F8" w:color="auto" w:val="clear"/>
        </w:rPr>
        <w:t> </w:t>
      </w:r>
    </w:p>
    <w:p>
      <w:pPr>
        <w:pStyle w:val="BodyText"/>
        <w:spacing w:before="8"/>
        <w:ind w:left="0"/>
        <w:rPr>
          <w:sz w:val="27"/>
        </w:rPr>
      </w:pPr>
    </w:p>
    <w:p>
      <w:pPr>
        <w:pStyle w:val="Heading4"/>
        <w:ind w:right="6597"/>
      </w:pPr>
      <w:r>
        <w:rPr/>
        <w:t>«Мәңгілік ел» әдеби монтаж 2-жүргізуші:</w:t>
      </w:r>
    </w:p>
    <w:p>
      <w:pPr>
        <w:pStyle w:val="BodyText"/>
        <w:spacing w:line="237" w:lineRule="auto"/>
        <w:ind w:right="909"/>
      </w:pPr>
      <w:r>
        <w:rPr/>
        <w:pict>
          <v:rect style="position:absolute;margin-left:149.179993pt;margin-top:31.779613pt;width:387.91pt;height:16.080000pt;mso-position-horizontal-relative:page;mso-position-vertical-relative:paragraph;z-index:-463432" filled="true" fillcolor="#f0efe6" stroked="false">
            <v:fill type="solid"/>
            <w10:wrap type="none"/>
          </v:rect>
        </w:pict>
      </w:r>
      <w:r>
        <w:rPr/>
        <w:t>Қымбатты көрермен тәуелсіздік мерекесімен тағы да құттықтаймыз. Бүгінгі ұрпақ болар елдің ертеңі дей келе бүгінгі тәуелсіздігіміздің 26 жылдығына арналған ««Тәуелсіз елім — тірегім, самғауыңды тіледім!» атты зияткерлік</w:t>
      </w:r>
    </w:p>
    <w:p>
      <w:pPr>
        <w:pStyle w:val="BodyText"/>
        <w:spacing w:line="235" w:lineRule="auto"/>
        <w:ind w:right="4858"/>
      </w:pPr>
      <w:r>
        <w:rPr>
          <w:spacing w:val="-71"/>
          <w:w w:val="100"/>
          <w:shd w:fill="F0EFE6" w:color="auto" w:val="clear"/>
        </w:rPr>
        <w:t> </w:t>
      </w:r>
      <w:r>
        <w:rPr>
          <w:shd w:fill="F0EFE6" w:color="auto" w:val="clear"/>
        </w:rPr>
        <w:t>сайысымыз</w:t>
      </w:r>
      <w:r>
        <w:rPr/>
        <w:t> мәресіне де келіп жетті. Жеңімпаз топты құттықтайық.</w:t>
      </w:r>
    </w:p>
    <w:p>
      <w:pPr>
        <w:spacing w:before="4"/>
        <w:ind w:left="1702" w:right="0" w:firstLine="0"/>
        <w:jc w:val="left"/>
        <w:rPr>
          <w:sz w:val="28"/>
        </w:rPr>
      </w:pPr>
      <w:r>
        <w:rPr>
          <w:b/>
          <w:sz w:val="28"/>
        </w:rPr>
        <w:t>1 - жүргізуші:</w:t>
      </w:r>
      <w:r>
        <w:rPr>
          <w:sz w:val="28"/>
        </w:rPr>
        <w:t>Еліміздің даңқы арта берсін. Көк туымыз мәңгі желбірей</w:t>
      </w:r>
    </w:p>
    <w:p>
      <w:pPr>
        <w:spacing w:after="0"/>
        <w:jc w:val="left"/>
        <w:rPr>
          <w:sz w:val="28"/>
        </w:rPr>
        <w:sectPr>
          <w:pgSz w:w="11910" w:h="16840"/>
          <w:pgMar w:top="1360" w:bottom="280" w:left="0" w:right="0"/>
        </w:sectPr>
      </w:pPr>
    </w:p>
    <w:p>
      <w:pPr>
        <w:pStyle w:val="BodyText"/>
        <w:tabs>
          <w:tab w:pos="3825" w:val="left" w:leader="none"/>
        </w:tabs>
        <w:spacing w:line="237" w:lineRule="auto" w:before="70"/>
        <w:ind w:right="1519"/>
      </w:pPr>
      <w:r>
        <w:rPr/>
        <w:t>берсін. (Сахнаға 1 «А» сынып оқушылары ретімен шығады, қолдарында шарлары</w:t>
      </w:r>
      <w:r>
        <w:rPr>
          <w:spacing w:val="-5"/>
        </w:rPr>
        <w:t> </w:t>
      </w:r>
      <w:r>
        <w:rPr/>
        <w:t>бар.).</w:t>
        <w:tab/>
        <w:t>ТӘУЕЛСІЗДІК</w:t>
      </w:r>
    </w:p>
    <w:p>
      <w:pPr>
        <w:pStyle w:val="BodyText"/>
        <w:spacing w:line="321" w:lineRule="exact"/>
      </w:pPr>
      <w:r>
        <w:rPr/>
        <w:t>деген сөзді көрсетеді.</w:t>
      </w:r>
    </w:p>
    <w:p>
      <w:pPr>
        <w:pStyle w:val="Heading4"/>
        <w:spacing w:line="640" w:lineRule="atLeast" w:before="1"/>
        <w:ind w:right="3957"/>
      </w:pPr>
      <w:r>
        <w:rPr/>
        <w:t>Сайлаубай Аяжанның «Тәуелсіз Қазақстан» әні. 2 - жүргізуші:</w:t>
      </w:r>
    </w:p>
    <w:p>
      <w:pPr>
        <w:pStyle w:val="BodyText"/>
        <w:spacing w:line="237" w:lineRule="auto"/>
        <w:ind w:right="5529"/>
      </w:pPr>
      <w:r>
        <w:rPr/>
        <w:t>Қазақ елім! Туды жастық дәуірің. Алғандайсың жұлдызыңның жарығын.</w:t>
      </w:r>
    </w:p>
    <w:p>
      <w:pPr>
        <w:pStyle w:val="BodyText"/>
        <w:spacing w:line="237" w:lineRule="auto"/>
        <w:ind w:right="4858"/>
      </w:pPr>
      <w:r>
        <w:rPr/>
        <w:t>Тәуелсіздік құтты болсын, қымбаттым, Туған күнің құтты болсын, алыбым!</w:t>
      </w:r>
    </w:p>
    <w:p>
      <w:pPr>
        <w:pStyle w:val="BodyText"/>
        <w:spacing w:line="237" w:lineRule="auto"/>
        <w:ind w:right="909"/>
      </w:pPr>
      <w:r>
        <w:rPr/>
        <w:t>Тәуелсіздігіміздің тұғыры биік, халқымыздың еңсесі жоғары, егемендігіміз баянды болсын деп тілейік, ағайын. Келесі кездескенше сау- саламатта болыңыздар</w:t>
      </w:r>
    </w:p>
    <w:p>
      <w:pPr>
        <w:pStyle w:val="BodyText"/>
        <w:ind w:left="0"/>
        <w:rPr>
          <w:sz w:val="30"/>
        </w:rPr>
      </w:pPr>
    </w:p>
    <w:p>
      <w:pPr>
        <w:pStyle w:val="BodyText"/>
        <w:spacing w:before="4"/>
        <w:ind w:left="0"/>
        <w:rPr>
          <w:sz w:val="24"/>
        </w:rPr>
      </w:pPr>
    </w:p>
    <w:p>
      <w:pPr>
        <w:pStyle w:val="BodyText"/>
      </w:pPr>
      <w:r>
        <w:rPr/>
        <w:t>Сайлаубай Аяжанның «Тәуелсіз Қазақстан» әні.</w:t>
      </w:r>
    </w:p>
    <w:p>
      <w:pPr>
        <w:spacing w:after="0"/>
        <w:sectPr>
          <w:pgSz w:w="11910" w:h="16840"/>
          <w:pgMar w:top="1040" w:bottom="280" w:left="0" w:right="0"/>
        </w:sectPr>
      </w:pPr>
    </w:p>
    <w:p>
      <w:pPr>
        <w:spacing w:before="69"/>
        <w:ind w:left="7827" w:right="0" w:hanging="497"/>
        <w:jc w:val="left"/>
        <w:rPr>
          <w:b/>
          <w:i/>
          <w:sz w:val="28"/>
        </w:rPr>
      </w:pPr>
      <w:r>
        <w:rPr>
          <w:b/>
          <w:i/>
          <w:sz w:val="28"/>
        </w:rPr>
        <w:t>Кемелова Жаңыл Мұқатқызы </w:t>
      </w:r>
      <w:r>
        <w:rPr>
          <w:b/>
          <w:i/>
          <w:sz w:val="28"/>
        </w:rPr>
        <w:t>учитель казахского языка</w:t>
      </w:r>
    </w:p>
    <w:p>
      <w:pPr>
        <w:spacing w:line="322" w:lineRule="exact" w:before="0"/>
        <w:ind w:left="6925" w:right="0" w:firstLine="0"/>
        <w:jc w:val="left"/>
        <w:rPr>
          <w:b/>
          <w:i/>
          <w:sz w:val="28"/>
        </w:rPr>
      </w:pPr>
      <w:r>
        <w:rPr>
          <w:b/>
          <w:i/>
          <w:sz w:val="28"/>
        </w:rPr>
        <w:t>Ясли-сад №2 «Батыр» г. Астаны</w:t>
      </w:r>
    </w:p>
    <w:p>
      <w:pPr>
        <w:pStyle w:val="BodyText"/>
        <w:spacing w:before="10"/>
        <w:ind w:left="0"/>
        <w:rPr>
          <w:b/>
          <w:i/>
          <w:sz w:val="27"/>
        </w:rPr>
      </w:pPr>
    </w:p>
    <w:p>
      <w:pPr>
        <w:spacing w:before="0"/>
        <w:ind w:left="4018" w:right="0" w:firstLine="0"/>
        <w:jc w:val="left"/>
        <w:rPr>
          <w:b/>
          <w:i/>
          <w:sz w:val="32"/>
        </w:rPr>
      </w:pPr>
      <w:r>
        <w:rPr>
          <w:b/>
          <w:i/>
          <w:sz w:val="32"/>
        </w:rPr>
        <w:t>«Отан – отбасынан басталады»</w:t>
      </w:r>
    </w:p>
    <w:p>
      <w:pPr>
        <w:pStyle w:val="BodyText"/>
        <w:ind w:left="0"/>
        <w:rPr>
          <w:b/>
          <w:i/>
          <w:sz w:val="32"/>
        </w:rPr>
      </w:pPr>
    </w:p>
    <w:p>
      <w:pPr>
        <w:pStyle w:val="BodyText"/>
        <w:spacing w:line="237" w:lineRule="auto"/>
        <w:ind w:right="846"/>
      </w:pPr>
      <w:r>
        <w:rPr>
          <w:b/>
        </w:rPr>
        <w:t>Мақсаты:</w:t>
      </w:r>
      <w:r>
        <w:rPr/>
        <w:t>Отан,отбасы, туған жер туралы түсініктерін әрі қарай толықтыру,дүниетанымын кеңейту, сөйлем құрастыру, сұраққа түсініп жауап беруге, әңгімелеп айта білу дағдыларын қалыптастыру, тілге деген</w:t>
      </w:r>
    </w:p>
    <w:p>
      <w:pPr>
        <w:pStyle w:val="BodyText"/>
        <w:tabs>
          <w:tab w:pos="8223" w:val="left" w:leader="none"/>
        </w:tabs>
        <w:spacing w:line="237" w:lineRule="auto"/>
        <w:ind w:right="1020"/>
      </w:pPr>
      <w:r>
        <w:rPr/>
        <w:t>сүйіспеншілікке, достыққа, сыйластыққа,</w:t>
      </w:r>
      <w:r>
        <w:rPr>
          <w:spacing w:val="-3"/>
        </w:rPr>
        <w:t> </w:t>
      </w:r>
      <w:r>
        <w:rPr/>
        <w:t>өз</w:t>
      </w:r>
      <w:r>
        <w:rPr>
          <w:spacing w:val="-2"/>
        </w:rPr>
        <w:t> </w:t>
      </w:r>
      <w:r>
        <w:rPr/>
        <w:t>Отанын</w:t>
        <w:tab/>
        <w:t>сүюге, қастерлеуге тәрбиелеу. Түрлі ойындар арқылы тілді үйренуге деген қызығушылықтарын ояту.</w:t>
      </w:r>
    </w:p>
    <w:p>
      <w:pPr>
        <w:spacing w:line="322" w:lineRule="exact" w:before="0"/>
        <w:ind w:left="1702" w:right="0" w:firstLine="0"/>
        <w:jc w:val="left"/>
        <w:rPr>
          <w:sz w:val="28"/>
        </w:rPr>
      </w:pPr>
      <w:r>
        <w:rPr>
          <w:b/>
          <w:sz w:val="28"/>
        </w:rPr>
        <w:t>Қолданылатын көрнекі құралдар: </w:t>
      </w:r>
      <w:r>
        <w:rPr>
          <w:sz w:val="28"/>
        </w:rPr>
        <w:t>«Бейнелі қазақ тілі» таспасы, суреттер.</w:t>
      </w:r>
    </w:p>
    <w:p>
      <w:pPr>
        <w:spacing w:before="0"/>
        <w:ind w:left="1702" w:right="0" w:firstLine="0"/>
        <w:jc w:val="left"/>
        <w:rPr>
          <w:sz w:val="28"/>
        </w:rPr>
      </w:pPr>
      <w:r>
        <w:rPr>
          <w:b/>
          <w:sz w:val="28"/>
        </w:rPr>
        <w:t>Қажетті құрал – жабдықтар: </w:t>
      </w:r>
      <w:r>
        <w:rPr>
          <w:sz w:val="28"/>
        </w:rPr>
        <w:t>проектор, магнитафон.</w:t>
      </w:r>
    </w:p>
    <w:p>
      <w:pPr>
        <w:spacing w:before="0"/>
        <w:ind w:left="1702" w:right="0" w:firstLine="0"/>
        <w:jc w:val="left"/>
        <w:rPr>
          <w:sz w:val="28"/>
        </w:rPr>
      </w:pPr>
      <w:r>
        <w:rPr>
          <w:b/>
          <w:sz w:val="28"/>
        </w:rPr>
        <w:t>Әдіс – тәсілдері:</w:t>
      </w:r>
      <w:r>
        <w:rPr>
          <w:sz w:val="28"/>
        </w:rPr>
        <w:t>түсіндірме,сұрақ – жауап,ойын, практикалық.</w:t>
      </w:r>
    </w:p>
    <w:tbl>
      <w:tblPr>
        <w:tblW w:w="0" w:type="auto"/>
        <w:jc w:val="left"/>
        <w:tblInd w:w="1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17"/>
        <w:gridCol w:w="4030"/>
        <w:gridCol w:w="3118"/>
      </w:tblGrid>
      <w:tr>
        <w:trPr>
          <w:trHeight w:val="642" w:hRule="atLeast"/>
        </w:trPr>
        <w:tc>
          <w:tcPr>
            <w:tcW w:w="2317" w:type="dxa"/>
          </w:tcPr>
          <w:p>
            <w:pPr>
              <w:pStyle w:val="TableParagraph"/>
              <w:spacing w:line="322" w:lineRule="exact" w:before="1"/>
              <w:ind w:left="107" w:right="839"/>
              <w:rPr>
                <w:b/>
                <w:sz w:val="28"/>
              </w:rPr>
            </w:pPr>
            <w:r>
              <w:rPr>
                <w:b/>
                <w:sz w:val="28"/>
              </w:rPr>
              <w:t>Іс – әрекет кезеңдері</w:t>
            </w:r>
          </w:p>
        </w:tc>
        <w:tc>
          <w:tcPr>
            <w:tcW w:w="4030" w:type="dxa"/>
          </w:tcPr>
          <w:p>
            <w:pPr>
              <w:pStyle w:val="TableParagraph"/>
              <w:spacing w:line="320" w:lineRule="exact"/>
              <w:ind w:left="104"/>
              <w:rPr>
                <w:b/>
                <w:sz w:val="28"/>
              </w:rPr>
            </w:pPr>
            <w:r>
              <w:rPr>
                <w:b/>
                <w:sz w:val="28"/>
              </w:rPr>
              <w:t>Педаготің іс - әрекеті</w:t>
            </w:r>
          </w:p>
        </w:tc>
        <w:tc>
          <w:tcPr>
            <w:tcW w:w="3118" w:type="dxa"/>
          </w:tcPr>
          <w:p>
            <w:pPr>
              <w:pStyle w:val="TableParagraph"/>
              <w:spacing w:line="322" w:lineRule="exact" w:before="1"/>
              <w:ind w:left="107" w:right="949"/>
              <w:rPr>
                <w:b/>
                <w:sz w:val="28"/>
              </w:rPr>
            </w:pPr>
            <w:r>
              <w:rPr>
                <w:b/>
                <w:sz w:val="28"/>
              </w:rPr>
              <w:t>Балалардың іс - әрекеті</w:t>
            </w:r>
          </w:p>
        </w:tc>
      </w:tr>
      <w:tr>
        <w:trPr>
          <w:trHeight w:val="8938" w:hRule="atLeast"/>
        </w:trPr>
        <w:tc>
          <w:tcPr>
            <w:tcW w:w="2317" w:type="dxa"/>
          </w:tcPr>
          <w:p>
            <w:pPr>
              <w:pStyle w:val="TableParagraph"/>
              <w:ind w:left="107" w:right="81"/>
              <w:rPr>
                <w:b/>
                <w:sz w:val="28"/>
              </w:rPr>
            </w:pPr>
            <w:r>
              <w:rPr>
                <w:b/>
                <w:sz w:val="28"/>
              </w:rPr>
              <w:t>Мотивациялық- қозғаушылық</w:t>
            </w:r>
          </w:p>
        </w:tc>
        <w:tc>
          <w:tcPr>
            <w:tcW w:w="4030" w:type="dxa"/>
          </w:tcPr>
          <w:p>
            <w:pPr>
              <w:pStyle w:val="TableParagraph"/>
              <w:spacing w:line="320" w:lineRule="exact"/>
              <w:ind w:left="104"/>
              <w:rPr>
                <w:b/>
                <w:sz w:val="28"/>
              </w:rPr>
            </w:pPr>
            <w:r>
              <w:rPr>
                <w:b/>
                <w:sz w:val="28"/>
              </w:rPr>
              <w:t>Амандасу.</w:t>
            </w: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spacing w:line="320" w:lineRule="exact" w:before="204"/>
              <w:ind w:left="104"/>
              <w:rPr>
                <w:b/>
                <w:sz w:val="28"/>
              </w:rPr>
            </w:pPr>
            <w:r>
              <w:rPr>
                <w:b/>
                <w:sz w:val="28"/>
              </w:rPr>
              <w:t>Шаттық</w:t>
            </w:r>
            <w:r>
              <w:rPr>
                <w:b/>
                <w:spacing w:val="66"/>
                <w:sz w:val="28"/>
              </w:rPr>
              <w:t> </w:t>
            </w:r>
            <w:r>
              <w:rPr>
                <w:b/>
                <w:sz w:val="28"/>
              </w:rPr>
              <w:t>шеңбері.</w:t>
            </w:r>
          </w:p>
          <w:p>
            <w:pPr>
              <w:pStyle w:val="TableParagraph"/>
              <w:spacing w:line="237" w:lineRule="auto"/>
              <w:ind w:left="104" w:right="403"/>
              <w:rPr>
                <w:sz w:val="28"/>
              </w:rPr>
            </w:pPr>
            <w:r>
              <w:rPr>
                <w:sz w:val="28"/>
              </w:rPr>
              <w:t>Балалармен педагог барлығы бірге орындайды.</w:t>
            </w:r>
          </w:p>
          <w:p>
            <w:pPr>
              <w:pStyle w:val="TableParagraph"/>
              <w:spacing w:line="237" w:lineRule="auto"/>
              <w:ind w:left="104" w:right="1229"/>
              <w:rPr>
                <w:sz w:val="28"/>
              </w:rPr>
            </w:pPr>
            <w:r>
              <w:rPr>
                <w:sz w:val="28"/>
              </w:rPr>
              <w:t>Саусақпен, саусақпен, Тоқ – тоқ -</w:t>
            </w:r>
            <w:r>
              <w:rPr>
                <w:spacing w:val="68"/>
                <w:sz w:val="28"/>
              </w:rPr>
              <w:t> </w:t>
            </w:r>
            <w:r>
              <w:rPr>
                <w:sz w:val="28"/>
              </w:rPr>
              <w:t>тоқ.</w:t>
            </w:r>
          </w:p>
          <w:p>
            <w:pPr>
              <w:pStyle w:val="TableParagraph"/>
              <w:spacing w:line="237" w:lineRule="auto"/>
              <w:ind w:left="104" w:right="2011"/>
              <w:rPr>
                <w:sz w:val="28"/>
              </w:rPr>
            </w:pPr>
            <w:r>
              <w:rPr>
                <w:sz w:val="28"/>
              </w:rPr>
              <w:t>Алақан, алақан, Ша – па - лақ.</w:t>
            </w:r>
          </w:p>
          <w:p>
            <w:pPr>
              <w:pStyle w:val="TableParagraph"/>
              <w:spacing w:line="237" w:lineRule="auto"/>
              <w:ind w:left="104" w:right="898"/>
              <w:rPr>
                <w:sz w:val="28"/>
              </w:rPr>
            </w:pPr>
            <w:r>
              <w:rPr>
                <w:sz w:val="28"/>
              </w:rPr>
              <w:t>Шынтақпен, шынтақпен, Тарс – тарс – тарс.</w:t>
            </w:r>
          </w:p>
          <w:p>
            <w:pPr>
              <w:pStyle w:val="TableParagraph"/>
              <w:spacing w:line="237" w:lineRule="auto"/>
              <w:ind w:left="104" w:right="1981"/>
              <w:rPr>
                <w:sz w:val="28"/>
              </w:rPr>
            </w:pPr>
            <w:r>
              <w:rPr>
                <w:sz w:val="28"/>
              </w:rPr>
              <w:t>Аяқпен, аяқпен, Топ – топ - топ.</w:t>
            </w:r>
          </w:p>
          <w:p>
            <w:pPr>
              <w:pStyle w:val="TableParagraph"/>
              <w:spacing w:line="237" w:lineRule="auto"/>
              <w:ind w:left="104" w:right="399"/>
              <w:rPr>
                <w:sz w:val="28"/>
              </w:rPr>
            </w:pPr>
            <w:r>
              <w:rPr>
                <w:sz w:val="28"/>
              </w:rPr>
              <w:t>Қолыңды басыңа сен қойшы, Алға қарай енді бұлғашы,</w:t>
            </w:r>
          </w:p>
          <w:p>
            <w:pPr>
              <w:pStyle w:val="TableParagraph"/>
              <w:spacing w:line="237" w:lineRule="auto"/>
              <w:ind w:left="104" w:right="2233"/>
              <w:jc w:val="both"/>
              <w:rPr>
                <w:sz w:val="28"/>
              </w:rPr>
            </w:pPr>
            <w:r>
              <w:rPr>
                <w:sz w:val="28"/>
              </w:rPr>
              <w:t>Қайырлы таң! Қайырлы таң! Қайырлы таң! Сен айтшы.</w:t>
            </w:r>
          </w:p>
          <w:p>
            <w:pPr>
              <w:pStyle w:val="TableParagraph"/>
              <w:spacing w:line="320" w:lineRule="exact"/>
              <w:ind w:left="104"/>
              <w:jc w:val="both"/>
              <w:rPr>
                <w:b/>
                <w:sz w:val="28"/>
              </w:rPr>
            </w:pPr>
            <w:r>
              <w:rPr>
                <w:b/>
                <w:sz w:val="28"/>
              </w:rPr>
              <w:t>Қ/ойын «Танысайық».</w:t>
            </w:r>
          </w:p>
          <w:p>
            <w:pPr>
              <w:pStyle w:val="TableParagraph"/>
              <w:spacing w:line="321" w:lineRule="exact"/>
              <w:ind w:left="104"/>
              <w:jc w:val="both"/>
              <w:rPr>
                <w:sz w:val="28"/>
              </w:rPr>
            </w:pPr>
            <w:r>
              <w:rPr>
                <w:sz w:val="28"/>
              </w:rPr>
              <w:t>Сенің атың кім?</w:t>
            </w:r>
          </w:p>
          <w:p>
            <w:pPr>
              <w:pStyle w:val="TableParagraph"/>
              <w:spacing w:before="7"/>
              <w:rPr>
                <w:sz w:val="26"/>
              </w:rPr>
            </w:pPr>
          </w:p>
          <w:p>
            <w:pPr>
              <w:pStyle w:val="TableParagraph"/>
              <w:spacing w:line="304" w:lineRule="exact"/>
              <w:ind w:left="104"/>
              <w:jc w:val="both"/>
              <w:rPr>
                <w:sz w:val="28"/>
              </w:rPr>
            </w:pPr>
            <w:r>
              <w:rPr>
                <w:sz w:val="28"/>
              </w:rPr>
              <w:t>Сен неше жастасың?</w:t>
            </w:r>
          </w:p>
        </w:tc>
        <w:tc>
          <w:tcPr>
            <w:tcW w:w="3118" w:type="dxa"/>
          </w:tcPr>
          <w:p>
            <w:pPr>
              <w:pStyle w:val="TableParagraph"/>
              <w:spacing w:line="235" w:lineRule="auto"/>
              <w:ind w:left="107" w:right="429"/>
              <w:rPr>
                <w:sz w:val="28"/>
              </w:rPr>
            </w:pPr>
            <w:r>
              <w:rPr>
                <w:sz w:val="28"/>
              </w:rPr>
              <w:t>Сәлеметсің бе, алтын күн!</w:t>
            </w:r>
          </w:p>
          <w:p>
            <w:pPr>
              <w:pStyle w:val="TableParagraph"/>
              <w:spacing w:line="235" w:lineRule="auto" w:before="3"/>
              <w:ind w:left="107" w:right="429"/>
              <w:rPr>
                <w:sz w:val="28"/>
              </w:rPr>
            </w:pPr>
            <w:r>
              <w:rPr>
                <w:sz w:val="28"/>
              </w:rPr>
              <w:t>Сәлеметсің бе, көк аспан!</w:t>
            </w:r>
          </w:p>
          <w:p>
            <w:pPr>
              <w:pStyle w:val="TableParagraph"/>
              <w:spacing w:line="235" w:lineRule="auto" w:before="5"/>
              <w:ind w:left="107" w:right="1223"/>
              <w:rPr>
                <w:sz w:val="28"/>
              </w:rPr>
            </w:pPr>
            <w:r>
              <w:rPr>
                <w:sz w:val="28"/>
              </w:rPr>
              <w:t>Сәлеметсің бе, достарым!</w:t>
            </w:r>
          </w:p>
          <w:p>
            <w:pPr>
              <w:pStyle w:val="TableParagraph"/>
              <w:spacing w:line="235" w:lineRule="auto" w:before="5"/>
              <w:ind w:left="107" w:right="1262"/>
              <w:rPr>
                <w:sz w:val="28"/>
              </w:rPr>
            </w:pPr>
            <w:r>
              <w:rPr>
                <w:sz w:val="28"/>
              </w:rPr>
              <w:t>Сәлеметсіз бе, қонақтар!</w:t>
            </w:r>
          </w:p>
          <w:p>
            <w:pPr>
              <w:pStyle w:val="TableParagraph"/>
              <w:spacing w:line="319" w:lineRule="exact"/>
              <w:ind w:left="107"/>
              <w:rPr>
                <w:sz w:val="28"/>
              </w:rPr>
            </w:pPr>
            <w:r>
              <w:rPr>
                <w:sz w:val="28"/>
              </w:rPr>
              <w:t>Іс – қимылмен көрсету.</w:t>
            </w:r>
          </w:p>
          <w:p>
            <w:pPr>
              <w:pStyle w:val="TableParagraph"/>
              <w:spacing w:line="318" w:lineRule="exact"/>
              <w:ind w:left="107"/>
              <w:rPr>
                <w:sz w:val="28"/>
              </w:rPr>
            </w:pPr>
            <w:r>
              <w:rPr>
                <w:sz w:val="28"/>
              </w:rPr>
              <w:t>Балалар шеңберде</w:t>
            </w:r>
          </w:p>
          <w:p>
            <w:pPr>
              <w:pStyle w:val="TableParagraph"/>
              <w:spacing w:line="318" w:lineRule="exact"/>
              <w:ind w:left="107"/>
              <w:rPr>
                <w:sz w:val="28"/>
              </w:rPr>
            </w:pPr>
            <w:r>
              <w:rPr>
                <w:sz w:val="28"/>
              </w:rPr>
              <w:t>музыка әуенімен қимыл</w:t>
            </w:r>
          </w:p>
          <w:p>
            <w:pPr>
              <w:pStyle w:val="TableParagraph"/>
              <w:spacing w:line="318" w:lineRule="exact"/>
              <w:ind w:left="107"/>
              <w:rPr>
                <w:sz w:val="28"/>
              </w:rPr>
            </w:pPr>
            <w:r>
              <w:rPr>
                <w:sz w:val="28"/>
              </w:rPr>
              <w:t>– әрекетті дұрыс</w:t>
            </w:r>
          </w:p>
          <w:p>
            <w:pPr>
              <w:pStyle w:val="TableParagraph"/>
              <w:spacing w:line="237" w:lineRule="auto" w:before="1"/>
              <w:ind w:left="107" w:right="226"/>
              <w:rPr>
                <w:sz w:val="28"/>
              </w:rPr>
            </w:pPr>
            <w:r>
              <w:rPr>
                <w:sz w:val="28"/>
              </w:rPr>
              <w:t>түсініп, әнді орындай отыра, дене мүшелерін дұрыс көрсетеді,</w:t>
            </w:r>
          </w:p>
          <w:p>
            <w:pPr>
              <w:pStyle w:val="TableParagraph"/>
              <w:spacing w:line="315" w:lineRule="exact"/>
              <w:ind w:left="107"/>
              <w:rPr>
                <w:sz w:val="28"/>
              </w:rPr>
            </w:pPr>
            <w:r>
              <w:rPr>
                <w:sz w:val="28"/>
              </w:rPr>
              <w:t>атайды, бір – біріне</w:t>
            </w:r>
          </w:p>
          <w:p>
            <w:pPr>
              <w:pStyle w:val="TableParagraph"/>
              <w:spacing w:line="321" w:lineRule="exact"/>
              <w:ind w:left="107"/>
              <w:rPr>
                <w:sz w:val="28"/>
              </w:rPr>
            </w:pPr>
            <w:r>
              <w:rPr>
                <w:sz w:val="28"/>
              </w:rPr>
              <w:t>жылы лебізін білдіреді.</w:t>
            </w: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rPr>
                <w:sz w:val="39"/>
              </w:rPr>
            </w:pPr>
          </w:p>
          <w:p>
            <w:pPr>
              <w:pStyle w:val="TableParagraph"/>
              <w:spacing w:line="235" w:lineRule="auto" w:before="1"/>
              <w:ind w:left="107" w:right="1548"/>
              <w:rPr>
                <w:sz w:val="28"/>
              </w:rPr>
            </w:pPr>
            <w:r>
              <w:rPr>
                <w:sz w:val="28"/>
              </w:rPr>
              <w:t>Менің атым Шұғыла.</w:t>
            </w:r>
          </w:p>
        </w:tc>
      </w:tr>
    </w:tbl>
    <w:p>
      <w:pPr>
        <w:spacing w:after="0" w:line="235" w:lineRule="auto"/>
        <w:rPr>
          <w:sz w:val="28"/>
        </w:rPr>
        <w:sectPr>
          <w:pgSz w:w="11910" w:h="16840"/>
          <w:pgMar w:top="1040" w:bottom="280" w:left="0" w:right="0"/>
        </w:sectPr>
      </w:pPr>
    </w:p>
    <w:tbl>
      <w:tblPr>
        <w:tblW w:w="0" w:type="auto"/>
        <w:jc w:val="left"/>
        <w:tblInd w:w="1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17"/>
        <w:gridCol w:w="4030"/>
        <w:gridCol w:w="3118"/>
      </w:tblGrid>
      <w:tr>
        <w:trPr>
          <w:trHeight w:val="11772" w:hRule="atLeast"/>
        </w:trPr>
        <w:tc>
          <w:tcPr>
            <w:tcW w:w="2317" w:type="dxa"/>
          </w:tcPr>
          <w:p>
            <w:pPr>
              <w:pStyle w:val="TableParagraph"/>
              <w:rPr>
                <w:sz w:val="28"/>
              </w:rPr>
            </w:pPr>
          </w:p>
        </w:tc>
        <w:tc>
          <w:tcPr>
            <w:tcW w:w="4030" w:type="dxa"/>
          </w:tcPr>
          <w:p>
            <w:pPr>
              <w:pStyle w:val="TableParagraph"/>
              <w:spacing w:before="7"/>
              <w:rPr>
                <w:sz w:val="26"/>
              </w:rPr>
            </w:pPr>
          </w:p>
          <w:p>
            <w:pPr>
              <w:pStyle w:val="TableParagraph"/>
              <w:spacing w:line="321" w:lineRule="exact"/>
              <w:ind w:left="104"/>
              <w:rPr>
                <w:sz w:val="28"/>
              </w:rPr>
            </w:pPr>
            <w:r>
              <w:rPr>
                <w:sz w:val="28"/>
              </w:rPr>
              <w:t>Сенің досың кім?</w:t>
            </w:r>
          </w:p>
          <w:p>
            <w:pPr>
              <w:pStyle w:val="TableParagraph"/>
              <w:spacing w:line="237" w:lineRule="auto" w:before="2"/>
              <w:ind w:left="104" w:right="221"/>
              <w:rPr>
                <w:sz w:val="28"/>
              </w:rPr>
            </w:pPr>
            <w:r>
              <w:rPr>
                <w:sz w:val="28"/>
              </w:rPr>
              <w:t>Балалар бүгін біз әр адам үшін өте қымбат, маңызды – Отан туралы, отбасы туралы</w:t>
            </w:r>
          </w:p>
          <w:p>
            <w:pPr>
              <w:pStyle w:val="TableParagraph"/>
              <w:spacing w:line="237" w:lineRule="auto"/>
              <w:ind w:left="104" w:right="399"/>
              <w:rPr>
                <w:sz w:val="28"/>
              </w:rPr>
            </w:pPr>
            <w:r>
              <w:rPr>
                <w:sz w:val="28"/>
              </w:rPr>
              <w:t>айтамыз.Отансыз ешбір адам өмір сүре алмайды. Әр</w:t>
            </w:r>
          </w:p>
          <w:p>
            <w:pPr>
              <w:pStyle w:val="TableParagraph"/>
              <w:spacing w:line="237" w:lineRule="auto"/>
              <w:ind w:left="104" w:right="227"/>
              <w:rPr>
                <w:sz w:val="28"/>
              </w:rPr>
            </w:pPr>
            <w:r>
              <w:rPr>
                <w:sz w:val="28"/>
              </w:rPr>
              <w:t>адамның өз Отаны болады. Ребята, сегодня на занятии мы будем говорить о самом дорогом для каждого человека</w:t>
            </w:r>
          </w:p>
          <w:p>
            <w:pPr>
              <w:pStyle w:val="TableParagraph"/>
              <w:spacing w:line="237" w:lineRule="auto"/>
              <w:ind w:left="104" w:right="115"/>
              <w:rPr>
                <w:sz w:val="28"/>
              </w:rPr>
            </w:pPr>
            <w:r>
              <w:rPr>
                <w:sz w:val="28"/>
              </w:rPr>
              <w:t>– о нашей Родине. Родина – это самое важное, самое дорогое.Ни один человек не</w:t>
            </w:r>
          </w:p>
          <w:p>
            <w:pPr>
              <w:pStyle w:val="TableParagraph"/>
              <w:spacing w:line="316" w:lineRule="exact"/>
              <w:ind w:left="104"/>
              <w:rPr>
                <w:sz w:val="28"/>
              </w:rPr>
            </w:pPr>
            <w:r>
              <w:rPr>
                <w:sz w:val="28"/>
              </w:rPr>
              <w:t>может жить без Родины.</w:t>
            </w:r>
          </w:p>
          <w:p>
            <w:pPr>
              <w:pStyle w:val="TableParagraph"/>
              <w:spacing w:line="318" w:lineRule="exact"/>
              <w:ind w:left="104"/>
              <w:rPr>
                <w:sz w:val="28"/>
              </w:rPr>
            </w:pPr>
            <w:r>
              <w:rPr>
                <w:sz w:val="28"/>
              </w:rPr>
              <w:t>Родина это – наша огромная</w:t>
            </w:r>
          </w:p>
          <w:p>
            <w:pPr>
              <w:pStyle w:val="TableParagraph"/>
              <w:spacing w:line="235" w:lineRule="auto"/>
              <w:ind w:left="104" w:right="167"/>
              <w:rPr>
                <w:sz w:val="28"/>
              </w:rPr>
            </w:pPr>
            <w:r>
              <w:rPr>
                <w:sz w:val="28"/>
              </w:rPr>
              <w:t>страна, наш прекрасный город, наш детский сад и наша семья.</w:t>
            </w:r>
          </w:p>
          <w:p>
            <w:pPr>
              <w:pStyle w:val="TableParagraph"/>
              <w:spacing w:line="235" w:lineRule="auto"/>
              <w:ind w:left="104"/>
              <w:rPr>
                <w:sz w:val="28"/>
              </w:rPr>
            </w:pPr>
            <w:r>
              <w:rPr>
                <w:sz w:val="28"/>
              </w:rPr>
              <w:t>– Отан деген не? Что такое Родина?</w:t>
            </w:r>
          </w:p>
          <w:p>
            <w:pPr>
              <w:pStyle w:val="TableParagraph"/>
              <w:spacing w:line="235" w:lineRule="auto" w:before="5"/>
              <w:ind w:left="104"/>
              <w:rPr>
                <w:sz w:val="28"/>
              </w:rPr>
            </w:pPr>
            <w:r>
              <w:rPr>
                <w:sz w:val="28"/>
              </w:rPr>
              <w:t>Отан туралы кім мақал – мәтел айтып береді?</w:t>
            </w:r>
          </w:p>
        </w:tc>
        <w:tc>
          <w:tcPr>
            <w:tcW w:w="3118" w:type="dxa"/>
          </w:tcPr>
          <w:p>
            <w:pPr>
              <w:pStyle w:val="TableParagraph"/>
              <w:spacing w:line="235" w:lineRule="auto"/>
              <w:ind w:left="107" w:right="414"/>
              <w:rPr>
                <w:sz w:val="28"/>
              </w:rPr>
            </w:pPr>
            <w:r>
              <w:rPr>
                <w:sz w:val="28"/>
              </w:rPr>
              <w:t>Мен алты жастамын. Менің досым Руслан.</w:t>
            </w:r>
          </w:p>
          <w:p>
            <w:pPr>
              <w:pStyle w:val="TableParagraph"/>
              <w:spacing w:line="235" w:lineRule="auto" w:before="5"/>
              <w:ind w:left="107" w:right="1262"/>
              <w:rPr>
                <w:sz w:val="28"/>
              </w:rPr>
            </w:pPr>
            <w:r>
              <w:rPr>
                <w:sz w:val="28"/>
              </w:rPr>
              <w:t>-1бала</w:t>
            </w:r>
            <w:r>
              <w:rPr>
                <w:b/>
                <w:sz w:val="28"/>
              </w:rPr>
              <w:t>: </w:t>
            </w:r>
            <w:r>
              <w:rPr>
                <w:sz w:val="28"/>
              </w:rPr>
              <w:t>Отанды әркім анасындай,</w:t>
            </w:r>
          </w:p>
          <w:p>
            <w:pPr>
              <w:pStyle w:val="TableParagraph"/>
              <w:spacing w:line="319" w:lineRule="exact" w:before="1"/>
              <w:ind w:left="107"/>
              <w:rPr>
                <w:sz w:val="28"/>
              </w:rPr>
            </w:pPr>
            <w:r>
              <w:rPr>
                <w:sz w:val="28"/>
              </w:rPr>
              <w:t>Қастерлейді бағалап.</w:t>
            </w:r>
          </w:p>
          <w:p>
            <w:pPr>
              <w:pStyle w:val="TableParagraph"/>
              <w:spacing w:line="237" w:lineRule="auto"/>
              <w:ind w:left="107" w:right="949"/>
              <w:rPr>
                <w:sz w:val="28"/>
              </w:rPr>
            </w:pPr>
            <w:r>
              <w:rPr>
                <w:sz w:val="28"/>
              </w:rPr>
              <w:t>Өйткені Отан баласындай,</w:t>
            </w:r>
          </w:p>
          <w:p>
            <w:pPr>
              <w:pStyle w:val="TableParagraph"/>
              <w:spacing w:line="237" w:lineRule="auto"/>
              <w:ind w:left="107" w:right="788"/>
              <w:rPr>
                <w:sz w:val="28"/>
              </w:rPr>
            </w:pPr>
            <w:r>
              <w:rPr>
                <w:sz w:val="28"/>
              </w:rPr>
              <w:t>Бізді өсірер аялап. 2 бала:</w:t>
            </w:r>
          </w:p>
          <w:p>
            <w:pPr>
              <w:pStyle w:val="TableParagraph"/>
              <w:spacing w:line="237" w:lineRule="auto"/>
              <w:ind w:left="107" w:right="114"/>
              <w:jc w:val="both"/>
              <w:rPr>
                <w:sz w:val="28"/>
              </w:rPr>
            </w:pPr>
            <w:r>
              <w:rPr>
                <w:sz w:val="28"/>
              </w:rPr>
              <w:t>Отан деген – Атамекен! Отан деген – туған жер! Отан – ана,</w:t>
            </w:r>
          </w:p>
          <w:p>
            <w:pPr>
              <w:pStyle w:val="TableParagraph"/>
              <w:spacing w:line="316" w:lineRule="exact"/>
              <w:ind w:left="107"/>
              <w:rPr>
                <w:sz w:val="28"/>
              </w:rPr>
            </w:pPr>
            <w:r>
              <w:rPr>
                <w:sz w:val="28"/>
              </w:rPr>
              <w:t>Отан - үлкен</w:t>
            </w:r>
          </w:p>
          <w:p>
            <w:pPr>
              <w:pStyle w:val="TableParagraph"/>
              <w:spacing w:line="320" w:lineRule="exact"/>
              <w:ind w:left="107"/>
              <w:rPr>
                <w:sz w:val="28"/>
              </w:rPr>
            </w:pPr>
            <w:r>
              <w:rPr>
                <w:sz w:val="28"/>
              </w:rPr>
              <w:t>Қазақстан – туған ел.</w:t>
            </w: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spacing w:line="237" w:lineRule="auto" w:before="205"/>
              <w:ind w:left="107" w:right="429"/>
              <w:rPr>
                <w:sz w:val="28"/>
              </w:rPr>
            </w:pPr>
            <w:r>
              <w:rPr>
                <w:sz w:val="28"/>
              </w:rPr>
              <w:t>Отан - отбасынан басталады.</w:t>
            </w:r>
          </w:p>
          <w:p>
            <w:pPr>
              <w:pStyle w:val="TableParagraph"/>
              <w:spacing w:line="237" w:lineRule="auto"/>
              <w:ind w:left="107" w:right="417"/>
              <w:rPr>
                <w:sz w:val="28"/>
              </w:rPr>
            </w:pPr>
            <w:r>
              <w:rPr>
                <w:sz w:val="28"/>
              </w:rPr>
              <w:t>Отан оттан да ыстық. Отансыз адам -</w:t>
            </w:r>
          </w:p>
          <w:p>
            <w:pPr>
              <w:pStyle w:val="TableParagraph"/>
              <w:spacing w:line="237" w:lineRule="auto"/>
              <w:ind w:left="107" w:right="429"/>
              <w:rPr>
                <w:sz w:val="28"/>
              </w:rPr>
            </w:pPr>
            <w:r>
              <w:rPr>
                <w:sz w:val="28"/>
              </w:rPr>
              <w:t>ормансыз бұлбұл. Туған жер - алтын бесік.</w:t>
            </w:r>
          </w:p>
          <w:p>
            <w:pPr>
              <w:pStyle w:val="TableParagraph"/>
              <w:spacing w:line="235" w:lineRule="auto"/>
              <w:ind w:left="107" w:right="621"/>
              <w:rPr>
                <w:sz w:val="28"/>
              </w:rPr>
            </w:pPr>
            <w:r>
              <w:rPr>
                <w:sz w:val="28"/>
              </w:rPr>
              <w:t>Отансыздың оты да жанбайды.</w:t>
            </w:r>
          </w:p>
          <w:p>
            <w:pPr>
              <w:pStyle w:val="TableParagraph"/>
              <w:spacing w:line="319" w:lineRule="exact"/>
              <w:ind w:left="107"/>
              <w:rPr>
                <w:sz w:val="28"/>
              </w:rPr>
            </w:pPr>
            <w:r>
              <w:rPr>
                <w:sz w:val="28"/>
              </w:rPr>
              <w:t>Отан қадіріне</w:t>
            </w:r>
          </w:p>
          <w:p>
            <w:pPr>
              <w:pStyle w:val="TableParagraph"/>
              <w:spacing w:line="237" w:lineRule="auto"/>
              <w:ind w:left="107" w:right="514"/>
              <w:rPr>
                <w:sz w:val="28"/>
              </w:rPr>
            </w:pPr>
            <w:r>
              <w:rPr>
                <w:sz w:val="28"/>
              </w:rPr>
              <w:t>жетпеген,өз қадіріне жетпес.</w:t>
            </w:r>
          </w:p>
          <w:p>
            <w:pPr>
              <w:pStyle w:val="TableParagraph"/>
              <w:spacing w:line="237" w:lineRule="auto"/>
              <w:ind w:left="107" w:right="236"/>
              <w:rPr>
                <w:sz w:val="28"/>
              </w:rPr>
            </w:pPr>
            <w:r>
              <w:rPr>
                <w:sz w:val="28"/>
              </w:rPr>
              <w:t>Отан- елдің анасы, ел - ердің анасы.</w:t>
            </w:r>
          </w:p>
          <w:p>
            <w:pPr>
              <w:pStyle w:val="TableParagraph"/>
              <w:spacing w:line="316" w:lineRule="exact"/>
              <w:ind w:left="107"/>
              <w:rPr>
                <w:sz w:val="28"/>
              </w:rPr>
            </w:pPr>
            <w:r>
              <w:rPr>
                <w:sz w:val="28"/>
              </w:rPr>
              <w:t>Ел іші алтын бесік.</w:t>
            </w:r>
          </w:p>
          <w:p>
            <w:pPr>
              <w:pStyle w:val="TableParagraph"/>
              <w:spacing w:line="316" w:lineRule="exact" w:before="5"/>
              <w:ind w:left="107" w:right="356"/>
              <w:rPr>
                <w:sz w:val="28"/>
              </w:rPr>
            </w:pPr>
            <w:r>
              <w:rPr>
                <w:sz w:val="28"/>
              </w:rPr>
              <w:t>Туған жердің күні де ыстық, түні де ыстық.</w:t>
            </w:r>
          </w:p>
        </w:tc>
      </w:tr>
      <w:tr>
        <w:trPr>
          <w:trHeight w:val="2556" w:hRule="atLeast"/>
        </w:trPr>
        <w:tc>
          <w:tcPr>
            <w:tcW w:w="2317" w:type="dxa"/>
          </w:tcPr>
          <w:p>
            <w:pPr>
              <w:pStyle w:val="TableParagraph"/>
              <w:ind w:left="107" w:right="256"/>
              <w:rPr>
                <w:b/>
                <w:sz w:val="28"/>
              </w:rPr>
            </w:pPr>
            <w:r>
              <w:rPr>
                <w:b/>
                <w:sz w:val="28"/>
              </w:rPr>
              <w:t>Ұйымдастыру- шылық -</w:t>
            </w:r>
          </w:p>
          <w:p>
            <w:pPr>
              <w:pStyle w:val="TableParagraph"/>
              <w:ind w:left="177"/>
              <w:rPr>
                <w:b/>
                <w:sz w:val="28"/>
              </w:rPr>
            </w:pPr>
            <w:r>
              <w:rPr>
                <w:b/>
                <w:sz w:val="28"/>
              </w:rPr>
              <w:t>ізденістік</w:t>
            </w:r>
          </w:p>
        </w:tc>
        <w:tc>
          <w:tcPr>
            <w:tcW w:w="4030" w:type="dxa"/>
          </w:tcPr>
          <w:p>
            <w:pPr>
              <w:pStyle w:val="TableParagraph"/>
              <w:spacing w:line="237" w:lineRule="auto"/>
              <w:ind w:left="104" w:right="1304"/>
              <w:rPr>
                <w:sz w:val="28"/>
              </w:rPr>
            </w:pPr>
            <w:r>
              <w:rPr>
                <w:sz w:val="28"/>
              </w:rPr>
              <w:t>Сенің Отаның қандай Республика?</w:t>
            </w:r>
          </w:p>
          <w:p>
            <w:pPr>
              <w:pStyle w:val="TableParagraph"/>
              <w:spacing w:line="318" w:lineRule="exact"/>
              <w:ind w:left="104"/>
              <w:rPr>
                <w:sz w:val="28"/>
              </w:rPr>
            </w:pPr>
            <w:r>
              <w:rPr>
                <w:sz w:val="28"/>
              </w:rPr>
              <w:t>Елбасы кім?</w:t>
            </w:r>
          </w:p>
          <w:p>
            <w:pPr>
              <w:pStyle w:val="TableParagraph"/>
              <w:spacing w:before="9"/>
              <w:rPr>
                <w:sz w:val="26"/>
              </w:rPr>
            </w:pPr>
          </w:p>
          <w:p>
            <w:pPr>
              <w:pStyle w:val="TableParagraph"/>
              <w:ind w:left="104" w:right="639"/>
              <w:rPr>
                <w:b/>
                <w:sz w:val="28"/>
              </w:rPr>
            </w:pPr>
            <w:r>
              <w:rPr>
                <w:b/>
                <w:sz w:val="28"/>
              </w:rPr>
              <w:t>Қазір балалар Отанымыз туралы слайд көреміз.</w:t>
            </w:r>
          </w:p>
          <w:p>
            <w:pPr>
              <w:pStyle w:val="TableParagraph"/>
              <w:spacing w:line="316" w:lineRule="exact" w:before="8"/>
              <w:ind w:left="104" w:right="543"/>
              <w:rPr>
                <w:sz w:val="28"/>
              </w:rPr>
            </w:pPr>
            <w:r>
              <w:rPr>
                <w:b/>
                <w:sz w:val="28"/>
              </w:rPr>
              <w:t>1. </w:t>
            </w:r>
            <w:r>
              <w:rPr>
                <w:sz w:val="28"/>
              </w:rPr>
              <w:t>Қызылорда облысындағы бар әлемге танымал ғарыш</w:t>
            </w:r>
          </w:p>
        </w:tc>
        <w:tc>
          <w:tcPr>
            <w:tcW w:w="3118" w:type="dxa"/>
          </w:tcPr>
          <w:p>
            <w:pPr>
              <w:pStyle w:val="TableParagraph"/>
              <w:spacing w:line="237" w:lineRule="auto"/>
              <w:ind w:left="107" w:right="986"/>
              <w:rPr>
                <w:sz w:val="28"/>
              </w:rPr>
            </w:pPr>
            <w:r>
              <w:rPr>
                <w:sz w:val="28"/>
              </w:rPr>
              <w:t>Менің Отаным – Қазақстан.</w:t>
            </w:r>
          </w:p>
          <w:p>
            <w:pPr>
              <w:pStyle w:val="TableParagraph"/>
              <w:spacing w:line="237" w:lineRule="auto"/>
              <w:ind w:left="107" w:right="575"/>
              <w:rPr>
                <w:sz w:val="28"/>
              </w:rPr>
            </w:pPr>
            <w:r>
              <w:rPr>
                <w:sz w:val="28"/>
              </w:rPr>
              <w:t>- Елбасы Нұрсұлтан Назарбаев.</w:t>
            </w:r>
          </w:p>
          <w:p>
            <w:pPr>
              <w:pStyle w:val="TableParagraph"/>
              <w:spacing w:line="237" w:lineRule="auto"/>
              <w:ind w:left="107" w:right="917"/>
              <w:rPr>
                <w:sz w:val="28"/>
              </w:rPr>
            </w:pPr>
            <w:r>
              <w:rPr>
                <w:sz w:val="28"/>
              </w:rPr>
              <w:t>Балалар өзендер, қалалардың атын</w:t>
            </w:r>
          </w:p>
          <w:p>
            <w:pPr>
              <w:pStyle w:val="TableParagraph"/>
              <w:spacing w:line="318" w:lineRule="exact"/>
              <w:ind w:left="107"/>
              <w:rPr>
                <w:sz w:val="28"/>
              </w:rPr>
            </w:pPr>
            <w:r>
              <w:rPr>
                <w:sz w:val="28"/>
              </w:rPr>
              <w:t>тауып, өздері айтады.</w:t>
            </w:r>
          </w:p>
        </w:tc>
      </w:tr>
    </w:tbl>
    <w:p>
      <w:pPr>
        <w:spacing w:after="0" w:line="318" w:lineRule="exact"/>
        <w:rPr>
          <w:sz w:val="28"/>
        </w:rPr>
        <w:sectPr>
          <w:pgSz w:w="11910" w:h="16840"/>
          <w:pgMar w:top="1120" w:bottom="280" w:left="0" w:right="0"/>
        </w:sectPr>
      </w:pPr>
    </w:p>
    <w:tbl>
      <w:tblPr>
        <w:tblW w:w="0" w:type="auto"/>
        <w:jc w:val="left"/>
        <w:tblInd w:w="1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17"/>
        <w:gridCol w:w="4030"/>
        <w:gridCol w:w="3118"/>
      </w:tblGrid>
      <w:tr>
        <w:trPr>
          <w:trHeight w:val="14348" w:hRule="atLeast"/>
        </w:trPr>
        <w:tc>
          <w:tcPr>
            <w:tcW w:w="2317" w:type="dxa"/>
          </w:tcPr>
          <w:p>
            <w:pPr>
              <w:pStyle w:val="TableParagraph"/>
              <w:rPr>
                <w:sz w:val="28"/>
              </w:rPr>
            </w:pPr>
          </w:p>
        </w:tc>
        <w:tc>
          <w:tcPr>
            <w:tcW w:w="4030" w:type="dxa"/>
          </w:tcPr>
          <w:p>
            <w:pPr>
              <w:pStyle w:val="TableParagraph"/>
              <w:spacing w:line="309" w:lineRule="exact"/>
              <w:ind w:left="104"/>
              <w:rPr>
                <w:sz w:val="28"/>
              </w:rPr>
            </w:pPr>
            <w:r>
              <w:rPr>
                <w:sz w:val="28"/>
              </w:rPr>
              <w:t>айлағы -</w:t>
            </w:r>
          </w:p>
          <w:p>
            <w:pPr>
              <w:pStyle w:val="TableParagraph"/>
              <w:spacing w:line="237" w:lineRule="auto"/>
              <w:ind w:left="104" w:right="84"/>
              <w:rPr>
                <w:sz w:val="28"/>
              </w:rPr>
            </w:pPr>
            <w:r>
              <w:rPr>
                <w:sz w:val="28"/>
              </w:rPr>
              <w:t>«Байқоңыр».ВКызылординской области находится всемирно известный космодром</w:t>
            </w:r>
          </w:p>
          <w:p>
            <w:pPr>
              <w:pStyle w:val="TableParagraph"/>
              <w:spacing w:line="319" w:lineRule="exact"/>
              <w:ind w:left="104"/>
              <w:rPr>
                <w:sz w:val="28"/>
              </w:rPr>
            </w:pPr>
            <w:r>
              <w:rPr>
                <w:sz w:val="28"/>
              </w:rPr>
              <w:t>«Байконур».</w:t>
            </w:r>
          </w:p>
          <w:p>
            <w:pPr>
              <w:pStyle w:val="TableParagraph"/>
              <w:numPr>
                <w:ilvl w:val="0"/>
                <w:numId w:val="167"/>
              </w:numPr>
              <w:tabs>
                <w:tab w:pos="386" w:val="left" w:leader="none"/>
              </w:tabs>
              <w:spacing w:line="319" w:lineRule="exact" w:before="0" w:after="0"/>
              <w:ind w:left="104" w:right="0" w:firstLine="0"/>
              <w:jc w:val="left"/>
              <w:rPr>
                <w:sz w:val="28"/>
              </w:rPr>
            </w:pPr>
            <w:r>
              <w:rPr>
                <w:sz w:val="28"/>
              </w:rPr>
              <w:t>Ежелгі</w:t>
            </w:r>
            <w:r>
              <w:rPr>
                <w:spacing w:val="-1"/>
                <w:sz w:val="28"/>
              </w:rPr>
              <w:t> </w:t>
            </w:r>
            <w:r>
              <w:rPr>
                <w:sz w:val="28"/>
              </w:rPr>
              <w:t>кесене,</w:t>
            </w:r>
          </w:p>
          <w:p>
            <w:pPr>
              <w:pStyle w:val="TableParagraph"/>
              <w:spacing w:line="237" w:lineRule="auto"/>
              <w:ind w:left="104" w:right="779"/>
              <w:rPr>
                <w:sz w:val="28"/>
              </w:rPr>
            </w:pPr>
            <w:r>
              <w:rPr>
                <w:sz w:val="28"/>
              </w:rPr>
              <w:t>ескерткіштермен танымал қала- Түркістан.Город</w:t>
            </w:r>
          </w:p>
          <w:p>
            <w:pPr>
              <w:pStyle w:val="TableParagraph"/>
              <w:spacing w:line="237" w:lineRule="auto"/>
              <w:ind w:left="104" w:right="320"/>
              <w:rPr>
                <w:sz w:val="28"/>
              </w:rPr>
            </w:pPr>
            <w:r>
              <w:rPr>
                <w:sz w:val="28"/>
              </w:rPr>
              <w:t>Туркестан известен древними мавзолеями, памятниками.</w:t>
            </w:r>
          </w:p>
          <w:p>
            <w:pPr>
              <w:pStyle w:val="TableParagraph"/>
              <w:numPr>
                <w:ilvl w:val="0"/>
                <w:numId w:val="167"/>
              </w:numPr>
              <w:tabs>
                <w:tab w:pos="386" w:val="left" w:leader="none"/>
              </w:tabs>
              <w:spacing w:line="240" w:lineRule="auto" w:before="0" w:after="0"/>
              <w:ind w:left="104" w:right="466" w:firstLine="0"/>
              <w:jc w:val="left"/>
              <w:rPr>
                <w:sz w:val="28"/>
              </w:rPr>
            </w:pPr>
            <w:r>
              <w:rPr>
                <w:sz w:val="28"/>
              </w:rPr>
              <w:t>Жарты суы ащы, жартысы тұщы көл –</w:t>
            </w:r>
            <w:r>
              <w:rPr>
                <w:spacing w:val="-8"/>
                <w:sz w:val="28"/>
              </w:rPr>
              <w:t> </w:t>
            </w:r>
            <w:r>
              <w:rPr>
                <w:sz w:val="28"/>
              </w:rPr>
              <w:t>Балқаш</w:t>
            </w:r>
            <w:r>
              <w:rPr>
                <w:b/>
                <w:sz w:val="28"/>
              </w:rPr>
              <w:t>.</w:t>
            </w:r>
            <w:r>
              <w:rPr>
                <w:sz w:val="28"/>
              </w:rPr>
              <w:t>Озеро</w:t>
            </w:r>
          </w:p>
          <w:p>
            <w:pPr>
              <w:pStyle w:val="TableParagraph"/>
              <w:spacing w:line="237" w:lineRule="auto"/>
              <w:ind w:left="104" w:right="86"/>
              <w:rPr>
                <w:sz w:val="28"/>
              </w:rPr>
            </w:pPr>
            <w:r>
              <w:rPr>
                <w:sz w:val="28"/>
              </w:rPr>
              <w:t>Балкаш необычно тем, что одна его половина имеет соленую воду, а другая – пресную.</w:t>
            </w:r>
          </w:p>
          <w:p>
            <w:pPr>
              <w:pStyle w:val="TableParagraph"/>
              <w:numPr>
                <w:ilvl w:val="0"/>
                <w:numId w:val="167"/>
              </w:numPr>
              <w:tabs>
                <w:tab w:pos="386" w:val="left" w:leader="none"/>
              </w:tabs>
              <w:spacing w:line="237" w:lineRule="auto" w:before="0" w:after="0"/>
              <w:ind w:left="104" w:right="917" w:firstLine="0"/>
              <w:jc w:val="both"/>
              <w:rPr>
                <w:sz w:val="28"/>
              </w:rPr>
            </w:pPr>
            <w:r>
              <w:rPr>
                <w:sz w:val="28"/>
              </w:rPr>
              <w:t>Бәйтерек – Астананың рәмізі.Байтерек является символом</w:t>
            </w:r>
            <w:r>
              <w:rPr>
                <w:spacing w:val="-1"/>
                <w:sz w:val="28"/>
              </w:rPr>
              <w:t> </w:t>
            </w:r>
            <w:r>
              <w:rPr>
                <w:sz w:val="28"/>
              </w:rPr>
              <w:t>Астаны.</w:t>
            </w:r>
          </w:p>
          <w:p>
            <w:pPr>
              <w:pStyle w:val="TableParagraph"/>
              <w:numPr>
                <w:ilvl w:val="0"/>
                <w:numId w:val="167"/>
              </w:numPr>
              <w:tabs>
                <w:tab w:pos="386" w:val="left" w:leader="none"/>
              </w:tabs>
              <w:spacing w:line="235" w:lineRule="auto" w:before="4" w:after="0"/>
              <w:ind w:left="104" w:right="1121" w:firstLine="0"/>
              <w:jc w:val="left"/>
              <w:rPr>
                <w:sz w:val="28"/>
              </w:rPr>
            </w:pPr>
            <w:r>
              <w:rPr>
                <w:sz w:val="28"/>
              </w:rPr>
              <w:t>Қазақстанның інжуі аталатын</w:t>
            </w:r>
            <w:r>
              <w:rPr>
                <w:spacing w:val="-2"/>
                <w:sz w:val="28"/>
              </w:rPr>
              <w:t> </w:t>
            </w:r>
            <w:r>
              <w:rPr>
                <w:sz w:val="28"/>
              </w:rPr>
              <w:t>«Жұмбақтас»</w:t>
            </w:r>
          </w:p>
          <w:p>
            <w:pPr>
              <w:pStyle w:val="TableParagraph"/>
              <w:spacing w:line="237" w:lineRule="auto" w:before="7"/>
              <w:ind w:left="104" w:right="108"/>
              <w:rPr>
                <w:sz w:val="28"/>
              </w:rPr>
            </w:pPr>
            <w:r>
              <w:rPr>
                <w:sz w:val="28"/>
              </w:rPr>
              <w:t>жартасы бар көл - Бурабай</w:t>
            </w:r>
            <w:r>
              <w:rPr>
                <w:b/>
                <w:sz w:val="28"/>
              </w:rPr>
              <w:t>. </w:t>
            </w:r>
            <w:r>
              <w:rPr>
                <w:sz w:val="28"/>
              </w:rPr>
              <w:t>Озеро Боровое называют одной из жемчужин Казахстана. В заливе этого озера есть остров</w:t>
            </w:r>
          </w:p>
          <w:p>
            <w:pPr>
              <w:pStyle w:val="TableParagraph"/>
              <w:spacing w:line="237" w:lineRule="auto"/>
              <w:ind w:left="104" w:right="152"/>
              <w:rPr>
                <w:sz w:val="28"/>
              </w:rPr>
            </w:pPr>
            <w:r>
              <w:rPr>
                <w:sz w:val="28"/>
              </w:rPr>
              <w:t>– скала Жумбактас – «Камень - загадка».</w:t>
            </w:r>
          </w:p>
          <w:p>
            <w:pPr>
              <w:pStyle w:val="TableParagraph"/>
              <w:spacing w:line="235" w:lineRule="auto" w:before="1"/>
              <w:ind w:left="104" w:right="320"/>
              <w:rPr>
                <w:sz w:val="28"/>
              </w:rPr>
            </w:pPr>
            <w:r>
              <w:rPr>
                <w:b/>
                <w:sz w:val="28"/>
              </w:rPr>
              <w:t>6. </w:t>
            </w:r>
            <w:r>
              <w:rPr>
                <w:sz w:val="28"/>
              </w:rPr>
              <w:t>Кемелер, қайықтар жүретін теңіз – Каспий. Каспийское</w:t>
            </w:r>
          </w:p>
          <w:p>
            <w:pPr>
              <w:pStyle w:val="TableParagraph"/>
              <w:ind w:left="104" w:right="742"/>
              <w:rPr>
                <w:sz w:val="28"/>
              </w:rPr>
            </w:pPr>
            <w:r>
              <w:rPr>
                <w:sz w:val="28"/>
              </w:rPr>
              <w:t>море, по которому ходят морские катера пороходы. </w:t>
            </w:r>
            <w:r>
              <w:rPr>
                <w:b/>
                <w:sz w:val="28"/>
              </w:rPr>
              <w:t>7.</w:t>
            </w:r>
            <w:r>
              <w:rPr>
                <w:sz w:val="28"/>
              </w:rPr>
              <w:t>Қазақстанның мұнайлы астанасы – Атырау</w:t>
            </w:r>
            <w:r>
              <w:rPr>
                <w:b/>
                <w:sz w:val="28"/>
              </w:rPr>
              <w:t>.</w:t>
            </w:r>
            <w:r>
              <w:rPr>
                <w:sz w:val="28"/>
              </w:rPr>
              <w:t>Город</w:t>
            </w:r>
          </w:p>
          <w:p>
            <w:pPr>
              <w:pStyle w:val="TableParagraph"/>
              <w:spacing w:line="237" w:lineRule="auto"/>
              <w:ind w:left="104" w:right="531"/>
              <w:rPr>
                <w:sz w:val="28"/>
              </w:rPr>
            </w:pPr>
            <w:r>
              <w:rPr>
                <w:sz w:val="28"/>
              </w:rPr>
              <w:t>Атырау называют нефтяной столицей Казахстана.</w:t>
            </w:r>
          </w:p>
          <w:p>
            <w:pPr>
              <w:pStyle w:val="TableParagraph"/>
              <w:spacing w:line="316" w:lineRule="exact"/>
              <w:ind w:left="104"/>
              <w:rPr>
                <w:sz w:val="28"/>
              </w:rPr>
            </w:pPr>
            <w:r>
              <w:rPr>
                <w:sz w:val="28"/>
              </w:rPr>
              <w:t>- Қазақстанның жері қандай?</w:t>
            </w:r>
          </w:p>
          <w:p>
            <w:pPr>
              <w:pStyle w:val="TableParagraph"/>
              <w:spacing w:line="318" w:lineRule="exact"/>
              <w:ind w:left="104"/>
              <w:rPr>
                <w:sz w:val="28"/>
              </w:rPr>
            </w:pPr>
            <w:r>
              <w:rPr>
                <w:sz w:val="28"/>
              </w:rPr>
              <w:t>-На нашей Родине разные</w:t>
            </w:r>
          </w:p>
          <w:p>
            <w:pPr>
              <w:pStyle w:val="TableParagraph"/>
              <w:spacing w:line="237" w:lineRule="auto"/>
              <w:ind w:left="104" w:right="421"/>
              <w:rPr>
                <w:sz w:val="28"/>
              </w:rPr>
            </w:pPr>
            <w:r>
              <w:rPr>
                <w:sz w:val="28"/>
              </w:rPr>
              <w:t>наций живут дружно, мирно, любят и уважают Законы</w:t>
            </w:r>
          </w:p>
          <w:p>
            <w:pPr>
              <w:pStyle w:val="TableParagraph"/>
              <w:spacing w:line="237" w:lineRule="auto"/>
              <w:ind w:left="104" w:right="683"/>
              <w:rPr>
                <w:sz w:val="28"/>
              </w:rPr>
            </w:pPr>
            <w:r>
              <w:rPr>
                <w:sz w:val="28"/>
              </w:rPr>
              <w:t>нашей страны, Президента нашей страны и символы нашей страны.</w:t>
            </w:r>
          </w:p>
          <w:p>
            <w:pPr>
              <w:pStyle w:val="TableParagraph"/>
              <w:spacing w:line="316" w:lineRule="exact"/>
              <w:ind w:left="174"/>
              <w:rPr>
                <w:sz w:val="28"/>
              </w:rPr>
            </w:pPr>
            <w:r>
              <w:rPr>
                <w:sz w:val="28"/>
              </w:rPr>
              <w:t>-Рәміздерді атап берші?</w:t>
            </w:r>
          </w:p>
          <w:p>
            <w:pPr>
              <w:pStyle w:val="TableParagraph"/>
              <w:spacing w:line="318" w:lineRule="exact"/>
              <w:ind w:left="104"/>
              <w:rPr>
                <w:sz w:val="28"/>
              </w:rPr>
            </w:pPr>
            <w:r>
              <w:rPr>
                <w:sz w:val="28"/>
              </w:rPr>
              <w:t>-Тудың түсі қандай?</w:t>
            </w:r>
          </w:p>
          <w:p>
            <w:pPr>
              <w:pStyle w:val="TableParagraph"/>
              <w:spacing w:line="316" w:lineRule="exact"/>
              <w:ind w:left="104" w:right="356"/>
              <w:rPr>
                <w:sz w:val="28"/>
              </w:rPr>
            </w:pPr>
            <w:r>
              <w:rPr>
                <w:sz w:val="28"/>
              </w:rPr>
              <w:t>-Отан – отбасынан басталады деп айтқанбыз. Наша семья –</w:t>
            </w:r>
          </w:p>
        </w:tc>
        <w:tc>
          <w:tcPr>
            <w:tcW w:w="3118" w:type="dxa"/>
          </w:tcPr>
          <w:p>
            <w:pPr>
              <w:pStyle w:val="TableParagraph"/>
              <w:spacing w:line="312" w:lineRule="exact"/>
              <w:ind w:left="107"/>
              <w:rPr>
                <w:sz w:val="28"/>
              </w:rPr>
            </w:pPr>
            <w:r>
              <w:rPr>
                <w:sz w:val="28"/>
              </w:rPr>
              <w:t>Байқоңыр.</w:t>
            </w: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spacing w:before="206"/>
              <w:ind w:left="107"/>
              <w:rPr>
                <w:sz w:val="28"/>
              </w:rPr>
            </w:pPr>
            <w:r>
              <w:rPr>
                <w:sz w:val="28"/>
              </w:rPr>
              <w:t>Түркістан.</w:t>
            </w:r>
          </w:p>
          <w:p>
            <w:pPr>
              <w:pStyle w:val="TableParagraph"/>
              <w:rPr>
                <w:sz w:val="30"/>
              </w:rPr>
            </w:pPr>
          </w:p>
          <w:p>
            <w:pPr>
              <w:pStyle w:val="TableParagraph"/>
              <w:rPr>
                <w:sz w:val="30"/>
              </w:rPr>
            </w:pPr>
          </w:p>
          <w:p>
            <w:pPr>
              <w:pStyle w:val="TableParagraph"/>
              <w:spacing w:before="260"/>
              <w:ind w:left="107"/>
              <w:rPr>
                <w:sz w:val="28"/>
              </w:rPr>
            </w:pPr>
            <w:r>
              <w:rPr>
                <w:sz w:val="28"/>
              </w:rPr>
              <w:t>Балқаш.</w:t>
            </w: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spacing w:line="710" w:lineRule="auto" w:before="207"/>
              <w:ind w:left="107" w:right="1829"/>
              <w:rPr>
                <w:sz w:val="28"/>
              </w:rPr>
            </w:pPr>
            <w:r>
              <w:rPr>
                <w:sz w:val="28"/>
              </w:rPr>
              <w:t>Бәйтерек. Бурабай.</w:t>
            </w: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spacing w:before="186"/>
              <w:ind w:left="107"/>
              <w:rPr>
                <w:sz w:val="28"/>
              </w:rPr>
            </w:pPr>
            <w:r>
              <w:rPr>
                <w:sz w:val="28"/>
              </w:rPr>
              <w:t>Каспий .</w:t>
            </w:r>
          </w:p>
          <w:p>
            <w:pPr>
              <w:pStyle w:val="TableParagraph"/>
              <w:rPr>
                <w:sz w:val="30"/>
              </w:rPr>
            </w:pPr>
          </w:p>
          <w:p>
            <w:pPr>
              <w:pStyle w:val="TableParagraph"/>
              <w:rPr>
                <w:sz w:val="30"/>
              </w:rPr>
            </w:pPr>
          </w:p>
          <w:p>
            <w:pPr>
              <w:pStyle w:val="TableParagraph"/>
              <w:rPr>
                <w:sz w:val="30"/>
              </w:rPr>
            </w:pPr>
          </w:p>
          <w:p>
            <w:pPr>
              <w:pStyle w:val="TableParagraph"/>
              <w:spacing w:before="231"/>
              <w:ind w:left="107"/>
              <w:rPr>
                <w:sz w:val="28"/>
              </w:rPr>
            </w:pPr>
            <w:r>
              <w:rPr>
                <w:sz w:val="28"/>
              </w:rPr>
              <w:t>Атырау.</w:t>
            </w:r>
          </w:p>
          <w:p>
            <w:pPr>
              <w:pStyle w:val="TableParagraph"/>
              <w:rPr>
                <w:sz w:val="30"/>
              </w:rPr>
            </w:pPr>
          </w:p>
          <w:p>
            <w:pPr>
              <w:pStyle w:val="TableParagraph"/>
              <w:spacing w:before="6"/>
              <w:rPr>
                <w:sz w:val="25"/>
              </w:rPr>
            </w:pPr>
          </w:p>
          <w:p>
            <w:pPr>
              <w:pStyle w:val="TableParagraph"/>
              <w:spacing w:line="235" w:lineRule="auto"/>
              <w:ind w:left="107" w:right="128"/>
              <w:rPr>
                <w:sz w:val="28"/>
              </w:rPr>
            </w:pPr>
            <w:r>
              <w:rPr>
                <w:sz w:val="28"/>
              </w:rPr>
              <w:t>Қазақстанның жері бай, кең байтақ, үлкен,</w:t>
            </w:r>
          </w:p>
          <w:p>
            <w:pPr>
              <w:pStyle w:val="TableParagraph"/>
              <w:spacing w:before="1"/>
              <w:ind w:left="107"/>
              <w:rPr>
                <w:sz w:val="28"/>
              </w:rPr>
            </w:pPr>
            <w:r>
              <w:rPr>
                <w:sz w:val="28"/>
              </w:rPr>
              <w:t>әдемі,бай.</w:t>
            </w:r>
          </w:p>
          <w:p>
            <w:pPr>
              <w:pStyle w:val="TableParagraph"/>
              <w:rPr>
                <w:sz w:val="30"/>
              </w:rPr>
            </w:pPr>
          </w:p>
          <w:p>
            <w:pPr>
              <w:pStyle w:val="TableParagraph"/>
              <w:rPr>
                <w:sz w:val="30"/>
              </w:rPr>
            </w:pPr>
          </w:p>
          <w:p>
            <w:pPr>
              <w:pStyle w:val="TableParagraph"/>
              <w:rPr>
                <w:sz w:val="30"/>
              </w:rPr>
            </w:pPr>
          </w:p>
          <w:p>
            <w:pPr>
              <w:pStyle w:val="TableParagraph"/>
              <w:spacing w:line="321" w:lineRule="exact" w:before="232"/>
              <w:ind w:left="107"/>
              <w:rPr>
                <w:sz w:val="28"/>
              </w:rPr>
            </w:pPr>
            <w:r>
              <w:rPr>
                <w:sz w:val="28"/>
              </w:rPr>
              <w:t>- Ту, елтаңба, әнұран.</w:t>
            </w:r>
          </w:p>
          <w:p>
            <w:pPr>
              <w:pStyle w:val="TableParagraph"/>
              <w:spacing w:line="321" w:lineRule="exact"/>
              <w:ind w:left="107"/>
              <w:rPr>
                <w:sz w:val="28"/>
              </w:rPr>
            </w:pPr>
            <w:r>
              <w:rPr>
                <w:sz w:val="28"/>
              </w:rPr>
              <w:t>.- Тудың түсі көгілдір.</w:t>
            </w:r>
          </w:p>
        </w:tc>
      </w:tr>
    </w:tbl>
    <w:p>
      <w:pPr>
        <w:spacing w:after="0" w:line="321" w:lineRule="exact"/>
        <w:rPr>
          <w:sz w:val="28"/>
        </w:rPr>
        <w:sectPr>
          <w:pgSz w:w="11910" w:h="16840"/>
          <w:pgMar w:top="1120" w:bottom="280" w:left="0" w:right="0"/>
        </w:sectPr>
      </w:pPr>
    </w:p>
    <w:tbl>
      <w:tblPr>
        <w:tblW w:w="0" w:type="auto"/>
        <w:jc w:val="left"/>
        <w:tblInd w:w="1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17"/>
        <w:gridCol w:w="4030"/>
        <w:gridCol w:w="3118"/>
      </w:tblGrid>
      <w:tr>
        <w:trPr>
          <w:trHeight w:val="14336" w:hRule="atLeast"/>
        </w:trPr>
        <w:tc>
          <w:tcPr>
            <w:tcW w:w="2317" w:type="dxa"/>
          </w:tcPr>
          <w:p>
            <w:pPr>
              <w:pStyle w:val="TableParagraph"/>
              <w:rPr>
                <w:sz w:val="28"/>
              </w:rPr>
            </w:pPr>
          </w:p>
        </w:tc>
        <w:tc>
          <w:tcPr>
            <w:tcW w:w="4030" w:type="dxa"/>
          </w:tcPr>
          <w:p>
            <w:pPr>
              <w:pStyle w:val="TableParagraph"/>
              <w:spacing w:line="237" w:lineRule="auto"/>
              <w:ind w:left="104" w:right="762"/>
              <w:rPr>
                <w:sz w:val="28"/>
              </w:rPr>
            </w:pPr>
            <w:r>
              <w:rPr>
                <w:sz w:val="28"/>
              </w:rPr>
              <w:t>наша маленькая Родина. Барлық отбасылар, ұлттар біздің Отанымыз –</w:t>
            </w:r>
          </w:p>
          <w:p>
            <w:pPr>
              <w:pStyle w:val="TableParagraph"/>
              <w:spacing w:line="316" w:lineRule="exact"/>
              <w:ind w:left="104"/>
              <w:rPr>
                <w:sz w:val="28"/>
              </w:rPr>
            </w:pPr>
            <w:r>
              <w:rPr>
                <w:sz w:val="28"/>
              </w:rPr>
              <w:t>Қазақстанды құрайды..</w:t>
            </w:r>
          </w:p>
          <w:p>
            <w:pPr>
              <w:pStyle w:val="TableParagraph"/>
              <w:ind w:left="104"/>
              <w:rPr>
                <w:b/>
                <w:sz w:val="28"/>
              </w:rPr>
            </w:pPr>
            <w:r>
              <w:rPr>
                <w:b/>
                <w:sz w:val="28"/>
              </w:rPr>
              <w:t>Д/ойын «Атаймыз».</w:t>
            </w:r>
          </w:p>
          <w:p>
            <w:pPr>
              <w:pStyle w:val="TableParagraph"/>
              <w:rPr>
                <w:sz w:val="30"/>
              </w:rPr>
            </w:pPr>
          </w:p>
          <w:p>
            <w:pPr>
              <w:pStyle w:val="TableParagraph"/>
              <w:rPr>
                <w:sz w:val="30"/>
              </w:rPr>
            </w:pPr>
          </w:p>
          <w:p>
            <w:pPr>
              <w:pStyle w:val="TableParagraph"/>
              <w:spacing w:line="237" w:lineRule="auto" w:before="266"/>
              <w:ind w:left="104" w:right="1010"/>
              <w:rPr>
                <w:sz w:val="28"/>
              </w:rPr>
            </w:pPr>
            <w:r>
              <w:rPr>
                <w:sz w:val="28"/>
              </w:rPr>
              <w:t>Сенбалабақшаға кіммен келдің?</w:t>
            </w:r>
          </w:p>
          <w:p>
            <w:pPr>
              <w:pStyle w:val="TableParagraph"/>
              <w:spacing w:line="237" w:lineRule="auto"/>
              <w:ind w:left="104" w:right="1410"/>
              <w:rPr>
                <w:sz w:val="28"/>
              </w:rPr>
            </w:pPr>
            <w:r>
              <w:rPr>
                <w:sz w:val="28"/>
              </w:rPr>
              <w:t>Қандай жыл мезгілі? Қыста кім келеді?</w:t>
            </w:r>
          </w:p>
          <w:p>
            <w:pPr>
              <w:pStyle w:val="TableParagraph"/>
              <w:spacing w:line="316" w:lineRule="exact"/>
              <w:ind w:left="104"/>
              <w:rPr>
                <w:sz w:val="28"/>
              </w:rPr>
            </w:pPr>
            <w:r>
              <w:rPr>
                <w:sz w:val="28"/>
              </w:rPr>
              <w:t>Қандай мереке?</w:t>
            </w:r>
          </w:p>
          <w:p>
            <w:pPr>
              <w:pStyle w:val="TableParagraph"/>
              <w:spacing w:line="321" w:lineRule="exact"/>
              <w:ind w:left="104"/>
              <w:rPr>
                <w:sz w:val="28"/>
              </w:rPr>
            </w:pPr>
            <w:r>
              <w:rPr>
                <w:sz w:val="28"/>
              </w:rPr>
              <w:t>Жаңа жыл жақсы мереке ме?</w:t>
            </w:r>
          </w:p>
          <w:p>
            <w:pPr>
              <w:pStyle w:val="TableParagraph"/>
              <w:rPr>
                <w:sz w:val="30"/>
              </w:rPr>
            </w:pPr>
          </w:p>
          <w:p>
            <w:pPr>
              <w:pStyle w:val="TableParagraph"/>
              <w:spacing w:before="2"/>
              <w:rPr>
                <w:sz w:val="25"/>
              </w:rPr>
            </w:pPr>
          </w:p>
          <w:p>
            <w:pPr>
              <w:pStyle w:val="TableParagraph"/>
              <w:spacing w:line="319" w:lineRule="exact" w:before="1"/>
              <w:ind w:left="104"/>
              <w:rPr>
                <w:b/>
                <w:sz w:val="28"/>
              </w:rPr>
            </w:pPr>
            <w:r>
              <w:rPr>
                <w:b/>
                <w:sz w:val="28"/>
              </w:rPr>
              <w:t>Ойын – жаттығу «Жақсы».</w:t>
            </w:r>
          </w:p>
          <w:p>
            <w:pPr>
              <w:pStyle w:val="TableParagraph"/>
              <w:spacing w:line="237" w:lineRule="auto"/>
              <w:ind w:left="104" w:right="1103"/>
              <w:rPr>
                <w:sz w:val="28"/>
              </w:rPr>
            </w:pPr>
            <w:r>
              <w:rPr>
                <w:sz w:val="28"/>
              </w:rPr>
              <w:t>Жарқырап күн шығады Жақсы ма?</w:t>
            </w:r>
          </w:p>
          <w:p>
            <w:pPr>
              <w:pStyle w:val="TableParagraph"/>
              <w:spacing w:line="237" w:lineRule="auto"/>
              <w:ind w:left="104" w:right="1712"/>
              <w:rPr>
                <w:sz w:val="28"/>
              </w:rPr>
            </w:pPr>
            <w:r>
              <w:rPr>
                <w:sz w:val="28"/>
              </w:rPr>
              <w:t>Самал жел соғады Жақсы ма?</w:t>
            </w:r>
          </w:p>
          <w:p>
            <w:pPr>
              <w:pStyle w:val="TableParagraph"/>
              <w:numPr>
                <w:ilvl w:val="0"/>
                <w:numId w:val="168"/>
              </w:numPr>
              <w:tabs>
                <w:tab w:pos="269" w:val="left" w:leader="none"/>
              </w:tabs>
              <w:spacing w:line="237" w:lineRule="auto" w:before="0" w:after="0"/>
              <w:ind w:left="104" w:right="517" w:firstLine="0"/>
              <w:jc w:val="left"/>
              <w:rPr>
                <w:sz w:val="28"/>
              </w:rPr>
            </w:pPr>
            <w:r>
              <w:rPr>
                <w:sz w:val="28"/>
              </w:rPr>
              <w:t>Достарыңмен бірге жүрген Жақсы ма?</w:t>
            </w:r>
          </w:p>
          <w:p>
            <w:pPr>
              <w:pStyle w:val="TableParagraph"/>
              <w:numPr>
                <w:ilvl w:val="0"/>
                <w:numId w:val="168"/>
              </w:numPr>
              <w:tabs>
                <w:tab w:pos="407" w:val="left" w:leader="none"/>
                <w:tab w:pos="408" w:val="left" w:leader="none"/>
              </w:tabs>
              <w:spacing w:line="237" w:lineRule="auto" w:before="0" w:after="0"/>
              <w:ind w:left="104" w:right="1183" w:firstLine="0"/>
              <w:jc w:val="left"/>
              <w:rPr>
                <w:sz w:val="28"/>
              </w:rPr>
            </w:pPr>
            <w:r>
              <w:rPr>
                <w:sz w:val="28"/>
              </w:rPr>
              <w:t>Анаңды құшақтаған Жақсы ма?</w:t>
            </w:r>
          </w:p>
          <w:p>
            <w:pPr>
              <w:pStyle w:val="TableParagraph"/>
              <w:spacing w:line="237" w:lineRule="auto"/>
              <w:ind w:left="104" w:right="2401"/>
              <w:rPr>
                <w:sz w:val="28"/>
              </w:rPr>
            </w:pPr>
            <w:r>
              <w:rPr>
                <w:sz w:val="28"/>
              </w:rPr>
              <w:t>Туған жерде Жақсы ма? Туған үйде Жақсы ма?</w:t>
            </w:r>
          </w:p>
          <w:p>
            <w:pPr>
              <w:pStyle w:val="TableParagraph"/>
              <w:spacing w:line="237" w:lineRule="auto"/>
              <w:ind w:left="104" w:right="1345"/>
              <w:rPr>
                <w:sz w:val="28"/>
              </w:rPr>
            </w:pPr>
            <w:r>
              <w:rPr>
                <w:sz w:val="28"/>
              </w:rPr>
              <w:t>Қазақстандық болған Жақсы ма?</w:t>
            </w:r>
          </w:p>
          <w:p>
            <w:pPr>
              <w:pStyle w:val="TableParagraph"/>
              <w:numPr>
                <w:ilvl w:val="0"/>
                <w:numId w:val="168"/>
              </w:numPr>
              <w:tabs>
                <w:tab w:pos="338" w:val="left" w:leader="none"/>
              </w:tabs>
              <w:spacing w:line="237" w:lineRule="auto" w:before="0" w:after="0"/>
              <w:ind w:left="104" w:right="831" w:firstLine="0"/>
              <w:jc w:val="left"/>
              <w:rPr>
                <w:sz w:val="28"/>
              </w:rPr>
            </w:pPr>
            <w:r>
              <w:rPr>
                <w:sz w:val="28"/>
              </w:rPr>
              <w:t>Қазақстандық деп кімді атаймыз?</w:t>
            </w:r>
          </w:p>
          <w:p>
            <w:pPr>
              <w:pStyle w:val="TableParagraph"/>
              <w:numPr>
                <w:ilvl w:val="0"/>
                <w:numId w:val="168"/>
              </w:numPr>
              <w:tabs>
                <w:tab w:pos="269" w:val="left" w:leader="none"/>
              </w:tabs>
              <w:spacing w:line="237" w:lineRule="auto" w:before="0" w:after="0"/>
              <w:ind w:left="104" w:right="1338" w:firstLine="0"/>
              <w:jc w:val="left"/>
              <w:rPr>
                <w:sz w:val="28"/>
              </w:rPr>
            </w:pPr>
            <w:r>
              <w:rPr>
                <w:sz w:val="28"/>
              </w:rPr>
              <w:t>Кого можно</w:t>
            </w:r>
            <w:r>
              <w:rPr>
                <w:spacing w:val="-8"/>
                <w:sz w:val="28"/>
              </w:rPr>
              <w:t> </w:t>
            </w:r>
            <w:r>
              <w:rPr>
                <w:sz w:val="28"/>
              </w:rPr>
              <w:t>назвать казахстанцем?</w:t>
            </w:r>
          </w:p>
          <w:p>
            <w:pPr>
              <w:pStyle w:val="TableParagraph"/>
              <w:spacing w:before="4"/>
              <w:rPr>
                <w:sz w:val="26"/>
              </w:rPr>
            </w:pPr>
          </w:p>
          <w:p>
            <w:pPr>
              <w:pStyle w:val="TableParagraph"/>
              <w:ind w:left="104"/>
              <w:rPr>
                <w:sz w:val="28"/>
              </w:rPr>
            </w:pPr>
            <w:r>
              <w:rPr>
                <w:sz w:val="28"/>
              </w:rPr>
              <w:t>«Менің отбасым».</w:t>
            </w:r>
          </w:p>
          <w:p>
            <w:pPr>
              <w:pStyle w:val="TableParagraph"/>
              <w:rPr>
                <w:sz w:val="30"/>
              </w:rPr>
            </w:pPr>
          </w:p>
          <w:p>
            <w:pPr>
              <w:pStyle w:val="TableParagraph"/>
              <w:rPr>
                <w:sz w:val="30"/>
              </w:rPr>
            </w:pPr>
          </w:p>
          <w:p>
            <w:pPr>
              <w:pStyle w:val="TableParagraph"/>
              <w:spacing w:before="265"/>
              <w:ind w:left="104"/>
              <w:rPr>
                <w:b/>
                <w:sz w:val="28"/>
              </w:rPr>
            </w:pPr>
            <w:r>
              <w:rPr>
                <w:b/>
                <w:sz w:val="28"/>
              </w:rPr>
              <w:t>Ән «Жақсы көремін».</w:t>
            </w:r>
          </w:p>
        </w:tc>
        <w:tc>
          <w:tcPr>
            <w:tcW w:w="3118" w:type="dxa"/>
          </w:tcPr>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spacing w:line="235" w:lineRule="auto" w:before="178"/>
              <w:ind w:left="107" w:right="127"/>
              <w:rPr>
                <w:sz w:val="28"/>
              </w:rPr>
            </w:pPr>
            <w:r>
              <w:rPr>
                <w:sz w:val="28"/>
              </w:rPr>
              <w:t>Отбасы мүшелерін атап шығады.</w:t>
            </w:r>
          </w:p>
          <w:p>
            <w:pPr>
              <w:pStyle w:val="TableParagraph"/>
              <w:spacing w:line="237" w:lineRule="auto" w:before="2"/>
              <w:ind w:left="107" w:right="883"/>
              <w:rPr>
                <w:sz w:val="28"/>
              </w:rPr>
            </w:pPr>
            <w:r>
              <w:rPr>
                <w:sz w:val="28"/>
              </w:rPr>
              <w:t>Менің атам. Менің  әжем. Мен балабақшаға анамен</w:t>
            </w:r>
            <w:r>
              <w:rPr>
                <w:spacing w:val="-1"/>
                <w:sz w:val="28"/>
              </w:rPr>
              <w:t> </w:t>
            </w:r>
            <w:r>
              <w:rPr>
                <w:sz w:val="28"/>
              </w:rPr>
              <w:t>келдім.</w:t>
            </w:r>
          </w:p>
          <w:p>
            <w:pPr>
              <w:pStyle w:val="TableParagraph"/>
              <w:spacing w:line="314" w:lineRule="exact"/>
              <w:ind w:left="107"/>
              <w:rPr>
                <w:sz w:val="28"/>
              </w:rPr>
            </w:pPr>
            <w:r>
              <w:rPr>
                <w:sz w:val="28"/>
              </w:rPr>
              <w:t>Қыс мезгілі.</w:t>
            </w:r>
          </w:p>
          <w:p>
            <w:pPr>
              <w:pStyle w:val="TableParagraph"/>
              <w:spacing w:line="237" w:lineRule="auto"/>
              <w:ind w:left="107" w:right="957"/>
              <w:rPr>
                <w:sz w:val="28"/>
              </w:rPr>
            </w:pPr>
            <w:r>
              <w:rPr>
                <w:sz w:val="28"/>
              </w:rPr>
              <w:t>Аяз ата, ақшақар келеді.</w:t>
            </w:r>
          </w:p>
          <w:p>
            <w:pPr>
              <w:pStyle w:val="TableParagraph"/>
              <w:spacing w:line="237" w:lineRule="auto"/>
              <w:ind w:left="107" w:right="1670"/>
              <w:rPr>
                <w:sz w:val="28"/>
              </w:rPr>
            </w:pPr>
            <w:r>
              <w:rPr>
                <w:sz w:val="28"/>
              </w:rPr>
              <w:t>Жаңа жыл. Жақсы.</w:t>
            </w:r>
          </w:p>
          <w:p>
            <w:pPr>
              <w:pStyle w:val="TableParagraph"/>
              <w:rPr>
                <w:sz w:val="30"/>
              </w:rPr>
            </w:pPr>
          </w:p>
          <w:p>
            <w:pPr>
              <w:pStyle w:val="TableParagraph"/>
              <w:rPr>
                <w:sz w:val="30"/>
              </w:rPr>
            </w:pPr>
          </w:p>
          <w:p>
            <w:pPr>
              <w:pStyle w:val="TableParagraph"/>
              <w:rPr>
                <w:sz w:val="30"/>
              </w:rPr>
            </w:pPr>
          </w:p>
          <w:p>
            <w:pPr>
              <w:pStyle w:val="TableParagraph"/>
              <w:spacing w:line="475" w:lineRule="auto" w:before="232"/>
              <w:ind w:left="107" w:right="2098"/>
              <w:jc w:val="both"/>
              <w:rPr>
                <w:sz w:val="28"/>
              </w:rPr>
            </w:pPr>
            <w:r>
              <w:rPr>
                <w:sz w:val="28"/>
              </w:rPr>
              <w:t>Жақсы. Жақсы. Жақсы. Жақсы. Жақсы. Жақсы.</w:t>
            </w:r>
          </w:p>
          <w:p>
            <w:pPr>
              <w:pStyle w:val="TableParagraph"/>
              <w:spacing w:line="312" w:lineRule="exact"/>
              <w:ind w:left="107"/>
              <w:rPr>
                <w:sz w:val="28"/>
              </w:rPr>
            </w:pPr>
            <w:r>
              <w:rPr>
                <w:sz w:val="28"/>
              </w:rPr>
              <w:t>Жақсы.</w:t>
            </w:r>
          </w:p>
          <w:p>
            <w:pPr>
              <w:pStyle w:val="TableParagraph"/>
              <w:spacing w:line="237" w:lineRule="auto" w:before="2"/>
              <w:ind w:left="107" w:right="160"/>
              <w:rPr>
                <w:sz w:val="28"/>
              </w:rPr>
            </w:pPr>
            <w:r>
              <w:rPr>
                <w:sz w:val="28"/>
              </w:rPr>
              <w:t>Қазақстанда тұратын барлық ұлттар.Қазақ, орыс, татар, өзбек, мен, отбасы.</w:t>
            </w:r>
          </w:p>
          <w:p>
            <w:pPr>
              <w:pStyle w:val="TableParagraph"/>
              <w:spacing w:before="3"/>
              <w:rPr>
                <w:sz w:val="27"/>
              </w:rPr>
            </w:pPr>
          </w:p>
          <w:p>
            <w:pPr>
              <w:pStyle w:val="TableParagraph"/>
              <w:spacing w:line="237" w:lineRule="auto" w:before="1"/>
              <w:ind w:left="107" w:right="191"/>
              <w:rPr>
                <w:sz w:val="28"/>
              </w:rPr>
            </w:pPr>
            <w:r>
              <w:rPr>
                <w:sz w:val="28"/>
              </w:rPr>
              <w:t>Балалар отбасы туралы ата – аналарымен</w:t>
            </w:r>
          </w:p>
          <w:p>
            <w:pPr>
              <w:pStyle w:val="TableParagraph"/>
              <w:spacing w:line="237" w:lineRule="auto"/>
              <w:ind w:left="107"/>
              <w:rPr>
                <w:sz w:val="28"/>
              </w:rPr>
            </w:pPr>
            <w:r>
              <w:rPr>
                <w:sz w:val="28"/>
              </w:rPr>
              <w:t>салған суретпен әңгіме құрайды.</w:t>
            </w:r>
          </w:p>
          <w:p>
            <w:pPr>
              <w:pStyle w:val="TableParagraph"/>
              <w:spacing w:line="318" w:lineRule="exact"/>
              <w:ind w:left="107"/>
              <w:rPr>
                <w:sz w:val="28"/>
              </w:rPr>
            </w:pPr>
            <w:r>
              <w:rPr>
                <w:sz w:val="28"/>
              </w:rPr>
              <w:t>Балалар орындайды.</w:t>
            </w:r>
          </w:p>
          <w:p>
            <w:pPr>
              <w:pStyle w:val="TableParagraph"/>
              <w:ind w:left="107"/>
              <w:rPr>
                <w:b/>
                <w:sz w:val="28"/>
              </w:rPr>
            </w:pPr>
            <w:r>
              <w:rPr>
                <w:b/>
                <w:sz w:val="28"/>
              </w:rPr>
              <w:t>Менің отбасым.</w:t>
            </w:r>
          </w:p>
        </w:tc>
      </w:tr>
    </w:tbl>
    <w:p>
      <w:pPr>
        <w:spacing w:after="0"/>
        <w:rPr>
          <w:sz w:val="28"/>
        </w:rPr>
        <w:sectPr>
          <w:pgSz w:w="11910" w:h="16840"/>
          <w:pgMar w:top="1120" w:bottom="280" w:left="0" w:right="0"/>
        </w:sectPr>
      </w:pPr>
    </w:p>
    <w:tbl>
      <w:tblPr>
        <w:tblW w:w="0" w:type="auto"/>
        <w:jc w:val="left"/>
        <w:tblInd w:w="1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17"/>
        <w:gridCol w:w="4030"/>
        <w:gridCol w:w="3118"/>
      </w:tblGrid>
      <w:tr>
        <w:trPr>
          <w:trHeight w:val="4771" w:hRule="atLeast"/>
        </w:trPr>
        <w:tc>
          <w:tcPr>
            <w:tcW w:w="2317" w:type="dxa"/>
          </w:tcPr>
          <w:p>
            <w:pPr>
              <w:pStyle w:val="TableParagraph"/>
              <w:rPr>
                <w:sz w:val="28"/>
              </w:rPr>
            </w:pPr>
          </w:p>
        </w:tc>
        <w:tc>
          <w:tcPr>
            <w:tcW w:w="4030" w:type="dxa"/>
          </w:tcPr>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spacing w:before="203"/>
              <w:ind w:left="104" w:right="1609"/>
              <w:rPr>
                <w:b/>
                <w:sz w:val="28"/>
              </w:rPr>
            </w:pPr>
            <w:r>
              <w:rPr>
                <w:b/>
                <w:sz w:val="28"/>
              </w:rPr>
              <w:t>Д/ойын «Жылдам қалпақтар»</w:t>
            </w:r>
          </w:p>
        </w:tc>
        <w:tc>
          <w:tcPr>
            <w:tcW w:w="3118" w:type="dxa"/>
          </w:tcPr>
          <w:p>
            <w:pPr>
              <w:pStyle w:val="TableParagraph"/>
              <w:tabs>
                <w:tab w:pos="1353" w:val="left" w:leader="none"/>
              </w:tabs>
              <w:spacing w:line="237" w:lineRule="auto"/>
              <w:ind w:left="107" w:right="294"/>
              <w:rPr>
                <w:sz w:val="28"/>
              </w:rPr>
            </w:pPr>
            <w:r>
              <w:rPr>
                <w:sz w:val="28"/>
              </w:rPr>
              <w:t>Жақсы көрем әкемді, Жақсы көрем анамды, Жақсы көрем әпкемді, Жақсы көрем ағамды. Бірге</w:t>
              <w:tab/>
              <w:t>орындау.</w:t>
            </w:r>
          </w:p>
          <w:p>
            <w:pPr>
              <w:pStyle w:val="TableParagraph"/>
              <w:spacing w:line="237" w:lineRule="auto"/>
              <w:ind w:left="107"/>
              <w:rPr>
                <w:sz w:val="28"/>
              </w:rPr>
            </w:pPr>
            <w:r>
              <w:rPr>
                <w:sz w:val="28"/>
              </w:rPr>
              <w:t>Қалпақтарды ретімен қойып шығу,қалпақтар- дың түстеріне</w:t>
            </w:r>
          </w:p>
          <w:p>
            <w:pPr>
              <w:pStyle w:val="TableParagraph"/>
              <w:spacing w:line="235" w:lineRule="auto"/>
              <w:ind w:left="107" w:right="965"/>
              <w:rPr>
                <w:sz w:val="28"/>
              </w:rPr>
            </w:pPr>
            <w:r>
              <w:rPr>
                <w:sz w:val="28"/>
              </w:rPr>
              <w:t>байланысты сөз тіркестерін айту.</w:t>
            </w:r>
          </w:p>
          <w:p>
            <w:pPr>
              <w:pStyle w:val="TableParagraph"/>
              <w:spacing w:line="237" w:lineRule="auto"/>
              <w:ind w:left="107" w:right="162"/>
              <w:jc w:val="both"/>
              <w:rPr>
                <w:sz w:val="28"/>
              </w:rPr>
            </w:pPr>
            <w:r>
              <w:rPr>
                <w:sz w:val="28"/>
              </w:rPr>
              <w:t>Мысалы: сары балапан, қызыл алма, көк аспан, қара мысық, жасыл</w:t>
            </w:r>
          </w:p>
          <w:p>
            <w:pPr>
              <w:pStyle w:val="TableParagraph"/>
              <w:spacing w:line="315" w:lineRule="exact"/>
              <w:ind w:left="107"/>
              <w:rPr>
                <w:sz w:val="28"/>
              </w:rPr>
            </w:pPr>
            <w:r>
              <w:rPr>
                <w:sz w:val="28"/>
              </w:rPr>
              <w:t>жапырақ, қара, лақ,</w:t>
            </w:r>
          </w:p>
          <w:p>
            <w:pPr>
              <w:pStyle w:val="TableParagraph"/>
              <w:spacing w:line="308" w:lineRule="exact"/>
              <w:ind w:left="107"/>
              <w:rPr>
                <w:sz w:val="28"/>
              </w:rPr>
            </w:pPr>
            <w:r>
              <w:rPr>
                <w:sz w:val="28"/>
              </w:rPr>
              <w:t>сары күн.</w:t>
            </w:r>
          </w:p>
        </w:tc>
      </w:tr>
      <w:tr>
        <w:trPr>
          <w:trHeight w:val="5407" w:hRule="atLeast"/>
        </w:trPr>
        <w:tc>
          <w:tcPr>
            <w:tcW w:w="2317" w:type="dxa"/>
          </w:tcPr>
          <w:p>
            <w:pPr>
              <w:pStyle w:val="TableParagraph"/>
              <w:spacing w:line="314" w:lineRule="exact"/>
              <w:ind w:left="107"/>
              <w:rPr>
                <w:b/>
                <w:sz w:val="28"/>
              </w:rPr>
            </w:pPr>
            <w:r>
              <w:rPr>
                <w:b/>
                <w:sz w:val="28"/>
              </w:rPr>
              <w:t>Рефлексиялық</w:t>
            </w:r>
          </w:p>
          <w:p>
            <w:pPr>
              <w:pStyle w:val="TableParagraph"/>
              <w:ind w:left="107"/>
              <w:rPr>
                <w:b/>
                <w:sz w:val="28"/>
              </w:rPr>
            </w:pPr>
            <w:r>
              <w:rPr>
                <w:b/>
                <w:sz w:val="28"/>
              </w:rPr>
              <w:t>– түзетушілік</w:t>
            </w:r>
          </w:p>
        </w:tc>
        <w:tc>
          <w:tcPr>
            <w:tcW w:w="4030" w:type="dxa"/>
          </w:tcPr>
          <w:p>
            <w:pPr>
              <w:pStyle w:val="TableParagraph"/>
              <w:spacing w:line="237" w:lineRule="auto"/>
              <w:ind w:left="104" w:right="277"/>
              <w:rPr>
                <w:sz w:val="28"/>
              </w:rPr>
            </w:pPr>
            <w:r>
              <w:rPr>
                <w:sz w:val="28"/>
              </w:rPr>
              <w:t>Бүгін біз Отан, отбасы туралы айттық. Отбасы туралы өлең жолдарын оқып берейікші.</w:t>
            </w: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rPr>
                <w:sz w:val="30"/>
              </w:rPr>
            </w:pPr>
          </w:p>
          <w:p>
            <w:pPr>
              <w:pStyle w:val="TableParagraph"/>
              <w:spacing w:before="9"/>
              <w:rPr>
                <w:sz w:val="35"/>
              </w:rPr>
            </w:pPr>
          </w:p>
          <w:p>
            <w:pPr>
              <w:pStyle w:val="TableParagraph"/>
              <w:ind w:left="104"/>
              <w:rPr>
                <w:b/>
                <w:sz w:val="28"/>
              </w:rPr>
            </w:pPr>
            <w:r>
              <w:rPr>
                <w:b/>
                <w:sz w:val="28"/>
              </w:rPr>
              <w:t>Өзін өзі бағалау.</w:t>
            </w:r>
          </w:p>
        </w:tc>
        <w:tc>
          <w:tcPr>
            <w:tcW w:w="3118" w:type="dxa"/>
          </w:tcPr>
          <w:p>
            <w:pPr>
              <w:pStyle w:val="TableParagraph"/>
              <w:spacing w:line="237" w:lineRule="auto"/>
              <w:ind w:left="107" w:right="230"/>
              <w:rPr>
                <w:sz w:val="28"/>
              </w:rPr>
            </w:pPr>
            <w:r>
              <w:rPr>
                <w:sz w:val="28"/>
              </w:rPr>
              <w:t>Отан менің ата – анам, Отан досым, бауырым. Отан өлкем, Астанам, Отан туған ауылым.</w:t>
            </w:r>
          </w:p>
          <w:p>
            <w:pPr>
              <w:pStyle w:val="TableParagraph"/>
              <w:spacing w:line="315" w:lineRule="exact"/>
              <w:ind w:left="107"/>
              <w:rPr>
                <w:sz w:val="28"/>
              </w:rPr>
            </w:pPr>
            <w:r>
              <w:rPr>
                <w:sz w:val="28"/>
              </w:rPr>
              <w:t>2 бала:</w:t>
            </w:r>
          </w:p>
          <w:p>
            <w:pPr>
              <w:pStyle w:val="TableParagraph"/>
              <w:spacing w:line="237" w:lineRule="auto"/>
              <w:ind w:left="107" w:right="1173"/>
              <w:rPr>
                <w:sz w:val="28"/>
              </w:rPr>
            </w:pPr>
            <w:r>
              <w:rPr>
                <w:sz w:val="28"/>
              </w:rPr>
              <w:t>Отан – әжем, Отан – анам. Туған жер деп!</w:t>
            </w:r>
          </w:p>
          <w:p>
            <w:pPr>
              <w:pStyle w:val="TableParagraph"/>
              <w:spacing w:line="237" w:lineRule="auto"/>
              <w:ind w:left="107" w:right="321"/>
              <w:rPr>
                <w:sz w:val="28"/>
              </w:rPr>
            </w:pPr>
            <w:r>
              <w:rPr>
                <w:sz w:val="28"/>
              </w:rPr>
              <w:t>Ол бекерге аталмаған. 3 бала:</w:t>
            </w:r>
          </w:p>
          <w:p>
            <w:pPr>
              <w:pStyle w:val="TableParagraph"/>
              <w:spacing w:line="237" w:lineRule="auto"/>
              <w:ind w:left="107" w:right="1491"/>
              <w:rPr>
                <w:sz w:val="28"/>
              </w:rPr>
            </w:pPr>
            <w:r>
              <w:rPr>
                <w:sz w:val="28"/>
              </w:rPr>
              <w:t>Отан – ана, Отан – жер. Отан – дана, Отан – ел.</w:t>
            </w:r>
          </w:p>
          <w:p>
            <w:pPr>
              <w:pStyle w:val="TableParagraph"/>
              <w:spacing w:line="315" w:lineRule="exact"/>
              <w:ind w:left="107"/>
              <w:rPr>
                <w:sz w:val="28"/>
              </w:rPr>
            </w:pPr>
            <w:r>
              <w:rPr>
                <w:sz w:val="28"/>
              </w:rPr>
              <w:t>Балалар жауабы. Бұлт,</w:t>
            </w:r>
          </w:p>
          <w:p>
            <w:pPr>
              <w:pStyle w:val="TableParagraph"/>
              <w:spacing w:line="316" w:lineRule="exact"/>
              <w:ind w:left="107" w:right="303"/>
              <w:rPr>
                <w:sz w:val="28"/>
              </w:rPr>
            </w:pPr>
            <w:r>
              <w:rPr>
                <w:sz w:val="28"/>
              </w:rPr>
              <w:t>гүлдерді алу, сабаққа қатысулары бойынша.</w:t>
            </w:r>
          </w:p>
        </w:tc>
      </w:tr>
    </w:tbl>
    <w:p>
      <w:pPr>
        <w:pStyle w:val="BodyText"/>
        <w:spacing w:before="6"/>
        <w:ind w:left="0"/>
        <w:rPr>
          <w:sz w:val="19"/>
        </w:rPr>
      </w:pPr>
    </w:p>
    <w:p>
      <w:pPr>
        <w:pStyle w:val="BodyText"/>
        <w:spacing w:line="322" w:lineRule="exact" w:before="89"/>
      </w:pPr>
      <w:r>
        <w:rPr>
          <w:b/>
        </w:rPr>
        <w:t>Біледі: </w:t>
      </w:r>
      <w:r>
        <w:rPr/>
        <w:t>отбасы мүшелерінің қазақша атауын біледі.</w:t>
      </w:r>
    </w:p>
    <w:p>
      <w:pPr>
        <w:pStyle w:val="BodyText"/>
        <w:spacing w:line="322" w:lineRule="exact"/>
      </w:pPr>
      <w:r>
        <w:rPr>
          <w:b/>
        </w:rPr>
        <w:t>Игереді:</w:t>
      </w:r>
      <w:r>
        <w:rPr/>
        <w:t>үлкенге құрмет, кішіге ізет көрсету керектігін игереді..</w:t>
      </w:r>
    </w:p>
    <w:p>
      <w:pPr>
        <w:pStyle w:val="BodyText"/>
        <w:spacing w:line="235" w:lineRule="auto" w:before="5"/>
        <w:ind w:right="909"/>
      </w:pPr>
      <w:r>
        <w:rPr>
          <w:b/>
        </w:rPr>
        <w:t>Меңгереді: </w:t>
      </w:r>
      <w:r>
        <w:rPr/>
        <w:t>сурет бойынша отбасы мүшелерін – әке, ана, баланы ажыратып, оларды атайды.</w:t>
      </w:r>
    </w:p>
    <w:p>
      <w:pPr>
        <w:spacing w:after="0" w:line="235" w:lineRule="auto"/>
        <w:sectPr>
          <w:pgSz w:w="11910" w:h="16840"/>
          <w:pgMar w:top="1120" w:bottom="280" w:left="0" w:right="0"/>
        </w:sectPr>
      </w:pPr>
    </w:p>
    <w:p>
      <w:pPr>
        <w:spacing w:before="69"/>
        <w:ind w:left="7535" w:right="832" w:hanging="56"/>
        <w:jc w:val="left"/>
        <w:rPr>
          <w:b/>
          <w:i/>
          <w:sz w:val="28"/>
        </w:rPr>
      </w:pPr>
      <w:r>
        <w:rPr>
          <w:b/>
          <w:i/>
          <w:sz w:val="28"/>
        </w:rPr>
        <w:t>Таева Гульнария Даукеновна </w:t>
      </w:r>
      <w:r>
        <w:rPr>
          <w:b/>
          <w:i/>
          <w:sz w:val="28"/>
        </w:rPr>
        <w:t>преподаватель хореографии</w:t>
      </w:r>
    </w:p>
    <w:p>
      <w:pPr>
        <w:spacing w:line="322" w:lineRule="exact" w:before="0"/>
        <w:ind w:left="5449" w:right="0" w:firstLine="0"/>
        <w:jc w:val="left"/>
        <w:rPr>
          <w:b/>
          <w:i/>
          <w:sz w:val="28"/>
        </w:rPr>
      </w:pPr>
      <w:r>
        <w:rPr>
          <w:b/>
          <w:i/>
          <w:sz w:val="28"/>
        </w:rPr>
        <w:t>КГКП «Детская школа искусств г.Сатпаев»</w:t>
      </w:r>
    </w:p>
    <w:p>
      <w:pPr>
        <w:pStyle w:val="BodyText"/>
        <w:spacing w:before="7"/>
        <w:ind w:left="0"/>
        <w:rPr>
          <w:b/>
          <w:i/>
          <w:sz w:val="27"/>
        </w:rPr>
      </w:pPr>
    </w:p>
    <w:p>
      <w:pPr>
        <w:spacing w:line="366" w:lineRule="exact" w:before="1"/>
        <w:ind w:left="1774" w:right="922" w:firstLine="0"/>
        <w:jc w:val="center"/>
        <w:rPr>
          <w:b/>
          <w:i/>
          <w:sz w:val="32"/>
        </w:rPr>
      </w:pPr>
      <w:r>
        <w:rPr>
          <w:b/>
          <w:i/>
          <w:sz w:val="32"/>
        </w:rPr>
        <w:t>Лекция-концерт</w:t>
      </w:r>
    </w:p>
    <w:p>
      <w:pPr>
        <w:spacing w:before="0"/>
        <w:ind w:left="3281" w:right="2426" w:firstLine="0"/>
        <w:jc w:val="center"/>
        <w:rPr>
          <w:b/>
          <w:i/>
          <w:sz w:val="32"/>
        </w:rPr>
      </w:pPr>
      <w:r>
        <w:rPr>
          <w:b/>
          <w:i/>
          <w:sz w:val="32"/>
        </w:rPr>
        <w:t>«Наше Отечество, наша Родина – </w:t>
      </w:r>
      <w:r>
        <w:rPr>
          <w:b/>
          <w:i/>
          <w:sz w:val="32"/>
        </w:rPr>
        <w:t>Республика Казахстан»</w:t>
      </w:r>
    </w:p>
    <w:p>
      <w:pPr>
        <w:pStyle w:val="BodyText"/>
        <w:spacing w:before="4"/>
        <w:ind w:left="0"/>
        <w:rPr>
          <w:b/>
          <w:i/>
          <w:sz w:val="27"/>
        </w:rPr>
      </w:pPr>
    </w:p>
    <w:p>
      <w:pPr>
        <w:pStyle w:val="BodyText"/>
        <w:ind w:right="848" w:firstLine="1125"/>
        <w:jc w:val="both"/>
      </w:pPr>
      <w:r>
        <w:rPr/>
        <w:t>Цель: расширить знания детей о Родине, способствовать воспитанию патриотизма, любви и гордости за свою землю, развитию знаний о государстве, народах, проживающих в</w:t>
      </w:r>
      <w:r>
        <w:rPr>
          <w:spacing w:val="-8"/>
        </w:rPr>
        <w:t> </w:t>
      </w:r>
      <w:r>
        <w:rPr/>
        <w:t>Казахстане.</w:t>
      </w:r>
    </w:p>
    <w:p>
      <w:pPr>
        <w:pStyle w:val="BodyText"/>
        <w:spacing w:line="321" w:lineRule="exact"/>
        <w:ind w:left="2258"/>
      </w:pPr>
      <w:r>
        <w:rPr/>
        <w:t>Задачи:</w:t>
      </w:r>
    </w:p>
    <w:p>
      <w:pPr>
        <w:pStyle w:val="ListParagraph"/>
        <w:numPr>
          <w:ilvl w:val="0"/>
          <w:numId w:val="169"/>
        </w:numPr>
        <w:tabs>
          <w:tab w:pos="2010" w:val="left" w:leader="none"/>
        </w:tabs>
        <w:spacing w:line="240" w:lineRule="auto" w:before="2" w:after="0"/>
        <w:ind w:left="1702" w:right="853" w:firstLine="0"/>
        <w:jc w:val="both"/>
        <w:rPr>
          <w:sz w:val="28"/>
        </w:rPr>
      </w:pPr>
      <w:r>
        <w:rPr>
          <w:sz w:val="28"/>
        </w:rPr>
        <w:t>углубление знаний и расширение кругозора, активизация познавательной деятельности, формирование интереса к истории и культуре Казахстана. 2.развивать творческие и коммуникативные способности, чувство коллективизма.</w:t>
      </w:r>
    </w:p>
    <w:p>
      <w:pPr>
        <w:pStyle w:val="BodyText"/>
        <w:ind w:right="845"/>
        <w:jc w:val="both"/>
      </w:pPr>
      <w:r>
        <w:rPr/>
        <w:t>3.воспитывать уважительное отношение к символам своей страны, к ее истории, традициям.</w:t>
      </w:r>
    </w:p>
    <w:p>
      <w:pPr>
        <w:pStyle w:val="Heading4"/>
        <w:spacing w:line="321" w:lineRule="exact" w:before="3"/>
        <w:ind w:left="4342"/>
      </w:pPr>
      <w:r>
        <w:rPr/>
        <w:t>Сцена оформлена в форме шаңырақ</w:t>
      </w:r>
    </w:p>
    <w:p>
      <w:pPr>
        <w:pStyle w:val="BodyText"/>
        <w:spacing w:line="321" w:lineRule="exact"/>
        <w:ind w:left="4767"/>
      </w:pPr>
      <w:r>
        <w:rPr/>
        <w:t>на экране стихи Н.А.Назарбаева</w:t>
      </w:r>
    </w:p>
    <w:p>
      <w:pPr>
        <w:pStyle w:val="BodyText"/>
        <w:spacing w:before="11"/>
        <w:ind w:left="0"/>
        <w:rPr>
          <w:sz w:val="27"/>
        </w:rPr>
      </w:pPr>
    </w:p>
    <w:p>
      <w:pPr>
        <w:pStyle w:val="BodyText"/>
        <w:ind w:right="6142"/>
      </w:pPr>
      <w:r>
        <w:rPr/>
        <w:t>Наши знания – Независимость Наша цель – мир и благоденствие</w:t>
      </w:r>
    </w:p>
    <w:p>
      <w:pPr>
        <w:pStyle w:val="BodyText"/>
        <w:ind w:right="5879"/>
      </w:pPr>
      <w:r>
        <w:rPr/>
        <w:t>В этом мире есть лишь одна Родина Это – Казахстан!</w:t>
      </w:r>
    </w:p>
    <w:p>
      <w:pPr>
        <w:pStyle w:val="BodyText"/>
        <w:spacing w:before="6"/>
        <w:ind w:left="0"/>
      </w:pPr>
    </w:p>
    <w:p>
      <w:pPr>
        <w:pStyle w:val="Heading4"/>
        <w:spacing w:line="319" w:lineRule="exact"/>
        <w:ind w:left="1774" w:right="355"/>
        <w:jc w:val="center"/>
      </w:pPr>
      <w:r>
        <w:rPr/>
        <w:t>На сцене оркестр казахских народных инструментов</w:t>
      </w:r>
    </w:p>
    <w:p>
      <w:pPr>
        <w:pStyle w:val="BodyText"/>
        <w:spacing w:line="319" w:lineRule="exact"/>
        <w:ind w:left="1774" w:right="360"/>
        <w:jc w:val="center"/>
      </w:pPr>
      <w:r>
        <w:rPr/>
        <w:t>дирижер Сейдахметов Омар Сагимбаевич</w:t>
      </w:r>
    </w:p>
    <w:p>
      <w:pPr>
        <w:pStyle w:val="Heading4"/>
        <w:spacing w:before="4"/>
        <w:ind w:left="1774" w:right="354"/>
        <w:jc w:val="center"/>
      </w:pPr>
      <w:r>
        <w:rPr/>
        <w:t>Кюй «Балбрауын»</w:t>
      </w:r>
    </w:p>
    <w:p>
      <w:pPr>
        <w:pStyle w:val="BodyText"/>
        <w:ind w:left="2268" w:right="8041" w:hanging="567"/>
      </w:pPr>
      <w:r>
        <w:rPr/>
        <w:t>Выходят ведущие 1ведущий:</w:t>
      </w:r>
    </w:p>
    <w:p>
      <w:pPr>
        <w:pStyle w:val="BodyText"/>
        <w:spacing w:line="242" w:lineRule="auto"/>
        <w:ind w:right="1420"/>
      </w:pPr>
      <w:r>
        <w:rPr/>
        <w:t>Армысыздар күрметті ұстаздар, оқушылар және конактар! Қазақстанның Тәуелсіздік күніне арналған лекция-концертімізді бастаймыз.</w:t>
      </w:r>
    </w:p>
    <w:p>
      <w:pPr>
        <w:pStyle w:val="BodyText"/>
        <w:ind w:left="0"/>
        <w:rPr>
          <w:sz w:val="27"/>
        </w:rPr>
      </w:pPr>
    </w:p>
    <w:p>
      <w:pPr>
        <w:pStyle w:val="BodyText"/>
        <w:spacing w:line="322" w:lineRule="exact" w:before="1"/>
        <w:ind w:left="2258"/>
      </w:pPr>
      <w:r>
        <w:rPr/>
        <w:t>2ведущий:</w:t>
      </w:r>
    </w:p>
    <w:p>
      <w:pPr>
        <w:pStyle w:val="BodyText"/>
        <w:ind w:right="1128"/>
      </w:pPr>
      <w:r>
        <w:rPr/>
        <w:t>Добрый день уважаемые учителя, дорогие учащиеся и гости! Мы начинаем лекцию-концерт, посвященную дню Независимости Республики Казахстан.</w:t>
      </w:r>
    </w:p>
    <w:p>
      <w:pPr>
        <w:pStyle w:val="BodyText"/>
        <w:spacing w:before="6"/>
        <w:ind w:left="0"/>
      </w:pPr>
    </w:p>
    <w:p>
      <w:pPr>
        <w:pStyle w:val="Heading4"/>
        <w:ind w:left="3370"/>
      </w:pPr>
      <w:r>
        <w:rPr/>
        <w:t>Ансамбль «Алакай» исполняет танец «Қара жорға»</w:t>
      </w:r>
    </w:p>
    <w:p>
      <w:pPr>
        <w:pStyle w:val="BodyText"/>
        <w:spacing w:before="6"/>
        <w:ind w:left="0"/>
        <w:rPr>
          <w:b/>
          <w:sz w:val="27"/>
        </w:rPr>
      </w:pPr>
    </w:p>
    <w:p>
      <w:pPr>
        <w:pStyle w:val="BodyText"/>
        <w:spacing w:line="322" w:lineRule="exact"/>
        <w:ind w:left="2268"/>
      </w:pPr>
      <w:r>
        <w:rPr/>
        <w:t>1ведущий</w:t>
      </w:r>
    </w:p>
    <w:p>
      <w:pPr>
        <w:pStyle w:val="BodyText"/>
        <w:ind w:right="937"/>
      </w:pPr>
      <w:r>
        <w:rPr/>
        <w:t>1991 жылы желтоқсанның 16 - да Қазақстан Республикасының Тәуелсіздігі жөнінде Заң қабылданды. Биыл 2017 жылы Қазақстан Тәуелсіздігіне 26 жыл. Тәуелсіздік алып осы 26 жыл ішінде көптеген жетістіктерге жетіп, егеменді</w:t>
      </w:r>
    </w:p>
    <w:p>
      <w:pPr>
        <w:spacing w:after="0"/>
        <w:sectPr>
          <w:pgSz w:w="11910" w:h="16840"/>
          <w:pgMar w:top="1040" w:bottom="280" w:left="0" w:right="0"/>
        </w:sectPr>
      </w:pPr>
    </w:p>
    <w:p>
      <w:pPr>
        <w:pStyle w:val="BodyText"/>
        <w:spacing w:before="67"/>
      </w:pPr>
      <w:r>
        <w:rPr/>
        <w:t>ел болып елге танылдық.</w:t>
      </w:r>
    </w:p>
    <w:p>
      <w:pPr>
        <w:pStyle w:val="BodyText"/>
        <w:spacing w:before="2"/>
        <w:ind w:left="0"/>
      </w:pPr>
    </w:p>
    <w:p>
      <w:pPr>
        <w:pStyle w:val="BodyText"/>
        <w:spacing w:line="322" w:lineRule="exact"/>
      </w:pPr>
      <w:r>
        <w:rPr/>
        <w:t>2ведущий:</w:t>
      </w:r>
    </w:p>
    <w:p>
      <w:pPr>
        <w:pStyle w:val="BodyText"/>
        <w:ind w:right="836"/>
      </w:pPr>
      <w:r>
        <w:rPr/>
        <w:t>В 1991 году 16 декабря был принят конституционный закон Республики Казахстан «О Государственной Независимости Республики Казахстан». Именно в этот день сбылась мечта всех поколений нашего народа, на древней казахской земле было провозглашено молодое государство.</w:t>
      </w:r>
    </w:p>
    <w:p>
      <w:pPr>
        <w:pStyle w:val="BodyText"/>
        <w:ind w:left="0"/>
      </w:pPr>
    </w:p>
    <w:p>
      <w:pPr>
        <w:pStyle w:val="ListParagraph"/>
        <w:numPr>
          <w:ilvl w:val="1"/>
          <w:numId w:val="169"/>
        </w:numPr>
        <w:tabs>
          <w:tab w:pos="2471" w:val="left" w:leader="none"/>
        </w:tabs>
        <w:spacing w:line="322" w:lineRule="exact" w:before="0" w:after="0"/>
        <w:ind w:left="2470" w:right="0" w:hanging="212"/>
        <w:jc w:val="left"/>
        <w:rPr>
          <w:sz w:val="28"/>
        </w:rPr>
      </w:pPr>
      <w:r>
        <w:rPr>
          <w:sz w:val="28"/>
        </w:rPr>
        <w:t>ведущий:</w:t>
      </w:r>
    </w:p>
    <w:p>
      <w:pPr>
        <w:pStyle w:val="BodyText"/>
        <w:ind w:right="6097"/>
      </w:pPr>
      <w:r>
        <w:rPr/>
        <w:t>Қашанда елім десем, сенім кіріп, Бойымды билеп кетер сенімділік. Ешкімге ауыстырмас Отан ана, Жырлаймыз қасиетіңді төгілдіріп.</w:t>
      </w:r>
    </w:p>
    <w:p>
      <w:pPr>
        <w:pStyle w:val="BodyText"/>
        <w:spacing w:before="1"/>
        <w:ind w:left="0"/>
      </w:pPr>
    </w:p>
    <w:p>
      <w:pPr>
        <w:pStyle w:val="ListParagraph"/>
        <w:numPr>
          <w:ilvl w:val="1"/>
          <w:numId w:val="169"/>
        </w:numPr>
        <w:tabs>
          <w:tab w:pos="2480" w:val="left" w:leader="none"/>
        </w:tabs>
        <w:spacing w:line="322" w:lineRule="exact" w:before="0" w:after="0"/>
        <w:ind w:left="2479" w:right="0" w:hanging="211"/>
        <w:jc w:val="left"/>
        <w:rPr>
          <w:sz w:val="28"/>
        </w:rPr>
      </w:pPr>
      <w:r>
        <w:rPr>
          <w:sz w:val="28"/>
        </w:rPr>
        <w:t>ведущий:</w:t>
      </w:r>
    </w:p>
    <w:p>
      <w:pPr>
        <w:pStyle w:val="BodyText"/>
        <w:spacing w:line="322" w:lineRule="exact"/>
      </w:pPr>
      <w:r>
        <w:rPr/>
        <w:t>Мой Казахстан! Люблю тебя я</w:t>
      </w:r>
    </w:p>
    <w:p>
      <w:pPr>
        <w:pStyle w:val="BodyText"/>
        <w:ind w:right="5772"/>
      </w:pPr>
      <w:r>
        <w:rPr/>
        <w:t>За красоту твою, широкие просторы. Мой Казахстан! Велик ты и могуч, Певуч язык твой, величавы горы!</w:t>
      </w:r>
    </w:p>
    <w:p>
      <w:pPr>
        <w:pStyle w:val="BodyText"/>
        <w:spacing w:before="1"/>
        <w:ind w:left="0"/>
      </w:pPr>
    </w:p>
    <w:p>
      <w:pPr>
        <w:pStyle w:val="BodyText"/>
        <w:spacing w:line="322" w:lineRule="exact"/>
        <w:ind w:left="2258"/>
      </w:pPr>
      <w:r>
        <w:rPr/>
        <w:t>1 ведущий:</w:t>
      </w:r>
    </w:p>
    <w:p>
      <w:pPr>
        <w:pStyle w:val="BodyText"/>
        <w:ind w:right="909"/>
      </w:pPr>
      <w:r>
        <w:rPr/>
        <w:t>Тәуелсіздік Күнімен құттықтау үшін, сөз балалар өнер мектебінің директоры Бурда Роман Степановичке беріледі.</w:t>
      </w:r>
    </w:p>
    <w:p>
      <w:pPr>
        <w:pStyle w:val="BodyText"/>
        <w:spacing w:before="3"/>
        <w:ind w:left="0"/>
      </w:pPr>
    </w:p>
    <w:p>
      <w:pPr>
        <w:pStyle w:val="Heading4"/>
        <w:spacing w:before="1"/>
        <w:ind w:left="3571" w:right="1246" w:hanging="893"/>
      </w:pPr>
      <w:r>
        <w:rPr/>
        <w:t>Пение с домброй, песня «Қоғалай» исполняет ученик 4 класса, преподаватель Абишева Анар Бодыкбаевна</w:t>
      </w:r>
    </w:p>
    <w:p>
      <w:pPr>
        <w:pStyle w:val="BodyText"/>
        <w:spacing w:before="8"/>
        <w:ind w:left="0"/>
        <w:rPr>
          <w:b/>
          <w:sz w:val="27"/>
        </w:rPr>
      </w:pPr>
    </w:p>
    <w:p>
      <w:pPr>
        <w:pStyle w:val="BodyText"/>
        <w:spacing w:line="322" w:lineRule="exact"/>
        <w:ind w:left="2268"/>
      </w:pPr>
      <w:r>
        <w:rPr/>
        <w:t>Ученик:</w:t>
      </w:r>
    </w:p>
    <w:p>
      <w:pPr>
        <w:pStyle w:val="BodyText"/>
        <w:ind w:right="5637"/>
      </w:pPr>
      <w:r>
        <w:rPr/>
        <w:t>Я прошлым Родины своей горжусь, Истоки языков познать стремлюсь. хочу, чтоб в будущем мой Казахстан Стал сильным и великим среди стран.</w:t>
      </w:r>
    </w:p>
    <w:p>
      <w:pPr>
        <w:pStyle w:val="BodyText"/>
        <w:ind w:left="0"/>
      </w:pPr>
    </w:p>
    <w:p>
      <w:pPr>
        <w:pStyle w:val="BodyText"/>
        <w:spacing w:line="322" w:lineRule="exact"/>
      </w:pPr>
      <w:r>
        <w:rPr/>
        <w:t>Пусть на твоей земле,</w:t>
      </w:r>
    </w:p>
    <w:p>
      <w:pPr>
        <w:pStyle w:val="BodyText"/>
        <w:ind w:right="6706"/>
      </w:pPr>
      <w:r>
        <w:rPr/>
        <w:t>Мой Казахстан прекрасный, Смеются дети и цветут сады,</w:t>
      </w:r>
    </w:p>
    <w:p>
      <w:pPr>
        <w:pStyle w:val="BodyText"/>
        <w:spacing w:line="321" w:lineRule="exact"/>
      </w:pPr>
      <w:r>
        <w:rPr/>
        <w:t>Не будет тесно людям разных наций.</w:t>
      </w:r>
    </w:p>
    <w:p>
      <w:pPr>
        <w:pStyle w:val="BodyText"/>
        <w:ind w:left="0"/>
      </w:pPr>
    </w:p>
    <w:p>
      <w:pPr>
        <w:pStyle w:val="BodyText"/>
        <w:ind w:left="2268"/>
      </w:pPr>
      <w:r>
        <w:rPr/>
        <w:t>Ученик:</w:t>
      </w:r>
    </w:p>
    <w:p>
      <w:pPr>
        <w:pStyle w:val="BodyText"/>
        <w:spacing w:before="2"/>
        <w:ind w:right="6184"/>
      </w:pPr>
      <w:r>
        <w:rPr/>
        <w:t>Қазақстан ән мен күйдің аспаны Қазақстан болашақтың дастаны Қазақстан атамекен отаным Қаламаймын бір өзіңнен басқаны Қазақстан ұлы қазақ атаның Қазақстан кірлетпеймін атағын</w:t>
      </w:r>
    </w:p>
    <w:p>
      <w:pPr>
        <w:spacing w:after="0"/>
        <w:sectPr>
          <w:pgSz w:w="11910" w:h="16840"/>
          <w:pgMar w:top="1040" w:bottom="280" w:left="0" w:right="0"/>
        </w:sectPr>
      </w:pPr>
    </w:p>
    <w:p>
      <w:pPr>
        <w:pStyle w:val="BodyText"/>
        <w:spacing w:line="242" w:lineRule="auto" w:before="67"/>
        <w:ind w:right="6543"/>
      </w:pPr>
      <w:r>
        <w:rPr/>
        <w:t>Қазақстан еркін елім, еңселі Қазақстан елім менің Отаным.</w:t>
      </w:r>
    </w:p>
    <w:p>
      <w:pPr>
        <w:pStyle w:val="BodyText"/>
        <w:spacing w:before="7"/>
        <w:ind w:left="0"/>
        <w:rPr>
          <w:sz w:val="27"/>
        </w:rPr>
      </w:pPr>
    </w:p>
    <w:p>
      <w:pPr>
        <w:pStyle w:val="BodyText"/>
        <w:spacing w:line="322" w:lineRule="exact"/>
        <w:ind w:left="2268"/>
      </w:pPr>
      <w:r>
        <w:rPr/>
        <w:t>Ученик:</w:t>
      </w:r>
    </w:p>
    <w:p>
      <w:pPr>
        <w:pStyle w:val="BodyText"/>
        <w:ind w:right="5201"/>
      </w:pPr>
      <w:r>
        <w:rPr/>
        <w:t>Мой край родной, Республика свободных Великих наций, разных языков,</w:t>
      </w:r>
    </w:p>
    <w:p>
      <w:pPr>
        <w:pStyle w:val="BodyText"/>
        <w:spacing w:line="242" w:lineRule="auto"/>
        <w:ind w:right="6477"/>
      </w:pPr>
      <w:r>
        <w:rPr/>
        <w:t>И ценят здесь обычаи народов, Советы мудрых стариков.</w:t>
      </w:r>
    </w:p>
    <w:p>
      <w:pPr>
        <w:pStyle w:val="BodyText"/>
        <w:spacing w:before="5"/>
        <w:ind w:left="0"/>
        <w:rPr>
          <w:sz w:val="27"/>
        </w:rPr>
      </w:pPr>
    </w:p>
    <w:p>
      <w:pPr>
        <w:pStyle w:val="BodyText"/>
        <w:ind w:right="5572"/>
      </w:pPr>
      <w:r>
        <w:rPr/>
        <w:t>Ты выстрадал, мой Казахстан, немало, Но стал свободным, и сейчас.</w:t>
      </w:r>
    </w:p>
    <w:p>
      <w:pPr>
        <w:pStyle w:val="BodyText"/>
        <w:ind w:right="6412"/>
      </w:pPr>
      <w:r>
        <w:rPr/>
        <w:t>Здесь равноправны все народы. Народ - единственная власть!</w:t>
      </w:r>
    </w:p>
    <w:p>
      <w:pPr>
        <w:pStyle w:val="BodyText"/>
        <w:spacing w:before="6"/>
        <w:ind w:left="0"/>
      </w:pPr>
    </w:p>
    <w:p>
      <w:pPr>
        <w:pStyle w:val="Heading4"/>
        <w:ind w:left="2268"/>
      </w:pPr>
      <w:r>
        <w:rPr/>
        <w:t>Младшая группа ансамбля «Алакай» исполняет танец «Калинка»</w:t>
      </w:r>
    </w:p>
    <w:p>
      <w:pPr>
        <w:pStyle w:val="BodyText"/>
        <w:spacing w:before="6"/>
        <w:ind w:left="0"/>
        <w:rPr>
          <w:b/>
          <w:sz w:val="27"/>
        </w:rPr>
      </w:pPr>
    </w:p>
    <w:p>
      <w:pPr>
        <w:pStyle w:val="ListParagraph"/>
        <w:numPr>
          <w:ilvl w:val="0"/>
          <w:numId w:val="170"/>
        </w:numPr>
        <w:tabs>
          <w:tab w:pos="2471" w:val="left" w:leader="none"/>
        </w:tabs>
        <w:spacing w:line="322" w:lineRule="exact" w:before="0" w:after="0"/>
        <w:ind w:left="2470" w:right="0" w:hanging="212"/>
        <w:jc w:val="left"/>
        <w:rPr>
          <w:sz w:val="28"/>
        </w:rPr>
      </w:pPr>
      <w:r>
        <w:rPr>
          <w:sz w:val="28"/>
        </w:rPr>
        <w:t>ведущий</w:t>
      </w:r>
    </w:p>
    <w:p>
      <w:pPr>
        <w:pStyle w:val="BodyText"/>
        <w:spacing w:line="322" w:lineRule="exact"/>
      </w:pPr>
      <w:r>
        <w:rPr/>
        <w:t>Наше Отечество, наша Родина – Республика Казахстан.</w:t>
      </w:r>
    </w:p>
    <w:p>
      <w:pPr>
        <w:pStyle w:val="BodyText"/>
        <w:ind w:right="898"/>
      </w:pPr>
      <w:r>
        <w:rPr/>
        <w:t>Отечеством мы зовём Казахстан потому, что в нем испокон веков жили наши деды и отцы, матери и бабушки.</w:t>
      </w:r>
    </w:p>
    <w:p>
      <w:pPr>
        <w:pStyle w:val="BodyText"/>
        <w:spacing w:before="1"/>
        <w:ind w:left="0"/>
      </w:pPr>
    </w:p>
    <w:p>
      <w:pPr>
        <w:pStyle w:val="ListParagraph"/>
        <w:numPr>
          <w:ilvl w:val="0"/>
          <w:numId w:val="170"/>
        </w:numPr>
        <w:tabs>
          <w:tab w:pos="2471" w:val="left" w:leader="none"/>
        </w:tabs>
        <w:spacing w:line="322" w:lineRule="exact" w:before="0" w:after="0"/>
        <w:ind w:left="2470" w:right="0" w:hanging="212"/>
        <w:jc w:val="left"/>
        <w:rPr>
          <w:sz w:val="28"/>
        </w:rPr>
      </w:pPr>
      <w:r>
        <w:rPr>
          <w:sz w:val="28"/>
        </w:rPr>
        <w:t>ведущий</w:t>
      </w:r>
    </w:p>
    <w:p>
      <w:pPr>
        <w:pStyle w:val="BodyText"/>
        <w:ind w:right="1119"/>
      </w:pPr>
      <w:r>
        <w:rPr/>
        <w:t>Родиной зовём потому, что здесь мы родились, говорим на родном языке, и всё здесь для нас родное.</w:t>
      </w:r>
    </w:p>
    <w:p>
      <w:pPr>
        <w:pStyle w:val="BodyText"/>
        <w:spacing w:before="11"/>
        <w:ind w:left="0"/>
        <w:rPr>
          <w:sz w:val="27"/>
        </w:rPr>
      </w:pPr>
    </w:p>
    <w:p>
      <w:pPr>
        <w:pStyle w:val="ListParagraph"/>
        <w:numPr>
          <w:ilvl w:val="0"/>
          <w:numId w:val="171"/>
        </w:numPr>
        <w:tabs>
          <w:tab w:pos="2471" w:val="left" w:leader="none"/>
        </w:tabs>
        <w:spacing w:line="240" w:lineRule="auto" w:before="0" w:after="0"/>
        <w:ind w:left="2470" w:right="0" w:hanging="212"/>
        <w:jc w:val="left"/>
        <w:rPr>
          <w:sz w:val="28"/>
        </w:rPr>
      </w:pPr>
      <w:r>
        <w:rPr>
          <w:sz w:val="28"/>
        </w:rPr>
        <w:t>ведущий</w:t>
      </w:r>
    </w:p>
    <w:p>
      <w:pPr>
        <w:pStyle w:val="BodyText"/>
        <w:spacing w:before="2"/>
        <w:ind w:right="1411"/>
      </w:pPr>
      <w:r>
        <w:rPr/>
        <w:t>Матерью – потому что она вскормила нас своим хлебом, вспоила своими водами.</w:t>
      </w:r>
    </w:p>
    <w:p>
      <w:pPr>
        <w:pStyle w:val="BodyText"/>
        <w:spacing w:before="10"/>
        <w:ind w:left="0"/>
        <w:rPr>
          <w:sz w:val="27"/>
        </w:rPr>
      </w:pPr>
    </w:p>
    <w:p>
      <w:pPr>
        <w:pStyle w:val="ListParagraph"/>
        <w:numPr>
          <w:ilvl w:val="0"/>
          <w:numId w:val="171"/>
        </w:numPr>
        <w:tabs>
          <w:tab w:pos="2471" w:val="left" w:leader="none"/>
        </w:tabs>
        <w:spacing w:line="322" w:lineRule="exact" w:before="0" w:after="0"/>
        <w:ind w:left="2470" w:right="0" w:hanging="212"/>
        <w:jc w:val="left"/>
        <w:rPr>
          <w:sz w:val="28"/>
        </w:rPr>
      </w:pPr>
      <w:r>
        <w:rPr>
          <w:sz w:val="28"/>
        </w:rPr>
        <w:t>ведущий</w:t>
      </w:r>
    </w:p>
    <w:p>
      <w:pPr>
        <w:pStyle w:val="BodyText"/>
        <w:ind w:right="1599"/>
      </w:pPr>
      <w:r>
        <w:rPr/>
        <w:t>На свете много разных государств и стран, кроме Казахстана, но одна у человека родная мать – одна у него и Родина.</w:t>
      </w:r>
    </w:p>
    <w:p>
      <w:pPr>
        <w:pStyle w:val="BodyText"/>
        <w:spacing w:before="6"/>
        <w:ind w:left="0"/>
      </w:pPr>
    </w:p>
    <w:p>
      <w:pPr>
        <w:pStyle w:val="Heading4"/>
        <w:ind w:left="2575"/>
      </w:pPr>
      <w:r>
        <w:rPr/>
        <w:t>Ученики вокальной группы исполняют песню «Земля моя»</w:t>
      </w:r>
    </w:p>
    <w:p>
      <w:pPr>
        <w:pStyle w:val="BodyText"/>
        <w:spacing w:before="6"/>
        <w:ind w:left="0"/>
        <w:rPr>
          <w:b/>
          <w:sz w:val="27"/>
        </w:rPr>
      </w:pPr>
    </w:p>
    <w:p>
      <w:pPr>
        <w:pStyle w:val="BodyText"/>
        <w:spacing w:line="322" w:lineRule="exact"/>
        <w:ind w:left="2268"/>
      </w:pPr>
      <w:r>
        <w:rPr/>
        <w:t>Ученик:</w:t>
      </w:r>
    </w:p>
    <w:p>
      <w:pPr>
        <w:pStyle w:val="BodyText"/>
      </w:pPr>
      <w:r>
        <w:rPr/>
        <w:t>Как повезло тебе и мне.</w:t>
      </w:r>
    </w:p>
    <w:p>
      <w:pPr>
        <w:pStyle w:val="BodyText"/>
        <w:ind w:right="6454"/>
      </w:pPr>
      <w:r>
        <w:rPr/>
        <w:t>Ведь мы живем в такой стране, Где люди все - одна семья, Куда ни глянь - кругом друзья</w:t>
      </w:r>
    </w:p>
    <w:p>
      <w:pPr>
        <w:pStyle w:val="BodyText"/>
        <w:spacing w:before="1"/>
        <w:ind w:left="0"/>
      </w:pPr>
    </w:p>
    <w:p>
      <w:pPr>
        <w:pStyle w:val="BodyText"/>
        <w:ind w:right="6805"/>
      </w:pPr>
      <w:r>
        <w:rPr/>
        <w:t>Мы все больше понимаем, Чем нам надо дорожить Дорожить свободным краем И республику любить!</w:t>
      </w:r>
    </w:p>
    <w:p>
      <w:pPr>
        <w:spacing w:after="0"/>
        <w:sectPr>
          <w:pgSz w:w="11910" w:h="16840"/>
          <w:pgMar w:top="1040" w:bottom="280" w:left="0" w:right="0"/>
        </w:sectPr>
      </w:pPr>
    </w:p>
    <w:p>
      <w:pPr>
        <w:pStyle w:val="BodyText"/>
        <w:spacing w:before="71"/>
        <w:ind w:right="5786"/>
      </w:pPr>
      <w:r>
        <w:rPr/>
        <w:t>Гордимся мы всегда своей землей! Пусть небо будет чистым над тобой! Цвети наш Казахстан, наша Земля!</w:t>
      </w:r>
    </w:p>
    <w:p>
      <w:pPr>
        <w:pStyle w:val="BodyText"/>
        <w:spacing w:line="321" w:lineRule="exact"/>
      </w:pPr>
      <w:r>
        <w:rPr/>
        <w:t>О, Родина, будь счастлива всегда!</w:t>
      </w:r>
    </w:p>
    <w:p>
      <w:pPr>
        <w:pStyle w:val="BodyText"/>
        <w:spacing w:before="4"/>
        <w:ind w:left="0"/>
      </w:pPr>
    </w:p>
    <w:p>
      <w:pPr>
        <w:pStyle w:val="Heading4"/>
      </w:pPr>
      <w:r>
        <w:rPr/>
        <w:t>Старшая группа ансамбля «Алакай» исполняет танец «Жерұйық»</w:t>
      </w:r>
    </w:p>
    <w:p>
      <w:pPr>
        <w:pStyle w:val="BodyText"/>
        <w:spacing w:before="8"/>
        <w:ind w:left="0"/>
        <w:rPr>
          <w:b/>
          <w:sz w:val="27"/>
        </w:rPr>
      </w:pPr>
    </w:p>
    <w:p>
      <w:pPr>
        <w:pStyle w:val="BodyText"/>
        <w:spacing w:line="322" w:lineRule="exact" w:before="1"/>
        <w:ind w:left="2268"/>
      </w:pPr>
      <w:r>
        <w:rPr/>
        <w:t>1 ведущий:</w:t>
      </w:r>
    </w:p>
    <w:p>
      <w:pPr>
        <w:pStyle w:val="BodyText"/>
        <w:ind w:right="2094"/>
      </w:pPr>
      <w:r>
        <w:rPr/>
        <w:t>Наша Родина – богатая и сильная держава, имеющая две столицы – современный город Астана, на юге – красивейший город Алматы.</w:t>
      </w:r>
    </w:p>
    <w:p>
      <w:pPr>
        <w:pStyle w:val="BodyText"/>
        <w:spacing w:before="9"/>
        <w:ind w:left="0"/>
        <w:rPr>
          <w:sz w:val="27"/>
        </w:rPr>
      </w:pPr>
    </w:p>
    <w:p>
      <w:pPr>
        <w:pStyle w:val="BodyText"/>
        <w:spacing w:before="1"/>
        <w:ind w:left="2268"/>
      </w:pPr>
      <w:r>
        <w:rPr/>
        <w:t>Ученик:</w:t>
      </w:r>
    </w:p>
    <w:p>
      <w:pPr>
        <w:pStyle w:val="BodyText"/>
        <w:spacing w:before="2"/>
        <w:ind w:right="6660"/>
      </w:pPr>
      <w:r>
        <w:rPr/>
        <w:t>Расцвел в степи, как в сказке, прекрасный город сад Гиганты – небоскребы</w:t>
      </w:r>
    </w:p>
    <w:p>
      <w:pPr>
        <w:pStyle w:val="BodyText"/>
        <w:spacing w:line="321" w:lineRule="exact"/>
      </w:pPr>
      <w:r>
        <w:rPr/>
        <w:t>На площади стоят.</w:t>
      </w:r>
    </w:p>
    <w:p>
      <w:pPr>
        <w:pStyle w:val="BodyText"/>
        <w:spacing w:before="10"/>
        <w:ind w:left="0"/>
        <w:rPr>
          <w:sz w:val="27"/>
        </w:rPr>
      </w:pPr>
    </w:p>
    <w:p>
      <w:pPr>
        <w:pStyle w:val="BodyText"/>
        <w:ind w:right="7575"/>
      </w:pPr>
      <w:r>
        <w:rPr/>
        <w:t>И улицы, как стрелы, Ведут в степную даль Связала части света Стальная магистраль.</w:t>
      </w:r>
    </w:p>
    <w:p>
      <w:pPr>
        <w:pStyle w:val="BodyText"/>
        <w:spacing w:before="1"/>
        <w:ind w:left="0"/>
      </w:pPr>
    </w:p>
    <w:p>
      <w:pPr>
        <w:pStyle w:val="BodyText"/>
        <w:spacing w:line="322" w:lineRule="exact"/>
        <w:ind w:left="2258"/>
      </w:pPr>
      <w:r>
        <w:rPr/>
        <w:t>Ученик:</w:t>
      </w:r>
    </w:p>
    <w:p>
      <w:pPr>
        <w:pStyle w:val="BodyText"/>
        <w:ind w:right="7603"/>
      </w:pPr>
      <w:r>
        <w:rPr/>
        <w:t>Ишим в гранит одели И возвели мосты Чтоб Азия с Европой Была с нами на «ты»</w:t>
      </w:r>
    </w:p>
    <w:p>
      <w:pPr>
        <w:pStyle w:val="BodyText"/>
        <w:spacing w:before="1"/>
        <w:ind w:left="0"/>
      </w:pPr>
    </w:p>
    <w:p>
      <w:pPr>
        <w:pStyle w:val="BodyText"/>
        <w:spacing w:line="322" w:lineRule="exact"/>
        <w:ind w:left="2258"/>
      </w:pPr>
      <w:r>
        <w:rPr/>
        <w:t>Ученик:</w:t>
      </w:r>
    </w:p>
    <w:p>
      <w:pPr>
        <w:pStyle w:val="BodyText"/>
        <w:ind w:right="7359"/>
      </w:pPr>
      <w:r>
        <w:rPr/>
        <w:t>И центром мироздания, Презрев событий бег, Над городом поднялся Красавец «Байтерек»</w:t>
      </w:r>
    </w:p>
    <w:p>
      <w:pPr>
        <w:pStyle w:val="BodyText"/>
        <w:ind w:left="0"/>
      </w:pPr>
    </w:p>
    <w:p>
      <w:pPr>
        <w:pStyle w:val="BodyText"/>
        <w:ind w:right="7464"/>
      </w:pPr>
      <w:r>
        <w:rPr/>
        <w:t>Он сила обновления Большой моей страны, Он - гордость Астаны!</w:t>
      </w:r>
    </w:p>
    <w:p>
      <w:pPr>
        <w:pStyle w:val="BodyText"/>
        <w:spacing w:before="1"/>
        <w:ind w:left="0"/>
      </w:pPr>
    </w:p>
    <w:p>
      <w:pPr>
        <w:pStyle w:val="BodyText"/>
        <w:spacing w:line="322" w:lineRule="exact" w:before="1"/>
        <w:ind w:left="2258"/>
      </w:pPr>
      <w:r>
        <w:rPr/>
        <w:t>Ученик:</w:t>
      </w:r>
    </w:p>
    <w:p>
      <w:pPr>
        <w:pStyle w:val="BodyText"/>
        <w:ind w:right="5521"/>
      </w:pPr>
      <w:r>
        <w:rPr/>
        <w:t>Астанам – көркем қала, сұлу қала, Құмартып, тамсандырған шырын қала, Отанның Ақордасы, асқар тауы, Тәңірдің бізге берген сыйын қара.</w:t>
      </w:r>
    </w:p>
    <w:p>
      <w:pPr>
        <w:spacing w:after="0"/>
        <w:sectPr>
          <w:pgSz w:w="11910" w:h="16840"/>
          <w:pgMar w:top="1360" w:bottom="280" w:left="0" w:right="0"/>
        </w:sectPr>
      </w:pPr>
    </w:p>
    <w:p>
      <w:pPr>
        <w:pStyle w:val="Heading4"/>
        <w:spacing w:before="72"/>
      </w:pPr>
      <w:r>
        <w:rPr/>
        <w:t>Ансамбль домбристов и солистка Карина Нургуль исполняют песню</w:t>
      </w:r>
    </w:p>
    <w:p>
      <w:pPr>
        <w:spacing w:before="2"/>
        <w:ind w:left="4940" w:right="0" w:firstLine="0"/>
        <w:jc w:val="left"/>
        <w:rPr>
          <w:b/>
          <w:sz w:val="28"/>
        </w:rPr>
      </w:pPr>
      <w:r>
        <w:rPr>
          <w:b/>
          <w:sz w:val="28"/>
        </w:rPr>
        <w:t>«Елімнің жүрегі – Астана»</w:t>
      </w:r>
    </w:p>
    <w:p>
      <w:pPr>
        <w:pStyle w:val="BodyText"/>
        <w:spacing w:before="6"/>
        <w:ind w:left="0"/>
        <w:rPr>
          <w:b/>
          <w:sz w:val="27"/>
        </w:rPr>
      </w:pPr>
    </w:p>
    <w:p>
      <w:pPr>
        <w:pStyle w:val="ListParagraph"/>
        <w:numPr>
          <w:ilvl w:val="0"/>
          <w:numId w:val="172"/>
        </w:numPr>
        <w:tabs>
          <w:tab w:pos="2480" w:val="left" w:leader="none"/>
        </w:tabs>
        <w:spacing w:line="322" w:lineRule="exact" w:before="0" w:after="0"/>
        <w:ind w:left="2479" w:right="0" w:hanging="211"/>
        <w:jc w:val="left"/>
        <w:rPr>
          <w:sz w:val="28"/>
        </w:rPr>
      </w:pPr>
      <w:r>
        <w:rPr>
          <w:sz w:val="28"/>
        </w:rPr>
        <w:t>ведущий</w:t>
      </w:r>
    </w:p>
    <w:p>
      <w:pPr>
        <w:pStyle w:val="BodyText"/>
        <w:ind w:right="839"/>
      </w:pPr>
      <w:r>
        <w:rPr/>
        <w:t>Наше государство считается очень молодым , и все лучшее у него, как и у нас впереди. Именно от нас зависит, какой сложится наша жизнь в будущем, каким станет родной Казахстан!</w:t>
      </w:r>
    </w:p>
    <w:p>
      <w:pPr>
        <w:pStyle w:val="BodyText"/>
        <w:spacing w:before="1"/>
        <w:ind w:right="1096"/>
      </w:pPr>
      <w:r>
        <w:rPr/>
        <w:t>Мы должны научиться дорожить дружбой и миром. Это большое счастье, и для больших, и для маленьких, что казахстанцы живут в мире и согласии.</w:t>
      </w:r>
    </w:p>
    <w:p>
      <w:pPr>
        <w:pStyle w:val="BodyText"/>
        <w:spacing w:before="11"/>
        <w:ind w:left="0"/>
        <w:rPr>
          <w:sz w:val="27"/>
        </w:rPr>
      </w:pPr>
    </w:p>
    <w:p>
      <w:pPr>
        <w:pStyle w:val="ListParagraph"/>
        <w:numPr>
          <w:ilvl w:val="0"/>
          <w:numId w:val="172"/>
        </w:numPr>
        <w:tabs>
          <w:tab w:pos="2480" w:val="left" w:leader="none"/>
        </w:tabs>
        <w:spacing w:line="322" w:lineRule="exact" w:before="0" w:after="0"/>
        <w:ind w:left="2479" w:right="0" w:hanging="211"/>
        <w:jc w:val="left"/>
        <w:rPr>
          <w:sz w:val="28"/>
        </w:rPr>
      </w:pPr>
      <w:r>
        <w:rPr>
          <w:sz w:val="28"/>
        </w:rPr>
        <w:t>ведущий</w:t>
      </w:r>
    </w:p>
    <w:p>
      <w:pPr>
        <w:pStyle w:val="BodyText"/>
        <w:ind w:right="1044"/>
      </w:pPr>
      <w:r>
        <w:rPr/>
        <w:t>Пусть жизнь в Казахстане всегда будет мирной и по-солнечному радостной, как в сказке. Чтобы дети росли сильными, радостными и дружными, слушались старших и берегли родную землю. Счастья вам, процветания нашей Родины. До новых встреч!</w:t>
      </w:r>
    </w:p>
    <w:p>
      <w:pPr>
        <w:pStyle w:val="BodyText"/>
        <w:spacing w:before="1"/>
        <w:ind w:left="0"/>
      </w:pPr>
    </w:p>
    <w:p>
      <w:pPr>
        <w:pStyle w:val="BodyText"/>
        <w:spacing w:line="322" w:lineRule="exact"/>
        <w:ind w:left="2268"/>
      </w:pPr>
      <w:r>
        <w:rPr/>
        <w:t>1 ведущий</w:t>
      </w:r>
    </w:p>
    <w:p>
      <w:pPr>
        <w:pStyle w:val="BodyText"/>
        <w:ind w:right="1586"/>
      </w:pPr>
      <w:r>
        <w:rPr/>
        <w:t>Баршаңызға бақыт, денсаулық, ашық, аспан, бейбетшілік өмір тілейміз! Мерекеміз құтты болсын!</w:t>
      </w:r>
    </w:p>
    <w:p>
      <w:pPr>
        <w:pStyle w:val="BodyText"/>
        <w:spacing w:before="5"/>
        <w:ind w:left="0"/>
      </w:pPr>
    </w:p>
    <w:p>
      <w:pPr>
        <w:pStyle w:val="Heading4"/>
        <w:spacing w:before="1"/>
        <w:ind w:left="3420"/>
      </w:pPr>
      <w:r>
        <w:rPr/>
        <w:t>песня «Атамекен» исполняет Гатиятова Анита</w:t>
      </w:r>
    </w:p>
    <w:p>
      <w:pPr>
        <w:spacing w:after="0"/>
        <w:sectPr>
          <w:pgSz w:w="11910" w:h="16840"/>
          <w:pgMar w:top="1040" w:bottom="280" w:left="0" w:right="0"/>
        </w:sectPr>
      </w:pPr>
    </w:p>
    <w:p>
      <w:pPr>
        <w:spacing w:before="69"/>
        <w:ind w:left="6214" w:right="833" w:firstLine="794"/>
        <w:jc w:val="left"/>
        <w:rPr>
          <w:b/>
          <w:i/>
          <w:sz w:val="28"/>
        </w:rPr>
      </w:pPr>
      <w:r>
        <w:rPr>
          <w:b/>
          <w:i/>
          <w:sz w:val="28"/>
        </w:rPr>
        <w:t>Касымова Марина Ситжановна </w:t>
      </w:r>
      <w:r>
        <w:rPr>
          <w:b/>
          <w:i/>
          <w:sz w:val="28"/>
        </w:rPr>
        <w:t>учитель русского языка и литературы</w:t>
      </w:r>
    </w:p>
    <w:p>
      <w:pPr>
        <w:spacing w:line="237" w:lineRule="auto" w:before="3"/>
        <w:ind w:left="5252" w:right="831" w:hanging="214"/>
        <w:jc w:val="left"/>
        <w:rPr>
          <w:b/>
          <w:i/>
          <w:sz w:val="28"/>
        </w:rPr>
      </w:pPr>
      <w:r>
        <w:rPr>
          <w:b/>
          <w:i/>
          <w:sz w:val="28"/>
        </w:rPr>
        <w:t>ГУ «Веселовская средняя школа имени Байдалы </w:t>
      </w:r>
      <w:r>
        <w:rPr>
          <w:b/>
          <w:i/>
          <w:sz w:val="28"/>
        </w:rPr>
        <w:t>Уразалина – Героя Социалистического Труда»</w:t>
      </w:r>
    </w:p>
    <w:p>
      <w:pPr>
        <w:pStyle w:val="BodyText"/>
        <w:spacing w:before="1"/>
        <w:ind w:left="0"/>
        <w:rPr>
          <w:b/>
          <w:i/>
          <w:sz w:val="32"/>
        </w:rPr>
      </w:pPr>
    </w:p>
    <w:p>
      <w:pPr>
        <w:spacing w:line="366" w:lineRule="exact" w:before="0"/>
        <w:ind w:left="1772" w:right="924" w:firstLine="0"/>
        <w:jc w:val="center"/>
        <w:rPr>
          <w:b/>
          <w:i/>
          <w:sz w:val="32"/>
        </w:rPr>
      </w:pPr>
      <w:r>
        <w:rPr>
          <w:b/>
          <w:i/>
          <w:sz w:val="32"/>
        </w:rPr>
        <w:t>Открытый урок</w:t>
      </w:r>
    </w:p>
    <w:p>
      <w:pPr>
        <w:spacing w:before="0"/>
        <w:ind w:left="4529" w:right="1881" w:hanging="1787"/>
        <w:jc w:val="left"/>
        <w:rPr>
          <w:b/>
          <w:i/>
          <w:sz w:val="32"/>
        </w:rPr>
      </w:pPr>
      <w:r>
        <w:rPr>
          <w:b/>
          <w:i/>
          <w:sz w:val="32"/>
        </w:rPr>
        <w:t>«Сложноподчиненные предложения. Обобщение и </w:t>
      </w:r>
      <w:r>
        <w:rPr>
          <w:b/>
          <w:i/>
          <w:sz w:val="32"/>
        </w:rPr>
        <w:t>систематизация знаний»</w:t>
      </w:r>
    </w:p>
    <w:p>
      <w:pPr>
        <w:pStyle w:val="BodyText"/>
        <w:spacing w:before="4"/>
        <w:ind w:left="0"/>
        <w:rPr>
          <w:b/>
          <w:i/>
          <w:sz w:val="31"/>
        </w:rPr>
      </w:pPr>
    </w:p>
    <w:p>
      <w:pPr>
        <w:pStyle w:val="BodyText"/>
        <w:spacing w:line="237" w:lineRule="auto"/>
        <w:ind w:right="1385"/>
      </w:pPr>
      <w:r>
        <w:rPr/>
        <w:t>Цель урока: Обобщение и систематизация знаний учащихся о синтаксисе сложноподчиненного предложения.</w:t>
      </w:r>
    </w:p>
    <w:p>
      <w:pPr>
        <w:pStyle w:val="BodyText"/>
        <w:spacing w:line="318" w:lineRule="exact"/>
      </w:pPr>
      <w:r>
        <w:rPr/>
        <w:t>Задачи урока:</w:t>
      </w:r>
    </w:p>
    <w:p>
      <w:pPr>
        <w:pStyle w:val="ListParagraph"/>
        <w:numPr>
          <w:ilvl w:val="0"/>
          <w:numId w:val="173"/>
        </w:numPr>
        <w:tabs>
          <w:tab w:pos="3102" w:val="left" w:leader="none"/>
        </w:tabs>
        <w:spacing w:line="240" w:lineRule="auto" w:before="0" w:after="0"/>
        <w:ind w:left="3101" w:right="0" w:hanging="351"/>
        <w:jc w:val="left"/>
        <w:rPr>
          <w:i/>
          <w:sz w:val="28"/>
        </w:rPr>
      </w:pPr>
      <w:r>
        <w:rPr>
          <w:i/>
          <w:sz w:val="28"/>
        </w:rPr>
        <w:t>Образовательные</w:t>
      </w:r>
      <w:r>
        <w:rPr>
          <w:i/>
          <w:spacing w:val="-2"/>
          <w:sz w:val="28"/>
        </w:rPr>
        <w:t> </w:t>
      </w:r>
      <w:r>
        <w:rPr>
          <w:i/>
          <w:sz w:val="28"/>
        </w:rPr>
        <w:t>задачи:</w:t>
      </w:r>
    </w:p>
    <w:p>
      <w:pPr>
        <w:pStyle w:val="Heading4"/>
        <w:spacing w:line="322" w:lineRule="exact"/>
      </w:pPr>
      <w:r>
        <w:rPr/>
        <w:t>закрепить полученные знания о СПП;</w:t>
      </w:r>
    </w:p>
    <w:p>
      <w:pPr>
        <w:spacing w:before="0"/>
        <w:ind w:left="1702" w:right="1480" w:firstLine="0"/>
        <w:jc w:val="left"/>
        <w:rPr>
          <w:b/>
          <w:sz w:val="28"/>
        </w:rPr>
      </w:pPr>
      <w:r>
        <w:rPr>
          <w:b/>
          <w:sz w:val="28"/>
        </w:rPr>
        <w:t>формировать умения находить придаточные предложения в составе СПП;</w:t>
      </w:r>
    </w:p>
    <w:p>
      <w:pPr>
        <w:spacing w:before="2"/>
        <w:ind w:left="1702" w:right="2635" w:firstLine="0"/>
        <w:jc w:val="left"/>
        <w:rPr>
          <w:b/>
          <w:sz w:val="28"/>
        </w:rPr>
      </w:pPr>
      <w:r>
        <w:rPr>
          <w:b/>
          <w:sz w:val="28"/>
        </w:rPr>
        <w:t>тренировать учащихся в расстановке знаков препинания в сложноподчиненном предложении;</w:t>
      </w:r>
    </w:p>
    <w:p>
      <w:pPr>
        <w:spacing w:before="0"/>
        <w:ind w:left="1702" w:right="1400" w:firstLine="0"/>
        <w:jc w:val="left"/>
        <w:rPr>
          <w:b/>
          <w:sz w:val="28"/>
        </w:rPr>
      </w:pPr>
      <w:r>
        <w:rPr>
          <w:b/>
          <w:sz w:val="28"/>
        </w:rPr>
        <w:t>систематизировать знания учащихся с целью подготовки к итоговой аттестации.</w:t>
      </w:r>
    </w:p>
    <w:p>
      <w:pPr>
        <w:spacing w:line="316" w:lineRule="exact" w:before="0"/>
        <w:ind w:left="1702" w:right="0" w:firstLine="0"/>
        <w:jc w:val="left"/>
        <w:rPr>
          <w:i/>
          <w:sz w:val="28"/>
        </w:rPr>
      </w:pPr>
      <w:r>
        <w:rPr>
          <w:i/>
          <w:sz w:val="28"/>
        </w:rPr>
        <w:t>Развивающие задачи:</w:t>
      </w:r>
    </w:p>
    <w:p>
      <w:pPr>
        <w:pStyle w:val="Heading4"/>
        <w:spacing w:before="1"/>
        <w:ind w:right="1402"/>
      </w:pPr>
      <w:r>
        <w:rPr/>
        <w:t>развивать умение излагать свою точку зрения, формировать умения выделять общие и существенные признаки;</w:t>
      </w:r>
    </w:p>
    <w:p>
      <w:pPr>
        <w:spacing w:before="0"/>
        <w:ind w:left="1702" w:right="1920" w:firstLine="0"/>
        <w:jc w:val="left"/>
        <w:rPr>
          <w:b/>
          <w:sz w:val="28"/>
        </w:rPr>
      </w:pPr>
      <w:r>
        <w:rPr>
          <w:b/>
          <w:sz w:val="28"/>
        </w:rPr>
        <w:t>развивать умения сравнивать, комментировать, делать выводы, анализировать и оценивать собственную деятельность;</w:t>
      </w:r>
    </w:p>
    <w:p>
      <w:pPr>
        <w:spacing w:line="321" w:lineRule="exact" w:before="0"/>
        <w:ind w:left="1702" w:right="0" w:firstLine="0"/>
        <w:jc w:val="left"/>
        <w:rPr>
          <w:b/>
          <w:sz w:val="28"/>
        </w:rPr>
      </w:pPr>
      <w:r>
        <w:rPr>
          <w:b/>
          <w:sz w:val="28"/>
        </w:rPr>
        <w:t>развивать навыки исследовательской деятельности;</w:t>
      </w:r>
    </w:p>
    <w:p>
      <w:pPr>
        <w:spacing w:before="0"/>
        <w:ind w:left="1702" w:right="2645" w:firstLine="0"/>
        <w:jc w:val="left"/>
        <w:rPr>
          <w:b/>
          <w:sz w:val="28"/>
        </w:rPr>
      </w:pPr>
      <w:r>
        <w:rPr>
          <w:b/>
          <w:sz w:val="28"/>
        </w:rPr>
        <w:t>стимулировать интерес к изучаемому предмету с помощью информационных технологий;</w:t>
      </w:r>
    </w:p>
    <w:p>
      <w:pPr>
        <w:spacing w:line="316" w:lineRule="exact" w:before="0"/>
        <w:ind w:left="1702" w:right="0" w:firstLine="0"/>
        <w:jc w:val="left"/>
        <w:rPr>
          <w:i/>
          <w:sz w:val="28"/>
        </w:rPr>
      </w:pPr>
      <w:r>
        <w:rPr>
          <w:i/>
          <w:sz w:val="28"/>
        </w:rPr>
        <w:t>Воспитательные задачи:</w:t>
      </w:r>
    </w:p>
    <w:p>
      <w:pPr>
        <w:pStyle w:val="Heading4"/>
        <w:spacing w:before="1"/>
        <w:ind w:right="1119"/>
      </w:pPr>
      <w:r>
        <w:rPr/>
        <w:t>воспитывать положительное отношение к знаниям вообще и изучению русского языка;</w:t>
      </w:r>
    </w:p>
    <w:p>
      <w:pPr>
        <w:spacing w:line="242" w:lineRule="auto" w:before="0"/>
        <w:ind w:left="1702" w:right="1071" w:firstLine="0"/>
        <w:jc w:val="left"/>
        <w:rPr>
          <w:b/>
          <w:sz w:val="28"/>
        </w:rPr>
      </w:pPr>
      <w:r>
        <w:rPr>
          <w:b/>
          <w:sz w:val="28"/>
        </w:rPr>
        <w:t>воспитывать толерантное и уважительное отношение к мнению других людей;</w:t>
      </w:r>
    </w:p>
    <w:p>
      <w:pPr>
        <w:spacing w:line="240" w:lineRule="auto" w:before="0"/>
        <w:ind w:left="1702" w:right="2296" w:firstLine="0"/>
        <w:jc w:val="left"/>
        <w:rPr>
          <w:b/>
          <w:sz w:val="28"/>
        </w:rPr>
      </w:pPr>
      <w:r>
        <w:rPr>
          <w:b/>
          <w:sz w:val="28"/>
        </w:rPr>
        <w:t>воспитывать такие нравственные качества, как преданность, патриотизм, доброта, человеколюбие.</w:t>
      </w:r>
    </w:p>
    <w:p>
      <w:pPr>
        <w:pStyle w:val="BodyText"/>
        <w:spacing w:line="314" w:lineRule="exact"/>
      </w:pPr>
      <w:r>
        <w:rPr/>
        <w:t>Ход урока</w:t>
      </w:r>
    </w:p>
    <w:p>
      <w:pPr>
        <w:pStyle w:val="BodyText"/>
        <w:tabs>
          <w:tab w:pos="3271" w:val="left" w:leader="none"/>
        </w:tabs>
        <w:spacing w:line="319" w:lineRule="exact"/>
      </w:pPr>
      <w:r>
        <w:rPr/>
        <w:t>Слайд</w:t>
      </w:r>
      <w:r>
        <w:rPr>
          <w:spacing w:val="-3"/>
        </w:rPr>
        <w:t> </w:t>
      </w:r>
      <w:r>
        <w:rPr/>
        <w:t>№2</w:t>
        <w:tab/>
        <w:t>1.Оргмомент.</w:t>
      </w:r>
      <w:r>
        <w:rPr>
          <w:spacing w:val="-2"/>
        </w:rPr>
        <w:t> </w:t>
      </w:r>
      <w:r>
        <w:rPr/>
        <w:t>Мотивация.</w:t>
      </w:r>
    </w:p>
    <w:p>
      <w:pPr>
        <w:spacing w:line="237" w:lineRule="auto" w:before="0"/>
        <w:ind w:left="1702" w:right="6819" w:firstLine="0"/>
        <w:jc w:val="left"/>
        <w:rPr>
          <w:b/>
          <w:i/>
          <w:sz w:val="28"/>
        </w:rPr>
      </w:pPr>
      <w:r>
        <w:rPr>
          <w:b/>
          <w:i/>
          <w:sz w:val="28"/>
        </w:rPr>
        <w:t>Вот звонок нам дал сигнал </w:t>
      </w:r>
      <w:r>
        <w:rPr>
          <w:b/>
          <w:i/>
          <w:sz w:val="28"/>
        </w:rPr>
        <w:t>Поработать час настал.</w:t>
      </w:r>
    </w:p>
    <w:p>
      <w:pPr>
        <w:spacing w:before="0"/>
        <w:ind w:left="1702" w:right="6932" w:firstLine="0"/>
        <w:jc w:val="left"/>
        <w:rPr>
          <w:b/>
          <w:i/>
          <w:sz w:val="28"/>
        </w:rPr>
      </w:pPr>
      <w:r>
        <w:rPr>
          <w:b/>
          <w:i/>
          <w:sz w:val="28"/>
        </w:rPr>
        <w:t>Так что время не теряем, </w:t>
      </w:r>
      <w:r>
        <w:rPr>
          <w:b/>
          <w:i/>
          <w:sz w:val="28"/>
        </w:rPr>
        <w:t>И работать начинаем.</w:t>
      </w:r>
    </w:p>
    <w:p>
      <w:pPr>
        <w:spacing w:line="319" w:lineRule="exact" w:before="0"/>
        <w:ind w:left="1702" w:right="0" w:firstLine="0"/>
        <w:jc w:val="left"/>
        <w:rPr>
          <w:b/>
          <w:sz w:val="28"/>
        </w:rPr>
      </w:pPr>
      <w:r>
        <w:rPr>
          <w:b/>
          <w:sz w:val="28"/>
        </w:rPr>
        <w:t>Этими словами я хочу начать наш урок.</w:t>
      </w:r>
    </w:p>
    <w:p>
      <w:pPr>
        <w:pStyle w:val="ListParagraph"/>
        <w:numPr>
          <w:ilvl w:val="0"/>
          <w:numId w:val="173"/>
        </w:numPr>
        <w:tabs>
          <w:tab w:pos="1983" w:val="left" w:leader="none"/>
        </w:tabs>
        <w:spacing w:line="319" w:lineRule="exact" w:before="0" w:after="0"/>
        <w:ind w:left="1982" w:right="0" w:hanging="280"/>
        <w:jc w:val="left"/>
        <w:rPr>
          <w:sz w:val="28"/>
        </w:rPr>
      </w:pPr>
      <w:r>
        <w:rPr>
          <w:sz w:val="28"/>
        </w:rPr>
        <w:t>Постановка темы и цели</w:t>
      </w:r>
      <w:r>
        <w:rPr>
          <w:spacing w:val="-1"/>
          <w:sz w:val="28"/>
        </w:rPr>
        <w:t> </w:t>
      </w:r>
      <w:r>
        <w:rPr>
          <w:sz w:val="28"/>
        </w:rPr>
        <w:t>урока.</w:t>
      </w:r>
    </w:p>
    <w:p>
      <w:pPr>
        <w:spacing w:after="0" w:line="319" w:lineRule="exact"/>
        <w:jc w:val="left"/>
        <w:rPr>
          <w:sz w:val="28"/>
        </w:rPr>
        <w:sectPr>
          <w:pgSz w:w="11910" w:h="16840"/>
          <w:pgMar w:top="1040" w:bottom="280" w:left="0" w:right="0"/>
        </w:sectPr>
      </w:pPr>
    </w:p>
    <w:p>
      <w:pPr>
        <w:pStyle w:val="Heading4"/>
        <w:spacing w:line="242" w:lineRule="auto" w:before="72"/>
        <w:ind w:right="1200" w:firstLine="347"/>
      </w:pPr>
      <w:r>
        <w:rPr/>
        <w:t>Сегодня мы должны закрепить всё, что знаем о СПП. Поэтому цель нашего урока:</w:t>
      </w:r>
    </w:p>
    <w:p>
      <w:pPr>
        <w:spacing w:line="315" w:lineRule="exact" w:before="0"/>
        <w:ind w:left="1910" w:right="0" w:firstLine="0"/>
        <w:jc w:val="left"/>
        <w:rPr>
          <w:b/>
          <w:sz w:val="28"/>
        </w:rPr>
      </w:pPr>
      <w:r>
        <w:rPr>
          <w:b/>
          <w:i/>
          <w:sz w:val="28"/>
        </w:rPr>
        <w:t>- </w:t>
      </w:r>
      <w:r>
        <w:rPr>
          <w:b/>
          <w:sz w:val="28"/>
        </w:rPr>
        <w:t>обобщить и закрепить знания о СПП.</w:t>
      </w:r>
    </w:p>
    <w:p>
      <w:pPr>
        <w:pStyle w:val="ListParagraph"/>
        <w:numPr>
          <w:ilvl w:val="0"/>
          <w:numId w:val="173"/>
        </w:numPr>
        <w:tabs>
          <w:tab w:pos="1983" w:val="left" w:leader="none"/>
        </w:tabs>
        <w:spacing w:line="319" w:lineRule="exact" w:before="0" w:after="0"/>
        <w:ind w:left="1982" w:right="0" w:hanging="280"/>
        <w:jc w:val="left"/>
        <w:rPr>
          <w:sz w:val="28"/>
        </w:rPr>
      </w:pPr>
      <w:r>
        <w:rPr>
          <w:sz w:val="28"/>
        </w:rPr>
        <w:t>Актуализация</w:t>
      </w:r>
      <w:r>
        <w:rPr>
          <w:spacing w:val="-1"/>
          <w:sz w:val="28"/>
        </w:rPr>
        <w:t> </w:t>
      </w:r>
      <w:r>
        <w:rPr>
          <w:sz w:val="28"/>
        </w:rPr>
        <w:t>знаний.</w:t>
      </w:r>
    </w:p>
    <w:p>
      <w:pPr>
        <w:pStyle w:val="Heading4"/>
        <w:ind w:right="857"/>
      </w:pPr>
      <w:r>
        <w:rPr/>
        <w:t>Начнем повторение теоретического материала с фронтального опроса по теме.</w:t>
      </w:r>
    </w:p>
    <w:p>
      <w:pPr>
        <w:tabs>
          <w:tab w:pos="3132" w:val="left" w:leader="none"/>
        </w:tabs>
        <w:spacing w:line="321" w:lineRule="exact" w:before="0"/>
        <w:ind w:left="1702" w:right="0" w:firstLine="0"/>
        <w:jc w:val="left"/>
        <w:rPr>
          <w:b/>
          <w:sz w:val="28"/>
        </w:rPr>
      </w:pPr>
      <w:r>
        <w:rPr>
          <w:sz w:val="28"/>
        </w:rPr>
        <w:t>Слайд</w:t>
      </w:r>
      <w:r>
        <w:rPr>
          <w:spacing w:val="-3"/>
          <w:sz w:val="28"/>
        </w:rPr>
        <w:t> </w:t>
      </w:r>
      <w:r>
        <w:rPr>
          <w:sz w:val="28"/>
        </w:rPr>
        <w:t>№3</w:t>
        <w:tab/>
      </w:r>
      <w:r>
        <w:rPr>
          <w:b/>
          <w:sz w:val="28"/>
        </w:rPr>
        <w:t>«Мозговой</w:t>
      </w:r>
      <w:r>
        <w:rPr>
          <w:b/>
          <w:spacing w:val="-1"/>
          <w:sz w:val="28"/>
        </w:rPr>
        <w:t> </w:t>
      </w:r>
      <w:r>
        <w:rPr>
          <w:b/>
          <w:sz w:val="28"/>
        </w:rPr>
        <w:t>штурм».</w:t>
      </w:r>
    </w:p>
    <w:p>
      <w:pPr>
        <w:pStyle w:val="Heading4"/>
        <w:spacing w:line="322" w:lineRule="exact" w:before="2"/>
      </w:pPr>
      <w:r>
        <w:rPr>
          <w:b w:val="0"/>
          <w:i/>
        </w:rPr>
        <w:t>Слайды №4</w:t>
      </w:r>
      <w:r>
        <w:rPr>
          <w:b w:val="0"/>
        </w:rPr>
        <w:t>. </w:t>
      </w:r>
      <w:r>
        <w:rPr/>
        <w:t>Расскажите о строении сложных предложений, заполнив</w:t>
      </w:r>
    </w:p>
    <w:p>
      <w:pPr>
        <w:spacing w:before="0"/>
        <w:ind w:left="1702" w:right="909" w:firstLine="0"/>
        <w:jc w:val="left"/>
        <w:rPr>
          <w:b/>
          <w:sz w:val="28"/>
        </w:rPr>
      </w:pPr>
      <w:r>
        <w:rPr>
          <w:b/>
          <w:sz w:val="28"/>
        </w:rPr>
        <w:t>«слепую» схему. (Помнить о необходимости развития монологической речи детей)</w:t>
      </w:r>
    </w:p>
    <w:p>
      <w:pPr>
        <w:spacing w:before="0"/>
        <w:ind w:left="1702" w:right="1105" w:firstLine="69"/>
        <w:jc w:val="left"/>
        <w:rPr>
          <w:b/>
          <w:sz w:val="28"/>
        </w:rPr>
      </w:pPr>
      <w:r>
        <w:rPr>
          <w:b/>
          <w:sz w:val="28"/>
        </w:rPr>
        <w:t>Какое же предложение мы называем СПП? (Ученик дает определение) Сложноподчинённым предложением называется такое сложное предложение, части которого связаны между собой подчинительными</w:t>
      </w:r>
    </w:p>
    <w:p>
      <w:pPr>
        <w:spacing w:before="0"/>
        <w:ind w:left="1702" w:right="891" w:firstLine="0"/>
        <w:jc w:val="left"/>
        <w:rPr>
          <w:b/>
          <w:sz w:val="28"/>
        </w:rPr>
      </w:pPr>
      <w:r>
        <w:rPr>
          <w:b/>
          <w:sz w:val="28"/>
        </w:rPr>
        <w:t>союзами (или союзными словами). Простые предложения в составе СПП неравноправны между собой (от главного предложения мы задаем вопрос к придаточному).</w:t>
      </w:r>
    </w:p>
    <w:p>
      <w:pPr>
        <w:tabs>
          <w:tab w:pos="3187" w:val="left" w:leader="none"/>
        </w:tabs>
        <w:spacing w:line="321" w:lineRule="exact" w:before="0"/>
        <w:ind w:left="1702" w:right="0" w:firstLine="0"/>
        <w:jc w:val="left"/>
        <w:rPr>
          <w:b/>
          <w:sz w:val="28"/>
        </w:rPr>
      </w:pPr>
      <w:r>
        <w:rPr>
          <w:i/>
          <w:sz w:val="28"/>
        </w:rPr>
        <w:t>Слайд</w:t>
      </w:r>
      <w:r>
        <w:rPr>
          <w:i/>
          <w:spacing w:val="-1"/>
          <w:sz w:val="28"/>
        </w:rPr>
        <w:t> </w:t>
      </w:r>
      <w:r>
        <w:rPr>
          <w:i/>
          <w:sz w:val="28"/>
        </w:rPr>
        <w:t>№5</w:t>
        <w:tab/>
      </w:r>
      <w:r>
        <w:rPr>
          <w:b/>
          <w:sz w:val="28"/>
        </w:rPr>
        <w:t>Технология «Социологический</w:t>
      </w:r>
      <w:r>
        <w:rPr>
          <w:b/>
          <w:spacing w:val="-4"/>
          <w:sz w:val="28"/>
        </w:rPr>
        <w:t> </w:t>
      </w:r>
      <w:r>
        <w:rPr>
          <w:b/>
          <w:sz w:val="28"/>
        </w:rPr>
        <w:t>опрос».</w:t>
      </w:r>
    </w:p>
    <w:p>
      <w:pPr>
        <w:pStyle w:val="Heading4"/>
        <w:ind w:right="941" w:firstLine="69"/>
        <w:rPr>
          <w:i/>
        </w:rPr>
      </w:pPr>
      <w:r>
        <w:rPr/>
        <w:t>Ученики передвигаются по всему классу с целью сбора информации по предложенной теме. Каждый участник получает лист с перечнем вопросов-заданий. Учитель помогает формулировать вопросы и ответы. </w:t>
      </w:r>
      <w:r>
        <w:rPr>
          <w:b w:val="0"/>
          <w:i/>
        </w:rPr>
        <w:t>Слайд №6 </w:t>
      </w:r>
      <w:r>
        <w:rPr>
          <w:i/>
        </w:rPr>
        <w:t>Физминутка «У жирафа пятна, пятна…»</w:t>
      </w:r>
    </w:p>
    <w:p>
      <w:pPr>
        <w:pStyle w:val="ListParagraph"/>
        <w:numPr>
          <w:ilvl w:val="0"/>
          <w:numId w:val="173"/>
        </w:numPr>
        <w:tabs>
          <w:tab w:pos="1983" w:val="left" w:leader="none"/>
        </w:tabs>
        <w:spacing w:line="313" w:lineRule="exact" w:before="0" w:after="0"/>
        <w:ind w:left="1982" w:right="0" w:hanging="280"/>
        <w:jc w:val="left"/>
        <w:rPr>
          <w:sz w:val="28"/>
        </w:rPr>
      </w:pPr>
      <w:r>
        <w:rPr>
          <w:sz w:val="28"/>
        </w:rPr>
        <w:t>Повторение и закрепление</w:t>
      </w:r>
      <w:r>
        <w:rPr>
          <w:spacing w:val="-1"/>
          <w:sz w:val="28"/>
        </w:rPr>
        <w:t> </w:t>
      </w:r>
      <w:r>
        <w:rPr>
          <w:sz w:val="28"/>
        </w:rPr>
        <w:t>изученного</w:t>
      </w:r>
    </w:p>
    <w:p>
      <w:pPr>
        <w:pStyle w:val="Heading4"/>
        <w:spacing w:line="322" w:lineRule="exact" w:before="2"/>
        <w:ind w:left="1980"/>
      </w:pPr>
      <w:r>
        <w:rPr/>
        <w:t>(Переходим к практической части нашего урока)</w:t>
      </w:r>
    </w:p>
    <w:p>
      <w:pPr>
        <w:tabs>
          <w:tab w:pos="3326" w:val="left" w:leader="none"/>
          <w:tab w:pos="7286" w:val="left" w:leader="none"/>
        </w:tabs>
        <w:spacing w:before="0"/>
        <w:ind w:left="1702" w:right="1320" w:firstLine="0"/>
        <w:jc w:val="left"/>
        <w:rPr>
          <w:b/>
          <w:sz w:val="28"/>
        </w:rPr>
      </w:pPr>
      <w:r>
        <w:rPr>
          <w:i/>
          <w:sz w:val="28"/>
        </w:rPr>
        <w:t>Слайд</w:t>
      </w:r>
      <w:r>
        <w:rPr>
          <w:i/>
          <w:spacing w:val="-1"/>
          <w:sz w:val="28"/>
        </w:rPr>
        <w:t> </w:t>
      </w:r>
      <w:r>
        <w:rPr>
          <w:i/>
          <w:sz w:val="28"/>
        </w:rPr>
        <w:t>№7</w:t>
        <w:tab/>
      </w:r>
      <w:r>
        <w:rPr>
          <w:b/>
          <w:sz w:val="28"/>
        </w:rPr>
        <w:t>Цифровой диктант «Верные и неверные утверждения». Вашему вниманию предлагаются утверждения, которые могут быть верными или ошибочными. Если вы согласны со сказанным, ставьте цифру "1" в буклете, если нет -</w:t>
      </w:r>
      <w:r>
        <w:rPr>
          <w:b/>
          <w:spacing w:val="-9"/>
          <w:sz w:val="28"/>
        </w:rPr>
        <w:t> </w:t>
      </w:r>
      <w:r>
        <w:rPr>
          <w:b/>
          <w:sz w:val="28"/>
        </w:rPr>
        <w:t>"0".</w:t>
      </w:r>
      <w:r>
        <w:rPr>
          <w:b/>
          <w:spacing w:val="-3"/>
          <w:sz w:val="28"/>
        </w:rPr>
        <w:t> </w:t>
      </w:r>
      <w:r>
        <w:rPr>
          <w:b/>
          <w:sz w:val="28"/>
        </w:rPr>
        <w:t>Затем</w:t>
        <w:tab/>
        <w:t>проверьте свои ответы и разберитесь в ошибках".</w:t>
      </w:r>
      <w:r>
        <w:rPr>
          <w:b/>
          <w:sz w:val="28"/>
          <w:u w:val="thick"/>
        </w:rPr>
        <w:t> (самостоятельная</w:t>
      </w:r>
      <w:r>
        <w:rPr>
          <w:b/>
          <w:spacing w:val="-4"/>
          <w:sz w:val="28"/>
          <w:u w:val="thick"/>
        </w:rPr>
        <w:t> </w:t>
      </w:r>
      <w:r>
        <w:rPr>
          <w:b/>
          <w:sz w:val="28"/>
          <w:u w:val="thick"/>
        </w:rPr>
        <w:t>работа)</w:t>
      </w:r>
    </w:p>
    <w:p>
      <w:pPr>
        <w:tabs>
          <w:tab w:pos="3132" w:val="left" w:leader="none"/>
        </w:tabs>
        <w:spacing w:line="322" w:lineRule="exact" w:before="0"/>
        <w:ind w:left="1702" w:right="0" w:firstLine="0"/>
        <w:jc w:val="left"/>
        <w:rPr>
          <w:b/>
          <w:sz w:val="28"/>
        </w:rPr>
      </w:pPr>
      <w:r>
        <w:rPr>
          <w:sz w:val="28"/>
        </w:rPr>
        <w:t>Слайд</w:t>
      </w:r>
      <w:r>
        <w:rPr>
          <w:spacing w:val="-3"/>
          <w:sz w:val="28"/>
        </w:rPr>
        <w:t> </w:t>
      </w:r>
      <w:r>
        <w:rPr>
          <w:sz w:val="28"/>
        </w:rPr>
        <w:t>№8</w:t>
        <w:tab/>
      </w:r>
      <w:r>
        <w:rPr>
          <w:b/>
          <w:sz w:val="28"/>
        </w:rPr>
        <w:t>Проверка «0110110</w:t>
      </w:r>
      <w:r>
        <w:rPr>
          <w:b/>
          <w:spacing w:val="-4"/>
          <w:sz w:val="28"/>
        </w:rPr>
        <w:t> </w:t>
      </w:r>
      <w:r>
        <w:rPr>
          <w:b/>
          <w:sz w:val="28"/>
        </w:rPr>
        <w:t>».</w:t>
      </w:r>
    </w:p>
    <w:p>
      <w:pPr>
        <w:spacing w:line="322" w:lineRule="exact" w:before="0"/>
        <w:ind w:left="1702" w:right="0" w:firstLine="0"/>
        <w:jc w:val="left"/>
        <w:rPr>
          <w:b/>
          <w:sz w:val="28"/>
        </w:rPr>
      </w:pPr>
      <w:r>
        <w:rPr>
          <w:sz w:val="28"/>
        </w:rPr>
        <w:t>Слайд№9 </w:t>
      </w:r>
      <w:r>
        <w:rPr>
          <w:b/>
          <w:sz w:val="28"/>
        </w:rPr>
        <w:t>Пунктуационная разминка</w:t>
      </w:r>
    </w:p>
    <w:p>
      <w:pPr>
        <w:pStyle w:val="Heading4"/>
        <w:numPr>
          <w:ilvl w:val="0"/>
          <w:numId w:val="174"/>
        </w:numPr>
        <w:tabs>
          <w:tab w:pos="1866" w:val="left" w:leader="none"/>
        </w:tabs>
        <w:spacing w:line="322" w:lineRule="exact" w:before="0" w:after="0"/>
        <w:ind w:left="1865" w:right="0" w:hanging="163"/>
        <w:jc w:val="left"/>
      </w:pPr>
      <w:r>
        <w:rPr/>
        <w:t>в чем сходство 1 и 2</w:t>
      </w:r>
      <w:r>
        <w:rPr>
          <w:spacing w:val="-5"/>
        </w:rPr>
        <w:t> </w:t>
      </w:r>
      <w:r>
        <w:rPr/>
        <w:t>предложений?</w:t>
      </w:r>
    </w:p>
    <w:p>
      <w:pPr>
        <w:pStyle w:val="ListParagraph"/>
        <w:numPr>
          <w:ilvl w:val="0"/>
          <w:numId w:val="174"/>
        </w:numPr>
        <w:tabs>
          <w:tab w:pos="1866" w:val="left" w:leader="none"/>
        </w:tabs>
        <w:spacing w:line="322" w:lineRule="exact" w:before="0" w:after="0"/>
        <w:ind w:left="1865" w:right="0" w:hanging="163"/>
        <w:jc w:val="left"/>
        <w:rPr>
          <w:b/>
          <w:sz w:val="28"/>
        </w:rPr>
      </w:pPr>
      <w:r>
        <w:rPr>
          <w:b/>
          <w:sz w:val="28"/>
        </w:rPr>
        <w:t>чем они</w:t>
      </w:r>
      <w:r>
        <w:rPr>
          <w:b/>
          <w:spacing w:val="-3"/>
          <w:sz w:val="28"/>
        </w:rPr>
        <w:t> </w:t>
      </w:r>
      <w:r>
        <w:rPr>
          <w:b/>
          <w:sz w:val="28"/>
        </w:rPr>
        <w:t>различаются?</w:t>
      </w:r>
    </w:p>
    <w:p>
      <w:pPr>
        <w:spacing w:line="322" w:lineRule="exact" w:before="0"/>
        <w:ind w:left="1702" w:right="0" w:firstLine="0"/>
        <w:jc w:val="left"/>
        <w:rPr>
          <w:b/>
          <w:sz w:val="28"/>
        </w:rPr>
      </w:pPr>
      <w:r>
        <w:rPr>
          <w:b/>
          <w:sz w:val="28"/>
        </w:rPr>
        <w:t>Как называется союз во 2 предложении?</w:t>
      </w:r>
    </w:p>
    <w:p>
      <w:pPr>
        <w:tabs>
          <w:tab w:pos="8389" w:val="left" w:leader="none"/>
        </w:tabs>
        <w:spacing w:before="0"/>
        <w:ind w:left="1702" w:right="1611" w:firstLine="0"/>
        <w:jc w:val="left"/>
        <w:rPr>
          <w:b/>
          <w:sz w:val="28"/>
        </w:rPr>
      </w:pPr>
      <w:r>
        <w:rPr>
          <w:b/>
          <w:sz w:val="28"/>
        </w:rPr>
        <w:t>Цель нашей работы - выделить среди группы предложений только СПП, определить вид</w:t>
      </w:r>
      <w:r>
        <w:rPr>
          <w:b/>
          <w:spacing w:val="-13"/>
          <w:sz w:val="28"/>
        </w:rPr>
        <w:t> </w:t>
      </w:r>
      <w:r>
        <w:rPr>
          <w:b/>
          <w:sz w:val="28"/>
        </w:rPr>
        <w:t>придаточного</w:t>
      </w:r>
      <w:r>
        <w:rPr>
          <w:b/>
          <w:spacing w:val="-3"/>
          <w:sz w:val="28"/>
        </w:rPr>
        <w:t> </w:t>
      </w:r>
      <w:r>
        <w:rPr>
          <w:b/>
          <w:sz w:val="28"/>
        </w:rPr>
        <w:t>предложения.</w:t>
        <w:tab/>
        <w:t>(СПП с</w:t>
      </w:r>
    </w:p>
    <w:p>
      <w:pPr>
        <w:spacing w:line="321" w:lineRule="exact" w:before="0"/>
        <w:ind w:left="1702" w:right="0" w:firstLine="0"/>
        <w:jc w:val="left"/>
        <w:rPr>
          <w:b/>
          <w:sz w:val="28"/>
        </w:rPr>
      </w:pPr>
      <w:r>
        <w:rPr>
          <w:b/>
          <w:sz w:val="28"/>
        </w:rPr>
        <w:t>придаточным изъяснительным)</w:t>
      </w:r>
      <w:r>
        <w:rPr>
          <w:b/>
          <w:spacing w:val="67"/>
          <w:sz w:val="28"/>
        </w:rPr>
        <w:t> </w:t>
      </w:r>
      <w:r>
        <w:rPr>
          <w:b/>
          <w:sz w:val="28"/>
        </w:rPr>
        <w:t>Почему?</w:t>
      </w:r>
    </w:p>
    <w:p>
      <w:pPr>
        <w:tabs>
          <w:tab w:pos="3425" w:val="left" w:leader="none"/>
        </w:tabs>
        <w:spacing w:before="0"/>
        <w:ind w:left="1702" w:right="6510" w:firstLine="0"/>
        <w:jc w:val="left"/>
        <w:rPr>
          <w:b/>
          <w:sz w:val="28"/>
        </w:rPr>
      </w:pPr>
      <w:r>
        <w:rPr>
          <w:sz w:val="28"/>
        </w:rPr>
        <w:t>Слайд</w:t>
      </w:r>
      <w:r>
        <w:rPr>
          <w:spacing w:val="-3"/>
          <w:sz w:val="28"/>
        </w:rPr>
        <w:t> </w:t>
      </w:r>
      <w:r>
        <w:rPr>
          <w:sz w:val="28"/>
        </w:rPr>
        <w:t>10,</w:t>
      </w:r>
      <w:r>
        <w:rPr>
          <w:spacing w:val="-2"/>
          <w:sz w:val="28"/>
        </w:rPr>
        <w:t> </w:t>
      </w:r>
      <w:r>
        <w:rPr>
          <w:sz w:val="28"/>
        </w:rPr>
        <w:t>11</w:t>
        <w:tab/>
      </w:r>
      <w:r>
        <w:rPr>
          <w:b/>
          <w:sz w:val="28"/>
        </w:rPr>
        <w:t>Работа в парах. Составить</w:t>
      </w:r>
      <w:r>
        <w:rPr>
          <w:b/>
          <w:spacing w:val="-1"/>
          <w:sz w:val="28"/>
        </w:rPr>
        <w:t> </w:t>
      </w:r>
      <w:r>
        <w:rPr>
          <w:b/>
          <w:sz w:val="28"/>
        </w:rPr>
        <w:t>СПП</w:t>
      </w:r>
    </w:p>
    <w:p>
      <w:pPr>
        <w:pStyle w:val="Heading4"/>
        <w:spacing w:before="2"/>
        <w:ind w:right="1904"/>
        <w:jc w:val="both"/>
      </w:pPr>
      <w:r>
        <w:rPr/>
        <w:t>Ваша задача – составьте из данных предложений все возможные варианты СПП, определите вид придаточного и составьте схемы предложений.</w:t>
      </w:r>
    </w:p>
    <w:p>
      <w:pPr>
        <w:spacing w:line="321" w:lineRule="exact" w:before="0"/>
        <w:ind w:left="1702" w:right="0" w:firstLine="0"/>
        <w:jc w:val="left"/>
        <w:rPr>
          <w:b/>
          <w:sz w:val="28"/>
        </w:rPr>
      </w:pPr>
      <w:r>
        <w:rPr>
          <w:b/>
          <w:sz w:val="28"/>
        </w:rPr>
        <w:t>Взаимопроверка.</w:t>
      </w:r>
    </w:p>
    <w:p>
      <w:pPr>
        <w:tabs>
          <w:tab w:pos="3005" w:val="left" w:leader="none"/>
        </w:tabs>
        <w:spacing w:before="0"/>
        <w:ind w:left="1702" w:right="3121" w:firstLine="0"/>
        <w:jc w:val="left"/>
        <w:rPr>
          <w:b/>
          <w:sz w:val="28"/>
        </w:rPr>
      </w:pPr>
      <w:r>
        <w:rPr>
          <w:sz w:val="28"/>
        </w:rPr>
        <w:t>Слайд</w:t>
      </w:r>
      <w:r>
        <w:rPr>
          <w:spacing w:val="-3"/>
          <w:sz w:val="28"/>
        </w:rPr>
        <w:t> </w:t>
      </w:r>
      <w:r>
        <w:rPr>
          <w:sz w:val="28"/>
        </w:rPr>
        <w:t>12</w:t>
        <w:tab/>
      </w:r>
      <w:r>
        <w:rPr>
          <w:b/>
          <w:sz w:val="28"/>
        </w:rPr>
        <w:t>Конструирование текста. Творческая работа. Технология «Незаконченное</w:t>
      </w:r>
      <w:r>
        <w:rPr>
          <w:b/>
          <w:spacing w:val="-4"/>
          <w:sz w:val="28"/>
        </w:rPr>
        <w:t> </w:t>
      </w:r>
      <w:r>
        <w:rPr>
          <w:b/>
          <w:sz w:val="28"/>
        </w:rPr>
        <w:t>предложение»</w:t>
      </w:r>
    </w:p>
    <w:p>
      <w:pPr>
        <w:spacing w:after="0"/>
        <w:jc w:val="left"/>
        <w:rPr>
          <w:sz w:val="28"/>
        </w:rPr>
        <w:sectPr>
          <w:pgSz w:w="11910" w:h="16840"/>
          <w:pgMar w:top="1040" w:bottom="280" w:left="0" w:right="0"/>
        </w:sectPr>
      </w:pPr>
    </w:p>
    <w:p>
      <w:pPr>
        <w:spacing w:line="242" w:lineRule="auto" w:before="72"/>
        <w:ind w:left="1702" w:right="0" w:firstLine="0"/>
        <w:jc w:val="left"/>
        <w:rPr>
          <w:b/>
          <w:sz w:val="28"/>
        </w:rPr>
      </w:pPr>
      <w:r>
        <w:rPr>
          <w:b/>
          <w:color w:val="333333"/>
          <w:sz w:val="28"/>
        </w:rPr>
        <w:t>Учащимся предлагаются незаконченные предложения. Нужно быстро продолжить его, определить вид придаточного предложения.</w:t>
      </w:r>
    </w:p>
    <w:p>
      <w:pPr>
        <w:spacing w:line="240" w:lineRule="auto" w:before="0"/>
        <w:ind w:left="1702" w:right="1047" w:firstLine="0"/>
        <w:jc w:val="left"/>
        <w:rPr>
          <w:b/>
          <w:sz w:val="28"/>
        </w:rPr>
      </w:pPr>
      <w:r>
        <w:rPr>
          <w:sz w:val="28"/>
        </w:rPr>
        <w:t>Слайд №13. </w:t>
      </w:r>
      <w:r>
        <w:rPr>
          <w:b/>
          <w:sz w:val="28"/>
        </w:rPr>
        <w:t>Определить вид придаточных предложений. Какие союзы и союзные слова встретились вам в этих предложениях?</w:t>
      </w:r>
    </w:p>
    <w:p>
      <w:pPr>
        <w:spacing w:line="319" w:lineRule="exact" w:before="0"/>
        <w:ind w:left="1702" w:right="0" w:firstLine="0"/>
        <w:jc w:val="left"/>
        <w:rPr>
          <w:b/>
          <w:sz w:val="28"/>
        </w:rPr>
      </w:pPr>
      <w:r>
        <w:rPr>
          <w:i/>
          <w:sz w:val="28"/>
        </w:rPr>
        <w:t>Слайд№ 14 </w:t>
      </w:r>
      <w:r>
        <w:rPr>
          <w:b/>
          <w:i/>
          <w:sz w:val="28"/>
        </w:rPr>
        <w:t>Дать характеристику предложения</w:t>
      </w:r>
      <w:r>
        <w:rPr>
          <w:b/>
          <w:i/>
          <w:spacing w:val="63"/>
          <w:sz w:val="28"/>
        </w:rPr>
        <w:t> </w:t>
      </w:r>
      <w:r>
        <w:rPr>
          <w:b/>
          <w:sz w:val="28"/>
        </w:rPr>
        <w:t>(устно)</w:t>
      </w:r>
    </w:p>
    <w:p>
      <w:pPr>
        <w:pStyle w:val="BodyText"/>
        <w:spacing w:line="319" w:lineRule="exact"/>
      </w:pPr>
      <w:r>
        <w:rPr/>
        <w:t>5.Рефлексия</w:t>
      </w:r>
    </w:p>
    <w:p>
      <w:pPr>
        <w:pStyle w:val="Heading4"/>
        <w:ind w:right="1122"/>
      </w:pPr>
      <w:r>
        <w:rPr>
          <w:b w:val="0"/>
          <w:i/>
        </w:rPr>
        <w:t>Слайд №15 </w:t>
      </w:r>
      <w:r>
        <w:rPr/>
        <w:t>. Как вы считаете, достигли мы поставленных в начале урока целей? На доске висит плакат</w:t>
      </w:r>
      <w:r>
        <w:rPr>
          <w:i/>
        </w:rPr>
        <w:t>. </w:t>
      </w:r>
      <w:r>
        <w:rPr/>
        <w:t>На столе у вас лежат картинки с изображением клубнички, яблока и лимона. Возьмите картинку с</w:t>
      </w:r>
    </w:p>
    <w:p>
      <w:pPr>
        <w:spacing w:line="319" w:lineRule="exact" w:before="0"/>
        <w:ind w:left="1702" w:right="0" w:firstLine="0"/>
        <w:jc w:val="left"/>
        <w:rPr>
          <w:b/>
          <w:sz w:val="28"/>
        </w:rPr>
      </w:pPr>
      <w:r>
        <w:rPr>
          <w:b/>
          <w:sz w:val="28"/>
        </w:rPr>
        <w:t>изображением и приклейте ее в соответствующую клеточку.</w:t>
      </w:r>
    </w:p>
    <w:p>
      <w:pPr>
        <w:spacing w:line="319" w:lineRule="exact" w:before="0"/>
        <w:ind w:left="1771" w:right="0" w:firstLine="0"/>
        <w:jc w:val="left"/>
        <w:rPr>
          <w:i/>
          <w:sz w:val="28"/>
        </w:rPr>
      </w:pPr>
      <w:r>
        <w:rPr>
          <w:sz w:val="28"/>
        </w:rPr>
        <w:t>6. Итог урока. </w:t>
      </w:r>
      <w:r>
        <w:rPr>
          <w:i/>
          <w:sz w:val="28"/>
        </w:rPr>
        <w:t>Слайд№16</w:t>
      </w:r>
    </w:p>
    <w:p>
      <w:pPr>
        <w:pStyle w:val="Heading4"/>
        <w:spacing w:line="322" w:lineRule="exact"/>
      </w:pPr>
      <w:r>
        <w:rPr/>
        <w:t>Урока время истекло…</w:t>
      </w:r>
    </w:p>
    <w:p>
      <w:pPr>
        <w:spacing w:before="0"/>
        <w:ind w:left="1702" w:right="6806" w:firstLine="0"/>
        <w:jc w:val="both"/>
        <w:rPr>
          <w:b/>
          <w:sz w:val="28"/>
        </w:rPr>
      </w:pPr>
      <w:r>
        <w:rPr>
          <w:b/>
          <w:sz w:val="28"/>
        </w:rPr>
        <w:t>Я вам, ребята, благодарна За то, что встретили тепло И поработали ударно!</w:t>
      </w:r>
    </w:p>
    <w:p>
      <w:pPr>
        <w:spacing w:before="0"/>
        <w:ind w:left="1702" w:right="1774" w:firstLine="69"/>
        <w:jc w:val="left"/>
        <w:rPr>
          <w:b/>
          <w:sz w:val="28"/>
        </w:rPr>
      </w:pPr>
      <w:r>
        <w:rPr>
          <w:b/>
          <w:sz w:val="28"/>
        </w:rPr>
        <w:t>Огромное вам спасибо за урок. Мне было очень интересно с вами работать.</w:t>
      </w:r>
    </w:p>
    <w:p>
      <w:pPr>
        <w:spacing w:after="0"/>
        <w:jc w:val="left"/>
        <w:rPr>
          <w:sz w:val="28"/>
        </w:rPr>
        <w:sectPr>
          <w:pgSz w:w="11910" w:h="16840"/>
          <w:pgMar w:top="1040" w:bottom="280" w:left="0" w:right="0"/>
        </w:sectPr>
      </w:pPr>
    </w:p>
    <w:p>
      <w:pPr>
        <w:pStyle w:val="BodyText"/>
        <w:ind w:left="0"/>
        <w:rPr>
          <w:b/>
          <w:sz w:val="34"/>
        </w:rPr>
      </w:pPr>
    </w:p>
    <w:p>
      <w:pPr>
        <w:pStyle w:val="BodyText"/>
        <w:ind w:left="0"/>
        <w:rPr>
          <w:b/>
          <w:sz w:val="34"/>
        </w:rPr>
      </w:pPr>
    </w:p>
    <w:p>
      <w:pPr>
        <w:pStyle w:val="BodyText"/>
        <w:spacing w:before="7"/>
        <w:ind w:left="0"/>
        <w:rPr>
          <w:b/>
          <w:sz w:val="49"/>
        </w:rPr>
      </w:pPr>
    </w:p>
    <w:p>
      <w:pPr>
        <w:spacing w:before="0"/>
        <w:ind w:left="0" w:right="0" w:firstLine="0"/>
        <w:jc w:val="right"/>
        <w:rPr>
          <w:b/>
          <w:i/>
          <w:sz w:val="32"/>
        </w:rPr>
      </w:pPr>
      <w:r>
        <w:rPr>
          <w:b/>
          <w:i/>
          <w:sz w:val="32"/>
        </w:rPr>
        <w:t>Классный час</w:t>
      </w:r>
    </w:p>
    <w:p>
      <w:pPr>
        <w:spacing w:before="69"/>
        <w:ind w:left="198" w:right="845" w:firstLine="256"/>
        <w:jc w:val="right"/>
        <w:rPr>
          <w:b/>
          <w:i/>
          <w:sz w:val="28"/>
        </w:rPr>
      </w:pPr>
      <w:r>
        <w:rPr/>
        <w:br w:type="column"/>
      </w:r>
      <w:r>
        <w:rPr>
          <w:b/>
          <w:i/>
          <w:sz w:val="28"/>
        </w:rPr>
        <w:t>Стрельба Ольга Егоровна</w:t>
      </w:r>
      <w:r>
        <w:rPr>
          <w:b/>
          <w:i/>
          <w:w w:val="100"/>
          <w:sz w:val="28"/>
        </w:rPr>
        <w:t> </w:t>
      </w:r>
      <w:r>
        <w:rPr>
          <w:b/>
          <w:i/>
          <w:sz w:val="28"/>
        </w:rPr>
        <w:t>учитель начальных классов</w:t>
      </w:r>
      <w:r>
        <w:rPr>
          <w:b/>
          <w:i/>
          <w:w w:val="100"/>
          <w:sz w:val="28"/>
        </w:rPr>
        <w:t> </w:t>
      </w:r>
      <w:r>
        <w:rPr>
          <w:b/>
          <w:i/>
          <w:sz w:val="28"/>
        </w:rPr>
        <w:t>ГУ Луганская СОШ</w:t>
      </w:r>
    </w:p>
    <w:p>
      <w:pPr>
        <w:spacing w:after="0"/>
        <w:jc w:val="right"/>
        <w:rPr>
          <w:sz w:val="28"/>
        </w:rPr>
        <w:sectPr>
          <w:pgSz w:w="11910" w:h="16840"/>
          <w:pgMar w:top="1040" w:bottom="280" w:left="0" w:right="0"/>
          <w:cols w:num="2" w:equalWidth="0">
            <w:col w:w="7355" w:space="40"/>
            <w:col w:w="4515"/>
          </w:cols>
        </w:sectPr>
      </w:pPr>
    </w:p>
    <w:p>
      <w:pPr>
        <w:spacing w:line="365" w:lineRule="exact" w:before="0"/>
        <w:ind w:left="4424" w:right="0" w:firstLine="0"/>
        <w:jc w:val="left"/>
        <w:rPr>
          <w:b/>
          <w:i/>
          <w:sz w:val="32"/>
        </w:rPr>
      </w:pPr>
      <w:r>
        <w:rPr>
          <w:b/>
          <w:i/>
          <w:sz w:val="32"/>
        </w:rPr>
        <w:t>«Моя Родина – Казахстан»</w:t>
      </w:r>
    </w:p>
    <w:p>
      <w:pPr>
        <w:pStyle w:val="BodyText"/>
        <w:spacing w:before="6"/>
        <w:ind w:left="0"/>
        <w:rPr>
          <w:b/>
          <w:i/>
          <w:sz w:val="44"/>
        </w:rPr>
      </w:pPr>
    </w:p>
    <w:p>
      <w:pPr>
        <w:pStyle w:val="BodyText"/>
        <w:spacing w:line="237" w:lineRule="auto"/>
        <w:ind w:right="1114"/>
        <w:jc w:val="both"/>
      </w:pPr>
      <w:r>
        <w:rPr>
          <w:b/>
        </w:rPr>
        <w:t>Цель мероприятия: </w:t>
      </w:r>
      <w:r>
        <w:rPr/>
        <w:t>Активизировать познавательный интерес к изучению культуры и истории своего народа; Способствовать формированию чувства гордости за свою страну;</w:t>
      </w:r>
    </w:p>
    <w:p>
      <w:pPr>
        <w:pStyle w:val="BodyText"/>
        <w:spacing w:line="237" w:lineRule="auto"/>
        <w:ind w:right="1402"/>
      </w:pPr>
      <w:r>
        <w:rPr/>
        <w:t>Воспитывать у учащихся чувство патриотизма, гражданственности, толерантности и коллективизма.</w:t>
      </w:r>
    </w:p>
    <w:p>
      <w:pPr>
        <w:pStyle w:val="Heading4"/>
      </w:pPr>
      <w:r>
        <w:rPr/>
        <w:t>Ход мероприятия</w:t>
      </w:r>
    </w:p>
    <w:p>
      <w:pPr>
        <w:spacing w:line="319" w:lineRule="exact" w:before="0"/>
        <w:ind w:left="1702" w:right="0" w:firstLine="0"/>
        <w:jc w:val="left"/>
        <w:rPr>
          <w:b/>
          <w:sz w:val="28"/>
        </w:rPr>
      </w:pPr>
      <w:r>
        <w:rPr>
          <w:spacing w:val="-71"/>
          <w:w w:val="100"/>
          <w:sz w:val="28"/>
          <w:u w:val="thick"/>
        </w:rPr>
        <w:t> </w:t>
      </w:r>
      <w:r>
        <w:rPr>
          <w:b/>
          <w:sz w:val="28"/>
          <w:u w:val="thick"/>
        </w:rPr>
        <w:t>Учитель:</w:t>
      </w:r>
    </w:p>
    <w:p>
      <w:pPr>
        <w:pStyle w:val="BodyText"/>
        <w:spacing w:line="237" w:lineRule="auto"/>
        <w:ind w:right="1013"/>
      </w:pPr>
      <w:r>
        <w:rPr/>
        <w:t>Величава и необъятна наша Родина! Мы приглашаем вас, совершить вместе с нами увлекательное путешествие по нашей Родине с остановками на</w:t>
      </w:r>
    </w:p>
    <w:p>
      <w:pPr>
        <w:pStyle w:val="BodyText"/>
        <w:spacing w:line="316" w:lineRule="exact"/>
      </w:pPr>
      <w:r>
        <w:rPr/>
        <w:t>необычных станциях. Представьте себе, что мы с вами оказались в поезде.</w:t>
      </w:r>
    </w:p>
    <w:p>
      <w:pPr>
        <w:spacing w:line="237" w:lineRule="auto" w:before="0"/>
        <w:ind w:left="1702" w:right="6034" w:firstLine="0"/>
        <w:jc w:val="left"/>
        <w:rPr>
          <w:i/>
          <w:sz w:val="28"/>
        </w:rPr>
      </w:pPr>
      <w:r>
        <w:rPr>
          <w:i/>
          <w:sz w:val="28"/>
        </w:rPr>
        <w:t>Начинаем наше путешествие. </w:t>
      </w:r>
      <w:r>
        <w:rPr>
          <w:i/>
          <w:sz w:val="28"/>
        </w:rPr>
        <w:t>Торопиться поезд, колеса стучат, А в поезде этом ребята сидят.</w:t>
      </w:r>
    </w:p>
    <w:p>
      <w:pPr>
        <w:pStyle w:val="BodyText"/>
        <w:spacing w:before="8"/>
        <w:ind w:left="0"/>
        <w:rPr>
          <w:i/>
          <w:sz w:val="27"/>
        </w:rPr>
      </w:pPr>
    </w:p>
    <w:p>
      <w:pPr>
        <w:pStyle w:val="Heading4"/>
        <w:spacing w:line="319" w:lineRule="exact"/>
      </w:pPr>
      <w:r>
        <w:rPr/>
        <w:t>Станция «История»</w:t>
      </w:r>
    </w:p>
    <w:p>
      <w:pPr>
        <w:pStyle w:val="ListParagraph"/>
        <w:numPr>
          <w:ilvl w:val="0"/>
          <w:numId w:val="175"/>
        </w:numPr>
        <w:tabs>
          <w:tab w:pos="1914" w:val="left" w:leader="none"/>
        </w:tabs>
        <w:spacing w:line="317" w:lineRule="exact" w:before="0" w:after="0"/>
        <w:ind w:left="1702" w:right="0" w:firstLine="0"/>
        <w:jc w:val="left"/>
        <w:rPr>
          <w:sz w:val="28"/>
        </w:rPr>
      </w:pPr>
      <w:r>
        <w:rPr>
          <w:sz w:val="28"/>
        </w:rPr>
        <w:t>ученик: - История нашего государства начинается более 3–х тысяч</w:t>
      </w:r>
      <w:r>
        <w:rPr>
          <w:spacing w:val="-13"/>
          <w:sz w:val="28"/>
        </w:rPr>
        <w:t> </w:t>
      </w:r>
      <w:r>
        <w:rPr>
          <w:sz w:val="28"/>
        </w:rPr>
        <w:t>лет</w:t>
      </w:r>
    </w:p>
    <w:p>
      <w:pPr>
        <w:pStyle w:val="BodyText"/>
        <w:spacing w:line="237" w:lineRule="auto"/>
      </w:pPr>
      <w:r>
        <w:rPr/>
        <w:t>назад. Основу современного казахского народа составляли древние племена, проживавшие на территории Казахстана несколько тысяч лет назад. Ученые подтверждают высокое развитие культуры и искусства этих народов.</w:t>
      </w:r>
    </w:p>
    <w:p>
      <w:pPr>
        <w:pStyle w:val="BodyText"/>
        <w:spacing w:before="6"/>
        <w:ind w:left="0"/>
        <w:rPr>
          <w:sz w:val="27"/>
        </w:rPr>
      </w:pPr>
    </w:p>
    <w:p>
      <w:pPr>
        <w:pStyle w:val="ListParagraph"/>
        <w:numPr>
          <w:ilvl w:val="0"/>
          <w:numId w:val="175"/>
        </w:numPr>
        <w:tabs>
          <w:tab w:pos="1914" w:val="left" w:leader="none"/>
        </w:tabs>
        <w:spacing w:line="237" w:lineRule="auto" w:before="0" w:after="0"/>
        <w:ind w:left="1702" w:right="986" w:firstLine="0"/>
        <w:jc w:val="left"/>
        <w:rPr>
          <w:sz w:val="28"/>
        </w:rPr>
      </w:pPr>
      <w:r>
        <w:rPr>
          <w:sz w:val="28"/>
        </w:rPr>
        <w:t>ученик: - это подтверждает находка, на глубине 7 метров , в кургане, были найдены останки молодого вождя саков. На его одежде, начиная с головного убора и до обуви, прикреплены 4 тысячи золотых пластинок, с рисунками тигра, горного козла и птиц. Его назвали «Золотой</w:t>
      </w:r>
      <w:r>
        <w:rPr>
          <w:spacing w:val="-12"/>
          <w:sz w:val="28"/>
        </w:rPr>
        <w:t> </w:t>
      </w:r>
      <w:r>
        <w:rPr>
          <w:sz w:val="28"/>
        </w:rPr>
        <w:t>человек».</w:t>
      </w:r>
    </w:p>
    <w:p>
      <w:pPr>
        <w:pStyle w:val="BodyText"/>
        <w:spacing w:before="8"/>
        <w:ind w:left="0"/>
        <w:rPr>
          <w:sz w:val="27"/>
        </w:rPr>
      </w:pPr>
    </w:p>
    <w:p>
      <w:pPr>
        <w:pStyle w:val="ListParagraph"/>
        <w:numPr>
          <w:ilvl w:val="0"/>
          <w:numId w:val="175"/>
        </w:numPr>
        <w:tabs>
          <w:tab w:pos="1914" w:val="left" w:leader="none"/>
        </w:tabs>
        <w:spacing w:line="235" w:lineRule="auto" w:before="0" w:after="0"/>
        <w:ind w:left="1702" w:right="1003" w:firstLine="0"/>
        <w:jc w:val="left"/>
        <w:rPr>
          <w:sz w:val="28"/>
        </w:rPr>
      </w:pPr>
      <w:r>
        <w:rPr>
          <w:sz w:val="28"/>
        </w:rPr>
        <w:t>ученик: - Казахский народ за время своей истории вел постоянную борьбу против</w:t>
      </w:r>
      <w:r>
        <w:rPr>
          <w:spacing w:val="-1"/>
          <w:sz w:val="28"/>
        </w:rPr>
        <w:t> </w:t>
      </w:r>
      <w:r>
        <w:rPr>
          <w:sz w:val="28"/>
        </w:rPr>
        <w:t>завоевателей.</w:t>
      </w:r>
    </w:p>
    <w:p>
      <w:pPr>
        <w:pStyle w:val="BodyText"/>
        <w:spacing w:line="319" w:lineRule="exact"/>
      </w:pPr>
      <w:r>
        <w:rPr/>
        <w:t>Забудут люди, но помнят потомки</w:t>
      </w:r>
    </w:p>
    <w:p>
      <w:pPr>
        <w:pStyle w:val="BodyText"/>
        <w:spacing w:line="237" w:lineRule="auto"/>
        <w:ind w:right="5518"/>
      </w:pPr>
      <w:r>
        <w:rPr/>
        <w:t>Героев, павших в сраженьях жестоких. Забудут люди, но помнят ветра</w:t>
      </w:r>
    </w:p>
    <w:p>
      <w:pPr>
        <w:pStyle w:val="BodyText"/>
        <w:spacing w:line="317" w:lineRule="exact"/>
      </w:pPr>
      <w:r>
        <w:rPr/>
        <w:t>Героев, рубивших злого врага.</w:t>
      </w:r>
    </w:p>
    <w:p>
      <w:pPr>
        <w:pStyle w:val="BodyText"/>
        <w:spacing w:line="235" w:lineRule="auto" w:before="4"/>
        <w:ind w:right="5433"/>
      </w:pPr>
      <w:r>
        <w:rPr/>
        <w:t>Пока есть просторы казахских кочевий, Герои останутся в памяти вечной.</w:t>
      </w:r>
    </w:p>
    <w:p>
      <w:pPr>
        <w:pStyle w:val="BodyText"/>
        <w:spacing w:before="4"/>
        <w:ind w:left="0"/>
      </w:pPr>
    </w:p>
    <w:p>
      <w:pPr>
        <w:pStyle w:val="Heading4"/>
        <w:spacing w:line="319" w:lineRule="exact"/>
      </w:pPr>
      <w:r>
        <w:rPr>
          <w:b w:val="0"/>
          <w:spacing w:val="-71"/>
          <w:w w:val="100"/>
          <w:u w:val="thick"/>
        </w:rPr>
        <w:t> </w:t>
      </w:r>
      <w:r>
        <w:rPr>
          <w:u w:val="thick"/>
        </w:rPr>
        <w:t>Учитель:</w:t>
      </w:r>
    </w:p>
    <w:p>
      <w:pPr>
        <w:tabs>
          <w:tab w:pos="3170" w:val="left" w:leader="none"/>
        </w:tabs>
        <w:spacing w:line="242" w:lineRule="auto" w:before="0"/>
        <w:ind w:left="1702" w:right="1250" w:firstLine="0"/>
        <w:jc w:val="left"/>
        <w:rPr>
          <w:b/>
          <w:sz w:val="28"/>
        </w:rPr>
      </w:pPr>
      <w:r>
        <w:rPr>
          <w:sz w:val="28"/>
        </w:rPr>
        <w:t>Быстро летит время, быстро меняется жизнь Казахстана. Мы добрались</w:t>
      </w:r>
      <w:r>
        <w:rPr>
          <w:spacing w:val="-28"/>
          <w:sz w:val="28"/>
        </w:rPr>
        <w:t> </w:t>
      </w:r>
      <w:r>
        <w:rPr>
          <w:sz w:val="28"/>
        </w:rPr>
        <w:t>до станции:</w:t>
        <w:tab/>
      </w:r>
      <w:r>
        <w:rPr>
          <w:b/>
          <w:sz w:val="28"/>
        </w:rPr>
        <w:t>2. Станция: «Моя страна – Независимая</w:t>
      </w:r>
      <w:r>
        <w:rPr>
          <w:b/>
          <w:spacing w:val="-10"/>
          <w:sz w:val="28"/>
        </w:rPr>
        <w:t> </w:t>
      </w:r>
      <w:r>
        <w:rPr>
          <w:b/>
          <w:sz w:val="28"/>
        </w:rPr>
        <w:t>Республика».</w:t>
      </w:r>
    </w:p>
    <w:p>
      <w:pPr>
        <w:spacing w:after="0" w:line="242" w:lineRule="auto"/>
        <w:jc w:val="left"/>
        <w:rPr>
          <w:sz w:val="28"/>
        </w:rPr>
        <w:sectPr>
          <w:type w:val="continuous"/>
          <w:pgSz w:w="11910" w:h="16840"/>
          <w:pgMar w:top="0" w:bottom="0" w:left="0" w:right="0"/>
        </w:sectPr>
      </w:pPr>
    </w:p>
    <w:p>
      <w:pPr>
        <w:pStyle w:val="ListParagraph"/>
        <w:numPr>
          <w:ilvl w:val="0"/>
          <w:numId w:val="175"/>
        </w:numPr>
        <w:tabs>
          <w:tab w:pos="1914" w:val="left" w:leader="none"/>
        </w:tabs>
        <w:spacing w:line="237" w:lineRule="auto" w:before="70" w:after="0"/>
        <w:ind w:left="1702" w:right="1585" w:firstLine="0"/>
        <w:jc w:val="left"/>
        <w:rPr>
          <w:sz w:val="28"/>
        </w:rPr>
      </w:pPr>
      <w:r>
        <w:rPr>
          <w:sz w:val="28"/>
        </w:rPr>
        <w:t>уч: - В 1991 году 16 декабря, был принят конституционный закон Республики Казахстан «О Государственной Независимости Республики Казахстан». Сбылась мечта многих поколений нашего</w:t>
      </w:r>
      <w:r>
        <w:rPr>
          <w:spacing w:val="-14"/>
          <w:sz w:val="28"/>
        </w:rPr>
        <w:t> </w:t>
      </w:r>
      <w:r>
        <w:rPr>
          <w:sz w:val="28"/>
        </w:rPr>
        <w:t>народа.</w:t>
      </w:r>
    </w:p>
    <w:p>
      <w:pPr>
        <w:pStyle w:val="BodyText"/>
        <w:spacing w:before="10"/>
        <w:ind w:left="0"/>
        <w:rPr>
          <w:sz w:val="27"/>
        </w:rPr>
      </w:pPr>
    </w:p>
    <w:p>
      <w:pPr>
        <w:pStyle w:val="Heading4"/>
        <w:spacing w:line="319" w:lineRule="exact"/>
      </w:pPr>
      <w:r>
        <w:rPr>
          <w:b w:val="0"/>
          <w:spacing w:val="-71"/>
          <w:w w:val="100"/>
          <w:u w:val="thick"/>
        </w:rPr>
        <w:t> </w:t>
      </w:r>
      <w:r>
        <w:rPr>
          <w:u w:val="thick"/>
        </w:rPr>
        <w:t>Учитель:</w:t>
      </w:r>
    </w:p>
    <w:p>
      <w:pPr>
        <w:pStyle w:val="BodyText"/>
        <w:spacing w:line="237" w:lineRule="auto"/>
        <w:ind w:right="1528"/>
      </w:pPr>
      <w:r>
        <w:rPr/>
        <w:t>Территория нашей Родины очень велика. Она тянется на 3 тысячи км от Прикаспийской низменности на западе до Алтайских гор на востоке. На нашей территории могли бы разместиться: Иран, Ирак, Турция вместе взятые, или Франция, Швеция, Испания.</w:t>
      </w:r>
    </w:p>
    <w:p>
      <w:pPr>
        <w:pStyle w:val="BodyText"/>
        <w:ind w:left="0"/>
        <w:rPr>
          <w:sz w:val="27"/>
        </w:rPr>
      </w:pPr>
    </w:p>
    <w:p>
      <w:pPr>
        <w:pStyle w:val="ListParagraph"/>
        <w:numPr>
          <w:ilvl w:val="0"/>
          <w:numId w:val="175"/>
        </w:numPr>
        <w:tabs>
          <w:tab w:pos="1914" w:val="left" w:leader="none"/>
        </w:tabs>
        <w:spacing w:line="321" w:lineRule="exact" w:before="1" w:after="0"/>
        <w:ind w:left="1702" w:right="0" w:firstLine="0"/>
        <w:jc w:val="left"/>
        <w:rPr>
          <w:sz w:val="28"/>
        </w:rPr>
      </w:pPr>
      <w:r>
        <w:rPr>
          <w:sz w:val="28"/>
        </w:rPr>
        <w:t>уч: - Слушайте, слушайте, слушай</w:t>
      </w:r>
      <w:r>
        <w:rPr>
          <w:spacing w:val="-3"/>
          <w:sz w:val="28"/>
        </w:rPr>
        <w:t> </w:t>
      </w:r>
      <w:r>
        <w:rPr>
          <w:sz w:val="28"/>
        </w:rPr>
        <w:t>страна!</w:t>
      </w:r>
    </w:p>
    <w:p>
      <w:pPr>
        <w:pStyle w:val="BodyText"/>
        <w:spacing w:line="318" w:lineRule="exact"/>
        <w:ind w:left="2750"/>
      </w:pPr>
      <w:r>
        <w:rPr/>
        <w:t>Из Ак Орды говорит Астана.</w:t>
      </w:r>
    </w:p>
    <w:p>
      <w:pPr>
        <w:pStyle w:val="BodyText"/>
        <w:spacing w:line="237" w:lineRule="auto"/>
        <w:ind w:left="3240" w:right="3980"/>
      </w:pPr>
      <w:r>
        <w:rPr/>
        <w:t>Ввысь поднялся над страной Байтерек; Крылья расправил в степи человек.</w:t>
      </w:r>
    </w:p>
    <w:p>
      <w:pPr>
        <w:pStyle w:val="BodyText"/>
        <w:spacing w:before="10"/>
        <w:ind w:left="0"/>
        <w:rPr>
          <w:sz w:val="27"/>
        </w:rPr>
      </w:pPr>
    </w:p>
    <w:p>
      <w:pPr>
        <w:pStyle w:val="ListParagraph"/>
        <w:numPr>
          <w:ilvl w:val="0"/>
          <w:numId w:val="175"/>
        </w:numPr>
        <w:tabs>
          <w:tab w:pos="1914" w:val="left" w:leader="none"/>
        </w:tabs>
        <w:spacing w:line="235" w:lineRule="auto" w:before="0" w:after="0"/>
        <w:ind w:left="2890" w:right="4647" w:hanging="1188"/>
        <w:jc w:val="left"/>
        <w:rPr>
          <w:sz w:val="28"/>
        </w:rPr>
      </w:pPr>
      <w:r>
        <w:rPr>
          <w:sz w:val="28"/>
        </w:rPr>
        <w:t>уч: - И встала с колен, распрямилась страна, Как символ свободы, цветет</w:t>
      </w:r>
      <w:r>
        <w:rPr>
          <w:spacing w:val="-7"/>
          <w:sz w:val="28"/>
        </w:rPr>
        <w:t> </w:t>
      </w:r>
      <w:r>
        <w:rPr>
          <w:sz w:val="28"/>
        </w:rPr>
        <w:t>Астана.</w:t>
      </w:r>
    </w:p>
    <w:p>
      <w:pPr>
        <w:pStyle w:val="BodyText"/>
        <w:spacing w:line="235" w:lineRule="auto" w:before="5"/>
        <w:ind w:left="2890" w:right="4189"/>
      </w:pPr>
      <w:r>
        <w:rPr/>
        <w:t>Стал барсом могучим родной Казахстан И чудом Востока для рыночных стран.</w:t>
      </w:r>
    </w:p>
    <w:p>
      <w:pPr>
        <w:pStyle w:val="BodyText"/>
        <w:spacing w:before="6"/>
        <w:ind w:left="0"/>
        <w:rPr>
          <w:sz w:val="27"/>
        </w:rPr>
      </w:pPr>
    </w:p>
    <w:p>
      <w:pPr>
        <w:pStyle w:val="ListParagraph"/>
        <w:numPr>
          <w:ilvl w:val="0"/>
          <w:numId w:val="175"/>
        </w:numPr>
        <w:tabs>
          <w:tab w:pos="1914" w:val="left" w:leader="none"/>
        </w:tabs>
        <w:spacing w:line="321" w:lineRule="exact" w:before="0" w:after="0"/>
        <w:ind w:left="1702" w:right="0" w:firstLine="0"/>
        <w:jc w:val="left"/>
        <w:rPr>
          <w:sz w:val="28"/>
        </w:rPr>
      </w:pPr>
      <w:r>
        <w:rPr>
          <w:sz w:val="28"/>
        </w:rPr>
        <w:t>уч: - Не думал никто лет пятнадцать</w:t>
      </w:r>
      <w:r>
        <w:rPr>
          <w:spacing w:val="-6"/>
          <w:sz w:val="28"/>
        </w:rPr>
        <w:t> </w:t>
      </w:r>
      <w:r>
        <w:rPr>
          <w:sz w:val="28"/>
        </w:rPr>
        <w:t>назад,</w:t>
      </w:r>
    </w:p>
    <w:p>
      <w:pPr>
        <w:pStyle w:val="BodyText"/>
        <w:spacing w:line="235" w:lineRule="auto" w:before="4"/>
        <w:ind w:left="2959" w:right="3278"/>
      </w:pPr>
      <w:r>
        <w:rPr/>
        <w:t>Что выведем в космос свой спутник «Каз Сат», Казахский Гагарин – Аубакиров – герой,</w:t>
      </w:r>
    </w:p>
    <w:p>
      <w:pPr>
        <w:pStyle w:val="BodyText"/>
        <w:spacing w:line="319" w:lineRule="exact"/>
        <w:ind w:left="2959"/>
      </w:pPr>
      <w:r>
        <w:rPr/>
        <w:t>Как беркут могучий, парил над землей</w:t>
      </w:r>
    </w:p>
    <w:p>
      <w:pPr>
        <w:pStyle w:val="BodyText"/>
        <w:spacing w:line="237" w:lineRule="auto"/>
        <w:ind w:left="3029" w:right="3961" w:hanging="70"/>
      </w:pPr>
      <w:r>
        <w:rPr/>
        <w:t>В космических далях, с большой высоты, Гордился страной неземной красоты.</w:t>
      </w:r>
    </w:p>
    <w:p>
      <w:pPr>
        <w:pStyle w:val="BodyText"/>
        <w:spacing w:before="10"/>
        <w:ind w:left="0"/>
        <w:rPr>
          <w:sz w:val="27"/>
        </w:rPr>
      </w:pPr>
    </w:p>
    <w:p>
      <w:pPr>
        <w:pStyle w:val="ListParagraph"/>
        <w:numPr>
          <w:ilvl w:val="0"/>
          <w:numId w:val="175"/>
        </w:numPr>
        <w:tabs>
          <w:tab w:pos="1914" w:val="left" w:leader="none"/>
        </w:tabs>
        <w:spacing w:line="235" w:lineRule="auto" w:before="0" w:after="0"/>
        <w:ind w:left="1702" w:right="1123" w:firstLine="0"/>
        <w:jc w:val="left"/>
        <w:rPr>
          <w:sz w:val="28"/>
        </w:rPr>
      </w:pPr>
      <w:r>
        <w:rPr>
          <w:sz w:val="28"/>
        </w:rPr>
        <w:t>уч: - В Казахстане много городов, но Астана является главным городом Казахстана и находится на севере Республики. Город был основан в 14</w:t>
      </w:r>
      <w:r>
        <w:rPr>
          <w:spacing w:val="-33"/>
          <w:sz w:val="28"/>
        </w:rPr>
        <w:t> </w:t>
      </w:r>
      <w:r>
        <w:rPr>
          <w:sz w:val="28"/>
        </w:rPr>
        <w:t>веке</w:t>
      </w:r>
    </w:p>
    <w:p>
      <w:pPr>
        <w:pStyle w:val="BodyText"/>
        <w:spacing w:line="319" w:lineRule="exact"/>
      </w:pPr>
      <w:r>
        <w:rPr/>
        <w:t>на берегу Ишима. Сначала он назывался Акмолинском, потом Целиноградом,</w:t>
      </w:r>
    </w:p>
    <w:p>
      <w:pPr>
        <w:pStyle w:val="BodyText"/>
        <w:spacing w:line="237" w:lineRule="auto"/>
        <w:ind w:right="2616"/>
      </w:pPr>
      <w:r>
        <w:rPr/>
        <w:t>Акмолой и Астаной. В Астане живет более 600 000 человек, 80 национальностей.</w:t>
      </w:r>
    </w:p>
    <w:p>
      <w:pPr>
        <w:pStyle w:val="Heading4"/>
        <w:spacing w:line="319" w:lineRule="exact" w:before="1"/>
      </w:pPr>
      <w:r>
        <w:rPr>
          <w:b w:val="0"/>
          <w:spacing w:val="-71"/>
          <w:w w:val="100"/>
          <w:u w:val="thick"/>
        </w:rPr>
        <w:t> </w:t>
      </w:r>
      <w:r>
        <w:rPr>
          <w:u w:val="thick"/>
        </w:rPr>
        <w:t>Учитель:</w:t>
      </w:r>
    </w:p>
    <w:p>
      <w:pPr>
        <w:pStyle w:val="BodyText"/>
        <w:spacing w:line="237" w:lineRule="auto"/>
        <w:ind w:right="1642"/>
      </w:pPr>
      <w:r>
        <w:rPr/>
        <w:t>Быстро летит время. Широко и привольно раскинулся Казахстан. А мы прибыли на:</w:t>
      </w:r>
    </w:p>
    <w:p>
      <w:pPr>
        <w:pStyle w:val="Heading4"/>
        <w:numPr>
          <w:ilvl w:val="0"/>
          <w:numId w:val="176"/>
        </w:numPr>
        <w:tabs>
          <w:tab w:pos="1983" w:val="left" w:leader="none"/>
        </w:tabs>
        <w:spacing w:line="319" w:lineRule="exact" w:before="1" w:after="0"/>
        <w:ind w:left="1982" w:right="0" w:hanging="280"/>
        <w:jc w:val="left"/>
      </w:pPr>
      <w:r>
        <w:rPr/>
        <w:t>Станцию: «Города</w:t>
      </w:r>
      <w:r>
        <w:rPr>
          <w:spacing w:val="-1"/>
        </w:rPr>
        <w:t> </w:t>
      </w:r>
      <w:r>
        <w:rPr/>
        <w:t>Казахстана».</w:t>
      </w:r>
    </w:p>
    <w:p>
      <w:pPr>
        <w:pStyle w:val="BodyText"/>
        <w:spacing w:line="237" w:lineRule="auto"/>
        <w:ind w:right="1402"/>
      </w:pPr>
      <w:r>
        <w:rPr/>
        <w:t>И сейчас мы с ними познакомимся поближе. (Просмотр слайдов на интерактивной доске)</w:t>
      </w:r>
    </w:p>
    <w:p>
      <w:pPr>
        <w:pStyle w:val="Heading4"/>
        <w:numPr>
          <w:ilvl w:val="0"/>
          <w:numId w:val="176"/>
        </w:numPr>
        <w:tabs>
          <w:tab w:pos="1983" w:val="left" w:leader="none"/>
        </w:tabs>
        <w:spacing w:line="321" w:lineRule="exact" w:before="1" w:after="0"/>
        <w:ind w:left="1982" w:right="0" w:hanging="280"/>
        <w:jc w:val="left"/>
      </w:pPr>
      <w:r>
        <w:rPr/>
        <w:t>Станция: «Отвечай –</w:t>
      </w:r>
      <w:r>
        <w:rPr>
          <w:spacing w:val="-2"/>
        </w:rPr>
        <w:t> </w:t>
      </w:r>
      <w:r>
        <w:rPr/>
        <w:t>ка».</w:t>
      </w:r>
    </w:p>
    <w:p>
      <w:pPr>
        <w:pStyle w:val="BodyText"/>
        <w:spacing w:line="318" w:lineRule="exact"/>
      </w:pPr>
      <w:r>
        <w:rPr/>
        <w:t>Все мы любим свою Родину, а хорошо ли мы ее знаем?</w:t>
      </w:r>
    </w:p>
    <w:p>
      <w:pPr>
        <w:pStyle w:val="BodyText"/>
        <w:spacing w:line="319" w:lineRule="exact"/>
      </w:pPr>
      <w:r>
        <w:rPr>
          <w:spacing w:val="-71"/>
          <w:w w:val="100"/>
          <w:u w:val="single"/>
        </w:rPr>
        <w:t> </w:t>
      </w:r>
      <w:r>
        <w:rPr>
          <w:u w:val="single"/>
        </w:rPr>
        <w:t>Проведем викторину: «Моя Родина – Казахстан»</w:t>
      </w:r>
    </w:p>
    <w:p>
      <w:pPr>
        <w:pStyle w:val="BodyText"/>
        <w:spacing w:before="10"/>
        <w:ind w:left="0"/>
        <w:rPr>
          <w:sz w:val="19"/>
        </w:rPr>
      </w:pPr>
    </w:p>
    <w:p>
      <w:pPr>
        <w:spacing w:line="321" w:lineRule="exact" w:before="85"/>
        <w:ind w:left="1702" w:right="0" w:firstLine="0"/>
        <w:jc w:val="left"/>
        <w:rPr>
          <w:i/>
          <w:sz w:val="28"/>
        </w:rPr>
      </w:pPr>
      <w:r>
        <w:rPr>
          <w:i/>
          <w:sz w:val="28"/>
        </w:rPr>
        <w:t>1* Столица Казахстана?</w:t>
      </w:r>
    </w:p>
    <w:p>
      <w:pPr>
        <w:spacing w:line="319" w:lineRule="exact" w:before="0"/>
        <w:ind w:left="1702" w:right="0" w:firstLine="0"/>
        <w:jc w:val="left"/>
        <w:rPr>
          <w:i/>
          <w:sz w:val="28"/>
        </w:rPr>
      </w:pPr>
      <w:r>
        <w:rPr>
          <w:i/>
          <w:sz w:val="28"/>
        </w:rPr>
        <w:t>2* Космодром в Казахстане?</w:t>
      </w:r>
    </w:p>
    <w:p>
      <w:pPr>
        <w:spacing w:line="321" w:lineRule="exact" w:before="0"/>
        <w:ind w:left="1702" w:right="0" w:firstLine="0"/>
        <w:jc w:val="left"/>
        <w:rPr>
          <w:i/>
          <w:sz w:val="28"/>
        </w:rPr>
      </w:pPr>
      <w:r>
        <w:rPr>
          <w:i/>
          <w:sz w:val="28"/>
        </w:rPr>
        <w:t>3* Это горючее полезное ископаемое добывают на территории Мангыстау.</w:t>
      </w:r>
    </w:p>
    <w:p>
      <w:pPr>
        <w:spacing w:after="0" w:line="321" w:lineRule="exact"/>
        <w:jc w:val="left"/>
        <w:rPr>
          <w:sz w:val="28"/>
        </w:rPr>
        <w:sectPr>
          <w:pgSz w:w="11910" w:h="16840"/>
          <w:pgMar w:top="1040" w:bottom="280" w:left="0" w:right="0"/>
        </w:sectPr>
      </w:pPr>
    </w:p>
    <w:p>
      <w:pPr>
        <w:spacing w:line="237" w:lineRule="auto" w:before="70"/>
        <w:ind w:left="1702" w:right="2311" w:firstLine="0"/>
        <w:jc w:val="left"/>
        <w:rPr>
          <w:i/>
          <w:sz w:val="28"/>
        </w:rPr>
      </w:pPr>
      <w:r>
        <w:rPr>
          <w:i/>
          <w:sz w:val="28"/>
        </w:rPr>
        <w:t>4* Небольшая грациозная антилопа буровато – песчаного цвета, </w:t>
      </w:r>
      <w:r>
        <w:rPr>
          <w:i/>
          <w:sz w:val="28"/>
        </w:rPr>
        <w:t>обитательница пустынь, занесена в красную книгу(джейран).</w:t>
      </w:r>
    </w:p>
    <w:p>
      <w:pPr>
        <w:spacing w:line="237" w:lineRule="auto" w:before="1"/>
        <w:ind w:left="1702" w:right="5531" w:firstLine="0"/>
        <w:jc w:val="left"/>
        <w:rPr>
          <w:i/>
          <w:sz w:val="28"/>
        </w:rPr>
      </w:pPr>
      <w:r>
        <w:rPr>
          <w:i/>
          <w:sz w:val="28"/>
        </w:rPr>
        <w:t>5* Первый космонавт РК?(Аубакиров) </w:t>
      </w:r>
      <w:r>
        <w:rPr>
          <w:i/>
          <w:sz w:val="28"/>
        </w:rPr>
        <w:t>6* Одно из озер Казахстана.(Зайсан)</w:t>
      </w:r>
    </w:p>
    <w:p>
      <w:pPr>
        <w:spacing w:line="318" w:lineRule="exact" w:before="0"/>
        <w:ind w:left="1702" w:right="0" w:firstLine="0"/>
        <w:jc w:val="left"/>
        <w:rPr>
          <w:i/>
          <w:sz w:val="28"/>
        </w:rPr>
      </w:pPr>
      <w:r>
        <w:rPr>
          <w:i/>
          <w:sz w:val="28"/>
        </w:rPr>
        <w:t>7* Крупнейшая река Казахстана(Иртыш)</w:t>
      </w:r>
    </w:p>
    <w:p>
      <w:pPr>
        <w:spacing w:line="237" w:lineRule="auto" w:before="0"/>
        <w:ind w:left="1702" w:right="3215" w:firstLine="0"/>
        <w:jc w:val="left"/>
        <w:rPr>
          <w:i/>
          <w:sz w:val="28"/>
        </w:rPr>
      </w:pPr>
      <w:r>
        <w:rPr>
          <w:i/>
          <w:sz w:val="28"/>
        </w:rPr>
        <w:t>8* Места, где образуются целебные источники(Арасаны) </w:t>
      </w:r>
      <w:r>
        <w:rPr>
          <w:i/>
          <w:sz w:val="28"/>
        </w:rPr>
        <w:t>9* Средство передвижения кочевников.</w:t>
      </w:r>
    </w:p>
    <w:p>
      <w:pPr>
        <w:spacing w:line="237" w:lineRule="auto" w:before="1"/>
        <w:ind w:left="1702" w:right="909" w:firstLine="0"/>
        <w:jc w:val="left"/>
        <w:rPr>
          <w:i/>
          <w:sz w:val="28"/>
        </w:rPr>
      </w:pPr>
      <w:r>
        <w:rPr>
          <w:i/>
          <w:sz w:val="28"/>
        </w:rPr>
        <w:t>10* Подвиги, совершенные этими двумя казахскими девушками в годы ВОВ, </w:t>
      </w:r>
      <w:r>
        <w:rPr>
          <w:i/>
          <w:sz w:val="28"/>
        </w:rPr>
        <w:t>навсегда останутся в памяти народа(Маншук Маметова и Алия</w:t>
      </w:r>
    </w:p>
    <w:p>
      <w:pPr>
        <w:spacing w:line="318" w:lineRule="exact" w:before="0"/>
        <w:ind w:left="1702" w:right="0" w:firstLine="0"/>
        <w:jc w:val="left"/>
        <w:rPr>
          <w:i/>
          <w:sz w:val="28"/>
        </w:rPr>
      </w:pPr>
      <w:r>
        <w:rPr>
          <w:i/>
          <w:sz w:val="28"/>
        </w:rPr>
        <w:t>Молдагулова)</w:t>
      </w:r>
    </w:p>
    <w:p>
      <w:pPr>
        <w:spacing w:line="318" w:lineRule="exact" w:before="0"/>
        <w:ind w:left="1702" w:right="0" w:firstLine="0"/>
        <w:jc w:val="left"/>
        <w:rPr>
          <w:i/>
          <w:sz w:val="28"/>
        </w:rPr>
      </w:pPr>
      <w:r>
        <w:rPr>
          <w:i/>
          <w:sz w:val="28"/>
        </w:rPr>
        <w:t>11* Президент РК.</w:t>
      </w:r>
    </w:p>
    <w:p>
      <w:pPr>
        <w:spacing w:line="237" w:lineRule="auto" w:before="1"/>
        <w:ind w:left="1702" w:right="1245" w:firstLine="0"/>
        <w:jc w:val="left"/>
        <w:rPr>
          <w:i/>
          <w:sz w:val="28"/>
        </w:rPr>
      </w:pPr>
      <w:r>
        <w:rPr>
          <w:i/>
          <w:sz w:val="28"/>
        </w:rPr>
        <w:t>12* Жаркие и засушливые области в южной части Казахстана с редкой и </w:t>
      </w:r>
      <w:r>
        <w:rPr>
          <w:i/>
          <w:sz w:val="28"/>
        </w:rPr>
        <w:t>скудной растительностью(пустыня)</w:t>
      </w:r>
    </w:p>
    <w:p>
      <w:pPr>
        <w:spacing w:line="237" w:lineRule="auto" w:before="1"/>
        <w:ind w:left="1702" w:right="1913" w:firstLine="0"/>
        <w:jc w:val="left"/>
        <w:rPr>
          <w:i/>
          <w:sz w:val="28"/>
        </w:rPr>
      </w:pPr>
      <w:r>
        <w:rPr>
          <w:i/>
          <w:sz w:val="28"/>
        </w:rPr>
        <w:t>13* Полезное ископаемое, образовавшееся из остатков древовидных </w:t>
      </w:r>
      <w:r>
        <w:rPr>
          <w:i/>
          <w:sz w:val="28"/>
        </w:rPr>
        <w:t>папоротников и хвощей.(уголь)</w:t>
      </w:r>
    </w:p>
    <w:p>
      <w:pPr>
        <w:spacing w:line="237" w:lineRule="auto" w:before="0"/>
        <w:ind w:left="1702" w:right="2250" w:firstLine="0"/>
        <w:jc w:val="left"/>
        <w:rPr>
          <w:i/>
          <w:sz w:val="28"/>
        </w:rPr>
      </w:pPr>
      <w:r>
        <w:rPr>
          <w:i/>
          <w:sz w:val="28"/>
        </w:rPr>
        <w:t>14* Небольшой влаго и солнцелюбивый кустарник, дающий плод – </w:t>
      </w:r>
      <w:r>
        <w:rPr>
          <w:i/>
          <w:sz w:val="28"/>
        </w:rPr>
        <w:t>коробочку.(хлопчатник)</w:t>
      </w:r>
    </w:p>
    <w:p>
      <w:pPr>
        <w:spacing w:line="237" w:lineRule="auto" w:before="0"/>
        <w:ind w:left="1702" w:right="3858" w:firstLine="0"/>
        <w:jc w:val="left"/>
        <w:rPr>
          <w:i/>
          <w:sz w:val="28"/>
        </w:rPr>
      </w:pPr>
      <w:r>
        <w:rPr>
          <w:i/>
          <w:sz w:val="28"/>
        </w:rPr>
        <w:t>15* Одно из прежних названий Астаны(Целиноград) </w:t>
      </w:r>
      <w:r>
        <w:rPr>
          <w:i/>
          <w:sz w:val="28"/>
        </w:rPr>
        <w:t>16* Древнее жилище кочевников.</w:t>
      </w:r>
    </w:p>
    <w:p>
      <w:pPr>
        <w:spacing w:line="316" w:lineRule="exact" w:before="0"/>
        <w:ind w:left="1702" w:right="0" w:firstLine="0"/>
        <w:jc w:val="left"/>
        <w:rPr>
          <w:i/>
          <w:sz w:val="28"/>
        </w:rPr>
      </w:pPr>
      <w:r>
        <w:rPr>
          <w:i/>
          <w:sz w:val="28"/>
        </w:rPr>
        <w:t>17* Выкуп за невесту(калым)</w:t>
      </w:r>
    </w:p>
    <w:p>
      <w:pPr>
        <w:spacing w:line="319" w:lineRule="exact" w:before="0"/>
        <w:ind w:left="1702" w:right="0" w:firstLine="0"/>
        <w:jc w:val="left"/>
        <w:rPr>
          <w:i/>
          <w:sz w:val="28"/>
        </w:rPr>
      </w:pPr>
      <w:r>
        <w:rPr>
          <w:i/>
          <w:sz w:val="28"/>
        </w:rPr>
        <w:t>18* Символ города Алматы(яблоко)</w:t>
      </w:r>
    </w:p>
    <w:p>
      <w:pPr>
        <w:spacing w:line="237" w:lineRule="auto" w:before="1"/>
        <w:ind w:left="1702" w:right="4018" w:firstLine="0"/>
        <w:jc w:val="left"/>
        <w:rPr>
          <w:i/>
          <w:sz w:val="28"/>
        </w:rPr>
      </w:pPr>
      <w:r>
        <w:rPr>
          <w:i/>
          <w:sz w:val="28"/>
        </w:rPr>
        <w:t>19* В каком году Казахстан обрел независимость? </w:t>
      </w:r>
      <w:r>
        <w:rPr>
          <w:i/>
          <w:sz w:val="28"/>
        </w:rPr>
        <w:t>20* Наш государственный</w:t>
      </w:r>
      <w:r>
        <w:rPr>
          <w:i/>
          <w:spacing w:val="63"/>
          <w:sz w:val="28"/>
        </w:rPr>
        <w:t> </w:t>
      </w:r>
      <w:r>
        <w:rPr>
          <w:i/>
          <w:sz w:val="28"/>
        </w:rPr>
        <w:t>язык(казахский)</w:t>
      </w:r>
    </w:p>
    <w:p>
      <w:pPr>
        <w:pStyle w:val="Heading4"/>
        <w:spacing w:line="319" w:lineRule="exact" w:before="3"/>
      </w:pPr>
      <w:r>
        <w:rPr>
          <w:b w:val="0"/>
          <w:spacing w:val="-71"/>
          <w:w w:val="100"/>
          <w:u w:val="thick"/>
        </w:rPr>
        <w:t> </w:t>
      </w:r>
      <w:r>
        <w:rPr>
          <w:u w:val="thick"/>
        </w:rPr>
        <w:t>Учитель:</w:t>
      </w:r>
    </w:p>
    <w:p>
      <w:pPr>
        <w:pStyle w:val="ListParagraph"/>
        <w:numPr>
          <w:ilvl w:val="0"/>
          <w:numId w:val="177"/>
        </w:numPr>
        <w:tabs>
          <w:tab w:pos="1866" w:val="left" w:leader="none"/>
        </w:tabs>
        <w:spacing w:line="319" w:lineRule="exact" w:before="0" w:after="0"/>
        <w:ind w:left="1702" w:right="0" w:firstLine="0"/>
        <w:jc w:val="left"/>
        <w:rPr>
          <w:sz w:val="28"/>
        </w:rPr>
      </w:pPr>
      <w:r>
        <w:rPr>
          <w:sz w:val="28"/>
        </w:rPr>
        <w:t>Молодцы! А тем временем мы прибыли</w:t>
      </w:r>
      <w:r>
        <w:rPr>
          <w:spacing w:val="-4"/>
          <w:sz w:val="28"/>
        </w:rPr>
        <w:t> </w:t>
      </w:r>
      <w:r>
        <w:rPr>
          <w:sz w:val="28"/>
        </w:rPr>
        <w:t>на</w:t>
      </w:r>
    </w:p>
    <w:p>
      <w:pPr>
        <w:pStyle w:val="Heading4"/>
        <w:numPr>
          <w:ilvl w:val="0"/>
          <w:numId w:val="176"/>
        </w:numPr>
        <w:tabs>
          <w:tab w:pos="1983" w:val="left" w:leader="none"/>
        </w:tabs>
        <w:spacing w:line="240" w:lineRule="auto" w:before="0" w:after="0"/>
        <w:ind w:left="1982" w:right="0" w:hanging="280"/>
        <w:jc w:val="left"/>
      </w:pPr>
      <w:r>
        <w:rPr/>
        <w:t>станцию:</w:t>
      </w:r>
      <w:r>
        <w:rPr>
          <w:spacing w:val="-1"/>
        </w:rPr>
        <w:t> </w:t>
      </w:r>
      <w:r>
        <w:rPr/>
        <w:t>«Казахстанцы»</w:t>
      </w:r>
    </w:p>
    <w:p>
      <w:pPr>
        <w:pStyle w:val="BodyText"/>
        <w:spacing w:before="9"/>
        <w:ind w:left="0"/>
        <w:rPr>
          <w:b/>
          <w:sz w:val="27"/>
        </w:rPr>
      </w:pPr>
    </w:p>
    <w:p>
      <w:pPr>
        <w:pStyle w:val="ListParagraph"/>
        <w:numPr>
          <w:ilvl w:val="0"/>
          <w:numId w:val="177"/>
        </w:numPr>
        <w:tabs>
          <w:tab w:pos="1866" w:val="left" w:leader="none"/>
        </w:tabs>
        <w:spacing w:line="237" w:lineRule="auto" w:before="0" w:after="0"/>
        <w:ind w:left="1702" w:right="916" w:firstLine="0"/>
        <w:jc w:val="left"/>
        <w:rPr>
          <w:sz w:val="28"/>
        </w:rPr>
      </w:pPr>
      <w:r>
        <w:rPr>
          <w:sz w:val="28"/>
        </w:rPr>
        <w:t>В Казахстане единой семьей живут более 16 млн человек. Всех нас, людей разных национальностей, объединяет общее: МЫ НАРОД КАЗАХСТАНА. И в этом Казахстан – уникальное государство с многообразием культур</w:t>
      </w:r>
      <w:r>
        <w:rPr>
          <w:spacing w:val="-10"/>
          <w:sz w:val="28"/>
        </w:rPr>
        <w:t> </w:t>
      </w:r>
      <w:r>
        <w:rPr>
          <w:sz w:val="28"/>
        </w:rPr>
        <w:t>и</w:t>
      </w:r>
    </w:p>
    <w:p>
      <w:pPr>
        <w:pStyle w:val="BodyText"/>
        <w:spacing w:line="316" w:lineRule="exact"/>
      </w:pPr>
      <w:r>
        <w:rPr/>
        <w:t>религий.</w:t>
      </w:r>
    </w:p>
    <w:p>
      <w:pPr>
        <w:pStyle w:val="BodyText"/>
        <w:spacing w:line="237" w:lineRule="auto"/>
        <w:ind w:right="6732"/>
      </w:pPr>
      <w:r>
        <w:rPr/>
        <w:t>Над отчизной солнце светит, И сады шумят над ней,</w:t>
      </w:r>
    </w:p>
    <w:p>
      <w:pPr>
        <w:pStyle w:val="BodyText"/>
        <w:spacing w:line="237" w:lineRule="auto"/>
        <w:ind w:right="7145"/>
      </w:pPr>
      <w:r>
        <w:rPr/>
        <w:t>Нет нигде на целом свете Для меня страны родней.</w:t>
      </w:r>
    </w:p>
    <w:p>
      <w:pPr>
        <w:pStyle w:val="BodyText"/>
        <w:spacing w:line="316" w:lineRule="exact"/>
      </w:pPr>
      <w:r>
        <w:rPr/>
        <w:t>Пою тебе мой Казахстан великий!</w:t>
      </w:r>
    </w:p>
    <w:p>
      <w:pPr>
        <w:pStyle w:val="BodyText"/>
        <w:spacing w:line="235" w:lineRule="auto" w:before="2"/>
        <w:ind w:right="4679"/>
      </w:pPr>
      <w:r>
        <w:rPr/>
        <w:t>Теперь ты равный, среди равных, навсегда! Живи, трудись и процветай, наш многоликий,</w:t>
      </w:r>
    </w:p>
    <w:p>
      <w:pPr>
        <w:pStyle w:val="BodyText"/>
        <w:spacing w:line="235" w:lineRule="auto" w:before="6"/>
        <w:ind w:right="4631"/>
      </w:pPr>
      <w:r>
        <w:rPr/>
        <w:t>И вечной дружбе нашей вместе скажем: «Да!» Великую землю, любимую землю,</w:t>
      </w:r>
    </w:p>
    <w:p>
      <w:pPr>
        <w:pStyle w:val="BodyText"/>
        <w:spacing w:line="235" w:lineRule="auto" w:before="5"/>
        <w:ind w:right="7003"/>
      </w:pPr>
      <w:r>
        <w:rPr/>
        <w:t>Где мы родились и живем, Мы Родиной светлой,</w:t>
      </w:r>
    </w:p>
    <w:p>
      <w:pPr>
        <w:pStyle w:val="BodyText"/>
        <w:spacing w:line="319" w:lineRule="exact"/>
      </w:pPr>
      <w:r>
        <w:rPr/>
        <w:t>Мы Родиной милой,</w:t>
      </w:r>
    </w:p>
    <w:p>
      <w:pPr>
        <w:pStyle w:val="BodyText"/>
        <w:spacing w:line="237" w:lineRule="auto"/>
        <w:ind w:right="6995"/>
      </w:pPr>
      <w:r>
        <w:rPr/>
        <w:t>Мы Родиной нашей зовем. Казахстан – мое счастье!</w:t>
      </w:r>
    </w:p>
    <w:p>
      <w:pPr>
        <w:spacing w:after="0" w:line="237" w:lineRule="auto"/>
        <w:sectPr>
          <w:pgSz w:w="11910" w:h="16840"/>
          <w:pgMar w:top="1040" w:bottom="280" w:left="0" w:right="0"/>
        </w:sectPr>
      </w:pPr>
    </w:p>
    <w:p>
      <w:pPr>
        <w:pStyle w:val="BodyText"/>
        <w:spacing w:line="237" w:lineRule="auto" w:before="70"/>
        <w:ind w:right="6285"/>
      </w:pPr>
      <w:r>
        <w:rPr/>
        <w:t>Казахстан – моя гордость! Горжусь я тем, что есть у меня Великий Абай, великий Мухтар.</w:t>
      </w:r>
    </w:p>
    <w:p>
      <w:pPr>
        <w:pStyle w:val="Heading4"/>
        <w:spacing w:line="319" w:lineRule="exact" w:before="1"/>
      </w:pPr>
      <w:r>
        <w:rPr>
          <w:b w:val="0"/>
          <w:spacing w:val="-71"/>
          <w:w w:val="100"/>
          <w:u w:val="thick"/>
        </w:rPr>
        <w:t> </w:t>
      </w:r>
      <w:r>
        <w:rPr>
          <w:u w:val="thick"/>
        </w:rPr>
        <w:t>Учитель:</w:t>
      </w:r>
    </w:p>
    <w:p>
      <w:pPr>
        <w:pStyle w:val="ListParagraph"/>
        <w:numPr>
          <w:ilvl w:val="0"/>
          <w:numId w:val="177"/>
        </w:numPr>
        <w:tabs>
          <w:tab w:pos="1866" w:val="left" w:leader="none"/>
        </w:tabs>
        <w:spacing w:line="319" w:lineRule="exact" w:before="0" w:after="0"/>
        <w:ind w:left="1702" w:right="0" w:firstLine="0"/>
        <w:jc w:val="left"/>
        <w:rPr>
          <w:sz w:val="28"/>
        </w:rPr>
      </w:pPr>
      <w:r>
        <w:rPr>
          <w:sz w:val="28"/>
        </w:rPr>
        <w:t>Вот и конечная</w:t>
      </w:r>
      <w:r>
        <w:rPr>
          <w:spacing w:val="-2"/>
          <w:sz w:val="28"/>
        </w:rPr>
        <w:t> </w:t>
      </w:r>
      <w:r>
        <w:rPr>
          <w:sz w:val="28"/>
        </w:rPr>
        <w:t>станция.</w:t>
      </w:r>
    </w:p>
    <w:p>
      <w:pPr>
        <w:pStyle w:val="Heading4"/>
        <w:numPr>
          <w:ilvl w:val="0"/>
          <w:numId w:val="176"/>
        </w:numPr>
        <w:tabs>
          <w:tab w:pos="1983" w:val="left" w:leader="none"/>
        </w:tabs>
        <w:spacing w:line="240" w:lineRule="auto" w:before="2" w:after="0"/>
        <w:ind w:left="1982" w:right="0" w:hanging="280"/>
        <w:jc w:val="left"/>
      </w:pPr>
      <w:r>
        <w:rPr/>
        <w:t>Станция</w:t>
      </w:r>
      <w:r>
        <w:rPr>
          <w:spacing w:val="-3"/>
        </w:rPr>
        <w:t> </w:t>
      </w:r>
      <w:r>
        <w:rPr/>
        <w:t>«Дружба»</w:t>
      </w:r>
    </w:p>
    <w:p>
      <w:pPr>
        <w:pStyle w:val="BodyText"/>
        <w:spacing w:before="4"/>
        <w:ind w:left="0"/>
        <w:rPr>
          <w:b/>
          <w:sz w:val="27"/>
        </w:rPr>
      </w:pPr>
    </w:p>
    <w:p>
      <w:pPr>
        <w:pStyle w:val="BodyText"/>
        <w:spacing w:line="237" w:lineRule="auto"/>
        <w:ind w:right="5976"/>
      </w:pPr>
      <w:r>
        <w:rPr/>
        <w:t>Дружба народов – не просто слова, Дружба народов – навеки жива.</w:t>
      </w:r>
    </w:p>
    <w:p>
      <w:pPr>
        <w:pStyle w:val="BodyText"/>
        <w:spacing w:line="237" w:lineRule="auto"/>
        <w:ind w:left="2330" w:right="4858"/>
      </w:pPr>
      <w:r>
        <w:rPr/>
        <w:t>Дружба народов - счастливые дети, Колос на ниве и сила в расцвете.</w:t>
      </w:r>
    </w:p>
    <w:p>
      <w:pPr>
        <w:pStyle w:val="BodyText"/>
        <w:spacing w:line="237" w:lineRule="auto"/>
        <w:ind w:left="2330" w:right="5604"/>
      </w:pPr>
      <w:r>
        <w:rPr/>
        <w:t>Мир! Дружба! Для всех народов, Живущих, в нашей Республике! На просторах нашей страны Много разных народов живет.</w:t>
      </w:r>
    </w:p>
    <w:p>
      <w:pPr>
        <w:pStyle w:val="BodyText"/>
        <w:spacing w:line="237" w:lineRule="auto"/>
        <w:ind w:left="2330" w:right="5671"/>
      </w:pPr>
      <w:r>
        <w:rPr/>
        <w:t>Все народы, как братья, равны Всем народам – любовь и почет. Народы – как одна семья,</w:t>
      </w:r>
    </w:p>
    <w:p>
      <w:pPr>
        <w:pStyle w:val="BodyText"/>
        <w:spacing w:line="235" w:lineRule="auto"/>
        <w:ind w:left="2330" w:right="6773"/>
      </w:pPr>
      <w:r>
        <w:rPr/>
        <w:t>Хотя язык их разный. Все - дочери и сыновья</w:t>
      </w:r>
    </w:p>
    <w:p>
      <w:pPr>
        <w:pStyle w:val="BodyText"/>
        <w:spacing w:line="235" w:lineRule="auto" w:before="1"/>
        <w:ind w:left="2330" w:right="6389"/>
      </w:pPr>
      <w:r>
        <w:rPr/>
        <w:t>Своей страны прекрасной. Пусть на твоей земле,</w:t>
      </w:r>
    </w:p>
    <w:p>
      <w:pPr>
        <w:pStyle w:val="BodyText"/>
        <w:spacing w:line="235" w:lineRule="auto" w:before="5"/>
        <w:ind w:left="2330" w:right="6078"/>
      </w:pPr>
      <w:r>
        <w:rPr/>
        <w:t>Мой Казахстан прекрасный, Смеются дети и цветут сады,</w:t>
      </w:r>
    </w:p>
    <w:p>
      <w:pPr>
        <w:pStyle w:val="BodyText"/>
        <w:spacing w:line="235" w:lineRule="auto" w:before="5"/>
        <w:ind w:left="2330" w:right="5107"/>
      </w:pPr>
      <w:r>
        <w:rPr/>
        <w:t>Не будет тесно людям разных наций. Мой Казахстан любимый,</w:t>
      </w:r>
    </w:p>
    <w:p>
      <w:pPr>
        <w:pStyle w:val="BodyText"/>
        <w:spacing w:line="235" w:lineRule="auto" w:before="5"/>
        <w:ind w:left="2330" w:right="6341"/>
      </w:pPr>
      <w:r>
        <w:rPr/>
        <w:t>Где родился я, где я учусь! Ты - небо! Ты – земля!</w:t>
      </w:r>
    </w:p>
    <w:p>
      <w:pPr>
        <w:pStyle w:val="BodyText"/>
        <w:spacing w:line="235" w:lineRule="auto" w:before="5"/>
        <w:ind w:left="2330" w:right="6522"/>
      </w:pPr>
      <w:r>
        <w:rPr/>
        <w:t>Ты –солнце! Ты – звезда! Ты – Родина моя!</w:t>
      </w:r>
    </w:p>
    <w:p>
      <w:pPr>
        <w:pStyle w:val="Heading4"/>
        <w:spacing w:line="319" w:lineRule="exact" w:before="5"/>
      </w:pPr>
      <w:r>
        <w:rPr>
          <w:b w:val="0"/>
          <w:spacing w:val="-71"/>
          <w:w w:val="100"/>
          <w:u w:val="thick"/>
        </w:rPr>
        <w:t> </w:t>
      </w:r>
      <w:r>
        <w:rPr>
          <w:u w:val="thick"/>
        </w:rPr>
        <w:t>Учитель:</w:t>
      </w:r>
    </w:p>
    <w:p>
      <w:pPr>
        <w:pStyle w:val="BodyText"/>
        <w:spacing w:line="317" w:lineRule="exact"/>
        <w:ind w:left="1771"/>
      </w:pPr>
      <w:r>
        <w:rPr/>
        <w:t>А теперь все вместе скажем:</w:t>
      </w:r>
    </w:p>
    <w:p>
      <w:pPr>
        <w:pStyle w:val="BodyText"/>
        <w:spacing w:line="318" w:lineRule="exact"/>
      </w:pPr>
      <w:r>
        <w:rPr/>
        <w:t>МОЙ КАЗАХСТАН! ЛЮБЛЮ ТЕБЯ!</w:t>
      </w:r>
    </w:p>
    <w:p>
      <w:pPr>
        <w:pStyle w:val="ListParagraph"/>
        <w:numPr>
          <w:ilvl w:val="0"/>
          <w:numId w:val="177"/>
        </w:numPr>
        <w:tabs>
          <w:tab w:pos="1866" w:val="left" w:leader="none"/>
        </w:tabs>
        <w:spacing w:line="235" w:lineRule="auto" w:before="4" w:after="0"/>
        <w:ind w:left="1702" w:right="1552" w:firstLine="0"/>
        <w:jc w:val="left"/>
        <w:rPr>
          <w:sz w:val="28"/>
        </w:rPr>
      </w:pPr>
      <w:r>
        <w:rPr>
          <w:sz w:val="28"/>
        </w:rPr>
        <w:t>Давайте составим живой хоровод дружбы из разных национальностей. И споем песню: «Большой</w:t>
      </w:r>
      <w:r>
        <w:rPr>
          <w:spacing w:val="-7"/>
          <w:sz w:val="28"/>
        </w:rPr>
        <w:t> </w:t>
      </w:r>
      <w:r>
        <w:rPr>
          <w:sz w:val="28"/>
        </w:rPr>
        <w:t>хоровод».</w:t>
      </w:r>
    </w:p>
    <w:p>
      <w:pPr>
        <w:spacing w:after="0" w:line="235" w:lineRule="auto"/>
        <w:jc w:val="left"/>
        <w:rPr>
          <w:sz w:val="28"/>
        </w:rPr>
        <w:sectPr>
          <w:pgSz w:w="11910" w:h="16840"/>
          <w:pgMar w:top="1040" w:bottom="280" w:left="0" w:right="0"/>
        </w:sectPr>
      </w:pPr>
    </w:p>
    <w:p>
      <w:pPr>
        <w:spacing w:before="69"/>
        <w:ind w:left="6557" w:right="842" w:firstLine="670"/>
        <w:jc w:val="right"/>
        <w:rPr>
          <w:b/>
          <w:i/>
          <w:sz w:val="28"/>
        </w:rPr>
      </w:pPr>
      <w:r>
        <w:rPr>
          <w:b/>
          <w:i/>
          <w:sz w:val="28"/>
        </w:rPr>
        <w:t>Ахметова Жанар Кайрбековна</w:t>
      </w:r>
      <w:r>
        <w:rPr>
          <w:b/>
          <w:i/>
          <w:w w:val="100"/>
          <w:sz w:val="28"/>
        </w:rPr>
        <w:t> </w:t>
      </w:r>
      <w:r>
        <w:rPr>
          <w:b/>
          <w:i/>
          <w:sz w:val="28"/>
        </w:rPr>
        <w:t>заместитель директора по ВР КГУ «СОШ№ 62 города Караганды»</w:t>
      </w:r>
    </w:p>
    <w:p>
      <w:pPr>
        <w:pStyle w:val="BodyText"/>
        <w:spacing w:before="8"/>
        <w:ind w:left="0"/>
        <w:rPr>
          <w:b/>
          <w:i/>
          <w:sz w:val="27"/>
        </w:rPr>
      </w:pPr>
    </w:p>
    <w:p>
      <w:pPr>
        <w:spacing w:line="321" w:lineRule="exact" w:before="1"/>
        <w:ind w:left="1773" w:right="924" w:firstLine="0"/>
        <w:jc w:val="center"/>
        <w:rPr>
          <w:b/>
          <w:i/>
          <w:sz w:val="28"/>
        </w:rPr>
      </w:pPr>
      <w:r>
        <w:rPr>
          <w:b/>
          <w:i/>
          <w:sz w:val="28"/>
        </w:rPr>
        <w:t>Торжественная линейка</w:t>
      </w:r>
    </w:p>
    <w:p>
      <w:pPr>
        <w:spacing w:before="0"/>
        <w:ind w:left="2270" w:right="1418" w:firstLine="0"/>
        <w:jc w:val="center"/>
        <w:rPr>
          <w:b/>
          <w:i/>
          <w:sz w:val="28"/>
        </w:rPr>
      </w:pPr>
      <w:r>
        <w:rPr>
          <w:b/>
          <w:i/>
          <w:sz w:val="28"/>
        </w:rPr>
        <w:t>«Твое грядущее прекрасно, моя страна, мой Казахстан», </w:t>
      </w:r>
      <w:r>
        <w:rPr>
          <w:b/>
          <w:i/>
          <w:sz w:val="28"/>
        </w:rPr>
        <w:t>посвященная Дню Независимости РК</w:t>
      </w:r>
    </w:p>
    <w:p>
      <w:pPr>
        <w:pStyle w:val="BodyText"/>
        <w:ind w:left="0"/>
        <w:rPr>
          <w:b/>
          <w:i/>
          <w:sz w:val="30"/>
        </w:rPr>
      </w:pPr>
    </w:p>
    <w:p>
      <w:pPr>
        <w:pStyle w:val="BodyText"/>
        <w:spacing w:line="319" w:lineRule="exact" w:before="243"/>
      </w:pPr>
      <w:r>
        <w:rPr/>
        <w:t>1.Построение.</w:t>
      </w:r>
    </w:p>
    <w:p>
      <w:pPr>
        <w:pStyle w:val="BodyText"/>
        <w:spacing w:line="237" w:lineRule="auto"/>
        <w:ind w:right="4862"/>
      </w:pPr>
      <w:r>
        <w:rPr/>
        <w:t>2.Исполнение Гимна Республики Казахстан. 3.Вступительные слова:</w:t>
      </w:r>
    </w:p>
    <w:p>
      <w:pPr>
        <w:pStyle w:val="ListParagraph"/>
        <w:numPr>
          <w:ilvl w:val="0"/>
          <w:numId w:val="178"/>
        </w:numPr>
        <w:tabs>
          <w:tab w:pos="1914" w:val="left" w:leader="none"/>
        </w:tabs>
        <w:spacing w:line="237" w:lineRule="auto" w:before="0" w:after="0"/>
        <w:ind w:left="1702" w:right="1725" w:firstLine="0"/>
        <w:jc w:val="left"/>
        <w:rPr>
          <w:sz w:val="28"/>
        </w:rPr>
      </w:pPr>
      <w:r>
        <w:rPr>
          <w:sz w:val="28"/>
        </w:rPr>
        <w:t>ведущий: Құрметті оқушылар, ұстаздар! Сіздерді Қазақстан Республикасының жиырма – жылдық тәүілсіздігімен</w:t>
      </w:r>
      <w:r>
        <w:rPr>
          <w:spacing w:val="-2"/>
          <w:sz w:val="28"/>
        </w:rPr>
        <w:t> </w:t>
      </w:r>
      <w:r>
        <w:rPr>
          <w:sz w:val="28"/>
        </w:rPr>
        <w:t>құттықтаймыз!</w:t>
      </w:r>
    </w:p>
    <w:p>
      <w:pPr>
        <w:pStyle w:val="BodyText"/>
        <w:spacing w:line="317" w:lineRule="exact"/>
      </w:pPr>
      <w:r>
        <w:rPr/>
        <w:t>Тәүілсіздіқ – бұл бостандық, күш, молшылық және рухани байлық!Он</w:t>
      </w:r>
    </w:p>
    <w:p>
      <w:pPr>
        <w:pStyle w:val="BodyText"/>
        <w:tabs>
          <w:tab w:pos="8826" w:val="left" w:leader="none"/>
        </w:tabs>
        <w:spacing w:line="235" w:lineRule="auto" w:before="2"/>
        <w:ind w:right="1390"/>
      </w:pPr>
      <w:r>
        <w:rPr/>
        <w:t>алтыншы желтоқсан біздің</w:t>
      </w:r>
      <w:r>
        <w:rPr>
          <w:spacing w:val="-8"/>
        </w:rPr>
        <w:t> </w:t>
      </w:r>
      <w:r>
        <w:rPr/>
        <w:t>республикамыздың</w:t>
      </w:r>
      <w:r>
        <w:rPr>
          <w:spacing w:val="62"/>
        </w:rPr>
        <w:t> </w:t>
      </w:r>
      <w:r>
        <w:rPr/>
        <w:t>маңызды</w:t>
        <w:tab/>
        <w:t>мерекелерінің бірі!</w:t>
      </w:r>
    </w:p>
    <w:p>
      <w:pPr>
        <w:pStyle w:val="BodyText"/>
        <w:spacing w:before="9"/>
        <w:ind w:left="0"/>
        <w:rPr>
          <w:sz w:val="27"/>
        </w:rPr>
      </w:pPr>
    </w:p>
    <w:p>
      <w:pPr>
        <w:pStyle w:val="ListParagraph"/>
        <w:numPr>
          <w:ilvl w:val="0"/>
          <w:numId w:val="178"/>
        </w:numPr>
        <w:tabs>
          <w:tab w:pos="1914" w:val="left" w:leader="none"/>
        </w:tabs>
        <w:spacing w:line="237" w:lineRule="auto" w:before="0" w:after="0"/>
        <w:ind w:left="1702" w:right="1767" w:firstLine="0"/>
        <w:jc w:val="left"/>
        <w:rPr>
          <w:sz w:val="28"/>
        </w:rPr>
      </w:pPr>
      <w:r>
        <w:rPr>
          <w:sz w:val="28"/>
        </w:rPr>
        <w:t>ведущий: 16 декабря вся страна отмечает главный государственный праздник – 25 лет со Дня Независимости Республики</w:t>
      </w:r>
      <w:r>
        <w:rPr>
          <w:spacing w:val="-16"/>
          <w:sz w:val="28"/>
        </w:rPr>
        <w:t> </w:t>
      </w:r>
      <w:r>
        <w:rPr>
          <w:sz w:val="28"/>
        </w:rPr>
        <w:t>Казахстан!</w:t>
      </w:r>
    </w:p>
    <w:p>
      <w:pPr>
        <w:pStyle w:val="BodyText"/>
        <w:spacing w:before="4"/>
        <w:ind w:left="0"/>
        <w:rPr>
          <w:sz w:val="27"/>
        </w:rPr>
      </w:pPr>
    </w:p>
    <w:p>
      <w:pPr>
        <w:pStyle w:val="BodyText"/>
        <w:tabs>
          <w:tab w:pos="2897" w:val="left" w:leader="none"/>
        </w:tabs>
        <w:spacing w:line="319" w:lineRule="exact"/>
        <w:ind w:left="1771"/>
      </w:pPr>
      <w:r>
        <w:rPr/>
        <w:t>Чтецы:</w:t>
        <w:tab/>
        <w:t>- С Днем Независимости вас хочу</w:t>
      </w:r>
      <w:r>
        <w:rPr>
          <w:spacing w:val="-10"/>
        </w:rPr>
        <w:t> </w:t>
      </w:r>
      <w:r>
        <w:rPr/>
        <w:t>поздравить!</w:t>
      </w:r>
    </w:p>
    <w:p>
      <w:pPr>
        <w:pStyle w:val="BodyText"/>
        <w:spacing w:line="237" w:lineRule="auto"/>
        <w:ind w:left="3310" w:right="3789"/>
      </w:pPr>
      <w:r>
        <w:rPr/>
        <w:t>Давайте Родину сегодня будем славить! Поля и реки, горы и моря –</w:t>
      </w:r>
    </w:p>
    <w:p>
      <w:pPr>
        <w:pStyle w:val="BodyText"/>
        <w:spacing w:line="316" w:lineRule="exact"/>
        <w:ind w:left="3310"/>
      </w:pPr>
      <w:r>
        <w:rPr/>
        <w:t>Все это ты, казахстанская земля!</w:t>
      </w:r>
    </w:p>
    <w:p>
      <w:pPr>
        <w:pStyle w:val="BodyText"/>
        <w:spacing w:line="237" w:lineRule="auto" w:before="2"/>
        <w:ind w:left="3379" w:right="5634" w:hanging="209"/>
      </w:pPr>
      <w:r>
        <w:rPr/>
        <w:t>- Отан деген – ата мекен, Отан деген – түған жер! Отан ана, отан үлкен,</w:t>
      </w:r>
    </w:p>
    <w:p>
      <w:pPr>
        <w:pStyle w:val="BodyText"/>
        <w:spacing w:line="315" w:lineRule="exact"/>
        <w:ind w:left="3379"/>
      </w:pPr>
      <w:r>
        <w:rPr/>
        <w:t>Қазақстан - тұған ел!</w:t>
      </w:r>
    </w:p>
    <w:p>
      <w:pPr>
        <w:pStyle w:val="ListParagraph"/>
        <w:numPr>
          <w:ilvl w:val="0"/>
          <w:numId w:val="177"/>
        </w:numPr>
        <w:tabs>
          <w:tab w:pos="1866" w:val="left" w:leader="none"/>
        </w:tabs>
        <w:spacing w:line="235" w:lineRule="auto" w:before="4" w:after="0"/>
        <w:ind w:left="1910" w:right="6051" w:hanging="208"/>
        <w:jc w:val="left"/>
        <w:rPr>
          <w:sz w:val="28"/>
        </w:rPr>
      </w:pPr>
      <w:r>
        <w:rPr>
          <w:sz w:val="28"/>
        </w:rPr>
        <w:t>Нас нынче мир теплей встречает, И даже солнца ярче свет</w:t>
      </w:r>
      <w:r>
        <w:rPr>
          <w:spacing w:val="-1"/>
          <w:sz w:val="28"/>
        </w:rPr>
        <w:t> </w:t>
      </w:r>
      <w:r>
        <w:rPr>
          <w:sz w:val="28"/>
        </w:rPr>
        <w:t>–</w:t>
      </w:r>
    </w:p>
    <w:p>
      <w:pPr>
        <w:pStyle w:val="BodyText"/>
        <w:spacing w:line="235" w:lineRule="auto" w:before="4"/>
        <w:ind w:left="1910" w:right="6616"/>
      </w:pPr>
      <w:r>
        <w:rPr/>
        <w:t>Сегодня день свой отмечает Наш гордый Суверенитет!</w:t>
      </w:r>
    </w:p>
    <w:p>
      <w:pPr>
        <w:pStyle w:val="ListParagraph"/>
        <w:numPr>
          <w:ilvl w:val="0"/>
          <w:numId w:val="177"/>
        </w:numPr>
        <w:tabs>
          <w:tab w:pos="1935" w:val="left" w:leader="none"/>
        </w:tabs>
        <w:spacing w:line="319" w:lineRule="exact" w:before="0" w:after="0"/>
        <w:ind w:left="1934" w:right="0" w:hanging="232"/>
        <w:jc w:val="left"/>
        <w:rPr>
          <w:sz w:val="28"/>
        </w:rPr>
      </w:pPr>
      <w:r>
        <w:rPr>
          <w:sz w:val="28"/>
        </w:rPr>
        <w:t>Не вправе нынче промолчать</w:t>
      </w:r>
      <w:r>
        <w:rPr>
          <w:spacing w:val="-7"/>
          <w:sz w:val="28"/>
        </w:rPr>
        <w:t> </w:t>
      </w:r>
      <w:r>
        <w:rPr>
          <w:sz w:val="28"/>
        </w:rPr>
        <w:t>я:</w:t>
      </w:r>
    </w:p>
    <w:p>
      <w:pPr>
        <w:pStyle w:val="BodyText"/>
        <w:spacing w:line="318" w:lineRule="exact"/>
        <w:ind w:left="3449"/>
      </w:pPr>
      <w:r>
        <w:rPr/>
        <w:t>Не зря свобода нам дана!</w:t>
      </w:r>
    </w:p>
    <w:p>
      <w:pPr>
        <w:pStyle w:val="BodyText"/>
        <w:spacing w:line="235" w:lineRule="auto" w:before="4"/>
        <w:ind w:left="3449" w:right="4575"/>
      </w:pPr>
      <w:r>
        <w:rPr/>
        <w:t>С Днем Независимости, братья1 Да здравствует моя страна!</w:t>
      </w:r>
    </w:p>
    <w:p>
      <w:pPr>
        <w:pStyle w:val="BodyText"/>
        <w:spacing w:line="319" w:lineRule="exact"/>
      </w:pPr>
      <w:r>
        <w:rPr/>
        <w:t>4.Основная часть</w:t>
      </w:r>
    </w:p>
    <w:p>
      <w:pPr>
        <w:pStyle w:val="BodyText"/>
        <w:tabs>
          <w:tab w:pos="3324" w:val="left" w:leader="none"/>
          <w:tab w:pos="8108" w:val="left" w:leader="none"/>
        </w:tabs>
        <w:spacing w:line="237" w:lineRule="auto" w:before="1"/>
        <w:ind w:left="3379" w:right="2710" w:hanging="1608"/>
      </w:pPr>
      <w:r>
        <w:rPr/>
        <w:t>1</w:t>
      </w:r>
      <w:r>
        <w:rPr>
          <w:spacing w:val="-1"/>
        </w:rPr>
        <w:t> </w:t>
      </w:r>
      <w:r>
        <w:rPr/>
        <w:t>ведущий:</w:t>
        <w:tab/>
        <w:t>В честь праздника звучит песня «.Қазақстаным.» в исполнении</w:t>
      </w:r>
      <w:r>
        <w:rPr>
          <w:spacing w:val="62"/>
        </w:rPr>
        <w:t> </w:t>
      </w:r>
      <w:r>
        <w:rPr/>
        <w:t>вокальной</w:t>
      </w:r>
      <w:r>
        <w:rPr>
          <w:spacing w:val="-2"/>
        </w:rPr>
        <w:t> </w:t>
      </w:r>
      <w:r>
        <w:rPr/>
        <w:t>группы</w:t>
      </w:r>
      <w:r>
        <w:rPr>
          <w:u w:val="single"/>
        </w:rPr>
        <w:t> </w:t>
        <w:tab/>
      </w:r>
      <w:r>
        <w:rPr/>
        <w:t>классов.</w:t>
      </w:r>
    </w:p>
    <w:p>
      <w:pPr>
        <w:pStyle w:val="BodyText"/>
        <w:spacing w:before="4"/>
        <w:ind w:left="0"/>
        <w:rPr>
          <w:sz w:val="27"/>
        </w:rPr>
      </w:pPr>
    </w:p>
    <w:p>
      <w:pPr>
        <w:pStyle w:val="BodyText"/>
        <w:spacing w:line="319" w:lineRule="exact"/>
        <w:ind w:left="4570"/>
      </w:pPr>
      <w:r>
        <w:rPr/>
        <w:t>звучит патриотическая песня</w:t>
      </w:r>
    </w:p>
    <w:p>
      <w:pPr>
        <w:pStyle w:val="ListParagraph"/>
        <w:numPr>
          <w:ilvl w:val="0"/>
          <w:numId w:val="179"/>
        </w:numPr>
        <w:tabs>
          <w:tab w:pos="1984" w:val="left" w:leader="none"/>
        </w:tabs>
        <w:spacing w:line="237" w:lineRule="auto" w:before="0" w:after="0"/>
        <w:ind w:left="1702" w:right="1895" w:firstLine="69"/>
        <w:jc w:val="left"/>
        <w:rPr>
          <w:sz w:val="28"/>
        </w:rPr>
      </w:pPr>
      <w:r>
        <w:rPr>
          <w:sz w:val="28"/>
        </w:rPr>
        <w:t>ведущий: 25 лет назад весь мир облетела весть о рождении нового Независимого государства, имя которому – Республика</w:t>
      </w:r>
      <w:r>
        <w:rPr>
          <w:spacing w:val="57"/>
          <w:sz w:val="28"/>
        </w:rPr>
        <w:t> </w:t>
      </w:r>
      <w:r>
        <w:rPr>
          <w:sz w:val="28"/>
        </w:rPr>
        <w:t>Казахстан!</w:t>
      </w:r>
    </w:p>
    <w:p>
      <w:pPr>
        <w:spacing w:after="0" w:line="237" w:lineRule="auto"/>
        <w:jc w:val="left"/>
        <w:rPr>
          <w:sz w:val="28"/>
        </w:rPr>
        <w:sectPr>
          <w:pgSz w:w="11910" w:h="16840"/>
          <w:pgMar w:top="1040" w:bottom="280" w:left="0" w:right="0"/>
        </w:sectPr>
      </w:pPr>
    </w:p>
    <w:p>
      <w:pPr>
        <w:pStyle w:val="BodyText"/>
        <w:spacing w:line="237" w:lineRule="auto" w:before="70"/>
        <w:ind w:right="1157"/>
      </w:pPr>
      <w:r>
        <w:rPr/>
        <w:t>Новое имя и новые символы украсили древнюю страну, раскинувшуюся на широких просторах Евразийских степей!</w:t>
      </w:r>
    </w:p>
    <w:p>
      <w:pPr>
        <w:pStyle w:val="BodyText"/>
        <w:spacing w:before="5"/>
        <w:ind w:left="0"/>
        <w:rPr>
          <w:sz w:val="27"/>
        </w:rPr>
      </w:pPr>
    </w:p>
    <w:p>
      <w:pPr>
        <w:pStyle w:val="ListParagraph"/>
        <w:numPr>
          <w:ilvl w:val="0"/>
          <w:numId w:val="179"/>
        </w:numPr>
        <w:tabs>
          <w:tab w:pos="1914" w:val="left" w:leader="none"/>
          <w:tab w:pos="3463" w:val="left" w:leader="none"/>
        </w:tabs>
        <w:spacing w:line="321" w:lineRule="exact" w:before="0" w:after="0"/>
        <w:ind w:left="1913" w:right="0" w:hanging="211"/>
        <w:jc w:val="left"/>
        <w:rPr>
          <w:sz w:val="28"/>
        </w:rPr>
      </w:pPr>
      <w:r>
        <w:rPr>
          <w:sz w:val="28"/>
        </w:rPr>
        <w:t>ведущий:</w:t>
        <w:tab/>
        <w:t>Смотрю на небо</w:t>
      </w:r>
      <w:r>
        <w:rPr>
          <w:spacing w:val="-1"/>
          <w:sz w:val="28"/>
        </w:rPr>
        <w:t> </w:t>
      </w:r>
      <w:r>
        <w:rPr>
          <w:sz w:val="28"/>
        </w:rPr>
        <w:t>голубое,</w:t>
      </w:r>
    </w:p>
    <w:p>
      <w:pPr>
        <w:pStyle w:val="BodyText"/>
        <w:spacing w:line="318" w:lineRule="exact"/>
        <w:ind w:left="4570"/>
      </w:pPr>
      <w:r>
        <w:rPr/>
        <w:t>там высоко парит орёл,</w:t>
      </w:r>
    </w:p>
    <w:p>
      <w:pPr>
        <w:pStyle w:val="BodyText"/>
        <w:spacing w:line="318" w:lineRule="exact"/>
        <w:ind w:left="3590"/>
      </w:pPr>
      <w:r>
        <w:rPr/>
        <w:t>Восходит солнце золотое</w:t>
      </w:r>
    </w:p>
    <w:p>
      <w:pPr>
        <w:pStyle w:val="BodyText"/>
        <w:spacing w:line="318" w:lineRule="exact"/>
        <w:ind w:left="1283" w:right="924"/>
        <w:jc w:val="center"/>
      </w:pPr>
      <w:r>
        <w:rPr/>
        <w:t>над птицей, будто ореол.</w:t>
      </w:r>
    </w:p>
    <w:p>
      <w:pPr>
        <w:pStyle w:val="BodyText"/>
        <w:spacing w:line="318" w:lineRule="exact"/>
        <w:ind w:left="3590"/>
      </w:pPr>
      <w:r>
        <w:rPr/>
        <w:t>До боли мне знакомо это</w:t>
      </w:r>
    </w:p>
    <w:p>
      <w:pPr>
        <w:pStyle w:val="BodyText"/>
        <w:spacing w:line="318" w:lineRule="exact"/>
        <w:ind w:left="4709"/>
      </w:pPr>
      <w:r>
        <w:rPr/>
        <w:t>видение сквозь пики гор,</w:t>
      </w:r>
    </w:p>
    <w:p>
      <w:pPr>
        <w:pStyle w:val="BodyText"/>
        <w:spacing w:line="237" w:lineRule="auto"/>
        <w:ind w:left="4640" w:right="4276" w:hanging="1050"/>
      </w:pPr>
      <w:r>
        <w:rPr/>
        <w:t>Осталось лишь добавить сбоку национальный наш узор.</w:t>
      </w:r>
    </w:p>
    <w:p>
      <w:pPr>
        <w:pStyle w:val="BodyText"/>
        <w:spacing w:line="316" w:lineRule="exact"/>
        <w:ind w:left="2050"/>
      </w:pPr>
      <w:r>
        <w:rPr/>
        <w:t>1 ведущий: Герб и флаг наш гордый</w:t>
      </w:r>
    </w:p>
    <w:p>
      <w:pPr>
        <w:pStyle w:val="BodyText"/>
        <w:spacing w:line="237" w:lineRule="auto" w:before="1"/>
        <w:ind w:left="3590" w:right="4823"/>
      </w:pPr>
      <w:r>
        <w:rPr/>
        <w:t>Народу государством дан! Пусть всегда хранит свободу Наш суверенный Казахстан!</w:t>
      </w:r>
    </w:p>
    <w:p>
      <w:pPr>
        <w:pStyle w:val="BodyText"/>
        <w:ind w:left="0"/>
        <w:rPr>
          <w:sz w:val="30"/>
        </w:rPr>
      </w:pPr>
    </w:p>
    <w:p>
      <w:pPr>
        <w:pStyle w:val="BodyText"/>
        <w:spacing w:before="9"/>
        <w:ind w:left="0"/>
        <w:rPr>
          <w:sz w:val="24"/>
        </w:rPr>
      </w:pPr>
    </w:p>
    <w:p>
      <w:pPr>
        <w:pStyle w:val="BodyText"/>
        <w:tabs>
          <w:tab w:pos="3535" w:val="left" w:leader="none"/>
          <w:tab w:pos="7167" w:val="left" w:leader="none"/>
          <w:tab w:pos="8848" w:val="left" w:leader="none"/>
        </w:tabs>
        <w:spacing w:line="321" w:lineRule="exact" w:before="1"/>
        <w:ind w:left="1910"/>
      </w:pPr>
      <w:r>
        <w:rPr/>
        <w:t>2 ведущий:</w:t>
        <w:tab/>
        <w:t>В</w:t>
      </w:r>
      <w:r>
        <w:rPr>
          <w:spacing w:val="-2"/>
        </w:rPr>
        <w:t> </w:t>
      </w:r>
      <w:r>
        <w:rPr/>
        <w:t>исполнении</w:t>
      </w:r>
      <w:r>
        <w:rPr>
          <w:spacing w:val="63"/>
        </w:rPr>
        <w:t> </w:t>
      </w:r>
      <w:r>
        <w:rPr/>
        <w:t>учащегося</w:t>
      </w:r>
      <w:r>
        <w:rPr>
          <w:u w:val="single"/>
        </w:rPr>
        <w:t> </w:t>
        <w:tab/>
      </w:r>
      <w:r>
        <w:rPr/>
        <w:t>класса</w:t>
      </w:r>
      <w:r>
        <w:rPr>
          <w:u w:val="single"/>
        </w:rPr>
        <w:t> </w:t>
        <w:tab/>
      </w:r>
    </w:p>
    <w:p>
      <w:pPr>
        <w:pStyle w:val="BodyText"/>
        <w:spacing w:line="235" w:lineRule="auto" w:before="3"/>
        <w:ind w:left="3730" w:right="5067" w:hanging="70"/>
      </w:pPr>
      <w:r>
        <w:rPr/>
        <w:t>звучит кюй «Сары Арка.». инструментальный номер</w:t>
      </w:r>
    </w:p>
    <w:p>
      <w:pPr>
        <w:pStyle w:val="ListParagraph"/>
        <w:numPr>
          <w:ilvl w:val="0"/>
          <w:numId w:val="180"/>
        </w:numPr>
        <w:tabs>
          <w:tab w:pos="1914" w:val="left" w:leader="none"/>
          <w:tab w:pos="3324" w:val="left" w:leader="none"/>
          <w:tab w:pos="5602" w:val="left" w:leader="none"/>
        </w:tabs>
        <w:spacing w:line="237" w:lineRule="auto" w:before="3" w:after="0"/>
        <w:ind w:left="1702" w:right="1016" w:firstLine="0"/>
        <w:jc w:val="left"/>
        <w:rPr>
          <w:sz w:val="28"/>
        </w:rPr>
      </w:pPr>
      <w:r>
        <w:rPr/>
        <w:pict>
          <v:rect style="position:absolute;margin-left:152.300003pt;margin-top:14.649624pt;width:3.48pt;height:.72pt;mso-position-horizontal-relative:page;mso-position-vertical-relative:paragraph;z-index:-463408" filled="true" fillcolor="#000000" stroked="false">
            <v:fill type="solid"/>
            <w10:wrap type="none"/>
          </v:rect>
        </w:pict>
      </w:r>
      <w:r>
        <w:rPr>
          <w:sz w:val="28"/>
        </w:rPr>
        <w:t>ведущий:</w:t>
        <w:tab/>
        <w:t>В стране происходят добрые перемены, вселяющие радость и надежду. Одним из главных достижений Казахстана считают рождение новой столицы! На древней земле Сары- Арки родилась не просто столица, а  колыбель</w:t>
      </w:r>
      <w:r>
        <w:rPr>
          <w:spacing w:val="60"/>
          <w:sz w:val="28"/>
        </w:rPr>
        <w:t> </w:t>
      </w:r>
      <w:r>
        <w:rPr>
          <w:sz w:val="28"/>
        </w:rPr>
        <w:t>будущего</w:t>
      </w:r>
      <w:r>
        <w:rPr>
          <w:spacing w:val="-1"/>
          <w:sz w:val="28"/>
        </w:rPr>
        <w:t> </w:t>
      </w:r>
      <w:r>
        <w:rPr>
          <w:sz w:val="28"/>
        </w:rPr>
        <w:t>страны,</w:t>
        <w:tab/>
        <w:t>символ</w:t>
      </w:r>
      <w:r>
        <w:rPr>
          <w:spacing w:val="-2"/>
          <w:sz w:val="28"/>
        </w:rPr>
        <w:t> </w:t>
      </w:r>
      <w:r>
        <w:rPr>
          <w:sz w:val="28"/>
        </w:rPr>
        <w:t>обновления!</w:t>
      </w:r>
    </w:p>
    <w:p>
      <w:pPr>
        <w:pStyle w:val="ListParagraph"/>
        <w:numPr>
          <w:ilvl w:val="0"/>
          <w:numId w:val="180"/>
        </w:numPr>
        <w:tabs>
          <w:tab w:pos="1914" w:val="left" w:leader="none"/>
          <w:tab w:pos="3602" w:val="left" w:leader="none"/>
        </w:tabs>
        <w:spacing w:line="314" w:lineRule="exact" w:before="0" w:after="0"/>
        <w:ind w:left="1702" w:right="0" w:firstLine="0"/>
        <w:jc w:val="left"/>
        <w:rPr>
          <w:sz w:val="28"/>
        </w:rPr>
      </w:pPr>
      <w:r>
        <w:rPr>
          <w:sz w:val="28"/>
        </w:rPr>
        <w:t>ведущий:</w:t>
        <w:tab/>
        <w:t>Здравствуй, родина наша – дорогой</w:t>
      </w:r>
      <w:r>
        <w:rPr>
          <w:spacing w:val="-6"/>
          <w:sz w:val="28"/>
        </w:rPr>
        <w:t> </w:t>
      </w:r>
      <w:r>
        <w:rPr>
          <w:sz w:val="28"/>
        </w:rPr>
        <w:t>Казахстан!</w:t>
      </w:r>
    </w:p>
    <w:p>
      <w:pPr>
        <w:pStyle w:val="BodyText"/>
        <w:spacing w:line="237" w:lineRule="auto"/>
        <w:ind w:left="3660" w:right="2885"/>
      </w:pPr>
      <w:r>
        <w:rPr/>
        <w:t>Расцветай и красуйся, наш степной великан! Весь народ вдохновляя на большие дела,</w:t>
      </w:r>
    </w:p>
    <w:p>
      <w:pPr>
        <w:pStyle w:val="BodyText"/>
        <w:spacing w:line="317" w:lineRule="exact"/>
        <w:ind w:left="3660"/>
      </w:pPr>
      <w:r>
        <w:rPr/>
        <w:t>Пусть сияет под солнцем на весь мир Астана!</w:t>
      </w:r>
    </w:p>
    <w:p>
      <w:pPr>
        <w:pStyle w:val="BodyText"/>
        <w:tabs>
          <w:tab w:pos="3674" w:val="left" w:leader="none"/>
        </w:tabs>
        <w:spacing w:line="318" w:lineRule="exact"/>
        <w:ind w:left="1980"/>
      </w:pPr>
      <w:r>
        <w:rPr/>
        <w:t>1</w:t>
      </w:r>
      <w:r>
        <w:rPr>
          <w:spacing w:val="-1"/>
        </w:rPr>
        <w:t> </w:t>
      </w:r>
      <w:r>
        <w:rPr/>
        <w:t>ведущий:</w:t>
        <w:tab/>
        <w:t>Казахстан расцветает, как природа</w:t>
      </w:r>
      <w:r>
        <w:rPr>
          <w:spacing w:val="-2"/>
        </w:rPr>
        <w:t> </w:t>
      </w:r>
      <w:r>
        <w:rPr/>
        <w:t>весной.</w:t>
      </w:r>
    </w:p>
    <w:p>
      <w:pPr>
        <w:pStyle w:val="BodyText"/>
        <w:spacing w:line="237" w:lineRule="auto"/>
        <w:ind w:left="3730" w:right="2673"/>
      </w:pPr>
      <w:r>
        <w:rPr/>
        <w:t>Мир и солнце сияют над прекрасной страной. И летят над планетой дорогие слова:</w:t>
      </w:r>
    </w:p>
    <w:p>
      <w:pPr>
        <w:pStyle w:val="BodyText"/>
        <w:spacing w:line="316" w:lineRule="exact"/>
        <w:ind w:left="3730"/>
      </w:pPr>
      <w:r>
        <w:rPr/>
        <w:t>Астана – Казахстан, Казахстан – Астана!</w:t>
      </w:r>
    </w:p>
    <w:p>
      <w:pPr>
        <w:pStyle w:val="BodyText"/>
        <w:tabs>
          <w:tab w:pos="3741" w:val="left" w:leader="none"/>
        </w:tabs>
        <w:spacing w:line="318" w:lineRule="exact"/>
      </w:pPr>
      <w:r>
        <w:rPr/>
        <w:t>2</w:t>
      </w:r>
      <w:r>
        <w:rPr>
          <w:spacing w:val="-1"/>
        </w:rPr>
        <w:t> </w:t>
      </w:r>
      <w:r>
        <w:rPr/>
        <w:t>ведущий:</w:t>
        <w:tab/>
        <w:t>Он алтыншы</w:t>
      </w:r>
      <w:r>
        <w:rPr>
          <w:spacing w:val="1"/>
        </w:rPr>
        <w:t> </w:t>
      </w:r>
      <w:r>
        <w:rPr/>
        <w:t>желтоқсан-</w:t>
      </w:r>
    </w:p>
    <w:p>
      <w:pPr>
        <w:pStyle w:val="BodyText"/>
        <w:spacing w:line="318" w:lineRule="exact"/>
        <w:ind w:left="3799"/>
      </w:pPr>
      <w:r>
        <w:rPr/>
        <w:t>Елдің ұлы мейрамы.</w:t>
      </w:r>
    </w:p>
    <w:p>
      <w:pPr>
        <w:pStyle w:val="BodyText"/>
        <w:spacing w:line="235" w:lineRule="auto" w:before="4"/>
        <w:ind w:left="3730" w:right="5098"/>
      </w:pPr>
      <w:r>
        <w:rPr/>
        <w:t>Жаңа шыққан көктемдей, Жаз күніндей жайдары.</w:t>
      </w:r>
    </w:p>
    <w:p>
      <w:pPr>
        <w:pStyle w:val="BodyText"/>
        <w:spacing w:line="237" w:lineRule="auto" w:before="2"/>
        <w:ind w:left="3730" w:right="5487"/>
      </w:pPr>
      <w:r>
        <w:rPr/>
        <w:t>Арамыздай тап-таза, Жанымыздай шуақты. Көтерілді биікке</w:t>
      </w:r>
    </w:p>
    <w:p>
      <w:pPr>
        <w:pStyle w:val="BodyText"/>
        <w:spacing w:line="315" w:lineRule="exact"/>
        <w:ind w:left="3730"/>
      </w:pPr>
      <w:r>
        <w:rPr/>
        <w:t>Қазақстан байрагы!</w:t>
      </w:r>
    </w:p>
    <w:p>
      <w:pPr>
        <w:pStyle w:val="BodyText"/>
        <w:tabs>
          <w:tab w:pos="3883" w:val="left" w:leader="none"/>
        </w:tabs>
        <w:spacing w:line="318" w:lineRule="exact"/>
        <w:ind w:left="1841"/>
      </w:pPr>
      <w:r>
        <w:rPr/>
        <w:t>2</w:t>
      </w:r>
      <w:r>
        <w:rPr>
          <w:spacing w:val="-1"/>
        </w:rPr>
        <w:t> </w:t>
      </w:r>
      <w:r>
        <w:rPr/>
        <w:t>ведущий:</w:t>
        <w:tab/>
        <w:t>Над страною Абая новый день</w:t>
      </w:r>
      <w:r>
        <w:rPr>
          <w:spacing w:val="-7"/>
        </w:rPr>
        <w:t> </w:t>
      </w:r>
      <w:r>
        <w:rPr/>
        <w:t>настает!</w:t>
      </w:r>
    </w:p>
    <w:p>
      <w:pPr>
        <w:pStyle w:val="BodyText"/>
        <w:spacing w:line="237" w:lineRule="auto"/>
        <w:ind w:left="4013" w:right="2535"/>
      </w:pPr>
      <w:r>
        <w:rPr/>
        <w:t>Гордый барс Казахстана устремился вперед! Необъятны просторы, колосятся хлеба-</w:t>
      </w:r>
    </w:p>
    <w:p>
      <w:pPr>
        <w:pStyle w:val="BodyText"/>
        <w:spacing w:line="316" w:lineRule="exact"/>
        <w:ind w:left="4013"/>
      </w:pPr>
      <w:r>
        <w:rPr/>
        <w:t>Это родина наша, это наша судьба!</w:t>
      </w:r>
    </w:p>
    <w:p>
      <w:pPr>
        <w:pStyle w:val="BodyText"/>
        <w:spacing w:line="321" w:lineRule="exact"/>
        <w:ind w:left="4013"/>
      </w:pPr>
      <w:r>
        <w:rPr/>
        <w:t>Наши планы огромны, трудолюбие есть,</w:t>
      </w:r>
    </w:p>
    <w:p>
      <w:pPr>
        <w:spacing w:after="0" w:line="321" w:lineRule="exact"/>
        <w:sectPr>
          <w:pgSz w:w="11910" w:h="16840"/>
          <w:pgMar w:top="1040" w:bottom="280" w:left="0" w:right="0"/>
        </w:sectPr>
      </w:pPr>
    </w:p>
    <w:p>
      <w:pPr>
        <w:pStyle w:val="BodyText"/>
        <w:spacing w:line="321" w:lineRule="exact" w:before="67"/>
        <w:ind w:left="4013"/>
      </w:pPr>
      <w:r>
        <w:rPr/>
        <w:t>А залогом успеха – сила, молодость, честь!</w:t>
      </w:r>
    </w:p>
    <w:p>
      <w:pPr>
        <w:pStyle w:val="ListParagraph"/>
        <w:numPr>
          <w:ilvl w:val="0"/>
          <w:numId w:val="181"/>
        </w:numPr>
        <w:tabs>
          <w:tab w:pos="1914" w:val="left" w:leader="none"/>
        </w:tabs>
        <w:spacing w:line="237" w:lineRule="auto" w:before="1" w:after="0"/>
        <w:ind w:left="1702" w:right="1005" w:firstLine="0"/>
        <w:jc w:val="left"/>
        <w:rPr>
          <w:sz w:val="28"/>
        </w:rPr>
      </w:pPr>
      <w:r>
        <w:rPr>
          <w:sz w:val="28"/>
        </w:rPr>
        <w:t>ведущий: 25 лет – это много и мало. Много потому, что за этот период произошли перемены, которые определили дальнейшее развитие Казахстана в 21 веке! И в то же время – это небольшой отрезок в контексте всего предыдущего исторического</w:t>
      </w:r>
      <w:r>
        <w:rPr>
          <w:spacing w:val="-3"/>
          <w:sz w:val="28"/>
        </w:rPr>
        <w:t> </w:t>
      </w:r>
      <w:r>
        <w:rPr>
          <w:sz w:val="28"/>
        </w:rPr>
        <w:t>пути.</w:t>
      </w:r>
    </w:p>
    <w:p>
      <w:pPr>
        <w:pStyle w:val="ListParagraph"/>
        <w:numPr>
          <w:ilvl w:val="0"/>
          <w:numId w:val="181"/>
        </w:numPr>
        <w:tabs>
          <w:tab w:pos="1914" w:val="left" w:leader="none"/>
          <w:tab w:pos="3255" w:val="left" w:leader="none"/>
          <w:tab w:pos="6162" w:val="left" w:leader="none"/>
        </w:tabs>
        <w:spacing w:line="315" w:lineRule="exact" w:before="0" w:after="0"/>
        <w:ind w:left="1702" w:right="0" w:firstLine="0"/>
        <w:jc w:val="left"/>
        <w:rPr>
          <w:sz w:val="28"/>
        </w:rPr>
      </w:pPr>
      <w:r>
        <w:rPr>
          <w:sz w:val="28"/>
        </w:rPr>
        <w:t>ведущий:</w:t>
        <w:tab/>
        <w:t>Мы начали</w:t>
      </w:r>
      <w:r>
        <w:rPr>
          <w:spacing w:val="-5"/>
          <w:sz w:val="28"/>
        </w:rPr>
        <w:t> </w:t>
      </w:r>
      <w:r>
        <w:rPr>
          <w:sz w:val="28"/>
        </w:rPr>
        <w:t>новый</w:t>
      </w:r>
      <w:r>
        <w:rPr>
          <w:spacing w:val="-1"/>
          <w:sz w:val="28"/>
        </w:rPr>
        <w:t> </w:t>
      </w:r>
      <w:r>
        <w:rPr>
          <w:sz w:val="28"/>
        </w:rPr>
        <w:t>век,</w:t>
        <w:tab/>
        <w:t>обогащенный национальными</w:t>
      </w:r>
      <w:r>
        <w:rPr>
          <w:spacing w:val="-4"/>
          <w:sz w:val="28"/>
        </w:rPr>
        <w:t> </w:t>
      </w:r>
      <w:r>
        <w:rPr>
          <w:sz w:val="28"/>
        </w:rPr>
        <w:t>и</w:t>
      </w:r>
    </w:p>
    <w:p>
      <w:pPr>
        <w:pStyle w:val="BodyText"/>
        <w:tabs>
          <w:tab w:pos="4547" w:val="left" w:leader="none"/>
          <w:tab w:pos="4908" w:val="left" w:leader="none"/>
          <w:tab w:pos="5149" w:val="left" w:leader="none"/>
          <w:tab w:pos="9119" w:val="left" w:leader="none"/>
        </w:tabs>
        <w:spacing w:line="237" w:lineRule="auto" w:before="2"/>
        <w:ind w:right="992"/>
      </w:pPr>
      <w:r>
        <w:rPr/>
        <w:t>культурными</w:t>
      </w:r>
      <w:r>
        <w:rPr>
          <w:spacing w:val="-5"/>
        </w:rPr>
        <w:t> </w:t>
      </w:r>
      <w:r>
        <w:rPr/>
        <w:t>ценностями,</w:t>
        <w:tab/>
        <w:tab/>
        <w:t>межнациональным</w:t>
      </w:r>
      <w:r>
        <w:rPr>
          <w:spacing w:val="-4"/>
        </w:rPr>
        <w:t> </w:t>
      </w:r>
      <w:r>
        <w:rPr/>
        <w:t>согласием,</w:t>
        <w:tab/>
        <w:t>милосердием, любовью к детям. Еще немало трудностей, но сегодня Казахстан выходит </w:t>
      </w:r>
      <w:r>
        <w:rPr>
          <w:spacing w:val="1"/>
        </w:rPr>
        <w:t>на </w:t>
      </w:r>
      <w:r>
        <w:rPr/>
        <w:t>новый</w:t>
      </w:r>
      <w:r>
        <w:rPr>
          <w:spacing w:val="-3"/>
        </w:rPr>
        <w:t> </w:t>
      </w:r>
      <w:r>
        <w:rPr/>
        <w:t>виток</w:t>
      </w:r>
      <w:r>
        <w:rPr>
          <w:spacing w:val="-3"/>
        </w:rPr>
        <w:t> </w:t>
      </w:r>
      <w:r>
        <w:rPr/>
        <w:t>развития</w:t>
        <w:tab/>
        <w:t>и</w:t>
        <w:tab/>
        <w:t>с уверенностью смотрит в завтрашний</w:t>
      </w:r>
      <w:r>
        <w:rPr>
          <w:spacing w:val="-8"/>
        </w:rPr>
        <w:t> </w:t>
      </w:r>
      <w:r>
        <w:rPr/>
        <w:t>день!</w:t>
      </w:r>
    </w:p>
    <w:p>
      <w:pPr>
        <w:pStyle w:val="BodyText"/>
        <w:spacing w:line="315" w:lineRule="exact"/>
      </w:pPr>
      <w:r>
        <w:rPr/>
        <w:t>Звучит патриотическая песня «Моя Республика»</w:t>
      </w:r>
    </w:p>
    <w:p>
      <w:pPr>
        <w:pStyle w:val="BodyText"/>
        <w:tabs>
          <w:tab w:pos="3255" w:val="left" w:leader="none"/>
        </w:tabs>
        <w:spacing w:line="235" w:lineRule="auto" w:before="3"/>
        <w:ind w:right="1219"/>
      </w:pPr>
      <w:r>
        <w:rPr/>
        <w:t>1</w:t>
      </w:r>
      <w:r>
        <w:rPr>
          <w:spacing w:val="-1"/>
        </w:rPr>
        <w:t> </w:t>
      </w:r>
      <w:r>
        <w:rPr/>
        <w:t>ведущий:</w:t>
        <w:tab/>
        <w:t>На этом наша торжественная линейка, посвященная 25-летию Независимости Республики Казахстан завершается! Спасибо всем</w:t>
      </w:r>
      <w:r>
        <w:rPr>
          <w:spacing w:val="-9"/>
        </w:rPr>
        <w:t> </w:t>
      </w:r>
      <w:r>
        <w:rPr/>
        <w:t>за</w:t>
      </w:r>
    </w:p>
    <w:p>
      <w:pPr>
        <w:pStyle w:val="BodyText"/>
        <w:spacing w:line="322" w:lineRule="exact"/>
      </w:pPr>
      <w:r>
        <w:rPr/>
        <w:t>внимание!</w:t>
      </w:r>
    </w:p>
    <w:p>
      <w:pPr>
        <w:spacing w:after="0" w:line="322" w:lineRule="exact"/>
        <w:sectPr>
          <w:pgSz w:w="11910" w:h="16840"/>
          <w:pgMar w:top="1040" w:bottom="280" w:left="0" w:right="0"/>
        </w:sectPr>
      </w:pPr>
    </w:p>
    <w:p>
      <w:pPr>
        <w:pStyle w:val="Heading4"/>
        <w:spacing w:line="242" w:lineRule="auto" w:before="72"/>
        <w:ind w:left="7470" w:right="831" w:hanging="180"/>
      </w:pPr>
      <w:r>
        <w:rPr/>
        <w:t>Тапорбаева Роза Айтмановна учитель начальных классов</w:t>
      </w:r>
    </w:p>
    <w:p>
      <w:pPr>
        <w:spacing w:line="240" w:lineRule="auto" w:before="0"/>
        <w:ind w:left="5053" w:right="832" w:hanging="826"/>
        <w:jc w:val="left"/>
        <w:rPr>
          <w:b/>
          <w:sz w:val="28"/>
        </w:rPr>
      </w:pPr>
      <w:r>
        <w:rPr>
          <w:b/>
          <w:sz w:val="28"/>
        </w:rPr>
        <w:t>ГУ «Мадениетская казахско-русская средняя школа» Сандыктауского района Акмолинской области</w:t>
      </w:r>
    </w:p>
    <w:p>
      <w:pPr>
        <w:pStyle w:val="BodyText"/>
        <w:spacing w:before="4"/>
        <w:ind w:left="0"/>
        <w:rPr>
          <w:b/>
          <w:sz w:val="27"/>
        </w:rPr>
      </w:pPr>
    </w:p>
    <w:p>
      <w:pPr>
        <w:spacing w:line="368" w:lineRule="exact" w:before="1"/>
        <w:ind w:left="1774" w:right="924" w:firstLine="0"/>
        <w:jc w:val="center"/>
        <w:rPr>
          <w:b/>
          <w:i/>
          <w:sz w:val="32"/>
        </w:rPr>
      </w:pPr>
      <w:r>
        <w:rPr>
          <w:b/>
          <w:i/>
          <w:sz w:val="32"/>
        </w:rPr>
        <w:t>Конспект урока по русскому языку</w:t>
      </w:r>
    </w:p>
    <w:p>
      <w:pPr>
        <w:spacing w:line="368" w:lineRule="exact" w:before="0"/>
        <w:ind w:left="1774" w:right="852" w:firstLine="0"/>
        <w:jc w:val="center"/>
        <w:rPr>
          <w:b/>
          <w:i/>
          <w:sz w:val="32"/>
        </w:rPr>
      </w:pPr>
      <w:r>
        <w:rPr>
          <w:b/>
          <w:i/>
          <w:sz w:val="32"/>
        </w:rPr>
        <w:t>«Независимый Казахстан» для 2 класса</w:t>
      </w:r>
    </w:p>
    <w:tbl>
      <w:tblPr>
        <w:tblW w:w="0" w:type="auto"/>
        <w:jc w:val="left"/>
        <w:tblInd w:w="17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68"/>
        <w:gridCol w:w="542"/>
        <w:gridCol w:w="5410"/>
        <w:gridCol w:w="1942"/>
      </w:tblGrid>
      <w:tr>
        <w:trPr>
          <w:trHeight w:val="275" w:hRule="atLeast"/>
        </w:trPr>
        <w:tc>
          <w:tcPr>
            <w:tcW w:w="9262" w:type="dxa"/>
            <w:gridSpan w:val="4"/>
          </w:tcPr>
          <w:p>
            <w:pPr>
              <w:pStyle w:val="TableParagraph"/>
              <w:spacing w:line="256" w:lineRule="exact"/>
              <w:ind w:left="107"/>
              <w:rPr>
                <w:b/>
                <w:sz w:val="24"/>
              </w:rPr>
            </w:pPr>
            <w:r>
              <w:rPr>
                <w:b/>
                <w:sz w:val="24"/>
              </w:rPr>
              <w:t>Цели обучения, которые достигаются на данном уроке</w:t>
            </w:r>
          </w:p>
        </w:tc>
      </w:tr>
      <w:tr>
        <w:trPr>
          <w:trHeight w:val="278" w:hRule="atLeast"/>
        </w:trPr>
        <w:tc>
          <w:tcPr>
            <w:tcW w:w="9262" w:type="dxa"/>
            <w:gridSpan w:val="4"/>
          </w:tcPr>
          <w:p>
            <w:pPr>
              <w:pStyle w:val="TableParagraph"/>
              <w:spacing w:line="258" w:lineRule="exact"/>
              <w:ind w:left="107"/>
              <w:rPr>
                <w:sz w:val="24"/>
              </w:rPr>
            </w:pPr>
            <w:r>
              <w:rPr>
                <w:sz w:val="24"/>
              </w:rPr>
              <w:t>2.1.3.1 Пересказывать прослушанный материал, сохраняя последовательность событий</w:t>
            </w:r>
          </w:p>
        </w:tc>
      </w:tr>
      <w:tr>
        <w:trPr>
          <w:trHeight w:val="777" w:hRule="atLeast"/>
        </w:trPr>
        <w:tc>
          <w:tcPr>
            <w:tcW w:w="1910" w:type="dxa"/>
            <w:gridSpan w:val="2"/>
          </w:tcPr>
          <w:p>
            <w:pPr>
              <w:pStyle w:val="TableParagraph"/>
              <w:spacing w:line="273" w:lineRule="exact"/>
              <w:ind w:left="107"/>
              <w:rPr>
                <w:b/>
                <w:sz w:val="24"/>
              </w:rPr>
            </w:pPr>
            <w:r>
              <w:rPr>
                <w:b/>
                <w:sz w:val="24"/>
              </w:rPr>
              <w:t>Цели урока:</w:t>
            </w:r>
          </w:p>
        </w:tc>
        <w:tc>
          <w:tcPr>
            <w:tcW w:w="7352" w:type="dxa"/>
            <w:gridSpan w:val="2"/>
          </w:tcPr>
          <w:p>
            <w:pPr>
              <w:pStyle w:val="TableParagraph"/>
              <w:spacing w:line="225" w:lineRule="auto"/>
              <w:ind w:left="141" w:right="726"/>
              <w:rPr>
                <w:sz w:val="24"/>
              </w:rPr>
            </w:pPr>
            <w:r>
              <w:rPr>
                <w:sz w:val="24"/>
              </w:rPr>
              <w:t>Учить отвечать на вопросы учителя о символах РК. Оценивать результаты своей работы на уроке.</w:t>
            </w:r>
          </w:p>
          <w:p>
            <w:pPr>
              <w:pStyle w:val="TableParagraph"/>
              <w:spacing w:line="243" w:lineRule="exact"/>
              <w:ind w:left="141"/>
              <w:rPr>
                <w:sz w:val="24"/>
              </w:rPr>
            </w:pPr>
            <w:r>
              <w:rPr>
                <w:sz w:val="24"/>
              </w:rPr>
              <w:t>Выполнение заданий CLIL,самооценивание и взаимоценивание.</w:t>
            </w:r>
          </w:p>
        </w:tc>
      </w:tr>
      <w:tr>
        <w:trPr>
          <w:trHeight w:val="2071" w:hRule="atLeast"/>
        </w:trPr>
        <w:tc>
          <w:tcPr>
            <w:tcW w:w="1910" w:type="dxa"/>
            <w:gridSpan w:val="2"/>
          </w:tcPr>
          <w:p>
            <w:pPr>
              <w:pStyle w:val="TableParagraph"/>
              <w:ind w:left="107" w:right="692"/>
              <w:rPr>
                <w:b/>
                <w:sz w:val="24"/>
              </w:rPr>
            </w:pPr>
            <w:r>
              <w:rPr>
                <w:b/>
                <w:sz w:val="24"/>
              </w:rPr>
              <w:t>Критерии успеха</w:t>
            </w:r>
          </w:p>
        </w:tc>
        <w:tc>
          <w:tcPr>
            <w:tcW w:w="7352" w:type="dxa"/>
            <w:gridSpan w:val="2"/>
          </w:tcPr>
          <w:p>
            <w:pPr>
              <w:pStyle w:val="TableParagraph"/>
              <w:spacing w:line="250" w:lineRule="exact"/>
              <w:ind w:left="187"/>
              <w:rPr>
                <w:b/>
                <w:sz w:val="24"/>
              </w:rPr>
            </w:pPr>
            <w:r>
              <w:rPr>
                <w:b/>
                <w:sz w:val="24"/>
              </w:rPr>
              <w:t>Все учащиеся смогут:</w:t>
            </w:r>
          </w:p>
          <w:p>
            <w:pPr>
              <w:pStyle w:val="TableParagraph"/>
              <w:spacing w:line="225" w:lineRule="auto" w:before="5"/>
              <w:ind w:left="187" w:right="1420"/>
              <w:rPr>
                <w:b/>
                <w:sz w:val="24"/>
              </w:rPr>
            </w:pPr>
            <w:r>
              <w:rPr>
                <w:sz w:val="24"/>
              </w:rPr>
              <w:t>Отвечать на вопросы учителя о символах РК. Оценивать результаты своей работы на уроке. </w:t>
            </w:r>
            <w:r>
              <w:rPr>
                <w:b/>
                <w:sz w:val="24"/>
              </w:rPr>
              <w:t>Большинство учащихся смогут:</w:t>
            </w:r>
          </w:p>
          <w:p>
            <w:pPr>
              <w:pStyle w:val="TableParagraph"/>
              <w:spacing w:line="225" w:lineRule="auto"/>
              <w:ind w:left="187" w:right="2392"/>
              <w:rPr>
                <w:sz w:val="24"/>
              </w:rPr>
            </w:pPr>
            <w:r>
              <w:rPr>
                <w:sz w:val="24"/>
              </w:rPr>
              <w:t>Называть и показывать элементы герба,флага. Правильно исполнять гимн РК.</w:t>
            </w:r>
          </w:p>
          <w:p>
            <w:pPr>
              <w:pStyle w:val="TableParagraph"/>
              <w:spacing w:line="260" w:lineRule="exact"/>
              <w:ind w:left="187" w:right="401"/>
              <w:rPr>
                <w:sz w:val="24"/>
              </w:rPr>
            </w:pPr>
            <w:r>
              <w:rPr>
                <w:sz w:val="24"/>
              </w:rPr>
              <w:t>Воспроизводить с опорой на наглядный материал (иллюстрации , плакаты ) символы РК. Отвечать на вопросы учителя по теме</w:t>
            </w:r>
          </w:p>
        </w:tc>
      </w:tr>
      <w:tr>
        <w:trPr>
          <w:trHeight w:val="1103" w:hRule="atLeast"/>
        </w:trPr>
        <w:tc>
          <w:tcPr>
            <w:tcW w:w="1910" w:type="dxa"/>
            <w:gridSpan w:val="2"/>
          </w:tcPr>
          <w:p>
            <w:pPr>
              <w:pStyle w:val="TableParagraph"/>
              <w:ind w:left="107" w:right="847"/>
              <w:rPr>
                <w:b/>
                <w:sz w:val="20"/>
              </w:rPr>
            </w:pPr>
            <w:r>
              <w:rPr>
                <w:b/>
                <w:sz w:val="20"/>
              </w:rPr>
              <w:t>Привитие ценностей</w:t>
            </w:r>
          </w:p>
        </w:tc>
        <w:tc>
          <w:tcPr>
            <w:tcW w:w="7352" w:type="dxa"/>
            <w:gridSpan w:val="2"/>
          </w:tcPr>
          <w:p>
            <w:pPr>
              <w:pStyle w:val="TableParagraph"/>
              <w:ind w:left="108" w:right="726"/>
              <w:rPr>
                <w:sz w:val="24"/>
              </w:rPr>
            </w:pPr>
            <w:r>
              <w:rPr>
                <w:sz w:val="24"/>
              </w:rPr>
              <w:t>Ценности, основанные на национальной идее «Мәңгілік ел»: казахстанский патриотизм и гражданская ответственность; уважение; сотрудничество; труд и творчество; открытость;</w:t>
            </w:r>
          </w:p>
          <w:p>
            <w:pPr>
              <w:pStyle w:val="TableParagraph"/>
              <w:spacing w:line="264" w:lineRule="exact"/>
              <w:ind w:left="108"/>
              <w:rPr>
                <w:sz w:val="24"/>
              </w:rPr>
            </w:pPr>
            <w:r>
              <w:rPr>
                <w:sz w:val="24"/>
              </w:rPr>
              <w:t>образование в течение всей жизни.</w:t>
            </w:r>
          </w:p>
        </w:tc>
      </w:tr>
      <w:tr>
        <w:trPr>
          <w:trHeight w:val="551" w:hRule="atLeast"/>
        </w:trPr>
        <w:tc>
          <w:tcPr>
            <w:tcW w:w="1910" w:type="dxa"/>
            <w:gridSpan w:val="2"/>
          </w:tcPr>
          <w:p>
            <w:pPr>
              <w:pStyle w:val="TableParagraph"/>
              <w:ind w:left="107" w:right="250"/>
              <w:rPr>
                <w:b/>
                <w:sz w:val="20"/>
              </w:rPr>
            </w:pPr>
            <w:r>
              <w:rPr>
                <w:b/>
                <w:sz w:val="20"/>
              </w:rPr>
              <w:t>Межпредметные связи</w:t>
            </w:r>
          </w:p>
        </w:tc>
        <w:tc>
          <w:tcPr>
            <w:tcW w:w="7352" w:type="dxa"/>
            <w:gridSpan w:val="2"/>
          </w:tcPr>
          <w:p>
            <w:pPr>
              <w:pStyle w:val="TableParagraph"/>
              <w:spacing w:line="268" w:lineRule="exact"/>
              <w:ind w:left="108"/>
              <w:rPr>
                <w:sz w:val="24"/>
              </w:rPr>
            </w:pPr>
            <w:r>
              <w:rPr>
                <w:sz w:val="24"/>
              </w:rPr>
              <w:t>Взаимосвязь с предметами: самопознание, познание мира,</w:t>
            </w:r>
          </w:p>
          <w:p>
            <w:pPr>
              <w:pStyle w:val="TableParagraph"/>
              <w:spacing w:line="264" w:lineRule="exact"/>
              <w:ind w:left="108"/>
              <w:rPr>
                <w:sz w:val="24"/>
              </w:rPr>
            </w:pPr>
            <w:r>
              <w:rPr>
                <w:sz w:val="24"/>
              </w:rPr>
              <w:t>естествознание, музыка, математика</w:t>
            </w:r>
          </w:p>
        </w:tc>
      </w:tr>
      <w:tr>
        <w:trPr>
          <w:trHeight w:val="690" w:hRule="atLeast"/>
        </w:trPr>
        <w:tc>
          <w:tcPr>
            <w:tcW w:w="1910" w:type="dxa"/>
            <w:gridSpan w:val="2"/>
          </w:tcPr>
          <w:p>
            <w:pPr>
              <w:pStyle w:val="TableParagraph"/>
              <w:spacing w:line="230" w:lineRule="exact"/>
              <w:ind w:left="107" w:right="250"/>
              <w:rPr>
                <w:b/>
                <w:sz w:val="20"/>
              </w:rPr>
            </w:pPr>
            <w:r>
              <w:rPr>
                <w:b/>
                <w:sz w:val="20"/>
              </w:rPr>
              <w:t>Навыки </w:t>
            </w:r>
            <w:r>
              <w:rPr>
                <w:b/>
                <w:w w:val="95"/>
                <w:sz w:val="20"/>
              </w:rPr>
              <w:t>использования </w:t>
            </w:r>
            <w:r>
              <w:rPr>
                <w:b/>
                <w:sz w:val="20"/>
              </w:rPr>
              <w:t>ИКТ</w:t>
            </w:r>
          </w:p>
        </w:tc>
        <w:tc>
          <w:tcPr>
            <w:tcW w:w="7352" w:type="dxa"/>
            <w:gridSpan w:val="2"/>
          </w:tcPr>
          <w:p>
            <w:pPr>
              <w:pStyle w:val="TableParagraph"/>
              <w:spacing w:line="268" w:lineRule="exact"/>
              <w:ind w:left="108"/>
              <w:rPr>
                <w:sz w:val="24"/>
              </w:rPr>
            </w:pPr>
            <w:r>
              <w:rPr>
                <w:sz w:val="24"/>
              </w:rPr>
              <w:t>ИКТ- работа с интерактивной доской</w:t>
            </w:r>
          </w:p>
        </w:tc>
      </w:tr>
      <w:tr>
        <w:trPr>
          <w:trHeight w:val="542" w:hRule="atLeast"/>
        </w:trPr>
        <w:tc>
          <w:tcPr>
            <w:tcW w:w="1910" w:type="dxa"/>
            <w:gridSpan w:val="2"/>
          </w:tcPr>
          <w:p>
            <w:pPr>
              <w:pStyle w:val="TableParagraph"/>
              <w:ind w:left="107" w:right="116"/>
              <w:rPr>
                <w:b/>
                <w:sz w:val="20"/>
              </w:rPr>
            </w:pPr>
            <w:r>
              <w:rPr>
                <w:b/>
                <w:sz w:val="20"/>
              </w:rPr>
              <w:t>Предварительные знания</w:t>
            </w:r>
          </w:p>
        </w:tc>
        <w:tc>
          <w:tcPr>
            <w:tcW w:w="7352" w:type="dxa"/>
            <w:gridSpan w:val="2"/>
          </w:tcPr>
          <w:p>
            <w:pPr>
              <w:pStyle w:val="TableParagraph"/>
              <w:spacing w:line="268" w:lineRule="exact"/>
              <w:ind w:left="108"/>
              <w:rPr>
                <w:sz w:val="24"/>
              </w:rPr>
            </w:pPr>
            <w:r>
              <w:rPr>
                <w:sz w:val="24"/>
              </w:rPr>
              <w:t>Учащиеся могут рассказать о гербе, флаге, гимне.</w:t>
            </w:r>
          </w:p>
        </w:tc>
      </w:tr>
      <w:tr>
        <w:trPr>
          <w:trHeight w:val="364" w:hRule="atLeast"/>
        </w:trPr>
        <w:tc>
          <w:tcPr>
            <w:tcW w:w="9262" w:type="dxa"/>
            <w:gridSpan w:val="4"/>
          </w:tcPr>
          <w:p>
            <w:pPr>
              <w:pStyle w:val="TableParagraph"/>
              <w:spacing w:line="273" w:lineRule="exact"/>
              <w:ind w:left="4058" w:right="4046"/>
              <w:jc w:val="center"/>
              <w:rPr>
                <w:b/>
                <w:sz w:val="24"/>
              </w:rPr>
            </w:pPr>
            <w:r>
              <w:rPr>
                <w:b/>
                <w:sz w:val="24"/>
              </w:rPr>
              <w:t>Ход урока</w:t>
            </w:r>
          </w:p>
        </w:tc>
      </w:tr>
      <w:tr>
        <w:trPr>
          <w:trHeight w:val="551" w:hRule="atLeast"/>
        </w:trPr>
        <w:tc>
          <w:tcPr>
            <w:tcW w:w="1368" w:type="dxa"/>
          </w:tcPr>
          <w:p>
            <w:pPr>
              <w:pStyle w:val="TableParagraph"/>
              <w:spacing w:line="276" w:lineRule="exact"/>
              <w:ind w:left="107" w:right="504"/>
              <w:rPr>
                <w:b/>
                <w:sz w:val="24"/>
              </w:rPr>
            </w:pPr>
            <w:r>
              <w:rPr>
                <w:b/>
                <w:sz w:val="24"/>
              </w:rPr>
              <w:t>Этапы урока</w:t>
            </w:r>
          </w:p>
        </w:tc>
        <w:tc>
          <w:tcPr>
            <w:tcW w:w="5952" w:type="dxa"/>
            <w:gridSpan w:val="2"/>
          </w:tcPr>
          <w:p>
            <w:pPr>
              <w:pStyle w:val="TableParagraph"/>
              <w:spacing w:line="273" w:lineRule="exact"/>
              <w:ind w:left="107"/>
              <w:rPr>
                <w:b/>
                <w:sz w:val="24"/>
              </w:rPr>
            </w:pPr>
            <w:r>
              <w:rPr>
                <w:b/>
                <w:sz w:val="24"/>
              </w:rPr>
              <w:t>Запланированная деятельность на уроке</w:t>
            </w:r>
          </w:p>
        </w:tc>
        <w:tc>
          <w:tcPr>
            <w:tcW w:w="1942" w:type="dxa"/>
          </w:tcPr>
          <w:p>
            <w:pPr>
              <w:pStyle w:val="TableParagraph"/>
              <w:spacing w:line="273" w:lineRule="exact"/>
              <w:ind w:left="108"/>
              <w:rPr>
                <w:b/>
                <w:sz w:val="24"/>
              </w:rPr>
            </w:pPr>
            <w:r>
              <w:rPr>
                <w:b/>
                <w:sz w:val="24"/>
              </w:rPr>
              <w:t>Ресурсы</w:t>
            </w:r>
          </w:p>
        </w:tc>
      </w:tr>
      <w:tr>
        <w:trPr>
          <w:trHeight w:val="4816" w:hRule="atLeast"/>
        </w:trPr>
        <w:tc>
          <w:tcPr>
            <w:tcW w:w="1368" w:type="dxa"/>
          </w:tcPr>
          <w:p>
            <w:pPr>
              <w:pStyle w:val="TableParagraph"/>
              <w:spacing w:before="10"/>
              <w:rPr>
                <w:b/>
                <w:i/>
                <w:sz w:val="23"/>
              </w:rPr>
            </w:pPr>
          </w:p>
          <w:p>
            <w:pPr>
              <w:pStyle w:val="TableParagraph"/>
              <w:ind w:left="107" w:right="414"/>
              <w:rPr>
                <w:b/>
                <w:sz w:val="24"/>
              </w:rPr>
            </w:pPr>
            <w:r>
              <w:rPr>
                <w:b/>
                <w:sz w:val="24"/>
              </w:rPr>
              <w:t>Начало урока</w:t>
            </w:r>
          </w:p>
        </w:tc>
        <w:tc>
          <w:tcPr>
            <w:tcW w:w="5952" w:type="dxa"/>
            <w:gridSpan w:val="2"/>
          </w:tcPr>
          <w:p>
            <w:pPr>
              <w:pStyle w:val="TableParagraph"/>
              <w:spacing w:line="276" w:lineRule="auto"/>
              <w:ind w:left="107" w:right="1068"/>
              <w:rPr>
                <w:sz w:val="24"/>
              </w:rPr>
            </w:pPr>
            <w:r>
              <w:rPr>
                <w:sz w:val="24"/>
              </w:rPr>
              <w:t>Урок начинается просмотром видео «День Независимости РК» </w:t>
            </w:r>
            <w:hyperlink r:id="rId258">
              <w:r>
                <w:rPr>
                  <w:color w:val="0066CC"/>
                  <w:sz w:val="24"/>
                  <w:u w:val="single" w:color="0066CC"/>
                </w:rPr>
                <w:t>https://cloud.mail.ru/public/HCxv/xVXZkDm6M</w:t>
              </w:r>
            </w:hyperlink>
          </w:p>
          <w:p>
            <w:pPr>
              <w:pStyle w:val="TableParagraph"/>
              <w:rPr>
                <w:b/>
                <w:i/>
                <w:sz w:val="27"/>
              </w:rPr>
            </w:pPr>
          </w:p>
          <w:p>
            <w:pPr>
              <w:pStyle w:val="TableParagraph"/>
              <w:spacing w:line="276" w:lineRule="auto"/>
              <w:ind w:left="107"/>
              <w:rPr>
                <w:sz w:val="24"/>
              </w:rPr>
            </w:pPr>
            <w:r>
              <w:rPr>
                <w:sz w:val="24"/>
              </w:rPr>
              <w:t>- Какой скоро наступит день? </w:t>
            </w:r>
            <w:r>
              <w:rPr>
                <w:i/>
                <w:sz w:val="24"/>
              </w:rPr>
              <w:t>(16 декабря – День </w:t>
            </w:r>
            <w:r>
              <w:rPr>
                <w:i/>
                <w:sz w:val="24"/>
              </w:rPr>
              <w:t>Независимости) </w:t>
            </w:r>
            <w:r>
              <w:rPr>
                <w:sz w:val="24"/>
              </w:rPr>
              <w:t>Что понравилось Вам в увиденном видео? Ответы учащихся</w:t>
            </w:r>
          </w:p>
          <w:p>
            <w:pPr>
              <w:pStyle w:val="TableParagraph"/>
              <w:spacing w:before="7"/>
              <w:ind w:left="107"/>
              <w:rPr>
                <w:b/>
                <w:i/>
                <w:sz w:val="24"/>
              </w:rPr>
            </w:pPr>
            <w:r>
              <w:rPr>
                <w:b/>
                <w:i/>
                <w:sz w:val="24"/>
              </w:rPr>
              <w:t>Игра «Паутинка» К Г</w:t>
            </w:r>
          </w:p>
          <w:p>
            <w:pPr>
              <w:pStyle w:val="TableParagraph"/>
              <w:spacing w:before="35"/>
              <w:ind w:left="107" w:right="172"/>
              <w:rPr>
                <w:sz w:val="22"/>
              </w:rPr>
            </w:pPr>
            <w:r>
              <w:rPr>
                <w:sz w:val="22"/>
              </w:rPr>
              <w:t>Предлагается игра «Паутинка». Учащиеся встают в круг.В руках клубок шерстяных ниток. Вопрос учащимся, о том как они понимают значение слова «общение». Ученик, который хочет ответить, берёт начало нити, при этом клубок остаётся у учителя.</w:t>
            </w:r>
          </w:p>
          <w:p>
            <w:pPr>
              <w:pStyle w:val="TableParagraph"/>
              <w:ind w:left="107" w:right="292"/>
              <w:rPr>
                <w:sz w:val="22"/>
              </w:rPr>
            </w:pPr>
            <w:r>
              <w:rPr>
                <w:sz w:val="22"/>
              </w:rPr>
              <w:t>Далее второй ученик берёт у первого начало нити и высказывает свою точку зрения. Таким образом, создается</w:t>
            </w:r>
          </w:p>
          <w:p>
            <w:pPr>
              <w:pStyle w:val="TableParagraph"/>
              <w:spacing w:line="254" w:lineRule="exact" w:before="2"/>
              <w:ind w:left="107" w:right="164"/>
              <w:rPr>
                <w:sz w:val="22"/>
              </w:rPr>
            </w:pPr>
            <w:r>
              <w:rPr>
                <w:sz w:val="22"/>
              </w:rPr>
              <w:t>«паутина», показывающая наглядно процесс общения. Если общение останавливается, задаются другие вопросы,</w:t>
            </w:r>
          </w:p>
        </w:tc>
        <w:tc>
          <w:tcPr>
            <w:tcW w:w="1942" w:type="dxa"/>
          </w:tcPr>
          <w:p>
            <w:pPr>
              <w:pStyle w:val="TableParagraph"/>
              <w:spacing w:line="237" w:lineRule="auto"/>
              <w:ind w:left="108" w:right="395"/>
              <w:rPr>
                <w:sz w:val="20"/>
              </w:rPr>
            </w:pPr>
            <w:hyperlink r:id="rId258">
              <w:r>
                <w:rPr>
                  <w:color w:val="0066CC"/>
                  <w:sz w:val="20"/>
                  <w:u w:val="single" w:color="0066CC"/>
                </w:rPr>
                <w:t>«День</w:t>
              </w:r>
            </w:hyperlink>
            <w:r>
              <w:rPr>
                <w:color w:val="0066CC"/>
                <w:sz w:val="20"/>
              </w:rPr>
              <w:t> </w:t>
            </w:r>
            <w:hyperlink r:id="rId258">
              <w:r>
                <w:rPr>
                  <w:color w:val="0066CC"/>
                  <w:sz w:val="20"/>
                  <w:u w:val="single" w:color="0066CC"/>
                </w:rPr>
                <w:t>Независимости»</w:t>
              </w:r>
            </w:hyperlink>
          </w:p>
          <w:p>
            <w:pPr>
              <w:pStyle w:val="TableParagraph"/>
              <w:ind w:left="106"/>
              <w:rPr>
                <w:sz w:val="20"/>
              </w:rPr>
            </w:pPr>
            <w:r>
              <w:rPr>
                <w:sz w:val="20"/>
              </w:rPr>
              <w:drawing>
                <wp:inline distT="0" distB="0" distL="0" distR="0">
                  <wp:extent cx="790955" cy="790956"/>
                  <wp:effectExtent l="0" t="0" r="0" b="0"/>
                  <wp:docPr id="267" name="image243.png" descr=""/>
                  <wp:cNvGraphicFramePr>
                    <a:graphicFrameLocks noChangeAspect="1"/>
                  </wp:cNvGraphicFramePr>
                  <a:graphic>
                    <a:graphicData uri="http://schemas.openxmlformats.org/drawingml/2006/picture">
                      <pic:pic>
                        <pic:nvPicPr>
                          <pic:cNvPr id="268" name="image243.png"/>
                          <pic:cNvPicPr/>
                        </pic:nvPicPr>
                        <pic:blipFill>
                          <a:blip r:embed="rId259" cstate="print"/>
                          <a:stretch>
                            <a:fillRect/>
                          </a:stretch>
                        </pic:blipFill>
                        <pic:spPr>
                          <a:xfrm>
                            <a:off x="0" y="0"/>
                            <a:ext cx="790955" cy="790956"/>
                          </a:xfrm>
                          <a:prstGeom prst="rect">
                            <a:avLst/>
                          </a:prstGeom>
                        </pic:spPr>
                      </pic:pic>
                    </a:graphicData>
                  </a:graphic>
                </wp:inline>
              </w:drawing>
            </w:r>
            <w:r>
              <w:rPr>
                <w:sz w:val="20"/>
              </w:rPr>
            </w:r>
          </w:p>
          <w:p>
            <w:pPr>
              <w:pStyle w:val="TableParagraph"/>
              <w:rPr>
                <w:b/>
                <w:i/>
                <w:sz w:val="20"/>
              </w:rPr>
            </w:pPr>
          </w:p>
          <w:p>
            <w:pPr>
              <w:pStyle w:val="TableParagraph"/>
              <w:rPr>
                <w:b/>
                <w:i/>
                <w:sz w:val="20"/>
              </w:rPr>
            </w:pPr>
          </w:p>
          <w:p>
            <w:pPr>
              <w:pStyle w:val="TableParagraph"/>
              <w:rPr>
                <w:b/>
                <w:i/>
                <w:sz w:val="20"/>
              </w:rPr>
            </w:pPr>
          </w:p>
          <w:p>
            <w:pPr>
              <w:pStyle w:val="TableParagraph"/>
              <w:rPr>
                <w:b/>
                <w:i/>
                <w:sz w:val="20"/>
              </w:rPr>
            </w:pPr>
          </w:p>
          <w:p>
            <w:pPr>
              <w:pStyle w:val="TableParagraph"/>
              <w:rPr>
                <w:b/>
                <w:i/>
                <w:sz w:val="20"/>
              </w:rPr>
            </w:pPr>
          </w:p>
          <w:p>
            <w:pPr>
              <w:pStyle w:val="TableParagraph"/>
              <w:rPr>
                <w:b/>
                <w:i/>
                <w:sz w:val="20"/>
              </w:rPr>
            </w:pPr>
          </w:p>
          <w:p>
            <w:pPr>
              <w:pStyle w:val="TableParagraph"/>
              <w:rPr>
                <w:b/>
                <w:i/>
                <w:sz w:val="20"/>
              </w:rPr>
            </w:pPr>
          </w:p>
          <w:p>
            <w:pPr>
              <w:pStyle w:val="TableParagraph"/>
              <w:rPr>
                <w:b/>
                <w:i/>
                <w:sz w:val="20"/>
              </w:rPr>
            </w:pPr>
          </w:p>
          <w:p>
            <w:pPr>
              <w:pStyle w:val="TableParagraph"/>
              <w:rPr>
                <w:b/>
                <w:i/>
                <w:sz w:val="20"/>
              </w:rPr>
            </w:pPr>
          </w:p>
          <w:p>
            <w:pPr>
              <w:pStyle w:val="TableParagraph"/>
              <w:rPr>
                <w:b/>
                <w:i/>
                <w:sz w:val="20"/>
              </w:rPr>
            </w:pPr>
          </w:p>
          <w:p>
            <w:pPr>
              <w:pStyle w:val="TableParagraph"/>
              <w:rPr>
                <w:b/>
                <w:i/>
                <w:sz w:val="20"/>
              </w:rPr>
            </w:pPr>
          </w:p>
          <w:p>
            <w:pPr>
              <w:pStyle w:val="TableParagraph"/>
              <w:rPr>
                <w:b/>
                <w:i/>
                <w:sz w:val="20"/>
              </w:rPr>
            </w:pPr>
          </w:p>
          <w:p>
            <w:pPr>
              <w:pStyle w:val="TableParagraph"/>
              <w:rPr>
                <w:b/>
                <w:i/>
                <w:sz w:val="20"/>
              </w:rPr>
            </w:pPr>
          </w:p>
        </w:tc>
      </w:tr>
    </w:tbl>
    <w:p>
      <w:pPr>
        <w:spacing w:after="0"/>
        <w:rPr>
          <w:sz w:val="20"/>
        </w:rPr>
        <w:sectPr>
          <w:pgSz w:w="11910" w:h="16840"/>
          <w:pgMar w:top="1040" w:bottom="280" w:left="0" w:right="0"/>
        </w:sectPr>
      </w:pPr>
    </w:p>
    <w:tbl>
      <w:tblPr>
        <w:tblW w:w="0" w:type="auto"/>
        <w:jc w:val="left"/>
        <w:tblInd w:w="17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68"/>
        <w:gridCol w:w="5953"/>
        <w:gridCol w:w="1942"/>
      </w:tblGrid>
      <w:tr>
        <w:trPr>
          <w:trHeight w:val="1094" w:hRule="atLeast"/>
        </w:trPr>
        <w:tc>
          <w:tcPr>
            <w:tcW w:w="1368" w:type="dxa"/>
          </w:tcPr>
          <w:p>
            <w:pPr>
              <w:pStyle w:val="TableParagraph"/>
              <w:rPr>
                <w:sz w:val="22"/>
              </w:rPr>
            </w:pPr>
          </w:p>
        </w:tc>
        <w:tc>
          <w:tcPr>
            <w:tcW w:w="5953" w:type="dxa"/>
          </w:tcPr>
          <w:p>
            <w:pPr>
              <w:pStyle w:val="TableParagraph"/>
              <w:ind w:left="107" w:right="179"/>
              <w:rPr>
                <w:rFonts w:ascii="Calibri" w:hAnsi="Calibri"/>
                <w:sz w:val="22"/>
              </w:rPr>
            </w:pPr>
            <w:r>
              <w:rPr>
                <w:sz w:val="22"/>
              </w:rPr>
              <w:t>например: «Для чего нужно общение?», «С кем общается ученик в школе?». Здесь же в процессе игры учитель может разъяснить подробнее понятия «общение» и «собеседник</w:t>
            </w:r>
            <w:r>
              <w:rPr>
                <w:rFonts w:ascii="Calibri" w:hAnsi="Calibri"/>
                <w:sz w:val="22"/>
              </w:rPr>
              <w:t>».</w:t>
            </w:r>
          </w:p>
        </w:tc>
        <w:tc>
          <w:tcPr>
            <w:tcW w:w="1942" w:type="dxa"/>
          </w:tcPr>
          <w:p>
            <w:pPr>
              <w:pStyle w:val="TableParagraph"/>
              <w:rPr>
                <w:sz w:val="22"/>
              </w:rPr>
            </w:pPr>
          </w:p>
        </w:tc>
      </w:tr>
      <w:tr>
        <w:trPr>
          <w:trHeight w:val="606" w:hRule="atLeast"/>
        </w:trPr>
        <w:tc>
          <w:tcPr>
            <w:tcW w:w="1368" w:type="dxa"/>
          </w:tcPr>
          <w:p>
            <w:pPr>
              <w:pStyle w:val="TableParagraph"/>
              <w:ind w:left="107" w:right="150"/>
              <w:rPr>
                <w:b/>
                <w:sz w:val="24"/>
              </w:rPr>
            </w:pPr>
            <w:r>
              <w:rPr>
                <w:b/>
                <w:color w:val="205768"/>
                <w:sz w:val="24"/>
              </w:rPr>
              <w:t>Критерии успеха</w:t>
            </w:r>
          </w:p>
        </w:tc>
        <w:tc>
          <w:tcPr>
            <w:tcW w:w="5953" w:type="dxa"/>
          </w:tcPr>
          <w:p>
            <w:pPr>
              <w:pStyle w:val="TableParagraph"/>
              <w:spacing w:line="262" w:lineRule="exact"/>
              <w:ind w:left="107"/>
              <w:rPr>
                <w:i/>
                <w:sz w:val="24"/>
              </w:rPr>
            </w:pPr>
            <w:r>
              <w:rPr>
                <w:i/>
                <w:color w:val="205768"/>
                <w:sz w:val="24"/>
              </w:rPr>
              <w:t>Отвечают на вопросы учителя.</w:t>
            </w:r>
          </w:p>
        </w:tc>
        <w:tc>
          <w:tcPr>
            <w:tcW w:w="1942" w:type="dxa"/>
          </w:tcPr>
          <w:p>
            <w:pPr>
              <w:pStyle w:val="TableParagraph"/>
              <w:rPr>
                <w:sz w:val="22"/>
              </w:rPr>
            </w:pPr>
          </w:p>
        </w:tc>
      </w:tr>
      <w:tr>
        <w:trPr>
          <w:trHeight w:val="12697" w:hRule="atLeast"/>
        </w:trPr>
        <w:tc>
          <w:tcPr>
            <w:tcW w:w="1368" w:type="dxa"/>
          </w:tcPr>
          <w:p>
            <w:pPr>
              <w:pStyle w:val="TableParagraph"/>
              <w:rPr>
                <w:b/>
                <w:i/>
                <w:sz w:val="26"/>
              </w:rPr>
            </w:pPr>
          </w:p>
          <w:p>
            <w:pPr>
              <w:pStyle w:val="TableParagraph"/>
              <w:spacing w:before="2"/>
              <w:rPr>
                <w:b/>
                <w:i/>
                <w:sz w:val="21"/>
              </w:rPr>
            </w:pPr>
          </w:p>
          <w:p>
            <w:pPr>
              <w:pStyle w:val="TableParagraph"/>
              <w:ind w:left="107" w:right="193"/>
              <w:rPr>
                <w:b/>
                <w:sz w:val="24"/>
              </w:rPr>
            </w:pPr>
            <w:r>
              <w:rPr>
                <w:b/>
                <w:sz w:val="24"/>
              </w:rPr>
              <w:t>Середина урока</w:t>
            </w:r>
          </w:p>
        </w:tc>
        <w:tc>
          <w:tcPr>
            <w:tcW w:w="5953" w:type="dxa"/>
          </w:tcPr>
          <w:p>
            <w:pPr>
              <w:pStyle w:val="TableParagraph"/>
              <w:spacing w:line="265" w:lineRule="exact"/>
              <w:ind w:left="167"/>
              <w:rPr>
                <w:b/>
                <w:i/>
                <w:sz w:val="24"/>
              </w:rPr>
            </w:pPr>
            <w:r>
              <w:rPr>
                <w:b/>
                <w:i/>
                <w:sz w:val="24"/>
              </w:rPr>
              <w:t>Развитие речи.</w:t>
            </w:r>
          </w:p>
          <w:p>
            <w:pPr>
              <w:pStyle w:val="TableParagraph"/>
              <w:numPr>
                <w:ilvl w:val="0"/>
                <w:numId w:val="182"/>
              </w:numPr>
              <w:tabs>
                <w:tab w:pos="583" w:val="left" w:leader="none"/>
              </w:tabs>
              <w:spacing w:line="240" w:lineRule="auto" w:before="0" w:after="0"/>
              <w:ind w:left="107" w:right="100" w:firstLine="283"/>
              <w:jc w:val="both"/>
              <w:rPr>
                <w:sz w:val="24"/>
              </w:rPr>
            </w:pPr>
            <w:r>
              <w:rPr>
                <w:sz w:val="24"/>
              </w:rPr>
              <w:t>Ребята, а как называется место, где находится ваш дом, ваша школа, живут ваши родители?</w:t>
            </w:r>
            <w:r>
              <w:rPr>
                <w:spacing w:val="-6"/>
                <w:sz w:val="24"/>
              </w:rPr>
              <w:t> </w:t>
            </w:r>
            <w:r>
              <w:rPr>
                <w:sz w:val="24"/>
              </w:rPr>
              <w:t>(Родина)</w:t>
            </w:r>
          </w:p>
          <w:p>
            <w:pPr>
              <w:pStyle w:val="TableParagraph"/>
              <w:numPr>
                <w:ilvl w:val="0"/>
                <w:numId w:val="182"/>
              </w:numPr>
              <w:tabs>
                <w:tab w:pos="627" w:val="left" w:leader="none"/>
              </w:tabs>
              <w:spacing w:line="240" w:lineRule="auto" w:before="0" w:after="0"/>
              <w:ind w:left="107" w:right="98" w:firstLine="283"/>
              <w:jc w:val="both"/>
              <w:rPr>
                <w:sz w:val="24"/>
              </w:rPr>
            </w:pPr>
            <w:r>
              <w:rPr>
                <w:sz w:val="24"/>
              </w:rPr>
              <w:t>Наша Родина – Республика Казахстан. И, как у каждого государства, у нее есть свои</w:t>
            </w:r>
            <w:r>
              <w:rPr>
                <w:spacing w:val="-7"/>
                <w:sz w:val="24"/>
              </w:rPr>
              <w:t> </w:t>
            </w:r>
            <w:r>
              <w:rPr>
                <w:sz w:val="24"/>
              </w:rPr>
              <w:t>символы.</w:t>
            </w:r>
          </w:p>
          <w:p>
            <w:pPr>
              <w:pStyle w:val="TableParagraph"/>
              <w:ind w:left="107" w:right="96" w:firstLine="283"/>
              <w:jc w:val="both"/>
              <w:rPr>
                <w:sz w:val="24"/>
              </w:rPr>
            </w:pPr>
            <w:r>
              <w:rPr>
                <w:sz w:val="24"/>
              </w:rPr>
              <w:t>Учитель предлагает детям обратить внимание на герб и флаг. Сообщает, что каждое государство имеет свой гимн, герб и флаг. Предлагает вспомнить, что такое гимн (это главная песня страны, ее исполняют и слушают стоя).</w:t>
            </w:r>
          </w:p>
          <w:p>
            <w:pPr>
              <w:pStyle w:val="TableParagraph"/>
              <w:ind w:left="107" w:right="96" w:firstLine="283"/>
              <w:jc w:val="both"/>
              <w:rPr>
                <w:sz w:val="24"/>
              </w:rPr>
            </w:pPr>
            <w:r>
              <w:rPr>
                <w:spacing w:val="-3"/>
                <w:sz w:val="24"/>
              </w:rPr>
              <w:t>Учитель обращает внимание учеников </w:t>
            </w:r>
            <w:r>
              <w:rPr>
                <w:sz w:val="24"/>
              </w:rPr>
              <w:t>на герб РК. </w:t>
            </w:r>
            <w:r>
              <w:rPr>
                <w:spacing w:val="-3"/>
                <w:sz w:val="24"/>
              </w:rPr>
              <w:t>Герб </w:t>
            </w:r>
            <w:r>
              <w:rPr>
                <w:sz w:val="24"/>
              </w:rPr>
              <w:t>и </w:t>
            </w:r>
            <w:r>
              <w:rPr>
                <w:spacing w:val="-3"/>
                <w:sz w:val="24"/>
              </w:rPr>
              <w:t>флаг </w:t>
            </w:r>
            <w:r>
              <w:rPr>
                <w:sz w:val="24"/>
              </w:rPr>
              <w:t>есть у каждого </w:t>
            </w:r>
            <w:r>
              <w:rPr>
                <w:spacing w:val="-3"/>
                <w:sz w:val="24"/>
              </w:rPr>
              <w:t>государства. </w:t>
            </w:r>
            <w:r>
              <w:rPr>
                <w:sz w:val="24"/>
              </w:rPr>
              <w:t>В флаге и </w:t>
            </w:r>
            <w:r>
              <w:rPr>
                <w:spacing w:val="-3"/>
                <w:sz w:val="24"/>
              </w:rPr>
              <w:t>гербе зашифрована </w:t>
            </w:r>
            <w:r>
              <w:rPr>
                <w:sz w:val="24"/>
              </w:rPr>
              <w:t>очень </w:t>
            </w:r>
            <w:r>
              <w:rPr>
                <w:spacing w:val="-3"/>
                <w:sz w:val="24"/>
              </w:rPr>
              <w:t>полезная информация </w:t>
            </w:r>
            <w:r>
              <w:rPr>
                <w:sz w:val="24"/>
              </w:rPr>
              <w:t>о </w:t>
            </w:r>
            <w:r>
              <w:rPr>
                <w:spacing w:val="-3"/>
                <w:sz w:val="24"/>
              </w:rPr>
              <w:t>нашей стране. </w:t>
            </w:r>
            <w:r>
              <w:rPr>
                <w:sz w:val="24"/>
              </w:rPr>
              <w:t>В герб </w:t>
            </w:r>
            <w:r>
              <w:rPr>
                <w:spacing w:val="-3"/>
                <w:sz w:val="24"/>
              </w:rPr>
              <w:t>Казахстана включено изображение шанырака. </w:t>
            </w:r>
            <w:r>
              <w:rPr>
                <w:sz w:val="24"/>
              </w:rPr>
              <w:t>У </w:t>
            </w:r>
            <w:r>
              <w:rPr>
                <w:spacing w:val="-3"/>
                <w:sz w:val="24"/>
              </w:rPr>
              <w:t>казахов </w:t>
            </w:r>
            <w:r>
              <w:rPr>
                <w:sz w:val="24"/>
              </w:rPr>
              <w:t>есть </w:t>
            </w:r>
            <w:r>
              <w:rPr>
                <w:spacing w:val="-3"/>
                <w:sz w:val="24"/>
              </w:rPr>
              <w:t>высказывание «Пусть будет высоким </w:t>
            </w:r>
            <w:r>
              <w:rPr>
                <w:sz w:val="24"/>
              </w:rPr>
              <w:t>твой </w:t>
            </w:r>
            <w:r>
              <w:rPr>
                <w:spacing w:val="-3"/>
                <w:sz w:val="24"/>
              </w:rPr>
              <w:t>шанырак, широкими </w:t>
            </w:r>
            <w:r>
              <w:rPr>
                <w:sz w:val="24"/>
              </w:rPr>
              <w:t>твои </w:t>
            </w:r>
            <w:r>
              <w:rPr>
                <w:spacing w:val="-3"/>
                <w:sz w:val="24"/>
              </w:rPr>
              <w:t>стены </w:t>
            </w:r>
            <w:r>
              <w:rPr>
                <w:sz w:val="24"/>
              </w:rPr>
              <w:t>и </w:t>
            </w:r>
            <w:r>
              <w:rPr>
                <w:spacing w:val="-3"/>
                <w:sz w:val="24"/>
              </w:rPr>
              <w:t>прочной основа </w:t>
            </w:r>
            <w:r>
              <w:rPr>
                <w:sz w:val="24"/>
              </w:rPr>
              <w:t>твоего </w:t>
            </w:r>
            <w:r>
              <w:rPr>
                <w:spacing w:val="-4"/>
                <w:sz w:val="24"/>
              </w:rPr>
              <w:t>дома».</w:t>
            </w:r>
            <w:r>
              <w:rPr>
                <w:spacing w:val="51"/>
                <w:sz w:val="24"/>
              </w:rPr>
              <w:t> </w:t>
            </w:r>
            <w:r>
              <w:rPr>
                <w:spacing w:val="-2"/>
                <w:sz w:val="24"/>
              </w:rPr>
              <w:t>Именно </w:t>
            </w:r>
            <w:r>
              <w:rPr>
                <w:sz w:val="24"/>
              </w:rPr>
              <w:t>это </w:t>
            </w:r>
            <w:r>
              <w:rPr>
                <w:spacing w:val="-3"/>
                <w:sz w:val="24"/>
              </w:rPr>
              <w:t>мирное пожелание положено </w:t>
            </w:r>
            <w:r>
              <w:rPr>
                <w:sz w:val="24"/>
              </w:rPr>
              <w:t>в основу </w:t>
            </w:r>
            <w:r>
              <w:rPr>
                <w:spacing w:val="-2"/>
                <w:sz w:val="24"/>
              </w:rPr>
              <w:t>герба. </w:t>
            </w:r>
            <w:r>
              <w:rPr>
                <w:sz w:val="24"/>
              </w:rPr>
              <w:t>У </w:t>
            </w:r>
            <w:r>
              <w:rPr>
                <w:spacing w:val="-3"/>
                <w:sz w:val="24"/>
              </w:rPr>
              <w:t>каждого человека </w:t>
            </w:r>
            <w:r>
              <w:rPr>
                <w:sz w:val="24"/>
              </w:rPr>
              <w:t>есть своя </w:t>
            </w:r>
            <w:r>
              <w:rPr>
                <w:spacing w:val="-3"/>
                <w:sz w:val="24"/>
              </w:rPr>
              <w:t>путеводная звезда, </w:t>
            </w:r>
            <w:r>
              <w:rPr>
                <w:sz w:val="24"/>
              </w:rPr>
              <w:t>такая звезда </w:t>
            </w:r>
            <w:r>
              <w:rPr>
                <w:spacing w:val="-3"/>
                <w:sz w:val="24"/>
              </w:rPr>
              <w:t>должна </w:t>
            </w:r>
            <w:r>
              <w:rPr>
                <w:sz w:val="24"/>
              </w:rPr>
              <w:t>быть и у </w:t>
            </w:r>
            <w:r>
              <w:rPr>
                <w:spacing w:val="-3"/>
                <w:sz w:val="24"/>
              </w:rPr>
              <w:t>государства. Звезда </w:t>
            </w:r>
            <w:r>
              <w:rPr>
                <w:sz w:val="24"/>
              </w:rPr>
              <w:t>на гербе </w:t>
            </w:r>
            <w:r>
              <w:rPr>
                <w:spacing w:val="-3"/>
                <w:sz w:val="24"/>
              </w:rPr>
              <w:t>Казахстана </w:t>
            </w:r>
            <w:r>
              <w:rPr>
                <w:sz w:val="24"/>
              </w:rPr>
              <w:t>– </w:t>
            </w:r>
            <w:r>
              <w:rPr>
                <w:spacing w:val="-3"/>
                <w:sz w:val="24"/>
              </w:rPr>
              <w:t>путеводная </w:t>
            </w:r>
            <w:r>
              <w:rPr>
                <w:sz w:val="24"/>
              </w:rPr>
              <w:t>для </w:t>
            </w:r>
            <w:r>
              <w:rPr>
                <w:spacing w:val="-3"/>
                <w:sz w:val="24"/>
              </w:rPr>
              <w:t>каждого </w:t>
            </w:r>
            <w:r>
              <w:rPr>
                <w:sz w:val="24"/>
              </w:rPr>
              <w:t>ее </w:t>
            </w:r>
            <w:r>
              <w:rPr>
                <w:spacing w:val="-3"/>
                <w:sz w:val="24"/>
              </w:rPr>
              <w:t>гражданина. </w:t>
            </w:r>
            <w:r>
              <w:rPr>
                <w:sz w:val="24"/>
              </w:rPr>
              <w:t>Еще на </w:t>
            </w:r>
            <w:r>
              <w:rPr>
                <w:spacing w:val="-3"/>
                <w:sz w:val="24"/>
              </w:rPr>
              <w:t>гербе </w:t>
            </w:r>
            <w:r>
              <w:rPr>
                <w:sz w:val="24"/>
              </w:rPr>
              <w:t>изображены </w:t>
            </w:r>
            <w:r>
              <w:rPr>
                <w:spacing w:val="-3"/>
                <w:sz w:val="24"/>
              </w:rPr>
              <w:t>небесные </w:t>
            </w:r>
            <w:r>
              <w:rPr>
                <w:sz w:val="24"/>
              </w:rPr>
              <w:t>кони – </w:t>
            </w:r>
            <w:r>
              <w:rPr>
                <w:spacing w:val="-3"/>
                <w:sz w:val="24"/>
              </w:rPr>
              <w:t>тулпары. </w:t>
            </w:r>
            <w:r>
              <w:rPr>
                <w:sz w:val="24"/>
              </w:rPr>
              <w:t>У </w:t>
            </w:r>
            <w:r>
              <w:rPr>
                <w:spacing w:val="-3"/>
                <w:sz w:val="24"/>
              </w:rPr>
              <w:t>коней много заслуг </w:t>
            </w:r>
            <w:r>
              <w:rPr>
                <w:sz w:val="24"/>
              </w:rPr>
              <w:t>перед </w:t>
            </w:r>
            <w:r>
              <w:rPr>
                <w:spacing w:val="-3"/>
                <w:sz w:val="24"/>
              </w:rPr>
              <w:t>человеком. </w:t>
            </w:r>
            <w:r>
              <w:rPr>
                <w:sz w:val="24"/>
              </w:rPr>
              <w:t>Конь в </w:t>
            </w:r>
            <w:r>
              <w:rPr>
                <w:spacing w:val="-3"/>
                <w:sz w:val="24"/>
              </w:rPr>
              <w:t>степи </w:t>
            </w:r>
            <w:r>
              <w:rPr>
                <w:sz w:val="24"/>
              </w:rPr>
              <w:t>– </w:t>
            </w:r>
            <w:r>
              <w:rPr>
                <w:spacing w:val="-3"/>
                <w:sz w:val="24"/>
              </w:rPr>
              <w:t>первый </w:t>
            </w:r>
            <w:r>
              <w:rPr>
                <w:sz w:val="24"/>
              </w:rPr>
              <w:t>помощник и</w:t>
            </w:r>
            <w:r>
              <w:rPr>
                <w:spacing w:val="-10"/>
                <w:sz w:val="24"/>
              </w:rPr>
              <w:t> </w:t>
            </w:r>
            <w:r>
              <w:rPr>
                <w:spacing w:val="-4"/>
                <w:sz w:val="24"/>
              </w:rPr>
              <w:t>друг.</w:t>
            </w:r>
          </w:p>
          <w:p>
            <w:pPr>
              <w:pStyle w:val="TableParagraph"/>
              <w:ind w:left="107" w:right="101" w:firstLine="283"/>
              <w:jc w:val="both"/>
              <w:rPr>
                <w:sz w:val="24"/>
              </w:rPr>
            </w:pPr>
            <w:r>
              <w:rPr>
                <w:sz w:val="24"/>
              </w:rPr>
              <w:t>Затем учащимся предлагается обратить внимание на флаг.</w:t>
            </w:r>
          </w:p>
          <w:p>
            <w:pPr>
              <w:pStyle w:val="TableParagraph"/>
              <w:numPr>
                <w:ilvl w:val="0"/>
                <w:numId w:val="182"/>
              </w:numPr>
              <w:tabs>
                <w:tab w:pos="571" w:val="left" w:leader="none"/>
              </w:tabs>
              <w:spacing w:line="240" w:lineRule="auto" w:before="0" w:after="0"/>
              <w:ind w:left="390" w:right="1296" w:firstLine="0"/>
              <w:jc w:val="left"/>
              <w:rPr>
                <w:sz w:val="24"/>
              </w:rPr>
            </w:pPr>
            <w:r>
              <w:rPr>
                <w:sz w:val="24"/>
              </w:rPr>
              <w:t>Какого цвета флаг нашего</w:t>
            </w:r>
            <w:r>
              <w:rPr>
                <w:spacing w:val="-17"/>
                <w:sz w:val="24"/>
              </w:rPr>
              <w:t> </w:t>
            </w:r>
            <w:r>
              <w:rPr>
                <w:sz w:val="24"/>
              </w:rPr>
              <w:t>государства? Что изображено на</w:t>
            </w:r>
            <w:r>
              <w:rPr>
                <w:spacing w:val="-5"/>
                <w:sz w:val="24"/>
              </w:rPr>
              <w:t> </w:t>
            </w:r>
            <w:r>
              <w:rPr>
                <w:sz w:val="24"/>
              </w:rPr>
              <w:t>нем?</w:t>
            </w:r>
          </w:p>
          <w:p>
            <w:pPr>
              <w:pStyle w:val="TableParagraph"/>
              <w:ind w:left="390"/>
              <w:rPr>
                <w:sz w:val="24"/>
              </w:rPr>
            </w:pPr>
            <w:r>
              <w:rPr>
                <w:sz w:val="24"/>
              </w:rPr>
              <w:t>Как вы думаете, почему?</w:t>
            </w:r>
          </w:p>
          <w:p>
            <w:pPr>
              <w:pStyle w:val="TableParagraph"/>
              <w:ind w:left="390"/>
              <w:rPr>
                <w:sz w:val="24"/>
              </w:rPr>
            </w:pPr>
            <w:r>
              <w:rPr>
                <w:sz w:val="24"/>
              </w:rPr>
              <w:t>Учитель предлагает информацию о флаге.</w:t>
            </w:r>
          </w:p>
          <w:p>
            <w:pPr>
              <w:pStyle w:val="TableParagraph"/>
              <w:ind w:left="107" w:right="94" w:firstLine="343"/>
              <w:jc w:val="both"/>
              <w:rPr>
                <w:sz w:val="24"/>
              </w:rPr>
            </w:pPr>
            <w:r>
              <w:rPr>
                <w:sz w:val="24"/>
              </w:rPr>
              <w:t>По флагу, который держит </w:t>
            </w:r>
            <w:r>
              <w:rPr>
                <w:spacing w:val="-3"/>
                <w:sz w:val="24"/>
              </w:rPr>
              <w:t>человек, </w:t>
            </w:r>
            <w:r>
              <w:rPr>
                <w:spacing w:val="-4"/>
                <w:sz w:val="24"/>
              </w:rPr>
              <w:t>можно </w:t>
            </w:r>
            <w:r>
              <w:rPr>
                <w:spacing w:val="-5"/>
                <w:sz w:val="24"/>
              </w:rPr>
              <w:t>узнать, </w:t>
            </w:r>
            <w:r>
              <w:rPr>
                <w:spacing w:val="-3"/>
                <w:sz w:val="24"/>
              </w:rPr>
              <w:t>кто он </w:t>
            </w:r>
            <w:r>
              <w:rPr>
                <w:sz w:val="24"/>
              </w:rPr>
              <w:t>и </w:t>
            </w:r>
            <w:r>
              <w:rPr>
                <w:spacing w:val="-4"/>
                <w:sz w:val="24"/>
              </w:rPr>
              <w:t>жителем какого государства является. </w:t>
            </w:r>
            <w:r>
              <w:rPr>
                <w:spacing w:val="-5"/>
                <w:sz w:val="24"/>
              </w:rPr>
              <w:t>Например, </w:t>
            </w:r>
            <w:r>
              <w:rPr>
                <w:spacing w:val="-4"/>
                <w:sz w:val="24"/>
              </w:rPr>
              <w:t>красный </w:t>
            </w:r>
            <w:r>
              <w:rPr>
                <w:spacing w:val="-3"/>
                <w:sz w:val="24"/>
              </w:rPr>
              <w:t>флаг </w:t>
            </w:r>
            <w:r>
              <w:rPr>
                <w:sz w:val="24"/>
              </w:rPr>
              <w:t>– </w:t>
            </w:r>
            <w:r>
              <w:rPr>
                <w:spacing w:val="-4"/>
                <w:sz w:val="24"/>
              </w:rPr>
              <w:t>это </w:t>
            </w:r>
            <w:r>
              <w:rPr>
                <w:spacing w:val="-3"/>
                <w:sz w:val="24"/>
              </w:rPr>
              <w:t>знак </w:t>
            </w:r>
            <w:r>
              <w:rPr>
                <w:spacing w:val="-4"/>
                <w:sz w:val="24"/>
              </w:rPr>
              <w:t>отваги, черный </w:t>
            </w:r>
            <w:r>
              <w:rPr>
                <w:sz w:val="24"/>
              </w:rPr>
              <w:t>–</w:t>
            </w:r>
            <w:r>
              <w:rPr>
                <w:spacing w:val="-27"/>
                <w:sz w:val="24"/>
              </w:rPr>
              <w:t> </w:t>
            </w:r>
            <w:r>
              <w:rPr>
                <w:spacing w:val="-3"/>
                <w:sz w:val="24"/>
              </w:rPr>
              <w:t>знак </w:t>
            </w:r>
            <w:r>
              <w:rPr>
                <w:spacing w:val="-5"/>
                <w:sz w:val="24"/>
              </w:rPr>
              <w:t>печали, </w:t>
            </w:r>
            <w:r>
              <w:rPr>
                <w:sz w:val="24"/>
              </w:rPr>
              <w:t>а </w:t>
            </w:r>
            <w:r>
              <w:rPr>
                <w:spacing w:val="-4"/>
                <w:sz w:val="24"/>
              </w:rPr>
              <w:t>белый </w:t>
            </w:r>
            <w:r>
              <w:rPr>
                <w:sz w:val="24"/>
              </w:rPr>
              <w:t>– </w:t>
            </w:r>
            <w:r>
              <w:rPr>
                <w:spacing w:val="-4"/>
                <w:sz w:val="24"/>
              </w:rPr>
              <w:t>знак смирения. Почему </w:t>
            </w:r>
            <w:r>
              <w:rPr>
                <w:spacing w:val="-3"/>
                <w:sz w:val="24"/>
              </w:rPr>
              <w:t>флаг </w:t>
            </w:r>
            <w:r>
              <w:rPr>
                <w:spacing w:val="-4"/>
                <w:sz w:val="24"/>
              </w:rPr>
              <w:t>нашего</w:t>
            </w:r>
            <w:r>
              <w:rPr>
                <w:spacing w:val="51"/>
                <w:sz w:val="24"/>
              </w:rPr>
              <w:t> </w:t>
            </w:r>
            <w:r>
              <w:rPr>
                <w:spacing w:val="-5"/>
                <w:sz w:val="24"/>
              </w:rPr>
              <w:t>государства </w:t>
            </w:r>
            <w:r>
              <w:rPr>
                <w:spacing w:val="-4"/>
                <w:sz w:val="24"/>
              </w:rPr>
              <w:t>голубой,</w:t>
            </w:r>
            <w:r>
              <w:rPr>
                <w:spacing w:val="51"/>
                <w:sz w:val="24"/>
              </w:rPr>
              <w:t> </w:t>
            </w:r>
            <w:r>
              <w:rPr>
                <w:sz w:val="24"/>
              </w:rPr>
              <w:t>а не </w:t>
            </w:r>
            <w:r>
              <w:rPr>
                <w:spacing w:val="-4"/>
                <w:sz w:val="24"/>
              </w:rPr>
              <w:t>зеленый,</w:t>
            </w:r>
            <w:r>
              <w:rPr>
                <w:spacing w:val="51"/>
                <w:sz w:val="24"/>
              </w:rPr>
              <w:t> </w:t>
            </w:r>
            <w:r>
              <w:rPr>
                <w:spacing w:val="-4"/>
                <w:sz w:val="24"/>
              </w:rPr>
              <w:t>или,</w:t>
            </w:r>
            <w:r>
              <w:rPr>
                <w:spacing w:val="51"/>
                <w:sz w:val="24"/>
              </w:rPr>
              <w:t> </w:t>
            </w:r>
            <w:r>
              <w:rPr>
                <w:spacing w:val="-4"/>
                <w:sz w:val="24"/>
              </w:rPr>
              <w:t>например, </w:t>
            </w:r>
            <w:r>
              <w:rPr>
                <w:spacing w:val="-5"/>
                <w:sz w:val="24"/>
              </w:rPr>
              <w:t>желтый? </w:t>
            </w:r>
            <w:r>
              <w:rPr>
                <w:spacing w:val="-4"/>
                <w:sz w:val="24"/>
              </w:rPr>
              <w:t>Ведь Казахстан </w:t>
            </w:r>
            <w:r>
              <w:rPr>
                <w:sz w:val="24"/>
              </w:rPr>
              <w:t>– </w:t>
            </w:r>
            <w:r>
              <w:rPr>
                <w:spacing w:val="-3"/>
                <w:sz w:val="24"/>
              </w:rPr>
              <w:t>это </w:t>
            </w:r>
            <w:r>
              <w:rPr>
                <w:spacing w:val="-4"/>
                <w:sz w:val="24"/>
              </w:rPr>
              <w:t>страна зеленых степей </w:t>
            </w:r>
            <w:r>
              <w:rPr>
                <w:sz w:val="24"/>
              </w:rPr>
              <w:t>и </w:t>
            </w:r>
            <w:r>
              <w:rPr>
                <w:spacing w:val="-5"/>
                <w:sz w:val="24"/>
              </w:rPr>
              <w:t>желтых </w:t>
            </w:r>
            <w:r>
              <w:rPr>
                <w:spacing w:val="-4"/>
                <w:sz w:val="24"/>
              </w:rPr>
              <w:t>пустынь! Синий </w:t>
            </w:r>
            <w:r>
              <w:rPr>
                <w:sz w:val="24"/>
              </w:rPr>
              <w:t>– </w:t>
            </w:r>
            <w:r>
              <w:rPr>
                <w:spacing w:val="-4"/>
                <w:sz w:val="24"/>
              </w:rPr>
              <w:t>это цвет воды. Без воды </w:t>
            </w:r>
            <w:r>
              <w:rPr>
                <w:spacing w:val="-3"/>
                <w:sz w:val="24"/>
              </w:rPr>
              <w:t>нет </w:t>
            </w:r>
            <w:r>
              <w:rPr>
                <w:spacing w:val="-4"/>
                <w:sz w:val="24"/>
              </w:rPr>
              <w:t>жизни </w:t>
            </w:r>
            <w:r>
              <w:rPr>
                <w:sz w:val="24"/>
              </w:rPr>
              <w:t>на </w:t>
            </w:r>
            <w:r>
              <w:rPr>
                <w:spacing w:val="-5"/>
                <w:sz w:val="24"/>
              </w:rPr>
              <w:t>земле. </w:t>
            </w:r>
            <w:r>
              <w:rPr>
                <w:sz w:val="24"/>
              </w:rPr>
              <w:t>А </w:t>
            </w:r>
            <w:r>
              <w:rPr>
                <w:spacing w:val="-3"/>
                <w:sz w:val="24"/>
              </w:rPr>
              <w:t>еще </w:t>
            </w:r>
            <w:r>
              <w:rPr>
                <w:spacing w:val="-4"/>
                <w:sz w:val="24"/>
              </w:rPr>
              <w:t>это цвет </w:t>
            </w:r>
            <w:r>
              <w:rPr>
                <w:sz w:val="24"/>
              </w:rPr>
              <w:t>неба! Небо – как крыша дома, под которой живут миллионы людей. Оно одно на всех. Солнце – дает жизнь всему на земле. А его лучи похожи на капельки воды или зерна. Хлеб – это богатство. Есть хлеб – значит, будут сыты жители страны.</w:t>
            </w:r>
          </w:p>
          <w:p>
            <w:pPr>
              <w:pStyle w:val="TableParagraph"/>
              <w:spacing w:line="270" w:lineRule="atLeast"/>
              <w:ind w:left="107" w:right="97" w:firstLine="283"/>
              <w:jc w:val="both"/>
              <w:rPr>
                <w:sz w:val="24"/>
              </w:rPr>
            </w:pPr>
            <w:r>
              <w:rPr>
                <w:sz w:val="24"/>
              </w:rPr>
              <w:t>А по национальному орнаменту «кошкар муйиз» («бараньи рога») сразу можно догадаться, что это флаг Казахстана.</w:t>
            </w:r>
          </w:p>
        </w:tc>
        <w:tc>
          <w:tcPr>
            <w:tcW w:w="1942" w:type="dxa"/>
          </w:tcPr>
          <w:p>
            <w:pPr>
              <w:pStyle w:val="TableParagraph"/>
              <w:ind w:left="186" w:right="577"/>
              <w:rPr>
                <w:sz w:val="24"/>
              </w:rPr>
            </w:pPr>
            <w:r>
              <w:rPr>
                <w:color w:val="2976A3"/>
                <w:sz w:val="24"/>
              </w:rPr>
              <w:t>Наглядный материал</w:t>
            </w:r>
          </w:p>
        </w:tc>
      </w:tr>
    </w:tbl>
    <w:p>
      <w:pPr>
        <w:spacing w:after="0"/>
        <w:rPr>
          <w:sz w:val="24"/>
        </w:rPr>
        <w:sectPr>
          <w:pgSz w:w="11910" w:h="16840"/>
          <w:pgMar w:top="1120" w:bottom="280" w:left="0" w:right="0"/>
        </w:sectPr>
      </w:pPr>
    </w:p>
    <w:tbl>
      <w:tblPr>
        <w:tblW w:w="0" w:type="auto"/>
        <w:jc w:val="left"/>
        <w:tblInd w:w="17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68"/>
        <w:gridCol w:w="5953"/>
        <w:gridCol w:w="1942"/>
      </w:tblGrid>
      <w:tr>
        <w:trPr>
          <w:trHeight w:val="3393" w:hRule="atLeast"/>
        </w:trPr>
        <w:tc>
          <w:tcPr>
            <w:tcW w:w="1368" w:type="dxa"/>
          </w:tcPr>
          <w:p>
            <w:pPr>
              <w:pStyle w:val="TableParagraph"/>
              <w:rPr>
                <w:sz w:val="22"/>
              </w:rPr>
            </w:pPr>
          </w:p>
        </w:tc>
        <w:tc>
          <w:tcPr>
            <w:tcW w:w="5953" w:type="dxa"/>
          </w:tcPr>
          <w:p>
            <w:pPr>
              <w:pStyle w:val="TableParagraph"/>
              <w:ind w:left="107" w:right="102" w:firstLine="283"/>
              <w:jc w:val="both"/>
              <w:rPr>
                <w:sz w:val="24"/>
              </w:rPr>
            </w:pPr>
            <w:r>
              <w:rPr>
                <w:sz w:val="24"/>
              </w:rPr>
              <w:t>– А какая птица изображена на флаге? (Беркут) Как вы думаете, почему именно эту птицу поместили на флаге?</w:t>
            </w:r>
          </w:p>
          <w:p>
            <w:pPr>
              <w:pStyle w:val="TableParagraph"/>
              <w:ind w:left="107" w:right="99" w:firstLine="283"/>
              <w:jc w:val="both"/>
              <w:rPr>
                <w:sz w:val="24"/>
              </w:rPr>
            </w:pPr>
            <w:r>
              <w:rPr>
                <w:sz w:val="24"/>
              </w:rPr>
              <w:t>Во-первых, степной орел – одна из самых больших птиц на свете. Размах ее крыльев достигает 3 метров. Во-вторых, эта птица очень сильная, мужественная и выносливая. В-третьих, беркут всегда защищает своих птенцов, и, в-четвертых, он считается очень мудрым: летает высоко и видит больше всех.</w:t>
            </w:r>
          </w:p>
        </w:tc>
        <w:tc>
          <w:tcPr>
            <w:tcW w:w="1942" w:type="dxa"/>
          </w:tcPr>
          <w:p>
            <w:pPr>
              <w:pStyle w:val="TableParagraph"/>
              <w:rPr>
                <w:sz w:val="22"/>
              </w:rPr>
            </w:pPr>
          </w:p>
        </w:tc>
      </w:tr>
      <w:tr>
        <w:trPr>
          <w:trHeight w:val="697" w:hRule="atLeast"/>
        </w:trPr>
        <w:tc>
          <w:tcPr>
            <w:tcW w:w="1368" w:type="dxa"/>
            <w:tcBorders>
              <w:left w:val="single" w:sz="2" w:space="0" w:color="000000"/>
              <w:right w:val="single" w:sz="2" w:space="0" w:color="000000"/>
            </w:tcBorders>
          </w:tcPr>
          <w:p>
            <w:pPr>
              <w:pStyle w:val="TableParagraph"/>
              <w:ind w:left="110" w:right="152"/>
              <w:rPr>
                <w:b/>
                <w:sz w:val="24"/>
              </w:rPr>
            </w:pPr>
            <w:r>
              <w:rPr>
                <w:b/>
                <w:color w:val="205768"/>
                <w:sz w:val="24"/>
              </w:rPr>
              <w:t>Критерии успеха</w:t>
            </w:r>
          </w:p>
        </w:tc>
        <w:tc>
          <w:tcPr>
            <w:tcW w:w="5953" w:type="dxa"/>
            <w:tcBorders>
              <w:left w:val="single" w:sz="2" w:space="0" w:color="000000"/>
            </w:tcBorders>
          </w:tcPr>
          <w:p>
            <w:pPr>
              <w:pStyle w:val="TableParagraph"/>
              <w:tabs>
                <w:tab w:pos="1374" w:val="left" w:leader="none"/>
              </w:tabs>
              <w:ind w:left="110" w:right="101"/>
              <w:rPr>
                <w:i/>
                <w:sz w:val="24"/>
              </w:rPr>
            </w:pPr>
            <w:r>
              <w:rPr>
                <w:i/>
                <w:color w:val="205768"/>
                <w:sz w:val="24"/>
              </w:rPr>
              <w:t>Учащиеся</w:t>
              <w:tab/>
              <w:t>могут рассказать о флаге, гербе, могут </w:t>
            </w:r>
            <w:r>
              <w:rPr>
                <w:i/>
                <w:color w:val="205768"/>
                <w:sz w:val="24"/>
              </w:rPr>
              <w:t>исполнить гимн Казахстана.</w:t>
            </w:r>
          </w:p>
        </w:tc>
        <w:tc>
          <w:tcPr>
            <w:tcW w:w="1942" w:type="dxa"/>
          </w:tcPr>
          <w:p>
            <w:pPr>
              <w:pStyle w:val="TableParagraph"/>
              <w:rPr>
                <w:sz w:val="22"/>
              </w:rPr>
            </w:pPr>
          </w:p>
        </w:tc>
      </w:tr>
      <w:tr>
        <w:trPr>
          <w:trHeight w:val="3633" w:hRule="atLeast"/>
        </w:trPr>
        <w:tc>
          <w:tcPr>
            <w:tcW w:w="1368" w:type="dxa"/>
          </w:tcPr>
          <w:p>
            <w:pPr>
              <w:pStyle w:val="TableParagraph"/>
              <w:spacing w:line="276" w:lineRule="auto"/>
              <w:ind w:left="107" w:right="80"/>
              <w:rPr>
                <w:b/>
                <w:sz w:val="20"/>
              </w:rPr>
            </w:pPr>
            <w:r>
              <w:rPr>
                <w:b/>
                <w:color w:val="189043"/>
                <w:sz w:val="20"/>
              </w:rPr>
              <w:t>Физкультми нутка.</w:t>
            </w:r>
          </w:p>
        </w:tc>
        <w:tc>
          <w:tcPr>
            <w:tcW w:w="5953" w:type="dxa"/>
          </w:tcPr>
          <w:p>
            <w:pPr>
              <w:pStyle w:val="TableParagraph"/>
              <w:spacing w:line="267" w:lineRule="exact"/>
              <w:ind w:left="107"/>
              <w:rPr>
                <w:sz w:val="24"/>
              </w:rPr>
            </w:pPr>
            <w:r>
              <w:rPr>
                <w:sz w:val="24"/>
              </w:rPr>
              <w:t>По родному краю</w:t>
            </w:r>
          </w:p>
          <w:p>
            <w:pPr>
              <w:pStyle w:val="TableParagraph"/>
              <w:spacing w:line="276" w:lineRule="auto" w:before="41"/>
              <w:ind w:left="107" w:right="1753"/>
              <w:rPr>
                <w:i/>
                <w:sz w:val="24"/>
              </w:rPr>
            </w:pPr>
            <w:r>
              <w:rPr>
                <w:sz w:val="24"/>
              </w:rPr>
              <w:t>Дружно мы шагаем </w:t>
            </w:r>
            <w:r>
              <w:rPr>
                <w:i/>
                <w:sz w:val="24"/>
              </w:rPr>
              <w:t>(марш на месте) </w:t>
            </w:r>
            <w:r>
              <w:rPr>
                <w:sz w:val="24"/>
              </w:rPr>
              <w:t>Справа от нас – зеленый луг. </w:t>
            </w:r>
            <w:r>
              <w:rPr>
                <w:i/>
                <w:sz w:val="24"/>
              </w:rPr>
              <w:t>(поворот) </w:t>
            </w:r>
            <w:r>
              <w:rPr>
                <w:sz w:val="24"/>
              </w:rPr>
              <w:t>Слева находится лес. </w:t>
            </w:r>
            <w:r>
              <w:rPr>
                <w:i/>
                <w:sz w:val="24"/>
              </w:rPr>
              <w:t>(поворот)</w:t>
            </w:r>
          </w:p>
          <w:p>
            <w:pPr>
              <w:pStyle w:val="TableParagraph"/>
              <w:spacing w:before="1"/>
              <w:ind w:left="107"/>
              <w:rPr>
                <w:sz w:val="24"/>
              </w:rPr>
            </w:pPr>
            <w:r>
              <w:rPr>
                <w:sz w:val="24"/>
              </w:rPr>
              <w:t>В таком лесу полно чудес.</w:t>
            </w:r>
          </w:p>
          <w:p>
            <w:pPr>
              <w:pStyle w:val="TableParagraph"/>
              <w:spacing w:before="41"/>
              <w:ind w:left="107"/>
              <w:rPr>
                <w:i/>
                <w:sz w:val="24"/>
              </w:rPr>
            </w:pPr>
            <w:r>
              <w:rPr>
                <w:sz w:val="24"/>
              </w:rPr>
              <w:t>Белка с ветки на ветку скок. </w:t>
            </w:r>
            <w:r>
              <w:rPr>
                <w:i/>
                <w:sz w:val="24"/>
              </w:rPr>
              <w:t>(прыжки)</w:t>
            </w:r>
          </w:p>
          <w:p>
            <w:pPr>
              <w:pStyle w:val="TableParagraph"/>
              <w:spacing w:before="40"/>
              <w:ind w:left="107"/>
              <w:rPr>
                <w:sz w:val="24"/>
              </w:rPr>
            </w:pPr>
            <w:r>
              <w:rPr>
                <w:sz w:val="24"/>
              </w:rPr>
              <w:t>Филин крыльями машет. Ух!</w:t>
            </w:r>
          </w:p>
          <w:p>
            <w:pPr>
              <w:pStyle w:val="TableParagraph"/>
              <w:spacing w:before="41"/>
              <w:ind w:left="107"/>
              <w:rPr>
                <w:i/>
                <w:sz w:val="24"/>
              </w:rPr>
            </w:pPr>
            <w:r>
              <w:rPr>
                <w:sz w:val="24"/>
              </w:rPr>
              <w:t>Аж захватывает дух! </w:t>
            </w:r>
            <w:r>
              <w:rPr>
                <w:i/>
                <w:sz w:val="24"/>
              </w:rPr>
              <w:t>(махи руками)</w:t>
            </w:r>
          </w:p>
          <w:p>
            <w:pPr>
              <w:pStyle w:val="TableParagraph"/>
              <w:spacing w:before="41"/>
              <w:ind w:left="107"/>
              <w:rPr>
                <w:i/>
                <w:sz w:val="24"/>
              </w:rPr>
            </w:pPr>
            <w:r>
              <w:rPr>
                <w:sz w:val="24"/>
              </w:rPr>
              <w:t>Солнце над березами светит нам. </w:t>
            </w:r>
            <w:r>
              <w:rPr>
                <w:i/>
                <w:sz w:val="24"/>
              </w:rPr>
              <w:t>(повороты головы)</w:t>
            </w:r>
          </w:p>
          <w:p>
            <w:pPr>
              <w:pStyle w:val="TableParagraph"/>
              <w:spacing w:before="43"/>
              <w:ind w:left="107"/>
              <w:rPr>
                <w:i/>
                <w:sz w:val="20"/>
              </w:rPr>
            </w:pPr>
            <w:r>
              <w:rPr>
                <w:sz w:val="24"/>
              </w:rPr>
              <w:t>Мы рады ягодам, грибам. </w:t>
            </w:r>
            <w:r>
              <w:rPr>
                <w:i/>
                <w:sz w:val="24"/>
              </w:rPr>
              <w:t>(наклоны</w:t>
            </w:r>
            <w:r>
              <w:rPr>
                <w:i/>
                <w:sz w:val="20"/>
              </w:rPr>
              <w:t>)</w:t>
            </w:r>
          </w:p>
        </w:tc>
        <w:tc>
          <w:tcPr>
            <w:tcW w:w="1942" w:type="dxa"/>
          </w:tcPr>
          <w:p>
            <w:pPr>
              <w:pStyle w:val="TableParagraph"/>
              <w:rPr>
                <w:sz w:val="22"/>
              </w:rPr>
            </w:pPr>
          </w:p>
        </w:tc>
      </w:tr>
      <w:tr>
        <w:trPr>
          <w:trHeight w:val="4106" w:hRule="atLeast"/>
        </w:trPr>
        <w:tc>
          <w:tcPr>
            <w:tcW w:w="1368" w:type="dxa"/>
          </w:tcPr>
          <w:p>
            <w:pPr>
              <w:pStyle w:val="TableParagraph"/>
              <w:ind w:left="107" w:right="336"/>
              <w:rPr>
                <w:b/>
                <w:sz w:val="24"/>
              </w:rPr>
            </w:pPr>
            <w:r>
              <w:rPr>
                <w:b/>
                <w:color w:val="205768"/>
                <w:sz w:val="24"/>
              </w:rPr>
              <w:t>Задания clil</w:t>
            </w:r>
          </w:p>
        </w:tc>
        <w:tc>
          <w:tcPr>
            <w:tcW w:w="5953" w:type="dxa"/>
          </w:tcPr>
          <w:p>
            <w:pPr>
              <w:pStyle w:val="TableParagraph"/>
              <w:spacing w:line="249" w:lineRule="exact"/>
              <w:ind w:left="167"/>
              <w:rPr>
                <w:sz w:val="24"/>
              </w:rPr>
            </w:pPr>
            <w:r>
              <w:rPr>
                <w:b/>
                <w:sz w:val="24"/>
              </w:rPr>
              <w:t>Прием «Post it!» — «Нарисуй!»</w:t>
            </w:r>
            <w:r>
              <w:rPr>
                <w:sz w:val="24"/>
              </w:rPr>
              <w:t>.</w:t>
            </w:r>
          </w:p>
          <w:p>
            <w:pPr>
              <w:pStyle w:val="TableParagraph"/>
              <w:ind w:left="107" w:right="179"/>
              <w:rPr>
                <w:sz w:val="24"/>
              </w:rPr>
            </w:pPr>
            <w:r>
              <w:rPr>
                <w:sz w:val="24"/>
              </w:rPr>
              <w:t>Работа в группе . Даю лист, который полностью заклеен стикерами. За всеми стикерами скрывается картина который имеет отношение к теме урока. На каждом стикере располагаю по одному вопросу.</w:t>
            </w:r>
          </w:p>
          <w:p>
            <w:pPr>
              <w:pStyle w:val="TableParagraph"/>
              <w:ind w:left="107" w:right="92"/>
              <w:rPr>
                <w:sz w:val="24"/>
              </w:rPr>
            </w:pPr>
            <w:r>
              <w:rPr>
                <w:sz w:val="24"/>
              </w:rPr>
              <w:t>Каждый из участников группы выбирает стикер, читает вопрос и, если может дать ответ на него, отрывает стикер, тем самым открывая часть спрятанного рисунка. Так продолжается до тех пор, пока картина полностью не откроется. Ученики проговаривают словосочетание Независимый Казахстан на трех языках: Независимый Казахстан-Тәуелсіз Қазақстан – Inderendent Kazakhstan. Выполнение заданий, самооценивание группы с помощью дискрипторов.</w:t>
            </w:r>
          </w:p>
        </w:tc>
        <w:tc>
          <w:tcPr>
            <w:tcW w:w="1942" w:type="dxa"/>
          </w:tcPr>
          <w:p>
            <w:pPr>
              <w:pStyle w:val="TableParagraph"/>
              <w:rPr>
                <w:sz w:val="22"/>
              </w:rPr>
            </w:pPr>
          </w:p>
        </w:tc>
      </w:tr>
      <w:tr>
        <w:trPr>
          <w:trHeight w:val="2592" w:hRule="atLeast"/>
        </w:trPr>
        <w:tc>
          <w:tcPr>
            <w:tcW w:w="1368" w:type="dxa"/>
            <w:tcBorders>
              <w:bottom w:val="single" w:sz="2" w:space="0" w:color="000000"/>
            </w:tcBorders>
          </w:tcPr>
          <w:p>
            <w:pPr>
              <w:pStyle w:val="TableParagraph"/>
              <w:ind w:left="107" w:right="79"/>
              <w:rPr>
                <w:b/>
                <w:i/>
                <w:sz w:val="24"/>
              </w:rPr>
            </w:pPr>
            <w:r>
              <w:rPr>
                <w:b/>
                <w:i/>
                <w:sz w:val="24"/>
              </w:rPr>
              <w:t>Говорение, </w:t>
            </w:r>
            <w:r>
              <w:rPr>
                <w:b/>
                <w:i/>
                <w:sz w:val="24"/>
              </w:rPr>
              <w:t>письмо.</w:t>
            </w:r>
          </w:p>
          <w:p>
            <w:pPr>
              <w:pStyle w:val="TableParagraph"/>
              <w:ind w:left="107" w:right="113"/>
              <w:rPr>
                <w:sz w:val="24"/>
              </w:rPr>
            </w:pPr>
            <w:r>
              <w:rPr>
                <w:sz w:val="24"/>
              </w:rPr>
              <w:t>Составьте предложен ия</w:t>
            </w:r>
          </w:p>
        </w:tc>
        <w:tc>
          <w:tcPr>
            <w:tcW w:w="5953" w:type="dxa"/>
            <w:tcBorders>
              <w:bottom w:val="single" w:sz="2" w:space="0" w:color="000000"/>
            </w:tcBorders>
          </w:tcPr>
          <w:p>
            <w:pPr>
              <w:pStyle w:val="TableParagraph"/>
              <w:spacing w:line="245" w:lineRule="exact"/>
              <w:ind w:left="167"/>
              <w:rPr>
                <w:sz w:val="24"/>
              </w:rPr>
            </w:pPr>
            <w:r>
              <w:rPr>
                <w:b/>
                <w:i/>
                <w:sz w:val="24"/>
              </w:rPr>
              <w:t>Говорение, письмо. </w:t>
            </w:r>
            <w:r>
              <w:rPr>
                <w:sz w:val="24"/>
              </w:rPr>
              <w:t>Составьте предложения по</w:t>
            </w:r>
          </w:p>
          <w:p>
            <w:pPr>
              <w:pStyle w:val="TableParagraph"/>
              <w:spacing w:line="268" w:lineRule="exact"/>
              <w:ind w:right="643"/>
              <w:jc w:val="right"/>
              <w:rPr>
                <w:sz w:val="24"/>
              </w:rPr>
            </w:pPr>
            <w:r>
              <w:rPr>
                <w:sz w:val="24"/>
              </w:rPr>
              <w:t>картинке</w:t>
            </w:r>
          </w:p>
        </w:tc>
        <w:tc>
          <w:tcPr>
            <w:tcW w:w="1942" w:type="dxa"/>
            <w:tcBorders>
              <w:bottom w:val="single" w:sz="2" w:space="0" w:color="000000"/>
            </w:tcBorders>
          </w:tcPr>
          <w:p>
            <w:pPr>
              <w:pStyle w:val="TableParagraph"/>
              <w:rPr>
                <w:sz w:val="22"/>
              </w:rPr>
            </w:pPr>
          </w:p>
        </w:tc>
      </w:tr>
    </w:tbl>
    <w:p>
      <w:pPr>
        <w:spacing w:after="0"/>
        <w:rPr>
          <w:sz w:val="22"/>
        </w:rPr>
        <w:sectPr>
          <w:pgSz w:w="11910" w:h="16840"/>
          <w:pgMar w:top="1120" w:bottom="280" w:left="0" w:right="0"/>
        </w:sectPr>
      </w:pPr>
    </w:p>
    <w:tbl>
      <w:tblPr>
        <w:tblW w:w="0" w:type="auto"/>
        <w:jc w:val="left"/>
        <w:tblInd w:w="17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68"/>
        <w:gridCol w:w="142"/>
        <w:gridCol w:w="2694"/>
        <w:gridCol w:w="3119"/>
        <w:gridCol w:w="573"/>
        <w:gridCol w:w="848"/>
        <w:gridCol w:w="426"/>
        <w:gridCol w:w="100"/>
      </w:tblGrid>
      <w:tr>
        <w:trPr>
          <w:trHeight w:val="673" w:hRule="atLeast"/>
        </w:trPr>
        <w:tc>
          <w:tcPr>
            <w:tcW w:w="1368" w:type="dxa"/>
          </w:tcPr>
          <w:p>
            <w:pPr>
              <w:pStyle w:val="TableParagraph"/>
              <w:rPr>
                <w:sz w:val="20"/>
              </w:rPr>
            </w:pPr>
          </w:p>
        </w:tc>
        <w:tc>
          <w:tcPr>
            <w:tcW w:w="5955" w:type="dxa"/>
            <w:gridSpan w:val="3"/>
          </w:tcPr>
          <w:p>
            <w:pPr>
              <w:pStyle w:val="TableParagraph"/>
              <w:rPr>
                <w:sz w:val="20"/>
              </w:rPr>
            </w:pPr>
          </w:p>
        </w:tc>
        <w:tc>
          <w:tcPr>
            <w:tcW w:w="1947" w:type="dxa"/>
            <w:gridSpan w:val="4"/>
          </w:tcPr>
          <w:p>
            <w:pPr>
              <w:pStyle w:val="TableParagraph"/>
              <w:rPr>
                <w:sz w:val="20"/>
              </w:rPr>
            </w:pPr>
          </w:p>
        </w:tc>
      </w:tr>
      <w:tr>
        <w:trPr>
          <w:trHeight w:val="674" w:hRule="atLeast"/>
        </w:trPr>
        <w:tc>
          <w:tcPr>
            <w:tcW w:w="1368" w:type="dxa"/>
          </w:tcPr>
          <w:p>
            <w:pPr>
              <w:pStyle w:val="TableParagraph"/>
              <w:ind w:left="107" w:right="150"/>
              <w:rPr>
                <w:b/>
                <w:sz w:val="24"/>
              </w:rPr>
            </w:pPr>
            <w:r>
              <w:rPr>
                <w:b/>
                <w:color w:val="205768"/>
                <w:sz w:val="24"/>
              </w:rPr>
              <w:t>Критерии успеха</w:t>
            </w:r>
          </w:p>
        </w:tc>
        <w:tc>
          <w:tcPr>
            <w:tcW w:w="5955" w:type="dxa"/>
            <w:gridSpan w:val="3"/>
          </w:tcPr>
          <w:p>
            <w:pPr>
              <w:pStyle w:val="TableParagraph"/>
              <w:spacing w:line="225" w:lineRule="auto"/>
              <w:ind w:left="167" w:right="500"/>
              <w:rPr>
                <w:b/>
                <w:sz w:val="24"/>
              </w:rPr>
            </w:pPr>
            <w:r>
              <w:rPr>
                <w:b/>
                <w:sz w:val="24"/>
              </w:rPr>
              <w:t>Учащиеся составляют полные предложения по картинке</w:t>
            </w:r>
          </w:p>
        </w:tc>
        <w:tc>
          <w:tcPr>
            <w:tcW w:w="1947" w:type="dxa"/>
            <w:gridSpan w:val="4"/>
          </w:tcPr>
          <w:p>
            <w:pPr>
              <w:pStyle w:val="TableParagraph"/>
              <w:rPr>
                <w:sz w:val="20"/>
              </w:rPr>
            </w:pPr>
          </w:p>
        </w:tc>
      </w:tr>
      <w:tr>
        <w:trPr>
          <w:trHeight w:val="4987" w:hRule="atLeast"/>
        </w:trPr>
        <w:tc>
          <w:tcPr>
            <w:tcW w:w="1368" w:type="dxa"/>
          </w:tcPr>
          <w:p>
            <w:pPr>
              <w:pStyle w:val="TableParagraph"/>
              <w:spacing w:line="269" w:lineRule="exact"/>
              <w:ind w:left="107"/>
              <w:rPr>
                <w:b/>
                <w:sz w:val="24"/>
              </w:rPr>
            </w:pPr>
            <w:r>
              <w:rPr>
                <w:b/>
                <w:color w:val="205768"/>
                <w:sz w:val="24"/>
              </w:rPr>
              <w:t>ИКТ</w:t>
            </w:r>
          </w:p>
          <w:p>
            <w:pPr>
              <w:pStyle w:val="TableParagraph"/>
              <w:ind w:left="107" w:right="98"/>
              <w:rPr>
                <w:b/>
                <w:sz w:val="24"/>
              </w:rPr>
            </w:pPr>
            <w:r>
              <w:rPr>
                <w:b/>
                <w:color w:val="205768"/>
                <w:sz w:val="24"/>
              </w:rPr>
              <w:t>интеракти вная доска</w:t>
            </w:r>
            <w:r>
              <w:rPr>
                <w:b/>
                <w:color w:val="205768"/>
                <w:spacing w:val="-1"/>
                <w:sz w:val="24"/>
              </w:rPr>
              <w:t> </w:t>
            </w:r>
            <w:r>
              <w:rPr>
                <w:b/>
                <w:color w:val="205768"/>
                <w:sz w:val="24"/>
              </w:rPr>
              <w:t>–</w:t>
            </w:r>
          </w:p>
          <w:p>
            <w:pPr>
              <w:pStyle w:val="TableParagraph"/>
              <w:ind w:left="107"/>
              <w:rPr>
                <w:b/>
                <w:sz w:val="24"/>
              </w:rPr>
            </w:pPr>
            <w:r>
              <w:rPr>
                <w:b/>
                <w:color w:val="205768"/>
                <w:sz w:val="24"/>
              </w:rPr>
              <w:t>задания</w:t>
            </w:r>
          </w:p>
        </w:tc>
        <w:tc>
          <w:tcPr>
            <w:tcW w:w="5955" w:type="dxa"/>
            <w:gridSpan w:val="3"/>
            <w:tcBorders>
              <w:bottom w:val="single" w:sz="6" w:space="0" w:color="000000"/>
            </w:tcBorders>
          </w:tcPr>
          <w:p>
            <w:pPr>
              <w:pStyle w:val="TableParagraph"/>
              <w:spacing w:line="276" w:lineRule="auto"/>
              <w:ind w:left="107" w:right="500"/>
              <w:rPr>
                <w:b/>
                <w:i/>
                <w:sz w:val="24"/>
              </w:rPr>
            </w:pPr>
            <w:r>
              <w:rPr>
                <w:b/>
                <w:i/>
                <w:sz w:val="24"/>
              </w:rPr>
              <w:t>Амир хочет написать рассказ, но забыл, как </w:t>
            </w:r>
            <w:r>
              <w:rPr>
                <w:b/>
                <w:i/>
                <w:sz w:val="24"/>
              </w:rPr>
              <w:t>пишутся слова. Допиши буквы.</w:t>
            </w:r>
          </w:p>
          <w:p>
            <w:pPr>
              <w:pStyle w:val="TableParagraph"/>
              <w:spacing w:before="189"/>
              <w:ind w:left="107"/>
              <w:rPr>
                <w:sz w:val="24"/>
              </w:rPr>
            </w:pPr>
            <w:r>
              <w:rPr>
                <w:sz w:val="24"/>
              </w:rPr>
              <w:t>...ктябрь, пр..здник, д...нь,п...беда, п...нимание,</w:t>
            </w:r>
          </w:p>
          <w:p>
            <w:pPr>
              <w:pStyle w:val="TableParagraph"/>
              <w:spacing w:line="276" w:lineRule="auto" w:before="43"/>
              <w:ind w:left="107" w:right="500"/>
              <w:rPr>
                <w:sz w:val="24"/>
              </w:rPr>
            </w:pPr>
            <w:r>
              <w:rPr>
                <w:sz w:val="24"/>
              </w:rPr>
              <w:t>Нез...вис...мый .К..захстан, м..рный, ст...лица, г...рб, г...мн.</w:t>
            </w:r>
          </w:p>
          <w:p>
            <w:pPr>
              <w:pStyle w:val="TableParagraph"/>
              <w:spacing w:before="205"/>
              <w:ind w:left="107"/>
              <w:rPr>
                <w:b/>
                <w:sz w:val="24"/>
              </w:rPr>
            </w:pPr>
            <w:r>
              <w:rPr>
                <w:b/>
                <w:sz w:val="24"/>
              </w:rPr>
              <w:t>Соедини и запиши.</w:t>
            </w:r>
          </w:p>
          <w:p>
            <w:pPr>
              <w:pStyle w:val="TableParagraph"/>
              <w:spacing w:before="5"/>
              <w:rPr>
                <w:b/>
                <w:i/>
                <w:sz w:val="20"/>
              </w:rPr>
            </w:pPr>
          </w:p>
          <w:p>
            <w:pPr>
              <w:pStyle w:val="TableParagraph"/>
              <w:tabs>
                <w:tab w:pos="4026" w:val="left" w:leader="none"/>
              </w:tabs>
              <w:ind w:left="107"/>
              <w:rPr>
                <w:sz w:val="24"/>
              </w:rPr>
            </w:pPr>
            <w:r>
              <w:rPr>
                <w:sz w:val="24"/>
              </w:rPr>
              <w:t>Родина</w:t>
              <w:tab/>
              <w:t>герб,флаг,гимн</w:t>
            </w:r>
          </w:p>
          <w:p>
            <w:pPr>
              <w:pStyle w:val="TableParagraph"/>
              <w:tabs>
                <w:tab w:pos="2328" w:val="left" w:leader="none"/>
                <w:tab w:pos="3951" w:val="left" w:leader="none"/>
              </w:tabs>
              <w:spacing w:before="41"/>
              <w:ind w:left="107"/>
              <w:rPr>
                <w:sz w:val="24"/>
              </w:rPr>
            </w:pPr>
            <w:r>
              <w:rPr>
                <w:sz w:val="24"/>
              </w:rPr>
              <w:t>символы</w:t>
              <w:tab/>
            </w:r>
            <w:r>
              <w:rPr>
                <w:b/>
                <w:i/>
                <w:sz w:val="24"/>
              </w:rPr>
              <w:t>что</w:t>
            </w:r>
            <w:r>
              <w:rPr>
                <w:b/>
                <w:i/>
                <w:spacing w:val="-3"/>
                <w:sz w:val="24"/>
              </w:rPr>
              <w:t> </w:t>
            </w:r>
            <w:r>
              <w:rPr>
                <w:b/>
                <w:i/>
                <w:sz w:val="24"/>
              </w:rPr>
              <w:t>это ?</w:t>
              <w:tab/>
            </w:r>
            <w:r>
              <w:rPr>
                <w:sz w:val="24"/>
              </w:rPr>
              <w:t>главный</w:t>
            </w:r>
            <w:r>
              <w:rPr>
                <w:spacing w:val="-3"/>
                <w:sz w:val="24"/>
              </w:rPr>
              <w:t> </w:t>
            </w:r>
            <w:r>
              <w:rPr>
                <w:sz w:val="24"/>
              </w:rPr>
              <w:t>город</w:t>
            </w:r>
          </w:p>
          <w:p>
            <w:pPr>
              <w:pStyle w:val="TableParagraph"/>
              <w:tabs>
                <w:tab w:pos="4164" w:val="left" w:leader="none"/>
              </w:tabs>
              <w:spacing w:before="44"/>
              <w:ind w:left="107"/>
              <w:rPr>
                <w:sz w:val="24"/>
              </w:rPr>
            </w:pPr>
            <w:r>
              <w:rPr>
                <w:sz w:val="24"/>
              </w:rPr>
              <w:t>дружба</w:t>
              <w:tab/>
              <w:t>дом родной</w:t>
            </w:r>
          </w:p>
          <w:p>
            <w:pPr>
              <w:pStyle w:val="TableParagraph"/>
              <w:tabs>
                <w:tab w:pos="4222" w:val="left" w:leader="none"/>
              </w:tabs>
              <w:spacing w:before="41"/>
              <w:ind w:left="107"/>
              <w:rPr>
                <w:sz w:val="24"/>
              </w:rPr>
            </w:pPr>
            <w:r>
              <w:rPr>
                <w:sz w:val="24"/>
              </w:rPr>
              <w:t>столица</w:t>
              <w:tab/>
              <w:t>уважение</w:t>
            </w:r>
          </w:p>
          <w:p>
            <w:pPr>
              <w:pStyle w:val="TableParagraph"/>
              <w:spacing w:line="276" w:lineRule="auto" w:before="41"/>
              <w:ind w:left="107" w:right="725"/>
              <w:rPr>
                <w:sz w:val="24"/>
              </w:rPr>
            </w:pPr>
            <w:r>
              <w:rPr>
                <w:sz w:val="24"/>
              </w:rPr>
              <w:t>С этими словосочетаниями составь предложения. Пальчиковая гимнастика</w:t>
            </w:r>
          </w:p>
          <w:p>
            <w:pPr>
              <w:pStyle w:val="TableParagraph"/>
              <w:spacing w:before="6"/>
              <w:ind w:left="107"/>
              <w:rPr>
                <w:b/>
                <w:sz w:val="24"/>
              </w:rPr>
            </w:pPr>
            <w:r>
              <w:rPr>
                <w:b/>
                <w:sz w:val="24"/>
              </w:rPr>
              <w:t>Оценивание группы</w:t>
            </w:r>
          </w:p>
        </w:tc>
        <w:tc>
          <w:tcPr>
            <w:tcW w:w="1947" w:type="dxa"/>
            <w:gridSpan w:val="4"/>
            <w:tcBorders>
              <w:bottom w:val="single" w:sz="6" w:space="0" w:color="000000"/>
            </w:tcBorders>
          </w:tcPr>
          <w:p>
            <w:pPr>
              <w:pStyle w:val="TableParagraph"/>
              <w:rPr>
                <w:sz w:val="20"/>
              </w:rPr>
            </w:pPr>
          </w:p>
        </w:tc>
      </w:tr>
      <w:tr>
        <w:trPr>
          <w:trHeight w:val="277" w:hRule="atLeast"/>
        </w:trPr>
        <w:tc>
          <w:tcPr>
            <w:tcW w:w="1368" w:type="dxa"/>
            <w:vMerge w:val="restart"/>
            <w:tcBorders>
              <w:bottom w:val="single" w:sz="2" w:space="0" w:color="000000"/>
            </w:tcBorders>
          </w:tcPr>
          <w:p>
            <w:pPr>
              <w:pStyle w:val="TableParagraph"/>
              <w:rPr>
                <w:sz w:val="20"/>
              </w:rPr>
            </w:pPr>
          </w:p>
        </w:tc>
        <w:tc>
          <w:tcPr>
            <w:tcW w:w="142" w:type="dxa"/>
            <w:vMerge w:val="restart"/>
            <w:tcBorders>
              <w:bottom w:val="single" w:sz="2" w:space="0" w:color="000000"/>
              <w:right w:val="single" w:sz="2" w:space="0" w:color="000000"/>
            </w:tcBorders>
          </w:tcPr>
          <w:p>
            <w:pPr>
              <w:pStyle w:val="TableParagraph"/>
              <w:rPr>
                <w:sz w:val="20"/>
              </w:rPr>
            </w:pPr>
          </w:p>
        </w:tc>
        <w:tc>
          <w:tcPr>
            <w:tcW w:w="2694" w:type="dxa"/>
            <w:vMerge w:val="restart"/>
            <w:tcBorders>
              <w:top w:val="single" w:sz="6" w:space="0" w:color="000000"/>
              <w:left w:val="single" w:sz="2" w:space="0" w:color="000000"/>
              <w:right w:val="single" w:sz="2" w:space="0" w:color="000000"/>
            </w:tcBorders>
          </w:tcPr>
          <w:p>
            <w:pPr>
              <w:pStyle w:val="TableParagraph"/>
              <w:spacing w:before="11"/>
              <w:ind w:left="112"/>
              <w:rPr>
                <w:b/>
                <w:sz w:val="20"/>
              </w:rPr>
            </w:pPr>
            <w:r>
              <w:rPr>
                <w:b/>
                <w:sz w:val="20"/>
              </w:rPr>
              <w:t>Критерий оценивания</w:t>
            </w:r>
          </w:p>
        </w:tc>
        <w:tc>
          <w:tcPr>
            <w:tcW w:w="3119" w:type="dxa"/>
            <w:tcBorders>
              <w:top w:val="single" w:sz="6" w:space="0" w:color="000000"/>
              <w:left w:val="single" w:sz="2" w:space="0" w:color="000000"/>
              <w:bottom w:val="single" w:sz="2" w:space="0" w:color="000000"/>
            </w:tcBorders>
          </w:tcPr>
          <w:p>
            <w:pPr>
              <w:pStyle w:val="TableParagraph"/>
              <w:spacing w:before="6"/>
              <w:ind w:left="1801"/>
              <w:rPr>
                <w:b/>
                <w:sz w:val="20"/>
              </w:rPr>
            </w:pPr>
            <w:r>
              <w:rPr>
                <w:b/>
                <w:sz w:val="20"/>
              </w:rPr>
              <w:t>Дескриптор</w:t>
            </w:r>
          </w:p>
        </w:tc>
        <w:tc>
          <w:tcPr>
            <w:tcW w:w="573" w:type="dxa"/>
            <w:tcBorders>
              <w:top w:val="single" w:sz="6" w:space="0" w:color="000000"/>
              <w:bottom w:val="single" w:sz="2" w:space="0" w:color="000000"/>
            </w:tcBorders>
          </w:tcPr>
          <w:p>
            <w:pPr>
              <w:pStyle w:val="TableParagraph"/>
              <w:rPr>
                <w:sz w:val="20"/>
              </w:rPr>
            </w:pPr>
          </w:p>
        </w:tc>
        <w:tc>
          <w:tcPr>
            <w:tcW w:w="848" w:type="dxa"/>
            <w:vMerge w:val="restart"/>
            <w:tcBorders>
              <w:top w:val="single" w:sz="6" w:space="0" w:color="000000"/>
              <w:bottom w:val="single" w:sz="2" w:space="0" w:color="000000"/>
            </w:tcBorders>
          </w:tcPr>
          <w:p>
            <w:pPr>
              <w:pStyle w:val="TableParagraph"/>
              <w:spacing w:before="11"/>
              <w:ind w:left="-4"/>
              <w:rPr>
                <w:b/>
                <w:sz w:val="20"/>
              </w:rPr>
            </w:pPr>
            <w:r>
              <w:rPr>
                <w:b/>
                <w:sz w:val="20"/>
              </w:rPr>
              <w:t>Балл</w:t>
            </w:r>
          </w:p>
        </w:tc>
        <w:tc>
          <w:tcPr>
            <w:tcW w:w="426" w:type="dxa"/>
            <w:vMerge w:val="restart"/>
            <w:tcBorders>
              <w:top w:val="single" w:sz="6" w:space="0" w:color="000000"/>
              <w:bottom w:val="single" w:sz="2" w:space="0" w:color="000000"/>
              <w:right w:val="single" w:sz="2" w:space="0" w:color="000000"/>
            </w:tcBorders>
          </w:tcPr>
          <w:p>
            <w:pPr>
              <w:pStyle w:val="TableParagraph"/>
              <w:spacing w:before="11"/>
              <w:ind w:left="98"/>
              <w:rPr>
                <w:b/>
                <w:sz w:val="20"/>
              </w:rPr>
            </w:pPr>
            <w:r>
              <w:rPr>
                <w:b/>
                <w:sz w:val="20"/>
              </w:rPr>
              <w:t>+/-</w:t>
            </w:r>
          </w:p>
        </w:tc>
        <w:tc>
          <w:tcPr>
            <w:tcW w:w="100" w:type="dxa"/>
            <w:vMerge w:val="restart"/>
            <w:tcBorders>
              <w:left w:val="single" w:sz="2" w:space="0" w:color="000000"/>
              <w:bottom w:val="nil"/>
            </w:tcBorders>
          </w:tcPr>
          <w:p>
            <w:pPr>
              <w:pStyle w:val="TableParagraph"/>
              <w:rPr>
                <w:sz w:val="20"/>
              </w:rPr>
            </w:pPr>
          </w:p>
        </w:tc>
      </w:tr>
      <w:tr>
        <w:trPr>
          <w:trHeight w:val="278"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tcBorders>
              <w:top w:val="nil"/>
              <w:left w:val="single" w:sz="2" w:space="0" w:color="000000"/>
              <w:right w:val="single" w:sz="2" w:space="0" w:color="000000"/>
            </w:tcBorders>
          </w:tcPr>
          <w:p>
            <w:pPr>
              <w:rPr>
                <w:sz w:val="2"/>
                <w:szCs w:val="2"/>
              </w:rPr>
            </w:pPr>
          </w:p>
        </w:tc>
        <w:tc>
          <w:tcPr>
            <w:tcW w:w="3119" w:type="dxa"/>
            <w:tcBorders>
              <w:top w:val="single" w:sz="2" w:space="0" w:color="000000"/>
              <w:left w:val="single" w:sz="2" w:space="0" w:color="000000"/>
              <w:bottom w:val="single" w:sz="2" w:space="0" w:color="000000"/>
            </w:tcBorders>
          </w:tcPr>
          <w:p>
            <w:pPr>
              <w:pStyle w:val="TableParagraph"/>
              <w:spacing w:before="4"/>
              <w:ind w:left="114"/>
              <w:rPr>
                <w:b/>
                <w:i/>
                <w:sz w:val="20"/>
              </w:rPr>
            </w:pPr>
            <w:r>
              <w:rPr>
                <w:b/>
                <w:i/>
                <w:sz w:val="20"/>
              </w:rPr>
              <w:t>Обучающийся</w:t>
            </w:r>
          </w:p>
        </w:tc>
        <w:tc>
          <w:tcPr>
            <w:tcW w:w="573" w:type="dxa"/>
            <w:tcBorders>
              <w:top w:val="single" w:sz="2" w:space="0" w:color="000000"/>
              <w:bottom w:val="single" w:sz="2" w:space="0" w:color="000000"/>
            </w:tcBorders>
          </w:tcPr>
          <w:p>
            <w:pPr>
              <w:pStyle w:val="TableParagraph"/>
              <w:rPr>
                <w:sz w:val="20"/>
              </w:rPr>
            </w:pPr>
          </w:p>
        </w:tc>
        <w:tc>
          <w:tcPr>
            <w:tcW w:w="848" w:type="dxa"/>
            <w:vMerge/>
            <w:tcBorders>
              <w:top w:val="nil"/>
              <w:bottom w:val="single" w:sz="2" w:space="0" w:color="000000"/>
            </w:tcBorders>
          </w:tcPr>
          <w:p>
            <w:pPr>
              <w:rPr>
                <w:sz w:val="2"/>
                <w:szCs w:val="2"/>
              </w:rPr>
            </w:pPr>
          </w:p>
        </w:tc>
        <w:tc>
          <w:tcPr>
            <w:tcW w:w="426" w:type="dxa"/>
            <w:vMerge/>
            <w:tcBorders>
              <w:top w:val="nil"/>
              <w:bottom w:val="single" w:sz="2" w:space="0" w:color="000000"/>
              <w:right w:val="single" w:sz="2" w:space="0" w:color="000000"/>
            </w:tcBorders>
          </w:tcPr>
          <w:p>
            <w:pPr>
              <w:rPr>
                <w:sz w:val="2"/>
                <w:szCs w:val="2"/>
              </w:rPr>
            </w:pPr>
          </w:p>
        </w:tc>
        <w:tc>
          <w:tcPr>
            <w:tcW w:w="100" w:type="dxa"/>
            <w:vMerge/>
            <w:tcBorders>
              <w:top w:val="nil"/>
              <w:left w:val="single" w:sz="2" w:space="0" w:color="000000"/>
              <w:bottom w:val="nil"/>
            </w:tcBorders>
          </w:tcPr>
          <w:p>
            <w:pPr>
              <w:rPr>
                <w:sz w:val="2"/>
                <w:szCs w:val="2"/>
              </w:rPr>
            </w:pPr>
          </w:p>
        </w:tc>
      </w:tr>
      <w:tr>
        <w:trPr>
          <w:trHeight w:val="551"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val="restart"/>
            <w:tcBorders>
              <w:left w:val="single" w:sz="2" w:space="0" w:color="000000"/>
              <w:right w:val="single" w:sz="2" w:space="0" w:color="000000"/>
            </w:tcBorders>
          </w:tcPr>
          <w:p>
            <w:pPr>
              <w:pStyle w:val="TableParagraph"/>
              <w:spacing w:line="249" w:lineRule="auto"/>
              <w:ind w:left="112" w:right="461"/>
              <w:rPr>
                <w:sz w:val="20"/>
              </w:rPr>
            </w:pPr>
            <w:r>
              <w:rPr>
                <w:sz w:val="20"/>
              </w:rPr>
              <w:t>Состаление предложений по картинке</w:t>
            </w:r>
          </w:p>
        </w:tc>
        <w:tc>
          <w:tcPr>
            <w:tcW w:w="3119" w:type="dxa"/>
            <w:tcBorders>
              <w:top w:val="single" w:sz="2" w:space="0" w:color="000000"/>
              <w:left w:val="single" w:sz="2" w:space="0" w:color="000000"/>
              <w:bottom w:val="single" w:sz="2" w:space="0" w:color="000000"/>
            </w:tcBorders>
          </w:tcPr>
          <w:p>
            <w:pPr>
              <w:pStyle w:val="TableParagraph"/>
              <w:ind w:left="114" w:right="24"/>
              <w:rPr>
                <w:sz w:val="20"/>
              </w:rPr>
            </w:pPr>
            <w:r>
              <w:rPr>
                <w:sz w:val="20"/>
              </w:rPr>
              <w:t>Составляют предложение (возмож другие варианты).</w:t>
            </w:r>
          </w:p>
        </w:tc>
        <w:tc>
          <w:tcPr>
            <w:tcW w:w="573" w:type="dxa"/>
            <w:tcBorders>
              <w:top w:val="single" w:sz="2" w:space="0" w:color="000000"/>
              <w:bottom w:val="single" w:sz="2" w:space="0" w:color="000000"/>
            </w:tcBorders>
          </w:tcPr>
          <w:p>
            <w:pPr>
              <w:pStyle w:val="TableParagraph"/>
              <w:spacing w:line="229" w:lineRule="exact"/>
              <w:ind w:left="-56"/>
              <w:rPr>
                <w:sz w:val="20"/>
              </w:rPr>
            </w:pPr>
            <w:r>
              <w:rPr>
                <w:sz w:val="20"/>
              </w:rPr>
              <w:t>но</w:t>
            </w:r>
          </w:p>
        </w:tc>
        <w:tc>
          <w:tcPr>
            <w:tcW w:w="848" w:type="dxa"/>
            <w:tcBorders>
              <w:top w:val="single" w:sz="2" w:space="0" w:color="000000"/>
              <w:bottom w:val="single" w:sz="2" w:space="0" w:color="000000"/>
            </w:tcBorders>
          </w:tcPr>
          <w:p>
            <w:pPr>
              <w:pStyle w:val="TableParagraph"/>
              <w:rPr>
                <w:sz w:val="20"/>
              </w:rPr>
            </w:pPr>
          </w:p>
        </w:tc>
        <w:tc>
          <w:tcPr>
            <w:tcW w:w="426" w:type="dxa"/>
            <w:tcBorders>
              <w:top w:val="single" w:sz="2" w:space="0" w:color="000000"/>
              <w:bottom w:val="single" w:sz="2" w:space="0" w:color="000000"/>
              <w:right w:val="single" w:sz="2" w:space="0" w:color="000000"/>
            </w:tcBorders>
          </w:tcPr>
          <w:p>
            <w:pPr>
              <w:pStyle w:val="TableParagraph"/>
              <w:rPr>
                <w:sz w:val="20"/>
              </w:rPr>
            </w:pPr>
          </w:p>
        </w:tc>
        <w:tc>
          <w:tcPr>
            <w:tcW w:w="100" w:type="dxa"/>
            <w:tcBorders>
              <w:top w:val="nil"/>
              <w:left w:val="single" w:sz="2" w:space="0" w:color="000000"/>
              <w:bottom w:val="nil"/>
            </w:tcBorders>
          </w:tcPr>
          <w:p>
            <w:pPr>
              <w:pStyle w:val="TableParagraph"/>
              <w:rPr>
                <w:sz w:val="20"/>
              </w:rPr>
            </w:pPr>
          </w:p>
        </w:tc>
      </w:tr>
      <w:tr>
        <w:trPr>
          <w:trHeight w:val="275"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tcBorders>
              <w:top w:val="nil"/>
              <w:left w:val="single" w:sz="2" w:space="0" w:color="000000"/>
              <w:right w:val="single" w:sz="2" w:space="0" w:color="000000"/>
            </w:tcBorders>
          </w:tcPr>
          <w:p>
            <w:pPr>
              <w:rPr>
                <w:sz w:val="2"/>
                <w:szCs w:val="2"/>
              </w:rPr>
            </w:pPr>
          </w:p>
        </w:tc>
        <w:tc>
          <w:tcPr>
            <w:tcW w:w="3119" w:type="dxa"/>
            <w:tcBorders>
              <w:top w:val="single" w:sz="2" w:space="0" w:color="000000"/>
              <w:left w:val="single" w:sz="2" w:space="0" w:color="000000"/>
              <w:bottom w:val="single" w:sz="2" w:space="0" w:color="000000"/>
            </w:tcBorders>
          </w:tcPr>
          <w:p>
            <w:pPr>
              <w:pStyle w:val="TableParagraph"/>
              <w:spacing w:line="229" w:lineRule="exact"/>
              <w:ind w:left="3"/>
              <w:rPr>
                <w:sz w:val="20"/>
              </w:rPr>
            </w:pPr>
            <w:r>
              <w:rPr>
                <w:sz w:val="20"/>
              </w:rPr>
              <w:t>Изображен флаг РК</w:t>
            </w:r>
          </w:p>
        </w:tc>
        <w:tc>
          <w:tcPr>
            <w:tcW w:w="573" w:type="dxa"/>
            <w:tcBorders>
              <w:top w:val="single" w:sz="2" w:space="0" w:color="000000"/>
              <w:bottom w:val="single" w:sz="2" w:space="0" w:color="000000"/>
            </w:tcBorders>
          </w:tcPr>
          <w:p>
            <w:pPr>
              <w:pStyle w:val="TableParagraph"/>
              <w:rPr>
                <w:sz w:val="20"/>
              </w:rPr>
            </w:pPr>
          </w:p>
        </w:tc>
        <w:tc>
          <w:tcPr>
            <w:tcW w:w="848" w:type="dxa"/>
            <w:tcBorders>
              <w:top w:val="single" w:sz="2" w:space="0" w:color="000000"/>
              <w:bottom w:val="single" w:sz="2" w:space="0" w:color="000000"/>
            </w:tcBorders>
          </w:tcPr>
          <w:p>
            <w:pPr>
              <w:pStyle w:val="TableParagraph"/>
              <w:spacing w:line="229" w:lineRule="exact"/>
              <w:ind w:left="529"/>
              <w:rPr>
                <w:sz w:val="20"/>
              </w:rPr>
            </w:pPr>
            <w:r>
              <w:rPr>
                <w:w w:val="99"/>
                <w:sz w:val="20"/>
              </w:rPr>
              <w:t>1</w:t>
            </w:r>
          </w:p>
        </w:tc>
        <w:tc>
          <w:tcPr>
            <w:tcW w:w="426" w:type="dxa"/>
            <w:tcBorders>
              <w:top w:val="single" w:sz="2" w:space="0" w:color="000000"/>
              <w:bottom w:val="single" w:sz="2" w:space="0" w:color="000000"/>
              <w:right w:val="single" w:sz="2" w:space="0" w:color="000000"/>
            </w:tcBorders>
          </w:tcPr>
          <w:p>
            <w:pPr>
              <w:pStyle w:val="TableParagraph"/>
              <w:rPr>
                <w:sz w:val="20"/>
              </w:rPr>
            </w:pPr>
          </w:p>
        </w:tc>
        <w:tc>
          <w:tcPr>
            <w:tcW w:w="100" w:type="dxa"/>
            <w:tcBorders>
              <w:top w:val="nil"/>
              <w:left w:val="single" w:sz="2" w:space="0" w:color="000000"/>
              <w:bottom w:val="nil"/>
            </w:tcBorders>
          </w:tcPr>
          <w:p>
            <w:pPr>
              <w:pStyle w:val="TableParagraph"/>
              <w:rPr>
                <w:sz w:val="20"/>
              </w:rPr>
            </w:pPr>
          </w:p>
        </w:tc>
      </w:tr>
      <w:tr>
        <w:trPr>
          <w:trHeight w:val="251"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tcBorders>
              <w:top w:val="nil"/>
              <w:left w:val="single" w:sz="2" w:space="0" w:color="000000"/>
              <w:right w:val="single" w:sz="2" w:space="0" w:color="000000"/>
            </w:tcBorders>
          </w:tcPr>
          <w:p>
            <w:pPr>
              <w:rPr>
                <w:sz w:val="2"/>
                <w:szCs w:val="2"/>
              </w:rPr>
            </w:pPr>
          </w:p>
        </w:tc>
        <w:tc>
          <w:tcPr>
            <w:tcW w:w="3119" w:type="dxa"/>
            <w:tcBorders>
              <w:top w:val="single" w:sz="2" w:space="0" w:color="000000"/>
              <w:left w:val="single" w:sz="2" w:space="0" w:color="000000"/>
              <w:bottom w:val="single" w:sz="2" w:space="0" w:color="000000"/>
            </w:tcBorders>
          </w:tcPr>
          <w:p>
            <w:pPr>
              <w:pStyle w:val="TableParagraph"/>
              <w:spacing w:line="229" w:lineRule="exact"/>
              <w:ind w:left="114"/>
              <w:rPr>
                <w:sz w:val="20"/>
              </w:rPr>
            </w:pPr>
            <w:r>
              <w:rPr>
                <w:sz w:val="20"/>
              </w:rPr>
              <w:t>Посередине парит беркут</w:t>
            </w:r>
          </w:p>
        </w:tc>
        <w:tc>
          <w:tcPr>
            <w:tcW w:w="573" w:type="dxa"/>
            <w:tcBorders>
              <w:top w:val="single" w:sz="2" w:space="0" w:color="000000"/>
              <w:bottom w:val="single" w:sz="2" w:space="0" w:color="000000"/>
            </w:tcBorders>
          </w:tcPr>
          <w:p>
            <w:pPr>
              <w:pStyle w:val="TableParagraph"/>
              <w:rPr>
                <w:sz w:val="18"/>
              </w:rPr>
            </w:pPr>
          </w:p>
        </w:tc>
        <w:tc>
          <w:tcPr>
            <w:tcW w:w="848" w:type="dxa"/>
            <w:tcBorders>
              <w:top w:val="single" w:sz="2" w:space="0" w:color="000000"/>
              <w:bottom w:val="single" w:sz="2" w:space="0" w:color="000000"/>
            </w:tcBorders>
          </w:tcPr>
          <w:p>
            <w:pPr>
              <w:pStyle w:val="TableParagraph"/>
              <w:spacing w:line="229" w:lineRule="exact"/>
              <w:ind w:left="529"/>
              <w:rPr>
                <w:sz w:val="20"/>
              </w:rPr>
            </w:pPr>
            <w:r>
              <w:rPr>
                <w:w w:val="99"/>
                <w:sz w:val="20"/>
              </w:rPr>
              <w:t>1</w:t>
            </w:r>
          </w:p>
        </w:tc>
        <w:tc>
          <w:tcPr>
            <w:tcW w:w="426" w:type="dxa"/>
            <w:tcBorders>
              <w:top w:val="single" w:sz="2" w:space="0" w:color="000000"/>
              <w:bottom w:val="single" w:sz="2" w:space="0" w:color="000000"/>
              <w:right w:val="single" w:sz="2" w:space="0" w:color="000000"/>
            </w:tcBorders>
          </w:tcPr>
          <w:p>
            <w:pPr>
              <w:pStyle w:val="TableParagraph"/>
              <w:rPr>
                <w:sz w:val="18"/>
              </w:rPr>
            </w:pPr>
          </w:p>
        </w:tc>
        <w:tc>
          <w:tcPr>
            <w:tcW w:w="100" w:type="dxa"/>
            <w:tcBorders>
              <w:top w:val="nil"/>
              <w:left w:val="single" w:sz="2" w:space="0" w:color="000000"/>
              <w:bottom w:val="nil"/>
            </w:tcBorders>
          </w:tcPr>
          <w:p>
            <w:pPr>
              <w:pStyle w:val="TableParagraph"/>
              <w:rPr>
                <w:sz w:val="18"/>
              </w:rPr>
            </w:pPr>
          </w:p>
        </w:tc>
      </w:tr>
      <w:tr>
        <w:trPr>
          <w:trHeight w:val="271"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tcBorders>
              <w:top w:val="nil"/>
              <w:left w:val="single" w:sz="2" w:space="0" w:color="000000"/>
              <w:right w:val="single" w:sz="2" w:space="0" w:color="000000"/>
            </w:tcBorders>
          </w:tcPr>
          <w:p>
            <w:pPr>
              <w:rPr>
                <w:sz w:val="2"/>
                <w:szCs w:val="2"/>
              </w:rPr>
            </w:pPr>
          </w:p>
        </w:tc>
        <w:tc>
          <w:tcPr>
            <w:tcW w:w="3119" w:type="dxa"/>
            <w:tcBorders>
              <w:top w:val="single" w:sz="2" w:space="0" w:color="000000"/>
              <w:left w:val="single" w:sz="2" w:space="0" w:color="000000"/>
              <w:bottom w:val="single" w:sz="2" w:space="0" w:color="000000"/>
            </w:tcBorders>
          </w:tcPr>
          <w:p>
            <w:pPr>
              <w:pStyle w:val="TableParagraph"/>
              <w:spacing w:line="229" w:lineRule="exact"/>
              <w:ind w:left="114"/>
              <w:rPr>
                <w:sz w:val="20"/>
              </w:rPr>
            </w:pPr>
            <w:r>
              <w:rPr>
                <w:sz w:val="20"/>
              </w:rPr>
              <w:t>Изображен орнамент</w:t>
            </w:r>
          </w:p>
        </w:tc>
        <w:tc>
          <w:tcPr>
            <w:tcW w:w="573" w:type="dxa"/>
            <w:tcBorders>
              <w:top w:val="single" w:sz="2" w:space="0" w:color="000000"/>
              <w:bottom w:val="single" w:sz="2" w:space="0" w:color="000000"/>
            </w:tcBorders>
          </w:tcPr>
          <w:p>
            <w:pPr>
              <w:pStyle w:val="TableParagraph"/>
              <w:rPr>
                <w:sz w:val="20"/>
              </w:rPr>
            </w:pPr>
          </w:p>
        </w:tc>
        <w:tc>
          <w:tcPr>
            <w:tcW w:w="848" w:type="dxa"/>
            <w:tcBorders>
              <w:top w:val="single" w:sz="2" w:space="0" w:color="000000"/>
              <w:bottom w:val="single" w:sz="2" w:space="0" w:color="000000"/>
            </w:tcBorders>
          </w:tcPr>
          <w:p>
            <w:pPr>
              <w:pStyle w:val="TableParagraph"/>
              <w:spacing w:line="229" w:lineRule="exact"/>
              <w:ind w:left="529"/>
              <w:rPr>
                <w:sz w:val="20"/>
              </w:rPr>
            </w:pPr>
            <w:r>
              <w:rPr>
                <w:w w:val="99"/>
                <w:sz w:val="20"/>
              </w:rPr>
              <w:t>1</w:t>
            </w:r>
          </w:p>
        </w:tc>
        <w:tc>
          <w:tcPr>
            <w:tcW w:w="426" w:type="dxa"/>
            <w:tcBorders>
              <w:top w:val="single" w:sz="2" w:space="0" w:color="000000"/>
              <w:bottom w:val="single" w:sz="2" w:space="0" w:color="000000"/>
              <w:right w:val="single" w:sz="2" w:space="0" w:color="000000"/>
            </w:tcBorders>
          </w:tcPr>
          <w:p>
            <w:pPr>
              <w:pStyle w:val="TableParagraph"/>
              <w:rPr>
                <w:sz w:val="20"/>
              </w:rPr>
            </w:pPr>
          </w:p>
        </w:tc>
        <w:tc>
          <w:tcPr>
            <w:tcW w:w="100" w:type="dxa"/>
            <w:tcBorders>
              <w:top w:val="nil"/>
              <w:left w:val="single" w:sz="2" w:space="0" w:color="000000"/>
              <w:bottom w:val="nil"/>
            </w:tcBorders>
          </w:tcPr>
          <w:p>
            <w:pPr>
              <w:pStyle w:val="TableParagraph"/>
              <w:rPr>
                <w:sz w:val="20"/>
              </w:rPr>
            </w:pPr>
          </w:p>
        </w:tc>
      </w:tr>
      <w:tr>
        <w:trPr>
          <w:trHeight w:val="277"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tcBorders>
              <w:top w:val="nil"/>
              <w:left w:val="single" w:sz="2" w:space="0" w:color="000000"/>
              <w:right w:val="single" w:sz="2" w:space="0" w:color="000000"/>
            </w:tcBorders>
          </w:tcPr>
          <w:p>
            <w:pPr>
              <w:rPr>
                <w:sz w:val="2"/>
                <w:szCs w:val="2"/>
              </w:rPr>
            </w:pPr>
          </w:p>
        </w:tc>
        <w:tc>
          <w:tcPr>
            <w:tcW w:w="3119" w:type="dxa"/>
            <w:tcBorders>
              <w:top w:val="single" w:sz="2" w:space="0" w:color="000000"/>
              <w:left w:val="single" w:sz="2" w:space="0" w:color="000000"/>
              <w:bottom w:val="single" w:sz="2" w:space="0" w:color="000000"/>
            </w:tcBorders>
          </w:tcPr>
          <w:p>
            <w:pPr>
              <w:pStyle w:val="TableParagraph"/>
              <w:spacing w:line="229" w:lineRule="exact"/>
              <w:ind w:left="114"/>
              <w:rPr>
                <w:sz w:val="20"/>
              </w:rPr>
            </w:pPr>
            <w:r>
              <w:rPr>
                <w:sz w:val="20"/>
              </w:rPr>
              <w:t>Написаны слова День независимос</w:t>
            </w:r>
          </w:p>
        </w:tc>
        <w:tc>
          <w:tcPr>
            <w:tcW w:w="573" w:type="dxa"/>
            <w:tcBorders>
              <w:top w:val="single" w:sz="2" w:space="0" w:color="000000"/>
              <w:bottom w:val="single" w:sz="2" w:space="0" w:color="000000"/>
            </w:tcBorders>
          </w:tcPr>
          <w:p>
            <w:pPr>
              <w:pStyle w:val="TableParagraph"/>
              <w:spacing w:line="229" w:lineRule="exact"/>
              <w:ind w:left="-25"/>
              <w:rPr>
                <w:sz w:val="20"/>
              </w:rPr>
            </w:pPr>
            <w:r>
              <w:rPr>
                <w:sz w:val="20"/>
              </w:rPr>
              <w:t>ти</w:t>
            </w:r>
          </w:p>
        </w:tc>
        <w:tc>
          <w:tcPr>
            <w:tcW w:w="848" w:type="dxa"/>
            <w:tcBorders>
              <w:top w:val="single" w:sz="2" w:space="0" w:color="000000"/>
              <w:bottom w:val="single" w:sz="2" w:space="0" w:color="000000"/>
            </w:tcBorders>
          </w:tcPr>
          <w:p>
            <w:pPr>
              <w:pStyle w:val="TableParagraph"/>
              <w:spacing w:line="229" w:lineRule="exact"/>
              <w:ind w:left="529"/>
              <w:rPr>
                <w:sz w:val="20"/>
              </w:rPr>
            </w:pPr>
            <w:r>
              <w:rPr>
                <w:w w:val="99"/>
                <w:sz w:val="20"/>
              </w:rPr>
              <w:t>1</w:t>
            </w:r>
          </w:p>
        </w:tc>
        <w:tc>
          <w:tcPr>
            <w:tcW w:w="426" w:type="dxa"/>
            <w:tcBorders>
              <w:top w:val="single" w:sz="2" w:space="0" w:color="000000"/>
              <w:bottom w:val="single" w:sz="2" w:space="0" w:color="000000"/>
              <w:right w:val="single" w:sz="2" w:space="0" w:color="000000"/>
            </w:tcBorders>
          </w:tcPr>
          <w:p>
            <w:pPr>
              <w:pStyle w:val="TableParagraph"/>
              <w:rPr>
                <w:sz w:val="20"/>
              </w:rPr>
            </w:pPr>
          </w:p>
        </w:tc>
        <w:tc>
          <w:tcPr>
            <w:tcW w:w="100" w:type="dxa"/>
            <w:tcBorders>
              <w:top w:val="nil"/>
              <w:left w:val="single" w:sz="2" w:space="0" w:color="000000"/>
              <w:bottom w:val="nil"/>
            </w:tcBorders>
          </w:tcPr>
          <w:p>
            <w:pPr>
              <w:pStyle w:val="TableParagraph"/>
              <w:rPr>
                <w:sz w:val="20"/>
              </w:rPr>
            </w:pPr>
          </w:p>
        </w:tc>
      </w:tr>
      <w:tr>
        <w:trPr>
          <w:trHeight w:val="256"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val="restart"/>
            <w:tcBorders>
              <w:left w:val="single" w:sz="2" w:space="0" w:color="000000"/>
              <w:bottom w:val="single" w:sz="2" w:space="0" w:color="000000"/>
              <w:right w:val="single" w:sz="2" w:space="0" w:color="000000"/>
            </w:tcBorders>
          </w:tcPr>
          <w:p>
            <w:pPr>
              <w:pStyle w:val="TableParagraph"/>
              <w:spacing w:line="276" w:lineRule="auto"/>
              <w:ind w:left="4" w:firstLine="50"/>
              <w:rPr>
                <w:sz w:val="20"/>
              </w:rPr>
            </w:pPr>
            <w:r>
              <w:rPr>
                <w:sz w:val="20"/>
              </w:rPr>
              <w:t>Вставляют пропущенные буквы.</w:t>
            </w:r>
          </w:p>
        </w:tc>
        <w:tc>
          <w:tcPr>
            <w:tcW w:w="3119" w:type="dxa"/>
            <w:tcBorders>
              <w:top w:val="single" w:sz="2" w:space="0" w:color="000000"/>
              <w:left w:val="single" w:sz="2" w:space="0" w:color="000000"/>
            </w:tcBorders>
          </w:tcPr>
          <w:p>
            <w:pPr>
              <w:pStyle w:val="TableParagraph"/>
              <w:spacing w:line="227" w:lineRule="exact"/>
              <w:ind w:left="114"/>
              <w:rPr>
                <w:sz w:val="20"/>
              </w:rPr>
            </w:pPr>
            <w:r>
              <w:rPr>
                <w:w w:val="99"/>
                <w:sz w:val="20"/>
              </w:rPr>
              <w:t>О</w:t>
            </w:r>
          </w:p>
        </w:tc>
        <w:tc>
          <w:tcPr>
            <w:tcW w:w="573" w:type="dxa"/>
            <w:tcBorders>
              <w:top w:val="single" w:sz="2" w:space="0" w:color="000000"/>
            </w:tcBorders>
          </w:tcPr>
          <w:p>
            <w:pPr>
              <w:pStyle w:val="TableParagraph"/>
              <w:rPr>
                <w:sz w:val="18"/>
              </w:rPr>
            </w:pPr>
          </w:p>
        </w:tc>
        <w:tc>
          <w:tcPr>
            <w:tcW w:w="848" w:type="dxa"/>
            <w:tcBorders>
              <w:top w:val="single" w:sz="2" w:space="0" w:color="000000"/>
            </w:tcBorders>
          </w:tcPr>
          <w:p>
            <w:pPr>
              <w:pStyle w:val="TableParagraph"/>
              <w:spacing w:line="227" w:lineRule="exact"/>
              <w:ind w:left="529"/>
              <w:rPr>
                <w:sz w:val="20"/>
              </w:rPr>
            </w:pPr>
            <w:r>
              <w:rPr>
                <w:w w:val="99"/>
                <w:sz w:val="20"/>
              </w:rPr>
              <w:t>1</w:t>
            </w:r>
          </w:p>
        </w:tc>
        <w:tc>
          <w:tcPr>
            <w:tcW w:w="426" w:type="dxa"/>
            <w:tcBorders>
              <w:top w:val="single" w:sz="2" w:space="0" w:color="000000"/>
              <w:right w:val="single" w:sz="2" w:space="0" w:color="000000"/>
            </w:tcBorders>
          </w:tcPr>
          <w:p>
            <w:pPr>
              <w:pStyle w:val="TableParagraph"/>
              <w:rPr>
                <w:sz w:val="18"/>
              </w:rPr>
            </w:pPr>
          </w:p>
        </w:tc>
        <w:tc>
          <w:tcPr>
            <w:tcW w:w="100" w:type="dxa"/>
            <w:tcBorders>
              <w:top w:val="nil"/>
              <w:left w:val="single" w:sz="2" w:space="0" w:color="000000"/>
              <w:bottom w:val="nil"/>
            </w:tcBorders>
          </w:tcPr>
          <w:p>
            <w:pPr>
              <w:pStyle w:val="TableParagraph"/>
              <w:rPr>
                <w:sz w:val="18"/>
              </w:rPr>
            </w:pPr>
          </w:p>
        </w:tc>
      </w:tr>
      <w:tr>
        <w:trPr>
          <w:trHeight w:val="290"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tcBorders>
              <w:top w:val="nil"/>
              <w:left w:val="single" w:sz="2" w:space="0" w:color="000000"/>
              <w:bottom w:val="single" w:sz="2" w:space="0" w:color="000000"/>
              <w:right w:val="single" w:sz="2" w:space="0" w:color="000000"/>
            </w:tcBorders>
          </w:tcPr>
          <w:p>
            <w:pPr>
              <w:rPr>
                <w:sz w:val="2"/>
                <w:szCs w:val="2"/>
              </w:rPr>
            </w:pPr>
          </w:p>
        </w:tc>
        <w:tc>
          <w:tcPr>
            <w:tcW w:w="3119" w:type="dxa"/>
            <w:tcBorders>
              <w:left w:val="single" w:sz="2" w:space="0" w:color="000000"/>
            </w:tcBorders>
          </w:tcPr>
          <w:p>
            <w:pPr>
              <w:pStyle w:val="TableParagraph"/>
              <w:spacing w:line="227" w:lineRule="exact"/>
              <w:ind w:left="114"/>
              <w:rPr>
                <w:sz w:val="20"/>
              </w:rPr>
            </w:pPr>
            <w:r>
              <w:rPr>
                <w:w w:val="99"/>
                <w:sz w:val="20"/>
              </w:rPr>
              <w:t>А</w:t>
            </w:r>
          </w:p>
        </w:tc>
        <w:tc>
          <w:tcPr>
            <w:tcW w:w="573" w:type="dxa"/>
          </w:tcPr>
          <w:p>
            <w:pPr>
              <w:pStyle w:val="TableParagraph"/>
              <w:rPr>
                <w:sz w:val="20"/>
              </w:rPr>
            </w:pPr>
          </w:p>
        </w:tc>
        <w:tc>
          <w:tcPr>
            <w:tcW w:w="848" w:type="dxa"/>
          </w:tcPr>
          <w:p>
            <w:pPr>
              <w:pStyle w:val="TableParagraph"/>
              <w:spacing w:line="227" w:lineRule="exact"/>
              <w:ind w:left="529"/>
              <w:rPr>
                <w:sz w:val="20"/>
              </w:rPr>
            </w:pPr>
            <w:r>
              <w:rPr>
                <w:w w:val="99"/>
                <w:sz w:val="20"/>
              </w:rPr>
              <w:t>1</w:t>
            </w:r>
          </w:p>
        </w:tc>
        <w:tc>
          <w:tcPr>
            <w:tcW w:w="426" w:type="dxa"/>
            <w:tcBorders>
              <w:right w:val="single" w:sz="2" w:space="0" w:color="000000"/>
            </w:tcBorders>
          </w:tcPr>
          <w:p>
            <w:pPr>
              <w:pStyle w:val="TableParagraph"/>
              <w:rPr>
                <w:sz w:val="20"/>
              </w:rPr>
            </w:pPr>
          </w:p>
        </w:tc>
        <w:tc>
          <w:tcPr>
            <w:tcW w:w="100" w:type="dxa"/>
            <w:tcBorders>
              <w:top w:val="nil"/>
              <w:left w:val="single" w:sz="2" w:space="0" w:color="000000"/>
              <w:bottom w:val="nil"/>
            </w:tcBorders>
          </w:tcPr>
          <w:p>
            <w:pPr>
              <w:pStyle w:val="TableParagraph"/>
              <w:rPr>
                <w:sz w:val="20"/>
              </w:rPr>
            </w:pPr>
          </w:p>
        </w:tc>
      </w:tr>
      <w:tr>
        <w:trPr>
          <w:trHeight w:val="364"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tcBorders>
              <w:top w:val="nil"/>
              <w:left w:val="single" w:sz="2" w:space="0" w:color="000000"/>
              <w:bottom w:val="single" w:sz="2" w:space="0" w:color="000000"/>
              <w:right w:val="single" w:sz="2" w:space="0" w:color="000000"/>
            </w:tcBorders>
          </w:tcPr>
          <w:p>
            <w:pPr>
              <w:rPr>
                <w:sz w:val="2"/>
                <w:szCs w:val="2"/>
              </w:rPr>
            </w:pPr>
          </w:p>
        </w:tc>
        <w:tc>
          <w:tcPr>
            <w:tcW w:w="3119" w:type="dxa"/>
            <w:tcBorders>
              <w:left w:val="single" w:sz="2" w:space="0" w:color="000000"/>
            </w:tcBorders>
          </w:tcPr>
          <w:p>
            <w:pPr>
              <w:pStyle w:val="TableParagraph"/>
              <w:spacing w:line="227" w:lineRule="exact"/>
              <w:ind w:left="104"/>
              <w:rPr>
                <w:sz w:val="20"/>
              </w:rPr>
            </w:pPr>
            <w:r>
              <w:rPr>
                <w:w w:val="99"/>
                <w:sz w:val="20"/>
              </w:rPr>
              <w:t>Е</w:t>
            </w:r>
          </w:p>
        </w:tc>
        <w:tc>
          <w:tcPr>
            <w:tcW w:w="573" w:type="dxa"/>
          </w:tcPr>
          <w:p>
            <w:pPr>
              <w:pStyle w:val="TableParagraph"/>
              <w:rPr>
                <w:sz w:val="20"/>
              </w:rPr>
            </w:pPr>
          </w:p>
        </w:tc>
        <w:tc>
          <w:tcPr>
            <w:tcW w:w="848" w:type="dxa"/>
          </w:tcPr>
          <w:p>
            <w:pPr>
              <w:pStyle w:val="TableParagraph"/>
              <w:spacing w:line="227" w:lineRule="exact"/>
              <w:ind w:left="529"/>
              <w:rPr>
                <w:sz w:val="20"/>
              </w:rPr>
            </w:pPr>
            <w:r>
              <w:rPr>
                <w:w w:val="99"/>
                <w:sz w:val="20"/>
              </w:rPr>
              <w:t>1</w:t>
            </w:r>
          </w:p>
        </w:tc>
        <w:tc>
          <w:tcPr>
            <w:tcW w:w="426" w:type="dxa"/>
            <w:tcBorders>
              <w:right w:val="single" w:sz="2" w:space="0" w:color="000000"/>
            </w:tcBorders>
          </w:tcPr>
          <w:p>
            <w:pPr>
              <w:pStyle w:val="TableParagraph"/>
              <w:rPr>
                <w:sz w:val="20"/>
              </w:rPr>
            </w:pPr>
          </w:p>
        </w:tc>
        <w:tc>
          <w:tcPr>
            <w:tcW w:w="100" w:type="dxa"/>
            <w:tcBorders>
              <w:top w:val="nil"/>
              <w:left w:val="single" w:sz="2" w:space="0" w:color="000000"/>
              <w:bottom w:val="nil"/>
            </w:tcBorders>
          </w:tcPr>
          <w:p>
            <w:pPr>
              <w:pStyle w:val="TableParagraph"/>
              <w:rPr>
                <w:sz w:val="20"/>
              </w:rPr>
            </w:pPr>
          </w:p>
        </w:tc>
      </w:tr>
      <w:tr>
        <w:trPr>
          <w:trHeight w:val="268"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tcBorders>
              <w:top w:val="nil"/>
              <w:left w:val="single" w:sz="2" w:space="0" w:color="000000"/>
              <w:bottom w:val="single" w:sz="2" w:space="0" w:color="000000"/>
              <w:right w:val="single" w:sz="2" w:space="0" w:color="000000"/>
            </w:tcBorders>
          </w:tcPr>
          <w:p>
            <w:pPr>
              <w:rPr>
                <w:sz w:val="2"/>
                <w:szCs w:val="2"/>
              </w:rPr>
            </w:pPr>
          </w:p>
        </w:tc>
        <w:tc>
          <w:tcPr>
            <w:tcW w:w="3119" w:type="dxa"/>
            <w:tcBorders>
              <w:left w:val="single" w:sz="2" w:space="0" w:color="000000"/>
              <w:bottom w:val="single" w:sz="2" w:space="0" w:color="000000"/>
            </w:tcBorders>
          </w:tcPr>
          <w:p>
            <w:pPr>
              <w:pStyle w:val="TableParagraph"/>
              <w:spacing w:line="227" w:lineRule="exact"/>
              <w:ind w:left="104"/>
              <w:rPr>
                <w:sz w:val="20"/>
              </w:rPr>
            </w:pPr>
            <w:r>
              <w:rPr>
                <w:w w:val="99"/>
                <w:sz w:val="20"/>
              </w:rPr>
              <w:t>О</w:t>
            </w:r>
          </w:p>
        </w:tc>
        <w:tc>
          <w:tcPr>
            <w:tcW w:w="573" w:type="dxa"/>
            <w:tcBorders>
              <w:bottom w:val="single" w:sz="2" w:space="0" w:color="000000"/>
            </w:tcBorders>
          </w:tcPr>
          <w:p>
            <w:pPr>
              <w:pStyle w:val="TableParagraph"/>
              <w:rPr>
                <w:sz w:val="18"/>
              </w:rPr>
            </w:pPr>
          </w:p>
        </w:tc>
        <w:tc>
          <w:tcPr>
            <w:tcW w:w="848" w:type="dxa"/>
            <w:tcBorders>
              <w:bottom w:val="single" w:sz="2" w:space="0" w:color="000000"/>
            </w:tcBorders>
          </w:tcPr>
          <w:p>
            <w:pPr>
              <w:pStyle w:val="TableParagraph"/>
              <w:spacing w:line="227" w:lineRule="exact"/>
              <w:ind w:left="529"/>
              <w:rPr>
                <w:sz w:val="20"/>
              </w:rPr>
            </w:pPr>
            <w:r>
              <w:rPr>
                <w:w w:val="99"/>
                <w:sz w:val="20"/>
              </w:rPr>
              <w:t>1</w:t>
            </w:r>
          </w:p>
        </w:tc>
        <w:tc>
          <w:tcPr>
            <w:tcW w:w="426" w:type="dxa"/>
            <w:tcBorders>
              <w:bottom w:val="single" w:sz="2" w:space="0" w:color="000000"/>
              <w:right w:val="single" w:sz="2" w:space="0" w:color="000000"/>
            </w:tcBorders>
          </w:tcPr>
          <w:p>
            <w:pPr>
              <w:pStyle w:val="TableParagraph"/>
              <w:rPr>
                <w:sz w:val="18"/>
              </w:rPr>
            </w:pPr>
          </w:p>
        </w:tc>
        <w:tc>
          <w:tcPr>
            <w:tcW w:w="100" w:type="dxa"/>
            <w:tcBorders>
              <w:top w:val="nil"/>
              <w:left w:val="single" w:sz="2" w:space="0" w:color="000000"/>
              <w:bottom w:val="nil"/>
            </w:tcBorders>
          </w:tcPr>
          <w:p>
            <w:pPr>
              <w:pStyle w:val="TableParagraph"/>
              <w:rPr>
                <w:sz w:val="18"/>
              </w:rPr>
            </w:pPr>
          </w:p>
        </w:tc>
      </w:tr>
      <w:tr>
        <w:trPr>
          <w:trHeight w:val="280"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tcBorders>
              <w:top w:val="nil"/>
              <w:left w:val="single" w:sz="2" w:space="0" w:color="000000"/>
              <w:bottom w:val="single" w:sz="2" w:space="0" w:color="000000"/>
              <w:right w:val="single" w:sz="2" w:space="0" w:color="000000"/>
            </w:tcBorders>
          </w:tcPr>
          <w:p>
            <w:pPr>
              <w:rPr>
                <w:sz w:val="2"/>
                <w:szCs w:val="2"/>
              </w:rPr>
            </w:pPr>
          </w:p>
        </w:tc>
        <w:tc>
          <w:tcPr>
            <w:tcW w:w="3119" w:type="dxa"/>
            <w:tcBorders>
              <w:top w:val="single" w:sz="2" w:space="0" w:color="000000"/>
              <w:left w:val="single" w:sz="2" w:space="0" w:color="000000"/>
              <w:bottom w:val="single" w:sz="2" w:space="0" w:color="000000"/>
            </w:tcBorders>
          </w:tcPr>
          <w:p>
            <w:pPr>
              <w:pStyle w:val="TableParagraph"/>
              <w:spacing w:line="230" w:lineRule="exact"/>
              <w:ind w:left="114"/>
              <w:rPr>
                <w:sz w:val="20"/>
              </w:rPr>
            </w:pPr>
            <w:r>
              <w:rPr>
                <w:w w:val="99"/>
                <w:sz w:val="20"/>
              </w:rPr>
              <w:t>О</w:t>
            </w:r>
          </w:p>
        </w:tc>
        <w:tc>
          <w:tcPr>
            <w:tcW w:w="573" w:type="dxa"/>
            <w:tcBorders>
              <w:top w:val="single" w:sz="2" w:space="0" w:color="000000"/>
              <w:bottom w:val="single" w:sz="2" w:space="0" w:color="000000"/>
            </w:tcBorders>
          </w:tcPr>
          <w:p>
            <w:pPr>
              <w:pStyle w:val="TableParagraph"/>
              <w:rPr>
                <w:sz w:val="20"/>
              </w:rPr>
            </w:pPr>
          </w:p>
        </w:tc>
        <w:tc>
          <w:tcPr>
            <w:tcW w:w="848" w:type="dxa"/>
            <w:tcBorders>
              <w:top w:val="single" w:sz="2" w:space="0" w:color="000000"/>
              <w:bottom w:val="single" w:sz="2" w:space="0" w:color="000000"/>
            </w:tcBorders>
          </w:tcPr>
          <w:p>
            <w:pPr>
              <w:pStyle w:val="TableParagraph"/>
              <w:spacing w:line="230" w:lineRule="exact"/>
              <w:ind w:left="529"/>
              <w:rPr>
                <w:sz w:val="20"/>
              </w:rPr>
            </w:pPr>
            <w:r>
              <w:rPr>
                <w:w w:val="99"/>
                <w:sz w:val="20"/>
              </w:rPr>
              <w:t>1</w:t>
            </w:r>
          </w:p>
        </w:tc>
        <w:tc>
          <w:tcPr>
            <w:tcW w:w="426" w:type="dxa"/>
            <w:tcBorders>
              <w:top w:val="single" w:sz="2" w:space="0" w:color="000000"/>
              <w:bottom w:val="single" w:sz="2" w:space="0" w:color="000000"/>
              <w:right w:val="single" w:sz="2" w:space="0" w:color="000000"/>
            </w:tcBorders>
          </w:tcPr>
          <w:p>
            <w:pPr>
              <w:pStyle w:val="TableParagraph"/>
              <w:rPr>
                <w:sz w:val="20"/>
              </w:rPr>
            </w:pPr>
          </w:p>
        </w:tc>
        <w:tc>
          <w:tcPr>
            <w:tcW w:w="100" w:type="dxa"/>
            <w:tcBorders>
              <w:top w:val="nil"/>
              <w:left w:val="single" w:sz="2" w:space="0" w:color="000000"/>
              <w:bottom w:val="nil"/>
            </w:tcBorders>
          </w:tcPr>
          <w:p>
            <w:pPr>
              <w:pStyle w:val="TableParagraph"/>
              <w:rPr>
                <w:sz w:val="20"/>
              </w:rPr>
            </w:pPr>
          </w:p>
        </w:tc>
      </w:tr>
      <w:tr>
        <w:trPr>
          <w:trHeight w:val="280"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tcBorders>
              <w:top w:val="nil"/>
              <w:left w:val="single" w:sz="2" w:space="0" w:color="000000"/>
              <w:bottom w:val="single" w:sz="2" w:space="0" w:color="000000"/>
              <w:right w:val="single" w:sz="2" w:space="0" w:color="000000"/>
            </w:tcBorders>
          </w:tcPr>
          <w:p>
            <w:pPr>
              <w:rPr>
                <w:sz w:val="2"/>
                <w:szCs w:val="2"/>
              </w:rPr>
            </w:pPr>
          </w:p>
        </w:tc>
        <w:tc>
          <w:tcPr>
            <w:tcW w:w="3119" w:type="dxa"/>
            <w:tcBorders>
              <w:top w:val="single" w:sz="2" w:space="0" w:color="000000"/>
              <w:left w:val="single" w:sz="2" w:space="0" w:color="000000"/>
              <w:bottom w:val="single" w:sz="2" w:space="0" w:color="000000"/>
            </w:tcBorders>
          </w:tcPr>
          <w:p>
            <w:pPr>
              <w:pStyle w:val="TableParagraph"/>
              <w:spacing w:line="230" w:lineRule="exact"/>
              <w:ind w:left="114"/>
              <w:rPr>
                <w:sz w:val="20"/>
              </w:rPr>
            </w:pPr>
            <w:r>
              <w:rPr>
                <w:sz w:val="20"/>
              </w:rPr>
              <w:t>А ; И ; А</w:t>
            </w:r>
          </w:p>
        </w:tc>
        <w:tc>
          <w:tcPr>
            <w:tcW w:w="573" w:type="dxa"/>
            <w:tcBorders>
              <w:top w:val="single" w:sz="2" w:space="0" w:color="000000"/>
              <w:bottom w:val="single" w:sz="2" w:space="0" w:color="000000"/>
            </w:tcBorders>
          </w:tcPr>
          <w:p>
            <w:pPr>
              <w:pStyle w:val="TableParagraph"/>
              <w:rPr>
                <w:sz w:val="20"/>
              </w:rPr>
            </w:pPr>
          </w:p>
        </w:tc>
        <w:tc>
          <w:tcPr>
            <w:tcW w:w="848" w:type="dxa"/>
            <w:tcBorders>
              <w:top w:val="single" w:sz="2" w:space="0" w:color="000000"/>
              <w:bottom w:val="single" w:sz="2" w:space="0" w:color="000000"/>
            </w:tcBorders>
          </w:tcPr>
          <w:p>
            <w:pPr>
              <w:pStyle w:val="TableParagraph"/>
              <w:spacing w:line="230" w:lineRule="exact"/>
              <w:ind w:left="529"/>
              <w:rPr>
                <w:sz w:val="20"/>
              </w:rPr>
            </w:pPr>
            <w:r>
              <w:rPr>
                <w:w w:val="99"/>
                <w:sz w:val="20"/>
              </w:rPr>
              <w:t>1</w:t>
            </w:r>
          </w:p>
        </w:tc>
        <w:tc>
          <w:tcPr>
            <w:tcW w:w="426" w:type="dxa"/>
            <w:tcBorders>
              <w:top w:val="single" w:sz="2" w:space="0" w:color="000000"/>
              <w:bottom w:val="single" w:sz="2" w:space="0" w:color="000000"/>
              <w:right w:val="single" w:sz="2" w:space="0" w:color="000000"/>
            </w:tcBorders>
          </w:tcPr>
          <w:p>
            <w:pPr>
              <w:pStyle w:val="TableParagraph"/>
              <w:rPr>
                <w:sz w:val="20"/>
              </w:rPr>
            </w:pPr>
          </w:p>
        </w:tc>
        <w:tc>
          <w:tcPr>
            <w:tcW w:w="100" w:type="dxa"/>
            <w:tcBorders>
              <w:top w:val="nil"/>
              <w:left w:val="single" w:sz="2" w:space="0" w:color="000000"/>
              <w:bottom w:val="nil"/>
            </w:tcBorders>
          </w:tcPr>
          <w:p>
            <w:pPr>
              <w:pStyle w:val="TableParagraph"/>
              <w:rPr>
                <w:sz w:val="20"/>
              </w:rPr>
            </w:pPr>
          </w:p>
        </w:tc>
      </w:tr>
      <w:tr>
        <w:trPr>
          <w:trHeight w:val="280"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tcBorders>
              <w:top w:val="nil"/>
              <w:left w:val="single" w:sz="2" w:space="0" w:color="000000"/>
              <w:bottom w:val="single" w:sz="2" w:space="0" w:color="000000"/>
              <w:right w:val="single" w:sz="2" w:space="0" w:color="000000"/>
            </w:tcBorders>
          </w:tcPr>
          <w:p>
            <w:pPr>
              <w:rPr>
                <w:sz w:val="2"/>
                <w:szCs w:val="2"/>
              </w:rPr>
            </w:pPr>
          </w:p>
        </w:tc>
        <w:tc>
          <w:tcPr>
            <w:tcW w:w="3119" w:type="dxa"/>
            <w:tcBorders>
              <w:top w:val="single" w:sz="2" w:space="0" w:color="000000"/>
              <w:left w:val="single" w:sz="2" w:space="0" w:color="000000"/>
              <w:bottom w:val="single" w:sz="2" w:space="0" w:color="000000"/>
            </w:tcBorders>
          </w:tcPr>
          <w:p>
            <w:pPr>
              <w:pStyle w:val="TableParagraph"/>
              <w:spacing w:line="230" w:lineRule="exact"/>
              <w:ind w:left="114"/>
              <w:rPr>
                <w:sz w:val="20"/>
              </w:rPr>
            </w:pPr>
            <w:r>
              <w:rPr>
                <w:w w:val="99"/>
                <w:sz w:val="20"/>
              </w:rPr>
              <w:t>И</w:t>
            </w:r>
          </w:p>
        </w:tc>
        <w:tc>
          <w:tcPr>
            <w:tcW w:w="573" w:type="dxa"/>
            <w:tcBorders>
              <w:top w:val="single" w:sz="2" w:space="0" w:color="000000"/>
              <w:bottom w:val="single" w:sz="2" w:space="0" w:color="000000"/>
            </w:tcBorders>
          </w:tcPr>
          <w:p>
            <w:pPr>
              <w:pStyle w:val="TableParagraph"/>
              <w:rPr>
                <w:sz w:val="20"/>
              </w:rPr>
            </w:pPr>
          </w:p>
        </w:tc>
        <w:tc>
          <w:tcPr>
            <w:tcW w:w="848" w:type="dxa"/>
            <w:tcBorders>
              <w:top w:val="single" w:sz="2" w:space="0" w:color="000000"/>
              <w:bottom w:val="single" w:sz="2" w:space="0" w:color="000000"/>
            </w:tcBorders>
          </w:tcPr>
          <w:p>
            <w:pPr>
              <w:pStyle w:val="TableParagraph"/>
              <w:spacing w:line="230" w:lineRule="exact"/>
              <w:ind w:left="529"/>
              <w:rPr>
                <w:sz w:val="20"/>
              </w:rPr>
            </w:pPr>
            <w:r>
              <w:rPr>
                <w:w w:val="99"/>
                <w:sz w:val="20"/>
              </w:rPr>
              <w:t>1</w:t>
            </w:r>
          </w:p>
        </w:tc>
        <w:tc>
          <w:tcPr>
            <w:tcW w:w="426" w:type="dxa"/>
            <w:tcBorders>
              <w:top w:val="single" w:sz="2" w:space="0" w:color="000000"/>
              <w:bottom w:val="single" w:sz="2" w:space="0" w:color="000000"/>
              <w:right w:val="single" w:sz="2" w:space="0" w:color="000000"/>
            </w:tcBorders>
          </w:tcPr>
          <w:p>
            <w:pPr>
              <w:pStyle w:val="TableParagraph"/>
              <w:rPr>
                <w:sz w:val="20"/>
              </w:rPr>
            </w:pPr>
          </w:p>
        </w:tc>
        <w:tc>
          <w:tcPr>
            <w:tcW w:w="100" w:type="dxa"/>
            <w:tcBorders>
              <w:top w:val="nil"/>
              <w:left w:val="single" w:sz="2" w:space="0" w:color="000000"/>
              <w:bottom w:val="nil"/>
            </w:tcBorders>
          </w:tcPr>
          <w:p>
            <w:pPr>
              <w:pStyle w:val="TableParagraph"/>
              <w:rPr>
                <w:sz w:val="20"/>
              </w:rPr>
            </w:pPr>
          </w:p>
        </w:tc>
      </w:tr>
      <w:tr>
        <w:trPr>
          <w:trHeight w:val="278"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tcBorders>
              <w:top w:val="nil"/>
              <w:left w:val="single" w:sz="2" w:space="0" w:color="000000"/>
              <w:bottom w:val="single" w:sz="2" w:space="0" w:color="000000"/>
              <w:right w:val="single" w:sz="2" w:space="0" w:color="000000"/>
            </w:tcBorders>
          </w:tcPr>
          <w:p>
            <w:pPr>
              <w:rPr>
                <w:sz w:val="2"/>
                <w:szCs w:val="2"/>
              </w:rPr>
            </w:pPr>
          </w:p>
        </w:tc>
        <w:tc>
          <w:tcPr>
            <w:tcW w:w="3119" w:type="dxa"/>
            <w:tcBorders>
              <w:top w:val="single" w:sz="2" w:space="0" w:color="000000"/>
              <w:left w:val="single" w:sz="2" w:space="0" w:color="000000"/>
              <w:bottom w:val="single" w:sz="2" w:space="0" w:color="000000"/>
            </w:tcBorders>
          </w:tcPr>
          <w:p>
            <w:pPr>
              <w:pStyle w:val="TableParagraph"/>
              <w:spacing w:line="227" w:lineRule="exact"/>
              <w:ind w:left="114"/>
              <w:rPr>
                <w:sz w:val="20"/>
              </w:rPr>
            </w:pPr>
            <w:r>
              <w:rPr>
                <w:w w:val="99"/>
                <w:sz w:val="20"/>
              </w:rPr>
              <w:t>О</w:t>
            </w:r>
          </w:p>
        </w:tc>
        <w:tc>
          <w:tcPr>
            <w:tcW w:w="573" w:type="dxa"/>
            <w:tcBorders>
              <w:top w:val="single" w:sz="2" w:space="0" w:color="000000"/>
              <w:bottom w:val="single" w:sz="2" w:space="0" w:color="000000"/>
            </w:tcBorders>
          </w:tcPr>
          <w:p>
            <w:pPr>
              <w:pStyle w:val="TableParagraph"/>
              <w:rPr>
                <w:sz w:val="20"/>
              </w:rPr>
            </w:pPr>
          </w:p>
        </w:tc>
        <w:tc>
          <w:tcPr>
            <w:tcW w:w="848" w:type="dxa"/>
            <w:tcBorders>
              <w:top w:val="single" w:sz="2" w:space="0" w:color="000000"/>
              <w:bottom w:val="single" w:sz="2" w:space="0" w:color="000000"/>
            </w:tcBorders>
          </w:tcPr>
          <w:p>
            <w:pPr>
              <w:pStyle w:val="TableParagraph"/>
              <w:spacing w:line="227" w:lineRule="exact"/>
              <w:ind w:left="529"/>
              <w:rPr>
                <w:sz w:val="20"/>
              </w:rPr>
            </w:pPr>
            <w:r>
              <w:rPr>
                <w:w w:val="99"/>
                <w:sz w:val="20"/>
              </w:rPr>
              <w:t>1</w:t>
            </w:r>
          </w:p>
        </w:tc>
        <w:tc>
          <w:tcPr>
            <w:tcW w:w="426" w:type="dxa"/>
            <w:tcBorders>
              <w:top w:val="single" w:sz="2" w:space="0" w:color="000000"/>
              <w:bottom w:val="single" w:sz="2" w:space="0" w:color="000000"/>
              <w:right w:val="single" w:sz="2" w:space="0" w:color="000000"/>
            </w:tcBorders>
          </w:tcPr>
          <w:p>
            <w:pPr>
              <w:pStyle w:val="TableParagraph"/>
              <w:rPr>
                <w:sz w:val="20"/>
              </w:rPr>
            </w:pPr>
          </w:p>
        </w:tc>
        <w:tc>
          <w:tcPr>
            <w:tcW w:w="100" w:type="dxa"/>
            <w:tcBorders>
              <w:top w:val="nil"/>
              <w:left w:val="single" w:sz="2" w:space="0" w:color="000000"/>
              <w:bottom w:val="nil"/>
            </w:tcBorders>
          </w:tcPr>
          <w:p>
            <w:pPr>
              <w:pStyle w:val="TableParagraph"/>
              <w:rPr>
                <w:sz w:val="20"/>
              </w:rPr>
            </w:pPr>
          </w:p>
        </w:tc>
      </w:tr>
      <w:tr>
        <w:trPr>
          <w:trHeight w:val="280"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tcBorders>
              <w:top w:val="nil"/>
              <w:left w:val="single" w:sz="2" w:space="0" w:color="000000"/>
              <w:bottom w:val="single" w:sz="2" w:space="0" w:color="000000"/>
              <w:right w:val="single" w:sz="2" w:space="0" w:color="000000"/>
            </w:tcBorders>
          </w:tcPr>
          <w:p>
            <w:pPr>
              <w:rPr>
                <w:sz w:val="2"/>
                <w:szCs w:val="2"/>
              </w:rPr>
            </w:pPr>
          </w:p>
        </w:tc>
        <w:tc>
          <w:tcPr>
            <w:tcW w:w="3119" w:type="dxa"/>
            <w:tcBorders>
              <w:top w:val="single" w:sz="2" w:space="0" w:color="000000"/>
              <w:left w:val="single" w:sz="2" w:space="0" w:color="000000"/>
              <w:bottom w:val="single" w:sz="2" w:space="0" w:color="000000"/>
            </w:tcBorders>
          </w:tcPr>
          <w:p>
            <w:pPr>
              <w:pStyle w:val="TableParagraph"/>
              <w:spacing w:line="230" w:lineRule="exact"/>
              <w:ind w:left="114"/>
              <w:rPr>
                <w:sz w:val="20"/>
              </w:rPr>
            </w:pPr>
            <w:r>
              <w:rPr>
                <w:w w:val="99"/>
                <w:sz w:val="20"/>
              </w:rPr>
              <w:t>Е</w:t>
            </w:r>
          </w:p>
        </w:tc>
        <w:tc>
          <w:tcPr>
            <w:tcW w:w="573" w:type="dxa"/>
            <w:tcBorders>
              <w:top w:val="single" w:sz="2" w:space="0" w:color="000000"/>
              <w:bottom w:val="single" w:sz="2" w:space="0" w:color="000000"/>
            </w:tcBorders>
          </w:tcPr>
          <w:p>
            <w:pPr>
              <w:pStyle w:val="TableParagraph"/>
              <w:rPr>
                <w:sz w:val="20"/>
              </w:rPr>
            </w:pPr>
          </w:p>
        </w:tc>
        <w:tc>
          <w:tcPr>
            <w:tcW w:w="848" w:type="dxa"/>
            <w:tcBorders>
              <w:top w:val="single" w:sz="2" w:space="0" w:color="000000"/>
              <w:bottom w:val="single" w:sz="2" w:space="0" w:color="000000"/>
            </w:tcBorders>
          </w:tcPr>
          <w:p>
            <w:pPr>
              <w:pStyle w:val="TableParagraph"/>
              <w:spacing w:line="230" w:lineRule="exact"/>
              <w:ind w:left="529"/>
              <w:rPr>
                <w:sz w:val="20"/>
              </w:rPr>
            </w:pPr>
            <w:r>
              <w:rPr>
                <w:w w:val="99"/>
                <w:sz w:val="20"/>
              </w:rPr>
              <w:t>1</w:t>
            </w:r>
          </w:p>
        </w:tc>
        <w:tc>
          <w:tcPr>
            <w:tcW w:w="426" w:type="dxa"/>
            <w:tcBorders>
              <w:top w:val="single" w:sz="2" w:space="0" w:color="000000"/>
              <w:bottom w:val="single" w:sz="2" w:space="0" w:color="000000"/>
              <w:right w:val="single" w:sz="2" w:space="0" w:color="000000"/>
            </w:tcBorders>
          </w:tcPr>
          <w:p>
            <w:pPr>
              <w:pStyle w:val="TableParagraph"/>
              <w:rPr>
                <w:sz w:val="20"/>
              </w:rPr>
            </w:pPr>
          </w:p>
        </w:tc>
        <w:tc>
          <w:tcPr>
            <w:tcW w:w="100" w:type="dxa"/>
            <w:tcBorders>
              <w:top w:val="nil"/>
              <w:left w:val="single" w:sz="2" w:space="0" w:color="000000"/>
              <w:bottom w:val="nil"/>
            </w:tcBorders>
          </w:tcPr>
          <w:p>
            <w:pPr>
              <w:pStyle w:val="TableParagraph"/>
              <w:rPr>
                <w:sz w:val="20"/>
              </w:rPr>
            </w:pPr>
          </w:p>
        </w:tc>
      </w:tr>
      <w:tr>
        <w:trPr>
          <w:trHeight w:val="280"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tcBorders>
              <w:top w:val="nil"/>
              <w:left w:val="single" w:sz="2" w:space="0" w:color="000000"/>
              <w:bottom w:val="single" w:sz="2" w:space="0" w:color="000000"/>
              <w:right w:val="single" w:sz="2" w:space="0" w:color="000000"/>
            </w:tcBorders>
          </w:tcPr>
          <w:p>
            <w:pPr>
              <w:rPr>
                <w:sz w:val="2"/>
                <w:szCs w:val="2"/>
              </w:rPr>
            </w:pPr>
          </w:p>
        </w:tc>
        <w:tc>
          <w:tcPr>
            <w:tcW w:w="3119" w:type="dxa"/>
            <w:tcBorders>
              <w:top w:val="single" w:sz="2" w:space="0" w:color="000000"/>
              <w:left w:val="single" w:sz="2" w:space="0" w:color="000000"/>
              <w:bottom w:val="single" w:sz="2" w:space="0" w:color="000000"/>
            </w:tcBorders>
          </w:tcPr>
          <w:p>
            <w:pPr>
              <w:pStyle w:val="TableParagraph"/>
              <w:spacing w:line="230" w:lineRule="exact"/>
              <w:ind w:left="114"/>
              <w:rPr>
                <w:sz w:val="20"/>
              </w:rPr>
            </w:pPr>
            <w:r>
              <w:rPr>
                <w:w w:val="99"/>
                <w:sz w:val="20"/>
              </w:rPr>
              <w:t>И</w:t>
            </w:r>
          </w:p>
        </w:tc>
        <w:tc>
          <w:tcPr>
            <w:tcW w:w="573" w:type="dxa"/>
            <w:tcBorders>
              <w:top w:val="single" w:sz="2" w:space="0" w:color="000000"/>
              <w:bottom w:val="single" w:sz="2" w:space="0" w:color="000000"/>
            </w:tcBorders>
          </w:tcPr>
          <w:p>
            <w:pPr>
              <w:pStyle w:val="TableParagraph"/>
              <w:rPr>
                <w:sz w:val="20"/>
              </w:rPr>
            </w:pPr>
          </w:p>
        </w:tc>
        <w:tc>
          <w:tcPr>
            <w:tcW w:w="848" w:type="dxa"/>
            <w:tcBorders>
              <w:top w:val="single" w:sz="2" w:space="0" w:color="000000"/>
              <w:bottom w:val="single" w:sz="2" w:space="0" w:color="000000"/>
            </w:tcBorders>
          </w:tcPr>
          <w:p>
            <w:pPr>
              <w:pStyle w:val="TableParagraph"/>
              <w:spacing w:line="230" w:lineRule="exact"/>
              <w:ind w:left="529"/>
              <w:rPr>
                <w:sz w:val="20"/>
              </w:rPr>
            </w:pPr>
            <w:r>
              <w:rPr>
                <w:w w:val="99"/>
                <w:sz w:val="20"/>
              </w:rPr>
              <w:t>1</w:t>
            </w:r>
          </w:p>
        </w:tc>
        <w:tc>
          <w:tcPr>
            <w:tcW w:w="426" w:type="dxa"/>
            <w:tcBorders>
              <w:top w:val="single" w:sz="2" w:space="0" w:color="000000"/>
              <w:bottom w:val="single" w:sz="2" w:space="0" w:color="000000"/>
              <w:right w:val="single" w:sz="2" w:space="0" w:color="000000"/>
            </w:tcBorders>
          </w:tcPr>
          <w:p>
            <w:pPr>
              <w:pStyle w:val="TableParagraph"/>
              <w:rPr>
                <w:sz w:val="20"/>
              </w:rPr>
            </w:pPr>
          </w:p>
        </w:tc>
        <w:tc>
          <w:tcPr>
            <w:tcW w:w="100" w:type="dxa"/>
            <w:tcBorders>
              <w:top w:val="nil"/>
              <w:left w:val="single" w:sz="2" w:space="0" w:color="000000"/>
              <w:bottom w:val="nil"/>
            </w:tcBorders>
          </w:tcPr>
          <w:p>
            <w:pPr>
              <w:pStyle w:val="TableParagraph"/>
              <w:rPr>
                <w:sz w:val="20"/>
              </w:rPr>
            </w:pPr>
          </w:p>
        </w:tc>
      </w:tr>
      <w:tr>
        <w:trPr>
          <w:trHeight w:val="282"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val="restart"/>
            <w:tcBorders>
              <w:top w:val="single" w:sz="2" w:space="0" w:color="000000"/>
              <w:left w:val="single" w:sz="2" w:space="0" w:color="000000"/>
              <w:bottom w:val="single" w:sz="2" w:space="0" w:color="000000"/>
              <w:right w:val="single" w:sz="2" w:space="0" w:color="000000"/>
            </w:tcBorders>
          </w:tcPr>
          <w:p>
            <w:pPr>
              <w:pStyle w:val="TableParagraph"/>
              <w:spacing w:line="242" w:lineRule="auto" w:before="2"/>
              <w:ind w:left="112"/>
              <w:rPr>
                <w:sz w:val="20"/>
              </w:rPr>
            </w:pPr>
            <w:r>
              <w:rPr>
                <w:sz w:val="20"/>
              </w:rPr>
              <w:t>Соотносит слова с словосочетанием и составляют предложения. (возможны свои варианты предложений)</w:t>
            </w:r>
          </w:p>
        </w:tc>
        <w:tc>
          <w:tcPr>
            <w:tcW w:w="3119" w:type="dxa"/>
            <w:tcBorders>
              <w:top w:val="single" w:sz="2" w:space="0" w:color="000000"/>
              <w:left w:val="single" w:sz="2" w:space="0" w:color="000000"/>
              <w:bottom w:val="single" w:sz="2" w:space="0" w:color="000000"/>
            </w:tcBorders>
          </w:tcPr>
          <w:p>
            <w:pPr>
              <w:pStyle w:val="TableParagraph"/>
              <w:spacing w:before="2"/>
              <w:ind w:left="114"/>
              <w:rPr>
                <w:sz w:val="20"/>
              </w:rPr>
            </w:pPr>
            <w:r>
              <w:rPr>
                <w:sz w:val="20"/>
              </w:rPr>
              <w:t>Родина –дом родной;</w:t>
            </w:r>
          </w:p>
        </w:tc>
        <w:tc>
          <w:tcPr>
            <w:tcW w:w="573" w:type="dxa"/>
            <w:tcBorders>
              <w:top w:val="single" w:sz="2" w:space="0" w:color="000000"/>
              <w:bottom w:val="single" w:sz="2" w:space="0" w:color="000000"/>
            </w:tcBorders>
          </w:tcPr>
          <w:p>
            <w:pPr>
              <w:pStyle w:val="TableParagraph"/>
              <w:rPr>
                <w:sz w:val="20"/>
              </w:rPr>
            </w:pPr>
          </w:p>
        </w:tc>
        <w:tc>
          <w:tcPr>
            <w:tcW w:w="848" w:type="dxa"/>
            <w:tcBorders>
              <w:top w:val="single" w:sz="2" w:space="0" w:color="000000"/>
              <w:bottom w:val="single" w:sz="2" w:space="0" w:color="000000"/>
            </w:tcBorders>
          </w:tcPr>
          <w:p>
            <w:pPr>
              <w:pStyle w:val="TableParagraph"/>
              <w:spacing w:before="2"/>
              <w:ind w:left="529"/>
              <w:rPr>
                <w:sz w:val="20"/>
              </w:rPr>
            </w:pPr>
            <w:r>
              <w:rPr>
                <w:w w:val="99"/>
                <w:sz w:val="20"/>
              </w:rPr>
              <w:t>й</w:t>
            </w:r>
          </w:p>
        </w:tc>
        <w:tc>
          <w:tcPr>
            <w:tcW w:w="426" w:type="dxa"/>
            <w:tcBorders>
              <w:top w:val="single" w:sz="2" w:space="0" w:color="000000"/>
              <w:bottom w:val="single" w:sz="2" w:space="0" w:color="000000"/>
              <w:right w:val="single" w:sz="2" w:space="0" w:color="000000"/>
            </w:tcBorders>
          </w:tcPr>
          <w:p>
            <w:pPr>
              <w:pStyle w:val="TableParagraph"/>
              <w:rPr>
                <w:sz w:val="20"/>
              </w:rPr>
            </w:pPr>
          </w:p>
        </w:tc>
        <w:tc>
          <w:tcPr>
            <w:tcW w:w="100" w:type="dxa"/>
            <w:tcBorders>
              <w:top w:val="nil"/>
              <w:left w:val="single" w:sz="2" w:space="0" w:color="000000"/>
              <w:bottom w:val="nil"/>
            </w:tcBorders>
          </w:tcPr>
          <w:p>
            <w:pPr>
              <w:pStyle w:val="TableParagraph"/>
              <w:rPr>
                <w:sz w:val="20"/>
              </w:rPr>
            </w:pPr>
          </w:p>
        </w:tc>
      </w:tr>
      <w:tr>
        <w:trPr>
          <w:trHeight w:val="259"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tcBorders>
              <w:top w:val="nil"/>
              <w:left w:val="single" w:sz="2" w:space="0" w:color="000000"/>
              <w:bottom w:val="single" w:sz="2" w:space="0" w:color="000000"/>
              <w:right w:val="single" w:sz="2" w:space="0" w:color="000000"/>
            </w:tcBorders>
          </w:tcPr>
          <w:p>
            <w:pPr>
              <w:rPr>
                <w:sz w:val="2"/>
                <w:szCs w:val="2"/>
              </w:rPr>
            </w:pPr>
          </w:p>
        </w:tc>
        <w:tc>
          <w:tcPr>
            <w:tcW w:w="3119" w:type="dxa"/>
            <w:tcBorders>
              <w:top w:val="single" w:sz="2" w:space="0" w:color="000000"/>
              <w:left w:val="single" w:sz="2" w:space="0" w:color="000000"/>
              <w:bottom w:val="single" w:sz="2" w:space="0" w:color="000000"/>
            </w:tcBorders>
          </w:tcPr>
          <w:p>
            <w:pPr>
              <w:pStyle w:val="TableParagraph"/>
              <w:spacing w:before="2"/>
              <w:ind w:left="114"/>
              <w:rPr>
                <w:sz w:val="20"/>
              </w:rPr>
            </w:pPr>
            <w:r>
              <w:rPr>
                <w:sz w:val="20"/>
              </w:rPr>
              <w:t>Символы-герб,флаг,гимн;</w:t>
            </w:r>
          </w:p>
        </w:tc>
        <w:tc>
          <w:tcPr>
            <w:tcW w:w="573" w:type="dxa"/>
            <w:tcBorders>
              <w:top w:val="single" w:sz="2" w:space="0" w:color="000000"/>
              <w:bottom w:val="single" w:sz="2" w:space="0" w:color="000000"/>
            </w:tcBorders>
          </w:tcPr>
          <w:p>
            <w:pPr>
              <w:pStyle w:val="TableParagraph"/>
              <w:rPr>
                <w:sz w:val="18"/>
              </w:rPr>
            </w:pPr>
          </w:p>
        </w:tc>
        <w:tc>
          <w:tcPr>
            <w:tcW w:w="848" w:type="dxa"/>
            <w:tcBorders>
              <w:top w:val="single" w:sz="2" w:space="0" w:color="000000"/>
              <w:bottom w:val="single" w:sz="2" w:space="0" w:color="000000"/>
            </w:tcBorders>
          </w:tcPr>
          <w:p>
            <w:pPr>
              <w:pStyle w:val="TableParagraph"/>
              <w:spacing w:before="2"/>
              <w:ind w:left="529"/>
              <w:rPr>
                <w:sz w:val="20"/>
              </w:rPr>
            </w:pPr>
            <w:r>
              <w:rPr>
                <w:w w:val="99"/>
                <w:sz w:val="20"/>
              </w:rPr>
              <w:t>1</w:t>
            </w:r>
          </w:p>
        </w:tc>
        <w:tc>
          <w:tcPr>
            <w:tcW w:w="426" w:type="dxa"/>
            <w:tcBorders>
              <w:top w:val="single" w:sz="2" w:space="0" w:color="000000"/>
              <w:bottom w:val="single" w:sz="2" w:space="0" w:color="000000"/>
              <w:right w:val="single" w:sz="2" w:space="0" w:color="000000"/>
            </w:tcBorders>
          </w:tcPr>
          <w:p>
            <w:pPr>
              <w:pStyle w:val="TableParagraph"/>
              <w:rPr>
                <w:sz w:val="18"/>
              </w:rPr>
            </w:pPr>
          </w:p>
        </w:tc>
        <w:tc>
          <w:tcPr>
            <w:tcW w:w="100" w:type="dxa"/>
            <w:tcBorders>
              <w:top w:val="nil"/>
              <w:left w:val="single" w:sz="2" w:space="0" w:color="000000"/>
              <w:bottom w:val="nil"/>
            </w:tcBorders>
          </w:tcPr>
          <w:p>
            <w:pPr>
              <w:pStyle w:val="TableParagraph"/>
              <w:rPr>
                <w:sz w:val="18"/>
              </w:rPr>
            </w:pPr>
          </w:p>
        </w:tc>
      </w:tr>
      <w:tr>
        <w:trPr>
          <w:trHeight w:val="292"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tcBorders>
              <w:top w:val="nil"/>
              <w:left w:val="single" w:sz="2" w:space="0" w:color="000000"/>
              <w:bottom w:val="single" w:sz="2" w:space="0" w:color="000000"/>
              <w:right w:val="single" w:sz="2" w:space="0" w:color="000000"/>
            </w:tcBorders>
          </w:tcPr>
          <w:p>
            <w:pPr>
              <w:rPr>
                <w:sz w:val="2"/>
                <w:szCs w:val="2"/>
              </w:rPr>
            </w:pPr>
          </w:p>
        </w:tc>
        <w:tc>
          <w:tcPr>
            <w:tcW w:w="3119" w:type="dxa"/>
            <w:tcBorders>
              <w:top w:val="single" w:sz="2" w:space="0" w:color="000000"/>
              <w:left w:val="single" w:sz="2" w:space="0" w:color="000000"/>
              <w:bottom w:val="single" w:sz="2" w:space="0" w:color="000000"/>
            </w:tcBorders>
          </w:tcPr>
          <w:p>
            <w:pPr>
              <w:pStyle w:val="TableParagraph"/>
              <w:spacing w:before="4"/>
              <w:ind w:left="114"/>
              <w:rPr>
                <w:sz w:val="20"/>
              </w:rPr>
            </w:pPr>
            <w:r>
              <w:rPr>
                <w:sz w:val="20"/>
              </w:rPr>
              <w:t>Дружба-уважение</w:t>
            </w:r>
          </w:p>
        </w:tc>
        <w:tc>
          <w:tcPr>
            <w:tcW w:w="573" w:type="dxa"/>
            <w:tcBorders>
              <w:top w:val="single" w:sz="2" w:space="0" w:color="000000"/>
              <w:bottom w:val="single" w:sz="2" w:space="0" w:color="000000"/>
            </w:tcBorders>
          </w:tcPr>
          <w:p>
            <w:pPr>
              <w:pStyle w:val="TableParagraph"/>
              <w:rPr>
                <w:sz w:val="20"/>
              </w:rPr>
            </w:pPr>
          </w:p>
        </w:tc>
        <w:tc>
          <w:tcPr>
            <w:tcW w:w="848" w:type="dxa"/>
            <w:tcBorders>
              <w:top w:val="single" w:sz="2" w:space="0" w:color="000000"/>
              <w:bottom w:val="single" w:sz="2" w:space="0" w:color="000000"/>
            </w:tcBorders>
          </w:tcPr>
          <w:p>
            <w:pPr>
              <w:pStyle w:val="TableParagraph"/>
              <w:spacing w:before="4"/>
              <w:ind w:left="529"/>
              <w:rPr>
                <w:sz w:val="20"/>
              </w:rPr>
            </w:pPr>
            <w:r>
              <w:rPr>
                <w:w w:val="99"/>
                <w:sz w:val="20"/>
              </w:rPr>
              <w:t>1</w:t>
            </w:r>
          </w:p>
        </w:tc>
        <w:tc>
          <w:tcPr>
            <w:tcW w:w="426" w:type="dxa"/>
            <w:tcBorders>
              <w:top w:val="single" w:sz="2" w:space="0" w:color="000000"/>
              <w:bottom w:val="single" w:sz="2" w:space="0" w:color="000000"/>
              <w:right w:val="single" w:sz="2" w:space="0" w:color="000000"/>
            </w:tcBorders>
          </w:tcPr>
          <w:p>
            <w:pPr>
              <w:pStyle w:val="TableParagraph"/>
              <w:rPr>
                <w:sz w:val="20"/>
              </w:rPr>
            </w:pPr>
          </w:p>
        </w:tc>
        <w:tc>
          <w:tcPr>
            <w:tcW w:w="100" w:type="dxa"/>
            <w:tcBorders>
              <w:top w:val="nil"/>
              <w:left w:val="single" w:sz="2" w:space="0" w:color="000000"/>
              <w:bottom w:val="nil"/>
            </w:tcBorders>
          </w:tcPr>
          <w:p>
            <w:pPr>
              <w:pStyle w:val="TableParagraph"/>
              <w:rPr>
                <w:sz w:val="20"/>
              </w:rPr>
            </w:pPr>
          </w:p>
        </w:tc>
      </w:tr>
      <w:tr>
        <w:trPr>
          <w:trHeight w:val="299"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tcBorders>
              <w:top w:val="nil"/>
              <w:left w:val="single" w:sz="2" w:space="0" w:color="000000"/>
              <w:bottom w:val="single" w:sz="2" w:space="0" w:color="000000"/>
              <w:right w:val="single" w:sz="2" w:space="0" w:color="000000"/>
            </w:tcBorders>
          </w:tcPr>
          <w:p>
            <w:pPr>
              <w:rPr>
                <w:sz w:val="2"/>
                <w:szCs w:val="2"/>
              </w:rPr>
            </w:pPr>
          </w:p>
        </w:tc>
        <w:tc>
          <w:tcPr>
            <w:tcW w:w="3119" w:type="dxa"/>
            <w:tcBorders>
              <w:top w:val="single" w:sz="2" w:space="0" w:color="000000"/>
              <w:left w:val="single" w:sz="2" w:space="0" w:color="000000"/>
              <w:bottom w:val="single" w:sz="2" w:space="0" w:color="000000"/>
            </w:tcBorders>
          </w:tcPr>
          <w:p>
            <w:pPr>
              <w:pStyle w:val="TableParagraph"/>
              <w:spacing w:before="2"/>
              <w:ind w:left="114"/>
              <w:rPr>
                <w:sz w:val="20"/>
              </w:rPr>
            </w:pPr>
            <w:r>
              <w:rPr>
                <w:sz w:val="20"/>
              </w:rPr>
              <w:t>Столица –главный город страны;</w:t>
            </w:r>
          </w:p>
        </w:tc>
        <w:tc>
          <w:tcPr>
            <w:tcW w:w="573" w:type="dxa"/>
            <w:tcBorders>
              <w:top w:val="single" w:sz="2" w:space="0" w:color="000000"/>
              <w:bottom w:val="single" w:sz="2" w:space="0" w:color="000000"/>
            </w:tcBorders>
          </w:tcPr>
          <w:p>
            <w:pPr>
              <w:pStyle w:val="TableParagraph"/>
              <w:rPr>
                <w:sz w:val="20"/>
              </w:rPr>
            </w:pPr>
          </w:p>
        </w:tc>
        <w:tc>
          <w:tcPr>
            <w:tcW w:w="848" w:type="dxa"/>
            <w:tcBorders>
              <w:top w:val="single" w:sz="2" w:space="0" w:color="000000"/>
              <w:bottom w:val="single" w:sz="2" w:space="0" w:color="000000"/>
            </w:tcBorders>
          </w:tcPr>
          <w:p>
            <w:pPr>
              <w:pStyle w:val="TableParagraph"/>
              <w:spacing w:before="2"/>
              <w:ind w:left="529"/>
              <w:rPr>
                <w:sz w:val="20"/>
              </w:rPr>
            </w:pPr>
            <w:r>
              <w:rPr>
                <w:w w:val="99"/>
                <w:sz w:val="20"/>
              </w:rPr>
              <w:t>1</w:t>
            </w:r>
          </w:p>
        </w:tc>
        <w:tc>
          <w:tcPr>
            <w:tcW w:w="426" w:type="dxa"/>
            <w:tcBorders>
              <w:top w:val="single" w:sz="2" w:space="0" w:color="000000"/>
              <w:bottom w:val="single" w:sz="2" w:space="0" w:color="000000"/>
              <w:right w:val="single" w:sz="2" w:space="0" w:color="000000"/>
            </w:tcBorders>
          </w:tcPr>
          <w:p>
            <w:pPr>
              <w:pStyle w:val="TableParagraph"/>
              <w:rPr>
                <w:sz w:val="20"/>
              </w:rPr>
            </w:pPr>
          </w:p>
        </w:tc>
        <w:tc>
          <w:tcPr>
            <w:tcW w:w="100" w:type="dxa"/>
            <w:tcBorders>
              <w:top w:val="nil"/>
              <w:left w:val="single" w:sz="2" w:space="0" w:color="000000"/>
              <w:bottom w:val="nil"/>
            </w:tcBorders>
          </w:tcPr>
          <w:p>
            <w:pPr>
              <w:pStyle w:val="TableParagraph"/>
              <w:rPr>
                <w:sz w:val="20"/>
              </w:rPr>
            </w:pPr>
          </w:p>
        </w:tc>
      </w:tr>
      <w:tr>
        <w:trPr>
          <w:trHeight w:val="467"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tcBorders>
              <w:top w:val="nil"/>
              <w:left w:val="single" w:sz="2" w:space="0" w:color="000000"/>
              <w:bottom w:val="single" w:sz="2" w:space="0" w:color="000000"/>
              <w:right w:val="single" w:sz="2" w:space="0" w:color="000000"/>
            </w:tcBorders>
          </w:tcPr>
          <w:p>
            <w:pPr>
              <w:rPr>
                <w:sz w:val="2"/>
                <w:szCs w:val="2"/>
              </w:rPr>
            </w:pPr>
          </w:p>
        </w:tc>
        <w:tc>
          <w:tcPr>
            <w:tcW w:w="3119" w:type="dxa"/>
            <w:tcBorders>
              <w:top w:val="single" w:sz="2" w:space="0" w:color="000000"/>
              <w:left w:val="single" w:sz="2" w:space="0" w:color="000000"/>
              <w:bottom w:val="single" w:sz="2" w:space="0" w:color="000000"/>
            </w:tcBorders>
          </w:tcPr>
          <w:p>
            <w:pPr>
              <w:pStyle w:val="TableParagraph"/>
              <w:spacing w:line="220" w:lineRule="exact"/>
              <w:ind w:left="3"/>
              <w:rPr>
                <w:sz w:val="20"/>
              </w:rPr>
            </w:pPr>
            <w:r>
              <w:rPr>
                <w:sz w:val="20"/>
              </w:rPr>
              <w:t>Наша Родина-Казахстан</w:t>
            </w:r>
          </w:p>
        </w:tc>
        <w:tc>
          <w:tcPr>
            <w:tcW w:w="573" w:type="dxa"/>
            <w:tcBorders>
              <w:top w:val="single" w:sz="2" w:space="0" w:color="000000"/>
              <w:bottom w:val="single" w:sz="2" w:space="0" w:color="000000"/>
            </w:tcBorders>
          </w:tcPr>
          <w:p>
            <w:pPr>
              <w:pStyle w:val="TableParagraph"/>
              <w:rPr>
                <w:sz w:val="20"/>
              </w:rPr>
            </w:pPr>
          </w:p>
        </w:tc>
        <w:tc>
          <w:tcPr>
            <w:tcW w:w="848" w:type="dxa"/>
            <w:tcBorders>
              <w:top w:val="single" w:sz="2" w:space="0" w:color="000000"/>
              <w:bottom w:val="single" w:sz="2" w:space="0" w:color="000000"/>
            </w:tcBorders>
          </w:tcPr>
          <w:p>
            <w:pPr>
              <w:pStyle w:val="TableParagraph"/>
              <w:spacing w:before="2"/>
              <w:ind w:left="529"/>
              <w:rPr>
                <w:sz w:val="20"/>
              </w:rPr>
            </w:pPr>
            <w:r>
              <w:rPr>
                <w:w w:val="99"/>
                <w:sz w:val="20"/>
              </w:rPr>
              <w:t>1</w:t>
            </w:r>
          </w:p>
        </w:tc>
        <w:tc>
          <w:tcPr>
            <w:tcW w:w="426" w:type="dxa"/>
            <w:tcBorders>
              <w:top w:val="single" w:sz="2" w:space="0" w:color="000000"/>
              <w:bottom w:val="single" w:sz="2" w:space="0" w:color="000000"/>
              <w:right w:val="single" w:sz="2" w:space="0" w:color="000000"/>
            </w:tcBorders>
          </w:tcPr>
          <w:p>
            <w:pPr>
              <w:pStyle w:val="TableParagraph"/>
              <w:rPr>
                <w:sz w:val="20"/>
              </w:rPr>
            </w:pPr>
          </w:p>
        </w:tc>
        <w:tc>
          <w:tcPr>
            <w:tcW w:w="100" w:type="dxa"/>
            <w:tcBorders>
              <w:top w:val="nil"/>
              <w:left w:val="single" w:sz="2" w:space="0" w:color="000000"/>
              <w:bottom w:val="nil"/>
            </w:tcBorders>
          </w:tcPr>
          <w:p>
            <w:pPr>
              <w:pStyle w:val="TableParagraph"/>
              <w:rPr>
                <w:sz w:val="20"/>
              </w:rPr>
            </w:pPr>
          </w:p>
        </w:tc>
      </w:tr>
      <w:tr>
        <w:trPr>
          <w:trHeight w:val="263"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tcBorders>
              <w:top w:val="nil"/>
              <w:left w:val="single" w:sz="2" w:space="0" w:color="000000"/>
              <w:bottom w:val="single" w:sz="2" w:space="0" w:color="000000"/>
              <w:right w:val="single" w:sz="2" w:space="0" w:color="000000"/>
            </w:tcBorders>
          </w:tcPr>
          <w:p>
            <w:pPr>
              <w:rPr>
                <w:sz w:val="2"/>
                <w:szCs w:val="2"/>
              </w:rPr>
            </w:pPr>
          </w:p>
        </w:tc>
        <w:tc>
          <w:tcPr>
            <w:tcW w:w="3119" w:type="dxa"/>
            <w:tcBorders>
              <w:top w:val="single" w:sz="2" w:space="0" w:color="000000"/>
              <w:left w:val="single" w:sz="2" w:space="0" w:color="000000"/>
              <w:bottom w:val="single" w:sz="2" w:space="0" w:color="000000"/>
            </w:tcBorders>
          </w:tcPr>
          <w:p>
            <w:pPr>
              <w:pStyle w:val="TableParagraph"/>
              <w:spacing w:line="220" w:lineRule="exact"/>
              <w:ind w:left="3"/>
              <w:rPr>
                <w:sz w:val="20"/>
              </w:rPr>
            </w:pPr>
            <w:r>
              <w:rPr>
                <w:sz w:val="20"/>
              </w:rPr>
              <w:t>Символы РК –герб,флаг,гимн.</w:t>
            </w:r>
          </w:p>
        </w:tc>
        <w:tc>
          <w:tcPr>
            <w:tcW w:w="573" w:type="dxa"/>
            <w:tcBorders>
              <w:top w:val="single" w:sz="2" w:space="0" w:color="000000"/>
              <w:bottom w:val="single" w:sz="2" w:space="0" w:color="000000"/>
            </w:tcBorders>
          </w:tcPr>
          <w:p>
            <w:pPr>
              <w:pStyle w:val="TableParagraph"/>
              <w:rPr>
                <w:sz w:val="18"/>
              </w:rPr>
            </w:pPr>
          </w:p>
        </w:tc>
        <w:tc>
          <w:tcPr>
            <w:tcW w:w="848" w:type="dxa"/>
            <w:tcBorders>
              <w:top w:val="single" w:sz="2" w:space="0" w:color="000000"/>
              <w:bottom w:val="single" w:sz="2" w:space="0" w:color="000000"/>
            </w:tcBorders>
          </w:tcPr>
          <w:p>
            <w:pPr>
              <w:pStyle w:val="TableParagraph"/>
              <w:spacing w:before="2"/>
              <w:ind w:left="529"/>
              <w:rPr>
                <w:sz w:val="20"/>
              </w:rPr>
            </w:pPr>
            <w:r>
              <w:rPr>
                <w:w w:val="99"/>
                <w:sz w:val="20"/>
              </w:rPr>
              <w:t>1</w:t>
            </w:r>
          </w:p>
        </w:tc>
        <w:tc>
          <w:tcPr>
            <w:tcW w:w="426" w:type="dxa"/>
            <w:tcBorders>
              <w:top w:val="single" w:sz="2" w:space="0" w:color="000000"/>
              <w:bottom w:val="single" w:sz="2" w:space="0" w:color="000000"/>
              <w:right w:val="single" w:sz="2" w:space="0" w:color="000000"/>
            </w:tcBorders>
          </w:tcPr>
          <w:p>
            <w:pPr>
              <w:pStyle w:val="TableParagraph"/>
              <w:rPr>
                <w:sz w:val="18"/>
              </w:rPr>
            </w:pPr>
          </w:p>
        </w:tc>
        <w:tc>
          <w:tcPr>
            <w:tcW w:w="100" w:type="dxa"/>
            <w:tcBorders>
              <w:top w:val="nil"/>
              <w:left w:val="single" w:sz="2" w:space="0" w:color="000000"/>
              <w:bottom w:val="nil"/>
            </w:tcBorders>
          </w:tcPr>
          <w:p>
            <w:pPr>
              <w:pStyle w:val="TableParagraph"/>
              <w:rPr>
                <w:sz w:val="18"/>
              </w:rPr>
            </w:pPr>
          </w:p>
        </w:tc>
      </w:tr>
      <w:tr>
        <w:trPr>
          <w:trHeight w:val="273"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vMerge/>
            <w:tcBorders>
              <w:top w:val="nil"/>
              <w:left w:val="single" w:sz="2" w:space="0" w:color="000000"/>
              <w:bottom w:val="single" w:sz="2" w:space="0" w:color="000000"/>
              <w:right w:val="single" w:sz="2" w:space="0" w:color="000000"/>
            </w:tcBorders>
          </w:tcPr>
          <w:p>
            <w:pPr>
              <w:rPr>
                <w:sz w:val="2"/>
                <w:szCs w:val="2"/>
              </w:rPr>
            </w:pPr>
          </w:p>
        </w:tc>
        <w:tc>
          <w:tcPr>
            <w:tcW w:w="3119" w:type="dxa"/>
            <w:tcBorders>
              <w:top w:val="single" w:sz="2" w:space="0" w:color="000000"/>
              <w:left w:val="single" w:sz="2" w:space="0" w:color="000000"/>
              <w:bottom w:val="single" w:sz="2" w:space="0" w:color="000000"/>
            </w:tcBorders>
          </w:tcPr>
          <w:p>
            <w:pPr>
              <w:pStyle w:val="TableParagraph"/>
              <w:spacing w:line="220" w:lineRule="exact"/>
              <w:ind w:left="3"/>
              <w:rPr>
                <w:sz w:val="20"/>
              </w:rPr>
            </w:pPr>
            <w:r>
              <w:rPr>
                <w:sz w:val="20"/>
              </w:rPr>
              <w:t>Дружба –это уважение друг друга.</w:t>
            </w:r>
          </w:p>
        </w:tc>
        <w:tc>
          <w:tcPr>
            <w:tcW w:w="573" w:type="dxa"/>
            <w:tcBorders>
              <w:top w:val="single" w:sz="2" w:space="0" w:color="000000"/>
              <w:bottom w:val="single" w:sz="2" w:space="0" w:color="000000"/>
            </w:tcBorders>
          </w:tcPr>
          <w:p>
            <w:pPr>
              <w:pStyle w:val="TableParagraph"/>
              <w:rPr>
                <w:sz w:val="20"/>
              </w:rPr>
            </w:pPr>
          </w:p>
        </w:tc>
        <w:tc>
          <w:tcPr>
            <w:tcW w:w="848" w:type="dxa"/>
            <w:tcBorders>
              <w:top w:val="single" w:sz="2" w:space="0" w:color="000000"/>
              <w:bottom w:val="single" w:sz="2" w:space="0" w:color="000000"/>
            </w:tcBorders>
          </w:tcPr>
          <w:p>
            <w:pPr>
              <w:pStyle w:val="TableParagraph"/>
              <w:spacing w:before="2"/>
              <w:ind w:left="529"/>
              <w:rPr>
                <w:sz w:val="20"/>
              </w:rPr>
            </w:pPr>
            <w:r>
              <w:rPr>
                <w:w w:val="99"/>
                <w:sz w:val="20"/>
              </w:rPr>
              <w:t>1</w:t>
            </w:r>
          </w:p>
        </w:tc>
        <w:tc>
          <w:tcPr>
            <w:tcW w:w="426" w:type="dxa"/>
            <w:tcBorders>
              <w:top w:val="single" w:sz="2" w:space="0" w:color="000000"/>
              <w:bottom w:val="single" w:sz="2" w:space="0" w:color="000000"/>
              <w:right w:val="single" w:sz="2" w:space="0" w:color="000000"/>
            </w:tcBorders>
          </w:tcPr>
          <w:p>
            <w:pPr>
              <w:pStyle w:val="TableParagraph"/>
              <w:rPr>
                <w:sz w:val="20"/>
              </w:rPr>
            </w:pPr>
          </w:p>
        </w:tc>
        <w:tc>
          <w:tcPr>
            <w:tcW w:w="100" w:type="dxa"/>
            <w:tcBorders>
              <w:top w:val="nil"/>
              <w:left w:val="single" w:sz="2" w:space="0" w:color="000000"/>
              <w:bottom w:val="nil"/>
            </w:tcBorders>
          </w:tcPr>
          <w:p>
            <w:pPr>
              <w:pStyle w:val="TableParagraph"/>
              <w:rPr>
                <w:sz w:val="20"/>
              </w:rPr>
            </w:pPr>
          </w:p>
        </w:tc>
      </w:tr>
      <w:tr>
        <w:trPr>
          <w:trHeight w:val="297"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2694" w:type="dxa"/>
            <w:tcBorders>
              <w:top w:val="single" w:sz="2" w:space="0" w:color="000000"/>
              <w:left w:val="single" w:sz="2" w:space="0" w:color="000000"/>
              <w:bottom w:val="single" w:sz="2" w:space="0" w:color="000000"/>
              <w:right w:val="single" w:sz="2" w:space="0" w:color="000000"/>
            </w:tcBorders>
          </w:tcPr>
          <w:p>
            <w:pPr>
              <w:pStyle w:val="TableParagraph"/>
              <w:rPr>
                <w:sz w:val="20"/>
              </w:rPr>
            </w:pPr>
          </w:p>
        </w:tc>
        <w:tc>
          <w:tcPr>
            <w:tcW w:w="3119" w:type="dxa"/>
            <w:tcBorders>
              <w:top w:val="single" w:sz="2" w:space="0" w:color="000000"/>
              <w:left w:val="single" w:sz="2" w:space="0" w:color="000000"/>
              <w:bottom w:val="single" w:sz="2" w:space="0" w:color="000000"/>
            </w:tcBorders>
          </w:tcPr>
          <w:p>
            <w:pPr>
              <w:pStyle w:val="TableParagraph"/>
              <w:spacing w:line="220" w:lineRule="exact"/>
              <w:ind w:left="3"/>
              <w:rPr>
                <w:sz w:val="20"/>
              </w:rPr>
            </w:pPr>
            <w:r>
              <w:rPr>
                <w:sz w:val="20"/>
              </w:rPr>
              <w:t>Столица РК-город Астана</w:t>
            </w:r>
          </w:p>
        </w:tc>
        <w:tc>
          <w:tcPr>
            <w:tcW w:w="573" w:type="dxa"/>
            <w:tcBorders>
              <w:top w:val="single" w:sz="2" w:space="0" w:color="000000"/>
              <w:bottom w:val="single" w:sz="2" w:space="0" w:color="000000"/>
            </w:tcBorders>
          </w:tcPr>
          <w:p>
            <w:pPr>
              <w:pStyle w:val="TableParagraph"/>
              <w:rPr>
                <w:sz w:val="20"/>
              </w:rPr>
            </w:pPr>
          </w:p>
        </w:tc>
        <w:tc>
          <w:tcPr>
            <w:tcW w:w="848" w:type="dxa"/>
            <w:tcBorders>
              <w:top w:val="single" w:sz="2" w:space="0" w:color="000000"/>
              <w:bottom w:val="single" w:sz="2" w:space="0" w:color="000000"/>
            </w:tcBorders>
          </w:tcPr>
          <w:p>
            <w:pPr>
              <w:pStyle w:val="TableParagraph"/>
              <w:spacing w:before="2"/>
              <w:ind w:left="529"/>
              <w:rPr>
                <w:sz w:val="20"/>
              </w:rPr>
            </w:pPr>
            <w:r>
              <w:rPr>
                <w:w w:val="99"/>
                <w:sz w:val="20"/>
              </w:rPr>
              <w:t>1</w:t>
            </w:r>
          </w:p>
        </w:tc>
        <w:tc>
          <w:tcPr>
            <w:tcW w:w="426" w:type="dxa"/>
            <w:tcBorders>
              <w:top w:val="single" w:sz="2" w:space="0" w:color="000000"/>
              <w:bottom w:val="single" w:sz="2" w:space="0" w:color="000000"/>
              <w:right w:val="single" w:sz="2" w:space="0" w:color="000000"/>
            </w:tcBorders>
          </w:tcPr>
          <w:p>
            <w:pPr>
              <w:pStyle w:val="TableParagraph"/>
              <w:rPr>
                <w:sz w:val="20"/>
              </w:rPr>
            </w:pPr>
          </w:p>
        </w:tc>
        <w:tc>
          <w:tcPr>
            <w:tcW w:w="100" w:type="dxa"/>
            <w:tcBorders>
              <w:top w:val="nil"/>
              <w:left w:val="single" w:sz="2" w:space="0" w:color="000000"/>
              <w:bottom w:val="nil"/>
            </w:tcBorders>
          </w:tcPr>
          <w:p>
            <w:pPr>
              <w:pStyle w:val="TableParagraph"/>
              <w:rPr>
                <w:sz w:val="20"/>
              </w:rPr>
            </w:pPr>
          </w:p>
        </w:tc>
      </w:tr>
      <w:tr>
        <w:trPr>
          <w:trHeight w:val="306" w:hRule="atLeast"/>
        </w:trPr>
        <w:tc>
          <w:tcPr>
            <w:tcW w:w="1368" w:type="dxa"/>
            <w:vMerge/>
            <w:tcBorders>
              <w:top w:val="nil"/>
              <w:bottom w:val="single" w:sz="2" w:space="0" w:color="000000"/>
            </w:tcBorders>
          </w:tcPr>
          <w:p>
            <w:pPr>
              <w:rPr>
                <w:sz w:val="2"/>
                <w:szCs w:val="2"/>
              </w:rPr>
            </w:pPr>
          </w:p>
        </w:tc>
        <w:tc>
          <w:tcPr>
            <w:tcW w:w="142" w:type="dxa"/>
            <w:vMerge/>
            <w:tcBorders>
              <w:top w:val="nil"/>
              <w:bottom w:val="single" w:sz="2" w:space="0" w:color="000000"/>
              <w:right w:val="single" w:sz="2" w:space="0" w:color="000000"/>
            </w:tcBorders>
          </w:tcPr>
          <w:p>
            <w:pPr>
              <w:rPr>
                <w:sz w:val="2"/>
                <w:szCs w:val="2"/>
              </w:rPr>
            </w:pPr>
          </w:p>
        </w:tc>
        <w:tc>
          <w:tcPr>
            <w:tcW w:w="5813" w:type="dxa"/>
            <w:gridSpan w:val="2"/>
            <w:tcBorders>
              <w:top w:val="single" w:sz="2" w:space="0" w:color="000000"/>
              <w:left w:val="single" w:sz="2" w:space="0" w:color="000000"/>
            </w:tcBorders>
          </w:tcPr>
          <w:p>
            <w:pPr>
              <w:pStyle w:val="TableParagraph"/>
              <w:spacing w:before="14"/>
              <w:ind w:left="112"/>
              <w:rPr>
                <w:b/>
                <w:sz w:val="20"/>
              </w:rPr>
            </w:pPr>
            <w:r>
              <w:rPr>
                <w:b/>
                <w:sz w:val="20"/>
              </w:rPr>
              <w:t>Всего баллов</w:t>
            </w:r>
          </w:p>
        </w:tc>
        <w:tc>
          <w:tcPr>
            <w:tcW w:w="573" w:type="dxa"/>
            <w:tcBorders>
              <w:top w:val="single" w:sz="2" w:space="0" w:color="000000"/>
            </w:tcBorders>
          </w:tcPr>
          <w:p>
            <w:pPr>
              <w:pStyle w:val="TableParagraph"/>
              <w:rPr>
                <w:sz w:val="20"/>
              </w:rPr>
            </w:pPr>
          </w:p>
        </w:tc>
        <w:tc>
          <w:tcPr>
            <w:tcW w:w="848" w:type="dxa"/>
            <w:tcBorders>
              <w:top w:val="single" w:sz="2" w:space="0" w:color="000000"/>
            </w:tcBorders>
          </w:tcPr>
          <w:p>
            <w:pPr>
              <w:pStyle w:val="TableParagraph"/>
              <w:spacing w:before="14"/>
              <w:ind w:left="529"/>
              <w:rPr>
                <w:b/>
                <w:sz w:val="20"/>
              </w:rPr>
            </w:pPr>
            <w:r>
              <w:rPr>
                <w:b/>
                <w:sz w:val="20"/>
              </w:rPr>
              <w:t>22</w:t>
            </w:r>
          </w:p>
        </w:tc>
        <w:tc>
          <w:tcPr>
            <w:tcW w:w="426" w:type="dxa"/>
            <w:tcBorders>
              <w:top w:val="single" w:sz="2" w:space="0" w:color="000000"/>
              <w:right w:val="single" w:sz="2" w:space="0" w:color="000000"/>
            </w:tcBorders>
          </w:tcPr>
          <w:p>
            <w:pPr>
              <w:pStyle w:val="TableParagraph"/>
              <w:rPr>
                <w:sz w:val="20"/>
              </w:rPr>
            </w:pPr>
          </w:p>
        </w:tc>
        <w:tc>
          <w:tcPr>
            <w:tcW w:w="100" w:type="dxa"/>
            <w:tcBorders>
              <w:top w:val="nil"/>
              <w:left w:val="single" w:sz="2" w:space="0" w:color="000000"/>
              <w:bottom w:val="single" w:sz="2" w:space="0" w:color="000000"/>
            </w:tcBorders>
          </w:tcPr>
          <w:p>
            <w:pPr>
              <w:pStyle w:val="TableParagraph"/>
              <w:rPr>
                <w:sz w:val="20"/>
              </w:rPr>
            </w:pPr>
          </w:p>
        </w:tc>
      </w:tr>
    </w:tbl>
    <w:p>
      <w:pPr>
        <w:spacing w:after="0"/>
        <w:rPr>
          <w:sz w:val="20"/>
        </w:rPr>
        <w:sectPr>
          <w:pgSz w:w="11910" w:h="16840"/>
          <w:pgMar w:top="1120" w:bottom="280" w:left="0" w:right="0"/>
        </w:sectPr>
      </w:pPr>
    </w:p>
    <w:tbl>
      <w:tblPr>
        <w:tblW w:w="0" w:type="auto"/>
        <w:jc w:val="left"/>
        <w:tblInd w:w="17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73"/>
        <w:gridCol w:w="1578"/>
        <w:gridCol w:w="3227"/>
        <w:gridCol w:w="1151"/>
        <w:gridCol w:w="1939"/>
      </w:tblGrid>
      <w:tr>
        <w:trPr>
          <w:trHeight w:val="4406" w:hRule="atLeast"/>
        </w:trPr>
        <w:tc>
          <w:tcPr>
            <w:tcW w:w="1373" w:type="dxa"/>
          </w:tcPr>
          <w:p>
            <w:pPr>
              <w:pStyle w:val="TableParagraph"/>
              <w:rPr>
                <w:sz w:val="22"/>
              </w:rPr>
            </w:pPr>
          </w:p>
        </w:tc>
        <w:tc>
          <w:tcPr>
            <w:tcW w:w="5956" w:type="dxa"/>
            <w:gridSpan w:val="3"/>
          </w:tcPr>
          <w:p>
            <w:pPr>
              <w:pStyle w:val="TableParagraph"/>
              <w:spacing w:before="2"/>
              <w:rPr>
                <w:b/>
                <w:i/>
                <w:sz w:val="27"/>
              </w:rPr>
            </w:pPr>
          </w:p>
          <w:p>
            <w:pPr>
              <w:pStyle w:val="TableParagraph"/>
              <w:ind w:left="107"/>
              <w:rPr>
                <w:b/>
                <w:sz w:val="24"/>
              </w:rPr>
            </w:pPr>
            <w:r>
              <w:rPr>
                <w:b/>
                <w:sz w:val="24"/>
              </w:rPr>
              <w:t>0-5 – «2»;</w:t>
            </w:r>
          </w:p>
          <w:p>
            <w:pPr>
              <w:pStyle w:val="TableParagraph"/>
              <w:spacing w:before="41"/>
              <w:ind w:left="107"/>
              <w:rPr>
                <w:b/>
                <w:sz w:val="24"/>
              </w:rPr>
            </w:pPr>
            <w:r>
              <w:rPr>
                <w:b/>
                <w:sz w:val="24"/>
              </w:rPr>
              <w:t>6-11 – «3»;</w:t>
            </w:r>
          </w:p>
          <w:p>
            <w:pPr>
              <w:pStyle w:val="TableParagraph"/>
              <w:spacing w:before="41"/>
              <w:ind w:left="107"/>
              <w:rPr>
                <w:b/>
                <w:sz w:val="24"/>
              </w:rPr>
            </w:pPr>
            <w:r>
              <w:rPr>
                <w:b/>
                <w:sz w:val="24"/>
              </w:rPr>
              <w:t>12-17 – «4»;</w:t>
            </w:r>
          </w:p>
          <w:p>
            <w:pPr>
              <w:pStyle w:val="TableParagraph"/>
              <w:spacing w:before="43"/>
              <w:ind w:left="107"/>
              <w:rPr>
                <w:rFonts w:ascii="Calibri" w:hAnsi="Calibri"/>
                <w:b/>
                <w:sz w:val="24"/>
              </w:rPr>
            </w:pPr>
            <w:r>
              <w:rPr>
                <w:rFonts w:ascii="Calibri" w:hAnsi="Calibri"/>
                <w:b/>
                <w:sz w:val="24"/>
              </w:rPr>
              <w:t>18-22 – «5».</w:t>
            </w:r>
          </w:p>
          <w:p>
            <w:pPr>
              <w:pStyle w:val="TableParagraph"/>
              <w:spacing w:line="276" w:lineRule="auto" w:before="43"/>
              <w:ind w:left="107" w:right="930"/>
              <w:rPr>
                <w:b/>
                <w:sz w:val="24"/>
              </w:rPr>
            </w:pPr>
            <w:r>
              <w:rPr>
                <w:b/>
                <w:sz w:val="24"/>
              </w:rPr>
              <w:t>Расскажи, какой цвет и какой символ любят друзья?</w:t>
            </w:r>
          </w:p>
          <w:p>
            <w:pPr>
              <w:pStyle w:val="TableParagraph"/>
              <w:spacing w:line="276" w:lineRule="auto"/>
              <w:ind w:left="107" w:right="1731"/>
              <w:rPr>
                <w:sz w:val="24"/>
              </w:rPr>
            </w:pPr>
            <w:r>
              <w:rPr>
                <w:sz w:val="24"/>
              </w:rPr>
              <w:t>Алдияр любит голубой цвет и ....... Индира любит желтый цвет и ....... Ильяс любит синий цвет и ............ Какой цвет любишь ты?</w:t>
            </w:r>
          </w:p>
          <w:p>
            <w:pPr>
              <w:pStyle w:val="TableParagraph"/>
              <w:tabs>
                <w:tab w:pos="3648" w:val="left" w:leader="none"/>
              </w:tabs>
              <w:spacing w:line="278" w:lineRule="auto"/>
              <w:ind w:left="107" w:right="400"/>
              <w:rPr>
                <w:sz w:val="24"/>
              </w:rPr>
            </w:pPr>
            <w:r>
              <w:rPr>
                <w:sz w:val="24"/>
              </w:rPr>
              <w:t>Какой цвет любит</w:t>
            </w:r>
            <w:r>
              <w:rPr>
                <w:spacing w:val="48"/>
                <w:sz w:val="24"/>
              </w:rPr>
              <w:t> </w:t>
            </w:r>
            <w:r>
              <w:rPr>
                <w:sz w:val="24"/>
              </w:rPr>
              <w:t>твоя</w:t>
            </w:r>
            <w:r>
              <w:rPr>
                <w:spacing w:val="-4"/>
                <w:sz w:val="24"/>
              </w:rPr>
              <w:t> </w:t>
            </w:r>
            <w:r>
              <w:rPr>
                <w:sz w:val="24"/>
              </w:rPr>
              <w:t>мама?</w:t>
              <w:tab/>
              <w:t>( если будет</w:t>
            </w:r>
            <w:r>
              <w:rPr>
                <w:spacing w:val="-10"/>
                <w:sz w:val="24"/>
              </w:rPr>
              <w:t> </w:t>
            </w:r>
            <w:r>
              <w:rPr>
                <w:sz w:val="24"/>
              </w:rPr>
              <w:t>время записать в</w:t>
            </w:r>
            <w:r>
              <w:rPr>
                <w:spacing w:val="-2"/>
                <w:sz w:val="24"/>
              </w:rPr>
              <w:t> </w:t>
            </w:r>
            <w:r>
              <w:rPr>
                <w:sz w:val="24"/>
              </w:rPr>
              <w:t>тетрадь)</w:t>
            </w:r>
          </w:p>
        </w:tc>
        <w:tc>
          <w:tcPr>
            <w:tcW w:w="1939" w:type="dxa"/>
          </w:tcPr>
          <w:p>
            <w:pPr>
              <w:pStyle w:val="TableParagraph"/>
              <w:rPr>
                <w:sz w:val="22"/>
              </w:rPr>
            </w:pPr>
          </w:p>
        </w:tc>
      </w:tr>
      <w:tr>
        <w:trPr>
          <w:trHeight w:val="1104" w:hRule="atLeast"/>
        </w:trPr>
        <w:tc>
          <w:tcPr>
            <w:tcW w:w="1373" w:type="dxa"/>
          </w:tcPr>
          <w:p>
            <w:pPr>
              <w:pStyle w:val="TableParagraph"/>
              <w:ind w:left="112" w:right="605"/>
              <w:rPr>
                <w:sz w:val="24"/>
              </w:rPr>
            </w:pPr>
            <w:r>
              <w:rPr>
                <w:sz w:val="24"/>
              </w:rPr>
              <w:t>Итоги урока</w:t>
            </w:r>
          </w:p>
        </w:tc>
        <w:tc>
          <w:tcPr>
            <w:tcW w:w="5956" w:type="dxa"/>
            <w:gridSpan w:val="3"/>
          </w:tcPr>
          <w:p>
            <w:pPr>
              <w:pStyle w:val="TableParagraph"/>
              <w:spacing w:line="263" w:lineRule="exact"/>
              <w:ind w:left="107"/>
              <w:rPr>
                <w:sz w:val="24"/>
              </w:rPr>
            </w:pPr>
            <w:r>
              <w:rPr>
                <w:sz w:val="24"/>
              </w:rPr>
              <w:t>Рефлексия</w:t>
            </w:r>
          </w:p>
        </w:tc>
        <w:tc>
          <w:tcPr>
            <w:tcW w:w="1939" w:type="dxa"/>
          </w:tcPr>
          <w:p>
            <w:pPr>
              <w:pStyle w:val="TableParagraph"/>
              <w:ind w:left="104" w:right="611"/>
              <w:rPr>
                <w:sz w:val="24"/>
              </w:rPr>
            </w:pPr>
            <w:r>
              <w:rPr>
                <w:sz w:val="24"/>
              </w:rPr>
              <w:t>Заполнение стикеров.</w:t>
            </w:r>
          </w:p>
          <w:p>
            <w:pPr>
              <w:pStyle w:val="TableParagraph"/>
              <w:tabs>
                <w:tab w:pos="1654" w:val="left" w:leader="none"/>
              </w:tabs>
              <w:spacing w:line="270" w:lineRule="atLeast"/>
              <w:ind w:left="104" w:right="98"/>
              <w:rPr>
                <w:sz w:val="24"/>
              </w:rPr>
            </w:pPr>
            <w:r>
              <w:rPr>
                <w:sz w:val="24"/>
              </w:rPr>
              <w:t>ЧЕМОДАН</w:t>
              <w:tab/>
              <w:t>И КОРЗИНА</w:t>
            </w:r>
          </w:p>
        </w:tc>
      </w:tr>
      <w:tr>
        <w:trPr>
          <w:trHeight w:val="1130" w:hRule="atLeast"/>
        </w:trPr>
        <w:tc>
          <w:tcPr>
            <w:tcW w:w="1373" w:type="dxa"/>
          </w:tcPr>
          <w:p>
            <w:pPr>
              <w:pStyle w:val="TableParagraph"/>
              <w:rPr>
                <w:sz w:val="22"/>
              </w:rPr>
            </w:pPr>
          </w:p>
        </w:tc>
        <w:tc>
          <w:tcPr>
            <w:tcW w:w="5956" w:type="dxa"/>
            <w:gridSpan w:val="3"/>
          </w:tcPr>
          <w:p>
            <w:pPr>
              <w:pStyle w:val="TableParagraph"/>
              <w:spacing w:line="262" w:lineRule="exact"/>
              <w:ind w:left="107"/>
              <w:rPr>
                <w:sz w:val="24"/>
              </w:rPr>
            </w:pPr>
            <w:r>
              <w:rPr>
                <w:sz w:val="24"/>
              </w:rPr>
              <w:t>ОдО, ОО</w:t>
            </w:r>
          </w:p>
        </w:tc>
        <w:tc>
          <w:tcPr>
            <w:tcW w:w="1939" w:type="dxa"/>
          </w:tcPr>
          <w:p>
            <w:pPr>
              <w:pStyle w:val="TableParagraph"/>
              <w:tabs>
                <w:tab w:pos="1699" w:val="left" w:leader="none"/>
              </w:tabs>
              <w:ind w:left="104" w:right="99"/>
              <w:rPr>
                <w:sz w:val="24"/>
              </w:rPr>
            </w:pPr>
            <w:r>
              <w:rPr>
                <w:sz w:val="24"/>
              </w:rPr>
              <w:t>Выставление</w:t>
              <w:tab/>
              <w:t>и комментирован ие</w:t>
            </w:r>
            <w:r>
              <w:rPr>
                <w:spacing w:val="-2"/>
                <w:sz w:val="24"/>
              </w:rPr>
              <w:t> </w:t>
            </w:r>
            <w:r>
              <w:rPr>
                <w:sz w:val="24"/>
              </w:rPr>
              <w:t>оценок.</w:t>
            </w:r>
          </w:p>
        </w:tc>
      </w:tr>
      <w:tr>
        <w:trPr>
          <w:trHeight w:val="846" w:hRule="atLeast"/>
        </w:trPr>
        <w:tc>
          <w:tcPr>
            <w:tcW w:w="1373" w:type="dxa"/>
            <w:tcBorders>
              <w:left w:val="single" w:sz="2" w:space="0" w:color="000000"/>
              <w:bottom w:val="single" w:sz="2" w:space="0" w:color="000000"/>
              <w:right w:val="single" w:sz="2" w:space="0" w:color="000000"/>
            </w:tcBorders>
          </w:tcPr>
          <w:p>
            <w:pPr>
              <w:pStyle w:val="TableParagraph"/>
              <w:rPr>
                <w:sz w:val="22"/>
              </w:rPr>
            </w:pPr>
          </w:p>
        </w:tc>
        <w:tc>
          <w:tcPr>
            <w:tcW w:w="5956" w:type="dxa"/>
            <w:gridSpan w:val="3"/>
            <w:tcBorders>
              <w:left w:val="single" w:sz="2" w:space="0" w:color="000000"/>
              <w:bottom w:val="single" w:sz="2" w:space="0" w:color="000000"/>
              <w:right w:val="single" w:sz="2" w:space="0" w:color="000000"/>
            </w:tcBorders>
          </w:tcPr>
          <w:p>
            <w:pPr>
              <w:pStyle w:val="TableParagraph"/>
              <w:rPr>
                <w:sz w:val="22"/>
              </w:rPr>
            </w:pPr>
          </w:p>
        </w:tc>
        <w:tc>
          <w:tcPr>
            <w:tcW w:w="1939" w:type="dxa"/>
            <w:tcBorders>
              <w:left w:val="single" w:sz="2" w:space="0" w:color="000000"/>
              <w:bottom w:val="single" w:sz="2" w:space="0" w:color="000000"/>
              <w:right w:val="single" w:sz="2" w:space="0" w:color="000000"/>
            </w:tcBorders>
          </w:tcPr>
          <w:p>
            <w:pPr>
              <w:pStyle w:val="TableParagraph"/>
              <w:rPr>
                <w:sz w:val="22"/>
              </w:rPr>
            </w:pPr>
          </w:p>
        </w:tc>
      </w:tr>
      <w:tr>
        <w:trPr>
          <w:trHeight w:val="2071" w:hRule="atLeast"/>
        </w:trPr>
        <w:tc>
          <w:tcPr>
            <w:tcW w:w="2951" w:type="dxa"/>
            <w:gridSpan w:val="2"/>
            <w:tcBorders>
              <w:top w:val="single" w:sz="2" w:space="0" w:color="000000"/>
              <w:left w:val="double" w:sz="1" w:space="0" w:color="000000"/>
              <w:bottom w:val="single" w:sz="6" w:space="0" w:color="000000"/>
              <w:right w:val="single" w:sz="6" w:space="0" w:color="000000"/>
            </w:tcBorders>
          </w:tcPr>
          <w:p>
            <w:pPr>
              <w:pStyle w:val="TableParagraph"/>
              <w:spacing w:line="237" w:lineRule="auto"/>
              <w:ind w:left="102" w:right="1077"/>
              <w:rPr>
                <w:b/>
                <w:sz w:val="20"/>
              </w:rPr>
            </w:pPr>
            <w:r>
              <w:rPr>
                <w:w w:val="99"/>
                <w:sz w:val="20"/>
                <w:u w:val="single"/>
              </w:rPr>
              <w:t> </w:t>
            </w:r>
            <w:r>
              <w:rPr>
                <w:b/>
                <w:sz w:val="20"/>
                <w:u w:val="single"/>
              </w:rPr>
              <w:t>Дифференциация</w:t>
            </w:r>
            <w:r>
              <w:rPr>
                <w:b/>
                <w:sz w:val="20"/>
              </w:rPr>
              <w:t> Каким образом Вы</w:t>
            </w:r>
          </w:p>
          <w:p>
            <w:pPr>
              <w:pStyle w:val="TableParagraph"/>
              <w:ind w:left="102" w:right="100"/>
              <w:rPr>
                <w:b/>
                <w:sz w:val="20"/>
              </w:rPr>
            </w:pPr>
            <w:r>
              <w:rPr>
                <w:b/>
                <w:sz w:val="20"/>
              </w:rPr>
              <w:t>планируете оказать больше поддержки? Какие задачи Вы планируете поставить перед более способными</w:t>
            </w:r>
          </w:p>
          <w:p>
            <w:pPr>
              <w:pStyle w:val="TableParagraph"/>
              <w:spacing w:line="230" w:lineRule="exact"/>
              <w:ind w:left="102"/>
              <w:rPr>
                <w:b/>
                <w:sz w:val="20"/>
              </w:rPr>
            </w:pPr>
            <w:r>
              <w:rPr>
                <w:b/>
                <w:sz w:val="20"/>
              </w:rPr>
              <w:t>учащимися?</w:t>
            </w:r>
          </w:p>
        </w:tc>
        <w:tc>
          <w:tcPr>
            <w:tcW w:w="3227" w:type="dxa"/>
            <w:tcBorders>
              <w:top w:val="single" w:sz="2" w:space="0" w:color="000000"/>
              <w:left w:val="single" w:sz="6" w:space="0" w:color="000000"/>
              <w:bottom w:val="single" w:sz="6" w:space="0" w:color="000000"/>
              <w:right w:val="single" w:sz="6" w:space="0" w:color="000000"/>
            </w:tcBorders>
          </w:tcPr>
          <w:p>
            <w:pPr>
              <w:pStyle w:val="TableParagraph"/>
              <w:spacing w:line="224" w:lineRule="exact"/>
              <w:ind w:left="104"/>
              <w:rPr>
                <w:b/>
                <w:sz w:val="20"/>
              </w:rPr>
            </w:pPr>
            <w:r>
              <w:rPr>
                <w:w w:val="99"/>
                <w:sz w:val="20"/>
                <w:u w:val="single"/>
              </w:rPr>
              <w:t> </w:t>
            </w:r>
            <w:r>
              <w:rPr>
                <w:b/>
                <w:sz w:val="20"/>
                <w:u w:val="single"/>
              </w:rPr>
              <w:t>Оценивание</w:t>
            </w:r>
          </w:p>
          <w:p>
            <w:pPr>
              <w:pStyle w:val="TableParagraph"/>
              <w:ind w:left="104" w:right="289"/>
              <w:rPr>
                <w:b/>
                <w:sz w:val="20"/>
              </w:rPr>
            </w:pPr>
            <w:r>
              <w:rPr>
                <w:b/>
                <w:sz w:val="20"/>
              </w:rPr>
              <w:t>Как Вы планируете проверить уровень усвоения материала учащимися?</w:t>
            </w:r>
          </w:p>
          <w:p>
            <w:pPr>
              <w:pStyle w:val="TableParagraph"/>
              <w:ind w:left="104" w:right="354"/>
              <w:rPr>
                <w:i/>
                <w:sz w:val="20"/>
              </w:rPr>
            </w:pPr>
            <w:r>
              <w:rPr>
                <w:i/>
                <w:color w:val="2976A3"/>
                <w:sz w:val="20"/>
              </w:rPr>
              <w:t>Используйте данный раздел для </w:t>
            </w:r>
            <w:r>
              <w:rPr>
                <w:i/>
                <w:color w:val="2976A3"/>
                <w:sz w:val="20"/>
              </w:rPr>
              <w:t>записи методов, которые Вы будете использовать для</w:t>
            </w:r>
          </w:p>
          <w:p>
            <w:pPr>
              <w:pStyle w:val="TableParagraph"/>
              <w:spacing w:line="230" w:lineRule="exact"/>
              <w:ind w:left="104" w:right="292"/>
              <w:rPr>
                <w:i/>
                <w:sz w:val="20"/>
              </w:rPr>
            </w:pPr>
            <w:r>
              <w:rPr>
                <w:i/>
                <w:color w:val="2976A3"/>
                <w:sz w:val="20"/>
              </w:rPr>
              <w:t>оценивания того, чему учащиеся </w:t>
            </w:r>
            <w:r>
              <w:rPr>
                <w:i/>
                <w:color w:val="2976A3"/>
                <w:sz w:val="20"/>
              </w:rPr>
              <w:t>научились во время урока.</w:t>
            </w:r>
          </w:p>
        </w:tc>
        <w:tc>
          <w:tcPr>
            <w:tcW w:w="3090" w:type="dxa"/>
            <w:gridSpan w:val="2"/>
            <w:tcBorders>
              <w:top w:val="single" w:sz="2" w:space="0" w:color="000000"/>
              <w:left w:val="single" w:sz="6" w:space="0" w:color="000000"/>
              <w:bottom w:val="single" w:sz="6" w:space="0" w:color="000000"/>
              <w:right w:val="double" w:sz="1" w:space="0" w:color="000000"/>
            </w:tcBorders>
          </w:tcPr>
          <w:p>
            <w:pPr>
              <w:pStyle w:val="TableParagraph"/>
              <w:spacing w:line="224" w:lineRule="exact"/>
              <w:ind w:left="101"/>
              <w:rPr>
                <w:b/>
                <w:sz w:val="20"/>
              </w:rPr>
            </w:pPr>
            <w:r>
              <w:rPr>
                <w:w w:val="99"/>
                <w:sz w:val="20"/>
                <w:u w:val="single"/>
              </w:rPr>
              <w:t> </w:t>
            </w:r>
            <w:r>
              <w:rPr>
                <w:b/>
                <w:sz w:val="20"/>
                <w:u w:val="single"/>
              </w:rPr>
              <w:t>Здоровье и соблюдение</w:t>
            </w:r>
          </w:p>
          <w:p>
            <w:pPr>
              <w:pStyle w:val="TableParagraph"/>
              <w:spacing w:line="229" w:lineRule="exact"/>
              <w:ind w:left="101"/>
              <w:rPr>
                <w:b/>
                <w:sz w:val="20"/>
              </w:rPr>
            </w:pPr>
            <w:r>
              <w:rPr>
                <w:w w:val="99"/>
                <w:sz w:val="20"/>
                <w:u w:val="single"/>
              </w:rPr>
              <w:t> </w:t>
            </w:r>
            <w:r>
              <w:rPr>
                <w:b/>
                <w:sz w:val="20"/>
                <w:u w:val="single"/>
              </w:rPr>
              <w:t>техники безопасности</w:t>
            </w:r>
          </w:p>
          <w:p>
            <w:pPr>
              <w:pStyle w:val="TableParagraph"/>
              <w:spacing w:before="7"/>
              <w:rPr>
                <w:b/>
                <w:i/>
                <w:sz w:val="19"/>
              </w:rPr>
            </w:pPr>
          </w:p>
          <w:p>
            <w:pPr>
              <w:pStyle w:val="TableParagraph"/>
              <w:spacing w:before="1"/>
              <w:ind w:left="101" w:right="298"/>
              <w:rPr>
                <w:i/>
                <w:sz w:val="20"/>
              </w:rPr>
            </w:pPr>
            <w:r>
              <w:rPr>
                <w:i/>
                <w:color w:val="2976A3"/>
                <w:w w:val="95"/>
                <w:sz w:val="20"/>
              </w:rPr>
              <w:t>Здоровьесберегающие </w:t>
            </w:r>
            <w:r>
              <w:rPr>
                <w:i/>
                <w:color w:val="2976A3"/>
                <w:sz w:val="20"/>
              </w:rPr>
              <w:t>технологии.</w:t>
            </w:r>
          </w:p>
          <w:p>
            <w:pPr>
              <w:pStyle w:val="TableParagraph"/>
              <w:ind w:left="101" w:right="298"/>
              <w:rPr>
                <w:i/>
                <w:sz w:val="20"/>
              </w:rPr>
            </w:pPr>
            <w:r>
              <w:rPr>
                <w:i/>
                <w:color w:val="2976A3"/>
                <w:sz w:val="20"/>
              </w:rPr>
              <w:t>Используемые физминутки и </w:t>
            </w:r>
            <w:r>
              <w:rPr>
                <w:i/>
                <w:color w:val="2976A3"/>
                <w:sz w:val="20"/>
              </w:rPr>
              <w:t>активные виды деятельности.</w:t>
            </w:r>
          </w:p>
        </w:tc>
      </w:tr>
      <w:tr>
        <w:trPr>
          <w:trHeight w:val="4420" w:hRule="atLeast"/>
        </w:trPr>
        <w:tc>
          <w:tcPr>
            <w:tcW w:w="2951" w:type="dxa"/>
            <w:gridSpan w:val="2"/>
            <w:tcBorders>
              <w:top w:val="single" w:sz="6" w:space="0" w:color="000000"/>
              <w:left w:val="double" w:sz="1" w:space="0" w:color="000000"/>
              <w:bottom w:val="double" w:sz="1" w:space="0" w:color="000000"/>
              <w:right w:val="single" w:sz="6" w:space="0" w:color="000000"/>
            </w:tcBorders>
          </w:tcPr>
          <w:p>
            <w:pPr>
              <w:pStyle w:val="TableParagraph"/>
              <w:spacing w:before="13"/>
              <w:ind w:left="181"/>
              <w:rPr>
                <w:i/>
                <w:sz w:val="20"/>
              </w:rPr>
            </w:pPr>
            <w:r>
              <w:rPr>
                <w:i/>
                <w:color w:val="2976A3"/>
                <w:sz w:val="20"/>
              </w:rPr>
              <w:t>Выполняют задания СLIL</w:t>
            </w:r>
          </w:p>
        </w:tc>
        <w:tc>
          <w:tcPr>
            <w:tcW w:w="3227" w:type="dxa"/>
            <w:tcBorders>
              <w:top w:val="single" w:sz="6" w:space="0" w:color="000000"/>
              <w:left w:val="single" w:sz="6" w:space="0" w:color="000000"/>
              <w:bottom w:val="double" w:sz="1" w:space="0" w:color="000000"/>
              <w:right w:val="single" w:sz="6" w:space="0" w:color="000000"/>
            </w:tcBorders>
          </w:tcPr>
          <w:p>
            <w:pPr>
              <w:pStyle w:val="TableParagraph"/>
              <w:spacing w:line="225" w:lineRule="auto"/>
              <w:ind w:left="205" w:right="156"/>
              <w:jc w:val="both"/>
              <w:rPr>
                <w:sz w:val="24"/>
              </w:rPr>
            </w:pPr>
            <w:r>
              <w:rPr>
                <w:sz w:val="24"/>
              </w:rPr>
              <w:t>Учитель наблюдает за работой учеников в течение урока.</w:t>
            </w:r>
          </w:p>
          <w:p>
            <w:pPr>
              <w:pStyle w:val="TableParagraph"/>
              <w:spacing w:line="225" w:lineRule="auto"/>
              <w:ind w:left="205" w:right="93"/>
              <w:jc w:val="both"/>
              <w:rPr>
                <w:sz w:val="24"/>
              </w:rPr>
            </w:pPr>
            <w:r>
              <w:rPr>
                <w:sz w:val="24"/>
              </w:rPr>
              <w:t>Задавая вопросы по ходу урока.</w:t>
            </w:r>
          </w:p>
          <w:p>
            <w:pPr>
              <w:pStyle w:val="TableParagraph"/>
              <w:tabs>
                <w:tab w:pos="2376" w:val="left" w:leader="none"/>
              </w:tabs>
              <w:spacing w:line="225" w:lineRule="auto"/>
              <w:ind w:left="205" w:right="96"/>
              <w:jc w:val="both"/>
              <w:rPr>
                <w:sz w:val="24"/>
              </w:rPr>
            </w:pPr>
            <w:r>
              <w:rPr>
                <w:sz w:val="24"/>
              </w:rPr>
              <w:t>Просматривая</w:t>
              <w:tab/>
              <w:t>работы учащихся в тетради (задания).</w:t>
            </w:r>
          </w:p>
          <w:p>
            <w:pPr>
              <w:pStyle w:val="TableParagraph"/>
              <w:spacing w:line="223" w:lineRule="auto"/>
              <w:ind w:left="205" w:right="157"/>
              <w:jc w:val="both"/>
              <w:rPr>
                <w:sz w:val="24"/>
              </w:rPr>
            </w:pPr>
            <w:r>
              <w:rPr>
                <w:sz w:val="24"/>
              </w:rPr>
              <w:t>Анализируя результаты ученической рефлексии..</w:t>
            </w:r>
          </w:p>
        </w:tc>
        <w:tc>
          <w:tcPr>
            <w:tcW w:w="3090" w:type="dxa"/>
            <w:gridSpan w:val="2"/>
            <w:tcBorders>
              <w:top w:val="single" w:sz="6" w:space="0" w:color="000000"/>
              <w:left w:val="single" w:sz="6" w:space="0" w:color="000000"/>
              <w:bottom w:val="double" w:sz="1" w:space="0" w:color="000000"/>
              <w:right w:val="double" w:sz="1" w:space="0" w:color="000000"/>
            </w:tcBorders>
          </w:tcPr>
          <w:p>
            <w:pPr>
              <w:pStyle w:val="TableParagraph"/>
              <w:spacing w:line="225" w:lineRule="auto"/>
              <w:ind w:left="161" w:right="476"/>
              <w:rPr>
                <w:i/>
                <w:sz w:val="24"/>
              </w:rPr>
            </w:pPr>
            <w:r>
              <w:rPr>
                <w:b/>
                <w:sz w:val="24"/>
              </w:rPr>
              <w:t>Динамическая пауза. </w:t>
            </w:r>
            <w:r>
              <w:rPr>
                <w:i/>
                <w:sz w:val="24"/>
              </w:rPr>
              <w:t>(Под музыку дети </w:t>
            </w:r>
            <w:r>
              <w:rPr>
                <w:i/>
                <w:sz w:val="24"/>
              </w:rPr>
              <w:t>повторяют слова и выполняют движения.)</w:t>
            </w:r>
          </w:p>
          <w:p>
            <w:pPr>
              <w:pStyle w:val="TableParagraph"/>
              <w:spacing w:before="6"/>
              <w:rPr>
                <w:b/>
                <w:i/>
                <w:sz w:val="21"/>
              </w:rPr>
            </w:pPr>
          </w:p>
          <w:p>
            <w:pPr>
              <w:pStyle w:val="TableParagraph"/>
              <w:spacing w:line="225" w:lineRule="auto"/>
              <w:ind w:left="161" w:right="1406"/>
              <w:rPr>
                <w:b/>
                <w:sz w:val="24"/>
              </w:rPr>
            </w:pPr>
            <w:r>
              <w:rPr>
                <w:b/>
                <w:sz w:val="24"/>
              </w:rPr>
              <w:t>Пальчиковая гимнастика.</w:t>
            </w:r>
          </w:p>
          <w:p>
            <w:pPr>
              <w:pStyle w:val="TableParagraph"/>
              <w:spacing w:line="225" w:lineRule="auto"/>
              <w:ind w:left="161" w:right="184"/>
              <w:rPr>
                <w:sz w:val="24"/>
              </w:rPr>
            </w:pPr>
            <w:r>
              <w:rPr>
                <w:sz w:val="24"/>
              </w:rPr>
              <w:t>Пальцы делают зарядку, чтобы меньше уставать. А потом они в тетрадке будут буковки писать. (Дети вытягивают руки вперед, сжимают и разжимают кулачки.</w:t>
            </w:r>
          </w:p>
          <w:p>
            <w:pPr>
              <w:pStyle w:val="TableParagraph"/>
              <w:spacing w:line="225" w:lineRule="auto"/>
              <w:ind w:left="161" w:right="441"/>
              <w:rPr>
                <w:sz w:val="24"/>
              </w:rPr>
            </w:pPr>
            <w:r>
              <w:rPr>
                <w:sz w:val="24"/>
              </w:rPr>
              <w:t>Повторяют упражнение несколько раз.)</w:t>
            </w:r>
          </w:p>
        </w:tc>
      </w:tr>
    </w:tbl>
    <w:p>
      <w:pPr>
        <w:spacing w:after="0" w:line="225" w:lineRule="auto"/>
        <w:rPr>
          <w:sz w:val="24"/>
        </w:rPr>
        <w:sectPr>
          <w:pgSz w:w="11910" w:h="16840"/>
          <w:pgMar w:top="1120" w:bottom="280" w:left="0" w:right="0"/>
        </w:sectPr>
      </w:pPr>
    </w:p>
    <w:p>
      <w:pPr>
        <w:spacing w:before="69"/>
        <w:ind w:left="5096" w:right="846" w:firstLine="2122"/>
        <w:jc w:val="right"/>
        <w:rPr>
          <w:b/>
          <w:i/>
          <w:sz w:val="28"/>
        </w:rPr>
      </w:pPr>
      <w:r>
        <w:rPr>
          <w:b/>
          <w:i/>
          <w:sz w:val="28"/>
        </w:rPr>
        <w:t>Ростова Наталия Николаевна</w:t>
      </w:r>
      <w:r>
        <w:rPr>
          <w:b/>
          <w:i/>
          <w:w w:val="100"/>
          <w:sz w:val="28"/>
        </w:rPr>
        <w:t> </w:t>
      </w:r>
      <w:r>
        <w:rPr>
          <w:b/>
          <w:i/>
          <w:sz w:val="28"/>
        </w:rPr>
        <w:t>преподаватель фортепиано и концертмейстер</w:t>
      </w:r>
    </w:p>
    <w:p>
      <w:pPr>
        <w:spacing w:line="237" w:lineRule="auto" w:before="3"/>
        <w:ind w:left="6959" w:right="845" w:hanging="8"/>
        <w:jc w:val="right"/>
        <w:rPr>
          <w:b/>
          <w:i/>
          <w:sz w:val="28"/>
        </w:rPr>
      </w:pPr>
      <w:r>
        <w:rPr>
          <w:b/>
          <w:i/>
          <w:sz w:val="28"/>
        </w:rPr>
        <w:t>Детская музыкальная школа №1</w:t>
      </w:r>
      <w:r>
        <w:rPr>
          <w:b/>
          <w:i/>
          <w:w w:val="100"/>
          <w:sz w:val="28"/>
        </w:rPr>
        <w:t> </w:t>
      </w:r>
      <w:r>
        <w:rPr>
          <w:b/>
          <w:i/>
          <w:sz w:val="28"/>
        </w:rPr>
        <w:t>имени Д.Нурпеисосвой г.Уральск</w:t>
      </w:r>
    </w:p>
    <w:p>
      <w:pPr>
        <w:pStyle w:val="BodyText"/>
        <w:spacing w:before="9"/>
        <w:ind w:left="0"/>
        <w:rPr>
          <w:b/>
          <w:i/>
          <w:sz w:val="23"/>
        </w:rPr>
      </w:pPr>
    </w:p>
    <w:p>
      <w:pPr>
        <w:spacing w:line="237" w:lineRule="auto" w:before="0"/>
        <w:ind w:left="2078" w:right="1134" w:firstLine="955"/>
        <w:jc w:val="left"/>
        <w:rPr>
          <w:b/>
          <w:i/>
          <w:sz w:val="32"/>
        </w:rPr>
      </w:pPr>
      <w:r>
        <w:rPr>
          <w:b/>
          <w:i/>
          <w:sz w:val="32"/>
        </w:rPr>
        <w:t>Открытый урок «Воспитание любви к Родине </w:t>
      </w:r>
      <w:r>
        <w:rPr>
          <w:b/>
          <w:i/>
          <w:sz w:val="32"/>
        </w:rPr>
        <w:t>музыкальными средствами в классе фортепиано на примере классической, казахской народной и современной музыки»</w:t>
      </w:r>
    </w:p>
    <w:p>
      <w:pPr>
        <w:pStyle w:val="BodyText"/>
        <w:spacing w:before="11"/>
        <w:ind w:left="0"/>
        <w:rPr>
          <w:b/>
          <w:i/>
          <w:sz w:val="27"/>
        </w:rPr>
      </w:pPr>
    </w:p>
    <w:p>
      <w:pPr>
        <w:pStyle w:val="BodyText"/>
        <w:ind w:right="852" w:firstLine="566"/>
        <w:jc w:val="both"/>
      </w:pPr>
      <w:r>
        <w:rPr>
          <w:b/>
        </w:rPr>
        <w:t>Цель: </w:t>
      </w:r>
      <w:r>
        <w:rPr/>
        <w:t>воспитание патриотизма, любви и уважения к Родине, городу, школе и учителю через музыкальные средства.</w:t>
      </w:r>
    </w:p>
    <w:p>
      <w:pPr>
        <w:pStyle w:val="Heading4"/>
        <w:spacing w:line="319" w:lineRule="exact" w:before="4"/>
        <w:ind w:left="2268"/>
      </w:pPr>
      <w:r>
        <w:rPr/>
        <w:t>Задачи:</w:t>
      </w:r>
    </w:p>
    <w:p>
      <w:pPr>
        <w:pStyle w:val="ListParagraph"/>
        <w:numPr>
          <w:ilvl w:val="0"/>
          <w:numId w:val="183"/>
        </w:numPr>
        <w:tabs>
          <w:tab w:pos="2629" w:val="left" w:leader="none"/>
        </w:tabs>
        <w:spacing w:line="242" w:lineRule="auto" w:before="0" w:after="0"/>
        <w:ind w:left="2628" w:right="853" w:hanging="360"/>
        <w:jc w:val="left"/>
        <w:rPr>
          <w:sz w:val="28"/>
        </w:rPr>
      </w:pPr>
      <w:r>
        <w:rPr>
          <w:sz w:val="28"/>
        </w:rPr>
        <w:t>Развивать интерес к обычаям и традициям казахского народа, его природе.</w:t>
      </w:r>
    </w:p>
    <w:p>
      <w:pPr>
        <w:pStyle w:val="ListParagraph"/>
        <w:numPr>
          <w:ilvl w:val="0"/>
          <w:numId w:val="183"/>
        </w:numPr>
        <w:tabs>
          <w:tab w:pos="2629" w:val="left" w:leader="none"/>
        </w:tabs>
        <w:spacing w:line="318" w:lineRule="exact" w:before="0" w:after="0"/>
        <w:ind w:left="2628" w:right="0" w:hanging="360"/>
        <w:jc w:val="left"/>
        <w:rPr>
          <w:sz w:val="28"/>
        </w:rPr>
      </w:pPr>
      <w:r>
        <w:rPr>
          <w:sz w:val="28"/>
        </w:rPr>
        <w:t>Эмоциональное</w:t>
      </w:r>
      <w:r>
        <w:rPr>
          <w:spacing w:val="-1"/>
          <w:sz w:val="28"/>
        </w:rPr>
        <w:t> </w:t>
      </w:r>
      <w:r>
        <w:rPr>
          <w:sz w:val="28"/>
        </w:rPr>
        <w:t>воспитание</w:t>
      </w:r>
    </w:p>
    <w:p>
      <w:pPr>
        <w:pStyle w:val="ListParagraph"/>
        <w:numPr>
          <w:ilvl w:val="0"/>
          <w:numId w:val="183"/>
        </w:numPr>
        <w:tabs>
          <w:tab w:pos="2629" w:val="left" w:leader="none"/>
        </w:tabs>
        <w:spacing w:line="240" w:lineRule="auto" w:before="0" w:after="0"/>
        <w:ind w:left="2628" w:right="852" w:hanging="360"/>
        <w:jc w:val="left"/>
        <w:rPr>
          <w:sz w:val="28"/>
        </w:rPr>
      </w:pPr>
      <w:r>
        <w:rPr>
          <w:sz w:val="28"/>
        </w:rPr>
        <w:t>Воспитание интереса и уважения к классической музыке, духовной культуре</w:t>
      </w:r>
    </w:p>
    <w:p>
      <w:pPr>
        <w:pStyle w:val="ListParagraph"/>
        <w:numPr>
          <w:ilvl w:val="0"/>
          <w:numId w:val="183"/>
        </w:numPr>
        <w:tabs>
          <w:tab w:pos="2629" w:val="left" w:leader="none"/>
        </w:tabs>
        <w:spacing w:line="240" w:lineRule="auto" w:before="0" w:after="0"/>
        <w:ind w:left="2628" w:right="855" w:hanging="360"/>
        <w:jc w:val="left"/>
        <w:rPr>
          <w:sz w:val="28"/>
        </w:rPr>
      </w:pPr>
      <w:r>
        <w:rPr>
          <w:sz w:val="28"/>
        </w:rPr>
        <w:t>Приобщение к музыкальному наследию прошлого, любви к нему. Приобщение к мировым музыкальным</w:t>
      </w:r>
      <w:r>
        <w:rPr>
          <w:spacing w:val="-5"/>
          <w:sz w:val="28"/>
        </w:rPr>
        <w:t> </w:t>
      </w:r>
      <w:r>
        <w:rPr>
          <w:sz w:val="28"/>
        </w:rPr>
        <w:t>ценностям</w:t>
      </w:r>
    </w:p>
    <w:p>
      <w:pPr>
        <w:pStyle w:val="ListParagraph"/>
        <w:numPr>
          <w:ilvl w:val="0"/>
          <w:numId w:val="183"/>
        </w:numPr>
        <w:tabs>
          <w:tab w:pos="2629" w:val="left" w:leader="none"/>
        </w:tabs>
        <w:spacing w:line="242" w:lineRule="auto" w:before="0" w:after="0"/>
        <w:ind w:left="2628" w:right="855" w:hanging="360"/>
        <w:jc w:val="left"/>
        <w:rPr>
          <w:sz w:val="28"/>
        </w:rPr>
      </w:pPr>
      <w:r>
        <w:rPr>
          <w:sz w:val="28"/>
        </w:rPr>
        <w:t>Закрепление дружеских взаимоотношений между людьми разных национальностей.</w:t>
      </w:r>
    </w:p>
    <w:p>
      <w:pPr>
        <w:pStyle w:val="BodyText"/>
        <w:spacing w:before="7"/>
        <w:ind w:left="0"/>
        <w:rPr>
          <w:sz w:val="27"/>
        </w:rPr>
      </w:pPr>
    </w:p>
    <w:p>
      <w:pPr>
        <w:pStyle w:val="Heading4"/>
        <w:spacing w:line="319" w:lineRule="exact"/>
        <w:ind w:left="2628"/>
      </w:pPr>
      <w:r>
        <w:rPr/>
        <w:t>Ход урока:</w:t>
      </w:r>
    </w:p>
    <w:p>
      <w:pPr>
        <w:pStyle w:val="BodyText"/>
        <w:ind w:right="849" w:firstLine="566"/>
        <w:jc w:val="both"/>
      </w:pPr>
      <w:r>
        <w:rPr/>
        <w:t>1.Вступительное слово по теме урока: «Воспитание любви к Родине музыкальными средствами в классе фортепиано на примере классической, казахской народной и современной музыки».</w:t>
      </w:r>
    </w:p>
    <w:p>
      <w:pPr>
        <w:pStyle w:val="BodyText"/>
        <w:tabs>
          <w:tab w:pos="3409" w:val="left" w:leader="none"/>
          <w:tab w:pos="3655" w:val="left" w:leader="none"/>
          <w:tab w:pos="5488" w:val="left" w:leader="none"/>
          <w:tab w:pos="5957" w:val="left" w:leader="none"/>
          <w:tab w:pos="6314" w:val="left" w:leader="none"/>
          <w:tab w:pos="6862" w:val="left" w:leader="none"/>
          <w:tab w:pos="7047" w:val="left" w:leader="none"/>
          <w:tab w:pos="8321" w:val="left" w:leader="none"/>
          <w:tab w:pos="8843" w:val="left" w:leader="none"/>
          <w:tab w:pos="8961" w:val="left" w:leader="none"/>
        </w:tabs>
        <w:ind w:right="842" w:firstLine="566"/>
        <w:jc w:val="right"/>
      </w:pPr>
      <w:r>
        <w:rPr/>
        <w:t>2.  Отражение</w:t>
      </w:r>
      <w:r>
        <w:rPr>
          <w:spacing w:val="10"/>
        </w:rPr>
        <w:t> </w:t>
      </w:r>
      <w:r>
        <w:rPr/>
        <w:t>Темы</w:t>
      </w:r>
      <w:r>
        <w:rPr>
          <w:spacing w:val="37"/>
        </w:rPr>
        <w:t> </w:t>
      </w:r>
      <w:r>
        <w:rPr/>
        <w:t>Родины</w:t>
        <w:tab/>
        <w:t>в</w:t>
        <w:tab/>
        <w:t>творчестве композиторов</w:t>
      </w:r>
      <w:r>
        <w:rPr>
          <w:spacing w:val="5"/>
        </w:rPr>
        <w:t> </w:t>
      </w:r>
      <w:r>
        <w:rPr/>
        <w:t>–</w:t>
      </w:r>
      <w:r>
        <w:rPr>
          <w:spacing w:val="37"/>
        </w:rPr>
        <w:t> </w:t>
      </w:r>
      <w:r>
        <w:rPr/>
        <w:t>классиков:</w:t>
      </w:r>
      <w:r>
        <w:rPr>
          <w:w w:val="100"/>
        </w:rPr>
        <w:t> </w:t>
      </w:r>
      <w:r>
        <w:rPr/>
        <w:t>Ф.Шопена,Ф.Шуберта, Э.Григ, С.Рахманинова,</w:t>
      </w:r>
      <w:r>
        <w:rPr>
          <w:spacing w:val="-25"/>
        </w:rPr>
        <w:t> </w:t>
      </w:r>
      <w:r>
        <w:rPr/>
        <w:t>Г.Свиридова,</w:t>
      </w:r>
      <w:r>
        <w:rPr>
          <w:spacing w:val="-7"/>
        </w:rPr>
        <w:t> </w:t>
      </w:r>
      <w:r>
        <w:rPr/>
        <w:t>П.Чайковского.</w:t>
      </w:r>
      <w:r>
        <w:rPr>
          <w:w w:val="100"/>
        </w:rPr>
        <w:t> </w:t>
      </w:r>
      <w:r>
        <w:rPr/>
        <w:t>3.Примеры</w:t>
        <w:tab/>
        <w:t>традиционной</w:t>
        <w:tab/>
        <w:t>казахской</w:t>
        <w:tab/>
        <w:tab/>
        <w:t>музыки</w:t>
        <w:tab/>
        <w:t>и</w:t>
        <w:tab/>
      </w:r>
      <w:r>
        <w:rPr>
          <w:spacing w:val="-2"/>
        </w:rPr>
        <w:t>произведения </w:t>
      </w:r>
      <w:r>
        <w:rPr/>
        <w:t>композиторов</w:t>
        <w:tab/>
        <w:tab/>
        <w:t>Казахстана:А.Затаевича,</w:t>
        <w:tab/>
        <w:t>А.Жубанова,</w:t>
        <w:tab/>
        <w:tab/>
      </w:r>
      <w:r>
        <w:rPr>
          <w:spacing w:val="-1"/>
        </w:rPr>
        <w:t>Е.Брусиловского,</w:t>
      </w:r>
    </w:p>
    <w:p>
      <w:pPr>
        <w:pStyle w:val="BodyText"/>
        <w:spacing w:line="320" w:lineRule="exact"/>
      </w:pPr>
      <w:r>
        <w:rPr/>
        <w:t>А.Исаковой, А.Андосова, Т.Андосова,</w:t>
      </w:r>
      <w:r>
        <w:rPr>
          <w:spacing w:val="60"/>
        </w:rPr>
        <w:t> </w:t>
      </w:r>
      <w:r>
        <w:rPr/>
        <w:t>А.Абдинурова.</w:t>
      </w:r>
    </w:p>
    <w:p>
      <w:pPr>
        <w:pStyle w:val="BodyText"/>
        <w:spacing w:before="3"/>
        <w:ind w:left="0"/>
      </w:pPr>
    </w:p>
    <w:p>
      <w:pPr>
        <w:pStyle w:val="Heading4"/>
        <w:spacing w:line="321" w:lineRule="exact"/>
        <w:ind w:left="2268"/>
      </w:pPr>
      <w:r>
        <w:rPr/>
        <w:t>1.Вступительное слово:</w:t>
      </w:r>
    </w:p>
    <w:p>
      <w:pPr>
        <w:pStyle w:val="BodyText"/>
        <w:spacing w:line="320" w:lineRule="exact"/>
        <w:ind w:left="2268"/>
      </w:pPr>
      <w:r>
        <w:rPr/>
        <w:t>(Звучит песня «С чего начинается Родина?»)</w:t>
      </w:r>
    </w:p>
    <w:p>
      <w:pPr>
        <w:pStyle w:val="BodyText"/>
        <w:ind w:right="842" w:firstLine="566"/>
        <w:jc w:val="both"/>
      </w:pPr>
      <w:r>
        <w:rPr/>
        <w:t>Мы начали встречу с песни, в которой как нельзя остро ощущается понимание слова «Родина». С первого класса мы говорим: «Край, в котором ты живешь», «Казахстан– моя Родина». И тема сегодняшней встречи звучит так: «Воспитание любви к Родине музыкальными средствами в классе фортепиано на примере классической, казахской народной и современной музыки».</w:t>
      </w:r>
    </w:p>
    <w:p>
      <w:pPr>
        <w:pStyle w:val="BodyText"/>
        <w:ind w:right="847" w:firstLine="566"/>
        <w:jc w:val="both"/>
      </w:pPr>
      <w:r>
        <w:rPr/>
        <w:t>Музыкальная школа - важное звено в формировании патриотического воспитания. Здесь закладываются важнейшие нравственные и эстетические чувства. Главное из них – любовь к ближнему, своему народу, к Родине в целом, и к своей малой Родине, уважение к традициям, музыкальной культуре разных стран</w:t>
      </w:r>
      <w:r>
        <w:rPr>
          <w:spacing w:val="1"/>
        </w:rPr>
        <w:t> </w:t>
      </w:r>
      <w:r>
        <w:rPr/>
        <w:t>мира.</w:t>
      </w:r>
    </w:p>
    <w:p>
      <w:pPr>
        <w:spacing w:after="0"/>
        <w:jc w:val="both"/>
        <w:sectPr>
          <w:pgSz w:w="11910" w:h="16840"/>
          <w:pgMar w:top="1040" w:bottom="280" w:left="0" w:right="0"/>
        </w:sectPr>
      </w:pPr>
    </w:p>
    <w:p>
      <w:pPr>
        <w:pStyle w:val="BodyText"/>
        <w:spacing w:before="67"/>
        <w:ind w:right="852" w:firstLine="566"/>
        <w:jc w:val="both"/>
      </w:pPr>
      <w:r>
        <w:rPr/>
        <w:t>Педагогические усилия должны быть направленны на то, чтобы вырастить человека творческого и талантливого, любящего родных и близких, свой народ, Родину.</w:t>
      </w:r>
    </w:p>
    <w:p>
      <w:pPr>
        <w:pStyle w:val="BodyText"/>
        <w:spacing w:before="2"/>
        <w:ind w:right="850" w:firstLine="566"/>
        <w:jc w:val="both"/>
      </w:pPr>
      <w:r>
        <w:rPr/>
        <w:t>Одним из условий воспитания будущего патриота, гражданина независимого государства РК является педагог, который всегда работает в творческом тандеме с родителями, семьей и общественностью.</w:t>
      </w:r>
    </w:p>
    <w:p>
      <w:pPr>
        <w:pStyle w:val="BodyText"/>
        <w:ind w:right="849" w:firstLine="566"/>
        <w:jc w:val="both"/>
      </w:pPr>
      <w:r>
        <w:rPr/>
        <w:t>Работая преподавателем по классу фортепиано в детской музыкальной школе, я считаю патриотическое воспитание одним из приоритетных направлений моей педагогической деятельности. Обучение игре на фортепиано индивидуально, что дает возможность формировать определенные стороны характера каждого ребенка. Это не только технические моменты обучения игре на инструменте, но и приобщение к народному музыкальному творчеству.</w:t>
      </w:r>
    </w:p>
    <w:p>
      <w:pPr>
        <w:pStyle w:val="BodyText"/>
        <w:spacing w:before="1"/>
        <w:ind w:right="852" w:firstLine="566"/>
        <w:jc w:val="both"/>
      </w:pPr>
      <w:r>
        <w:rPr/>
        <w:t>Формирование патриотических чувств на уроках специальности осуществляется в процессе изучения ребенком репертуара, поэтому к его подбору я подхожу с особой тщательностью, ведь истоки воспитания берут свое начало из традиционной народной культуры.</w:t>
      </w:r>
    </w:p>
    <w:p>
      <w:pPr>
        <w:pStyle w:val="BodyText"/>
        <w:spacing w:line="321" w:lineRule="exact"/>
        <w:ind w:left="2268"/>
      </w:pPr>
      <w:r>
        <w:rPr/>
        <w:t>Особый акцент делаю на следующее</w:t>
      </w:r>
    </w:p>
    <w:p>
      <w:pPr>
        <w:pStyle w:val="ListParagraph"/>
        <w:numPr>
          <w:ilvl w:val="0"/>
          <w:numId w:val="184"/>
        </w:numPr>
        <w:tabs>
          <w:tab w:pos="2569" w:val="left" w:leader="none"/>
        </w:tabs>
        <w:spacing w:line="240" w:lineRule="auto" w:before="0" w:after="0"/>
        <w:ind w:left="1702" w:right="850" w:firstLine="566"/>
        <w:jc w:val="both"/>
        <w:rPr>
          <w:sz w:val="28"/>
        </w:rPr>
      </w:pPr>
      <w:r>
        <w:rPr>
          <w:sz w:val="28"/>
        </w:rPr>
        <w:t>изучение народной музыки, знакомство с историей народа, его традициями и</w:t>
      </w:r>
      <w:r>
        <w:rPr>
          <w:spacing w:val="-4"/>
          <w:sz w:val="28"/>
        </w:rPr>
        <w:t> </w:t>
      </w:r>
      <w:r>
        <w:rPr>
          <w:sz w:val="28"/>
        </w:rPr>
        <w:t>обычаями;</w:t>
      </w:r>
    </w:p>
    <w:p>
      <w:pPr>
        <w:pStyle w:val="ListParagraph"/>
        <w:numPr>
          <w:ilvl w:val="0"/>
          <w:numId w:val="184"/>
        </w:numPr>
        <w:tabs>
          <w:tab w:pos="2432" w:val="left" w:leader="none"/>
        </w:tabs>
        <w:spacing w:line="322" w:lineRule="exact" w:before="1" w:after="0"/>
        <w:ind w:left="2431" w:right="0" w:hanging="163"/>
        <w:jc w:val="left"/>
        <w:rPr>
          <w:sz w:val="28"/>
        </w:rPr>
      </w:pPr>
      <w:r>
        <w:rPr>
          <w:sz w:val="28"/>
        </w:rPr>
        <w:t>изучение произведений, связанных с историей</w:t>
      </w:r>
      <w:r>
        <w:rPr>
          <w:spacing w:val="-5"/>
          <w:sz w:val="28"/>
        </w:rPr>
        <w:t> </w:t>
      </w:r>
      <w:r>
        <w:rPr>
          <w:sz w:val="28"/>
        </w:rPr>
        <w:t>Отечества;</w:t>
      </w:r>
    </w:p>
    <w:p>
      <w:pPr>
        <w:pStyle w:val="ListParagraph"/>
        <w:numPr>
          <w:ilvl w:val="0"/>
          <w:numId w:val="184"/>
        </w:numPr>
        <w:tabs>
          <w:tab w:pos="2545" w:val="left" w:leader="none"/>
        </w:tabs>
        <w:spacing w:line="240" w:lineRule="auto" w:before="0" w:after="0"/>
        <w:ind w:left="1702" w:right="851" w:firstLine="566"/>
        <w:jc w:val="both"/>
        <w:rPr>
          <w:sz w:val="28"/>
        </w:rPr>
      </w:pPr>
      <w:r>
        <w:rPr>
          <w:sz w:val="28"/>
        </w:rPr>
        <w:t>постижение основных пластов мирового музыкального искусства: произведений</w:t>
      </w:r>
      <w:r>
        <w:rPr>
          <w:spacing w:val="-1"/>
          <w:sz w:val="28"/>
        </w:rPr>
        <w:t> </w:t>
      </w:r>
      <w:r>
        <w:rPr>
          <w:sz w:val="28"/>
        </w:rPr>
        <w:t>композиторов-классиков.</w:t>
      </w:r>
    </w:p>
    <w:p>
      <w:pPr>
        <w:pStyle w:val="BodyText"/>
        <w:ind w:right="849" w:firstLine="566"/>
        <w:jc w:val="both"/>
      </w:pPr>
      <w:r>
        <w:rPr/>
        <w:t>Все это зависит от мастерства педагогов. Важное значение в воспитании любви к Родине имеет сама личность педагога, его отношение к детям, к музыке, как он общается с коллегами и родителями, даже отношение к классу и участку вокруг школы, и т.д.</w:t>
      </w:r>
    </w:p>
    <w:p>
      <w:pPr>
        <w:pStyle w:val="BodyText"/>
        <w:spacing w:before="1"/>
        <w:ind w:right="844" w:firstLine="566"/>
        <w:jc w:val="both"/>
      </w:pPr>
      <w:r>
        <w:rPr/>
        <w:t>На первом этапе, в младших классах особенно важно сформировать у ребенка такие качества, как порядочность, уважение к старшим, любовь к труду. Маленькие пьески обязательно направленны на развитие личности, к любви – к матери, к Родине, к своему народу, приобщают к великим ценностям и традициям.</w:t>
      </w:r>
    </w:p>
    <w:p>
      <w:pPr>
        <w:pStyle w:val="BodyText"/>
        <w:ind w:right="851" w:firstLine="566"/>
        <w:jc w:val="both"/>
      </w:pPr>
      <w:r>
        <w:rPr/>
        <w:t>Через первоначальное знакомство с обработками казахских народных песен и мелодий других народов дети входят в многообразный мир музыкальной культуры нашей страны. Народная музыка воспитывает активную жизненную позицию современного человека.</w:t>
      </w:r>
    </w:p>
    <w:p>
      <w:pPr>
        <w:pStyle w:val="BodyText"/>
        <w:ind w:right="849" w:firstLine="566"/>
        <w:jc w:val="both"/>
      </w:pPr>
      <w:r>
        <w:rPr/>
        <w:t>Воспитательная работа ежегодно включает в себя участие в мероприятиях ко Дню Конституции, Дню Республики, Наурызу, Дню Победы, где пианисты исполняют характерные произведения.</w:t>
      </w:r>
    </w:p>
    <w:p>
      <w:pPr>
        <w:pStyle w:val="BodyText"/>
        <w:spacing w:before="1"/>
        <w:ind w:right="844" w:firstLine="566"/>
        <w:jc w:val="both"/>
      </w:pPr>
      <w:r>
        <w:rPr/>
        <w:t>Эффективность формирования патриотических чувств в процессе общения с музыкой во многом определяется профессионализмом и личной увлеченностью преподавателя. Только собственным примером «горением души», проявляя уважение к людям и к родной земле, взаимопониманием и уважением к личности ученика, можно приблизить ребенка к общечеловеческим морально-нравственным ценностям. Учащиеся</w:t>
      </w:r>
      <w:r>
        <w:rPr>
          <w:spacing w:val="50"/>
        </w:rPr>
        <w:t> </w:t>
      </w:r>
      <w:r>
        <w:rPr/>
        <w:t>должны</w:t>
      </w:r>
    </w:p>
    <w:p>
      <w:pPr>
        <w:spacing w:after="0"/>
        <w:jc w:val="both"/>
        <w:sectPr>
          <w:pgSz w:w="11910" w:h="16840"/>
          <w:pgMar w:top="1040" w:bottom="280" w:left="0" w:right="0"/>
        </w:sectPr>
      </w:pPr>
    </w:p>
    <w:p>
      <w:pPr>
        <w:pStyle w:val="BodyText"/>
        <w:spacing w:line="242" w:lineRule="auto" w:before="67"/>
        <w:ind w:right="1402"/>
      </w:pPr>
      <w:r>
        <w:rPr/>
        <w:t>видеть, что педагог любит свой инструмент, музыку, приносящую ему самому</w:t>
      </w:r>
      <w:r>
        <w:rPr>
          <w:spacing w:val="-4"/>
        </w:rPr>
        <w:t> </w:t>
      </w:r>
      <w:r>
        <w:rPr/>
        <w:t>радость.</w:t>
      </w:r>
    </w:p>
    <w:p>
      <w:pPr>
        <w:pStyle w:val="BodyText"/>
        <w:ind w:right="844" w:firstLine="566"/>
        <w:jc w:val="both"/>
      </w:pPr>
      <w:r>
        <w:rPr/>
        <w:t>Хотелось бы, чтобы юные музыканты полнее знакомились на уроках специального фортепиано ансамбля с замечательным наследием фортепианного искусства. Изучение национального репертуара – это неотъемлемая часть комплексной системы воспитания музыканта, одно из средств формирование эстетического вкуса и культуры учащихся.</w:t>
      </w:r>
    </w:p>
    <w:p>
      <w:pPr>
        <w:pStyle w:val="BodyText"/>
        <w:ind w:left="0"/>
      </w:pPr>
    </w:p>
    <w:p>
      <w:pPr>
        <w:pStyle w:val="Heading4"/>
        <w:spacing w:before="1"/>
        <w:ind w:right="846" w:firstLine="635"/>
        <w:jc w:val="both"/>
      </w:pPr>
      <w:r>
        <w:rPr/>
        <w:t>2. Отражение Темы Родины в творчестве композиторов – классиков: Ф.Шопена,Ф.Шуберта, Э.Григ, С.Рахманинова, Г.Свиридова, П.Чайковского.</w:t>
      </w:r>
    </w:p>
    <w:p>
      <w:pPr>
        <w:pStyle w:val="BodyText"/>
        <w:ind w:left="1731"/>
        <w:rPr>
          <w:sz w:val="20"/>
        </w:rPr>
      </w:pPr>
      <w:r>
        <w:rPr>
          <w:sz w:val="20"/>
        </w:rPr>
        <w:pict>
          <v:group style="width:408.6pt;height:436.6pt;mso-position-horizontal-relative:char;mso-position-vertical-relative:line" coordorigin="0,0" coordsize="8172,8732">
            <v:shape style="position:absolute;left:567;top:0;width:7605;height:4278" type="#_x0000_t75" stroked="false">
              <v:imagedata r:id="rId260" o:title=""/>
            </v:shape>
            <v:shape style="position:absolute;left:0;top:4278;width:6719;height:4454" type="#_x0000_t75" stroked="false">
              <v:imagedata r:id="rId261" o:title=""/>
            </v:shape>
          </v:group>
        </w:pict>
      </w:r>
      <w:r>
        <w:rPr>
          <w:sz w:val="20"/>
        </w:rPr>
      </w:r>
    </w:p>
    <w:p>
      <w:pPr>
        <w:spacing w:after="0"/>
        <w:rPr>
          <w:sz w:val="20"/>
        </w:rPr>
        <w:sectPr>
          <w:pgSz w:w="11910" w:h="16840"/>
          <w:pgMar w:top="1040" w:bottom="280" w:left="0" w:right="0"/>
        </w:sectPr>
      </w:pPr>
    </w:p>
    <w:p>
      <w:pPr>
        <w:pStyle w:val="BodyText"/>
        <w:ind w:left="1701"/>
        <w:rPr>
          <w:sz w:val="20"/>
        </w:rPr>
      </w:pPr>
      <w:r>
        <w:rPr>
          <w:sz w:val="20"/>
        </w:rPr>
        <w:pict>
          <v:group style="width:424.3pt;height:578.950pt;mso-position-horizontal-relative:char;mso-position-vertical-relative:line" coordorigin="0,0" coordsize="8486,11579">
            <v:shape style="position:absolute;left:0;top:0;width:8486;height:6300" type="#_x0000_t75" stroked="false">
              <v:imagedata r:id="rId262" o:title=""/>
            </v:shape>
            <v:shape style="position:absolute;left:0;top:6300;width:5513;height:5279" type="#_x0000_t75" stroked="false">
              <v:imagedata r:id="rId263" o:title=""/>
            </v:shape>
          </v:group>
        </w:pict>
      </w:r>
      <w:r>
        <w:rPr>
          <w:sz w:val="20"/>
        </w:rPr>
      </w:r>
    </w:p>
    <w:p>
      <w:pPr>
        <w:spacing w:after="0"/>
        <w:rPr>
          <w:sz w:val="20"/>
        </w:rPr>
        <w:sectPr>
          <w:pgSz w:w="11910" w:h="16840"/>
          <w:pgMar w:top="1120" w:bottom="280" w:left="0" w:right="0"/>
        </w:sectPr>
      </w:pPr>
    </w:p>
    <w:p>
      <w:pPr>
        <w:pStyle w:val="BodyText"/>
        <w:ind w:left="1701"/>
        <w:rPr>
          <w:sz w:val="20"/>
        </w:rPr>
      </w:pPr>
      <w:r>
        <w:rPr>
          <w:sz w:val="20"/>
        </w:rPr>
        <w:pict>
          <v:group style="width:459.05pt;height:608.25pt;mso-position-horizontal-relative:char;mso-position-vertical-relative:line" coordorigin="0,0" coordsize="9181,12165">
            <v:shape style="position:absolute;left:0;top:0;width:9181;height:7020" type="#_x0000_t75" stroked="false">
              <v:imagedata r:id="rId264" o:title=""/>
            </v:shape>
            <v:shape style="position:absolute;left:0;top:7020;width:5136;height:5145" type="#_x0000_t75" stroked="false">
              <v:imagedata r:id="rId265" o:title=""/>
            </v:shape>
          </v:group>
        </w:pict>
      </w:r>
      <w:r>
        <w:rPr>
          <w:sz w:val="20"/>
        </w:rPr>
      </w:r>
    </w:p>
    <w:p>
      <w:pPr>
        <w:spacing w:after="0"/>
        <w:rPr>
          <w:sz w:val="20"/>
        </w:rPr>
        <w:sectPr>
          <w:pgSz w:w="11910" w:h="16840"/>
          <w:pgMar w:top="1120" w:bottom="280" w:left="0" w:right="0"/>
        </w:sectPr>
      </w:pPr>
    </w:p>
    <w:p>
      <w:pPr>
        <w:pStyle w:val="BodyText"/>
        <w:ind w:left="1701"/>
        <w:rPr>
          <w:sz w:val="20"/>
        </w:rPr>
      </w:pPr>
      <w:r>
        <w:rPr>
          <w:sz w:val="20"/>
        </w:rPr>
        <w:drawing>
          <wp:inline distT="0" distB="0" distL="0" distR="0">
            <wp:extent cx="5848277" cy="4402931"/>
            <wp:effectExtent l="0" t="0" r="0" b="0"/>
            <wp:docPr id="269" name="image250.jpeg" descr=""/>
            <wp:cNvGraphicFramePr>
              <a:graphicFrameLocks noChangeAspect="1"/>
            </wp:cNvGraphicFramePr>
            <a:graphic>
              <a:graphicData uri="http://schemas.openxmlformats.org/drawingml/2006/picture">
                <pic:pic>
                  <pic:nvPicPr>
                    <pic:cNvPr id="270" name="image250.jpeg"/>
                    <pic:cNvPicPr/>
                  </pic:nvPicPr>
                  <pic:blipFill>
                    <a:blip r:embed="rId266" cstate="print"/>
                    <a:stretch>
                      <a:fillRect/>
                    </a:stretch>
                  </pic:blipFill>
                  <pic:spPr>
                    <a:xfrm>
                      <a:off x="0" y="0"/>
                      <a:ext cx="5848277" cy="4402931"/>
                    </a:xfrm>
                    <a:prstGeom prst="rect">
                      <a:avLst/>
                    </a:prstGeom>
                  </pic:spPr>
                </pic:pic>
              </a:graphicData>
            </a:graphic>
          </wp:inline>
        </w:drawing>
      </w:r>
      <w:r>
        <w:rPr>
          <w:sz w:val="20"/>
        </w:rPr>
      </w:r>
    </w:p>
    <w:p>
      <w:pPr>
        <w:pStyle w:val="BodyText"/>
        <w:spacing w:before="105" w:after="7"/>
        <w:ind w:right="1365" w:firstLine="566"/>
      </w:pPr>
      <w:r>
        <w:rPr/>
        <w:t>Расцвет фортепианной музыки начинается с романтиков (Ф.Шуберт, Р.Шуман, Ф.Шопен, Э.Григ).</w:t>
      </w:r>
    </w:p>
    <w:p>
      <w:pPr>
        <w:pStyle w:val="BodyText"/>
        <w:ind w:left="1701"/>
        <w:rPr>
          <w:sz w:val="20"/>
        </w:rPr>
      </w:pPr>
      <w:r>
        <w:rPr>
          <w:sz w:val="20"/>
        </w:rPr>
        <w:drawing>
          <wp:inline distT="0" distB="0" distL="0" distR="0">
            <wp:extent cx="5169327" cy="3850004"/>
            <wp:effectExtent l="0" t="0" r="0" b="0"/>
            <wp:docPr id="271" name="image251.jpeg" descr=""/>
            <wp:cNvGraphicFramePr>
              <a:graphicFrameLocks noChangeAspect="1"/>
            </wp:cNvGraphicFramePr>
            <a:graphic>
              <a:graphicData uri="http://schemas.openxmlformats.org/drawingml/2006/picture">
                <pic:pic>
                  <pic:nvPicPr>
                    <pic:cNvPr id="272" name="image251.jpeg"/>
                    <pic:cNvPicPr/>
                  </pic:nvPicPr>
                  <pic:blipFill>
                    <a:blip r:embed="rId267" cstate="print"/>
                    <a:stretch>
                      <a:fillRect/>
                    </a:stretch>
                  </pic:blipFill>
                  <pic:spPr>
                    <a:xfrm>
                      <a:off x="0" y="0"/>
                      <a:ext cx="5169327" cy="3850004"/>
                    </a:xfrm>
                    <a:prstGeom prst="rect">
                      <a:avLst/>
                    </a:prstGeom>
                  </pic:spPr>
                </pic:pic>
              </a:graphicData>
            </a:graphic>
          </wp:inline>
        </w:drawing>
      </w:r>
      <w:r>
        <w:rPr>
          <w:sz w:val="20"/>
        </w:rPr>
      </w:r>
    </w:p>
    <w:p>
      <w:pPr>
        <w:spacing w:after="0"/>
        <w:rPr>
          <w:sz w:val="20"/>
        </w:rPr>
        <w:sectPr>
          <w:pgSz w:w="11910" w:h="16840"/>
          <w:pgMar w:top="1120" w:bottom="280" w:left="0" w:right="0"/>
        </w:sectPr>
      </w:pPr>
    </w:p>
    <w:p>
      <w:pPr>
        <w:pStyle w:val="BodyText"/>
        <w:ind w:left="1701"/>
        <w:rPr>
          <w:sz w:val="20"/>
        </w:rPr>
      </w:pPr>
      <w:r>
        <w:rPr>
          <w:sz w:val="20"/>
        </w:rPr>
        <w:pict>
          <v:group style="width:432.7pt;height:679.15pt;mso-position-horizontal-relative:char;mso-position-vertical-relative:line" coordorigin="0,0" coordsize="8654,13583">
            <v:shape style="position:absolute;left:0;top:0;width:8654;height:7320" type="#_x0000_t75" stroked="false">
              <v:imagedata r:id="rId268" o:title=""/>
            </v:shape>
            <v:shape style="position:absolute;left:0;top:7320;width:8355;height:6263" type="#_x0000_t75" stroked="false">
              <v:imagedata r:id="rId269" o:title=""/>
            </v:shape>
          </v:group>
        </w:pict>
      </w:r>
      <w:r>
        <w:rPr>
          <w:sz w:val="20"/>
        </w:rPr>
      </w:r>
    </w:p>
    <w:p>
      <w:pPr>
        <w:spacing w:after="0"/>
        <w:rPr>
          <w:sz w:val="20"/>
        </w:rPr>
        <w:sectPr>
          <w:pgSz w:w="11910" w:h="16840"/>
          <w:pgMar w:top="1120" w:bottom="280" w:left="0" w:right="0"/>
        </w:sectPr>
      </w:pPr>
    </w:p>
    <w:p>
      <w:pPr>
        <w:pStyle w:val="BodyText"/>
        <w:ind w:left="1701"/>
        <w:rPr>
          <w:sz w:val="20"/>
        </w:rPr>
      </w:pPr>
      <w:r>
        <w:rPr>
          <w:sz w:val="20"/>
        </w:rPr>
        <w:pict>
          <v:group style="width:438pt;height:638.950pt;mso-position-horizontal-relative:char;mso-position-vertical-relative:line" coordorigin="0,0" coordsize="8760,12779">
            <v:shape style="position:absolute;left:0;top:0;width:8355;height:6262" type="#_x0000_t75" stroked="false">
              <v:imagedata r:id="rId270" o:title=""/>
            </v:shape>
            <v:shape style="position:absolute;left:567;top:6270;width:8193;height:6509" type="#_x0000_t75" stroked="false">
              <v:imagedata r:id="rId271" o:title=""/>
            </v:shape>
          </v:group>
        </w:pict>
      </w:r>
      <w:r>
        <w:rPr>
          <w:sz w:val="20"/>
        </w:rPr>
      </w:r>
    </w:p>
    <w:p>
      <w:pPr>
        <w:pStyle w:val="BodyText"/>
        <w:spacing w:line="302" w:lineRule="exact"/>
        <w:ind w:left="2268"/>
      </w:pPr>
      <w:r>
        <w:rPr/>
        <w:t>Все их творчество пронизано любовью к Родине, к своему народу и</w:t>
      </w:r>
    </w:p>
    <w:p>
      <w:pPr>
        <w:pStyle w:val="BodyText"/>
        <w:spacing w:line="322" w:lineRule="exact" w:before="2"/>
      </w:pPr>
      <w:r>
        <w:rPr/>
        <w:t>переживанием за его настоящее и будущее.</w:t>
      </w:r>
    </w:p>
    <w:p>
      <w:pPr>
        <w:pStyle w:val="BodyText"/>
        <w:ind w:firstLine="566"/>
      </w:pPr>
      <w:r>
        <w:rPr/>
        <w:t>С.Рахманинов говорил: «Я русский композитор, и моя Родина наложила отпечаток на мой характер и мои взгляды».</w:t>
      </w:r>
    </w:p>
    <w:p>
      <w:pPr>
        <w:pStyle w:val="Heading4"/>
        <w:spacing w:before="4"/>
        <w:ind w:left="2268"/>
      </w:pPr>
      <w:r>
        <w:rPr/>
        <w:t>Звучат отрывки этих композиторов</w:t>
      </w:r>
    </w:p>
    <w:p>
      <w:pPr>
        <w:spacing w:after="0"/>
        <w:sectPr>
          <w:pgSz w:w="11910" w:h="16840"/>
          <w:pgMar w:top="1120" w:bottom="280" w:left="0" w:right="0"/>
        </w:sectPr>
      </w:pPr>
    </w:p>
    <w:p>
      <w:pPr>
        <w:pStyle w:val="BodyText"/>
        <w:spacing w:before="67"/>
        <w:ind w:right="844" w:firstLine="566"/>
        <w:jc w:val="both"/>
      </w:pPr>
      <w:r>
        <w:rPr/>
        <w:t>Фортепианной музыкой в Казахстане пройден долгий и уникальный путь развития. Основательно закрепившись в России, для казахской культуры фортепиано был новацией во всех отношениях, и расширил тембровые возможности, стал «двигателем» музыкального</w:t>
      </w:r>
      <w:r>
        <w:rPr>
          <w:spacing w:val="-15"/>
        </w:rPr>
        <w:t> </w:t>
      </w:r>
      <w:r>
        <w:rPr/>
        <w:t>образования.</w:t>
      </w:r>
    </w:p>
    <w:p>
      <w:pPr>
        <w:pStyle w:val="BodyText"/>
        <w:spacing w:before="1"/>
        <w:ind w:right="849" w:firstLine="566"/>
        <w:jc w:val="both"/>
      </w:pPr>
      <w:r>
        <w:rPr/>
        <w:t>Казахская фортепианная музыка, сохранив самобытную национальную культуру и стилистическое своеобразие, стоит на одной ступени с мировым фортепианным искусством.</w:t>
      </w:r>
    </w:p>
    <w:p>
      <w:pPr>
        <w:pStyle w:val="BodyText"/>
        <w:spacing w:before="2"/>
        <w:ind w:right="848" w:firstLine="635"/>
        <w:jc w:val="both"/>
      </w:pPr>
      <w:r>
        <w:rPr/>
        <w:t>Композиторы имели и имеют возможность обобщить национальные средства выразительности (тембро-звуковые свойства казахских инструментов, звучание квинты или кварты вызывает ассоциацию с кюем).</w:t>
      </w:r>
    </w:p>
    <w:p>
      <w:pPr>
        <w:pStyle w:val="BodyText"/>
        <w:ind w:right="847" w:firstLine="566"/>
        <w:jc w:val="both"/>
      </w:pPr>
      <w:r>
        <w:rPr/>
        <w:t>На первом этапе обучения интересно и полезно для ученика осуществлять подбор по слуху знакомых легких казахских и русских народных песен, таких как «Карагым-ай», «Суршакыз», «Маусымжан»,</w:t>
      </w:r>
    </w:p>
    <w:p>
      <w:pPr>
        <w:pStyle w:val="BodyText"/>
        <w:ind w:right="1285"/>
      </w:pPr>
      <w:r>
        <w:rPr/>
        <w:t>«Камажай», «Василек», «Веселые гуси», и т.д., которые у ребенка уже на слуху.</w:t>
      </w:r>
    </w:p>
    <w:p>
      <w:pPr>
        <w:pStyle w:val="BodyText"/>
        <w:spacing w:after="6"/>
        <w:ind w:right="1402" w:firstLine="566"/>
      </w:pPr>
      <w:r>
        <w:rPr/>
        <w:t>Не было такого композитора, который бы так любил казахскую народную музыку, как Е.Брусиловский.</w:t>
      </w:r>
    </w:p>
    <w:p>
      <w:pPr>
        <w:pStyle w:val="BodyText"/>
        <w:ind w:left="1701"/>
        <w:rPr>
          <w:sz w:val="20"/>
        </w:rPr>
      </w:pPr>
      <w:r>
        <w:rPr>
          <w:sz w:val="20"/>
        </w:rPr>
        <w:drawing>
          <wp:inline distT="0" distB="0" distL="0" distR="0">
            <wp:extent cx="5865832" cy="3759898"/>
            <wp:effectExtent l="0" t="0" r="0" b="0"/>
            <wp:docPr id="273" name="image256.jpeg" descr=""/>
            <wp:cNvGraphicFramePr>
              <a:graphicFrameLocks noChangeAspect="1"/>
            </wp:cNvGraphicFramePr>
            <a:graphic>
              <a:graphicData uri="http://schemas.openxmlformats.org/drawingml/2006/picture">
                <pic:pic>
                  <pic:nvPicPr>
                    <pic:cNvPr id="274" name="image256.jpeg"/>
                    <pic:cNvPicPr/>
                  </pic:nvPicPr>
                  <pic:blipFill>
                    <a:blip r:embed="rId272" cstate="print"/>
                    <a:stretch>
                      <a:fillRect/>
                    </a:stretch>
                  </pic:blipFill>
                  <pic:spPr>
                    <a:xfrm>
                      <a:off x="0" y="0"/>
                      <a:ext cx="5865832" cy="3759898"/>
                    </a:xfrm>
                    <a:prstGeom prst="rect">
                      <a:avLst/>
                    </a:prstGeom>
                  </pic:spPr>
                </pic:pic>
              </a:graphicData>
            </a:graphic>
          </wp:inline>
        </w:drawing>
      </w:r>
      <w:r>
        <w:rPr>
          <w:sz w:val="20"/>
        </w:rPr>
      </w:r>
    </w:p>
    <w:p>
      <w:pPr>
        <w:pStyle w:val="BodyText"/>
        <w:spacing w:before="72"/>
        <w:ind w:right="848" w:firstLine="566"/>
        <w:jc w:val="both"/>
      </w:pPr>
      <w:r>
        <w:rPr/>
        <w:t>Композитор, выпускник Ленинградской консерватории, приехав в Казахстан на 2-3 года, он остался здесь на всю жизнь. Его справедливо называли «Аксакалом», так как его судьба и творческая жизнь неотделимы от Казахстана. (звучит пьеса его)</w:t>
      </w:r>
    </w:p>
    <w:p>
      <w:pPr>
        <w:pStyle w:val="BodyText"/>
        <w:spacing w:before="1"/>
        <w:ind w:right="843" w:firstLine="566"/>
        <w:jc w:val="both"/>
      </w:pPr>
      <w:r>
        <w:rPr/>
        <w:t>Светлый, жизнерадостный человек, выдающийся музыкант, педагог- пианист, самобытный талантливый композитор А.Исакова, закончив Московскую консерваторию приехала в Казахстан</w:t>
      </w:r>
    </w:p>
    <w:p>
      <w:pPr>
        <w:spacing w:after="0"/>
        <w:jc w:val="both"/>
        <w:sectPr>
          <w:pgSz w:w="11910" w:h="16840"/>
          <w:pgMar w:top="1040" w:bottom="280" w:left="0" w:right="0"/>
        </w:sectPr>
      </w:pPr>
    </w:p>
    <w:p>
      <w:pPr>
        <w:pStyle w:val="BodyText"/>
        <w:ind w:left="2268"/>
        <w:rPr>
          <w:sz w:val="20"/>
        </w:rPr>
      </w:pPr>
      <w:r>
        <w:rPr>
          <w:sz w:val="20"/>
        </w:rPr>
        <w:pict>
          <v:group style="width:387.2pt;height:370.45pt;mso-position-horizontal-relative:char;mso-position-vertical-relative:line" coordorigin="0,0" coordsize="7744,7409">
            <v:shape style="position:absolute;left:0;top:710;width:3990;height:6694" type="#_x0000_t75" stroked="false">
              <v:imagedata r:id="rId273" o:title=""/>
            </v:shape>
            <v:shape style="position:absolute;left:3990;top:0;width:3754;height:7409" type="#_x0000_t75" stroked="false">
              <v:imagedata r:id="rId274" o:title=""/>
            </v:shape>
          </v:group>
        </w:pict>
      </w:r>
      <w:r>
        <w:rPr>
          <w:sz w:val="20"/>
        </w:rPr>
      </w:r>
    </w:p>
    <w:p>
      <w:pPr>
        <w:pStyle w:val="BodyText"/>
        <w:spacing w:line="302" w:lineRule="exact"/>
        <w:ind w:left="2268"/>
      </w:pPr>
      <w:r>
        <w:rPr/>
        <w:t>Вдохновленная традиционной культурой Казахстана, Исакова написала</w:t>
      </w:r>
    </w:p>
    <w:p>
      <w:pPr>
        <w:pStyle w:val="BodyText"/>
        <w:ind w:right="1285"/>
      </w:pPr>
      <w:r>
        <w:rPr/>
        <w:t>немало сочинений для фортепиано на основе национального фольклора и множество обработок народных песен. (Звучит ее пьеса)</w:t>
      </w:r>
    </w:p>
    <w:p>
      <w:pPr>
        <w:pStyle w:val="BodyText"/>
        <w:ind w:right="844" w:firstLine="566"/>
        <w:jc w:val="both"/>
      </w:pPr>
      <w:r>
        <w:rPr/>
        <w:t>Многие современные казахстанские композиторы плодотворно сочиняют произведения для детей (ЕрбулатАндосов – звучит его пьеса, Талгат Андосов – звучит его пьеса). А.Абдинуров – молодой и талантливый, перспективный, современный национальный композитор рубежа столетий. Его произведения звучат в исполнении ведущих музыкантов</w:t>
      </w:r>
      <w:r>
        <w:rPr>
          <w:spacing w:val="-12"/>
        </w:rPr>
        <w:t> </w:t>
      </w:r>
      <w:r>
        <w:rPr/>
        <w:t>страны.</w:t>
      </w:r>
    </w:p>
    <w:p>
      <w:pPr>
        <w:spacing w:after="0"/>
        <w:jc w:val="both"/>
        <w:sectPr>
          <w:pgSz w:w="11910" w:h="16840"/>
          <w:pgMar w:top="1120" w:bottom="280" w:left="0" w:right="0"/>
        </w:sectPr>
      </w:pPr>
    </w:p>
    <w:p>
      <w:pPr>
        <w:pStyle w:val="BodyText"/>
        <w:ind w:left="2268"/>
        <w:rPr>
          <w:sz w:val="20"/>
        </w:rPr>
      </w:pPr>
      <w:r>
        <w:rPr>
          <w:sz w:val="20"/>
        </w:rPr>
        <w:drawing>
          <wp:inline distT="0" distB="0" distL="0" distR="0">
            <wp:extent cx="4528516" cy="6221920"/>
            <wp:effectExtent l="0" t="0" r="0" b="0"/>
            <wp:docPr id="275" name="image259.jpeg" descr=""/>
            <wp:cNvGraphicFramePr>
              <a:graphicFrameLocks noChangeAspect="1"/>
            </wp:cNvGraphicFramePr>
            <a:graphic>
              <a:graphicData uri="http://schemas.openxmlformats.org/drawingml/2006/picture">
                <pic:pic>
                  <pic:nvPicPr>
                    <pic:cNvPr id="276" name="image259.jpeg"/>
                    <pic:cNvPicPr/>
                  </pic:nvPicPr>
                  <pic:blipFill>
                    <a:blip r:embed="rId275" cstate="print"/>
                    <a:stretch>
                      <a:fillRect/>
                    </a:stretch>
                  </pic:blipFill>
                  <pic:spPr>
                    <a:xfrm>
                      <a:off x="0" y="0"/>
                      <a:ext cx="4528516" cy="6221920"/>
                    </a:xfrm>
                    <a:prstGeom prst="rect">
                      <a:avLst/>
                    </a:prstGeom>
                  </pic:spPr>
                </pic:pic>
              </a:graphicData>
            </a:graphic>
          </wp:inline>
        </w:drawing>
      </w:r>
      <w:r>
        <w:rPr>
          <w:sz w:val="20"/>
        </w:rPr>
      </w:r>
    </w:p>
    <w:p>
      <w:pPr>
        <w:pStyle w:val="BodyText"/>
        <w:spacing w:before="29"/>
        <w:ind w:left="2338"/>
      </w:pPr>
      <w:r>
        <w:rPr/>
        <w:t>Звучат его пьесы.</w:t>
      </w:r>
    </w:p>
    <w:p>
      <w:pPr>
        <w:pStyle w:val="BodyText"/>
        <w:spacing w:before="3"/>
        <w:ind w:right="2082" w:firstLine="566"/>
      </w:pPr>
      <w:r>
        <w:rPr/>
        <w:t>Обязательно знакомлю учеников с такими композиторами, как А.Затаевич, А.Жубанов, которые стояли у истоков зарождения фортепианного искусства.</w:t>
      </w:r>
    </w:p>
    <w:p>
      <w:pPr>
        <w:spacing w:after="0"/>
        <w:sectPr>
          <w:pgSz w:w="11910" w:h="16840"/>
          <w:pgMar w:top="1120" w:bottom="280" w:left="0" w:right="0"/>
        </w:sectPr>
      </w:pPr>
    </w:p>
    <w:p>
      <w:pPr>
        <w:pStyle w:val="BodyText"/>
        <w:ind w:left="1701"/>
        <w:rPr>
          <w:sz w:val="20"/>
        </w:rPr>
      </w:pPr>
      <w:r>
        <w:rPr>
          <w:sz w:val="20"/>
        </w:rPr>
        <w:drawing>
          <wp:inline distT="0" distB="0" distL="0" distR="0">
            <wp:extent cx="5852958" cy="8474106"/>
            <wp:effectExtent l="0" t="0" r="0" b="0"/>
            <wp:docPr id="277" name="image260.png" descr=""/>
            <wp:cNvGraphicFramePr>
              <a:graphicFrameLocks noChangeAspect="1"/>
            </wp:cNvGraphicFramePr>
            <a:graphic>
              <a:graphicData uri="http://schemas.openxmlformats.org/drawingml/2006/picture">
                <pic:pic>
                  <pic:nvPicPr>
                    <pic:cNvPr id="278" name="image260.png"/>
                    <pic:cNvPicPr/>
                  </pic:nvPicPr>
                  <pic:blipFill>
                    <a:blip r:embed="rId276" cstate="print"/>
                    <a:stretch>
                      <a:fillRect/>
                    </a:stretch>
                  </pic:blipFill>
                  <pic:spPr>
                    <a:xfrm>
                      <a:off x="0" y="0"/>
                      <a:ext cx="5852958" cy="8474106"/>
                    </a:xfrm>
                    <a:prstGeom prst="rect">
                      <a:avLst/>
                    </a:prstGeom>
                  </pic:spPr>
                </pic:pic>
              </a:graphicData>
            </a:graphic>
          </wp:inline>
        </w:drawing>
      </w:r>
      <w:r>
        <w:rPr>
          <w:sz w:val="20"/>
        </w:rPr>
      </w:r>
    </w:p>
    <w:p>
      <w:pPr>
        <w:spacing w:after="0"/>
        <w:rPr>
          <w:sz w:val="20"/>
        </w:rPr>
        <w:sectPr>
          <w:pgSz w:w="11910" w:h="16840"/>
          <w:pgMar w:top="1120" w:bottom="280" w:left="0" w:right="0"/>
        </w:sectPr>
      </w:pPr>
    </w:p>
    <w:p>
      <w:pPr>
        <w:pStyle w:val="BodyText"/>
        <w:ind w:left="2085"/>
        <w:rPr>
          <w:sz w:val="20"/>
        </w:rPr>
      </w:pPr>
      <w:r>
        <w:rPr>
          <w:sz w:val="20"/>
        </w:rPr>
        <w:drawing>
          <wp:inline distT="0" distB="0" distL="0" distR="0">
            <wp:extent cx="5664321" cy="7898892"/>
            <wp:effectExtent l="0" t="0" r="0" b="0"/>
            <wp:docPr id="279" name="image261.jpeg" descr=""/>
            <wp:cNvGraphicFramePr>
              <a:graphicFrameLocks noChangeAspect="1"/>
            </wp:cNvGraphicFramePr>
            <a:graphic>
              <a:graphicData uri="http://schemas.openxmlformats.org/drawingml/2006/picture">
                <pic:pic>
                  <pic:nvPicPr>
                    <pic:cNvPr id="280" name="image261.jpeg"/>
                    <pic:cNvPicPr/>
                  </pic:nvPicPr>
                  <pic:blipFill>
                    <a:blip r:embed="rId277" cstate="print"/>
                    <a:stretch>
                      <a:fillRect/>
                    </a:stretch>
                  </pic:blipFill>
                  <pic:spPr>
                    <a:xfrm>
                      <a:off x="0" y="0"/>
                      <a:ext cx="5664321" cy="7898892"/>
                    </a:xfrm>
                    <a:prstGeom prst="rect">
                      <a:avLst/>
                    </a:prstGeom>
                  </pic:spPr>
                </pic:pic>
              </a:graphicData>
            </a:graphic>
          </wp:inline>
        </w:drawing>
      </w:r>
      <w:r>
        <w:rPr>
          <w:sz w:val="20"/>
        </w:rPr>
      </w:r>
    </w:p>
    <w:p>
      <w:pPr>
        <w:pStyle w:val="BodyText"/>
        <w:spacing w:before="60"/>
        <w:ind w:right="847" w:firstLine="635"/>
        <w:jc w:val="both"/>
      </w:pPr>
      <w:r>
        <w:rPr/>
        <w:t>Они первые обработали народные мелодии для фортепиано. Предлагаем вашему вниманию произведения современных композиторов, которые преподаватель может использовать для игры соло, в ансамбле, для предмета</w:t>
      </w:r>
    </w:p>
    <w:p>
      <w:pPr>
        <w:pStyle w:val="BodyText"/>
        <w:spacing w:line="321" w:lineRule="exact"/>
      </w:pPr>
      <w:r>
        <w:rPr/>
        <w:t>«аккомпанемент».</w:t>
      </w:r>
    </w:p>
    <w:p>
      <w:pPr>
        <w:spacing w:after="0" w:line="321" w:lineRule="exact"/>
        <w:sectPr>
          <w:pgSz w:w="11910" w:h="16840"/>
          <w:pgMar w:top="1120" w:bottom="280" w:left="0" w:right="0"/>
        </w:sectPr>
      </w:pPr>
    </w:p>
    <w:p>
      <w:pPr>
        <w:pStyle w:val="BodyText"/>
        <w:spacing w:before="67"/>
        <w:ind w:left="2268"/>
      </w:pPr>
      <w:r>
        <w:rPr/>
        <w:t>Заключение.</w:t>
      </w:r>
    </w:p>
    <w:p>
      <w:pPr>
        <w:spacing w:before="2"/>
        <w:ind w:left="1702" w:right="843" w:firstLine="566"/>
        <w:jc w:val="both"/>
        <w:rPr>
          <w:sz w:val="28"/>
        </w:rPr>
      </w:pPr>
      <w:r>
        <w:rPr>
          <w:b/>
          <w:sz w:val="28"/>
        </w:rPr>
        <w:t>Воспитание на основе достижений многонационального народа</w:t>
      </w:r>
      <w:r>
        <w:rPr>
          <w:sz w:val="28"/>
        </w:rPr>
        <w:t>, культурных достижений и исторических традиций родного края – </w:t>
      </w:r>
      <w:r>
        <w:rPr>
          <w:b/>
          <w:sz w:val="28"/>
        </w:rPr>
        <w:t>основная миссия </w:t>
      </w:r>
      <w:r>
        <w:rPr>
          <w:sz w:val="28"/>
        </w:rPr>
        <w:t>музыкальной школы. Воспитание гражданина своей страны, обладающего суммой знаний и умений, готового участвовать в жизни страны, быть полезным своему</w:t>
      </w:r>
      <w:r>
        <w:rPr>
          <w:spacing w:val="-10"/>
          <w:sz w:val="28"/>
        </w:rPr>
        <w:t> </w:t>
      </w:r>
      <w:r>
        <w:rPr>
          <w:sz w:val="28"/>
        </w:rPr>
        <w:t>народу.</w:t>
      </w:r>
    </w:p>
    <w:p>
      <w:pPr>
        <w:pStyle w:val="BodyText"/>
        <w:spacing w:line="242" w:lineRule="auto"/>
        <w:ind w:right="852" w:firstLine="566"/>
        <w:jc w:val="both"/>
      </w:pPr>
      <w:r>
        <w:rPr/>
        <w:t>Через любовь к музыке формируется человек, готовый созидать и защищать достижения своей Родины.</w:t>
      </w:r>
    </w:p>
    <w:p>
      <w:pPr>
        <w:spacing w:after="0" w:line="242" w:lineRule="auto"/>
        <w:jc w:val="both"/>
        <w:sectPr>
          <w:pgSz w:w="11910" w:h="16840"/>
          <w:pgMar w:top="1040" w:bottom="280" w:left="0" w:right="0"/>
        </w:sectPr>
      </w:pPr>
    </w:p>
    <w:p>
      <w:pPr>
        <w:spacing w:before="69"/>
        <w:ind w:left="4040" w:right="845" w:firstLine="3624"/>
        <w:jc w:val="right"/>
        <w:rPr>
          <w:b/>
          <w:i/>
          <w:sz w:val="28"/>
        </w:rPr>
      </w:pPr>
      <w:r>
        <w:rPr>
          <w:b/>
          <w:i/>
          <w:sz w:val="28"/>
        </w:rPr>
        <w:t>Нұрғазиев Ермек Ұйқасұлы</w:t>
      </w:r>
      <w:r>
        <w:rPr>
          <w:b/>
          <w:i/>
          <w:w w:val="100"/>
          <w:sz w:val="28"/>
        </w:rPr>
        <w:t> </w:t>
      </w:r>
      <w:r>
        <w:rPr>
          <w:b/>
          <w:i/>
          <w:sz w:val="28"/>
        </w:rPr>
        <w:t>заместитель директора по воспитательной работе,</w:t>
      </w:r>
      <w:r>
        <w:rPr>
          <w:b/>
          <w:i/>
          <w:w w:val="100"/>
          <w:sz w:val="28"/>
        </w:rPr>
        <w:t> </w:t>
      </w:r>
      <w:r>
        <w:rPr>
          <w:b/>
          <w:i/>
          <w:sz w:val="28"/>
        </w:rPr>
        <w:t>магистр педогогических наук, преподаватель географии</w:t>
      </w:r>
    </w:p>
    <w:p>
      <w:pPr>
        <w:spacing w:line="319" w:lineRule="exact" w:before="0"/>
        <w:ind w:left="6301" w:right="0" w:firstLine="0"/>
        <w:jc w:val="left"/>
        <w:rPr>
          <w:b/>
          <w:i/>
          <w:sz w:val="28"/>
        </w:rPr>
      </w:pPr>
      <w:r>
        <w:rPr>
          <w:b/>
          <w:i/>
          <w:sz w:val="28"/>
        </w:rPr>
        <w:t>Таразский политехнический колледж</w:t>
      </w:r>
    </w:p>
    <w:p>
      <w:pPr>
        <w:pStyle w:val="BodyText"/>
        <w:spacing w:before="10"/>
        <w:ind w:left="0"/>
        <w:rPr>
          <w:b/>
          <w:i/>
          <w:sz w:val="27"/>
        </w:rPr>
      </w:pPr>
    </w:p>
    <w:p>
      <w:pPr>
        <w:spacing w:before="0"/>
        <w:ind w:left="4143" w:right="2142" w:firstLine="259"/>
        <w:jc w:val="left"/>
        <w:rPr>
          <w:b/>
          <w:i/>
          <w:sz w:val="32"/>
        </w:rPr>
      </w:pPr>
      <w:r>
        <w:rPr>
          <w:b/>
          <w:i/>
          <w:sz w:val="32"/>
        </w:rPr>
        <w:t>Доклад «Ұлттық білім бері </w:t>
      </w:r>
      <w:r>
        <w:rPr>
          <w:b/>
          <w:i/>
          <w:sz w:val="32"/>
        </w:rPr>
        <w:t>жүйесінің қалыптасу тарихы»</w:t>
      </w:r>
    </w:p>
    <w:p>
      <w:pPr>
        <w:pStyle w:val="BodyText"/>
        <w:spacing w:before="8"/>
        <w:ind w:left="0"/>
        <w:rPr>
          <w:b/>
          <w:i/>
          <w:sz w:val="27"/>
        </w:rPr>
      </w:pPr>
    </w:p>
    <w:p>
      <w:pPr>
        <w:pStyle w:val="BodyText"/>
        <w:spacing w:line="237" w:lineRule="auto" w:before="1"/>
        <w:ind w:right="846"/>
      </w:pPr>
      <w:r>
        <w:rPr/>
        <w:t>Қазақ балаларын оқытуға арналған ұлттық мектептерін құру туралы мәселені XX ғасыр басында алаш інтеллигенциясы көтерген болатын. Зиялы- лардың алдында ұлт мектептерінде қандай жастағы балалар оқытылады, мектеп</w:t>
      </w:r>
    </w:p>
    <w:p>
      <w:pPr>
        <w:pStyle w:val="BodyText"/>
        <w:spacing w:line="237" w:lineRule="auto"/>
        <w:ind w:right="957"/>
      </w:pPr>
      <w:r>
        <w:rPr/>
        <w:t>қанша баспалы сыныптан тұрады, балаларды оқыту әдістемесі қандай болу керек, онда білім кай тілде берілуі тиіс, оқу құралдарымен калай қамтамасыз ету кажет, ұлт мектептерінде қызмет жасайтын оқытушыларға койылатын талаптар сияқты жалпы ұлттык білім жүйесін қалыптастыруда тез шешімін табуға тиіс бірнеше мәселелер тұрды.</w:t>
      </w:r>
    </w:p>
    <w:p>
      <w:pPr>
        <w:pStyle w:val="BodyText"/>
        <w:spacing w:line="315" w:lineRule="exact"/>
      </w:pPr>
      <w:r>
        <w:rPr/>
        <w:t>Халық Ағарту Комиссариатында қызмет жасаған қазақ зиялыларынын</w:t>
      </w:r>
    </w:p>
    <w:p>
      <w:pPr>
        <w:pStyle w:val="BodyText"/>
        <w:spacing w:line="237" w:lineRule="auto"/>
        <w:ind w:right="1342"/>
      </w:pPr>
      <w:r>
        <w:rPr/>
        <w:t>жетекшілік етуімен Республикада сауатсыздыкты жою жүйесі кеңейтіліп, жалпы, арнайы, орта, жоғары білім беретін мектептер ашылғаны белгілі.</w:t>
      </w:r>
    </w:p>
    <w:p>
      <w:pPr>
        <w:pStyle w:val="BodyText"/>
        <w:spacing w:line="237" w:lineRule="auto"/>
        <w:ind w:right="909"/>
      </w:pPr>
      <w:r>
        <w:rPr/>
        <w:t>Қазақ Мемлексттік баснасынан қазақ тілінде оқулықтар мен оку құралдары басылып шыққан.</w:t>
      </w:r>
    </w:p>
    <w:p>
      <w:pPr>
        <w:pStyle w:val="BodyText"/>
        <w:spacing w:line="237" w:lineRule="auto"/>
        <w:ind w:right="846"/>
      </w:pPr>
      <w:r>
        <w:rPr/>
        <w:t>Зиялылар, әсіресе, сол кезде Республика оку- ағарту саласы аса қажет еткен қазақ тіліндегі оку құралдарын шығару ісіне де қойған. Ол уақытта казақ тіліндегі оқулықтар жоктың қасы еді. Сондықтан ұлт зиялылары ең алдымен, ана тіліндегі оку құралдарын көбейтуді мақсат еткен. «Мектептен күтетін</w:t>
      </w:r>
    </w:p>
    <w:p>
      <w:pPr>
        <w:pStyle w:val="BodyText"/>
        <w:spacing w:line="237" w:lineRule="auto"/>
        <w:ind w:right="909"/>
      </w:pPr>
      <w:r>
        <w:rPr/>
        <w:t>үміт, мектепке қойылатын шарт, бір сөзбсн айтканда, мектеп тәрбиесінің маңызы бұрын бір есе болса, енді он есе арты деуге болады. Бұрын мектеп өмірден, тұрмыстан, әжлеумет мұңынан, саясат дүниесінен жырақ болушы</w:t>
      </w:r>
    </w:p>
    <w:p>
      <w:pPr>
        <w:pStyle w:val="BodyText"/>
        <w:spacing w:line="237" w:lineRule="auto"/>
        <w:ind w:right="946"/>
        <w:jc w:val="both"/>
      </w:pPr>
      <w:r>
        <w:rPr/>
        <w:t>еді, енді мектеп оларға орайлы жасалу керек. Бұрын тәрбие мақсаты бұлдыр болушы еді, енді тәрбиеге ашык мақсат қойылды»,-деп атап көрсеткен Алаш зиялысы - Ж.Аймауытов. Негізінен, ұлттык мектеп XX ғасырдың басында қазақ зиялыларынын тікелей араласуымен Республикада калыптасқан. Бұл</w:t>
      </w:r>
    </w:p>
    <w:p>
      <w:pPr>
        <w:pStyle w:val="BodyText"/>
        <w:spacing w:line="237" w:lineRule="auto"/>
        <w:ind w:right="1402"/>
      </w:pPr>
      <w:r>
        <w:rPr/>
        <w:t>арада біз Қазақстан білім беру жүйесінің қалыптасуына зор үлес косқан, психология саласы бойынша, кешенді окыту әдістсмесіне арналған қазак</w:t>
      </w:r>
    </w:p>
    <w:p>
      <w:pPr>
        <w:pStyle w:val="BodyText"/>
        <w:spacing w:line="237" w:lineRule="auto"/>
        <w:ind w:right="958"/>
      </w:pPr>
      <w:r>
        <w:rPr/>
        <w:t>тілінде алғаш төлтума еңбектер жазған, педагог-ғалым Жүсіпбек Аймауытов қызметі жайында жеке тоқталмақпыз.</w:t>
      </w:r>
    </w:p>
    <w:p>
      <w:pPr>
        <w:pStyle w:val="BodyText"/>
        <w:spacing w:line="237" w:lineRule="auto"/>
        <w:ind w:right="1093"/>
      </w:pPr>
      <w:r>
        <w:rPr/>
        <w:t>Жиырмасыншы жылдары қазак зиялылары ұлт мектептерін ұйымдастыру ісіне басшылық етуге арнап казак тілінде оқулықтар шығарған. Өйткені ұлт</w:t>
      </w:r>
    </w:p>
    <w:p>
      <w:pPr>
        <w:pStyle w:val="BodyText"/>
        <w:spacing w:line="237" w:lineRule="auto"/>
        <w:ind w:right="869"/>
      </w:pPr>
      <w:r>
        <w:rPr/>
        <w:t>мектептерінде казақ балалары оқытылатын болғандықтан, мұнда білім беруді ұлттық негізде құру қажет болды. Мәселен, Ғылыми-Әдістемелік Кеңеспен</w:t>
      </w:r>
    </w:p>
    <w:p>
      <w:pPr>
        <w:pStyle w:val="BodyText"/>
        <w:spacing w:line="237" w:lineRule="auto"/>
        <w:ind w:right="1675"/>
      </w:pPr>
      <w:r>
        <w:rPr/>
        <w:t>жасатқан келісім бойынша, 1924 жылы Қазақ Мемлекеттік баспасынан Ж.Аймауытовтың 4 және 7 жылдық мектептердің мүғалімдері мен пе-</w:t>
      </w:r>
    </w:p>
    <w:p>
      <w:pPr>
        <w:pStyle w:val="BodyText"/>
        <w:spacing w:line="316" w:lineRule="exact"/>
      </w:pPr>
      <w:r>
        <w:rPr/>
        <w:t>дагогикалық оқу орындарына арналған «Тәрбиеге жетекші» атты оқулығы</w:t>
      </w:r>
    </w:p>
    <w:p>
      <w:pPr>
        <w:pStyle w:val="BodyText"/>
        <w:spacing w:line="235" w:lineRule="auto"/>
        <w:ind w:right="958"/>
      </w:pPr>
      <w:r>
        <w:rPr/>
        <w:t>жарық көреді. Негізгі 4 бөлімнен тұратын бұл еңбегінде Аймауытов халыққа білім беру ісі ұлттық негізде жүргізілу қажеттігін баса айтады. Ал ағарту</w:t>
      </w:r>
    </w:p>
    <w:p>
      <w:pPr>
        <w:spacing w:after="0" w:line="235" w:lineRule="auto"/>
        <w:sectPr>
          <w:pgSz w:w="11910" w:h="16840"/>
          <w:pgMar w:top="1040" w:bottom="280" w:left="0" w:right="0"/>
        </w:sectPr>
      </w:pPr>
    </w:p>
    <w:p>
      <w:pPr>
        <w:pStyle w:val="BodyText"/>
        <w:spacing w:line="237" w:lineRule="auto" w:before="70"/>
        <w:ind w:right="1466"/>
      </w:pPr>
      <w:r>
        <w:rPr/>
        <w:t>саласында «таптық принциптің» үстемдік етуіне ашық түрде қарсылық білдіреді. «Біздің халыктын ішінде жік те жоқ, құл да жоқ. Біртегіс өнер, білім алуға құкы бар, ерікті тендес азаматты ғана білеміз,- дейді Ж.</w:t>
      </w:r>
    </w:p>
    <w:p>
      <w:pPr>
        <w:pStyle w:val="BodyText"/>
        <w:spacing w:line="317" w:lineRule="exact"/>
      </w:pPr>
      <w:r>
        <w:rPr/>
        <w:t>Аймауытов.Біздің мақсатымыз: өнер, білімнің жарык сәулесіне ерікті</w:t>
      </w:r>
    </w:p>
    <w:p>
      <w:pPr>
        <w:pStyle w:val="BodyText"/>
        <w:spacing w:line="235" w:lineRule="auto" w:before="4"/>
      </w:pPr>
      <w:r>
        <w:rPr/>
        <w:t>азаматтарға жол ашу, тұйықта жоқтан сансыз таланттардын (озаттықтардын) өрбеуіне себепше болу, сөйтіп өнер білім жемісін халыкка тиіс жеткізу. Әр</w:t>
      </w:r>
    </w:p>
    <w:p>
      <w:pPr>
        <w:pStyle w:val="BodyText"/>
        <w:spacing w:line="235" w:lineRule="auto" w:before="4"/>
        <w:ind w:right="893"/>
      </w:pPr>
      <w:r>
        <w:rPr/>
        <w:t>адамның акыл - күші дамуына кең майдан ашамыз, көпке бірдей білім негізін құрамыз».</w:t>
      </w:r>
    </w:p>
    <w:p>
      <w:pPr>
        <w:pStyle w:val="BodyText"/>
        <w:spacing w:line="235" w:lineRule="auto" w:before="5"/>
        <w:ind w:right="1286"/>
      </w:pPr>
      <w:r>
        <w:rPr/>
        <w:t>Ж. Аймауытов бұл еңбегінде тәрбие мен білім беру мәселелеріне токтала отырып, II. Крупская, Г. Шарельман, Новорусский, Блонский, Ж.Ж.Руссо,</w:t>
      </w:r>
    </w:p>
    <w:p>
      <w:pPr>
        <w:pStyle w:val="BodyText"/>
        <w:spacing w:line="319" w:lineRule="exact"/>
      </w:pPr>
      <w:r>
        <w:rPr/>
        <w:t>Гансберг және тағы баска әлемнің озык-ойлы ағартушыларының оқыту</w:t>
      </w:r>
    </w:p>
    <w:p>
      <w:pPr>
        <w:pStyle w:val="BodyText"/>
        <w:spacing w:line="237" w:lineRule="auto"/>
      </w:pPr>
      <w:r>
        <w:rPr/>
        <w:t>және тәрбие мәселелері жайында айтқан пікірлерін мысал етіп келтірген. Бұл арадағы Ж. Аймауытов максаты: халыкка білім беру жүйесі ертерек кезде</w:t>
      </w:r>
    </w:p>
    <w:p>
      <w:pPr>
        <w:pStyle w:val="BodyText"/>
        <w:spacing w:line="237" w:lineRule="auto"/>
        <w:ind w:right="974"/>
      </w:pPr>
      <w:r>
        <w:rPr/>
        <w:t>калыптасқан Ресей мен Еуропаның үлгі боларлык жақтарын ұлт мектептерін ашу ісіне ұтымды пайдалануды ұсыну. Балаларға жалпы білім беру</w:t>
      </w:r>
    </w:p>
    <w:p>
      <w:pPr>
        <w:pStyle w:val="BodyText"/>
        <w:spacing w:line="237" w:lineRule="auto"/>
        <w:ind w:right="1422"/>
        <w:jc w:val="both"/>
      </w:pPr>
      <w:r>
        <w:rPr/>
        <w:t>мәселесіне келгенде, ол ана тілі, математика, тарих, өнер пондерін окыту жолдарын жан-жакты қарастырады. Аймауытов мұнда ана тілін меңгеру және математика пәнін өмірмен байланыстыру кажеттігіне, өнер пәні</w:t>
      </w:r>
    </w:p>
    <w:p>
      <w:pPr>
        <w:pStyle w:val="BodyText"/>
        <w:spacing w:line="237" w:lineRule="auto"/>
        <w:ind w:right="904"/>
        <w:jc w:val="both"/>
      </w:pPr>
      <w:r>
        <w:rPr/>
        <w:t>аркылы баланың өнерпаздық кабілетін тәрбиелеу керектігіне, ұлт мектебінде міндетті түрде жергілікті халыктын өз тарихы оқытылуы тиістігіне тоқталған Алайда, дәл сол-уақытта бұл көрсетілген мәселелердің ешқайсысы жүзеге</w:t>
      </w:r>
    </w:p>
    <w:p>
      <w:pPr>
        <w:pStyle w:val="BodyText"/>
        <w:spacing w:line="237" w:lineRule="auto"/>
        <w:ind w:right="1391"/>
      </w:pPr>
      <w:r>
        <w:rPr/>
        <w:t>асырылған жок. Өйткені, жетпіс жылдан астам уақыт бойы республикада халыққа білім беру ісі тек кеңестік идеология басшылығымен жүргізілді.</w:t>
      </w:r>
    </w:p>
    <w:p>
      <w:pPr>
        <w:pStyle w:val="BodyText"/>
        <w:spacing w:line="237" w:lineRule="auto"/>
        <w:ind w:right="1075"/>
      </w:pPr>
      <w:r>
        <w:rPr/>
        <w:t>Сондыктан Ж. Аймауытов көрсеткеніндей қазақ мектептерінде жүргізілетін пәндерді ұлттык негізде окыту, яғни ана тілі арқылы баланың ұлттық ой-</w:t>
      </w:r>
    </w:p>
    <w:p>
      <w:pPr>
        <w:pStyle w:val="BodyText"/>
        <w:spacing w:line="237" w:lineRule="auto"/>
        <w:ind w:right="845"/>
      </w:pPr>
      <w:r>
        <w:rPr/>
        <w:t>санасын ояту, ал туған халқының тарихын білгізу арқылы жас буында ұлттын сүюге тәрбиелеу мүмкін еместін.</w:t>
      </w:r>
    </w:p>
    <w:p>
      <w:pPr>
        <w:pStyle w:val="BodyText"/>
        <w:spacing w:line="237" w:lineRule="auto"/>
        <w:ind w:right="909"/>
      </w:pPr>
      <w:r>
        <w:rPr/>
        <w:t>Аймауытовтың «Тәрбиеге жетекшісі» бүгінгі күні де құндылығы жағынан өз мәнін жоймаған және қазақ мектептерін ұйымдастыру ісіне аса қажет еңбек.</w:t>
      </w:r>
    </w:p>
    <w:p>
      <w:pPr>
        <w:pStyle w:val="BodyText"/>
        <w:spacing w:line="316" w:lineRule="exact"/>
      </w:pPr>
      <w:r>
        <w:rPr/>
        <w:t>Зиялылар қазақ халқының ұлттык сана-сезімін ояту арқылы тәуелсіздікке</w:t>
      </w:r>
    </w:p>
    <w:p>
      <w:pPr>
        <w:pStyle w:val="BodyText"/>
        <w:spacing w:line="237" w:lineRule="auto"/>
        <w:ind w:right="909"/>
      </w:pPr>
      <w:r>
        <w:rPr/>
        <w:t>жеткізуді мақсат етті Сондыктан халыктың ой-санасын оятар оку құралы аса қажет болды. Бірақ, дәл сол кезде республикада психология саласы бойынша қазақ тілінде жазылған бірде-бір еңбек болған жоқ. Сондыктан ұлт зиялылары бұл мәселені шұғыл шешуге кіріскен. Нәтижесінде 1926 жылы қазақтың ұлттық сана-сезімін ояту мақсатын көздеген Жүсіпбек</w:t>
      </w:r>
    </w:p>
    <w:p>
      <w:pPr>
        <w:pStyle w:val="BodyText"/>
        <w:spacing w:line="313" w:lineRule="exact"/>
      </w:pPr>
      <w:r>
        <w:rPr/>
        <w:t>Аймауытовтың «Психологиясы» жарық көреді. Бұл еңбегінің бірінші</w:t>
      </w:r>
    </w:p>
    <w:p>
      <w:pPr>
        <w:pStyle w:val="BodyText"/>
        <w:spacing w:line="237" w:lineRule="auto"/>
        <w:ind w:right="1077"/>
      </w:pPr>
      <w:r>
        <w:rPr/>
        <w:t>бетінен-ақ Ж. Аймауытов халықтың ой-санасын оятуды мұрат еткен. Мұны ол оқулықтың «Беташарында» (алғы сөзінде) айқын ашып корсеткен: «Бұл кітапты...хат танитын жай казақта арынламай оки алса, не дәуір білім алар еді деп сенеміз. Шариғатқа, дінге, құдайға қарсы келетін жері бар деп, ескі пікірге құл болып кітапты жаба салсаңыз, орыс, пайда ала алмайсыз. Қарсы болса, қарсы болсын! Неңіз кетіп барады? Жақсыны да, жаманды да көрмек үшін ғой, окып, ойланып, жаман акылыңызға жүгіртіп көріңізші!». Негізі,</w:t>
      </w:r>
    </w:p>
    <w:p>
      <w:pPr>
        <w:pStyle w:val="BodyText"/>
        <w:spacing w:line="237" w:lineRule="auto"/>
        <w:ind w:right="1338"/>
      </w:pPr>
      <w:r>
        <w:rPr/>
        <w:t>Аймауытов бұл еңбегін қарапайым халықка арнап жазған. Осы себепті ол еңбекте жиі кездесетін психо- логия терминдерін қазақшалап, ал</w:t>
      </w:r>
    </w:p>
    <w:p>
      <w:pPr>
        <w:spacing w:after="0" w:line="237" w:lineRule="auto"/>
        <w:sectPr>
          <w:pgSz w:w="11910" w:h="16840"/>
          <w:pgMar w:top="1040" w:bottom="280" w:left="0" w:right="0"/>
        </w:sectPr>
      </w:pPr>
    </w:p>
    <w:p>
      <w:pPr>
        <w:pStyle w:val="BodyText"/>
        <w:spacing w:line="237" w:lineRule="auto" w:before="70"/>
        <w:ind w:right="851"/>
      </w:pPr>
      <w:r>
        <w:rPr/>
        <w:t>философиялық ой тұжырымдағанда өмірден карапайым мысалдар келтіреді. Ж. Аймауытовтың мұндағы зсрттеу обьектісі - әлеумет психологиясы. Ол ең алдымен, психология тарихына тоқтала отырып, оған жалпы түсінік береді. Психологияның адам өміріне маңыздылығын, әсіресе, халыктын бетке ұстар азаматтарына (ақын, жазушы, шешен, артист тағы басқа) аса кажеттігін ашып көрсеткен. Мәселен, тарихшы откан замандағы адамдардаің кылығын үғу</w:t>
      </w:r>
    </w:p>
    <w:p>
      <w:pPr>
        <w:pStyle w:val="BodyText"/>
        <w:spacing w:line="315" w:lineRule="exact"/>
      </w:pPr>
      <w:r>
        <w:rPr/>
        <w:t>керектігін айтады. Сонда «әрбір істе біз неліктсн олай етпей, бұлай</w:t>
      </w:r>
    </w:p>
    <w:p>
      <w:pPr>
        <w:pStyle w:val="BodyText"/>
        <w:spacing w:line="237" w:lineRule="auto"/>
        <w:ind w:right="895"/>
      </w:pPr>
      <w:r>
        <w:rPr/>
        <w:t>еткенімізді анық білсек, өз өмірімізді де жаксы біліп, өмірімізді өзіміз билеп, дұрыс еткізем!»,- дейді. Бүл арадағы Ж. Айма- уытовтың негізгі ойы мынада: тарихты жасаушы адамнын өзі болғандықтан, коғам психологиясын танып білу арқылы ол өткепге сын көзбен қарауға үйренеді. Сонымен бірге, Ж.</w:t>
      </w:r>
    </w:p>
    <w:p>
      <w:pPr>
        <w:pStyle w:val="BodyText"/>
        <w:spacing w:line="237" w:lineRule="auto"/>
        <w:ind w:right="1532"/>
        <w:jc w:val="both"/>
      </w:pPr>
      <w:r>
        <w:rPr/>
        <w:t>Аймауытов еңбегінде жеке адамның қылығын әлеумепен тыскары алып қарастыруға болмайтынын, керісінше, әрбір жеке адам кылығы әлеумет психологиясын құрайтынын баса айтка. Осы себепті ол әрбір казақтын</w:t>
      </w:r>
    </w:p>
    <w:p>
      <w:pPr>
        <w:pStyle w:val="BodyText"/>
        <w:spacing w:line="237" w:lineRule="auto"/>
        <w:ind w:right="846"/>
      </w:pPr>
      <w:r>
        <w:rPr/>
        <w:t>ұлттық сана-сезімін ояту қажеттігін, ол үшін психология аркылы тәрбие беру маңыздылығын атап көрсетеді. Аймауытов тәрбиенің мақсаты адамның оңтайын (икемін-Т.Қ.) жетілдіруде деп біледі. Бұған Гсрма- ния, Англия</w:t>
      </w:r>
    </w:p>
    <w:p>
      <w:pPr>
        <w:pStyle w:val="BodyText"/>
        <w:spacing w:line="315" w:lineRule="exact"/>
      </w:pPr>
      <w:r>
        <w:rPr/>
        <w:t>сиякты әркажет елдерінің университеттеріндегі білім беру әдісін үлгі</w:t>
      </w:r>
    </w:p>
    <w:p>
      <w:pPr>
        <w:pStyle w:val="BodyText"/>
        <w:spacing w:line="237" w:lineRule="auto"/>
        <w:ind w:right="1220"/>
        <w:jc w:val="both"/>
      </w:pPr>
      <w:r>
        <w:rPr/>
        <w:t>реттінде келтіреді. Ол мұнда казак жастарын қай істі болсын саналы түрдс аткаруға және де ұлт мүддесі жолында кызмст етуге тәрбиелеуді көздеген. Сондай-ак, бұл еңбегінде Аймауытов адам психологсын зерттеу әдіс-</w:t>
      </w:r>
    </w:p>
    <w:p>
      <w:pPr>
        <w:pStyle w:val="BodyText"/>
        <w:spacing w:line="237" w:lineRule="auto"/>
        <w:ind w:right="1402"/>
      </w:pPr>
      <w:r>
        <w:rPr/>
        <w:t>тәсілдерін, мәселен, бакылау, сұрау, математика және корнекі-құралдар қолдану арқылы зерттеу, әдістерін кеңінен ашып керсеткен. К. Маркс, К. Гсльвеиий, Ф.Энгельс, Г. Плсхановтан адмгершілік, мәдениет, салт, тіл, қоғам маңызы туралы айтқан ой-түжырымдарын келтіреді.</w:t>
      </w:r>
    </w:p>
    <w:p>
      <w:pPr>
        <w:pStyle w:val="BodyText"/>
        <w:spacing w:line="237" w:lineRule="auto"/>
        <w:ind w:right="1211"/>
      </w:pPr>
      <w:r>
        <w:rPr/>
        <w:t>Ж. Аймауытов тап мәселесіне келгенде, «тапқайшылығынан жоғары, тағы туралы еске де алмайтын адамгершілік қай уақытта болуга мумкін?» деген</w:t>
      </w:r>
    </w:p>
    <w:p>
      <w:pPr>
        <w:pStyle w:val="BodyText"/>
        <w:spacing w:line="237" w:lineRule="auto"/>
        <w:ind w:right="909"/>
      </w:pPr>
      <w:r>
        <w:rPr/>
        <w:t>сұраққа: «тап кайшының жоғалып, бір тегіс болғанда, жалғыз ол емес-ау, тап қайшылығынның ізі күндегі өмірде сезілмей алажаулық түбімен құрығанда болуға мүмкін»,- деп он тұжырымдаған. Негізі, Ж. Аймауытов таптық идоологияны мойындаған емес. Ол қазақтың қамын таптық тар көлемде</w:t>
      </w:r>
    </w:p>
    <w:p>
      <w:pPr>
        <w:pStyle w:val="BodyText"/>
        <w:spacing w:line="237" w:lineRule="auto"/>
        <w:ind w:right="950"/>
        <w:jc w:val="both"/>
      </w:pPr>
      <w:r>
        <w:rPr/>
        <w:t>емес, бүкіл ел тұтастығын ойлаған. Ашып айтқанда, Аймауытов Қазақстанда кеңестік билік орнаған соң коммунистік идеологшы кыспағына түскен қазақ халқына ата-баба рухынан, жалпы, ұлттық қалыптан айырылу каупі туғанын бірден білді және халықты тек оның ұлттық ой-санасын ояту аркылы ғана</w:t>
      </w:r>
    </w:p>
    <w:p>
      <w:pPr>
        <w:pStyle w:val="BodyText"/>
        <w:spacing w:line="315" w:lineRule="exact"/>
      </w:pPr>
      <w:r>
        <w:rPr/>
        <w:t>сактап калу мүмкін деп санаған. Сондықтан ол бұл еңбегінде М. Жұмабаев:</w:t>
      </w:r>
    </w:p>
    <w:p>
      <w:pPr>
        <w:pStyle w:val="BodyText"/>
        <w:spacing w:line="237" w:lineRule="auto"/>
        <w:ind w:right="909"/>
      </w:pPr>
      <w:r>
        <w:rPr/>
        <w:t>«Ұлт тәрбиесі баяғыдан бері сыналып, көп буын қолданып келе жатқан тақтақ жол және әрбір ұлттың баласы өз ұлтының арасында өз ұлты үшін қызмет қылатын болғандықтан, тәрбиеші баланы сол ұлт тәрбиесімен тәрбие қылуға міндетті»,- деп атап көрсеткеніндей, ұлтгық тәрбие мәселесін</w:t>
      </w:r>
    </w:p>
    <w:p>
      <w:pPr>
        <w:pStyle w:val="BodyText"/>
        <w:spacing w:line="314" w:lineRule="exact"/>
      </w:pPr>
      <w:r>
        <w:rPr/>
        <w:t>көтерген Қазіргі күні де маманды психологтар мен педагогтар үлт</w:t>
      </w:r>
    </w:p>
    <w:p>
      <w:pPr>
        <w:pStyle w:val="BodyText"/>
        <w:tabs>
          <w:tab w:pos="6017" w:val="left" w:leader="none"/>
        </w:tabs>
        <w:spacing w:line="237" w:lineRule="auto"/>
        <w:ind w:right="1117"/>
      </w:pPr>
      <w:r>
        <w:rPr/>
        <w:t>психологиясын</w:t>
      </w:r>
      <w:r>
        <w:rPr>
          <w:spacing w:val="-4"/>
        </w:rPr>
        <w:t> </w:t>
      </w:r>
      <w:r>
        <w:rPr/>
        <w:t>зерттеуде</w:t>
        <w:tab/>
        <w:t>Ж. Аймауытовтың «Психологиясын» басшылық ете алады. Жарық көргеніне жетпіс жылдан астам уақыт өтсе де, бүгін де оның «Психологиясы» ұлттану ісінде зор</w:t>
      </w:r>
      <w:r>
        <w:rPr>
          <w:spacing w:val="-12"/>
        </w:rPr>
        <w:t> </w:t>
      </w:r>
      <w:r>
        <w:rPr/>
        <w:t>маңызды.</w:t>
      </w:r>
    </w:p>
    <w:p>
      <w:pPr>
        <w:spacing w:after="0" w:line="237" w:lineRule="auto"/>
        <w:sectPr>
          <w:pgSz w:w="11910" w:h="16840"/>
          <w:pgMar w:top="1040" w:bottom="280" w:left="0" w:right="0"/>
        </w:sectPr>
      </w:pPr>
    </w:p>
    <w:p>
      <w:pPr>
        <w:pStyle w:val="BodyText"/>
        <w:spacing w:line="321" w:lineRule="exact" w:before="67"/>
      </w:pPr>
      <w:r>
        <w:rPr/>
        <w:t>Қазақ зиялылары XX ғасырдың басында жастарды тәрбиелеу мәселесіне</w:t>
      </w:r>
    </w:p>
    <w:p>
      <w:pPr>
        <w:pStyle w:val="BodyText"/>
        <w:spacing w:line="237" w:lineRule="auto" w:before="1"/>
        <w:ind w:right="846"/>
      </w:pPr>
      <w:r>
        <w:rPr/>
        <w:t>ерекше мән берген. Ұлт зиялылары қазақ елінің ертеңгі интеллигенция тобын сол күнгі жастар қүрайтынын, әрине, жақсы білді. 1926 жылы Қазақстан</w:t>
      </w:r>
    </w:p>
    <w:p>
      <w:pPr>
        <w:pStyle w:val="BodyText"/>
        <w:spacing w:line="237" w:lineRule="auto"/>
        <w:ind w:right="909"/>
      </w:pPr>
      <w:r>
        <w:rPr/>
        <w:t>мемлекет баспасының күншығыс болімінен «Жан жүйесі және өнер таңдау» атгы еңбек жарық квреді. Халық Ағарту Комиссариатының қолдауымен шыққан бүл еңбектің авторы- Жүсіпбек Аймауытов болды.</w:t>
      </w:r>
    </w:p>
    <w:p>
      <w:pPr>
        <w:pStyle w:val="BodyText"/>
        <w:spacing w:line="316" w:lineRule="exact"/>
      </w:pPr>
      <w:r>
        <w:rPr/>
        <w:t>Қазан революциясы қазақ өмірін түп-тамырымен өзгерті. Ол тек қана</w:t>
      </w:r>
    </w:p>
    <w:p>
      <w:pPr>
        <w:pStyle w:val="BodyText"/>
        <w:spacing w:line="237" w:lineRule="auto"/>
        <w:ind w:right="846"/>
      </w:pPr>
      <w:r>
        <w:rPr/>
        <w:t>Қазақстанның әлеуметтік- экономикалық өмірінің өзгеруіне ғана емес, халық психологиясының өзгеруіне де ыкпал етті. Мәселен, сол бір аумалы-төкпслі заманда қазақ жастарының арасында еліктегіштік, кеңсешілдік,</w:t>
      </w:r>
    </w:p>
    <w:p>
      <w:pPr>
        <w:pStyle w:val="BodyText"/>
        <w:spacing w:line="237" w:lineRule="auto"/>
        <w:ind w:right="1459"/>
      </w:pPr>
      <w:r>
        <w:rPr/>
        <w:t>мансапқорлық сияқты жағымсыз мінез-құлықтары кең етек алған. Большевиқтер билік басына келген соң жаңа социалистік интеллигенңия тобын құру үшін үлттық аймақтарда жогары оқу орындарын, техникум,</w:t>
      </w:r>
    </w:p>
    <w:p>
      <w:pPr>
        <w:pStyle w:val="BodyText"/>
        <w:spacing w:line="237" w:lineRule="auto"/>
        <w:ind w:right="1058"/>
        <w:jc w:val="both"/>
      </w:pPr>
      <w:r>
        <w:rPr/>
        <w:t>жүмысшы факультеттері мен кысқа мерзімді курстар ашканы белгілі. Міне, осы оқу орындарында білім алушы кейбір қазақ жастары сол кезде тек әкім, комиссар болуды мүрат еткен. Ал дәл сол уақытта Ж. Аймауытов атап</w:t>
      </w:r>
    </w:p>
    <w:p>
      <w:pPr>
        <w:pStyle w:val="BodyText"/>
        <w:spacing w:line="235" w:lineRule="auto"/>
        <w:ind w:right="1112"/>
      </w:pPr>
      <w:r>
        <w:rPr/>
        <w:t>корсеткеніндей: «казақтың керегі басынан асты», өйткені, «соғыс, тоңкеріс, алым-салық, талан-тараж, жүт, ашаршылық, үлт теңдігі, автономия қазак</w:t>
      </w:r>
    </w:p>
    <w:p>
      <w:pPr>
        <w:pStyle w:val="BodyText"/>
        <w:spacing w:line="235" w:lineRule="auto" w:before="2"/>
        <w:ind w:right="1402"/>
      </w:pPr>
      <w:r>
        <w:rPr/>
        <w:t>кырғыздың түсіне кірмеген мүктаждыкты туғызды». Аймауытов «Жан жүйесі және өнер таңдау» еңбегінде қазақ халқының түрмыс-шаруасын</w:t>
      </w:r>
    </w:p>
    <w:p>
      <w:pPr>
        <w:pStyle w:val="BodyText"/>
        <w:spacing w:line="237" w:lineRule="auto" w:before="2"/>
        <w:ind w:right="909"/>
      </w:pPr>
      <w:r>
        <w:rPr/>
        <w:t>түзету, саулығын сақтау, оны сот, әкімшілік қызметтеріне тоселдіру, оқыту, жалпы сауатсыздақты жою, әдебиетін, баспа сөзін күшейту үшін мамандар қажеттігі турасында мәселе көтерген. Мүнда ол, егер жүрттың бәрі тек әкім, комиссар болса, қазакка аса кажетті осындай қызметтерді кім істемек дей отырып, «Бәрің бірдей койшы болсаң, қүл боларсың, бәрің бірдей тойшыл болсаң, жын боларсың» деген еді.</w:t>
      </w:r>
    </w:p>
    <w:p>
      <w:pPr>
        <w:pStyle w:val="BodyText"/>
        <w:spacing w:line="235" w:lineRule="auto"/>
        <w:ind w:right="909"/>
      </w:pPr>
      <w:r>
        <w:rPr/>
        <w:t>Ж. Аймауытов: «Әлеумет те, мемлекет те, адамның еңбсгі берекелі, пайдалы болуын тілейді: неғұрлым ор мүшесінің еңбегі жемісті болса, со- ғұрлым</w:t>
      </w:r>
    </w:p>
    <w:p>
      <w:pPr>
        <w:pStyle w:val="BodyText"/>
        <w:spacing w:line="235" w:lineRule="auto" w:before="4"/>
        <w:ind w:right="846"/>
      </w:pPr>
      <w:r>
        <w:rPr/>
        <w:t>әлеумет тұрмысы да тез оңалмақ. Әр адамның еңбсгі қашан жемісті болмақ?- Әркім «оз орнында» қызмет істегенде». Бұдан шығатын қорытынды:</w:t>
      </w:r>
    </w:p>
    <w:p>
      <w:pPr>
        <w:pStyle w:val="BodyText"/>
        <w:spacing w:line="237" w:lineRule="auto" w:before="2"/>
        <w:ind w:right="1402"/>
      </w:pPr>
      <w:r>
        <w:rPr/>
        <w:t>қоғамдағы әр адам озіне лайық мамандық түрін таңдай білуі кажет. Ж. Аймауытовтың «Жан жүйесі және онер таңдау» еңбегі осы мәселеде аса маңызды. Ол бүл аталған еңбегінде әрімамандық иелерінің мінез-қүлық</w:t>
      </w:r>
    </w:p>
    <w:p>
      <w:pPr>
        <w:pStyle w:val="BodyText"/>
        <w:spacing w:line="237" w:lineRule="auto"/>
        <w:ind w:right="909"/>
      </w:pPr>
      <w:r>
        <w:rPr/>
        <w:t>ерекшеліктеріне тоқталған. Мүндағы Аймауытов мақсаты: қазақ жастарына адам мінезіне қатысты осындай мағлүматтар бере отырып, олардың</w:t>
      </w:r>
    </w:p>
    <w:p>
      <w:pPr>
        <w:pStyle w:val="BodyText"/>
        <w:spacing w:line="237" w:lineRule="auto"/>
        <w:ind w:right="1402"/>
      </w:pPr>
      <w:r>
        <w:rPr/>
        <w:t>мамандық таңдауына жолбасшылық ету. Сондай-ақ, ол бұл істе Америка тәжірибесі бойынша тест, сауалнама әдістерін қолдануды ұсынған.</w:t>
      </w:r>
    </w:p>
    <w:p>
      <w:pPr>
        <w:pStyle w:val="BodyText"/>
        <w:spacing w:line="317" w:lineRule="exact"/>
      </w:pPr>
      <w:r>
        <w:rPr/>
        <w:t>Ұлт болашағын ойлаған Ж. Аймауытов сол бір аласапыран уақытта</w:t>
      </w:r>
    </w:p>
    <w:p>
      <w:pPr>
        <w:pStyle w:val="BodyText"/>
        <w:spacing w:line="237" w:lineRule="auto"/>
        <w:ind w:right="893"/>
      </w:pPr>
      <w:r>
        <w:rPr/>
        <w:t>сенделген қазақ жастарына, осылайша, сана-сезімді ояту арқылы көмектесуді көздеген. Ол сол уакытта жас буынды түзу жолга сілтеу аса маңызды деп білді. Мұның себебін былайша түсіндірген: «...ор адамға тура жолды, ертсң, арғы күнге қаратпай, еңбсгін желге жібермей бүгін сілтеу керек. Әсіресе, бүгін керек, ойткені кешегі қанды сүрапыл соғыс миллиондаған жас күшті, үшы-қиыры жоқ дәулетгі шайкап, түкыртып кетті, кешегі қаусар «мешін»</w:t>
      </w:r>
    </w:p>
    <w:p>
      <w:pPr>
        <w:pStyle w:val="BodyText"/>
        <w:spacing w:line="315" w:lineRule="exact"/>
      </w:pPr>
      <w:r>
        <w:rPr/>
        <w:t>жүты, оған тете ашаршылық, кақатшылық қоса меткейленіп, түрмысты</w:t>
      </w:r>
    </w:p>
    <w:p>
      <w:pPr>
        <w:spacing w:after="0" w:line="315" w:lineRule="exact"/>
        <w:sectPr>
          <w:pgSz w:w="11910" w:h="16840"/>
          <w:pgMar w:top="1040" w:bottom="280" w:left="0" w:right="0"/>
        </w:sectPr>
      </w:pPr>
    </w:p>
    <w:p>
      <w:pPr>
        <w:pStyle w:val="BodyText"/>
        <w:spacing w:line="237" w:lineRule="auto" w:before="70"/>
        <w:ind w:right="837"/>
      </w:pPr>
      <w:r>
        <w:rPr/>
        <w:t>10- 20 есе ауырлатып, шаруаны итіндіріп, тымақты козге кигізіп кетті. Кешсгі шаруасы шалкып, дәуірлеп, малы жыртылып айырылатын қазақ-қырғыздың байтақ даласы, аузының суы қүрыған Сарыар- қасы бүгінде ку дала, жапан түз, бесті-онды қарсүмірейген бала, кайыршы кемпір-шалға айналды»</w:t>
      </w:r>
    </w:p>
    <w:p>
      <w:pPr>
        <w:pStyle w:val="BodyText"/>
        <w:spacing w:line="235" w:lineRule="auto" w:before="2"/>
        <w:ind w:right="1197"/>
      </w:pPr>
      <w:r>
        <w:rPr/>
        <w:t>Аймауытов жиырмасыншы жылдардағы Қазакстанның әлеуметтік- экономикалык жағдайын осылайша сипаттаған. Осы кезеңде республикада</w:t>
      </w:r>
    </w:p>
    <w:p>
      <w:pPr>
        <w:pStyle w:val="BodyText"/>
        <w:spacing w:line="237" w:lineRule="auto" w:before="2"/>
        <w:ind w:right="846"/>
      </w:pPr>
      <w:r>
        <w:rPr/>
        <w:t>жүргізілген экономикалык реформалар саядарынан ауыл шаруашылығы және дәстүрлі мал шаруашы- лығы күйрега; болатын. Аймауытовтың бүл еңбег- інле еплмі эгпномчкасын калпыиа келтіріп, оны дамыту карастырылып, оған кажет маман кадрла- рын казак жастарынан даярлау моселесі котерілген.</w:t>
      </w:r>
    </w:p>
    <w:p>
      <w:pPr>
        <w:pStyle w:val="BodyText"/>
        <w:spacing w:line="314" w:lineRule="exact"/>
      </w:pPr>
      <w:r>
        <w:rPr/>
        <w:t>Қазан рсволюциясынан кейін республикада ашылған кеңестік казак</w:t>
      </w:r>
    </w:p>
    <w:p>
      <w:pPr>
        <w:pStyle w:val="BodyText"/>
        <w:spacing w:line="237" w:lineRule="auto"/>
        <w:ind w:right="846"/>
      </w:pPr>
      <w:r>
        <w:rPr/>
        <w:t>мектептсрі алғашкы уақытта белгілі бір бағдарламасыз жүмыс істсгсні мәлім. Халык Агарту Комиссариаты 1921 жылы «I және II сатылы 7 жылдык</w:t>
      </w:r>
    </w:p>
    <w:p>
      <w:pPr>
        <w:pStyle w:val="BodyText"/>
        <w:spacing w:line="237" w:lineRule="auto"/>
        <w:ind w:right="977"/>
        <w:jc w:val="both"/>
      </w:pPr>
      <w:r>
        <w:rPr/>
        <w:t>Біріккеп Еңбек мектептері үшін» жасаған РСФСР Халык Ағарту Комиссари- атының бағдарламасын алған соң ғана, 1922 жыл</w:t>
      </w:r>
      <w:r>
        <w:rPr>
          <w:sz w:val="22"/>
        </w:rPr>
        <w:t>ДЫҢ </w:t>
      </w:r>
      <w:r>
        <w:rPr/>
        <w:t>маусым айынан бастап бағдарлама-әдістемелік жүмыстарымен айналыса бастаиды. 1923 жылы</w:t>
      </w:r>
    </w:p>
    <w:p>
      <w:pPr>
        <w:pStyle w:val="BodyText"/>
        <w:spacing w:line="235" w:lineRule="auto" w:before="1"/>
        <w:ind w:right="1095"/>
      </w:pPr>
      <w:r>
        <w:rPr/>
        <w:t>акпанда Халық Ағарту Комиссарнаты жанында жүмыс істеген Мемлекеттік Ғылым Ксңесінің бас- шьшығымен I сатылы мектептерде кешенді окыту</w:t>
      </w:r>
    </w:p>
    <w:p>
      <w:pPr>
        <w:pStyle w:val="BodyText"/>
        <w:spacing w:line="235" w:lineRule="auto" w:before="5"/>
        <w:ind w:right="872"/>
      </w:pPr>
      <w:r>
        <w:rPr/>
        <w:t>жүйесін еігізу туралы бағдарлама жобасы жасалы- нады. Осы жылдың екінші жаргысында бүл бағдарлама Халық Агарту Комисезриатында бекітілгаі</w:t>
      </w:r>
    </w:p>
    <w:p>
      <w:pPr>
        <w:pStyle w:val="BodyText"/>
        <w:spacing w:line="237" w:lineRule="auto" w:before="2"/>
        <w:ind w:right="909"/>
      </w:pPr>
      <w:r>
        <w:rPr/>
        <w:t>Академиялық Орталықтың басшылық етуімен Қазакстанда бүл бағдарлама тек тәжірибе ретінде қолданылған, ал 1925 жылғы оку жылынан бастап Мемлекеттік Білім Кеңесінің бүл кешенді оқыту бағдарламасын казақ</w:t>
      </w:r>
    </w:p>
    <w:p>
      <w:pPr>
        <w:pStyle w:val="BodyText"/>
        <w:spacing w:line="315" w:lineRule="exact"/>
      </w:pPr>
      <w:r>
        <w:rPr/>
        <w:t>мектептеріне жүйелі түрде енгізу колға алынғаа Алайда, бүл уакытта</w:t>
      </w:r>
    </w:p>
    <w:p>
      <w:pPr>
        <w:pStyle w:val="BodyText"/>
        <w:spacing w:line="235" w:lineRule="auto" w:before="4"/>
        <w:ind w:right="1332"/>
      </w:pPr>
      <w:r>
        <w:rPr/>
        <w:t>республикада кешенді оқыту туралы казак тілінде жазылған бірде-бір оку күралы болған жок. Тек 1929 жылы Ж. Аймауытов түңғыш казак тілінде</w:t>
      </w:r>
    </w:p>
    <w:p>
      <w:pPr>
        <w:pStyle w:val="BodyText"/>
        <w:spacing w:line="319" w:lineRule="exact"/>
      </w:pPr>
      <w:r>
        <w:rPr/>
        <w:t>«Комп- лекспен оқьпу жолдары» дегаі еңбск жазған. Еңбек- те ол</w:t>
      </w:r>
    </w:p>
    <w:p>
      <w:pPr>
        <w:pStyle w:val="BodyText"/>
        <w:spacing w:line="237" w:lineRule="auto"/>
        <w:ind w:right="1728"/>
      </w:pPr>
      <w:r>
        <w:rPr/>
        <w:t>бағдарламаға жалпы түсінік бере отырып, рсволюцияға дейінгі мектеп бағдарламасында болған екі ксмшілікті: «Әр поннін, әр мектептің</w:t>
      </w:r>
    </w:p>
    <w:p>
      <w:pPr>
        <w:pStyle w:val="BodyText"/>
        <w:spacing w:line="237" w:lineRule="auto"/>
        <w:ind w:right="1111"/>
        <w:jc w:val="both"/>
      </w:pPr>
      <w:r>
        <w:rPr/>
        <w:t>бағдарламалары бір-біріне үйлесіп, байланысып жасалмайтын және барлык бағдарламалардың түрмыспен, заманмен байланысты болмайтын»-деп атап корсеткен. Ал жаңа бағдарлама осы екі кемшілікті жойып, барлық пондерді үйымдастырып, үндестіріп, барлык мсктепті бір салаға салғанын айтады.</w:t>
      </w:r>
    </w:p>
    <w:p>
      <w:pPr>
        <w:pStyle w:val="BodyText"/>
        <w:spacing w:line="237" w:lineRule="auto"/>
        <w:ind w:right="976"/>
      </w:pPr>
      <w:r>
        <w:rPr/>
        <w:t>Ж.Аймауытов кешен деп омірдегі қүбылыстарды, норселерді бір такырыптың, бір пікірдің төңірегіне жинап, қосып, біріктіріп окытуды үсын- ған. Мүнда, сонымен бірге, ол кешен жүйесінің пән жүйесінен</w:t>
      </w:r>
    </w:p>
    <w:p>
      <w:pPr>
        <w:pStyle w:val="BodyText"/>
        <w:spacing w:line="235" w:lineRule="auto"/>
        <w:ind w:right="1203"/>
      </w:pPr>
      <w:r>
        <w:rPr/>
        <w:t>артықтылығын, кешен тақырыптары қандай болу керек, ол неше күндік болганы жөн турасын- да жан-жақты мағлүматтар береді. Жүмыс жоспары</w:t>
      </w:r>
    </w:p>
    <w:p>
      <w:pPr>
        <w:pStyle w:val="BodyText"/>
        <w:spacing w:line="235" w:lineRule="auto" w:before="3"/>
        <w:ind w:right="910"/>
      </w:pPr>
      <w:r>
        <w:rPr/>
        <w:t>жайында тоқталғанда, бастауыш мектептердің 1 сыныбына арналған кешенді жүмыс жоспарын және күпдік жоспар, сабақ кестесін жасау үлгілерін</w:t>
      </w:r>
    </w:p>
    <w:p>
      <w:pPr>
        <w:pStyle w:val="BodyText"/>
        <w:spacing w:line="319" w:lineRule="exact"/>
      </w:pPr>
      <w:r>
        <w:rPr/>
        <w:t>үсынады.</w:t>
      </w:r>
    </w:p>
    <w:p>
      <w:pPr>
        <w:pStyle w:val="BodyText"/>
        <w:spacing w:line="318" w:lineRule="exact"/>
      </w:pPr>
      <w:r>
        <w:rPr/>
        <w:t>Ж. Аймауытовтың бүл енбегі сол уакытга педтехникум, кайталама</w:t>
      </w:r>
    </w:p>
    <w:p>
      <w:pPr>
        <w:pStyle w:val="BodyText"/>
        <w:spacing w:line="235" w:lineRule="auto" w:before="4"/>
        <w:ind w:right="1747"/>
      </w:pPr>
      <w:r>
        <w:rPr/>
        <w:t>курстардың мүғалімдеріне кешенді оқыту жүйесін меңгерулерінде өте маңыз- ды рөл аткарған.</w:t>
      </w:r>
    </w:p>
    <w:p>
      <w:pPr>
        <w:spacing w:after="0" w:line="235" w:lineRule="auto"/>
        <w:sectPr>
          <w:pgSz w:w="11910" w:h="16840"/>
          <w:pgMar w:top="1040" w:bottom="280" w:left="0" w:right="0"/>
        </w:sectPr>
      </w:pPr>
    </w:p>
    <w:p>
      <w:pPr>
        <w:pStyle w:val="BodyText"/>
        <w:spacing w:line="321" w:lineRule="exact" w:before="67"/>
      </w:pPr>
      <w:r>
        <w:rPr/>
        <w:t>Қорытындылай айтканда, бүгінгі күні ең озеклі мәселелердің біріне айналған</w:t>
      </w:r>
    </w:p>
    <w:p>
      <w:pPr>
        <w:pStyle w:val="ListParagraph"/>
        <w:numPr>
          <w:ilvl w:val="0"/>
          <w:numId w:val="177"/>
        </w:numPr>
        <w:tabs>
          <w:tab w:pos="1866" w:val="left" w:leader="none"/>
        </w:tabs>
        <w:spacing w:line="237" w:lineRule="auto" w:before="1" w:after="0"/>
        <w:ind w:left="1702" w:right="1222" w:firstLine="0"/>
        <w:jc w:val="left"/>
        <w:rPr>
          <w:sz w:val="28"/>
        </w:rPr>
      </w:pPr>
      <w:r>
        <w:rPr>
          <w:sz w:val="28"/>
        </w:rPr>
        <w:t>үлттық білім беру жүйесін дамыту откан ғасырдың басышда алаш интеллигснциясының белсаны аралсуымен калыптасқан. Алайда, әміршіл- әкімшіл жүйемаі үзак жылдар бойы қазақ үлтының көркетуіне</w:t>
      </w:r>
      <w:r>
        <w:rPr>
          <w:spacing w:val="3"/>
          <w:sz w:val="28"/>
        </w:rPr>
        <w:t> </w:t>
      </w:r>
      <w:r>
        <w:rPr>
          <w:sz w:val="28"/>
        </w:rPr>
        <w:t>арналып</w:t>
      </w:r>
    </w:p>
    <w:p>
      <w:pPr>
        <w:pStyle w:val="BodyText"/>
        <w:spacing w:line="235" w:lineRule="auto" w:before="2"/>
        <w:ind w:right="1458"/>
      </w:pPr>
      <w:r>
        <w:rPr/>
        <w:t>жазы- лған алаш зиялыларының еңбегін окуға тыйым салынып келді. Ал қазіргі елміз тәуелсіздік алған уакытта казақтың қаншама асыл</w:t>
      </w:r>
    </w:p>
    <w:p>
      <w:pPr>
        <w:pStyle w:val="BodyText"/>
        <w:spacing w:line="235" w:lineRule="auto" w:before="5"/>
        <w:ind w:right="1380"/>
      </w:pPr>
      <w:r>
        <w:rPr/>
        <w:t>азаматтарының канымен келген сол ел еркіндігін сақтап калудың амалын жасауымыз керек. Оның негізгі жолы - үлттык тәрбие. Ұлттык негіз жоқ</w:t>
      </w:r>
    </w:p>
    <w:p>
      <w:pPr>
        <w:pStyle w:val="BodyText"/>
        <w:spacing w:line="235" w:lineRule="auto" w:before="5"/>
        <w:ind w:right="843"/>
      </w:pPr>
      <w:r>
        <w:rPr/>
        <w:t>жерде, ешкандай үлт та жок. Ендеше үлттық білім беру жүйесіне қатысты ана тілі, мектеп, оку құралдары сиякты манызды мәселелерді мемлекеттік</w:t>
      </w:r>
    </w:p>
    <w:p>
      <w:pPr>
        <w:pStyle w:val="BodyText"/>
        <w:spacing w:line="322" w:lineRule="exact"/>
      </w:pPr>
      <w:r>
        <w:rPr/>
        <w:t>деңгейге котеріп шешу қажет, бұл заман талабы.</w:t>
      </w:r>
    </w:p>
    <w:p>
      <w:pPr>
        <w:spacing w:after="0" w:line="322" w:lineRule="exact"/>
        <w:sectPr>
          <w:pgSz w:w="11910" w:h="16840"/>
          <w:pgMar w:top="1040" w:bottom="280" w:left="0" w:right="0"/>
        </w:sectPr>
      </w:pPr>
    </w:p>
    <w:p>
      <w:pPr>
        <w:spacing w:line="240" w:lineRule="auto" w:before="60"/>
        <w:ind w:left="6548" w:right="845" w:firstLine="624"/>
        <w:jc w:val="right"/>
        <w:rPr>
          <w:b/>
          <w:i/>
          <w:sz w:val="28"/>
        </w:rPr>
      </w:pPr>
      <w:r>
        <w:rPr>
          <w:b/>
          <w:i/>
          <w:sz w:val="28"/>
        </w:rPr>
        <w:t>Нургазиева Гульназ Уйкаскызы</w:t>
      </w:r>
      <w:r>
        <w:rPr>
          <w:b/>
          <w:i/>
          <w:w w:val="100"/>
          <w:sz w:val="28"/>
        </w:rPr>
        <w:t> </w:t>
      </w:r>
      <w:r>
        <w:rPr>
          <w:b/>
          <w:i/>
          <w:sz w:val="28"/>
        </w:rPr>
        <w:t>заместитель директора по учебной</w:t>
      </w:r>
      <w:r>
        <w:rPr>
          <w:b/>
          <w:i/>
          <w:w w:val="100"/>
          <w:sz w:val="28"/>
        </w:rPr>
        <w:t> </w:t>
      </w:r>
      <w:r>
        <w:rPr>
          <w:b/>
          <w:i/>
          <w:sz w:val="28"/>
        </w:rPr>
        <w:t>работе в начальных классах</w:t>
      </w:r>
    </w:p>
    <w:p>
      <w:pPr>
        <w:spacing w:line="319" w:lineRule="exact" w:before="0"/>
        <w:ind w:left="0" w:right="846" w:firstLine="0"/>
        <w:jc w:val="right"/>
        <w:rPr>
          <w:b/>
          <w:i/>
          <w:sz w:val="28"/>
        </w:rPr>
      </w:pPr>
      <w:r>
        <w:rPr>
          <w:b/>
          <w:i/>
          <w:sz w:val="28"/>
        </w:rPr>
        <w:t>СШ имени Антона Макаренко</w:t>
      </w:r>
    </w:p>
    <w:p>
      <w:pPr>
        <w:spacing w:line="366" w:lineRule="exact" w:before="0"/>
        <w:ind w:left="1772" w:right="924" w:firstLine="0"/>
        <w:jc w:val="center"/>
        <w:rPr>
          <w:b/>
          <w:i/>
          <w:sz w:val="32"/>
        </w:rPr>
      </w:pPr>
      <w:r>
        <w:rPr>
          <w:b/>
          <w:i/>
          <w:sz w:val="32"/>
        </w:rPr>
        <w:t>Доклад</w:t>
      </w:r>
    </w:p>
    <w:p>
      <w:pPr>
        <w:spacing w:before="0"/>
        <w:ind w:left="3518" w:right="2588" w:firstLine="0"/>
        <w:jc w:val="center"/>
        <w:rPr>
          <w:b/>
          <w:i/>
          <w:sz w:val="32"/>
        </w:rPr>
      </w:pPr>
      <w:r>
        <w:rPr>
          <w:b/>
          <w:i/>
          <w:sz w:val="32"/>
        </w:rPr>
        <w:t>«Тұлғаның адамгершілік қасиетін </w:t>
      </w:r>
      <w:r>
        <w:rPr>
          <w:b/>
          <w:i/>
          <w:sz w:val="32"/>
        </w:rPr>
        <w:t>Дамыту - өзекті мәселе»</w:t>
      </w:r>
    </w:p>
    <w:p>
      <w:pPr>
        <w:pStyle w:val="BodyText"/>
        <w:spacing w:before="5"/>
        <w:ind w:left="0"/>
        <w:rPr>
          <w:b/>
          <w:i/>
          <w:sz w:val="31"/>
        </w:rPr>
      </w:pPr>
    </w:p>
    <w:p>
      <w:pPr>
        <w:spacing w:line="237" w:lineRule="auto" w:before="0"/>
        <w:ind w:left="1702" w:right="909" w:firstLine="0"/>
        <w:jc w:val="left"/>
        <w:rPr>
          <w:sz w:val="27"/>
        </w:rPr>
      </w:pPr>
      <w:r>
        <w:rPr>
          <w:sz w:val="27"/>
        </w:rPr>
        <w:t>Жалпы жаңа кезеңдегі білім берудің өзекті мәселесі жас ұрпаққа-адамгершілік- рухани тәрбие беру. Құнды қасиеттерге ие болу, рухани бай адамды</w:t>
      </w:r>
    </w:p>
    <w:p>
      <w:pPr>
        <w:spacing w:line="304" w:lineRule="exact" w:before="0"/>
        <w:ind w:left="1702" w:right="0" w:firstLine="0"/>
        <w:jc w:val="left"/>
        <w:rPr>
          <w:sz w:val="27"/>
        </w:rPr>
      </w:pPr>
      <w:r>
        <w:rPr>
          <w:sz w:val="27"/>
        </w:rPr>
        <w:t>қалыптастыру оның туған кезінен басталуы керек.</w:t>
      </w:r>
    </w:p>
    <w:p>
      <w:pPr>
        <w:spacing w:line="308" w:lineRule="exact" w:before="0"/>
        <w:ind w:left="1702" w:right="0" w:firstLine="0"/>
        <w:jc w:val="left"/>
        <w:rPr>
          <w:sz w:val="27"/>
        </w:rPr>
      </w:pPr>
      <w:r>
        <w:rPr>
          <w:sz w:val="27"/>
        </w:rPr>
        <w:t>Қазіргі таңда ҚР 2020-2050 жылдарға арналған білім беруді дамытудың</w:t>
      </w:r>
    </w:p>
    <w:p>
      <w:pPr>
        <w:spacing w:line="308" w:lineRule="exact" w:before="0"/>
        <w:ind w:left="1702" w:right="0" w:firstLine="0"/>
        <w:jc w:val="left"/>
        <w:rPr>
          <w:sz w:val="27"/>
        </w:rPr>
      </w:pPr>
      <w:r>
        <w:rPr>
          <w:sz w:val="27"/>
        </w:rPr>
        <w:t>мемлекеттік бағдарламасына сәйкес , білім беру мазмұнын жаңғырту жолында</w:t>
      </w:r>
    </w:p>
    <w:p>
      <w:pPr>
        <w:spacing w:line="307" w:lineRule="exact" w:before="0"/>
        <w:ind w:left="1702" w:right="0" w:firstLine="0"/>
        <w:jc w:val="left"/>
        <w:rPr>
          <w:sz w:val="27"/>
        </w:rPr>
      </w:pPr>
      <w:r>
        <w:rPr>
          <w:sz w:val="27"/>
        </w:rPr>
        <w:t>«Өзін-өзі тану» оқытушыларына курстар ұйымдастырылды. Бұл курс</w:t>
      </w:r>
    </w:p>
    <w:p>
      <w:pPr>
        <w:spacing w:line="237" w:lineRule="auto" w:before="1"/>
        <w:ind w:left="1702" w:right="909" w:firstLine="0"/>
        <w:jc w:val="left"/>
        <w:rPr>
          <w:sz w:val="27"/>
        </w:rPr>
      </w:pPr>
      <w:r>
        <w:rPr>
          <w:sz w:val="27"/>
        </w:rPr>
        <w:t>барысында қазіргі кезде өскелең ұрпақты тәрбиелеу алға қойып отырған негізгі мақсаттардың бірі – қоғамда өзіндік орны бар, үлкенге құрмет көрсетіп, кішіге қамқор бола білетін жан-жақты дамыған, жеке тұлғаның адамгершілік</w:t>
      </w:r>
    </w:p>
    <w:p>
      <w:pPr>
        <w:spacing w:line="303" w:lineRule="exact" w:before="0"/>
        <w:ind w:left="1702" w:right="0" w:firstLine="0"/>
        <w:jc w:val="left"/>
        <w:rPr>
          <w:sz w:val="27"/>
        </w:rPr>
      </w:pPr>
      <w:r>
        <w:rPr>
          <w:sz w:val="27"/>
        </w:rPr>
        <w:t>қасиеттерін қалыптастыру. Қоғам мақсатымен өз мақсатын ұштастырып</w:t>
      </w:r>
    </w:p>
    <w:p>
      <w:pPr>
        <w:spacing w:line="237" w:lineRule="auto" w:before="1"/>
        <w:ind w:left="1702" w:right="887" w:firstLine="0"/>
        <w:jc w:val="left"/>
        <w:rPr>
          <w:sz w:val="27"/>
        </w:rPr>
      </w:pPr>
      <w:r>
        <w:rPr>
          <w:sz w:val="27"/>
        </w:rPr>
        <w:t>байланыстыра алатын, шығармашыл, қоршаған ортадағы жағдайға бейімделгіш, өз бетімен шешім қабылдай алатын, іскер, ой-өрісі дамыған интеллектуалды, зиялы, мәдениетті, парасатты, елжанды, жеке азаматты тәрбиелеу қазіргі қоғамға қойылатын талап. Жеке тұлғаның рухани-адамгершілік қасиеттерін</w:t>
      </w:r>
    </w:p>
    <w:p>
      <w:pPr>
        <w:spacing w:line="235" w:lineRule="auto" w:before="0"/>
        <w:ind w:left="1702" w:right="1402" w:firstLine="0"/>
        <w:jc w:val="left"/>
        <w:rPr>
          <w:sz w:val="27"/>
        </w:rPr>
      </w:pPr>
      <w:r>
        <w:rPr>
          <w:sz w:val="27"/>
        </w:rPr>
        <w:t>қалыптастыру да оқушының жас ерекшелік және жеке дара мүмкіндіктерін ескере отырып, оқушы тұлғасын дамыту. Ендеше, жеке тұлғаның рухани-</w:t>
      </w:r>
    </w:p>
    <w:p>
      <w:pPr>
        <w:spacing w:line="308" w:lineRule="exact" w:before="0"/>
        <w:ind w:left="1702" w:right="0" w:firstLine="0"/>
        <w:jc w:val="left"/>
        <w:rPr>
          <w:sz w:val="27"/>
        </w:rPr>
      </w:pPr>
      <w:r>
        <w:rPr>
          <w:sz w:val="27"/>
        </w:rPr>
        <w:t>адамгершілік қасиеттерін дамыту тұлғаның адамға жоғары құндылық ретінде</w:t>
      </w:r>
    </w:p>
    <w:p>
      <w:pPr>
        <w:spacing w:line="237" w:lineRule="auto" w:before="0"/>
        <w:ind w:left="1702" w:right="1004" w:firstLine="0"/>
        <w:jc w:val="left"/>
        <w:rPr>
          <w:sz w:val="27"/>
        </w:rPr>
      </w:pPr>
      <w:r>
        <w:rPr>
          <w:sz w:val="27"/>
        </w:rPr>
        <w:t>саналы қатынасын көрсететін адамгершілік қасиеттерінің бірлігін білдіреді. Ол тұлғаның сапалы қасиеті ретінде басқа адамдармен қарым- қатынас процесінде қалыптасады. Сол сияқты жеке рухани – адамгершілігі адамдар мен достық, мейірімділік, басқаны түсіну, біреудің қайғысы мен қуанышына ортақтасу , өзгенің мінез - құлқы мен пікіріне төзімділік таныту кезінде аңғарылады.</w:t>
      </w:r>
    </w:p>
    <w:p>
      <w:pPr>
        <w:spacing w:line="237" w:lineRule="auto" w:before="0"/>
        <w:ind w:left="1702" w:right="1149" w:firstLine="0"/>
        <w:jc w:val="left"/>
        <w:rPr>
          <w:sz w:val="27"/>
        </w:rPr>
      </w:pPr>
      <w:r>
        <w:rPr>
          <w:sz w:val="27"/>
        </w:rPr>
        <w:t>XXI ғасырда көтеріліп отырған «Өзін-өзі тану» рухани адамгершілік білімінің түп-тамыры тереңде жатыр. Ол халқымыздың ұлттық құндылықтарынан,</w:t>
      </w:r>
    </w:p>
    <w:p>
      <w:pPr>
        <w:spacing w:line="237" w:lineRule="auto" w:before="0"/>
        <w:ind w:left="1702" w:right="1083" w:firstLine="0"/>
        <w:jc w:val="left"/>
        <w:rPr>
          <w:sz w:val="27"/>
        </w:rPr>
      </w:pPr>
      <w:r>
        <w:rPr>
          <w:sz w:val="27"/>
        </w:rPr>
        <w:t>рухани мұраларынан, тағылымдық ой - толғауларынан бастау алады. «Өзін-өзі таныған, өмірдің мәнін түсінген адам, өзін-өзі қадағалап, сынап, өзін-өзі тәрбиелеуге, өмірден өз орнын табуға ұмтылады. Өзін-өзі тану – адамның</w:t>
      </w:r>
    </w:p>
    <w:p>
      <w:pPr>
        <w:spacing w:line="235" w:lineRule="auto" w:before="0"/>
        <w:ind w:left="1702" w:right="1402" w:firstLine="0"/>
        <w:jc w:val="left"/>
        <w:rPr>
          <w:sz w:val="27"/>
        </w:rPr>
      </w:pPr>
      <w:r>
        <w:rPr>
          <w:sz w:val="27"/>
        </w:rPr>
        <w:t>шындықты өзінше түсіну жағынан қарастыратын ғылым, ол өз бойындағы бірегейлікке сәйкес келетін өзінің жеке құндылықтар жүйесін жалпы</w:t>
      </w:r>
    </w:p>
    <w:p>
      <w:pPr>
        <w:spacing w:line="237" w:lineRule="auto" w:before="0"/>
        <w:ind w:left="1702" w:right="909" w:firstLine="0"/>
        <w:jc w:val="left"/>
        <w:rPr>
          <w:sz w:val="27"/>
        </w:rPr>
      </w:pPr>
      <w:r>
        <w:rPr>
          <w:sz w:val="27"/>
        </w:rPr>
        <w:t>адамзаттық құндылықтар жүйесімен біртұтас қарауға негізделеді. «Өзін-өзі тану» пәні білім берудің басымдылықтары – рухани-адамгершілік білімді іске асыруға, ұлттық және жалпы адамзаттық мәдениетті үйренуге ықпал етеді.</w:t>
      </w:r>
    </w:p>
    <w:p>
      <w:pPr>
        <w:spacing w:line="235" w:lineRule="auto" w:before="0"/>
        <w:ind w:left="1702" w:right="1285" w:firstLine="0"/>
        <w:jc w:val="left"/>
        <w:rPr>
          <w:sz w:val="27"/>
        </w:rPr>
      </w:pPr>
      <w:r>
        <w:rPr>
          <w:sz w:val="27"/>
        </w:rPr>
        <w:t>Қазақ халықта «Ағаш түзу өсу үшін оған көшет кезінде көмектесуге болады, ал үлкен ағаш болғанда оны түзете алмайсың» деп бекер</w:t>
      </w:r>
    </w:p>
    <w:p>
      <w:pPr>
        <w:spacing w:line="237" w:lineRule="auto" w:before="0"/>
        <w:ind w:left="1702" w:right="1421" w:firstLine="0"/>
        <w:jc w:val="left"/>
        <w:rPr>
          <w:sz w:val="27"/>
        </w:rPr>
      </w:pPr>
      <w:r>
        <w:rPr>
          <w:sz w:val="27"/>
        </w:rPr>
        <w:t>айтылмаған. Сондықтан тұлғаның бойына жастайынан ізгілік, мейірімділік, қайырымдылық, яғни адамгершілік құнды қасиеттерді сіңіріп, өз-өзіне</w:t>
      </w:r>
    </w:p>
    <w:p>
      <w:pPr>
        <w:spacing w:line="308" w:lineRule="exact" w:before="0"/>
        <w:ind w:left="1702" w:right="0" w:firstLine="0"/>
        <w:jc w:val="left"/>
        <w:rPr>
          <w:sz w:val="27"/>
        </w:rPr>
      </w:pPr>
      <w:r>
        <w:rPr>
          <w:sz w:val="27"/>
        </w:rPr>
        <w:t>сенімділікті тәрбиелеуде отбасы мен педагогтар шешуші роль атқарады. Менің</w:t>
      </w:r>
    </w:p>
    <w:p>
      <w:pPr>
        <w:spacing w:after="0" w:line="308" w:lineRule="exact"/>
        <w:jc w:val="left"/>
        <w:rPr>
          <w:sz w:val="27"/>
        </w:rPr>
        <w:sectPr>
          <w:pgSz w:w="11910" w:h="16840"/>
          <w:pgMar w:top="1460" w:bottom="280" w:left="0" w:right="0"/>
        </w:sectPr>
      </w:pPr>
    </w:p>
    <w:p>
      <w:pPr>
        <w:spacing w:line="309" w:lineRule="exact" w:before="67"/>
        <w:ind w:left="1702" w:right="0" w:firstLine="0"/>
        <w:jc w:val="left"/>
        <w:rPr>
          <w:sz w:val="27"/>
        </w:rPr>
      </w:pPr>
      <w:r>
        <w:rPr>
          <w:sz w:val="27"/>
        </w:rPr>
        <w:t>пікірімше тұлғаның жоғары адамгершілік қасиеттеріндамыту ісін екі</w:t>
      </w:r>
    </w:p>
    <w:p>
      <w:pPr>
        <w:spacing w:line="237" w:lineRule="auto" w:before="1"/>
        <w:ind w:left="1702" w:right="878" w:firstLine="0"/>
        <w:jc w:val="left"/>
        <w:rPr>
          <w:sz w:val="27"/>
        </w:rPr>
      </w:pPr>
      <w:r>
        <w:rPr>
          <w:sz w:val="27"/>
        </w:rPr>
        <w:t>жақты процесс деп қарастырған жөн болар. Себебі, бір жағынан ол үлкендердің, ата-аналардың, педагогтардың балаларға белсенді ықпалын, екінші жағынан- тәрбиеленушілердің белсенділігін қамтитын қылықтарынан, сезімдері мен қарым- қатынастарынан көрінеді. Сондықтан белгілі бір мазмұнды іске асыра,</w:t>
      </w:r>
    </w:p>
    <w:p>
      <w:pPr>
        <w:spacing w:line="237" w:lineRule="auto" w:before="0"/>
        <w:ind w:left="1702" w:right="991" w:firstLine="0"/>
        <w:jc w:val="both"/>
        <w:rPr>
          <w:sz w:val="27"/>
        </w:rPr>
      </w:pPr>
      <w:r>
        <w:rPr>
          <w:sz w:val="27"/>
        </w:rPr>
        <w:t>адамгершілік ықпалдың әр түрлі әдістерін пайдалана отырып, педагог істелген жұмыстардың нәтижелерін, тәрбиелеушілерінің жетіктістерін зер салып талдау керек.</w:t>
      </w:r>
    </w:p>
    <w:p>
      <w:pPr>
        <w:spacing w:line="237" w:lineRule="auto" w:before="0"/>
        <w:ind w:left="1702" w:right="1402" w:firstLine="0"/>
        <w:jc w:val="left"/>
        <w:rPr>
          <w:sz w:val="27"/>
        </w:rPr>
      </w:pPr>
      <w:r>
        <w:rPr>
          <w:sz w:val="27"/>
        </w:rPr>
        <w:t>Тұлғаның өмірге белсенді көзқарасының бағыты үлкендер арқылы тәрбиеленеді. Тұлғаның адамгершілік қасиеттерін дамытуға бағытталған тәрбиелеу, білім беру жұмысының мазмұны мен формалары тұлғаның</w:t>
      </w:r>
    </w:p>
    <w:p>
      <w:pPr>
        <w:spacing w:line="237" w:lineRule="auto" w:before="0"/>
        <w:ind w:left="1702" w:right="909" w:firstLine="0"/>
        <w:jc w:val="left"/>
        <w:rPr>
          <w:sz w:val="27"/>
        </w:rPr>
      </w:pPr>
      <w:r>
        <w:rPr>
          <w:sz w:val="27"/>
        </w:rPr>
        <w:t>мүмкіндігін ескеру арқылы нақтыланады. Адамгершілікке, еңбекке тәрбиелеу күнделікті өмірде, үлкендердің қолдан келетін жұмысты ұйымдастыру</w:t>
      </w:r>
    </w:p>
    <w:p>
      <w:pPr>
        <w:spacing w:line="305" w:lineRule="exact" w:before="0"/>
        <w:ind w:left="1702" w:right="0" w:firstLine="0"/>
        <w:jc w:val="left"/>
        <w:rPr>
          <w:sz w:val="27"/>
        </w:rPr>
      </w:pPr>
      <w:r>
        <w:rPr>
          <w:sz w:val="27"/>
        </w:rPr>
        <w:t>процесінде, ойын және оқу ісінде жоспарлы түрде іске асады.</w:t>
      </w:r>
    </w:p>
    <w:p>
      <w:pPr>
        <w:spacing w:line="237" w:lineRule="auto" w:before="0"/>
        <w:ind w:left="1702" w:right="909" w:firstLine="0"/>
        <w:jc w:val="left"/>
        <w:rPr>
          <w:sz w:val="27"/>
        </w:rPr>
      </w:pPr>
      <w:r>
        <w:rPr>
          <w:sz w:val="27"/>
        </w:rPr>
        <w:t>Тәрбиешінің ең бастапқы формалары педагогтың тәрбиеленушімен мазмұнды қатынасында, жан-жақты іс әрекетінде, қоғамдық өмірдің құбылыстарымен танысу кезінде, тәрбиеленушілерге арналған шығармаларымен, суретшілер туындыларымен танысу негізінде іске асады.</w:t>
      </w:r>
    </w:p>
    <w:p>
      <w:pPr>
        <w:spacing w:line="237" w:lineRule="auto" w:before="0"/>
        <w:ind w:left="1702" w:right="909" w:firstLine="0"/>
        <w:jc w:val="left"/>
        <w:rPr>
          <w:sz w:val="27"/>
        </w:rPr>
      </w:pPr>
      <w:r>
        <w:rPr>
          <w:sz w:val="27"/>
        </w:rPr>
        <w:t>Мұндай мақсатқа бағытталған педагогтық жұмыс еңбек сүйгіштікке, ізгілікке, ұжымдық пен патриотизм бастамасына тәрбиелеуге, көп дүнеині өз қолымен</w:t>
      </w:r>
    </w:p>
    <w:p>
      <w:pPr>
        <w:spacing w:line="237" w:lineRule="auto" w:before="0"/>
        <w:ind w:left="1702" w:right="0" w:firstLine="0"/>
        <w:jc w:val="left"/>
        <w:rPr>
          <w:sz w:val="27"/>
        </w:rPr>
      </w:pPr>
      <w:r>
        <w:rPr>
          <w:sz w:val="27"/>
        </w:rPr>
        <w:t>жасай алуды және жасалған дүниеге қуана білуді дамытуға, үлкендер еңбегінің нәтижесін бағалауға тәрбиелеуге мүмкіндік жасайды.</w:t>
      </w:r>
    </w:p>
    <w:p>
      <w:pPr>
        <w:spacing w:line="304" w:lineRule="exact" w:before="0"/>
        <w:ind w:left="1702" w:right="0" w:firstLine="0"/>
        <w:jc w:val="left"/>
        <w:rPr>
          <w:sz w:val="27"/>
        </w:rPr>
      </w:pPr>
      <w:r>
        <w:rPr>
          <w:sz w:val="27"/>
        </w:rPr>
        <w:t>Атақты педагог Сухомлинский; «Бала кезде үш жастан он екі жасқа дейінгі</w:t>
      </w:r>
    </w:p>
    <w:p>
      <w:pPr>
        <w:spacing w:line="237" w:lineRule="auto" w:before="0"/>
        <w:ind w:left="1702" w:right="1122" w:firstLine="0"/>
        <w:jc w:val="left"/>
        <w:rPr>
          <w:sz w:val="27"/>
        </w:rPr>
      </w:pPr>
      <w:r>
        <w:rPr>
          <w:sz w:val="27"/>
        </w:rPr>
        <w:t>аралықта әр адам өзінің рухани-адамгершілік дамуына қажетті нәрсенің бәрін де ертегіден алады. Тәрбиенің негізгі мақсаты- дені сау, ұлттық сана сезімі</w:t>
      </w:r>
    </w:p>
    <w:p>
      <w:pPr>
        <w:spacing w:line="237" w:lineRule="auto" w:before="0"/>
        <w:ind w:left="1702" w:right="909" w:firstLine="0"/>
        <w:jc w:val="left"/>
        <w:rPr>
          <w:sz w:val="27"/>
        </w:rPr>
      </w:pPr>
      <w:r>
        <w:rPr>
          <w:sz w:val="27"/>
        </w:rPr>
        <w:t>оянған, рухани ойлау дәрежесі биік, мәдениетті, парасатты, еңбекқор, іскер, бойында басқа да игі қасиеттер қалыптасқан ұрпақ тәрбиелеу. Ертегінің рухани тәрбиелік мәні зор. Ол балаға рухани рахат беріп, қиялға қанат бітіретін,</w:t>
      </w:r>
    </w:p>
    <w:p>
      <w:pPr>
        <w:spacing w:line="237" w:lineRule="auto" w:before="0"/>
        <w:ind w:left="1702" w:right="1424" w:firstLine="0"/>
        <w:jc w:val="left"/>
        <w:rPr>
          <w:sz w:val="27"/>
        </w:rPr>
      </w:pPr>
      <w:r>
        <w:rPr>
          <w:sz w:val="27"/>
        </w:rPr>
        <w:t>жасбаланың рухының өсіп жетілуіне қажетті нәрсенің мол қоры бар рухани азық»-деп, атап көрсеткен.</w:t>
      </w:r>
    </w:p>
    <w:p>
      <w:pPr>
        <w:spacing w:line="237" w:lineRule="auto" w:before="0"/>
        <w:ind w:left="1702" w:right="1402" w:firstLine="0"/>
        <w:jc w:val="left"/>
        <w:rPr>
          <w:sz w:val="27"/>
        </w:rPr>
      </w:pPr>
      <w:r>
        <w:rPr>
          <w:sz w:val="27"/>
        </w:rPr>
        <w:t>Рухани-адамгершілік тәрбие — бұл дұрыс дағдылар мен өзін-өзі ұстау дағдыларының нормалары, ұйымдағы қарым-қатынас мәдениетінің тұрақтылығын қалыптастырады. Жеке адамның адамгершілік санасының дәрежесі оның мінез-құлқы мен іс әрекетін анықтайды.</w:t>
      </w:r>
    </w:p>
    <w:p>
      <w:pPr>
        <w:spacing w:line="302" w:lineRule="exact" w:before="0"/>
        <w:ind w:left="1702" w:right="0" w:firstLine="0"/>
        <w:jc w:val="left"/>
        <w:rPr>
          <w:sz w:val="27"/>
        </w:rPr>
      </w:pPr>
      <w:r>
        <w:rPr>
          <w:sz w:val="27"/>
        </w:rPr>
        <w:t>Адамгершілік тақырыбы- мәңгілік болып есептеледі. Тұлғаның бойына</w:t>
      </w:r>
    </w:p>
    <w:p>
      <w:pPr>
        <w:spacing w:line="237" w:lineRule="auto" w:before="0"/>
        <w:ind w:left="1702" w:right="881" w:firstLine="0"/>
        <w:jc w:val="left"/>
        <w:rPr>
          <w:sz w:val="27"/>
        </w:rPr>
      </w:pPr>
      <w:r>
        <w:rPr>
          <w:sz w:val="27"/>
        </w:rPr>
        <w:t>адамгершілік қасиеттерді сіңіру- ата-ана мен ұстаздардың басты міндеті. Жалпы адамгершіліктің қайнар бұлағы- халқында, отбасында, олардың өнерлерінде, әдет-ғұрпында. Әр адам адамгершілікті күнделікті тұрмыс — тіршілігінен, өзін қоршаған табиғаттан бойына сіңіреді.</w:t>
      </w:r>
    </w:p>
    <w:p>
      <w:pPr>
        <w:spacing w:line="237" w:lineRule="auto" w:before="0"/>
        <w:ind w:left="1702" w:right="909" w:firstLine="0"/>
        <w:jc w:val="left"/>
        <w:rPr>
          <w:sz w:val="27"/>
        </w:rPr>
      </w:pPr>
      <w:r>
        <w:rPr>
          <w:sz w:val="27"/>
        </w:rPr>
        <w:t>Аса көрнекті педагогтардың бірі В.Сухомлинский «Егер балаға қуаныш пен бақыт бере білсек, ол бала солай бола алады», — дейді. Демек, шәкіртке жан- жақты терең білім беріп, оның жүрегіне адамгершіліктің асыл қасиеттерін үздіксіз ұялата білсек, ертеңгі азамат жеке тұлғаның өзіндік көзқарасының</w:t>
      </w:r>
    </w:p>
    <w:p>
      <w:pPr>
        <w:spacing w:line="302" w:lineRule="exact" w:before="0"/>
        <w:ind w:left="1702" w:right="0" w:firstLine="0"/>
        <w:jc w:val="left"/>
        <w:rPr>
          <w:sz w:val="27"/>
        </w:rPr>
      </w:pPr>
      <w:r>
        <w:rPr>
          <w:sz w:val="27"/>
        </w:rPr>
        <w:t>қалыптасуына, айналасымен санасуына ықпал етері сөзсіз.</w:t>
      </w:r>
    </w:p>
    <w:p>
      <w:pPr>
        <w:spacing w:line="237" w:lineRule="auto" w:before="0"/>
        <w:ind w:left="1702" w:right="1147" w:firstLine="0"/>
        <w:jc w:val="left"/>
        <w:rPr>
          <w:sz w:val="27"/>
        </w:rPr>
      </w:pPr>
      <w:r>
        <w:rPr>
          <w:sz w:val="27"/>
        </w:rPr>
        <w:t>Жалпы адамгершілік тәрбиесінің әрқайсысының ерекшеліктерін жетік білетін ұстаз халық педагогикасында ғасырлар бойы қалыптасқан салт-дәстүрлерді, әдет- ғұрыпты жан-жақты терең білумен қатар, өркениетті өмірмен</w:t>
      </w:r>
    </w:p>
    <w:p>
      <w:pPr>
        <w:spacing w:after="0" w:line="237" w:lineRule="auto"/>
        <w:jc w:val="left"/>
        <w:rPr>
          <w:sz w:val="27"/>
        </w:rPr>
        <w:sectPr>
          <w:pgSz w:w="11910" w:h="16840"/>
          <w:pgMar w:top="1040" w:bottom="280" w:left="0" w:right="0"/>
        </w:sectPr>
      </w:pPr>
    </w:p>
    <w:p>
      <w:pPr>
        <w:spacing w:line="237" w:lineRule="auto" w:before="69"/>
        <w:ind w:left="1702" w:right="981" w:firstLine="0"/>
        <w:jc w:val="left"/>
        <w:rPr>
          <w:sz w:val="27"/>
        </w:rPr>
      </w:pPr>
      <w:r>
        <w:rPr>
          <w:sz w:val="27"/>
        </w:rPr>
        <w:t>байланыстыра отырып, білім берудің барлық кезеңдерінде пайдаланғаны абзал. Жас өспірім тәлім-тәрбиені, адамгершілік қасиеттерді үлкендерден,</w:t>
      </w:r>
    </w:p>
    <w:p>
      <w:pPr>
        <w:spacing w:line="237" w:lineRule="auto" w:before="0"/>
        <w:ind w:left="1702" w:right="909" w:firstLine="0"/>
        <w:jc w:val="left"/>
        <w:rPr>
          <w:sz w:val="27"/>
        </w:rPr>
      </w:pPr>
      <w:r>
        <w:rPr>
          <w:sz w:val="27"/>
        </w:rPr>
        <w:t>тәрбиешілерден насихат жолымен емес, тек шынайы көру, сезім қатынасында ғана алады.</w:t>
      </w:r>
    </w:p>
    <w:p>
      <w:pPr>
        <w:spacing w:line="237" w:lineRule="auto" w:before="0"/>
        <w:ind w:left="1702" w:right="909" w:firstLine="0"/>
        <w:jc w:val="left"/>
        <w:rPr>
          <w:sz w:val="27"/>
        </w:rPr>
      </w:pPr>
      <w:r>
        <w:rPr>
          <w:sz w:val="27"/>
        </w:rPr>
        <w:t>Жеке тұлғаның бойындағы жалпы адамзаттық-адамгершілік құндылықтардың қалыптасуы осы бағытта жүзеге асады, сөйтіп оның өзі-өзі тануына, өзіндік бағдарын анықтауына мүмкіндік туғызатындай тәлім-тәрбие берілуі керек.</w:t>
      </w:r>
    </w:p>
    <w:p>
      <w:pPr>
        <w:spacing w:line="303" w:lineRule="exact" w:before="0"/>
        <w:ind w:left="1702" w:right="0" w:firstLine="0"/>
        <w:jc w:val="left"/>
        <w:rPr>
          <w:sz w:val="27"/>
        </w:rPr>
      </w:pPr>
      <w:r>
        <w:rPr>
          <w:sz w:val="27"/>
        </w:rPr>
        <w:t>Жалпы тұлғаның жақсы адамгершілік қасиеттерінің түп негізі отбасында</w:t>
      </w:r>
    </w:p>
    <w:p>
      <w:pPr>
        <w:spacing w:line="235" w:lineRule="auto" w:before="3"/>
        <w:ind w:left="1702" w:right="0" w:firstLine="0"/>
        <w:jc w:val="left"/>
        <w:rPr>
          <w:sz w:val="27"/>
        </w:rPr>
      </w:pPr>
      <w:r>
        <w:rPr>
          <w:sz w:val="27"/>
        </w:rPr>
        <w:t>қалыптасатыны бәрімізге белгілі. Тұлғаның адамгершілік қасиеттері ізгілікпен ұштасады.</w:t>
      </w:r>
    </w:p>
    <w:p>
      <w:pPr>
        <w:spacing w:line="307" w:lineRule="exact" w:before="0"/>
        <w:ind w:left="1702" w:right="0" w:firstLine="0"/>
        <w:jc w:val="left"/>
        <w:rPr>
          <w:sz w:val="27"/>
        </w:rPr>
      </w:pPr>
      <w:r>
        <w:rPr>
          <w:sz w:val="27"/>
        </w:rPr>
        <w:t>Қазіргі кезде өсіп келе жатқан ұрпақты тәрбиелеуде</w:t>
      </w:r>
    </w:p>
    <w:p>
      <w:pPr>
        <w:spacing w:line="237" w:lineRule="auto" w:before="1"/>
        <w:ind w:left="1702" w:right="909" w:firstLine="0"/>
        <w:jc w:val="left"/>
        <w:rPr>
          <w:sz w:val="27"/>
        </w:rPr>
      </w:pPr>
      <w:r>
        <w:rPr>
          <w:sz w:val="27"/>
        </w:rPr>
        <w:t>қойылған мақсаттардың бірі қоғамға пайдалы, үлкенге құрмет көрсетіп, кішіге қамқор бола білетін, жан-жақты дамыған жеке тұлғаның адамгершілік</w:t>
      </w:r>
    </w:p>
    <w:p>
      <w:pPr>
        <w:spacing w:line="305" w:lineRule="exact" w:before="0"/>
        <w:ind w:left="1702" w:right="0" w:firstLine="0"/>
        <w:jc w:val="left"/>
        <w:rPr>
          <w:sz w:val="27"/>
        </w:rPr>
      </w:pPr>
      <w:r>
        <w:rPr>
          <w:sz w:val="27"/>
        </w:rPr>
        <w:t>қасиеттерін қалыптастыру. Осы мақсатты жүзеге асыруда Сара Алпысқызының</w:t>
      </w:r>
    </w:p>
    <w:p>
      <w:pPr>
        <w:spacing w:line="237" w:lineRule="auto" w:before="0"/>
        <w:ind w:left="1702" w:right="832" w:firstLine="0"/>
        <w:jc w:val="left"/>
        <w:rPr>
          <w:sz w:val="27"/>
        </w:rPr>
      </w:pPr>
      <w:r>
        <w:rPr>
          <w:sz w:val="27"/>
        </w:rPr>
        <w:t>«Өзін-өзі тану» рухани-адамгершілік білім жобасы жалпы орта білім беретін оқу орындарында пән ретінде жүргізіліп келеді.</w:t>
      </w:r>
    </w:p>
    <w:p>
      <w:pPr>
        <w:spacing w:line="306" w:lineRule="exact" w:before="0"/>
        <w:ind w:left="1702" w:right="0" w:firstLine="0"/>
        <w:jc w:val="left"/>
        <w:rPr>
          <w:sz w:val="27"/>
        </w:rPr>
      </w:pPr>
      <w:r>
        <w:rPr>
          <w:sz w:val="27"/>
        </w:rPr>
        <w:t>«Өзін-өзі тану» пәні — тұлғаның жастайынан отаншылдыққа, әдептілікке,</w:t>
      </w:r>
    </w:p>
    <w:p>
      <w:pPr>
        <w:spacing w:line="235" w:lineRule="auto" w:before="4"/>
        <w:ind w:left="1702" w:right="909" w:firstLine="0"/>
        <w:jc w:val="left"/>
        <w:rPr>
          <w:sz w:val="27"/>
        </w:rPr>
      </w:pPr>
      <w:r>
        <w:rPr>
          <w:sz w:val="27"/>
        </w:rPr>
        <w:t>достыққа, тазалыққа, ұқыптылыққа, мейірімділікке, табиғатты сүюге, отбасын сыйлауға, ұйымшылдыққа үйретеді.</w:t>
      </w:r>
    </w:p>
    <w:p>
      <w:pPr>
        <w:spacing w:line="307" w:lineRule="exact" w:before="0"/>
        <w:ind w:left="1702" w:right="0" w:firstLine="0"/>
        <w:jc w:val="left"/>
        <w:rPr>
          <w:sz w:val="27"/>
        </w:rPr>
      </w:pPr>
      <w:r>
        <w:rPr>
          <w:sz w:val="27"/>
        </w:rPr>
        <w:t>Адам бойына кішіпейілдік, сыпайлық, жанашарлық, сыйластық</w:t>
      </w:r>
    </w:p>
    <w:p>
      <w:pPr>
        <w:spacing w:line="237" w:lineRule="auto" w:before="1"/>
        <w:ind w:left="1702" w:right="978" w:firstLine="0"/>
        <w:jc w:val="left"/>
        <w:rPr>
          <w:sz w:val="27"/>
        </w:rPr>
      </w:pPr>
      <w:r>
        <w:rPr>
          <w:sz w:val="27"/>
        </w:rPr>
        <w:t>сынды қасиеттерді дарыту және өзгелерді қадірлей, сыйлай, құрметтей білу, тыңдай білу, қолынан келгенше адамдарға көмектесу, кешірімді болуды үйрету де «Өзін-өзі тану» пәнінің үлесіне тимек.</w:t>
      </w:r>
    </w:p>
    <w:p>
      <w:pPr>
        <w:spacing w:line="303" w:lineRule="exact" w:before="0"/>
        <w:ind w:left="1702" w:right="0" w:firstLine="0"/>
        <w:jc w:val="left"/>
        <w:rPr>
          <w:sz w:val="27"/>
        </w:rPr>
      </w:pPr>
      <w:r>
        <w:rPr>
          <w:sz w:val="27"/>
        </w:rPr>
        <w:t>Адамгершiлiк мәдениетi мәселесiнiң педагогикалық – психологиялық</w:t>
      </w:r>
    </w:p>
    <w:p>
      <w:pPr>
        <w:spacing w:line="237" w:lineRule="auto" w:before="1"/>
        <w:ind w:left="1702" w:right="852" w:firstLine="0"/>
        <w:jc w:val="left"/>
        <w:rPr>
          <w:sz w:val="27"/>
        </w:rPr>
      </w:pPr>
      <w:r>
        <w:rPr>
          <w:sz w:val="27"/>
        </w:rPr>
        <w:t>әдебиеттерде зерттелуі “Адамға ең бiрiншi керегi бiлiм емес, тәрбие. Тәрбиесiз бiлiм- адамзаттың қас жауы, ол келешекте оның өмiрiне апат әкеледi”- деп Әл- Фараби айтқандай, педагогика ғылымы зерттейтiн негiзгi категорияларының бiрi- тәрбие болмақ. Тәрбие адам тағдырын ойластырады, болжайды, алдын- ала адамның рухани өмiрiнiң көптеген негiздерiн сақтайды, тәрбие алыс пен жақын адамдарға және өзiн қоршаған ортаға қатынасын орнатады. Тәрбие ұлылар</w:t>
      </w:r>
    </w:p>
    <w:p>
      <w:pPr>
        <w:spacing w:line="237" w:lineRule="auto" w:before="0"/>
        <w:ind w:left="1702" w:right="909" w:firstLine="0"/>
        <w:jc w:val="left"/>
        <w:rPr>
          <w:sz w:val="27"/>
        </w:rPr>
      </w:pPr>
      <w:r>
        <w:rPr>
          <w:sz w:val="27"/>
        </w:rPr>
        <w:t>өсиетiн сақтата отырып, олардың адамгершiлiк құндылықтарын ұрпақтан- ұрпаққа жеткiзедi. Адам тiршiлiгiне тек қана материалдық жағдайлар ғана емес, тәрбие — адамзат тiршiлiгiнiң мiндеттi шарты.</w:t>
      </w:r>
    </w:p>
    <w:p>
      <w:pPr>
        <w:spacing w:line="237" w:lineRule="auto" w:before="0"/>
        <w:ind w:left="1702" w:right="1317" w:firstLine="0"/>
        <w:jc w:val="both"/>
        <w:rPr>
          <w:sz w:val="27"/>
        </w:rPr>
      </w:pPr>
      <w:r>
        <w:rPr>
          <w:sz w:val="27"/>
        </w:rPr>
        <w:t>В.Соловьев: “Адамгершiлiк бiр адамның екiншi адамға сыйлай салатын заты емес, ол өзiнiң тәжiрибесi арқылы ғана жететiн адамның iшкi жағдайы”- деп адамгершiлiктiң құндылығына ерекше тоқталған.</w:t>
      </w:r>
    </w:p>
    <w:p>
      <w:pPr>
        <w:spacing w:line="237" w:lineRule="auto" w:before="0"/>
        <w:ind w:left="1702" w:right="1402" w:firstLine="0"/>
        <w:jc w:val="left"/>
        <w:rPr>
          <w:sz w:val="27"/>
        </w:rPr>
      </w:pPr>
      <w:r>
        <w:rPr>
          <w:sz w:val="27"/>
        </w:rPr>
        <w:t>Негізінде еңбекке тәрбиелеу, патриоттық тәрбие, эстетикалық тәрбие, адамгершiлiк тәрбиесi, экологиялық тәрбие, дене тәрбиесi. Осы барлық</w:t>
      </w:r>
    </w:p>
    <w:p>
      <w:pPr>
        <w:spacing w:line="237" w:lineRule="auto" w:before="0"/>
        <w:ind w:left="1702" w:right="1402" w:firstLine="0"/>
        <w:jc w:val="left"/>
        <w:rPr>
          <w:sz w:val="27"/>
        </w:rPr>
      </w:pPr>
      <w:r>
        <w:rPr>
          <w:sz w:val="27"/>
        </w:rPr>
        <w:t>тәрбиенiң өзегi- тұлғаның адамгершiлiк тәрбиесi, бiрақ ол жападан жалғыз әрекет етпейдi, ол осы аталған тәрбие түрлерiмен бiрлiкте, демек</w:t>
      </w:r>
    </w:p>
    <w:p>
      <w:pPr>
        <w:spacing w:line="304" w:lineRule="exact" w:before="0"/>
        <w:ind w:left="1702" w:right="0" w:firstLine="0"/>
        <w:jc w:val="left"/>
        <w:rPr>
          <w:sz w:val="27"/>
        </w:rPr>
      </w:pPr>
      <w:r>
        <w:rPr>
          <w:sz w:val="27"/>
        </w:rPr>
        <w:t>адамгершiлiкпен қоса барлық тәрбие түрлерiмен бiрiге келе адамгершiлiк</w:t>
      </w:r>
    </w:p>
    <w:p>
      <w:pPr>
        <w:spacing w:line="237" w:lineRule="auto" w:before="0"/>
        <w:ind w:left="1702" w:right="909" w:firstLine="0"/>
        <w:jc w:val="left"/>
        <w:rPr>
          <w:sz w:val="27"/>
        </w:rPr>
      </w:pPr>
      <w:r>
        <w:rPr>
          <w:sz w:val="27"/>
        </w:rPr>
        <w:t>мәдениетi мен сапалары қалыптасады. Адамгершiлiк сапаларын индивидтiң өзi анықтап, адамгершiлiк ұстанымын да өзi қалыптастырады.</w:t>
      </w:r>
    </w:p>
    <w:p>
      <w:pPr>
        <w:spacing w:line="237" w:lineRule="auto" w:before="0"/>
        <w:ind w:left="1702" w:right="909" w:firstLine="0"/>
        <w:jc w:val="left"/>
        <w:rPr>
          <w:sz w:val="27"/>
        </w:rPr>
      </w:pPr>
      <w:r>
        <w:rPr>
          <w:sz w:val="27"/>
        </w:rPr>
        <w:t>Адамгершiлiк – қоғамдық өмiрдiң объективтiк заңдылығына сәйкес, адамдар арасындағы қарым-қатынастарды реттеуге негiз болып табылатын талапқа сай белгiлi бiр имандылық шарттарын бiлдiретiн ұғым.</w:t>
      </w:r>
    </w:p>
    <w:p>
      <w:pPr>
        <w:spacing w:after="0" w:line="237" w:lineRule="auto"/>
        <w:jc w:val="left"/>
        <w:rPr>
          <w:sz w:val="27"/>
        </w:rPr>
        <w:sectPr>
          <w:pgSz w:w="11910" w:h="16840"/>
          <w:pgMar w:top="1040" w:bottom="280" w:left="0" w:right="0"/>
        </w:sectPr>
      </w:pPr>
    </w:p>
    <w:p>
      <w:pPr>
        <w:spacing w:line="237" w:lineRule="auto" w:before="69"/>
        <w:ind w:left="1702" w:right="0" w:firstLine="0"/>
        <w:jc w:val="left"/>
        <w:rPr>
          <w:sz w:val="27"/>
        </w:rPr>
      </w:pPr>
      <w:r>
        <w:rPr>
          <w:sz w:val="27"/>
        </w:rPr>
        <w:t>Атақты ағылшын драматургы В. Шекспир: “Жақсы әдет жақсылыққа бастайтын перiште” десе, орыс педагогы К. Д. Ушинский: “Жақсы әдет өсiмге берген</w:t>
      </w:r>
    </w:p>
    <w:p>
      <w:pPr>
        <w:spacing w:line="237" w:lineRule="auto" w:before="0"/>
        <w:ind w:left="1702" w:right="909" w:firstLine="0"/>
        <w:jc w:val="left"/>
        <w:rPr>
          <w:sz w:val="27"/>
        </w:rPr>
      </w:pPr>
      <w:r>
        <w:rPr>
          <w:sz w:val="27"/>
        </w:rPr>
        <w:t>ақша, адам өмiр бойы соның жемiсiн пайдаланады, жаман әдет- борыш, адам өмiр бойы сол борыштың өсiмiнен азап шегедi”- дейдi.</w:t>
      </w:r>
    </w:p>
    <w:p>
      <w:pPr>
        <w:spacing w:line="235" w:lineRule="auto" w:before="3"/>
        <w:ind w:left="1702" w:right="1285" w:firstLine="707"/>
        <w:jc w:val="left"/>
        <w:rPr>
          <w:sz w:val="27"/>
        </w:rPr>
      </w:pPr>
      <w:r>
        <w:rPr>
          <w:sz w:val="27"/>
        </w:rPr>
        <w:t>Ал М.Жұмабаевтың ойынша “Ұлттық тәрбиенiң негiзi – адамгершiлiк, еңбек тәрбиесi”-деген екен халық ағартушысы.</w:t>
      </w:r>
    </w:p>
    <w:p>
      <w:pPr>
        <w:spacing w:line="237" w:lineRule="auto" w:before="1"/>
        <w:ind w:left="1702" w:right="909" w:firstLine="707"/>
        <w:jc w:val="left"/>
        <w:rPr>
          <w:sz w:val="27"/>
        </w:rPr>
      </w:pPr>
      <w:r>
        <w:rPr>
          <w:sz w:val="27"/>
        </w:rPr>
        <w:t>Сөзімізді қорытындылай келгенде тұлғаның адамгершілік тәрбиесінде алдымен тұлғаны тек жақсылыққа-қайырымдылық, мейірімділік, ізгілікке тәрбиелеп, соны мақсат тұтса, ұстаздың, ата-ананың да болашағы зор болмақ.</w:t>
      </w:r>
    </w:p>
    <w:p>
      <w:pPr>
        <w:spacing w:line="303" w:lineRule="exact" w:before="0"/>
        <w:ind w:left="1702" w:right="0" w:firstLine="0"/>
        <w:jc w:val="left"/>
        <w:rPr>
          <w:sz w:val="27"/>
        </w:rPr>
      </w:pPr>
      <w:r>
        <w:rPr>
          <w:sz w:val="27"/>
        </w:rPr>
        <w:t>«Мен үш қасиеттімді мақтан тұтам», — депті Ақан сері. Олар:</w:t>
      </w:r>
    </w:p>
    <w:p>
      <w:pPr>
        <w:spacing w:line="237" w:lineRule="auto" w:before="0"/>
        <w:ind w:left="1702" w:right="1402" w:firstLine="0"/>
        <w:jc w:val="left"/>
        <w:rPr>
          <w:sz w:val="27"/>
        </w:rPr>
      </w:pPr>
      <w:r>
        <w:rPr>
          <w:sz w:val="27"/>
        </w:rPr>
        <w:t>жалған айтпадым, жақсылықты сатпадым, һәм ешкімнен ештеңені қызғанбадым.</w:t>
      </w:r>
    </w:p>
    <w:p>
      <w:pPr>
        <w:spacing w:line="237" w:lineRule="auto" w:before="0"/>
        <w:ind w:left="1702" w:right="909" w:firstLine="0"/>
        <w:jc w:val="left"/>
        <w:rPr>
          <w:sz w:val="27"/>
        </w:rPr>
      </w:pPr>
      <w:r>
        <w:rPr>
          <w:sz w:val="27"/>
        </w:rPr>
        <w:t>Бұл үш қасиет әркімнің өз құдайы. «Өз құдайынан айырылған адам бос кеуде, өлгенмен тең» деген екен. Шындығында бұл ақиқат. Олай болса, жеке тұлғаны қалыптастыруда, олардың жан дүниесіне сезіммен қарап, әрбір іс-әрекетіне мақсат қоюға, жоспарлауға, оны орындауға, өзіне-өзі талап қоя білуге</w:t>
      </w:r>
    </w:p>
    <w:p>
      <w:pPr>
        <w:spacing w:line="237" w:lineRule="auto" w:before="0"/>
        <w:ind w:left="1702" w:right="909" w:firstLine="0"/>
        <w:jc w:val="left"/>
        <w:rPr>
          <w:sz w:val="27"/>
        </w:rPr>
      </w:pPr>
      <w:r>
        <w:rPr>
          <w:sz w:val="27"/>
        </w:rPr>
        <w:t>тәрбиелеу — адамгершілік тәрбиесінің басты мақсаты болмақ. Мақсатқа жету үшін сан алуан кедергілер болуы мүмкін. Ондай қасиеттерді бала бойына жас кезінен бастап қалыптастыру жеке тұлғаны қалыптастырудың негізін қалайды.</w:t>
      </w:r>
    </w:p>
    <w:p>
      <w:pPr>
        <w:spacing w:line="237" w:lineRule="auto" w:before="0"/>
        <w:ind w:left="1702" w:right="1101" w:firstLine="0"/>
        <w:jc w:val="left"/>
        <w:rPr>
          <w:sz w:val="27"/>
        </w:rPr>
      </w:pPr>
      <w:r>
        <w:rPr>
          <w:sz w:val="27"/>
        </w:rPr>
        <w:t>«Өзін-өзі тану» пәнінің авторы Сара Алпысқызы атап өткендей, «Әр баланың қабілетін ашуы, өзіне жол табуы, өзінің күш-жігеріне сенуі өзінің өмірдегі орнын анықтау үшін өте маңызды. Әлемде махаббат пен мейірімділік аурасын жасай отырып, қарапайымдылық пен махаббат жүректен жүрекке жетуі тиіс», яғни әрбір баланың, ата-ананың жүрегін жылылық нұрын ұялатуда</w:t>
      </w:r>
    </w:p>
    <w:p>
      <w:pPr>
        <w:spacing w:line="305" w:lineRule="exact" w:before="0"/>
        <w:ind w:left="1702" w:right="0" w:firstLine="0"/>
        <w:jc w:val="left"/>
        <w:rPr>
          <w:sz w:val="27"/>
        </w:rPr>
      </w:pPr>
      <w:r>
        <w:rPr>
          <w:sz w:val="27"/>
        </w:rPr>
        <w:t>әрқайсымыздың орнымыз ерекше.</w:t>
      </w:r>
    </w:p>
    <w:p>
      <w:pPr>
        <w:pStyle w:val="BodyText"/>
        <w:spacing w:before="7"/>
        <w:ind w:left="0"/>
        <w:rPr>
          <w:sz w:val="26"/>
        </w:rPr>
      </w:pPr>
    </w:p>
    <w:p>
      <w:pPr>
        <w:spacing w:line="308" w:lineRule="exact" w:before="0"/>
        <w:ind w:left="1702" w:right="0" w:firstLine="0"/>
        <w:jc w:val="left"/>
        <w:rPr>
          <w:b/>
          <w:sz w:val="27"/>
        </w:rPr>
      </w:pPr>
      <w:r>
        <w:rPr>
          <w:b/>
          <w:sz w:val="27"/>
        </w:rPr>
        <w:t>Қолданылған әдебиеттер:</w:t>
      </w:r>
    </w:p>
    <w:p>
      <w:pPr>
        <w:spacing w:line="306" w:lineRule="exact" w:before="0"/>
        <w:ind w:left="1702" w:right="0" w:firstLine="0"/>
        <w:jc w:val="left"/>
        <w:rPr>
          <w:sz w:val="27"/>
        </w:rPr>
      </w:pPr>
      <w:r>
        <w:rPr>
          <w:sz w:val="27"/>
        </w:rPr>
        <w:t>«Өзіндік таным» № 2 2007 № 5-6 2006 ж</w:t>
      </w:r>
    </w:p>
    <w:p>
      <w:pPr>
        <w:spacing w:line="307" w:lineRule="exact" w:before="0"/>
        <w:ind w:left="1702" w:right="0" w:firstLine="0"/>
        <w:jc w:val="left"/>
        <w:rPr>
          <w:sz w:val="27"/>
        </w:rPr>
      </w:pPr>
      <w:r>
        <w:rPr>
          <w:sz w:val="27"/>
        </w:rPr>
        <w:t>Аймауытов Ж. Тәрбиеге жетекші Орынбор, 1924.</w:t>
      </w:r>
    </w:p>
    <w:p>
      <w:pPr>
        <w:spacing w:line="237" w:lineRule="auto" w:before="1"/>
        <w:ind w:left="1702" w:right="1402" w:firstLine="0"/>
        <w:jc w:val="left"/>
        <w:rPr>
          <w:sz w:val="27"/>
        </w:rPr>
      </w:pPr>
      <w:r>
        <w:rPr>
          <w:sz w:val="27"/>
        </w:rPr>
        <w:t>Құрманбаева М. «Тұлғаны рухани-адамгершілікке тәрбиелеу». - Бастауыш мектеп, №1.2005ж.</w:t>
      </w:r>
    </w:p>
    <w:p>
      <w:pPr>
        <w:spacing w:line="237" w:lineRule="auto" w:before="0"/>
        <w:ind w:left="1702" w:right="909" w:firstLine="0"/>
        <w:jc w:val="left"/>
        <w:rPr>
          <w:sz w:val="27"/>
        </w:rPr>
      </w:pPr>
      <w:r>
        <w:rPr>
          <w:sz w:val="27"/>
        </w:rPr>
        <w:t>Утебаева А. «Рухани-адамгершілікке тәрбиелеу – басты мақсат». - Бастауыш мектеп, №9. 2005ж.</w:t>
      </w:r>
    </w:p>
    <w:p>
      <w:pPr>
        <w:spacing w:line="308" w:lineRule="exact" w:before="0"/>
        <w:ind w:left="1702" w:right="0" w:firstLine="0"/>
        <w:jc w:val="left"/>
        <w:rPr>
          <w:sz w:val="27"/>
        </w:rPr>
      </w:pPr>
      <w:r>
        <w:rPr>
          <w:sz w:val="27"/>
        </w:rPr>
        <w:t>Жұмабаев М. Шығармалар. – Алматы: Жазушы, 1989. 448б.</w:t>
      </w:r>
    </w:p>
    <w:p>
      <w:pPr>
        <w:spacing w:after="0" w:line="308" w:lineRule="exact"/>
        <w:jc w:val="left"/>
        <w:rPr>
          <w:sz w:val="27"/>
        </w:rPr>
        <w:sectPr>
          <w:pgSz w:w="11910" w:h="16840"/>
          <w:pgMar w:top="1040" w:bottom="280" w:left="0" w:right="0"/>
        </w:sectPr>
      </w:pPr>
    </w:p>
    <w:p>
      <w:pPr>
        <w:spacing w:before="69"/>
        <w:ind w:left="6550" w:right="833" w:firstLine="367"/>
        <w:jc w:val="left"/>
        <w:rPr>
          <w:b/>
          <w:i/>
          <w:sz w:val="28"/>
        </w:rPr>
      </w:pPr>
      <w:r>
        <w:rPr>
          <w:b/>
          <w:i/>
          <w:sz w:val="28"/>
        </w:rPr>
        <w:t>Батенова Айгерим Омарбекқызы </w:t>
      </w:r>
      <w:r>
        <w:rPr>
          <w:b/>
          <w:i/>
          <w:sz w:val="28"/>
        </w:rPr>
        <w:t>преподаватель в начальных классах</w:t>
      </w:r>
    </w:p>
    <w:p>
      <w:pPr>
        <w:spacing w:line="322" w:lineRule="exact" w:before="0"/>
        <w:ind w:left="5684" w:right="0" w:firstLine="0"/>
        <w:jc w:val="left"/>
        <w:rPr>
          <w:b/>
          <w:i/>
          <w:sz w:val="28"/>
        </w:rPr>
      </w:pPr>
      <w:r>
        <w:rPr>
          <w:b/>
          <w:i/>
          <w:sz w:val="28"/>
        </w:rPr>
        <w:t>Школа гимназия имени Жамбыла Жабаева</w:t>
      </w:r>
    </w:p>
    <w:p>
      <w:pPr>
        <w:pStyle w:val="BodyText"/>
        <w:spacing w:before="10"/>
        <w:ind w:left="0"/>
        <w:rPr>
          <w:b/>
          <w:i/>
          <w:sz w:val="27"/>
        </w:rPr>
      </w:pPr>
    </w:p>
    <w:p>
      <w:pPr>
        <w:spacing w:line="368" w:lineRule="exact" w:before="0"/>
        <w:ind w:left="1772" w:right="924" w:firstLine="0"/>
        <w:jc w:val="center"/>
        <w:rPr>
          <w:b/>
          <w:i/>
          <w:sz w:val="32"/>
        </w:rPr>
      </w:pPr>
      <w:r>
        <w:rPr>
          <w:b/>
          <w:i/>
          <w:sz w:val="32"/>
        </w:rPr>
        <w:t>Доклад</w:t>
      </w:r>
    </w:p>
    <w:p>
      <w:pPr>
        <w:spacing w:line="237" w:lineRule="auto" w:before="3"/>
        <w:ind w:left="4651" w:right="3796" w:firstLine="0"/>
        <w:jc w:val="center"/>
        <w:rPr>
          <w:b/>
          <w:i/>
          <w:sz w:val="32"/>
        </w:rPr>
      </w:pPr>
      <w:r>
        <w:rPr>
          <w:b/>
          <w:i/>
          <w:sz w:val="32"/>
        </w:rPr>
        <w:t>«Әр бала әлеуметтік </w:t>
      </w:r>
      <w:r>
        <w:rPr>
          <w:b/>
          <w:i/>
          <w:sz w:val="32"/>
        </w:rPr>
        <w:t>қоғамда бір тұлға»</w:t>
      </w:r>
    </w:p>
    <w:p>
      <w:pPr>
        <w:pStyle w:val="BodyText"/>
        <w:spacing w:before="7"/>
        <w:ind w:left="0"/>
        <w:rPr>
          <w:b/>
          <w:i/>
          <w:sz w:val="31"/>
        </w:rPr>
      </w:pPr>
    </w:p>
    <w:p>
      <w:pPr>
        <w:pStyle w:val="BodyText"/>
        <w:spacing w:line="319" w:lineRule="exact"/>
      </w:pPr>
      <w:r>
        <w:rPr/>
        <w:t>Бала-өмір мәні баланың өмірге келуінің өзі алланың адамға берген бір</w:t>
      </w:r>
    </w:p>
    <w:p>
      <w:pPr>
        <w:pStyle w:val="BodyText"/>
        <w:spacing w:line="237" w:lineRule="auto"/>
        <w:ind w:right="911"/>
      </w:pPr>
      <w:r>
        <w:rPr/>
        <w:t>ғажайып сыйы. Қанша шаршап жүрсең де, сәбидің тәтті қылығын көргенде жүрегің жадырап сала береді. Бала аяғына тұрып ер жеткенше ата-анаға оңай тимейтіні анық. Әйтседе ана болу, әке болу саналы адам үшін құдайдың берген бір бақыты. Алланың сыйы бала екенін түсініп оған қызмет ете білу</w:t>
      </w:r>
    </w:p>
    <w:p>
      <w:pPr>
        <w:pStyle w:val="BodyText"/>
        <w:spacing w:line="237" w:lineRule="auto"/>
        <w:ind w:right="932"/>
        <w:jc w:val="both"/>
      </w:pPr>
      <w:r>
        <w:rPr/>
        <w:t>ең алдымен баланы жан тәнімен сүйе білу керек. Оның осынау өмірге икемді болу үшін оған сай білім дарыта білу керек мұның кілті өзіңіз де. «Тәрбие от басынан басталады»- деп халық даналығы бекер айтпаған. Жанұя адам</w:t>
      </w:r>
    </w:p>
    <w:p>
      <w:pPr>
        <w:pStyle w:val="BodyText"/>
        <w:spacing w:line="316" w:lineRule="exact"/>
      </w:pPr>
      <w:r>
        <w:rPr/>
        <w:t>баласының дүниеге келгенде есігін айқара ашып табалдырықтан аттап</w:t>
      </w:r>
    </w:p>
    <w:p>
      <w:pPr>
        <w:pStyle w:val="BodyText"/>
        <w:spacing w:line="237" w:lineRule="auto"/>
        <w:ind w:right="909"/>
      </w:pPr>
      <w:r>
        <w:rPr/>
        <w:t>кіретін үйі алтын ұя мекені. Сол ұяда ер жетіп тәрбие алып аса қажетті әрі қасиетті алтын бесігі. Қазақстан Республикасы Білім және ғылым</w:t>
      </w:r>
    </w:p>
    <w:p>
      <w:pPr>
        <w:pStyle w:val="BodyText"/>
        <w:spacing w:line="237" w:lineRule="auto"/>
      </w:pPr>
      <w:r>
        <w:rPr/>
        <w:t>министрлігінің № 401 бұйрығымен бекітілген 2006-2011 жылдарға арналған тәрбиенің кешенді бағдарламасы және Қазақстан Республикасындағы</w:t>
      </w:r>
    </w:p>
    <w:p>
      <w:pPr>
        <w:pStyle w:val="BodyText"/>
        <w:spacing w:line="237" w:lineRule="auto"/>
        <w:ind w:right="1153"/>
      </w:pPr>
      <w:r>
        <w:rPr/>
        <w:t>баланың құқықтары туралы Қазақстан Республикасының 2002 жылғы 8 тамыздағы № 345 Заңы Қазақстан Республикасы Парламентінің Жаршысы, 2002 жылғы №17, 154-құжаттарын іске асыру мақсатында колледж білім мекемесінде арнайы іс-шаралар жасалып, тиісті жұмыстар атқарылуда</w:t>
      </w:r>
    </w:p>
    <w:p>
      <w:pPr>
        <w:pStyle w:val="BodyText"/>
        <w:spacing w:line="237" w:lineRule="auto"/>
        <w:ind w:right="846"/>
      </w:pPr>
      <w:r>
        <w:rPr/>
        <w:t>жасөспірімдерді қоғамдағы толымды өмірге даярлау, олардың қоғамдық мәні бар және шығармашылық белсенділігін дамыту негізінде оларды жоғары</w:t>
      </w:r>
    </w:p>
    <w:p>
      <w:pPr>
        <w:pStyle w:val="BodyText"/>
        <w:spacing w:line="316" w:lineRule="exact"/>
      </w:pPr>
      <w:r>
        <w:rPr/>
        <w:t>имандылық қасиеттерге, елжандылық пен азаматтыққа тәрбиелеу</w:t>
      </w:r>
    </w:p>
    <w:p>
      <w:pPr>
        <w:pStyle w:val="BodyText"/>
        <w:spacing w:line="235" w:lineRule="auto"/>
        <w:ind w:right="1402"/>
      </w:pPr>
      <w:r>
        <w:rPr/>
        <w:t>мақсатында тәрбие саласына қатысты. Әр білім беру ұйымдарында оқу орынының біріккен жұмыс жоспары жыл басында жасалынады, ол</w:t>
      </w:r>
    </w:p>
    <w:p>
      <w:pPr>
        <w:pStyle w:val="BodyText"/>
        <w:tabs>
          <w:tab w:pos="4280" w:val="left" w:leader="none"/>
        </w:tabs>
        <w:spacing w:line="235" w:lineRule="auto" w:before="1"/>
        <w:ind w:right="862"/>
      </w:pPr>
      <w:r>
        <w:rPr/>
        <w:t>жоспардың негізгі бөлігінің бірі тәрбие жоспары. Бұл тәрбие жоспарының өзі бірнеше</w:t>
      </w:r>
      <w:r>
        <w:rPr>
          <w:spacing w:val="0"/>
        </w:rPr>
        <w:t> </w:t>
      </w:r>
      <w:r>
        <w:rPr/>
        <w:t>бағыттарға</w:t>
        <w:tab/>
        <w:t>бөлінеді айта кетсек :</w:t>
      </w: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spacing w:before="3"/>
        <w:ind w:left="0"/>
        <w:rPr>
          <w:sz w:val="23"/>
        </w:rPr>
      </w:pPr>
      <w:r>
        <w:rPr/>
        <w:pict>
          <v:group style="position:absolute;margin-left:66.675003pt;margin-top:15.350049pt;width:495.75pt;height:170.95pt;mso-position-horizontal-relative:page;mso-position-vertical-relative:paragraph;z-index:5056;mso-wrap-distance-left:0;mso-wrap-distance-right:0" coordorigin="1334,307" coordsize="9915,3419">
            <v:shape style="position:absolute;left:1333;top:307;width:9915;height:3419" type="#_x0000_t75" stroked="false">
              <v:imagedata r:id="rId278" o:title=""/>
            </v:shape>
            <v:shape style="position:absolute;left:5545;top:548;width:1104;height:534" type="#_x0000_t202" filled="false" stroked="false">
              <v:textbox inset="0,0,0,0">
                <w:txbxContent>
                  <w:p>
                    <w:pPr>
                      <w:spacing w:line="225" w:lineRule="exact" w:before="0"/>
                      <w:ind w:left="151" w:right="0" w:firstLine="0"/>
                      <w:jc w:val="left"/>
                      <w:rPr>
                        <w:rFonts w:ascii="Calibri" w:hAnsi="Calibri"/>
                        <w:sz w:val="22"/>
                      </w:rPr>
                    </w:pPr>
                    <w:r>
                      <w:rPr>
                        <w:rFonts w:ascii="Calibri" w:hAnsi="Calibri"/>
                        <w:sz w:val="22"/>
                      </w:rPr>
                      <w:t>Саяси</w:t>
                    </w:r>
                  </w:p>
                  <w:p>
                    <w:pPr>
                      <w:spacing w:line="265" w:lineRule="exact" w:before="44"/>
                      <w:ind w:left="0" w:right="0" w:firstLine="0"/>
                      <w:jc w:val="left"/>
                      <w:rPr>
                        <w:rFonts w:ascii="Calibri" w:hAnsi="Calibri"/>
                        <w:sz w:val="22"/>
                      </w:rPr>
                    </w:pPr>
                    <w:r>
                      <w:rPr>
                        <w:rFonts w:ascii="Calibri" w:hAnsi="Calibri"/>
                        <w:sz w:val="22"/>
                      </w:rPr>
                      <w:t>патриоттық</w:t>
                    </w:r>
                  </w:p>
                </w:txbxContent>
              </v:textbox>
              <w10:wrap type="none"/>
            </v:shape>
            <v:shape style="position:absolute;left:1944;top:1091;width:1066;height:221" type="#_x0000_t202" filled="false" stroked="false">
              <v:textbox inset="0,0,0,0">
                <w:txbxContent>
                  <w:p>
                    <w:pPr>
                      <w:spacing w:line="221" w:lineRule="exact" w:before="0"/>
                      <w:ind w:left="0" w:right="0" w:firstLine="0"/>
                      <w:jc w:val="left"/>
                      <w:rPr>
                        <w:rFonts w:ascii="Calibri" w:hAnsi="Calibri"/>
                        <w:sz w:val="22"/>
                      </w:rPr>
                    </w:pPr>
                    <w:r>
                      <w:rPr>
                        <w:rFonts w:ascii="Calibri" w:hAnsi="Calibri"/>
                        <w:sz w:val="22"/>
                      </w:rPr>
                      <w:t>Әлуеметтік</w:t>
                    </w:r>
                  </w:p>
                </w:txbxContent>
              </v:textbox>
              <w10:wrap type="none"/>
            </v:shape>
            <v:shape style="position:absolute;left:8965;top:1266;width:1104;height:531" type="#_x0000_t202" filled="false" stroked="false">
              <v:textbox inset="0,0,0,0">
                <w:txbxContent>
                  <w:p>
                    <w:pPr>
                      <w:spacing w:line="225" w:lineRule="exact" w:before="0"/>
                      <w:ind w:left="151" w:right="0" w:firstLine="0"/>
                      <w:jc w:val="left"/>
                      <w:rPr>
                        <w:rFonts w:ascii="Calibri" w:hAnsi="Calibri"/>
                        <w:sz w:val="22"/>
                      </w:rPr>
                    </w:pPr>
                    <w:r>
                      <w:rPr>
                        <w:rFonts w:ascii="Calibri" w:hAnsi="Calibri"/>
                        <w:sz w:val="22"/>
                      </w:rPr>
                      <w:t>Құқықтық</w:t>
                    </w:r>
                  </w:p>
                  <w:p>
                    <w:pPr>
                      <w:spacing w:line="265" w:lineRule="exact" w:before="41"/>
                      <w:ind w:left="0" w:right="0" w:firstLine="0"/>
                      <w:jc w:val="left"/>
                      <w:rPr>
                        <w:rFonts w:ascii="Calibri" w:hAnsi="Calibri"/>
                        <w:sz w:val="22"/>
                      </w:rPr>
                    </w:pPr>
                    <w:r>
                      <w:rPr>
                        <w:rFonts w:ascii="Calibri" w:hAnsi="Calibri"/>
                        <w:sz w:val="22"/>
                      </w:rPr>
                      <w:t>тәрбие</w:t>
                    </w:r>
                  </w:p>
                </w:txbxContent>
              </v:textbox>
              <w10:wrap type="none"/>
            </v:shape>
            <v:shape style="position:absolute;left:1764;top:2694;width:822;height:531" type="#_x0000_t202" filled="false" stroked="false">
              <v:textbox inset="0,0,0,0">
                <w:txbxContent>
                  <w:p>
                    <w:pPr>
                      <w:spacing w:line="225" w:lineRule="exact" w:before="0"/>
                      <w:ind w:left="56" w:right="18" w:firstLine="0"/>
                      <w:jc w:val="center"/>
                      <w:rPr>
                        <w:rFonts w:ascii="Calibri" w:hAnsi="Calibri"/>
                        <w:sz w:val="22"/>
                      </w:rPr>
                    </w:pPr>
                    <w:r>
                      <w:rPr>
                        <w:rFonts w:ascii="Calibri" w:hAnsi="Calibri"/>
                        <w:sz w:val="22"/>
                      </w:rPr>
                      <w:t>Еңбек</w:t>
                    </w:r>
                  </w:p>
                  <w:p>
                    <w:pPr>
                      <w:spacing w:line="265" w:lineRule="exact" w:before="41"/>
                      <w:ind w:left="0" w:right="18" w:firstLine="0"/>
                      <w:jc w:val="center"/>
                      <w:rPr>
                        <w:rFonts w:ascii="Calibri" w:hAnsi="Calibri"/>
                        <w:sz w:val="22"/>
                      </w:rPr>
                    </w:pPr>
                    <w:r>
                      <w:rPr>
                        <w:rFonts w:ascii="Calibri" w:hAnsi="Calibri"/>
                        <w:sz w:val="22"/>
                      </w:rPr>
                      <w:t>тәрбиесі</w:t>
                    </w:r>
                  </w:p>
                </w:txbxContent>
              </v:textbox>
              <w10:wrap type="none"/>
            </v:shape>
            <v:shape style="position:absolute;left:5444;top:2591;width:1039;height:221" type="#_x0000_t202" filled="false" stroked="false">
              <v:textbox inset="0,0,0,0">
                <w:txbxContent>
                  <w:p>
                    <w:pPr>
                      <w:spacing w:line="221" w:lineRule="exact" w:before="0"/>
                      <w:ind w:left="0" w:right="0" w:firstLine="0"/>
                      <w:jc w:val="left"/>
                      <w:rPr>
                        <w:rFonts w:ascii="Calibri" w:hAnsi="Calibri"/>
                        <w:b/>
                        <w:sz w:val="22"/>
                      </w:rPr>
                    </w:pPr>
                    <w:r>
                      <w:rPr>
                        <w:rFonts w:ascii="Calibri" w:hAnsi="Calibri"/>
                        <w:b/>
                        <w:sz w:val="22"/>
                      </w:rPr>
                      <w:t>Тәрбиелеу</w:t>
                    </w:r>
                  </w:p>
                </w:txbxContent>
              </v:textbox>
              <w10:wrap type="none"/>
            </v:shape>
            <v:shape style="position:absolute;left:9354;top:2718;width:1305;height:221" type="#_x0000_t202" filled="false" stroked="false">
              <v:textbox inset="0,0,0,0">
                <w:txbxContent>
                  <w:p>
                    <w:pPr>
                      <w:spacing w:line="221" w:lineRule="exact" w:before="0"/>
                      <w:ind w:left="0" w:right="0" w:firstLine="0"/>
                      <w:jc w:val="left"/>
                      <w:rPr>
                        <w:rFonts w:ascii="Calibri" w:hAnsi="Calibri"/>
                        <w:sz w:val="22"/>
                      </w:rPr>
                    </w:pPr>
                    <w:r>
                      <w:rPr>
                        <w:rFonts w:ascii="Calibri" w:hAnsi="Calibri"/>
                        <w:sz w:val="22"/>
                      </w:rPr>
                      <w:t>Адамгершілік</w:t>
                    </w:r>
                  </w:p>
                </w:txbxContent>
              </v:textbox>
              <w10:wrap type="none"/>
            </v:shape>
            <v:shape style="position:absolute;left:5444;top:3100;width:1253;height:221" type="#_x0000_t202" filled="false" stroked="false">
              <v:textbox inset="0,0,0,0">
                <w:txbxContent>
                  <w:p>
                    <w:pPr>
                      <w:spacing w:line="221" w:lineRule="exact" w:before="0"/>
                      <w:ind w:left="0" w:right="0" w:firstLine="0"/>
                      <w:jc w:val="left"/>
                      <w:rPr>
                        <w:rFonts w:ascii="Calibri" w:hAnsi="Calibri"/>
                        <w:b/>
                        <w:sz w:val="22"/>
                      </w:rPr>
                    </w:pPr>
                    <w:r>
                      <w:rPr>
                        <w:rFonts w:ascii="Calibri" w:hAnsi="Calibri"/>
                        <w:b/>
                        <w:sz w:val="22"/>
                      </w:rPr>
                      <w:t>жұмысының</w:t>
                    </w:r>
                  </w:p>
                </w:txbxContent>
              </v:textbox>
              <w10:wrap type="none"/>
            </v:shape>
            <w10:wrap type="topAndBottom"/>
          </v:group>
        </w:pict>
      </w:r>
    </w:p>
    <w:p>
      <w:pPr>
        <w:spacing w:after="0"/>
        <w:rPr>
          <w:sz w:val="23"/>
        </w:rPr>
        <w:sectPr>
          <w:pgSz w:w="11910" w:h="16840"/>
          <w:pgMar w:top="1040" w:bottom="280" w:left="0" w:right="0"/>
        </w:sectPr>
      </w:pPr>
    </w:p>
    <w:p>
      <w:pPr>
        <w:spacing w:line="240" w:lineRule="auto"/>
        <w:ind w:left="1693" w:right="0" w:firstLine="0"/>
        <w:rPr>
          <w:sz w:val="20"/>
        </w:rPr>
      </w:pPr>
      <w:r>
        <w:rPr>
          <w:spacing w:val="-50"/>
          <w:sz w:val="20"/>
        </w:rPr>
        <w:t> </w:t>
      </w:r>
      <w:r>
        <w:rPr>
          <w:spacing w:val="-50"/>
          <w:position w:val="64"/>
          <w:sz w:val="20"/>
        </w:rPr>
        <w:pict>
          <v:group style="width:210.35pt;height:169.05pt;mso-position-horizontal-relative:char;mso-position-vertical-relative:line" coordorigin="0,0" coordsize="4207,3381">
            <v:shape style="position:absolute;left:1627;top:0;width:2041;height:962" coordorigin="1628,0" coordsize="2041,962" path="m1712,852l1628,956,1761,961,1746,926,1718,926,1712,924,1710,919,1707,914,1710,908,1715,906,1733,897,1712,852xm1733,897l1715,906,1710,908,1707,914,1710,919,1712,924,1718,926,1723,924,1741,916,1733,897xm1741,916l1723,924,1718,926,1746,926,1741,916xm3551,75l1733,897,1741,916,3559,93,3553,85,3551,75xm3665,49l3609,49,3614,51,3617,56,3619,61,3617,67,3612,69,3559,93,3567,104,3586,116,3609,120,3632,115,3652,101,3664,81,3668,58,3665,49xm3609,49l3603,51,3551,75,3553,85,3559,93,3612,69,3617,67,3619,61,3617,56,3614,51,3609,49xm3606,0l3583,5,3563,19,3551,39,3547,62,3551,75,3603,51,3609,49,3665,49,3662,35,3648,16,3629,4,3606,0xe" filled="true" fillcolor="#000000" stroked="false">
              <v:path arrowok="t"/>
              <v:fill type="solid"/>
            </v:shape>
            <v:shape style="position:absolute;left:3247;top:624;width:960;height:1417" coordorigin="3248,625" coordsize="960,1417" path="m3264,1908l3248,2041,3364,1974,3356,1969,3302,1969,3293,1963,3291,1957,3295,1952,3306,1935,3264,1908xm3306,1935l3295,1952,3291,1957,3293,1963,3302,1969,3308,1968,3311,1963,3322,1947,3306,1935xm3322,1947l3311,1963,3308,1968,3302,1969,3356,1969,3322,1947xm4107,727l3306,1935,3322,1947,4124,738,4114,734,4107,727xm4206,673l4149,673,4153,676,4158,679,4159,685,4156,690,4124,738,4136,743,4159,743,4181,734,4198,717,4207,695,4206,673xm4149,673l4142,674,4139,678,4107,727,4114,734,4124,738,4156,690,4159,685,4158,679,4153,676,4149,673xm4159,625l4136,625,4114,634,4098,651,4089,672,4089,696,4097,717,4107,727,4139,678,4142,674,4149,673,4206,673,4206,672,4198,651,4181,634,4159,625xe" filled="true" fillcolor="#000000" stroked="false">
              <v:path arrowok="t"/>
              <v:fill type="solid"/>
            </v:shape>
            <v:shape style="position:absolute;left:7;top:1044;width:2160;height:926" coordorigin="8,1044" coordsize="2160,926" path="m1088,1044l983,1046,882,1052,784,1062,690,1076,600,1094,514,1114,434,1138,359,1165,290,1195,228,1227,172,1261,124,1298,51,1377,12,1462,8,1507,12,1552,51,1637,124,1716,172,1753,228,1787,290,1819,359,1849,434,1876,514,1900,600,1920,690,1938,784,1952,882,1962,983,1968,1088,1970,1192,1968,1293,1962,1391,1952,1485,1938,1575,1920,1661,1900,1741,1876,1816,1849,1885,1819,1947,1787,2003,1753,2051,1716,2124,1637,2163,1552,2168,1507,2163,1462,2124,1377,2051,1298,2003,1261,1947,1227,1885,1195,1816,1165,1741,1138,1661,1114,1575,1094,1485,1076,1391,1062,1293,1052,1192,1046,1088,1044xe" filled="false" stroked="true" strokeweight=".75pt" strokecolor="#000000">
              <v:path arrowok="t"/>
              <v:stroke dashstyle="solid"/>
            </v:shape>
            <v:shape style="position:absolute;left:1807;top:1933;width:2160;height:1440" coordorigin="1808,1933" coordsize="2160,1440" path="m2888,1933l2799,1935,2712,1942,2628,1954,2546,1970,2467,1990,2391,2013,2319,2041,2250,2072,2185,2106,2124,2144,2067,2184,2016,2228,1969,2274,1928,2322,1892,2373,1863,2425,1822,2536,1808,2653,1811,2712,1839,2826,1892,2933,1928,2984,1969,3032,2016,3078,2067,3122,2124,3162,2185,3200,2250,3234,2319,3265,2391,3293,2467,3316,2546,3336,2628,3352,2712,3364,2799,3371,2888,3373,2976,3371,3063,3364,3147,3352,3229,3336,3308,3316,3384,3293,3456,3265,3525,3234,3590,3200,3651,3162,3708,3122,3759,3078,3806,3032,3847,2984,3883,2933,3912,2881,3953,2770,3968,2653,3964,2594,3936,2480,3883,2373,3847,2322,3806,2274,3759,2228,3708,2184,3651,2144,3590,2106,3525,2072,3456,2041,3384,2013,3308,1990,3229,1970,3147,1954,3063,1942,2976,1935,2888,1933xe" filled="true" fillcolor="#ffffff" stroked="false">
              <v:path arrowok="t"/>
              <v:fill type="solid"/>
            </v:shape>
            <v:shape style="position:absolute;left:1807;top:1933;width:2160;height:1440" coordorigin="1808,1933" coordsize="2160,1440" path="m2888,1933l2799,1935,2712,1942,2628,1954,2546,1970,2467,1990,2391,2013,2319,2041,2250,2072,2185,2106,2124,2144,2067,2184,2016,2228,1969,2274,1928,2322,1892,2373,1863,2425,1822,2536,1808,2653,1811,2712,1839,2826,1892,2933,1928,2984,1969,3032,2016,3078,2067,3122,2124,3162,2185,3200,2250,3234,2319,3265,2391,3293,2467,3316,2546,3336,2628,3352,2712,3364,2799,3371,2888,3373,2976,3371,3063,3364,3147,3352,3229,3336,3308,3316,3384,3293,3456,3265,3525,3234,3590,3200,3651,3162,3708,3122,3759,3078,3806,3032,3847,2984,3883,2933,3912,2881,3953,2770,3968,2653,3964,2594,3936,2480,3883,2373,3847,2322,3806,2274,3759,2228,3708,2184,3651,2144,3590,2106,3525,2072,3456,2041,3384,2013,3308,1990,3229,1970,3147,1954,3063,1942,2976,1935,2888,1933xe" filled="false" stroked="true" strokeweight=".75pt" strokecolor="#000000">
              <v:path arrowok="t"/>
              <v:stroke dashstyle="solid"/>
            </v:shape>
            <v:shape style="position:absolute;left:430;top:1278;width:822;height:531" type="#_x0000_t202" filled="false" stroked="false">
              <v:textbox inset="0,0,0,0">
                <w:txbxContent>
                  <w:p>
                    <w:pPr>
                      <w:spacing w:line="225" w:lineRule="exact" w:before="0"/>
                      <w:ind w:left="130" w:right="170" w:firstLine="0"/>
                      <w:jc w:val="center"/>
                      <w:rPr>
                        <w:rFonts w:ascii="Calibri" w:hAnsi="Calibri"/>
                        <w:sz w:val="22"/>
                      </w:rPr>
                    </w:pPr>
                    <w:r>
                      <w:rPr>
                        <w:rFonts w:ascii="Calibri" w:hAnsi="Calibri"/>
                        <w:sz w:val="22"/>
                      </w:rPr>
                      <w:t>Дене</w:t>
                    </w:r>
                  </w:p>
                  <w:p>
                    <w:pPr>
                      <w:spacing w:line="265" w:lineRule="exact" w:before="41"/>
                      <w:ind w:left="0" w:right="18" w:firstLine="0"/>
                      <w:jc w:val="center"/>
                      <w:rPr>
                        <w:rFonts w:ascii="Calibri" w:hAnsi="Calibri"/>
                        <w:sz w:val="22"/>
                      </w:rPr>
                    </w:pPr>
                    <w:r>
                      <w:rPr>
                        <w:rFonts w:ascii="Calibri" w:hAnsi="Calibri"/>
                        <w:sz w:val="22"/>
                      </w:rPr>
                      <w:t>тәрбиесі</w:t>
                    </w:r>
                  </w:p>
                </w:txbxContent>
              </v:textbox>
              <w10:wrap type="none"/>
            </v:shape>
            <v:shape style="position:absolute;left:2368;top:2241;width:1060;height:843" type="#_x0000_t202" filled="false" stroked="false">
              <v:textbox inset="0,0,0,0">
                <w:txbxContent>
                  <w:p>
                    <w:pPr>
                      <w:spacing w:line="225" w:lineRule="exact" w:before="0"/>
                      <w:ind w:left="326" w:right="0" w:firstLine="0"/>
                      <w:jc w:val="left"/>
                      <w:rPr>
                        <w:rFonts w:ascii="Calibri" w:hAnsi="Calibri"/>
                        <w:sz w:val="22"/>
                      </w:rPr>
                    </w:pPr>
                    <w:r>
                      <w:rPr>
                        <w:rFonts w:ascii="Calibri" w:hAnsi="Calibri"/>
                        <w:sz w:val="22"/>
                      </w:rPr>
                      <w:t>Ата-</w:t>
                    </w:r>
                  </w:p>
                  <w:p>
                    <w:pPr>
                      <w:spacing w:line="312" w:lineRule="exact" w:before="1"/>
                      <w:ind w:left="0" w:right="19" w:firstLine="0"/>
                      <w:jc w:val="center"/>
                      <w:rPr>
                        <w:rFonts w:ascii="Calibri" w:hAnsi="Calibri"/>
                        <w:sz w:val="22"/>
                      </w:rPr>
                    </w:pPr>
                    <w:r>
                      <w:rPr>
                        <w:rFonts w:ascii="Calibri" w:hAnsi="Calibri"/>
                        <w:sz w:val="22"/>
                      </w:rPr>
                      <w:t>аналармен жұмыс</w:t>
                    </w:r>
                  </w:p>
                </w:txbxContent>
              </v:textbox>
              <w10:wrap type="none"/>
            </v:shape>
          </v:group>
        </w:pict>
      </w:r>
      <w:r>
        <w:rPr>
          <w:spacing w:val="-50"/>
          <w:position w:val="64"/>
          <w:sz w:val="20"/>
        </w:rPr>
      </w:r>
      <w:r>
        <w:rPr>
          <w:spacing w:val="50"/>
          <w:position w:val="64"/>
          <w:sz w:val="20"/>
        </w:rPr>
        <w:t> </w:t>
      </w:r>
      <w:r>
        <w:rPr>
          <w:spacing w:val="50"/>
          <w:sz w:val="20"/>
        </w:rPr>
        <w:pict>
          <v:group style="width:243.75pt;height:200.9pt;mso-position-horizontal-relative:char;mso-position-vertical-relative:line" coordorigin="0,0" coordsize="4875,4018">
            <v:shape style="position:absolute;left:307;top:0;width:2040;height:1140" coordorigin="308,0" coordsize="2040,1140" path="m2237,1091l2213,1135,2347,1140,2322,1103,2260,1103,2255,1101,2237,1091xm2247,1074l2237,1091,2255,1101,2260,1103,2266,1102,2268,1097,2271,1092,2269,1086,2247,1074xm2271,1030l2247,1074,2269,1086,2271,1092,2268,1097,2266,1102,2260,1103,2322,1103,2271,1030xm423,79l420,89,414,96,2237,1091,2247,1074,423,79xm373,0l351,2,330,13,315,31,308,54,310,77,320,97,339,112,362,119,384,117,405,107,414,96,358,66,356,60,361,50,367,48,426,48,425,43,415,22,396,7,373,0xm367,48l361,50,356,60,358,66,414,96,420,89,423,79,367,48xm426,48l367,48,423,79,427,66,426,48xe" filled="true" fillcolor="#000000" stroked="false">
              <v:path arrowok="t"/>
              <v:fill type="solid"/>
            </v:shape>
            <v:shape style="position:absolute;left:668;top:624;width:449;height:1500" coordorigin="668,624" coordsize="449,1500" path="m1049,2010l1000,2022,1088,2124,1107,2038,1060,2038,1055,2035,1054,2029,1049,2010xm1068,2005l1049,2010,1054,2030,1055,2035,1060,2038,1066,2036,1071,2035,1074,2030,1073,2024,1068,2005xm1117,1993l1068,2005,1073,2024,1074,2030,1071,2035,1066,2036,1060,2038,1107,2038,1117,1993xm751,738l742,742,732,742,1049,2010,1068,2005,751,738xm737,624l713,626,691,636,676,653,668,674,668,676,669,698,680,720,697,735,718,743,732,742,718,686,717,681,720,675,725,674,731,673,786,673,786,669,775,648,758,632,737,624xm731,673l725,674,720,675,717,681,718,686,732,742,742,742,751,738,737,681,736,676,731,673xm786,673l731,673,736,676,737,681,751,738,764,732,779,715,787,693,786,673xe" filled="true" fillcolor="#000000" stroked="false">
              <v:path arrowok="t"/>
              <v:fill type="solid"/>
            </v:shape>
            <v:shape style="position:absolute;left:7;top:2112;width:2700;height:1897" coordorigin="8,2113" coordsize="2700,1897" path="m1358,2113l1269,2115,1182,2121,1096,2130,1012,2144,931,2161,851,2182,775,2205,700,2232,629,2263,560,2296,495,2332,433,2370,374,2411,319,2455,268,2501,221,2549,178,2599,139,2652,106,2706,76,2761,52,2819,33,2878,19,2938,10,2999,8,3061,10,3124,19,3185,33,3245,52,3304,76,3361,106,3417,139,3471,178,3523,221,3573,268,3621,319,3667,374,3711,433,3752,495,3791,560,3827,629,3860,700,3890,775,3917,851,3941,931,3961,1012,3978,1096,3992,1182,4002,1269,4008,1358,4010,1446,4008,1533,4002,1619,3992,1703,3978,1784,3961,1864,3941,1940,3917,2015,3890,2086,3860,2155,3827,2220,3791,2282,3752,2341,3711,2396,3667,2447,3621,2494,3573,2537,3523,2576,3471,2609,3417,2639,3361,2663,3304,2682,3245,2696,3185,2705,3124,2708,3061,2705,2999,2696,2938,2682,2878,2663,2819,2639,2761,2609,2706,2576,2652,2537,2599,2494,2549,2447,2501,2396,2455,2341,2411,2282,2370,2220,2332,2155,2296,2086,2263,2015,2232,1940,2205,1864,2182,1784,2161,1703,2144,1619,2130,1533,2121,1446,2115,1358,2113xe" filled="false" stroked="true" strokeweight=".75pt" strokecolor="#000000">
              <v:path arrowok="t"/>
              <v:stroke dashstyle="solid"/>
            </v:shape>
            <v:shape style="position:absolute;left:2167;top:1043;width:2700;height:1080" coordorigin="2168,1044" coordsize="2700,1080" path="m3518,1044l3412,1045,3309,1050,3208,1058,3110,1069,3015,1082,2924,1099,2836,1117,2752,1139,2673,1162,2598,1188,2529,1216,2464,1246,2405,1278,2352,1311,2264,1383,2203,1460,2172,1542,2168,1584,2172,1626,2203,1708,2264,1785,2352,1856,2405,1890,2464,1921,2529,1951,2598,1979,2673,2005,2752,2029,2836,2050,2924,2069,3015,2085,3110,2099,3208,2109,3309,2117,3412,2122,3518,2124,3623,2122,3726,2117,3827,2109,3925,2099,4020,2085,4111,2069,4199,2050,4283,2029,4362,2005,4437,1979,4506,1951,4571,1921,4630,1890,4683,1856,4771,1785,4832,1708,4863,1626,4867,1584,4863,1542,4832,1460,4771,1383,4683,1311,4630,1278,4571,1246,4506,1216,4437,1188,4362,1162,4283,1139,4199,1117,4111,1099,4020,1082,3925,1069,3827,1058,3726,1050,3623,1045,3518,1044xe" filled="true" fillcolor="#ffffff" stroked="false">
              <v:path arrowok="t"/>
              <v:fill type="solid"/>
            </v:shape>
            <v:shape style="position:absolute;left:2167;top:1043;width:2700;height:1080" coordorigin="2168,1044" coordsize="2700,1080" path="m3518,1044l3412,1045,3309,1050,3208,1058,3110,1069,3015,1082,2924,1099,2836,1117,2752,1139,2673,1162,2598,1188,2529,1216,2464,1246,2405,1278,2352,1311,2264,1383,2203,1460,2172,1542,2168,1584,2172,1626,2203,1708,2264,1785,2352,1856,2405,1890,2464,1921,2529,1951,2598,1979,2673,2005,2752,2029,2836,2050,2924,2069,3015,2085,3110,2099,3208,2109,3309,2117,3412,2122,3518,2124,3623,2122,3726,2117,3827,2109,3925,2099,4020,2085,4111,2069,4199,2050,4283,2029,4362,2005,4437,1979,4506,1951,4571,1921,4630,1890,4683,1856,4771,1785,4832,1708,4863,1626,4867,1584,4863,1542,4832,1460,4771,1383,4683,1311,4630,1278,4571,1246,4506,1216,4437,1188,4362,1162,4283,1139,4199,1117,4111,1099,4020,1082,3925,1069,3827,1058,3726,1050,3623,1045,3518,1044xe" filled="false" stroked="true" strokeweight=".75pt" strokecolor="#000000">
              <v:path arrowok="t"/>
              <v:stroke dashstyle="solid"/>
            </v:shape>
            <v:shape style="position:absolute;left:2671;top:1302;width:1668;height:221" type="#_x0000_t202" filled="false" stroked="false">
              <v:textbox inset="0,0,0,0">
                <w:txbxContent>
                  <w:p>
                    <w:pPr>
                      <w:spacing w:line="221" w:lineRule="exact" w:before="0"/>
                      <w:ind w:left="0" w:right="0" w:firstLine="0"/>
                      <w:jc w:val="left"/>
                      <w:rPr>
                        <w:rFonts w:ascii="Calibri" w:hAnsi="Calibri"/>
                        <w:sz w:val="22"/>
                      </w:rPr>
                    </w:pPr>
                    <w:r>
                      <w:rPr>
                        <w:rFonts w:ascii="Calibri" w:hAnsi="Calibri"/>
                        <w:sz w:val="22"/>
                      </w:rPr>
                      <w:t>Саяси мәдениетті</w:t>
                    </w:r>
                  </w:p>
                </w:txbxContent>
              </v:textbox>
              <w10:wrap type="none"/>
            </v:shape>
            <v:shape style="position:absolute;left:621;top:2488;width:1491;height:1150" type="#_x0000_t202" filled="false" stroked="false">
              <v:textbox inset="0,0,0,0">
                <w:txbxContent>
                  <w:p>
                    <w:pPr>
                      <w:spacing w:line="225" w:lineRule="exact" w:before="0"/>
                      <w:ind w:left="235" w:right="0" w:firstLine="0"/>
                      <w:jc w:val="left"/>
                      <w:rPr>
                        <w:rFonts w:ascii="Calibri" w:hAnsi="Calibri"/>
                        <w:sz w:val="22"/>
                      </w:rPr>
                    </w:pPr>
                    <w:r>
                      <w:rPr>
                        <w:rFonts w:ascii="Calibri" w:hAnsi="Calibri"/>
                        <w:sz w:val="22"/>
                      </w:rPr>
                      <w:t>Танымдық</w:t>
                    </w:r>
                  </w:p>
                  <w:p>
                    <w:pPr>
                      <w:spacing w:line="310" w:lineRule="atLeast" w:before="0"/>
                      <w:ind w:left="-1" w:right="18" w:firstLine="2"/>
                      <w:jc w:val="center"/>
                      <w:rPr>
                        <w:rFonts w:ascii="Calibri" w:hAnsi="Calibri"/>
                        <w:sz w:val="22"/>
                      </w:rPr>
                    </w:pPr>
                    <w:r>
                      <w:rPr>
                        <w:rFonts w:ascii="Calibri" w:hAnsi="Calibri"/>
                        <w:sz w:val="22"/>
                      </w:rPr>
                      <w:t>қызығушылық пен сыни ойлау дағдыларын</w:t>
                    </w:r>
                  </w:p>
                </w:txbxContent>
              </v:textbox>
              <w10:wrap type="none"/>
            </v:shape>
          </v:group>
        </w:pict>
      </w:r>
      <w:r>
        <w:rPr>
          <w:spacing w:val="50"/>
          <w:sz w:val="20"/>
        </w:rPr>
      </w: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spacing w:before="7"/>
        <w:ind w:left="0"/>
      </w:pPr>
    </w:p>
    <w:p>
      <w:pPr>
        <w:pStyle w:val="BodyText"/>
        <w:spacing w:line="237" w:lineRule="auto" w:before="87"/>
        <w:ind w:right="1285"/>
      </w:pPr>
      <w:r>
        <w:rPr/>
        <w:t>1.Бағыт бойынша: Қазақстан Республикасының азаматтарына патриоттық тәрбие берудің мемлекеттік бағдарламасына сай іс-шаралар</w:t>
      </w:r>
    </w:p>
    <w:p>
      <w:pPr>
        <w:pStyle w:val="BodyText"/>
        <w:spacing w:line="316" w:lineRule="exact"/>
      </w:pPr>
      <w:r>
        <w:rPr/>
        <w:t>ұйымдастырылып тұрады .</w:t>
      </w:r>
    </w:p>
    <w:p>
      <w:pPr>
        <w:pStyle w:val="BodyText"/>
        <w:spacing w:line="318" w:lineRule="exact"/>
      </w:pPr>
      <w:r>
        <w:rPr/>
        <w:t>2.Бағыт бойынша: Қазақстан Республикасы Конституциясының 27-бабында</w:t>
      </w:r>
    </w:p>
    <w:p>
      <w:pPr>
        <w:pStyle w:val="BodyText"/>
        <w:spacing w:line="318" w:lineRule="exact"/>
      </w:pPr>
      <w:r>
        <w:rPr/>
        <w:t>«1. Неке мен отбасы, ана мен әке және бала мемлекеттің қорғауында болады.</w:t>
      </w:r>
    </w:p>
    <w:p>
      <w:pPr>
        <w:pStyle w:val="BodyText"/>
        <w:spacing w:line="237" w:lineRule="auto" w:before="2"/>
        <w:ind w:right="1108"/>
      </w:pPr>
      <w:r>
        <w:rPr/>
        <w:t>«2. Балаларына қамқорлық жасау және оларды тәрбиелеу ата-ананың етене құқығы әрі міндеті» деп атап көрсетілгендей бізде колледж білімгерлерінің ата-аналарымен тығыз байланыста болып тұрамыз. Атап айтар болсақ білімгер күнделікті сабаққа келмеген жағдайда және колледж ішінде тәртіп бұзған жағдайларда білімгерлердің ата-аналарына телефон арқылы</w:t>
      </w:r>
    </w:p>
    <w:p>
      <w:pPr>
        <w:pStyle w:val="BodyText"/>
        <w:spacing w:line="237" w:lineRule="auto"/>
        <w:ind w:right="1081"/>
      </w:pPr>
      <w:r>
        <w:rPr/>
        <w:t>хабарласып немесе үйлеріне топ жетекшілерін жіберіп бір хабарын береміз. 3.Бағыт бойынша : Еңбек тәрбиесі 2010 жылғы санитарлық – тазалық екі</w:t>
      </w:r>
    </w:p>
    <w:p>
      <w:pPr>
        <w:pStyle w:val="BodyText"/>
        <w:spacing w:line="237" w:lineRule="auto"/>
        <w:ind w:right="4686"/>
      </w:pPr>
      <w:r>
        <w:rPr/>
        <w:t>айлығы аясында бүкіл қалалық сенбіліктеріне 4.Бағыт бойынша : Дене тәрбиесі</w:t>
      </w:r>
    </w:p>
    <w:p>
      <w:pPr>
        <w:pStyle w:val="BodyText"/>
        <w:spacing w:line="237" w:lineRule="auto"/>
        <w:ind w:right="7460"/>
      </w:pPr>
      <w:r>
        <w:rPr/>
        <w:t>5.Саяси мәдениет 6.Танымдылық</w:t>
      </w:r>
    </w:p>
    <w:p>
      <w:pPr>
        <w:pStyle w:val="BodyText"/>
        <w:spacing w:line="316" w:lineRule="exact"/>
      </w:pPr>
      <w:r>
        <w:rPr/>
        <w:t>7.Бағыт бойынша:Адамгершілік тәрбие</w:t>
      </w:r>
    </w:p>
    <w:p>
      <w:pPr>
        <w:pStyle w:val="BodyText"/>
        <w:spacing w:line="318" w:lineRule="exact"/>
      </w:pPr>
      <w:r>
        <w:rPr/>
        <w:t>Жас ұрпаққа адамгершілік тәрбие беру еліміздің заңдары мен тәртіп</w:t>
      </w:r>
    </w:p>
    <w:p>
      <w:pPr>
        <w:pStyle w:val="BodyText"/>
        <w:spacing w:line="237" w:lineRule="auto"/>
        <w:ind w:right="909"/>
      </w:pPr>
      <w:r>
        <w:rPr/>
        <w:t>ережелерін сыйлауға және орындауға, еліміздің материалдық және рухани байлығын үнемді пайдалануға және оны байытуда адал еңбек етуге,</w:t>
      </w:r>
    </w:p>
    <w:p>
      <w:pPr>
        <w:pStyle w:val="BodyText"/>
        <w:spacing w:line="237" w:lineRule="auto"/>
      </w:pPr>
      <w:r>
        <w:rPr/>
        <w:t>жастарды айналамыздағы адамдарға қиянат зорлық-зомбылық жасамауға, бауырмашылыққа, мейірімділікке, ізгілікке, әдептілікке, тәртіптілікке</w:t>
      </w:r>
    </w:p>
    <w:p>
      <w:pPr>
        <w:pStyle w:val="BodyText"/>
        <w:spacing w:line="237" w:lineRule="auto"/>
        <w:ind w:right="909"/>
      </w:pPr>
      <w:r>
        <w:rPr/>
        <w:t>үйрету, олардың бойында құқықтық сана мен құқықтық мәдениет негіздерін қалау, саналы ұрпақ тәрбиелеу ісіне үлес қосу болып табылады.</w:t>
      </w:r>
    </w:p>
    <w:p>
      <w:pPr>
        <w:pStyle w:val="BodyText"/>
        <w:spacing w:line="316" w:lineRule="exact"/>
      </w:pPr>
      <w:r>
        <w:rPr/>
        <w:t>8.Бағыт бойынша : Құқықтық</w:t>
      </w:r>
    </w:p>
    <w:p>
      <w:pPr>
        <w:pStyle w:val="BodyText"/>
        <w:spacing w:line="318" w:lineRule="exact"/>
      </w:pPr>
      <w:r>
        <w:rPr/>
        <w:t>Білімгерлердің құқықтары мен міндеттерін іске асыруға дайындығын</w:t>
      </w:r>
    </w:p>
    <w:p>
      <w:pPr>
        <w:pStyle w:val="BodyText"/>
        <w:spacing w:line="237" w:lineRule="auto"/>
      </w:pPr>
      <w:r>
        <w:rPr/>
        <w:t>қалыптастыру. Құқықтық сананы қалыптастырудың мақсаты оқушылардың құқықтық мәдениетін және құқықтық мемлекет азаматын қалыптастыру.</w:t>
      </w:r>
    </w:p>
    <w:p>
      <w:pPr>
        <w:spacing w:after="0" w:line="237" w:lineRule="auto"/>
        <w:sectPr>
          <w:pgSz w:w="11910" w:h="16840"/>
          <w:pgMar w:top="1140" w:bottom="280" w:left="0" w:right="0"/>
        </w:sectPr>
      </w:pPr>
    </w:p>
    <w:p>
      <w:pPr>
        <w:pStyle w:val="BodyText"/>
        <w:spacing w:line="237" w:lineRule="auto" w:before="70"/>
        <w:ind w:right="909"/>
      </w:pPr>
      <w:r>
        <w:rPr/>
        <w:t>Құқықтық тәрбиеге: құқықтық нормаларды білу, адамгершілік – құқықтық эмоционалдық сферасының және ойлауының дамуы, құқық нормаларын пайдалана білуі, құқықтық білімін көтеруге және құқық бұзушылықпен</w:t>
      </w:r>
    </w:p>
    <w:p>
      <w:pPr>
        <w:pStyle w:val="BodyText"/>
        <w:spacing w:line="237" w:lineRule="auto"/>
        <w:ind w:right="909"/>
      </w:pPr>
      <w:r>
        <w:rPr/>
        <w:t>күресуге қажеттілігі жатады. Жеке тұлғаның қалыптасуы кезеңінде құқықты түсіну және оған қарым-қатынас қалай дамиды, кейін адамның құқықтық ортада өзін ұстауы көбіне осыған байланысты. Жасөспірімдердің құқықтық тәрбиесінің алғашқы буыны отбасы болып табылады. Бұл болашақ жеке тұлғаның тәрбиесін жанұяның негізгі міндеті етіп көрсететін қазақтың</w:t>
      </w:r>
    </w:p>
    <w:p>
      <w:pPr>
        <w:pStyle w:val="BodyText"/>
        <w:spacing w:line="235" w:lineRule="auto"/>
      </w:pPr>
      <w:r>
        <w:rPr/>
        <w:t>дәстүрлерінен бастау алады. Құқық бұзушылардың алдын алу барысында оқу жылының басында құқық бұзу комиссиясының жылдық жоспары бекітілді.</w:t>
      </w:r>
    </w:p>
    <w:p>
      <w:pPr>
        <w:pStyle w:val="BodyText"/>
        <w:spacing w:line="235" w:lineRule="auto" w:before="4"/>
        <w:ind w:right="1698"/>
      </w:pPr>
      <w:r>
        <w:rPr/>
        <w:t>Жоспар бойынша I-ші жарты жылдықта төмендегідей істер атқарылды 9.Ата-ана мен жұмыс.</w:t>
      </w:r>
    </w:p>
    <w:p>
      <w:pPr>
        <w:spacing w:after="0" w:line="235" w:lineRule="auto"/>
        <w:sectPr>
          <w:pgSz w:w="11910" w:h="16840"/>
          <w:pgMar w:top="1040" w:bottom="280" w:left="0" w:right="0"/>
        </w:sectPr>
      </w:pPr>
    </w:p>
    <w:p>
      <w:pPr>
        <w:spacing w:before="69"/>
        <w:ind w:left="8027" w:right="845" w:firstLine="7"/>
        <w:jc w:val="right"/>
        <w:rPr>
          <w:b/>
          <w:i/>
          <w:sz w:val="28"/>
        </w:rPr>
      </w:pPr>
      <w:r>
        <w:rPr>
          <w:b/>
          <w:i/>
          <w:sz w:val="28"/>
        </w:rPr>
        <w:t>Гладкова Анна Юрьевна</w:t>
      </w:r>
      <w:r>
        <w:rPr>
          <w:b/>
          <w:i/>
          <w:w w:val="100"/>
          <w:sz w:val="28"/>
        </w:rPr>
        <w:t> </w:t>
      </w:r>
      <w:r>
        <w:rPr>
          <w:b/>
          <w:i/>
          <w:sz w:val="28"/>
        </w:rPr>
        <w:t>преподаватель истории</w:t>
      </w:r>
    </w:p>
    <w:p>
      <w:pPr>
        <w:spacing w:line="237" w:lineRule="auto" w:before="3"/>
        <w:ind w:left="5326" w:right="845" w:hanging="509"/>
        <w:jc w:val="right"/>
        <w:rPr>
          <w:b/>
          <w:i/>
          <w:sz w:val="28"/>
        </w:rPr>
      </w:pPr>
      <w:r>
        <w:rPr>
          <w:b/>
          <w:i/>
          <w:sz w:val="28"/>
        </w:rPr>
        <w:t>КГУ «Агротехнический колледж №2» с. Каменка,</w:t>
      </w:r>
      <w:r>
        <w:rPr>
          <w:b/>
          <w:i/>
          <w:w w:val="100"/>
          <w:sz w:val="28"/>
        </w:rPr>
        <w:t> </w:t>
      </w:r>
      <w:r>
        <w:rPr>
          <w:b/>
          <w:i/>
          <w:sz w:val="28"/>
        </w:rPr>
        <w:t>Сандыктауский район, Акмолинская область</w:t>
      </w:r>
    </w:p>
    <w:p>
      <w:pPr>
        <w:pStyle w:val="BodyText"/>
        <w:spacing w:before="4"/>
        <w:ind w:left="0"/>
        <w:rPr>
          <w:b/>
          <w:i/>
          <w:sz w:val="32"/>
        </w:rPr>
      </w:pPr>
    </w:p>
    <w:p>
      <w:pPr>
        <w:spacing w:line="237" w:lineRule="auto" w:before="0"/>
        <w:ind w:left="2542" w:right="0" w:hanging="581"/>
        <w:jc w:val="left"/>
        <w:rPr>
          <w:b/>
          <w:i/>
          <w:sz w:val="32"/>
        </w:rPr>
      </w:pPr>
      <w:r>
        <w:rPr>
          <w:b/>
          <w:i/>
          <w:sz w:val="32"/>
        </w:rPr>
        <w:t>Открытое внеклассное мероприятие ко Дню Независимости </w:t>
      </w:r>
      <w:r>
        <w:rPr>
          <w:b/>
          <w:i/>
          <w:sz w:val="32"/>
        </w:rPr>
        <w:t>Республики Казахстан «Республике Казахстан – 26!»</w:t>
      </w:r>
    </w:p>
    <w:p>
      <w:pPr>
        <w:pStyle w:val="BodyText"/>
        <w:ind w:left="0"/>
        <w:rPr>
          <w:b/>
          <w:i/>
          <w:sz w:val="34"/>
        </w:rPr>
      </w:pPr>
    </w:p>
    <w:p>
      <w:pPr>
        <w:spacing w:before="235"/>
        <w:ind w:left="1702" w:right="0" w:firstLine="0"/>
        <w:jc w:val="left"/>
        <w:rPr>
          <w:b/>
          <w:sz w:val="28"/>
        </w:rPr>
      </w:pPr>
      <w:r>
        <w:rPr>
          <w:b/>
          <w:sz w:val="28"/>
        </w:rPr>
        <w:t>Цель:</w:t>
      </w:r>
    </w:p>
    <w:p>
      <w:pPr>
        <w:pStyle w:val="ListParagraph"/>
        <w:numPr>
          <w:ilvl w:val="0"/>
          <w:numId w:val="185"/>
        </w:numPr>
        <w:tabs>
          <w:tab w:pos="2421" w:val="left" w:leader="none"/>
          <w:tab w:pos="2422" w:val="left" w:leader="none"/>
        </w:tabs>
        <w:spacing w:line="240" w:lineRule="auto" w:before="242" w:after="0"/>
        <w:ind w:left="2422" w:right="0" w:hanging="360"/>
        <w:jc w:val="left"/>
        <w:rPr>
          <w:sz w:val="28"/>
        </w:rPr>
      </w:pPr>
      <w:r>
        <w:rPr>
          <w:sz w:val="28"/>
        </w:rPr>
        <w:t>формирование духовно – нравственной</w:t>
      </w:r>
      <w:r>
        <w:rPr>
          <w:spacing w:val="-8"/>
          <w:sz w:val="28"/>
        </w:rPr>
        <w:t> </w:t>
      </w:r>
      <w:r>
        <w:rPr>
          <w:sz w:val="28"/>
        </w:rPr>
        <w:t>личности;</w:t>
      </w:r>
    </w:p>
    <w:p>
      <w:pPr>
        <w:pStyle w:val="ListParagraph"/>
        <w:numPr>
          <w:ilvl w:val="0"/>
          <w:numId w:val="185"/>
        </w:numPr>
        <w:tabs>
          <w:tab w:pos="2421" w:val="left" w:leader="none"/>
          <w:tab w:pos="2422" w:val="left" w:leader="none"/>
        </w:tabs>
        <w:spacing w:line="276" w:lineRule="auto" w:before="249" w:after="0"/>
        <w:ind w:left="2422" w:right="847" w:hanging="360"/>
        <w:jc w:val="left"/>
        <w:rPr>
          <w:sz w:val="28"/>
        </w:rPr>
      </w:pPr>
      <w:r>
        <w:rPr>
          <w:sz w:val="28"/>
        </w:rPr>
        <w:t>приобщение учащихся к культурно-историческому наследию нашей Родины;</w:t>
      </w:r>
    </w:p>
    <w:p>
      <w:pPr>
        <w:pStyle w:val="ListParagraph"/>
        <w:numPr>
          <w:ilvl w:val="0"/>
          <w:numId w:val="185"/>
        </w:numPr>
        <w:tabs>
          <w:tab w:pos="2421" w:val="left" w:leader="none"/>
          <w:tab w:pos="2422" w:val="left" w:leader="none"/>
        </w:tabs>
        <w:spacing w:line="276" w:lineRule="auto" w:before="201" w:after="0"/>
        <w:ind w:left="2422" w:right="851" w:hanging="360"/>
        <w:jc w:val="left"/>
        <w:rPr>
          <w:sz w:val="28"/>
        </w:rPr>
      </w:pPr>
      <w:r>
        <w:rPr>
          <w:sz w:val="28"/>
        </w:rPr>
        <w:t>формирование качеств доброты, верности, гордости за свою страну и свой</w:t>
      </w:r>
      <w:r>
        <w:rPr>
          <w:spacing w:val="-3"/>
          <w:sz w:val="28"/>
        </w:rPr>
        <w:t> </w:t>
      </w:r>
      <w:r>
        <w:rPr>
          <w:sz w:val="28"/>
        </w:rPr>
        <w:t>народ;</w:t>
      </w:r>
    </w:p>
    <w:p>
      <w:pPr>
        <w:pStyle w:val="ListParagraph"/>
        <w:numPr>
          <w:ilvl w:val="0"/>
          <w:numId w:val="185"/>
        </w:numPr>
        <w:tabs>
          <w:tab w:pos="2421" w:val="left" w:leader="none"/>
          <w:tab w:pos="2422" w:val="left" w:leader="none"/>
        </w:tabs>
        <w:spacing w:line="276" w:lineRule="auto" w:before="200" w:after="0"/>
        <w:ind w:left="2422" w:right="852" w:hanging="360"/>
        <w:jc w:val="left"/>
        <w:rPr>
          <w:sz w:val="28"/>
        </w:rPr>
      </w:pPr>
      <w:r>
        <w:rPr>
          <w:sz w:val="28"/>
        </w:rPr>
        <w:t>побуждать учащихся к более глубокому изучению наследия своей страны.</w:t>
      </w:r>
    </w:p>
    <w:p>
      <w:pPr>
        <w:spacing w:before="198"/>
        <w:ind w:left="1702" w:right="0" w:firstLine="0"/>
        <w:jc w:val="left"/>
        <w:rPr>
          <w:sz w:val="28"/>
        </w:rPr>
      </w:pPr>
      <w:r>
        <w:rPr>
          <w:b/>
          <w:sz w:val="28"/>
        </w:rPr>
        <w:t>Место проведения: </w:t>
      </w:r>
      <w:r>
        <w:rPr>
          <w:sz w:val="28"/>
        </w:rPr>
        <w:t>актовый зал</w:t>
      </w:r>
    </w:p>
    <w:p>
      <w:pPr>
        <w:spacing w:before="254"/>
        <w:ind w:left="1702" w:right="0" w:firstLine="0"/>
        <w:jc w:val="left"/>
        <w:rPr>
          <w:b/>
          <w:i/>
          <w:sz w:val="28"/>
        </w:rPr>
      </w:pPr>
      <w:r>
        <w:rPr>
          <w:b/>
          <w:sz w:val="28"/>
        </w:rPr>
        <w:t>Оборудование: </w:t>
      </w:r>
      <w:r>
        <w:rPr>
          <w:b/>
          <w:i/>
          <w:sz w:val="28"/>
        </w:rPr>
        <w:t>мультимедийный экран, гимн РК, слайды, клип.</w:t>
      </w:r>
    </w:p>
    <w:p>
      <w:pPr>
        <w:pStyle w:val="BodyText"/>
        <w:spacing w:line="276" w:lineRule="auto" w:before="245"/>
        <w:ind w:right="843"/>
        <w:jc w:val="both"/>
      </w:pPr>
      <w:r>
        <w:rPr>
          <w:b/>
        </w:rPr>
        <w:t>І жүргізуші:  </w:t>
      </w:r>
      <w:r>
        <w:rPr/>
        <w:t>Армысыздар  құрметті  ұстаздар  мен  студенттер!  Баршаныңзы Тәуелсіздік күнімен шын жүректен құттықтаймыз! Бұл тәуелсіздік бізге оңайшылықпен келген жоқ, сан ғасырлар ата-бабамыздың, аға-әпкелеріміздің еңбек терімен</w:t>
      </w:r>
      <w:r>
        <w:rPr>
          <w:spacing w:val="-1"/>
        </w:rPr>
        <w:t> </w:t>
      </w:r>
      <w:r>
        <w:rPr/>
        <w:t>келді.</w:t>
      </w:r>
    </w:p>
    <w:p>
      <w:pPr>
        <w:pStyle w:val="BodyText"/>
        <w:spacing w:line="276" w:lineRule="auto" w:before="199"/>
        <w:ind w:right="843"/>
        <w:jc w:val="both"/>
      </w:pPr>
      <w:r>
        <w:rPr>
          <w:b/>
        </w:rPr>
        <w:t>ІІ жүргізуші: </w:t>
      </w:r>
      <w:r>
        <w:rPr/>
        <w:t>Добрый день, уважаемые преподователи и студенты! Мы рады приветствовать вас на нашем мероприятии, посвящённом Дню независимости Республики Казахстан! В этом году мы будем отмечать его в 26</w:t>
      </w:r>
      <w:r>
        <w:rPr>
          <w:spacing w:val="-2"/>
        </w:rPr>
        <w:t> </w:t>
      </w:r>
      <w:r>
        <w:rPr/>
        <w:t>раз!</w:t>
      </w:r>
    </w:p>
    <w:p>
      <w:pPr>
        <w:pStyle w:val="BodyText"/>
        <w:spacing w:before="8"/>
        <w:ind w:left="0"/>
        <w:rPr>
          <w:sz w:val="9"/>
        </w:rPr>
      </w:pPr>
    </w:p>
    <w:p>
      <w:pPr>
        <w:pStyle w:val="BodyText"/>
        <w:spacing w:line="276" w:lineRule="auto" w:before="89"/>
        <w:ind w:left="3826" w:right="4088"/>
      </w:pPr>
      <w:r>
        <w:rPr/>
        <w:t>О, Казахстан как ты велик! Люблю тебя за твой могучий лик За степи, горы, реки и моря,</w:t>
      </w:r>
    </w:p>
    <w:p>
      <w:pPr>
        <w:pStyle w:val="BodyText"/>
        <w:spacing w:line="321" w:lineRule="exact"/>
        <w:ind w:left="3826"/>
      </w:pPr>
      <w:r>
        <w:rPr/>
        <w:t>За то, что ты – ты Родина моя!</w:t>
      </w:r>
    </w:p>
    <w:p>
      <w:pPr>
        <w:tabs>
          <w:tab w:pos="3825" w:val="left" w:leader="none"/>
        </w:tabs>
        <w:spacing w:before="50"/>
        <w:ind w:left="1702" w:right="0" w:firstLine="0"/>
        <w:jc w:val="left"/>
        <w:rPr>
          <w:sz w:val="28"/>
        </w:rPr>
      </w:pPr>
      <w:r>
        <w:rPr>
          <w:b/>
          <w:sz w:val="28"/>
        </w:rPr>
        <w:t>І</w:t>
      </w:r>
      <w:r>
        <w:rPr>
          <w:b/>
          <w:spacing w:val="-2"/>
          <w:sz w:val="28"/>
        </w:rPr>
        <w:t> </w:t>
      </w:r>
      <w:r>
        <w:rPr>
          <w:b/>
          <w:sz w:val="28"/>
        </w:rPr>
        <w:t>жүргізуші:</w:t>
        <w:tab/>
      </w:r>
      <w:r>
        <w:rPr>
          <w:sz w:val="28"/>
        </w:rPr>
        <w:t>Әнұраным – жан</w:t>
      </w:r>
      <w:r>
        <w:rPr>
          <w:spacing w:val="-3"/>
          <w:sz w:val="28"/>
        </w:rPr>
        <w:t> </w:t>
      </w:r>
      <w:r>
        <w:rPr>
          <w:sz w:val="28"/>
        </w:rPr>
        <w:t>ұраным,</w:t>
      </w:r>
    </w:p>
    <w:p>
      <w:pPr>
        <w:pStyle w:val="BodyText"/>
        <w:spacing w:line="276" w:lineRule="auto" w:before="48"/>
        <w:ind w:left="3826" w:right="4868"/>
        <w:jc w:val="both"/>
      </w:pPr>
      <w:r>
        <w:rPr/>
        <w:t>Айтар әнім – сөйлер сөзім, Туған жерім – сағынарым, Мәңгі бақи шырғалады</w:t>
      </w:r>
    </w:p>
    <w:p>
      <w:pPr>
        <w:spacing w:after="0" w:line="276" w:lineRule="auto"/>
        <w:jc w:val="both"/>
        <w:sectPr>
          <w:pgSz w:w="11910" w:h="16840"/>
          <w:pgMar w:top="1040" w:bottom="280" w:left="0" w:right="0"/>
        </w:sectPr>
      </w:pPr>
    </w:p>
    <w:p>
      <w:pPr>
        <w:pStyle w:val="BodyText"/>
        <w:spacing w:before="67"/>
        <w:ind w:left="3826"/>
      </w:pPr>
      <w:r>
        <w:rPr/>
        <w:t>Республика әнұраны.</w:t>
      </w:r>
    </w:p>
    <w:p>
      <w:pPr>
        <w:pStyle w:val="BodyText"/>
        <w:spacing w:before="2"/>
        <w:ind w:left="0"/>
        <w:rPr>
          <w:sz w:val="37"/>
        </w:rPr>
      </w:pPr>
    </w:p>
    <w:p>
      <w:pPr>
        <w:spacing w:before="0"/>
        <w:ind w:left="5276" w:right="0" w:firstLine="0"/>
        <w:jc w:val="left"/>
        <w:rPr>
          <w:b/>
          <w:i/>
          <w:sz w:val="28"/>
        </w:rPr>
      </w:pPr>
      <w:r>
        <w:rPr>
          <w:b/>
          <w:i/>
          <w:sz w:val="28"/>
        </w:rPr>
        <w:t>(Звучит гимн РК)</w:t>
      </w:r>
    </w:p>
    <w:p>
      <w:pPr>
        <w:pStyle w:val="BodyText"/>
        <w:spacing w:before="8"/>
        <w:ind w:left="0"/>
        <w:rPr>
          <w:b/>
          <w:i/>
          <w:sz w:val="37"/>
        </w:rPr>
      </w:pPr>
    </w:p>
    <w:p>
      <w:pPr>
        <w:pStyle w:val="BodyText"/>
        <w:spacing w:line="276" w:lineRule="auto"/>
        <w:ind w:right="843"/>
        <w:jc w:val="both"/>
      </w:pPr>
      <w:r>
        <w:rPr>
          <w:b/>
        </w:rPr>
        <w:t>ІІ жүргізуші: </w:t>
      </w:r>
      <w:r>
        <w:rPr/>
        <w:t>26 лет назад на карте мира появилось название Республика Казахстан. Новое имя украсило древнюю страну, раскинувшуюся  на широких просторах Евразийских степей. Поистине велика казахстанская земля. От седого Каспия на Западе до Алтайских хребтов на востоке, от берёзовых перелесков - на севере, до хребтов Заилийского Алатау на юге. Здесь в мире и согласии живут уже целое столетие более 120 национальностей. Но сколько бедствий и страданий довелось испытать народу!</w:t>
      </w:r>
    </w:p>
    <w:p>
      <w:pPr>
        <w:pStyle w:val="BodyText"/>
        <w:spacing w:line="276" w:lineRule="auto" w:before="202"/>
        <w:ind w:right="844"/>
        <w:jc w:val="both"/>
      </w:pPr>
      <w:r>
        <w:rPr>
          <w:b/>
        </w:rPr>
        <w:t>І жүргізуші: </w:t>
      </w:r>
      <w:r>
        <w:rPr/>
        <w:t>Осыдан 26 жыл бұрын тарих сахынасына, әлем картасына Қазақстан деген ел пайда болды. Ол Батысында қарт Каспиден, шағысында Алтай тауларына дейін, Солтүстігінде ақ қайыңды орманды өлкесінен – оңтүстігінде Іле Алатауына дейінгі алып жерді алып жатыр. Осынау байтақ далада сан ғасырлар бойы қазақ мекен етсе, тағдыр т әлкегімен 120 түрлі ұлт қоныстанған. Бүгінгі Тәуелсіздік бізге оңайшылықпен келген жоқ.</w:t>
      </w:r>
    </w:p>
    <w:p>
      <w:pPr>
        <w:pStyle w:val="BodyText"/>
        <w:spacing w:line="276" w:lineRule="auto" w:before="200"/>
        <w:ind w:right="848"/>
        <w:jc w:val="both"/>
      </w:pPr>
      <w:r>
        <w:rPr>
          <w:b/>
        </w:rPr>
        <w:t>ІІ жүргізуші: </w:t>
      </w:r>
      <w:r>
        <w:rPr/>
        <w:t>Давайте обратимся к историческому прошлому нашей  Родины!</w:t>
      </w:r>
    </w:p>
    <w:p>
      <w:pPr>
        <w:pStyle w:val="BodyText"/>
        <w:spacing w:before="4"/>
        <w:ind w:left="0"/>
        <w:rPr>
          <w:sz w:val="10"/>
        </w:rPr>
      </w:pPr>
    </w:p>
    <w:p>
      <w:pPr>
        <w:spacing w:before="89"/>
        <w:ind w:left="4690" w:right="0" w:firstLine="0"/>
        <w:jc w:val="left"/>
        <w:rPr>
          <w:b/>
          <w:i/>
          <w:sz w:val="28"/>
        </w:rPr>
      </w:pPr>
      <w:r>
        <w:rPr>
          <w:b/>
          <w:i/>
          <w:sz w:val="28"/>
        </w:rPr>
        <w:t>(Клип «Желтоқсан желі»)</w:t>
      </w:r>
    </w:p>
    <w:p>
      <w:pPr>
        <w:spacing w:before="244"/>
        <w:ind w:left="3876" w:right="0" w:firstLine="0"/>
        <w:jc w:val="left"/>
        <w:rPr>
          <w:b/>
          <w:sz w:val="28"/>
        </w:rPr>
      </w:pPr>
      <w:r>
        <w:rPr>
          <w:b/>
          <w:sz w:val="28"/>
        </w:rPr>
        <w:t>(Показ слайдов «16 декабря 1986 года»)</w:t>
      </w:r>
    </w:p>
    <w:p>
      <w:pPr>
        <w:pStyle w:val="BodyText"/>
        <w:spacing w:line="276" w:lineRule="auto" w:before="245"/>
        <w:ind w:right="843"/>
        <w:jc w:val="both"/>
      </w:pPr>
      <w:r>
        <w:rPr>
          <w:b/>
        </w:rPr>
        <w:t>ІІ жүргізуші: </w:t>
      </w:r>
      <w:r>
        <w:rPr/>
        <w:t>16 декабря 1986 года в Алмате был морозный солнечный день. Ночью снег припорошил улицы, площади и скверы. V пленум ЦК Компартии Казахстана открылся ровно в 10 утра по местному времени. На повестке дня стоял один вопрос – организационный. Решили его за 18 минут. Вместо Динмухамеда Кунаева, бывшего у власти почти четверть века, был избран (а вернее говоря, назначен) Геннадий Колбин, работавший до этого первым секретарём Ульяновского обкома КПСС, и в Республике раньше не бывавший... Этого оказалось достаточно, чтобы взорвать спокойствие страны.</w:t>
      </w:r>
    </w:p>
    <w:p>
      <w:pPr>
        <w:pStyle w:val="BodyText"/>
        <w:spacing w:line="276" w:lineRule="auto" w:before="201"/>
        <w:ind w:right="843"/>
        <w:jc w:val="both"/>
      </w:pPr>
      <w:r>
        <w:rPr>
          <w:b/>
        </w:rPr>
        <w:t>І жүргізуші: </w:t>
      </w:r>
      <w:r>
        <w:rPr/>
        <w:t>Утром 17 декабря по улице Ленина шли колонны студентов, слышался смех, ребята и девушки пели песни. Колонны шли в сторону улицы Гоголя и проспекта Коммунистического, к площади Брежнева. В руках студентов плакаты: «Каждому народу – своего вождя!», «Мы – за</w:t>
      </w:r>
    </w:p>
    <w:p>
      <w:pPr>
        <w:spacing w:after="0" w:line="276" w:lineRule="auto"/>
        <w:jc w:val="both"/>
        <w:sectPr>
          <w:pgSz w:w="11910" w:h="16840"/>
          <w:pgMar w:top="1040" w:bottom="280" w:left="0" w:right="0"/>
        </w:sectPr>
      </w:pPr>
    </w:p>
    <w:p>
      <w:pPr>
        <w:pStyle w:val="BodyText"/>
        <w:spacing w:line="278" w:lineRule="auto" w:before="67"/>
        <w:ind w:right="848"/>
        <w:jc w:val="both"/>
      </w:pPr>
      <w:r>
        <w:rPr/>
        <w:t>Казахстан!», «Да здраствуют идеи Ленина!», «Никаких привлегий ни одной из наций!», портреты Ленина, Кунаева.</w:t>
      </w:r>
    </w:p>
    <w:p>
      <w:pPr>
        <w:pStyle w:val="BodyText"/>
        <w:spacing w:line="276" w:lineRule="auto"/>
        <w:ind w:right="851" w:firstLine="278"/>
        <w:jc w:val="both"/>
      </w:pPr>
      <w:r>
        <w:rPr/>
        <w:t>К вечеру,на площади появились пожарные машины с водомётами и начался разгон демонстрации. С этого и начались беспорядки, а точнее избиение</w:t>
      </w:r>
      <w:r>
        <w:rPr>
          <w:spacing w:val="-1"/>
        </w:rPr>
        <w:t> </w:t>
      </w:r>
      <w:r>
        <w:rPr/>
        <w:t>молодёжи.</w:t>
      </w:r>
    </w:p>
    <w:p>
      <w:pPr>
        <w:pStyle w:val="BodyText"/>
        <w:spacing w:before="6"/>
        <w:ind w:left="0"/>
        <w:rPr>
          <w:sz w:val="27"/>
        </w:rPr>
      </w:pPr>
    </w:p>
    <w:p>
      <w:pPr>
        <w:pStyle w:val="BodyText"/>
        <w:spacing w:line="276" w:lineRule="auto" w:before="1"/>
        <w:ind w:right="845"/>
        <w:jc w:val="both"/>
      </w:pPr>
      <w:r>
        <w:rPr>
          <w:b/>
        </w:rPr>
        <w:t>ІІ жүргізуші: </w:t>
      </w:r>
      <w:r>
        <w:rPr/>
        <w:t>Площадь, по иронии судьбы наречённая именем покойного генсека Л.И.Брежнева, который гордился своей связью с Казахстаном и его народом, превратилась в кровавый котёл расправы над молодой порослью этого народа. Очевидцы тех событий с ужасом вспоминают как гуляли по головам беззашитных людей дубинки и сапёрные лопатки, как натравливали на толпу собак, обливали на жутком морозе из брандспойтов пожарных машин, теснили громадой бронетранспортёров. Потерявшие человеческий облик исполнители карательной операции пинали лежащих. Кругом кровь, стоны...</w:t>
      </w:r>
    </w:p>
    <w:p>
      <w:pPr>
        <w:pStyle w:val="BodyText"/>
        <w:spacing w:before="1"/>
        <w:ind w:left="0"/>
        <w:rPr>
          <w:sz w:val="34"/>
        </w:rPr>
      </w:pPr>
    </w:p>
    <w:p>
      <w:pPr>
        <w:pStyle w:val="BodyText"/>
        <w:spacing w:line="278" w:lineRule="auto" w:before="1"/>
        <w:ind w:right="845"/>
        <w:jc w:val="both"/>
      </w:pPr>
      <w:r>
        <w:rPr>
          <w:b/>
        </w:rPr>
        <w:t>І жүргізуші: </w:t>
      </w:r>
      <w:r>
        <w:rPr/>
        <w:t>За кровавым подавлением народного выступления последовали жестокие репрессии.</w:t>
      </w:r>
    </w:p>
    <w:p>
      <w:pPr>
        <w:pStyle w:val="BodyText"/>
        <w:spacing w:line="276" w:lineRule="auto" w:before="193"/>
        <w:ind w:right="847"/>
        <w:jc w:val="both"/>
      </w:pPr>
      <w:r>
        <w:rPr>
          <w:b/>
        </w:rPr>
        <w:t>ІІ жүргізуші: </w:t>
      </w:r>
      <w:r>
        <w:rPr/>
        <w:t>В целом к уголовной ответственности были привлечены 99 человек, среди них был приговорён к расстрелу 18-ний Кайрат Рыскулбеков. Из 99 осуждённых 83 были лишены свободы. Административному аресту подвергнуты 707 человек, предупреждены 1400, исключены из партии 53 человека, исключены из комсомола 758 человек, из вузов и техникумов – 266 студентов, 1164 человека получили комсомольские взыскания.</w:t>
      </w:r>
    </w:p>
    <w:p>
      <w:pPr>
        <w:pStyle w:val="BodyText"/>
        <w:spacing w:line="276" w:lineRule="auto" w:before="201"/>
        <w:ind w:right="849" w:firstLine="347"/>
        <w:jc w:val="both"/>
      </w:pPr>
      <w:r>
        <w:rPr/>
        <w:t>Декабрьские события 1986 года, по словам первого Президента Республики Казахстан Нурсултана Назарбаева, положили начало обретению Казахстаном независимости и суверенитета.</w:t>
      </w:r>
    </w:p>
    <w:p>
      <w:pPr>
        <w:pStyle w:val="BodyText"/>
        <w:spacing w:line="276" w:lineRule="auto"/>
        <w:ind w:right="851" w:firstLine="208"/>
        <w:jc w:val="both"/>
      </w:pPr>
      <w:r>
        <w:rPr/>
        <w:t>Действительно, это был первый смелый шаг жителей Казахстана к осуществлению давней мечты – обретению независимости!</w:t>
      </w:r>
    </w:p>
    <w:p>
      <w:pPr>
        <w:pStyle w:val="BodyText"/>
        <w:spacing w:line="276" w:lineRule="auto" w:before="201"/>
        <w:ind w:firstLine="139"/>
      </w:pPr>
      <w:r>
        <w:rPr/>
        <w:t>Дальнейшие события обретения Казахстаном независимости развиваются стремительно.</w:t>
      </w:r>
    </w:p>
    <w:p>
      <w:pPr>
        <w:pStyle w:val="BodyText"/>
        <w:ind w:left="0"/>
        <w:rPr>
          <w:sz w:val="30"/>
        </w:rPr>
      </w:pPr>
    </w:p>
    <w:p>
      <w:pPr>
        <w:pStyle w:val="BodyText"/>
        <w:spacing w:before="3"/>
        <w:ind w:left="0"/>
        <w:rPr>
          <w:sz w:val="37"/>
        </w:rPr>
      </w:pPr>
    </w:p>
    <w:p>
      <w:pPr>
        <w:pStyle w:val="Heading4"/>
        <w:spacing w:before="1"/>
        <w:ind w:left="3545"/>
      </w:pPr>
      <w:r>
        <w:rPr/>
        <w:t>(Показ слайдов «На пути к Независимости»)</w:t>
      </w:r>
    </w:p>
    <w:p>
      <w:pPr>
        <w:spacing w:line="276" w:lineRule="auto" w:before="244"/>
        <w:ind w:left="1702" w:right="848" w:firstLine="0"/>
        <w:jc w:val="both"/>
        <w:rPr>
          <w:sz w:val="28"/>
        </w:rPr>
      </w:pPr>
      <w:r>
        <w:rPr>
          <w:b/>
          <w:sz w:val="28"/>
        </w:rPr>
        <w:t>І жүргізуші: 1 декабря 1991 года – </w:t>
      </w:r>
      <w:r>
        <w:rPr>
          <w:sz w:val="28"/>
        </w:rPr>
        <w:t>Нурсултан Абишевич Назарбаев избран Президентом Казахстана.</w:t>
      </w:r>
    </w:p>
    <w:p>
      <w:pPr>
        <w:spacing w:after="0" w:line="276" w:lineRule="auto"/>
        <w:jc w:val="both"/>
        <w:rPr>
          <w:sz w:val="28"/>
        </w:rPr>
        <w:sectPr>
          <w:pgSz w:w="11910" w:h="16840"/>
          <w:pgMar w:top="1040" w:bottom="280" w:left="0" w:right="0"/>
        </w:sectPr>
      </w:pPr>
    </w:p>
    <w:p>
      <w:pPr>
        <w:spacing w:line="278" w:lineRule="auto" w:before="67"/>
        <w:ind w:left="1702" w:right="847" w:firstLine="0"/>
        <w:jc w:val="both"/>
        <w:rPr>
          <w:sz w:val="28"/>
        </w:rPr>
      </w:pPr>
      <w:r>
        <w:rPr>
          <w:b/>
          <w:sz w:val="28"/>
        </w:rPr>
        <w:t>ІІ жүргізуші: 10 декабря 1991 года – </w:t>
      </w:r>
      <w:r>
        <w:rPr>
          <w:sz w:val="28"/>
        </w:rPr>
        <w:t>Казахская Советская Социалистическая Республика переименована в Республику</w:t>
      </w:r>
      <w:r>
        <w:rPr>
          <w:spacing w:val="-17"/>
          <w:sz w:val="28"/>
        </w:rPr>
        <w:t> </w:t>
      </w:r>
      <w:r>
        <w:rPr>
          <w:sz w:val="28"/>
        </w:rPr>
        <w:t>Казахстан.</w:t>
      </w:r>
    </w:p>
    <w:p>
      <w:pPr>
        <w:pStyle w:val="BodyText"/>
        <w:spacing w:line="276" w:lineRule="auto" w:before="194"/>
        <w:ind w:right="847"/>
        <w:jc w:val="both"/>
      </w:pPr>
      <w:r>
        <w:rPr>
          <w:b/>
        </w:rPr>
        <w:t>І жүргізуші: 16 декабря 1991 года – </w:t>
      </w:r>
      <w:r>
        <w:rPr/>
        <w:t>Президент Республики Казахстан Нурсултан Абишевич Назарбаев подписал конституционный Закон РК «О государственной независимости Републики Казахстан».</w:t>
      </w:r>
    </w:p>
    <w:p>
      <w:pPr>
        <w:spacing w:line="276" w:lineRule="auto" w:before="202"/>
        <w:ind w:left="1702" w:right="844" w:firstLine="0"/>
        <w:jc w:val="both"/>
        <w:rPr>
          <w:sz w:val="28"/>
        </w:rPr>
      </w:pPr>
      <w:r>
        <w:rPr>
          <w:b/>
          <w:sz w:val="28"/>
        </w:rPr>
        <w:t>ІІ жүргізуші: 27 января 1992 года – </w:t>
      </w:r>
      <w:r>
        <w:rPr>
          <w:sz w:val="28"/>
        </w:rPr>
        <w:t>на Усть – Каменогорском Свинцово – цинковом комбинате был выплавлен первый казахстанский слиток золота высшей пробы весом 10,5 кг.</w:t>
      </w:r>
    </w:p>
    <w:p>
      <w:pPr>
        <w:spacing w:line="276" w:lineRule="auto" w:before="200"/>
        <w:ind w:left="1702" w:right="846" w:firstLine="0"/>
        <w:jc w:val="both"/>
        <w:rPr>
          <w:sz w:val="28"/>
        </w:rPr>
      </w:pPr>
      <w:r>
        <w:rPr>
          <w:b/>
          <w:sz w:val="28"/>
        </w:rPr>
        <w:t>І жүргізуші: 2 марта 1992 года – </w:t>
      </w:r>
      <w:r>
        <w:rPr>
          <w:sz w:val="28"/>
        </w:rPr>
        <w:t>вступление Казахстана в Организацию Объединённых Наций.</w:t>
      </w:r>
    </w:p>
    <w:p>
      <w:pPr>
        <w:pStyle w:val="BodyText"/>
        <w:spacing w:line="276" w:lineRule="auto" w:before="201"/>
        <w:ind w:right="845"/>
        <w:jc w:val="both"/>
      </w:pPr>
      <w:r>
        <w:rPr>
          <w:b/>
        </w:rPr>
        <w:t>ІІ жүргізуші: 4 июня 1992 года – </w:t>
      </w:r>
      <w:r>
        <w:rPr/>
        <w:t>Глава государства подписывает Законы «О государственном Флаге РК», «О государственном Гербе РК», «О музыкальной редакции государственного Гимна РК».</w:t>
      </w:r>
    </w:p>
    <w:p>
      <w:pPr>
        <w:spacing w:line="276" w:lineRule="auto" w:before="199"/>
        <w:ind w:left="1702" w:right="844" w:firstLine="0"/>
        <w:jc w:val="both"/>
        <w:rPr>
          <w:sz w:val="28"/>
        </w:rPr>
      </w:pPr>
      <w:r>
        <w:rPr>
          <w:b/>
          <w:sz w:val="28"/>
        </w:rPr>
        <w:t>І жүргізуші: 28 января 1993 года – </w:t>
      </w:r>
      <w:r>
        <w:rPr>
          <w:sz w:val="28"/>
        </w:rPr>
        <w:t>Верховный совет Республики Казахстан принял первую Конституцию.</w:t>
      </w:r>
    </w:p>
    <w:p>
      <w:pPr>
        <w:spacing w:line="276" w:lineRule="auto" w:before="201"/>
        <w:ind w:left="1702" w:right="843" w:firstLine="0"/>
        <w:jc w:val="both"/>
        <w:rPr>
          <w:sz w:val="28"/>
        </w:rPr>
      </w:pPr>
      <w:r>
        <w:rPr>
          <w:b/>
          <w:sz w:val="28"/>
        </w:rPr>
        <w:t>ІІ жүргізуші: 29 июля 2000 года – </w:t>
      </w:r>
      <w:r>
        <w:rPr>
          <w:sz w:val="28"/>
        </w:rPr>
        <w:t>уничтожена последняя штольня для ядерных испытаний на бывшем Семипалатинском ядерном испытательном полигоне.</w:t>
      </w:r>
    </w:p>
    <w:p>
      <w:pPr>
        <w:spacing w:line="276" w:lineRule="auto" w:before="200"/>
        <w:ind w:left="1702" w:right="847" w:firstLine="0"/>
        <w:jc w:val="both"/>
        <w:rPr>
          <w:sz w:val="28"/>
        </w:rPr>
      </w:pPr>
      <w:r>
        <w:rPr>
          <w:b/>
          <w:sz w:val="28"/>
        </w:rPr>
        <w:t>І жүргізуші: 16 декабря 2011 года – </w:t>
      </w:r>
      <w:r>
        <w:rPr>
          <w:sz w:val="28"/>
        </w:rPr>
        <w:t>20 лет независимости Республики Казахстан.</w:t>
      </w:r>
    </w:p>
    <w:p>
      <w:pPr>
        <w:pStyle w:val="BodyText"/>
        <w:tabs>
          <w:tab w:pos="6403" w:val="left" w:leader="none"/>
        </w:tabs>
        <w:spacing w:line="276" w:lineRule="auto" w:before="200"/>
        <w:ind w:right="849"/>
        <w:jc w:val="both"/>
      </w:pPr>
      <w:r>
        <w:rPr>
          <w:b/>
        </w:rPr>
        <w:t>ІІ жүргізуші: </w:t>
      </w:r>
      <w:r>
        <w:rPr/>
        <w:t>А теперь примите музыкальное поздравление с Днём независимости</w:t>
      </w:r>
      <w:r>
        <w:rPr>
          <w:spacing w:val="-1"/>
        </w:rPr>
        <w:t> </w:t>
      </w:r>
      <w:r>
        <w:rPr/>
        <w:t>от</w:t>
      </w:r>
      <w:r>
        <w:rPr>
          <w:u w:val="single"/>
        </w:rPr>
        <w:t> </w:t>
        <w:tab/>
      </w:r>
      <w:r>
        <w:rPr/>
        <w:t>.</w:t>
      </w:r>
    </w:p>
    <w:p>
      <w:pPr>
        <w:spacing w:line="276" w:lineRule="auto" w:before="200"/>
        <w:ind w:left="1702" w:right="845" w:firstLine="0"/>
        <w:jc w:val="both"/>
        <w:rPr>
          <w:b/>
          <w:sz w:val="28"/>
        </w:rPr>
      </w:pPr>
      <w:r>
        <w:rPr>
          <w:b/>
          <w:sz w:val="28"/>
        </w:rPr>
        <w:t>ІІ жүргізуші: </w:t>
      </w:r>
      <w:r>
        <w:rPr>
          <w:sz w:val="28"/>
        </w:rPr>
        <w:t>Прищло время узнать, насколько хорошо вы знаете историю нашей страны. </w:t>
      </w:r>
      <w:r>
        <w:rPr>
          <w:b/>
          <w:sz w:val="28"/>
        </w:rPr>
        <w:t>Объявляется конкурс «Байга». </w:t>
      </w:r>
      <w:r>
        <w:rPr>
          <w:sz w:val="28"/>
        </w:rPr>
        <w:t>Мы будем задавать вам вопросы по истории Казахстана, ваша задача быстро и правильно на них ответить. </w:t>
      </w:r>
      <w:r>
        <w:rPr>
          <w:b/>
          <w:sz w:val="28"/>
        </w:rPr>
        <w:t>Итак, начинаем.</w:t>
      </w:r>
    </w:p>
    <w:p>
      <w:pPr>
        <w:pStyle w:val="BodyText"/>
        <w:spacing w:line="276" w:lineRule="auto" w:before="199"/>
        <w:ind w:right="850"/>
        <w:jc w:val="both"/>
      </w:pPr>
      <w:r>
        <w:rPr/>
        <w:t>1.Назовите другие названия столицы Казахстана? (Акмолинск, Целиноград, Акмола, Астана)</w:t>
      </w:r>
    </w:p>
    <w:p>
      <w:pPr>
        <w:pStyle w:val="BodyText"/>
        <w:spacing w:line="276" w:lineRule="auto" w:before="201"/>
        <w:ind w:right="848"/>
        <w:jc w:val="both"/>
      </w:pPr>
      <w:r>
        <w:rPr>
          <w:b/>
        </w:rPr>
        <w:t>І жүргізуші: </w:t>
      </w:r>
      <w:r>
        <w:rPr/>
        <w:t>2.С каким государством граничит Казахстан на севере? (С Россией)</w:t>
      </w:r>
    </w:p>
    <w:p>
      <w:pPr>
        <w:spacing w:before="200"/>
        <w:ind w:left="1702" w:right="0" w:firstLine="0"/>
        <w:jc w:val="both"/>
        <w:rPr>
          <w:sz w:val="28"/>
        </w:rPr>
      </w:pPr>
      <w:r>
        <w:rPr>
          <w:b/>
          <w:sz w:val="28"/>
        </w:rPr>
        <w:t>І І жүргізуші: </w:t>
      </w:r>
      <w:r>
        <w:rPr>
          <w:sz w:val="28"/>
        </w:rPr>
        <w:t>3.Какого цвета наш флаг? (голубой)</w:t>
      </w:r>
    </w:p>
    <w:p>
      <w:pPr>
        <w:spacing w:before="247"/>
        <w:ind w:left="1702" w:right="0" w:firstLine="0"/>
        <w:jc w:val="both"/>
        <w:rPr>
          <w:sz w:val="28"/>
        </w:rPr>
      </w:pPr>
      <w:r>
        <w:rPr>
          <w:b/>
          <w:sz w:val="28"/>
        </w:rPr>
        <w:t>І жүргізуші: </w:t>
      </w:r>
      <w:r>
        <w:rPr>
          <w:sz w:val="28"/>
        </w:rPr>
        <w:t>4.В какой области Казахстана мы живём?</w:t>
      </w:r>
    </w:p>
    <w:p>
      <w:pPr>
        <w:spacing w:after="0"/>
        <w:jc w:val="both"/>
        <w:rPr>
          <w:sz w:val="28"/>
        </w:rPr>
        <w:sectPr>
          <w:pgSz w:w="11910" w:h="16840"/>
          <w:pgMar w:top="1040" w:bottom="280" w:left="0" w:right="0"/>
        </w:sectPr>
      </w:pPr>
    </w:p>
    <w:p>
      <w:pPr>
        <w:spacing w:before="67"/>
        <w:ind w:left="1702" w:right="0" w:firstLine="0"/>
        <w:jc w:val="left"/>
        <w:rPr>
          <w:sz w:val="28"/>
        </w:rPr>
      </w:pPr>
      <w:r>
        <w:rPr>
          <w:b/>
          <w:sz w:val="28"/>
        </w:rPr>
        <w:t>І І жүргізуші: </w:t>
      </w:r>
      <w:r>
        <w:rPr>
          <w:sz w:val="28"/>
        </w:rPr>
        <w:t>5.Гимн РК начинается со слов «серебро»? («золото»)</w:t>
      </w:r>
    </w:p>
    <w:p>
      <w:pPr>
        <w:spacing w:before="250"/>
        <w:ind w:left="1702" w:right="0" w:firstLine="0"/>
        <w:jc w:val="left"/>
        <w:rPr>
          <w:sz w:val="28"/>
        </w:rPr>
      </w:pPr>
      <w:r>
        <w:rPr>
          <w:b/>
          <w:sz w:val="28"/>
        </w:rPr>
        <w:t>І жүргізуші: </w:t>
      </w:r>
      <w:r>
        <w:rPr>
          <w:sz w:val="28"/>
        </w:rPr>
        <w:t>6.Кто управляет нашим государством? (Президент)</w:t>
      </w:r>
    </w:p>
    <w:p>
      <w:pPr>
        <w:pStyle w:val="BodyText"/>
        <w:tabs>
          <w:tab w:pos="3698" w:val="left" w:leader="none"/>
        </w:tabs>
        <w:spacing w:line="276" w:lineRule="auto" w:before="249"/>
        <w:ind w:right="909"/>
      </w:pPr>
      <w:r>
        <w:rPr>
          <w:b/>
        </w:rPr>
        <w:t>І</w:t>
      </w:r>
      <w:r>
        <w:rPr>
          <w:b/>
          <w:spacing w:val="31"/>
        </w:rPr>
        <w:t> </w:t>
      </w:r>
      <w:r>
        <w:rPr>
          <w:b/>
        </w:rPr>
        <w:t>І</w:t>
      </w:r>
      <w:r>
        <w:rPr>
          <w:b/>
          <w:spacing w:val="31"/>
        </w:rPr>
        <w:t> </w:t>
      </w:r>
      <w:r>
        <w:rPr>
          <w:b/>
        </w:rPr>
        <w:t>жүргізуші:</w:t>
        <w:tab/>
      </w:r>
      <w:r>
        <w:rPr/>
        <w:t>7.Запах какой степной травы считается у казахов символом Родины?</w:t>
      </w:r>
      <w:r>
        <w:rPr>
          <w:spacing w:val="0"/>
        </w:rPr>
        <w:t> </w:t>
      </w:r>
      <w:r>
        <w:rPr/>
        <w:t>(ковыль)</w:t>
      </w:r>
    </w:p>
    <w:p>
      <w:pPr>
        <w:pStyle w:val="BodyText"/>
        <w:tabs>
          <w:tab w:pos="3566" w:val="left" w:leader="none"/>
        </w:tabs>
        <w:spacing w:line="276" w:lineRule="auto" w:before="200"/>
        <w:ind w:right="909"/>
      </w:pPr>
      <w:r>
        <w:rPr>
          <w:b/>
        </w:rPr>
        <w:t>І</w:t>
      </w:r>
      <w:r>
        <w:rPr>
          <w:b/>
          <w:spacing w:val="56"/>
        </w:rPr>
        <w:t> </w:t>
      </w:r>
      <w:r>
        <w:rPr>
          <w:b/>
        </w:rPr>
        <w:t>жүргізуші:</w:t>
        <w:tab/>
      </w:r>
      <w:r>
        <w:rPr/>
        <w:t>8.С каким государством Казахстан граничит на востоке? (с Китаем)</w:t>
      </w:r>
    </w:p>
    <w:p>
      <w:pPr>
        <w:spacing w:before="200"/>
        <w:ind w:left="1702" w:right="0" w:firstLine="0"/>
        <w:jc w:val="left"/>
        <w:rPr>
          <w:sz w:val="28"/>
        </w:rPr>
      </w:pPr>
      <w:r>
        <w:rPr>
          <w:b/>
          <w:sz w:val="28"/>
        </w:rPr>
        <w:t>І І жүргізуші: </w:t>
      </w:r>
      <w:r>
        <w:rPr>
          <w:sz w:val="28"/>
        </w:rPr>
        <w:t>9.Главный закон государства? (Конституция)</w:t>
      </w:r>
    </w:p>
    <w:p>
      <w:pPr>
        <w:spacing w:before="247"/>
        <w:ind w:left="1702" w:right="0" w:firstLine="0"/>
        <w:jc w:val="left"/>
        <w:rPr>
          <w:sz w:val="28"/>
        </w:rPr>
      </w:pPr>
      <w:r>
        <w:rPr>
          <w:b/>
          <w:sz w:val="28"/>
        </w:rPr>
        <w:t>І жүргізуші: </w:t>
      </w:r>
      <w:r>
        <w:rPr>
          <w:sz w:val="28"/>
        </w:rPr>
        <w:t>10.Наша государственная валюта? (тенге)</w:t>
      </w:r>
    </w:p>
    <w:p>
      <w:pPr>
        <w:spacing w:before="250"/>
        <w:ind w:left="1702" w:right="0" w:firstLine="0"/>
        <w:jc w:val="left"/>
        <w:rPr>
          <w:sz w:val="28"/>
        </w:rPr>
      </w:pPr>
      <w:r>
        <w:rPr>
          <w:b/>
          <w:sz w:val="28"/>
        </w:rPr>
        <w:t>І І жүргізуші: </w:t>
      </w:r>
      <w:r>
        <w:rPr>
          <w:sz w:val="28"/>
        </w:rPr>
        <w:t>11.Животное – символ Казахстана? (Барс)</w:t>
      </w:r>
    </w:p>
    <w:p>
      <w:pPr>
        <w:pStyle w:val="BodyText"/>
        <w:tabs>
          <w:tab w:pos="2090" w:val="left" w:leader="none"/>
          <w:tab w:pos="3734" w:val="left" w:leader="none"/>
          <w:tab w:pos="5298" w:val="left" w:leader="none"/>
          <w:tab w:pos="6821" w:val="left" w:leader="none"/>
          <w:tab w:pos="8514" w:val="left" w:leader="none"/>
          <w:tab w:pos="10123" w:val="left" w:leader="none"/>
        </w:tabs>
        <w:spacing w:line="278" w:lineRule="auto" w:before="247"/>
        <w:ind w:right="850"/>
      </w:pPr>
      <w:r>
        <w:rPr>
          <w:b/>
        </w:rPr>
        <w:t>І</w:t>
        <w:tab/>
        <w:t>жүргізуші:</w:t>
        <w:tab/>
      </w:r>
      <w:r>
        <w:rPr/>
        <w:t>12.Первый</w:t>
        <w:tab/>
        <w:t>космонавт</w:t>
        <w:tab/>
        <w:t>Республики</w:t>
        <w:tab/>
        <w:t>Казахстан?</w:t>
        <w:tab/>
      </w:r>
      <w:r>
        <w:rPr>
          <w:spacing w:val="-1"/>
        </w:rPr>
        <w:t>(Тохтар </w:t>
      </w:r>
      <w:r>
        <w:rPr/>
        <w:t>Аубакиров)</w:t>
      </w:r>
    </w:p>
    <w:p>
      <w:pPr>
        <w:spacing w:line="424" w:lineRule="auto" w:before="194"/>
        <w:ind w:left="1702" w:right="3237" w:firstLine="0"/>
        <w:jc w:val="left"/>
        <w:rPr>
          <w:sz w:val="28"/>
        </w:rPr>
      </w:pPr>
      <w:r>
        <w:rPr>
          <w:b/>
          <w:sz w:val="28"/>
        </w:rPr>
        <w:t>І І жүргізуші: </w:t>
      </w:r>
      <w:r>
        <w:rPr>
          <w:sz w:val="28"/>
        </w:rPr>
        <w:t>13.Национальное жилище казахов? (юрта) </w:t>
      </w:r>
      <w:r>
        <w:rPr>
          <w:b/>
          <w:sz w:val="28"/>
        </w:rPr>
        <w:t>І жүргізуші: </w:t>
      </w:r>
      <w:r>
        <w:rPr>
          <w:sz w:val="28"/>
        </w:rPr>
        <w:t>14.Что означает синий цвет нашего флага?  </w:t>
      </w:r>
      <w:r>
        <w:rPr>
          <w:b/>
          <w:sz w:val="28"/>
        </w:rPr>
        <w:t>І І жүргізуші: </w:t>
      </w:r>
      <w:r>
        <w:rPr>
          <w:sz w:val="28"/>
        </w:rPr>
        <w:t>15.Напиток из кобыльего молока?</w:t>
      </w:r>
      <w:r>
        <w:rPr>
          <w:spacing w:val="-18"/>
          <w:sz w:val="28"/>
        </w:rPr>
        <w:t> </w:t>
      </w:r>
      <w:r>
        <w:rPr>
          <w:sz w:val="28"/>
        </w:rPr>
        <w:t>(кумыс)</w:t>
      </w:r>
    </w:p>
    <w:p>
      <w:pPr>
        <w:pStyle w:val="BodyText"/>
        <w:spacing w:line="276" w:lineRule="auto" w:before="1"/>
        <w:ind w:right="909"/>
      </w:pPr>
      <w:r>
        <w:rPr>
          <w:b/>
        </w:rPr>
        <w:t>І жүргізуші: </w:t>
      </w:r>
      <w:r>
        <w:rPr/>
        <w:t>16.Обряд, который сопровождается разбрасыванием конфет на счастье? (шашу)</w:t>
      </w:r>
    </w:p>
    <w:p>
      <w:pPr>
        <w:pStyle w:val="BodyText"/>
        <w:tabs>
          <w:tab w:pos="3746" w:val="left" w:leader="none"/>
          <w:tab w:pos="8994" w:val="left" w:leader="none"/>
        </w:tabs>
        <w:spacing w:line="276" w:lineRule="auto" w:before="201"/>
        <w:ind w:right="909"/>
      </w:pPr>
      <w:r>
        <w:rPr>
          <w:b/>
        </w:rPr>
        <w:t>І</w:t>
      </w:r>
      <w:r>
        <w:rPr>
          <w:b/>
          <w:spacing w:val="42"/>
        </w:rPr>
        <w:t> </w:t>
      </w:r>
      <w:r>
        <w:rPr>
          <w:b/>
        </w:rPr>
        <w:t>І</w:t>
      </w:r>
      <w:r>
        <w:rPr>
          <w:b/>
          <w:spacing w:val="42"/>
        </w:rPr>
        <w:t> </w:t>
      </w:r>
      <w:r>
        <w:rPr>
          <w:b/>
        </w:rPr>
        <w:t>жүргізуші:</w:t>
        <w:tab/>
      </w:r>
      <w:r>
        <w:rPr/>
        <w:t>Молодцы, хорошо знаете историю нашего государства. Со своим поздравлением к</w:t>
      </w:r>
      <w:r>
        <w:rPr>
          <w:spacing w:val="-7"/>
        </w:rPr>
        <w:t> </w:t>
      </w:r>
      <w:r>
        <w:rPr/>
        <w:t>нам</w:t>
      </w:r>
      <w:r>
        <w:rPr>
          <w:spacing w:val="-2"/>
        </w:rPr>
        <w:t> </w:t>
      </w:r>
      <w:r>
        <w:rPr/>
        <w:t>спешит</w:t>
      </w:r>
      <w:r>
        <w:rPr>
          <w:u w:val="single"/>
        </w:rPr>
        <w:t> </w:t>
        <w:tab/>
      </w:r>
      <w:r>
        <w:rPr/>
        <w:t>.</w:t>
      </w:r>
    </w:p>
    <w:p>
      <w:pPr>
        <w:pStyle w:val="BodyText"/>
        <w:spacing w:line="276" w:lineRule="auto" w:before="200"/>
        <w:ind w:right="848"/>
        <w:jc w:val="both"/>
      </w:pPr>
      <w:r>
        <w:rPr>
          <w:b/>
        </w:rPr>
        <w:t>І жүргізуші: </w:t>
      </w:r>
      <w:r>
        <w:rPr/>
        <w:t>Осымен Тәуелсіздік күніне арналған іс шарамыз өз мәресіне жетті, еліміз береке-бірлікте, ынтымақта мәңгі жасасын! Еліміз аман жұртымыз тыныш болғай ағайын!!! Назар қойып тындағандарыңызға көптен көп рахмет! Сау сәлеметте болыңыздар!</w:t>
      </w:r>
    </w:p>
    <w:p>
      <w:pPr>
        <w:pStyle w:val="BodyText"/>
        <w:spacing w:line="276" w:lineRule="auto" w:before="199"/>
        <w:ind w:right="843"/>
        <w:jc w:val="both"/>
      </w:pPr>
      <w:r>
        <w:rPr>
          <w:b/>
        </w:rPr>
        <w:t>І І жүргізуші: </w:t>
      </w:r>
      <w:r>
        <w:rPr>
          <w:color w:val="212121"/>
        </w:rPr>
        <w:t>Вот и подошло к концу  наше мероприятие, посвящённое  Дню независимости, а закончить его хочется словами древнего пожелания казахов, положенного в основу государственного герба: «Пусть будет высоким ваш шанырак, широкими ваши стены и прочной основа вашего дома».</w:t>
      </w:r>
    </w:p>
    <w:p>
      <w:pPr>
        <w:pStyle w:val="Heading4"/>
        <w:spacing w:before="206"/>
      </w:pPr>
      <w:r>
        <w:rPr/>
        <w:t>Ещё раз всех с праздником, всего самого доброго!</w:t>
      </w:r>
    </w:p>
    <w:p>
      <w:pPr>
        <w:spacing w:after="0"/>
        <w:sectPr>
          <w:pgSz w:w="11910" w:h="16840"/>
          <w:pgMar w:top="1040" w:bottom="280" w:left="0" w:right="0"/>
        </w:sectPr>
      </w:pPr>
    </w:p>
    <w:p>
      <w:pPr>
        <w:spacing w:before="69"/>
        <w:ind w:left="7439" w:right="830" w:hanging="564"/>
        <w:jc w:val="left"/>
        <w:rPr>
          <w:b/>
          <w:i/>
          <w:sz w:val="28"/>
        </w:rPr>
      </w:pPr>
      <w:r>
        <w:rPr>
          <w:b/>
          <w:i/>
          <w:sz w:val="28"/>
        </w:rPr>
        <w:t>Спасибушкина Нина Григорьевна </w:t>
      </w:r>
      <w:r>
        <w:rPr>
          <w:b/>
          <w:i/>
          <w:sz w:val="28"/>
        </w:rPr>
        <w:t>преподаватель математики</w:t>
      </w:r>
    </w:p>
    <w:p>
      <w:pPr>
        <w:spacing w:line="237" w:lineRule="auto" w:before="3"/>
        <w:ind w:left="5329" w:right="833" w:hanging="514"/>
        <w:jc w:val="left"/>
        <w:rPr>
          <w:b/>
          <w:i/>
          <w:sz w:val="28"/>
        </w:rPr>
      </w:pPr>
      <w:r>
        <w:rPr>
          <w:b/>
          <w:i/>
          <w:sz w:val="28"/>
        </w:rPr>
        <w:t>КГУ «Агротехнический колледж №2» с. Каменка, </w:t>
      </w:r>
      <w:r>
        <w:rPr>
          <w:b/>
          <w:i/>
          <w:sz w:val="28"/>
        </w:rPr>
        <w:t>Сандыктауский район, Акмолинская область</w:t>
      </w:r>
    </w:p>
    <w:p>
      <w:pPr>
        <w:pStyle w:val="BodyText"/>
        <w:spacing w:before="9"/>
        <w:ind w:left="0"/>
        <w:rPr>
          <w:b/>
          <w:i/>
          <w:sz w:val="27"/>
        </w:rPr>
      </w:pPr>
    </w:p>
    <w:p>
      <w:pPr>
        <w:spacing w:line="242" w:lineRule="auto" w:before="0"/>
        <w:ind w:left="2270" w:right="1418" w:firstLine="0"/>
        <w:jc w:val="center"/>
        <w:rPr>
          <w:b/>
          <w:sz w:val="28"/>
        </w:rPr>
      </w:pPr>
      <w:r>
        <w:rPr>
          <w:b/>
          <w:i/>
          <w:sz w:val="28"/>
        </w:rPr>
        <w:t>Классный час ко Дню Независимости Республики Казахстан </w:t>
      </w:r>
      <w:r>
        <w:rPr>
          <w:b/>
          <w:i/>
          <w:sz w:val="28"/>
        </w:rPr>
        <w:t>Айтыс «МЕНІ ОТАНЫМ» </w:t>
      </w:r>
      <w:r>
        <w:rPr>
          <w:b/>
          <w:sz w:val="28"/>
        </w:rPr>
        <w:t>- импровизированные игры</w:t>
      </w:r>
    </w:p>
    <w:p>
      <w:pPr>
        <w:pStyle w:val="BodyText"/>
        <w:spacing w:before="8"/>
        <w:ind w:left="0"/>
        <w:rPr>
          <w:b/>
          <w:sz w:val="31"/>
        </w:rPr>
      </w:pPr>
    </w:p>
    <w:p>
      <w:pPr>
        <w:pStyle w:val="Heading4"/>
        <w:spacing w:before="1"/>
      </w:pPr>
      <w:r>
        <w:rPr/>
        <w:t>Цели и задачи:</w:t>
      </w:r>
    </w:p>
    <w:p>
      <w:pPr>
        <w:pStyle w:val="BodyText"/>
        <w:spacing w:line="276" w:lineRule="auto" w:before="45"/>
        <w:ind w:right="2114"/>
      </w:pPr>
      <w:r>
        <w:rPr/>
        <w:t>Закрепление знаний по литературе, расширение знаний по устному народному творчеству.</w:t>
      </w:r>
    </w:p>
    <w:p>
      <w:pPr>
        <w:pStyle w:val="BodyText"/>
        <w:spacing w:line="278" w:lineRule="auto"/>
        <w:ind w:right="1402"/>
      </w:pPr>
      <w:r>
        <w:rPr/>
        <w:t>Углубление знаний по истории Казахстана, его традициях, обычаях, культуре.</w:t>
      </w:r>
    </w:p>
    <w:p>
      <w:pPr>
        <w:pStyle w:val="BodyText"/>
        <w:spacing w:line="317" w:lineRule="exact"/>
      </w:pPr>
      <w:r>
        <w:rPr/>
        <w:t>Воспитание патриотизма и любви к своей Родине.</w:t>
      </w:r>
    </w:p>
    <w:p>
      <w:pPr>
        <w:pStyle w:val="Heading4"/>
        <w:spacing w:before="51"/>
      </w:pPr>
      <w:r>
        <w:rPr/>
        <w:t>Оборудование:</w:t>
      </w:r>
    </w:p>
    <w:p>
      <w:pPr>
        <w:pStyle w:val="BodyText"/>
        <w:spacing w:line="278" w:lineRule="auto" w:before="43"/>
        <w:ind w:right="2052"/>
      </w:pPr>
      <w:r>
        <w:rPr/>
        <w:t>Выставка книг и репродукций; музыкальное оформление из песен о Казахстане, раздаточный материал.</w:t>
      </w:r>
    </w:p>
    <w:p>
      <w:pPr>
        <w:pStyle w:val="Heading4"/>
        <w:spacing w:line="321" w:lineRule="exact"/>
        <w:ind w:left="1774" w:right="923"/>
        <w:jc w:val="center"/>
      </w:pPr>
      <w:r>
        <w:rPr/>
        <w:t>Ход классного часа</w:t>
      </w:r>
    </w:p>
    <w:p>
      <w:pPr>
        <w:spacing w:line="278" w:lineRule="auto" w:before="47"/>
        <w:ind w:left="1774" w:right="920" w:firstLine="0"/>
        <w:jc w:val="center"/>
        <w:rPr>
          <w:b/>
          <w:sz w:val="28"/>
        </w:rPr>
      </w:pPr>
      <w:r>
        <w:rPr>
          <w:b/>
          <w:sz w:val="28"/>
        </w:rPr>
        <w:t>Знайте историю своей Родины, заботьтесь о её благосостоянии, гордитесь ею!</w:t>
      </w:r>
    </w:p>
    <w:p>
      <w:pPr>
        <w:pStyle w:val="BodyText"/>
        <w:spacing w:line="276" w:lineRule="auto"/>
        <w:ind w:right="847"/>
      </w:pPr>
      <w:r>
        <w:rPr>
          <w:b/>
        </w:rPr>
        <w:t>Ведущий: </w:t>
      </w:r>
      <w:r>
        <w:rPr/>
        <w:t>Добрый день ребята! В этом году мы отмечаем большой и светлый праздник – День Независимости Республики Казахстан. Ровно 26 лет назад 16 декабря 1991 года Казахстан стал Независимым государством, у него появились свои государственные символы, своя Конституция, главой стал Нурсултан Абишевич</w:t>
      </w:r>
      <w:r>
        <w:rPr>
          <w:spacing w:val="-1"/>
        </w:rPr>
        <w:t> </w:t>
      </w:r>
      <w:r>
        <w:rPr/>
        <w:t>Назарбаев.</w:t>
      </w:r>
    </w:p>
    <w:p>
      <w:pPr>
        <w:pStyle w:val="BodyText"/>
        <w:spacing w:before="3"/>
        <w:ind w:left="0"/>
        <w:rPr>
          <w:sz w:val="31"/>
        </w:rPr>
      </w:pPr>
    </w:p>
    <w:p>
      <w:pPr>
        <w:spacing w:line="278" w:lineRule="auto" w:before="0"/>
        <w:ind w:left="1702" w:right="5723" w:firstLine="0"/>
        <w:jc w:val="left"/>
        <w:rPr>
          <w:b/>
          <w:sz w:val="28"/>
        </w:rPr>
      </w:pPr>
      <w:r>
        <w:rPr>
          <w:sz w:val="28"/>
        </w:rPr>
        <w:t>Тәуелсіздік күнімен құттықтаймыз! </w:t>
      </w:r>
      <w:r>
        <w:rPr>
          <w:b/>
          <w:sz w:val="28"/>
        </w:rPr>
        <w:t>С днём Независимости вас, друзья! Песня «Менің</w:t>
      </w:r>
      <w:r>
        <w:rPr>
          <w:b/>
          <w:spacing w:val="-5"/>
          <w:sz w:val="28"/>
        </w:rPr>
        <w:t> </w:t>
      </w:r>
      <w:r>
        <w:rPr>
          <w:b/>
          <w:sz w:val="28"/>
        </w:rPr>
        <w:t>Отаным»</w:t>
      </w:r>
    </w:p>
    <w:p>
      <w:pPr>
        <w:pStyle w:val="BodyText"/>
        <w:spacing w:line="276" w:lineRule="auto"/>
        <w:ind w:right="1175"/>
        <w:jc w:val="both"/>
      </w:pPr>
      <w:r>
        <w:rPr/>
        <w:t>Сегодня, в канун праздника, предлагаем весёлую интеллектуальную игру – айтыс «Менің Отаным», в которой будут принимать участие две команды. Команда: « Білгіштер» и команда « Ақылдылар»</w:t>
      </w:r>
    </w:p>
    <w:p>
      <w:pPr>
        <w:pStyle w:val="BodyText"/>
      </w:pPr>
      <w:r>
        <w:rPr>
          <w:b/>
        </w:rPr>
        <w:t>Ведущи</w:t>
      </w:r>
      <w:r>
        <w:rPr/>
        <w:t>й: капитаны приветствуют друг друга.</w:t>
      </w:r>
    </w:p>
    <w:p>
      <w:pPr>
        <w:pStyle w:val="BodyText"/>
        <w:spacing w:before="39"/>
      </w:pPr>
      <w:r>
        <w:rPr/>
        <w:t>Ведущий : итоги игры будут оценивать жюри (представление</w:t>
      </w:r>
      <w:r>
        <w:rPr>
          <w:spacing w:val="50"/>
        </w:rPr>
        <w:t> </w:t>
      </w:r>
      <w:r>
        <w:rPr/>
        <w:t>жюри)</w:t>
      </w:r>
    </w:p>
    <w:p>
      <w:pPr>
        <w:pStyle w:val="Heading4"/>
        <w:spacing w:before="55"/>
      </w:pPr>
      <w:r>
        <w:rPr/>
        <w:t>1 чтец</w:t>
      </w:r>
    </w:p>
    <w:p>
      <w:pPr>
        <w:pStyle w:val="BodyText"/>
        <w:spacing w:line="278" w:lineRule="auto" w:before="43"/>
        <w:ind w:right="922"/>
        <w:rPr>
          <w:b/>
        </w:rPr>
      </w:pPr>
      <w:r>
        <w:rPr/>
        <w:t>25 декабря 1990 года - особый день  нашего народа. В этот день была принята Декларация о государственном суверенитете республики Казахстан. </w:t>
      </w:r>
      <w:r>
        <w:rPr>
          <w:b/>
        </w:rPr>
        <w:t>2Чтец:</w:t>
      </w:r>
    </w:p>
    <w:p>
      <w:pPr>
        <w:pStyle w:val="BodyText"/>
        <w:spacing w:line="276" w:lineRule="auto"/>
        <w:ind w:right="1022"/>
      </w:pPr>
      <w:r>
        <w:rPr/>
        <w:t>В 1992 году были утверждены государственные символы РК. Это флаг, герб и гимн. Весь мир узнал о достижении нашим народом независимости. А</w:t>
      </w:r>
    </w:p>
    <w:p>
      <w:pPr>
        <w:spacing w:after="0" w:line="276" w:lineRule="auto"/>
        <w:sectPr>
          <w:pgSz w:w="11910" w:h="16840"/>
          <w:pgMar w:top="1040" w:bottom="280" w:left="0" w:right="0"/>
        </w:sectPr>
      </w:pPr>
    </w:p>
    <w:p>
      <w:pPr>
        <w:pStyle w:val="BodyText"/>
        <w:spacing w:line="276" w:lineRule="auto" w:before="67"/>
        <w:ind w:right="1230"/>
      </w:pPr>
      <w:r>
        <w:rPr/>
        <w:t>сегодня мы собрались, чтобы поздравить свою Родину с прекрасным праздником – Днём Независимости РК, 26 - летием нашей независимости, 26- летием нашей самостоятельности.</w:t>
      </w:r>
    </w:p>
    <w:p>
      <w:pPr>
        <w:pStyle w:val="BodyText"/>
        <w:spacing w:line="276" w:lineRule="auto" w:before="1"/>
        <w:ind w:right="833"/>
      </w:pPr>
      <w:r>
        <w:rPr/>
        <w:t>Родина наша – это степи, которые удивляют: до самого горизонта раскинулся безграничный простор, то нелюдимый, как затерянный мир, то поднимающиеся к самому небу цветные горы со срезанными вершинами.</w:t>
      </w:r>
    </w:p>
    <w:p>
      <w:pPr>
        <w:pStyle w:val="Heading4"/>
        <w:spacing w:before="5"/>
      </w:pPr>
      <w:r>
        <w:rPr/>
        <w:t>3 чтец:</w:t>
      </w:r>
    </w:p>
    <w:p>
      <w:pPr>
        <w:pStyle w:val="BodyText"/>
        <w:spacing w:line="278" w:lineRule="auto" w:before="43"/>
        <w:ind w:right="1105"/>
        <w:rPr>
          <w:b/>
        </w:rPr>
      </w:pPr>
      <w:r>
        <w:rPr/>
        <w:t>Берёзовые ситцы севера, могучие сосны Борового, каньон Чарына, золотые нивы целинного края, седые ковыли Великой степени, горные громады Алатау и Тянь- Шаня – всё это мой Казахстан! Только закрой глаза, вдохни горький полынный запах земли, - это наша земля, бескрайняя и свободная. </w:t>
      </w:r>
      <w:r>
        <w:rPr>
          <w:b/>
        </w:rPr>
        <w:t>4</w:t>
      </w:r>
      <w:r>
        <w:rPr>
          <w:b/>
          <w:spacing w:val="0"/>
        </w:rPr>
        <w:t> </w:t>
      </w:r>
      <w:r>
        <w:rPr>
          <w:b/>
        </w:rPr>
        <w:t>чтец:</w:t>
      </w:r>
    </w:p>
    <w:p>
      <w:pPr>
        <w:pStyle w:val="BodyText"/>
        <w:spacing w:line="276" w:lineRule="auto"/>
        <w:ind w:right="3958" w:firstLine="69"/>
      </w:pPr>
      <w:r>
        <w:rPr/>
        <w:t>Дремала могучая, древняя, покрытая степью земля. На все четыре стороны раскинулась она.</w:t>
      </w:r>
    </w:p>
    <w:p>
      <w:pPr>
        <w:pStyle w:val="BodyText"/>
        <w:spacing w:line="273" w:lineRule="exact"/>
      </w:pPr>
      <w:r>
        <w:rPr/>
        <w:t>Султаном ковыль серебрился, в небе кружились орлы,</w:t>
      </w:r>
    </w:p>
    <w:p>
      <w:pPr>
        <w:pStyle w:val="BodyText"/>
        <w:spacing w:line="276" w:lineRule="auto" w:before="36"/>
        <w:ind w:right="3631"/>
      </w:pPr>
      <w:r>
        <w:rPr/>
        <w:t>В степи жеребёнок родился, тучнели скотом табуны . О! Если орлиным бы взором окинуть страну довелось!</w:t>
      </w:r>
    </w:p>
    <w:p>
      <w:pPr>
        <w:pStyle w:val="BodyText"/>
        <w:spacing w:line="276" w:lineRule="auto"/>
        <w:ind w:right="2340"/>
      </w:pPr>
      <w:r>
        <w:rPr/>
        <w:t>Пять Франций вместилось без спора и Англиям б место нашлось. Веками к себе ты манила, слетались сюда вороньём</w:t>
      </w:r>
    </w:p>
    <w:p>
      <w:pPr>
        <w:pStyle w:val="BodyText"/>
      </w:pPr>
      <w:r>
        <w:rPr/>
        <w:t>Монголы, татары, джунгары пытали огнём и мечом.</w:t>
      </w:r>
    </w:p>
    <w:p>
      <w:pPr>
        <w:pStyle w:val="Heading4"/>
        <w:numPr>
          <w:ilvl w:val="0"/>
          <w:numId w:val="186"/>
        </w:numPr>
        <w:tabs>
          <w:tab w:pos="1914" w:val="left" w:leader="none"/>
        </w:tabs>
        <w:spacing w:line="240" w:lineRule="auto" w:before="52" w:after="0"/>
        <w:ind w:left="1913" w:right="0" w:hanging="211"/>
        <w:jc w:val="left"/>
      </w:pPr>
      <w:r>
        <w:rPr/>
        <w:t>чтец:</w:t>
      </w:r>
    </w:p>
    <w:p>
      <w:pPr>
        <w:pStyle w:val="BodyText"/>
        <w:spacing w:line="278" w:lineRule="auto" w:before="43"/>
        <w:ind w:right="6141"/>
      </w:pPr>
      <w:r>
        <w:rPr/>
        <w:t>О! Сколько страданий и бедствий Пришлось испытать степняку,</w:t>
      </w:r>
    </w:p>
    <w:p>
      <w:pPr>
        <w:pStyle w:val="BodyText"/>
        <w:spacing w:line="269" w:lineRule="exact"/>
      </w:pPr>
      <w:r>
        <w:rPr/>
        <w:t>Болезни , холод и голод , да тяжкую дань богачу.</w:t>
      </w:r>
    </w:p>
    <w:p>
      <w:pPr>
        <w:pStyle w:val="BodyText"/>
        <w:spacing w:line="276" w:lineRule="auto" w:before="48"/>
        <w:ind w:right="2869"/>
      </w:pPr>
      <w:r>
        <w:rPr/>
        <w:t>Но выстоял гордый и вольный , стремившийся к миру народ, Стараясь, работал до пота и шёл неуклонно вперёд.</w:t>
      </w:r>
    </w:p>
    <w:p>
      <w:pPr>
        <w:pStyle w:val="Heading4"/>
        <w:numPr>
          <w:ilvl w:val="0"/>
          <w:numId w:val="186"/>
        </w:numPr>
        <w:tabs>
          <w:tab w:pos="1914" w:val="left" w:leader="none"/>
        </w:tabs>
        <w:spacing w:line="240" w:lineRule="auto" w:before="3" w:after="0"/>
        <w:ind w:left="1913" w:right="0" w:hanging="211"/>
        <w:jc w:val="left"/>
      </w:pPr>
      <w:r>
        <w:rPr/>
        <w:t>чтец:</w:t>
      </w:r>
    </w:p>
    <w:p>
      <w:pPr>
        <w:pStyle w:val="BodyText"/>
        <w:spacing w:before="45"/>
      </w:pPr>
      <w:r>
        <w:rPr/>
        <w:t>Эта земля нас согрела, дарила тепло и уют,</w:t>
      </w:r>
    </w:p>
    <w:p>
      <w:pPr>
        <w:pStyle w:val="BodyText"/>
        <w:spacing w:line="276" w:lineRule="auto" w:before="48"/>
        <w:ind w:right="3327"/>
      </w:pPr>
      <w:r>
        <w:rPr/>
        <w:t>Согрела нас всех, накормила и многим дала здесь приют. И вот не одно поколенье мы вместе все дружно живём</w:t>
      </w:r>
    </w:p>
    <w:p>
      <w:pPr>
        <w:pStyle w:val="BodyText"/>
        <w:spacing w:line="276" w:lineRule="auto" w:before="1"/>
        <w:ind w:right="4312"/>
      </w:pPr>
      <w:r>
        <w:rPr/>
        <w:t>С мыслью о хлебе едином, да общие песни поём. А в синей космической дали</w:t>
      </w:r>
    </w:p>
    <w:p>
      <w:pPr>
        <w:pStyle w:val="BodyText"/>
        <w:spacing w:line="321" w:lineRule="exact"/>
      </w:pPr>
      <w:r>
        <w:rPr/>
        <w:t>Парил наш крылатый тулпар.</w:t>
      </w:r>
    </w:p>
    <w:p>
      <w:pPr>
        <w:pStyle w:val="BodyText"/>
        <w:spacing w:line="276" w:lineRule="auto" w:before="48"/>
        <w:ind w:right="3330"/>
      </w:pPr>
      <w:r>
        <w:rPr/>
        <w:t>Золотой удостоен медали , мой брат, казахстанец Тактар. Я степью сегодня любуюсь, а мысли с парящим орлом Взметнулись до самого солнца,</w:t>
      </w:r>
    </w:p>
    <w:p>
      <w:pPr>
        <w:pStyle w:val="BodyText"/>
        <w:spacing w:line="322" w:lineRule="exact" w:before="1"/>
      </w:pPr>
      <w:r>
        <w:rPr/>
        <w:t>Застыли на флаге твоём.</w:t>
      </w:r>
    </w:p>
    <w:p>
      <w:pPr>
        <w:pStyle w:val="BodyText"/>
        <w:spacing w:line="278" w:lineRule="auto"/>
        <w:ind w:right="3500"/>
      </w:pPr>
      <w:r>
        <w:rPr/>
        <w:t>И слава твоя облетела, как сокол степной, много стран. За мудрость народа, что в песнях воспели,</w:t>
      </w:r>
    </w:p>
    <w:p>
      <w:pPr>
        <w:spacing w:after="0" w:line="278" w:lineRule="auto"/>
        <w:sectPr>
          <w:pgSz w:w="11910" w:h="16840"/>
          <w:pgMar w:top="1040" w:bottom="280" w:left="0" w:right="0"/>
        </w:sectPr>
      </w:pPr>
    </w:p>
    <w:p>
      <w:pPr>
        <w:pStyle w:val="BodyText"/>
        <w:spacing w:before="67"/>
      </w:pPr>
      <w:r>
        <w:rPr/>
        <w:t>Спасибо тебе, Казахстан!</w:t>
      </w:r>
    </w:p>
    <w:p>
      <w:pPr>
        <w:pStyle w:val="Heading4"/>
        <w:spacing w:before="55"/>
      </w:pPr>
      <w:r>
        <w:rPr/>
        <w:t>Ведущий:</w:t>
      </w:r>
    </w:p>
    <w:p>
      <w:pPr>
        <w:pStyle w:val="BodyText"/>
        <w:spacing w:line="276" w:lineRule="auto" w:before="43"/>
        <w:ind w:right="1519"/>
        <w:rPr>
          <w:b/>
        </w:rPr>
      </w:pPr>
      <w:r>
        <w:rPr/>
        <w:t>Казахский народ на протяжение веков славился своей поэтичностью, умением состязаться в остроумии и красноречии. Айтыс – самый популярный вид казахского устного поэтического творчества, это публичное состязание акынов, творческий турнир, импровизаторское единоборство, которое проводилось на народных торжествах, ярмарках. </w:t>
      </w:r>
      <w:r>
        <w:rPr>
          <w:b/>
        </w:rPr>
        <w:t>7 чтец:</w:t>
      </w:r>
    </w:p>
    <w:p>
      <w:pPr>
        <w:pStyle w:val="BodyText"/>
        <w:spacing w:line="276" w:lineRule="auto" w:before="1"/>
        <w:ind w:right="909"/>
      </w:pPr>
      <w:r>
        <w:rPr/>
        <w:t>Айтыс – это состязание в быстроте мышления и остроумии. Акынов обычно выбирал народ. Кость от кости, плоть от плоти родного народа, как никто другой выражали его истинные думы и чаяния. Эти строки Жамбыл Жабаев посвятил акынам.</w:t>
      </w:r>
    </w:p>
    <w:p>
      <w:pPr>
        <w:pStyle w:val="Heading4"/>
        <w:spacing w:before="5"/>
      </w:pPr>
      <w:r>
        <w:rPr/>
        <w:t>1Чтец:</w:t>
      </w:r>
    </w:p>
    <w:p>
      <w:pPr>
        <w:pStyle w:val="BodyText"/>
        <w:spacing w:line="276" w:lineRule="auto" w:before="43"/>
        <w:ind w:right="5245"/>
      </w:pPr>
      <w:r>
        <w:rPr/>
        <w:t>Акыном лишь тот по степи назовется, Чья песня весенним разливом не льётся, Акын ли, кто в трубку беззвучно дует, Чья песня , как пламя костра, не бушует,</w:t>
      </w:r>
    </w:p>
    <w:p>
      <w:pPr>
        <w:pStyle w:val="BodyText"/>
        <w:spacing w:line="278" w:lineRule="auto"/>
        <w:ind w:right="4858"/>
      </w:pPr>
      <w:r>
        <w:rPr/>
        <w:t>Акын вдохновенный и славный лишь тот, Чью песню лелеет и любит народ,</w:t>
      </w:r>
    </w:p>
    <w:p>
      <w:pPr>
        <w:pStyle w:val="BodyText"/>
        <w:spacing w:line="276" w:lineRule="auto"/>
        <w:ind w:right="5094"/>
      </w:pPr>
      <w:r>
        <w:rPr/>
        <w:t>Чью песню лелеет и любит родная страна, Чью песню и подвиги любит она, Величьем народных героев полна.</w:t>
      </w:r>
    </w:p>
    <w:p>
      <w:pPr>
        <w:pStyle w:val="BodyText"/>
        <w:spacing w:line="276" w:lineRule="auto"/>
        <w:ind w:right="1551"/>
        <w:jc w:val="both"/>
      </w:pPr>
      <w:r>
        <w:rPr>
          <w:b/>
        </w:rPr>
        <w:t>Ведущий: </w:t>
      </w:r>
      <w:r>
        <w:rPr/>
        <w:t>Попробуем и мы посоревноваться в остроумии, ведь « слово акына острее клинка и нежнее волоска», - говорит народная пословица. Итак, будьте внимательны.</w:t>
      </w:r>
    </w:p>
    <w:p>
      <w:pPr>
        <w:pStyle w:val="Heading4"/>
        <w:numPr>
          <w:ilvl w:val="0"/>
          <w:numId w:val="187"/>
        </w:numPr>
        <w:tabs>
          <w:tab w:pos="1914" w:val="left" w:leader="none"/>
        </w:tabs>
        <w:spacing w:line="240" w:lineRule="auto" w:before="0" w:after="0"/>
        <w:ind w:left="1913" w:right="0" w:hanging="211"/>
        <w:jc w:val="left"/>
      </w:pPr>
      <w:r>
        <w:rPr/>
        <w:t>тур.</w:t>
      </w:r>
    </w:p>
    <w:p>
      <w:pPr>
        <w:spacing w:before="48"/>
        <w:ind w:left="1702" w:right="0" w:firstLine="0"/>
        <w:jc w:val="left"/>
        <w:rPr>
          <w:b/>
          <w:sz w:val="28"/>
        </w:rPr>
      </w:pPr>
      <w:r>
        <w:rPr>
          <w:b/>
          <w:sz w:val="28"/>
        </w:rPr>
        <w:t>Задание первое.</w:t>
      </w:r>
    </w:p>
    <w:p>
      <w:pPr>
        <w:pStyle w:val="BodyText"/>
        <w:spacing w:line="276" w:lineRule="auto" w:before="43"/>
        <w:ind w:right="1532"/>
        <w:jc w:val="both"/>
      </w:pPr>
      <w:r>
        <w:rPr/>
        <w:t>Кто лучше знает казахские пословицы. (Команды получают карточки с пословицами, разделёнными на две части). Восстановить пословицы по началу и концу. Каждая команда получает по семь пословиц.</w:t>
      </w:r>
    </w:p>
    <w:p>
      <w:pPr>
        <w:pStyle w:val="Heading4"/>
        <w:spacing w:before="204"/>
      </w:pPr>
      <w:r>
        <w:rPr/>
        <w:t>Первой команде</w:t>
      </w:r>
    </w:p>
    <w:p>
      <w:pPr>
        <w:pStyle w:val="BodyText"/>
        <w:spacing w:line="276" w:lineRule="auto" w:before="245"/>
        <w:ind w:right="1402"/>
      </w:pPr>
      <w:r>
        <w:rPr/>
        <w:t>Дружный дом счастья полон. Дружбу потерял, счастья расплескал. Друзей много – шире дорога.</w:t>
      </w:r>
    </w:p>
    <w:p>
      <w:pPr>
        <w:pStyle w:val="BodyText"/>
        <w:spacing w:line="321" w:lineRule="exact"/>
      </w:pPr>
      <w:r>
        <w:rPr/>
        <w:t>Дружба – богатство бесценное.</w:t>
      </w:r>
    </w:p>
    <w:p>
      <w:pPr>
        <w:pStyle w:val="BodyText"/>
        <w:spacing w:line="276" w:lineRule="auto" w:before="50"/>
        <w:ind w:right="4822"/>
      </w:pPr>
      <w:r>
        <w:rPr/>
        <w:t>Дружба что стекло, разобьёшь – не склеишь. Дерево крепко корнями, человек друзьями. Дружба проверяется верностью.</w:t>
      </w:r>
    </w:p>
    <w:p>
      <w:pPr>
        <w:pStyle w:val="BodyText"/>
        <w:spacing w:line="320" w:lineRule="exact"/>
      </w:pPr>
      <w:r>
        <w:rPr/>
        <w:t>Где корысть, там дружбы нет.</w:t>
      </w:r>
    </w:p>
    <w:p>
      <w:pPr>
        <w:spacing w:after="0" w:line="320" w:lineRule="exact"/>
        <w:sectPr>
          <w:pgSz w:w="11910" w:h="16840"/>
          <w:pgMar w:top="1040" w:bottom="280" w:left="0" w:right="0"/>
        </w:sectPr>
      </w:pPr>
    </w:p>
    <w:p>
      <w:pPr>
        <w:pStyle w:val="Heading4"/>
        <w:spacing w:before="72"/>
      </w:pPr>
      <w:r>
        <w:rPr/>
        <w:t>Второй команде:</w:t>
      </w:r>
    </w:p>
    <w:p>
      <w:pPr>
        <w:pStyle w:val="BodyText"/>
        <w:spacing w:line="276" w:lineRule="auto" w:before="45"/>
        <w:ind w:right="3322"/>
      </w:pPr>
      <w:r>
        <w:rPr/>
        <w:t>Если хочешь проверить друга, попроси денег в долг. Конь познаётся под седлом, человек в дружбе.</w:t>
      </w:r>
    </w:p>
    <w:p>
      <w:pPr>
        <w:pStyle w:val="BodyText"/>
        <w:spacing w:line="321" w:lineRule="exact"/>
      </w:pPr>
      <w:r>
        <w:rPr/>
        <w:t>Один верный друг лучше тысячи ненадёжных.</w:t>
      </w:r>
    </w:p>
    <w:p>
      <w:pPr>
        <w:pStyle w:val="BodyText"/>
        <w:spacing w:line="276" w:lineRule="auto" w:before="50"/>
        <w:ind w:right="1338"/>
      </w:pPr>
      <w:r>
        <w:rPr/>
        <w:t>С хорошим дружить – самому хорошим быть, с глупым водиться – с пути сбиться.</w:t>
      </w:r>
    </w:p>
    <w:p>
      <w:pPr>
        <w:pStyle w:val="BodyText"/>
        <w:spacing w:line="321" w:lineRule="exact"/>
      </w:pPr>
      <w:r>
        <w:rPr/>
        <w:t>О жигите судят по его друзьям.</w:t>
      </w:r>
    </w:p>
    <w:p>
      <w:pPr>
        <w:pStyle w:val="BodyText"/>
        <w:spacing w:before="48"/>
      </w:pPr>
      <w:r>
        <w:rPr/>
        <w:t>Уж лучше умный враг, чем друг дурак.</w:t>
      </w:r>
    </w:p>
    <w:p>
      <w:pPr>
        <w:pStyle w:val="BodyText"/>
        <w:spacing w:line="276" w:lineRule="auto" w:before="50"/>
        <w:ind w:right="1324"/>
      </w:pPr>
      <w:r>
        <w:rPr/>
        <w:t>Если будет радость – с друзьями ешь и пей, если будет горе – иди к родне своей.</w:t>
      </w:r>
    </w:p>
    <w:p>
      <w:pPr>
        <w:pStyle w:val="BodyText"/>
        <w:spacing w:line="276" w:lineRule="auto"/>
        <w:ind w:right="1032"/>
      </w:pPr>
      <w:r>
        <w:rPr>
          <w:b/>
        </w:rPr>
        <w:t>Второе задание: </w:t>
      </w:r>
      <w:r>
        <w:rPr/>
        <w:t>«Узнай по звучанию». Команды поочерёдно угадывают по звучанию (фонозапись) казахские национальные инструменты, называют их. (Домбыра, кобыз, сыбыз,</w:t>
      </w:r>
      <w:r>
        <w:rPr>
          <w:spacing w:val="-5"/>
        </w:rPr>
        <w:t> </w:t>
      </w:r>
      <w:r>
        <w:rPr/>
        <w:t>шанкобыз).</w:t>
      </w:r>
    </w:p>
    <w:p>
      <w:pPr>
        <w:pStyle w:val="Heading4"/>
        <w:numPr>
          <w:ilvl w:val="0"/>
          <w:numId w:val="187"/>
        </w:numPr>
        <w:tabs>
          <w:tab w:pos="1914" w:val="left" w:leader="none"/>
        </w:tabs>
        <w:spacing w:line="240" w:lineRule="auto" w:before="4" w:after="0"/>
        <w:ind w:left="1913" w:right="0" w:hanging="211"/>
        <w:jc w:val="left"/>
      </w:pPr>
      <w:r>
        <w:rPr/>
        <w:t>тур.</w:t>
      </w:r>
    </w:p>
    <w:p>
      <w:pPr>
        <w:spacing w:before="48"/>
        <w:ind w:left="1702" w:right="0" w:firstLine="0"/>
        <w:jc w:val="left"/>
        <w:rPr>
          <w:b/>
          <w:sz w:val="28"/>
        </w:rPr>
      </w:pPr>
      <w:r>
        <w:rPr>
          <w:b/>
          <w:sz w:val="28"/>
        </w:rPr>
        <w:t>Задание для капитанов. Ответьте на вопросы:</w:t>
      </w:r>
    </w:p>
    <w:p>
      <w:pPr>
        <w:pStyle w:val="BodyText"/>
        <w:spacing w:before="45"/>
      </w:pPr>
      <w:r>
        <w:rPr/>
        <w:t>Что означает слово «казах»? (Вольный, изгнанник)</w:t>
      </w:r>
    </w:p>
    <w:p>
      <w:pPr>
        <w:pStyle w:val="BodyText"/>
        <w:spacing w:line="276" w:lineRule="auto" w:before="48"/>
        <w:ind w:right="2360"/>
      </w:pPr>
      <w:r>
        <w:rPr/>
        <w:t>Назовите возродившийся в Казахстане праздник весны. (Наурыз) Что такое «Шанырак»? (Отверствие в потолке юрты)</w:t>
      </w:r>
    </w:p>
    <w:p>
      <w:pPr>
        <w:pStyle w:val="BodyText"/>
        <w:spacing w:line="276" w:lineRule="auto" w:before="1"/>
        <w:ind w:right="1285"/>
      </w:pPr>
      <w:r>
        <w:rPr/>
        <w:t>Какое животное из семейства кошачьих изображено на гербе Казахстана? (Барс)</w:t>
      </w:r>
    </w:p>
    <w:p>
      <w:pPr>
        <w:pStyle w:val="BodyText"/>
        <w:spacing w:line="276" w:lineRule="auto"/>
        <w:ind w:right="909"/>
      </w:pPr>
      <w:r>
        <w:rPr/>
        <w:t>Как назывались постоянные урочища для кочёвок? (Коктеу, джайляу, кузеу, кыстау)</w:t>
      </w:r>
    </w:p>
    <w:p>
      <w:pPr>
        <w:pStyle w:val="BodyText"/>
      </w:pPr>
      <w:r>
        <w:rPr/>
        <w:t>Что такое караван? (Вереница верблюдов)</w:t>
      </w:r>
    </w:p>
    <w:p>
      <w:pPr>
        <w:pStyle w:val="BodyText"/>
        <w:spacing w:line="276" w:lineRule="auto" w:before="48"/>
        <w:ind w:right="2711"/>
      </w:pPr>
      <w:r>
        <w:rPr/>
        <w:t>Наиболее распространённый вид жилища у казахов? (Юрта) Что означает слово «бай» и «кокпар»?</w:t>
      </w:r>
    </w:p>
    <w:p>
      <w:pPr>
        <w:pStyle w:val="BodyText"/>
        <w:spacing w:line="321" w:lineRule="exact"/>
      </w:pPr>
      <w:r>
        <w:rPr/>
        <w:t>Назовите жузы казахов. (Младший , Средний, Старший)</w:t>
      </w:r>
    </w:p>
    <w:p>
      <w:pPr>
        <w:pStyle w:val="BodyText"/>
        <w:spacing w:line="276" w:lineRule="auto" w:before="50"/>
        <w:ind w:right="1402"/>
      </w:pPr>
      <w:r>
        <w:rPr/>
        <w:t>Самый распространённый казахский народный инструмент? (Домбра) Целебный напиток казахов? (Кумыс)</w:t>
      </w:r>
    </w:p>
    <w:p>
      <w:pPr>
        <w:pStyle w:val="Heading4"/>
        <w:numPr>
          <w:ilvl w:val="0"/>
          <w:numId w:val="187"/>
        </w:numPr>
        <w:tabs>
          <w:tab w:pos="1914" w:val="left" w:leader="none"/>
        </w:tabs>
        <w:spacing w:line="240" w:lineRule="auto" w:before="3" w:after="0"/>
        <w:ind w:left="1913" w:right="0" w:hanging="211"/>
        <w:jc w:val="left"/>
      </w:pPr>
      <w:r>
        <w:rPr/>
        <w:t>тур.</w:t>
      </w:r>
    </w:p>
    <w:p>
      <w:pPr>
        <w:pStyle w:val="BodyText"/>
        <w:spacing w:before="45"/>
      </w:pPr>
      <w:r>
        <w:rPr>
          <w:b/>
        </w:rPr>
        <w:t>Ведущий: </w:t>
      </w:r>
      <w:r>
        <w:rPr/>
        <w:t>Пока жюри подсчитывает баллы, мы начинаем третий тур.</w:t>
      </w:r>
    </w:p>
    <w:p>
      <w:pPr>
        <w:pStyle w:val="BodyText"/>
        <w:spacing w:line="276" w:lineRule="auto" w:before="48"/>
        <w:ind w:right="1119"/>
      </w:pPr>
      <w:r>
        <w:rPr/>
        <w:t>(За столом сидит «актёр» и, прихлёбывая чай, рассказывает стихотворение) Раз прислал мне бай мой чаю</w:t>
      </w:r>
    </w:p>
    <w:p>
      <w:pPr>
        <w:pStyle w:val="BodyText"/>
        <w:spacing w:line="321" w:lineRule="exact"/>
      </w:pPr>
      <w:r>
        <w:rPr/>
        <w:t>И велел его сварить,</w:t>
      </w:r>
    </w:p>
    <w:p>
      <w:pPr>
        <w:pStyle w:val="BodyText"/>
        <w:spacing w:before="50"/>
      </w:pPr>
      <w:r>
        <w:rPr/>
        <w:t>А я от роду не знаю, как проклятый чай варить.</w:t>
      </w:r>
    </w:p>
    <w:p>
      <w:pPr>
        <w:pStyle w:val="BodyText"/>
        <w:spacing w:line="276" w:lineRule="auto" w:before="48"/>
        <w:ind w:right="3748"/>
      </w:pPr>
      <w:r>
        <w:rPr/>
        <w:t>Взял ведро, налил водички, всыпал весь чай в горшок И приправил перцу, луку и петрушки корешок.</w:t>
      </w:r>
    </w:p>
    <w:p>
      <w:pPr>
        <w:pStyle w:val="BodyText"/>
        <w:spacing w:line="276" w:lineRule="auto" w:before="1"/>
        <w:ind w:right="4103"/>
      </w:pPr>
      <w:r>
        <w:rPr/>
        <w:t>Разлил варево по плошкам, хорошенько размешал, Остудил его немножко, на подносе всё подал.</w:t>
      </w:r>
    </w:p>
    <w:p>
      <w:pPr>
        <w:pStyle w:val="BodyText"/>
        <w:spacing w:line="321" w:lineRule="exact"/>
      </w:pPr>
      <w:r>
        <w:rPr/>
        <w:t>Гости с баем все плевались,</w:t>
      </w:r>
    </w:p>
    <w:p>
      <w:pPr>
        <w:spacing w:after="0" w:line="321" w:lineRule="exact"/>
        <w:sectPr>
          <w:pgSz w:w="11910" w:h="16840"/>
          <w:pgMar w:top="1040" w:bottom="280" w:left="0" w:right="0"/>
        </w:sectPr>
      </w:pPr>
    </w:p>
    <w:p>
      <w:pPr>
        <w:pStyle w:val="BodyText"/>
        <w:spacing w:before="67"/>
      </w:pPr>
      <w:r>
        <w:rPr/>
        <w:t>Сам  он ажно озверел.</w:t>
      </w:r>
    </w:p>
    <w:p>
      <w:pPr>
        <w:pStyle w:val="BodyText"/>
        <w:spacing w:line="276" w:lineRule="auto" w:before="50"/>
        <w:ind w:right="7061"/>
      </w:pPr>
      <w:r>
        <w:rPr/>
        <w:t>И, отправив на конюшню, Меня выпороть велел.</w:t>
      </w:r>
    </w:p>
    <w:p>
      <w:pPr>
        <w:pStyle w:val="BodyText"/>
        <w:spacing w:line="278" w:lineRule="auto"/>
        <w:ind w:right="7232"/>
      </w:pPr>
      <w:r>
        <w:rPr/>
        <w:t>Долго думал, удивлялся. Чем я мог не угодить?</w:t>
      </w:r>
    </w:p>
    <w:p>
      <w:pPr>
        <w:pStyle w:val="BodyText"/>
        <w:spacing w:line="276" w:lineRule="auto"/>
        <w:ind w:right="7255"/>
      </w:pPr>
      <w:r>
        <w:rPr/>
        <w:t>А потом – то догадался, Что забыл я… посолить.</w:t>
      </w:r>
    </w:p>
    <w:p>
      <w:pPr>
        <w:pStyle w:val="BodyText"/>
        <w:spacing w:line="276" w:lineRule="auto"/>
        <w:ind w:right="1057"/>
      </w:pPr>
      <w:r>
        <w:rPr>
          <w:b/>
        </w:rPr>
        <w:t>Ведущий: </w:t>
      </w:r>
      <w:r>
        <w:rPr/>
        <w:t>Как вы поняли – кулинарный конкурс: предлагается приготовить рецепт «чая по – казахски» и рассказать о традициях чаепития.(Гости в это время слушают песню о Родине)</w:t>
      </w:r>
    </w:p>
    <w:p>
      <w:pPr>
        <w:pStyle w:val="BodyText"/>
      </w:pPr>
      <w:r>
        <w:rPr/>
        <w:t>Подводятся итоги конкурса.</w:t>
      </w:r>
    </w:p>
    <w:p>
      <w:pPr>
        <w:pStyle w:val="Heading4"/>
        <w:numPr>
          <w:ilvl w:val="0"/>
          <w:numId w:val="187"/>
        </w:numPr>
        <w:tabs>
          <w:tab w:pos="1914" w:val="left" w:leader="none"/>
        </w:tabs>
        <w:spacing w:line="240" w:lineRule="auto" w:before="48" w:after="0"/>
        <w:ind w:left="1913" w:right="0" w:hanging="211"/>
        <w:jc w:val="left"/>
      </w:pPr>
      <w:r>
        <w:rPr/>
        <w:t>тур.</w:t>
      </w:r>
    </w:p>
    <w:p>
      <w:pPr>
        <w:spacing w:before="48"/>
        <w:ind w:left="1702" w:right="0" w:firstLine="0"/>
        <w:jc w:val="left"/>
        <w:rPr>
          <w:b/>
          <w:sz w:val="28"/>
        </w:rPr>
      </w:pPr>
      <w:r>
        <w:rPr>
          <w:b/>
          <w:sz w:val="28"/>
        </w:rPr>
        <w:t>Литературный конкурс</w:t>
      </w:r>
    </w:p>
    <w:p>
      <w:pPr>
        <w:pStyle w:val="BodyText"/>
        <w:spacing w:line="276" w:lineRule="auto" w:before="43"/>
        <w:ind w:right="1007"/>
      </w:pPr>
      <w:r>
        <w:rPr/>
        <w:t>«Кто больше»: вспомнить и записать фамилии и имена известных писателей и поэтов Казахстана за минуту.</w:t>
      </w:r>
    </w:p>
    <w:p>
      <w:pPr>
        <w:pStyle w:val="BodyText"/>
        <w:spacing w:before="1"/>
      </w:pPr>
      <w:r>
        <w:rPr/>
        <w:t>Отгадать, кто автор строк и откуда они.</w:t>
      </w:r>
    </w:p>
    <w:p>
      <w:pPr>
        <w:pStyle w:val="BodyText"/>
        <w:spacing w:line="278" w:lineRule="auto" w:before="47"/>
        <w:ind w:right="1243"/>
        <w:rPr>
          <w:b/>
        </w:rPr>
      </w:pPr>
      <w:r>
        <w:rPr/>
        <w:t>Боясь, что на земле его настигнет смерть, он расстелил на воде чудесный ковёр и стал плавать на нём по Сырдарье, неустанно наигрывая на кобызе. </w:t>
      </w:r>
      <w:r>
        <w:rPr>
          <w:b/>
        </w:rPr>
        <w:t>Народная легенда . «Коркут»</w:t>
      </w:r>
    </w:p>
    <w:p>
      <w:pPr>
        <w:pStyle w:val="BodyText"/>
        <w:spacing w:line="265" w:lineRule="exact"/>
      </w:pPr>
      <w:r>
        <w:rPr/>
        <w:t>Вдохновенье надо искать не только в радости и в счастье, но и в горькой</w:t>
      </w:r>
    </w:p>
    <w:p>
      <w:pPr>
        <w:pStyle w:val="BodyText"/>
        <w:ind w:right="1331"/>
      </w:pPr>
      <w:r>
        <w:rPr/>
        <w:t>доле народа, в подавленных порывах его смелых сынов. Если слово берёт поэт. Пусть оно выражает правду жизни…</w:t>
      </w:r>
    </w:p>
    <w:p>
      <w:pPr>
        <w:pStyle w:val="Heading4"/>
        <w:spacing w:line="320" w:lineRule="exact" w:before="4"/>
      </w:pPr>
      <w:r>
        <w:rPr/>
        <w:t>М.Ауэзов. Отрывок из романа «Путь Абая» Легенда об Енлик и Кебек.</w:t>
      </w:r>
    </w:p>
    <w:p>
      <w:pPr>
        <w:pStyle w:val="BodyText"/>
        <w:ind w:right="5591"/>
      </w:pPr>
      <w:r>
        <w:rPr/>
        <w:t>Ты думал наград и почёта достичь? Надежду возмездьем одним ограничь. Кто родину предал, сомненья гоня, Тот завтра предаст с потрохами меня. </w:t>
      </w:r>
      <w:r>
        <w:rPr>
          <w:b/>
        </w:rPr>
        <w:t>М. Шаханов. «Отрарская поэма» </w:t>
      </w:r>
      <w:r>
        <w:rPr/>
        <w:t>Степь тянула к себе</w:t>
      </w:r>
    </w:p>
    <w:p>
      <w:pPr>
        <w:pStyle w:val="BodyText"/>
        <w:ind w:right="5534"/>
      </w:pPr>
      <w:r>
        <w:rPr/>
        <w:t>Так, что ноги под тяжестью гнулись, Так, что скулы углами,</w:t>
      </w:r>
    </w:p>
    <w:p>
      <w:pPr>
        <w:pStyle w:val="BodyText"/>
        <w:ind w:left="1771"/>
      </w:pPr>
      <w:r>
        <w:rPr/>
        <w:t>И сжатое сердце лютей…</w:t>
      </w:r>
    </w:p>
    <w:p>
      <w:pPr>
        <w:pStyle w:val="Heading4"/>
        <w:spacing w:line="319" w:lineRule="exact" w:before="4"/>
      </w:pPr>
      <w:r>
        <w:rPr/>
        <w:t>О. Сулейменов. «Чем порадовать сердце?</w:t>
      </w:r>
    </w:p>
    <w:p>
      <w:pPr>
        <w:pStyle w:val="BodyText"/>
        <w:ind w:left="1771" w:right="6044"/>
      </w:pPr>
      <w:r>
        <w:rPr/>
        <w:t>Язык отцов, язык тысячелетий, Ты временем, как глина</w:t>
      </w:r>
      <w:r>
        <w:rPr>
          <w:spacing w:val="-9"/>
        </w:rPr>
        <w:t> </w:t>
      </w:r>
      <w:r>
        <w:rPr/>
        <w:t>обожжен,</w:t>
      </w:r>
    </w:p>
    <w:p>
      <w:pPr>
        <w:spacing w:line="242" w:lineRule="auto" w:before="0"/>
        <w:ind w:left="1702" w:right="4858" w:firstLine="69"/>
        <w:jc w:val="left"/>
        <w:rPr>
          <w:b/>
          <w:sz w:val="28"/>
        </w:rPr>
      </w:pPr>
      <w:r>
        <w:rPr>
          <w:sz w:val="28"/>
        </w:rPr>
        <w:t>В тебе – удар меча и посвист плети, Мужская гордость и горячность жен, </w:t>
      </w:r>
      <w:r>
        <w:rPr>
          <w:b/>
          <w:sz w:val="28"/>
        </w:rPr>
        <w:t>О.Сулейменов. «Язык отцов»</w:t>
      </w:r>
    </w:p>
    <w:p>
      <w:pPr>
        <w:pStyle w:val="BodyText"/>
        <w:spacing w:line="314" w:lineRule="exact"/>
      </w:pPr>
      <w:r>
        <w:rPr/>
        <w:t>Ветер очищает воздух, смех душу, не раз говорила бабушка.</w:t>
      </w:r>
    </w:p>
    <w:p>
      <w:pPr>
        <w:pStyle w:val="Heading4"/>
        <w:spacing w:line="319" w:lineRule="exact" w:before="2"/>
        <w:ind w:left="1771"/>
      </w:pPr>
      <w:r>
        <w:rPr/>
        <w:t>Б.Сокпакбаев. «Меня зовут Кожа»</w:t>
      </w:r>
    </w:p>
    <w:p>
      <w:pPr>
        <w:pStyle w:val="BodyText"/>
        <w:ind w:right="915"/>
      </w:pPr>
      <w:r>
        <w:rPr/>
        <w:t>Если ты ценишь культуру, обычаи другого народа, любишь его песни, его музыку, его стихи и по-человечески гордишься славой его лучших сынов, то,</w:t>
      </w:r>
    </w:p>
    <w:p>
      <w:pPr>
        <w:spacing w:after="0"/>
        <w:sectPr>
          <w:pgSz w:w="11910" w:h="16840"/>
          <w:pgMar w:top="1040" w:bottom="280" w:left="0" w:right="0"/>
        </w:sectPr>
      </w:pPr>
    </w:p>
    <w:p>
      <w:pPr>
        <w:pStyle w:val="BodyText"/>
        <w:spacing w:line="242" w:lineRule="auto" w:before="67"/>
        <w:ind w:right="1265"/>
      </w:pPr>
      <w:r>
        <w:rPr/>
        <w:t>значит, ты любишь этот народ, ты найдешь с ним общий язык, будешь его другом, а он – твоим..</w:t>
      </w:r>
    </w:p>
    <w:p>
      <w:pPr>
        <w:pStyle w:val="Heading4"/>
        <w:spacing w:before="1"/>
        <w:ind w:right="5910"/>
      </w:pPr>
      <w:r>
        <w:rPr/>
        <w:t>А.Алимжанов. «Шелковый путь» 5 тур</w:t>
      </w:r>
    </w:p>
    <w:p>
      <w:pPr>
        <w:pStyle w:val="BodyText"/>
        <w:ind w:right="7889"/>
      </w:pPr>
      <w:r>
        <w:rPr/>
        <w:t>Домашнее задание.</w:t>
      </w:r>
    </w:p>
    <w:p>
      <w:pPr>
        <w:pStyle w:val="BodyText"/>
        <w:ind w:right="7889"/>
      </w:pPr>
      <w:r>
        <w:rPr/>
        <w:t>Инсценировка:</w:t>
      </w:r>
    </w:p>
    <w:p>
      <w:pPr>
        <w:pStyle w:val="BodyText"/>
        <w:ind w:right="854"/>
      </w:pPr>
      <w:r>
        <w:rPr/>
        <w:t>Рассказывают, что давным-давно, когда было еще совсем мало людей на свете, жил старец, который приручил диких верблюдов, лошадей, коров, овец и стал первым скотоводом в казахских степях.</w:t>
      </w:r>
    </w:p>
    <w:p>
      <w:pPr>
        <w:pStyle w:val="BodyText"/>
        <w:ind w:right="1134"/>
      </w:pPr>
      <w:r>
        <w:rPr/>
        <w:t>Было у него три сына – верные и надежные помощники отцу в любом деле. Когда пришло время умирать, призвал старец сыновей к себе и сказал:</w:t>
      </w:r>
    </w:p>
    <w:p>
      <w:pPr>
        <w:pStyle w:val="BodyText"/>
        <w:ind w:right="966"/>
      </w:pPr>
      <w:r>
        <w:rPr/>
        <w:t>«Оставляю вам все, что нажил трудом и умом. Разделите мой скот на четыре равные части, возьмите себе каждый по стаду и живите дружно».</w:t>
      </w:r>
    </w:p>
    <w:p>
      <w:pPr>
        <w:pStyle w:val="BodyText"/>
        <w:ind w:right="1196"/>
      </w:pPr>
      <w:r>
        <w:rPr/>
        <w:t>Поклонились ему сыновья, поблагодарили, но обратились с вопросом: «Не ослышались ли мы, отец? Нас трое, а ты распорядился разделить скот на четыре части. Кому же ты оставляешь четвертую часть?»</w:t>
      </w:r>
    </w:p>
    <w:p>
      <w:pPr>
        <w:pStyle w:val="BodyText"/>
        <w:ind w:right="965"/>
      </w:pPr>
      <w:r>
        <w:rPr/>
        <w:t>И ответил старец: «Четвертую часть своего скота я оставляю вашему гостю. Пусть всякий, кто нуждается в пище и крове, кто по желанию или нужде явился в ваше жилище, найдет у вас приют, ласку, обильное угощение. И если ваш гость из скромности станет отказываться от пищи и питья, скажите ему, что он ест и пьет свое, а не ваше, ибо в вашем достоянии есть и его доля»</w:t>
      </w:r>
    </w:p>
    <w:p>
      <w:pPr>
        <w:pStyle w:val="BodyText"/>
        <w:ind w:right="1271"/>
      </w:pPr>
      <w:r>
        <w:rPr/>
        <w:t>Миновали века, и многое переменилось с тех пор, но во все времена и дни крепок степной обычай – гостеприимство! Кто бы ни зашел средь дня или ночи в жилище казаха, каждого ждет привет и почет, мирный отдых и щедрое угощенье.</w:t>
      </w:r>
    </w:p>
    <w:p>
      <w:pPr>
        <w:pStyle w:val="BodyText"/>
        <w:ind w:right="1116"/>
      </w:pPr>
      <w:r>
        <w:rPr/>
        <w:t>По традиции любого гостя полагается дружелюбно встретить, пригласить в дом, угостить, не спрашивая ни о чем. Казахская мудрость гласит: «Не напоив гостя чаем, не спрашивай о деле»</w:t>
      </w:r>
    </w:p>
    <w:p>
      <w:pPr>
        <w:pStyle w:val="BodyText"/>
        <w:spacing w:line="321" w:lineRule="exact"/>
        <w:ind w:left="1771"/>
      </w:pPr>
      <w:r>
        <w:rPr/>
        <w:t>Домашнее задание – инсценировать один из</w:t>
      </w:r>
    </w:p>
    <w:p>
      <w:pPr>
        <w:pStyle w:val="BodyText"/>
        <w:spacing w:before="7"/>
        <w:ind w:left="0"/>
        <w:rPr>
          <w:sz w:val="27"/>
        </w:rPr>
      </w:pPr>
    </w:p>
    <w:p>
      <w:pPr>
        <w:pStyle w:val="BodyText"/>
        <w:spacing w:line="322" w:lineRule="exact"/>
      </w:pPr>
      <w:r>
        <w:rPr/>
        <w:t>1 ведущий:</w:t>
      </w:r>
    </w:p>
    <w:p>
      <w:pPr>
        <w:pStyle w:val="BodyText"/>
        <w:spacing w:line="242" w:lineRule="auto"/>
        <w:ind w:right="1264"/>
      </w:pPr>
      <w:r>
        <w:rPr/>
        <w:t>По казахскому обычаю в каждом доме должна быть домбра, и люди, пришедшие в гости, сидят за достарханом, играют на домбре, поют песни.</w:t>
      </w:r>
    </w:p>
    <w:p>
      <w:pPr>
        <w:pStyle w:val="BodyText"/>
        <w:ind w:right="1758"/>
      </w:pPr>
      <w:r>
        <w:rPr/>
        <w:t>«Мы воспеваем в своих песнях собственную жизнь, свои собственные чувства и стремления», – говорит народ.</w:t>
      </w:r>
    </w:p>
    <w:p>
      <w:pPr>
        <w:pStyle w:val="BodyText"/>
        <w:spacing w:line="321" w:lineRule="exact"/>
      </w:pPr>
      <w:r>
        <w:rPr/>
        <w:t>Первое задание: инсценировать один из казахских обычаев.</w:t>
      </w:r>
    </w:p>
    <w:p>
      <w:pPr>
        <w:pStyle w:val="BodyText"/>
        <w:ind w:right="1402"/>
      </w:pPr>
      <w:r>
        <w:rPr/>
        <w:t>Второе задание: - восстановить стихотворные строки о Родине Сабита Биймолдина.</w:t>
      </w:r>
    </w:p>
    <w:p>
      <w:pPr>
        <w:pStyle w:val="BodyText"/>
        <w:spacing w:line="322" w:lineRule="exact"/>
      </w:pPr>
      <w:r>
        <w:rPr/>
        <w:t>Первая команда:</w:t>
      </w:r>
    </w:p>
    <w:p>
      <w:pPr>
        <w:pStyle w:val="BodyText"/>
        <w:ind w:right="5755"/>
      </w:pPr>
      <w:r>
        <w:rPr/>
        <w:t>Земля отцов. Не в сказке – на яву. Прекрасны (горы) и прозрачны реки. Я эту землю родиной (зову),</w:t>
      </w:r>
    </w:p>
    <w:p>
      <w:pPr>
        <w:pStyle w:val="BodyText"/>
        <w:spacing w:line="321" w:lineRule="exact"/>
      </w:pPr>
      <w:r>
        <w:rPr/>
        <w:t>Судьбой и песней…( предан ей ) навеки.</w:t>
      </w:r>
    </w:p>
    <w:p>
      <w:pPr>
        <w:pStyle w:val="Heading4"/>
        <w:rPr>
          <w:b w:val="0"/>
        </w:rPr>
      </w:pPr>
      <w:r>
        <w:rPr/>
        <w:t>Вторая команда</w:t>
      </w:r>
      <w:r>
        <w:rPr>
          <w:b w:val="0"/>
        </w:rPr>
        <w:t>.</w:t>
      </w:r>
    </w:p>
    <w:p>
      <w:pPr>
        <w:spacing w:after="0"/>
        <w:sectPr>
          <w:pgSz w:w="11910" w:h="16840"/>
          <w:pgMar w:top="1040" w:bottom="280" w:left="0" w:right="0"/>
        </w:sectPr>
      </w:pPr>
    </w:p>
    <w:p>
      <w:pPr>
        <w:pStyle w:val="BodyText"/>
        <w:spacing w:line="242" w:lineRule="auto" w:before="67"/>
        <w:ind w:right="5522"/>
      </w:pPr>
      <w:r>
        <w:rPr/>
        <w:t>Земля отцов, ты в мыслях(каждый )час Ты честь моя, я пред тобой в ответе.</w:t>
      </w:r>
    </w:p>
    <w:p>
      <w:pPr>
        <w:pStyle w:val="BodyText"/>
        <w:ind w:right="5534"/>
      </w:pPr>
      <w:r>
        <w:rPr/>
        <w:t>Кто воспоет, полюбит…(кроме нас) Тебя, как не твои…(родные дети)?</w:t>
      </w:r>
    </w:p>
    <w:p>
      <w:pPr>
        <w:pStyle w:val="Heading4"/>
        <w:spacing w:line="319" w:lineRule="exact"/>
      </w:pPr>
      <w:r>
        <w:rPr/>
        <w:t>Чтец:</w:t>
      </w:r>
    </w:p>
    <w:p>
      <w:pPr>
        <w:pStyle w:val="BodyText"/>
        <w:ind w:right="941"/>
      </w:pPr>
      <w:r>
        <w:rPr/>
        <w:t>Наша Родина - прекрасный цветок единства, нежный и благоухающий. Лепестки цветка - народы Казахстана, сплотившиеся навечно, навсегда! Это и есть настоящее богатство.</w:t>
      </w:r>
    </w:p>
    <w:p>
      <w:pPr>
        <w:pStyle w:val="Heading4"/>
        <w:spacing w:line="319" w:lineRule="exact" w:before="3"/>
      </w:pPr>
      <w:r>
        <w:rPr/>
        <w:t>Чтец:</w:t>
      </w:r>
    </w:p>
    <w:p>
      <w:pPr>
        <w:pStyle w:val="BodyText"/>
        <w:ind w:right="1308" w:firstLine="69"/>
      </w:pPr>
      <w:r>
        <w:rPr/>
        <w:t>В нашей стране говорят на разных языках. Прекрасны выразительность и образность казахского , богатство русского, мелодичность корейского, напевность украинского, твердость немецкого. Сотни национальностей живут в мире и дружбе. Какие мы? смотрите!</w:t>
      </w:r>
    </w:p>
    <w:p>
      <w:pPr>
        <w:pStyle w:val="Heading4"/>
        <w:spacing w:line="320" w:lineRule="exact" w:before="3"/>
      </w:pPr>
      <w:r>
        <w:rPr/>
        <w:t>Чтец:</w:t>
      </w:r>
    </w:p>
    <w:p>
      <w:pPr>
        <w:pStyle w:val="BodyText"/>
        <w:ind w:right="1285"/>
      </w:pPr>
      <w:r>
        <w:rPr/>
        <w:t>Казахстан – это Родина людей более 100 национальностей. Что сближает нас? Что дает возможность жить в мире и согласии?</w:t>
      </w:r>
    </w:p>
    <w:p>
      <w:pPr>
        <w:pStyle w:val="BodyText"/>
        <w:spacing w:line="321" w:lineRule="exact"/>
      </w:pPr>
      <w:r>
        <w:rPr/>
        <w:t>Чтец:</w:t>
      </w:r>
    </w:p>
    <w:p>
      <w:pPr>
        <w:pStyle w:val="BodyText"/>
        <w:ind w:right="6825"/>
      </w:pPr>
      <w:r>
        <w:rPr/>
        <w:t>Это любовь к родной земле. Земле, что нас сроднила, Дарила тепло и уют,</w:t>
      </w:r>
    </w:p>
    <w:p>
      <w:pPr>
        <w:pStyle w:val="BodyText"/>
        <w:ind w:right="6683"/>
        <w:jc w:val="both"/>
      </w:pPr>
      <w:r>
        <w:rPr/>
        <w:t>Согрела нас всех , накормила И многим дала здесь приют. И вот не одно поколенье</w:t>
      </w:r>
    </w:p>
    <w:p>
      <w:pPr>
        <w:pStyle w:val="BodyText"/>
        <w:ind w:right="6602"/>
      </w:pPr>
      <w:r>
        <w:rPr/>
        <w:t>Мы вместе все дружно живем С думой о хлебе едином</w:t>
      </w:r>
    </w:p>
    <w:p>
      <w:pPr>
        <w:pStyle w:val="BodyText"/>
        <w:spacing w:line="322" w:lineRule="exact"/>
      </w:pPr>
      <w:r>
        <w:rPr/>
        <w:t>Да общие песни поём.</w:t>
      </w:r>
    </w:p>
    <w:p>
      <w:pPr>
        <w:pStyle w:val="BodyText"/>
        <w:ind w:right="5384"/>
      </w:pPr>
      <w:r>
        <w:rPr/>
        <w:t>С Днём Независимости, страна! Ведущий: слово предоставляется жюри.</w:t>
      </w:r>
    </w:p>
    <w:p>
      <w:pPr>
        <w:pStyle w:val="BodyText"/>
        <w:ind w:right="1402"/>
      </w:pPr>
      <w:r>
        <w:rPr/>
        <w:t>Подведение итогов игры заканчивается строками из стихотворения о Родине.</w:t>
      </w:r>
    </w:p>
    <w:p>
      <w:pPr>
        <w:pStyle w:val="BodyText"/>
        <w:spacing w:line="321" w:lineRule="exact"/>
      </w:pPr>
      <w:r>
        <w:rPr/>
        <w:t>Хоть это говорили до меня</w:t>
      </w:r>
    </w:p>
    <w:p>
      <w:pPr>
        <w:pStyle w:val="BodyText"/>
        <w:spacing w:line="242" w:lineRule="auto"/>
        <w:ind w:right="6289"/>
        <w:rPr>
          <w:b/>
        </w:rPr>
      </w:pPr>
      <w:r>
        <w:rPr/>
        <w:t>Я повторяю: Отечество любите И, не щадя сердечного огня, Свою любовь Отечеству дарите! </w:t>
      </w:r>
      <w:r>
        <w:rPr>
          <w:b/>
        </w:rPr>
        <w:t>Ведущий</w:t>
      </w:r>
    </w:p>
    <w:p>
      <w:pPr>
        <w:pStyle w:val="BodyText"/>
        <w:ind w:right="2795"/>
      </w:pPr>
      <w:r>
        <w:rPr/>
        <w:t>Желаем вам чистого голубого неба, мира, счастья и единства. Все участники исполняют Гимн Республики Казахстан.</w:t>
      </w:r>
    </w:p>
    <w:p>
      <w:pPr>
        <w:spacing w:after="0"/>
        <w:sectPr>
          <w:pgSz w:w="11910" w:h="16840"/>
          <w:pgMar w:top="1040" w:bottom="280" w:left="0" w:right="0"/>
        </w:sectPr>
      </w:pPr>
    </w:p>
    <w:p>
      <w:pPr>
        <w:spacing w:before="69"/>
        <w:ind w:left="8269" w:right="845" w:hanging="360"/>
        <w:jc w:val="right"/>
        <w:rPr>
          <w:b/>
          <w:i/>
          <w:sz w:val="28"/>
        </w:rPr>
      </w:pPr>
      <w:r>
        <w:rPr>
          <w:b/>
          <w:i/>
          <w:sz w:val="28"/>
        </w:rPr>
        <w:t>Анохина Анна Ефимовна</w:t>
      </w:r>
      <w:r>
        <w:rPr>
          <w:b/>
          <w:i/>
          <w:w w:val="100"/>
          <w:sz w:val="28"/>
        </w:rPr>
        <w:t> </w:t>
      </w:r>
      <w:r>
        <w:rPr>
          <w:b/>
          <w:i/>
          <w:sz w:val="28"/>
        </w:rPr>
        <w:t>учитель математики</w:t>
      </w:r>
    </w:p>
    <w:p>
      <w:pPr>
        <w:spacing w:line="322" w:lineRule="exact" w:before="0"/>
        <w:ind w:left="6202" w:right="0" w:firstLine="0"/>
        <w:jc w:val="left"/>
        <w:rPr>
          <w:b/>
          <w:i/>
          <w:sz w:val="28"/>
        </w:rPr>
      </w:pPr>
      <w:r>
        <w:rPr>
          <w:b/>
          <w:i/>
          <w:sz w:val="28"/>
        </w:rPr>
        <w:t>КГУ «Надеждинская основная школа»</w:t>
      </w:r>
    </w:p>
    <w:p>
      <w:pPr>
        <w:pStyle w:val="BodyText"/>
        <w:spacing w:before="7"/>
        <w:ind w:left="0"/>
        <w:rPr>
          <w:b/>
          <w:i/>
          <w:sz w:val="27"/>
        </w:rPr>
      </w:pPr>
    </w:p>
    <w:p>
      <w:pPr>
        <w:spacing w:line="366" w:lineRule="exact" w:before="1"/>
        <w:ind w:left="4481" w:right="0" w:firstLine="0"/>
        <w:jc w:val="left"/>
        <w:rPr>
          <w:b/>
          <w:i/>
          <w:sz w:val="32"/>
        </w:rPr>
      </w:pPr>
      <w:r>
        <w:rPr>
          <w:b/>
          <w:i/>
          <w:sz w:val="32"/>
        </w:rPr>
        <w:t>Внеклассное мероприятие</w:t>
      </w:r>
    </w:p>
    <w:p>
      <w:pPr>
        <w:spacing w:line="366" w:lineRule="exact" w:before="0"/>
        <w:ind w:left="4162" w:right="0" w:firstLine="0"/>
        <w:jc w:val="left"/>
        <w:rPr>
          <w:b/>
          <w:i/>
          <w:sz w:val="32"/>
        </w:rPr>
      </w:pPr>
      <w:r>
        <w:rPr>
          <w:b/>
          <w:i/>
          <w:sz w:val="32"/>
        </w:rPr>
        <w:t>«Казахстан – наш общий дом»</w:t>
      </w:r>
    </w:p>
    <w:p>
      <w:pPr>
        <w:pStyle w:val="BodyText"/>
        <w:spacing w:before="6"/>
        <w:ind w:left="0"/>
        <w:rPr>
          <w:b/>
          <w:i/>
          <w:sz w:val="31"/>
        </w:rPr>
      </w:pPr>
    </w:p>
    <w:p>
      <w:pPr>
        <w:pStyle w:val="BodyText"/>
        <w:spacing w:line="276" w:lineRule="auto"/>
        <w:ind w:right="1506"/>
      </w:pPr>
      <w:r>
        <w:rPr>
          <w:b/>
        </w:rPr>
        <w:t>Цель</w:t>
      </w:r>
      <w:r>
        <w:rPr/>
        <w:t>: воспитание гражданского патриотизма, формирование чувства гордости за свою страну, развитие самостоятельного мышления, умения работать в коллективе.</w:t>
      </w:r>
    </w:p>
    <w:p>
      <w:pPr>
        <w:pStyle w:val="BodyText"/>
        <w:spacing w:line="276" w:lineRule="auto" w:before="200"/>
        <w:ind w:right="1402"/>
      </w:pPr>
      <w:r>
        <w:rPr>
          <w:b/>
        </w:rPr>
        <w:t>Оборудование</w:t>
      </w:r>
      <w:r>
        <w:rPr/>
        <w:t>: проектор, карта Казахстана, домбра, кобыз, гербарий растений Казахстана.</w:t>
      </w:r>
    </w:p>
    <w:p>
      <w:pPr>
        <w:pStyle w:val="Heading4"/>
        <w:spacing w:before="205"/>
        <w:ind w:left="2400"/>
      </w:pPr>
      <w:r>
        <w:rPr/>
        <w:t>Ход игры:</w:t>
      </w:r>
    </w:p>
    <w:p>
      <w:pPr>
        <w:pStyle w:val="BodyText"/>
        <w:tabs>
          <w:tab w:pos="3630" w:val="left" w:leader="none"/>
        </w:tabs>
        <w:spacing w:line="276" w:lineRule="auto" w:before="242"/>
        <w:ind w:right="1075"/>
      </w:pPr>
      <w:r>
        <w:rPr>
          <w:b/>
        </w:rPr>
        <w:t>Ведущий1: </w:t>
      </w:r>
      <w:r>
        <w:rPr/>
        <w:t>Добрый день ребята! Мы приглашаем сегодня вас принять участие в путешествии по нашей Родине, удивительной, гостеприимной стране с красивым названием «Казахстан». Путешествие будет необычным и нам необходимы будут не только знания о нашем государстве, но и находчивость, смекалка, терпение и воля к победе. «Самая святая пища- хлеб» гласит казахская пословица. За победу в каждом конкурсе, правильно ответившему,</w:t>
        <w:tab/>
        <w:t>будет вручаться пшеничный колосок. Победителем игры станет тот, кто соберет большой</w:t>
      </w:r>
      <w:r>
        <w:rPr>
          <w:spacing w:val="-3"/>
        </w:rPr>
        <w:t> </w:t>
      </w:r>
      <w:r>
        <w:rPr/>
        <w:t>урожай.</w:t>
      </w:r>
    </w:p>
    <w:p>
      <w:pPr>
        <w:spacing w:before="202"/>
        <w:ind w:left="1702" w:right="0" w:firstLine="0"/>
        <w:jc w:val="left"/>
        <w:rPr>
          <w:sz w:val="28"/>
        </w:rPr>
      </w:pPr>
      <w:r>
        <w:rPr>
          <w:b/>
          <w:sz w:val="28"/>
        </w:rPr>
        <w:t>Ведущий2: </w:t>
      </w:r>
      <w:r>
        <w:rPr>
          <w:sz w:val="28"/>
        </w:rPr>
        <w:t>Древние заснеженные горы</w:t>
      </w:r>
    </w:p>
    <w:p>
      <w:pPr>
        <w:pStyle w:val="BodyText"/>
        <w:spacing w:before="47"/>
        <w:ind w:left="3170"/>
      </w:pPr>
      <w:r>
        <w:rPr/>
        <w:t>С самолёта издали</w:t>
      </w:r>
      <w:r>
        <w:rPr>
          <w:spacing w:val="66"/>
        </w:rPr>
        <w:t> </w:t>
      </w:r>
      <w:r>
        <w:rPr/>
        <w:t>видны,</w:t>
      </w:r>
    </w:p>
    <w:p>
      <w:pPr>
        <w:pStyle w:val="BodyText"/>
        <w:spacing w:line="276" w:lineRule="auto" w:before="50"/>
        <w:ind w:left="3170" w:right="5167"/>
      </w:pPr>
      <w:r>
        <w:rPr/>
        <w:t>И вокруг как звёздные узоры, Города в просторах целины. А полей- то сколько?</w:t>
      </w:r>
    </w:p>
    <w:p>
      <w:pPr>
        <w:pStyle w:val="BodyText"/>
        <w:spacing w:line="320" w:lineRule="exact"/>
        <w:ind w:left="3170"/>
      </w:pPr>
      <w:r>
        <w:rPr/>
        <w:t>Нет числа им,</w:t>
      </w:r>
    </w:p>
    <w:p>
      <w:pPr>
        <w:pStyle w:val="BodyText"/>
        <w:spacing w:line="276" w:lineRule="auto" w:before="50"/>
        <w:ind w:left="3170" w:right="3653"/>
      </w:pPr>
      <w:r>
        <w:rPr/>
        <w:t>Глянешь- сердце вздрогнет и замрёт Казахстан, недаром хлебным краем Называет нынче весь народ.</w:t>
      </w:r>
    </w:p>
    <w:p>
      <w:pPr>
        <w:pStyle w:val="BodyText"/>
        <w:spacing w:line="276" w:lineRule="auto" w:before="1"/>
        <w:ind w:right="2638"/>
      </w:pPr>
      <w:r>
        <w:rPr>
          <w:b/>
        </w:rPr>
        <w:t>Ведущий 1: </w:t>
      </w:r>
      <w:r>
        <w:rPr/>
        <w:t>Столица нашего государства самый современный, прогрессивный город.</w:t>
      </w:r>
    </w:p>
    <w:p>
      <w:pPr>
        <w:pStyle w:val="BodyText"/>
        <w:spacing w:line="321" w:lineRule="exact"/>
        <w:ind w:left="3240"/>
      </w:pPr>
      <w:r>
        <w:rPr/>
        <w:t>-В каком году республика обрела суверенитет (декабрь</w:t>
      </w:r>
    </w:p>
    <w:p>
      <w:pPr>
        <w:spacing w:after="0" w:line="321" w:lineRule="exact"/>
        <w:sectPr>
          <w:pgSz w:w="11910" w:h="16840"/>
          <w:pgMar w:top="1040" w:bottom="280" w:left="0" w:right="0"/>
        </w:sectPr>
      </w:pPr>
    </w:p>
    <w:p>
      <w:pPr>
        <w:pStyle w:val="BodyText"/>
        <w:spacing w:before="47"/>
      </w:pPr>
      <w:r>
        <w:rPr/>
        <w:t>1992года)?</w:t>
      </w:r>
    </w:p>
    <w:p>
      <w:pPr>
        <w:pStyle w:val="BodyText"/>
        <w:spacing w:before="5"/>
        <w:ind w:left="0"/>
        <w:rPr>
          <w:sz w:val="36"/>
        </w:rPr>
      </w:pPr>
      <w:r>
        <w:rPr/>
        <w:br w:type="column"/>
      </w:r>
      <w:r>
        <w:rPr>
          <w:sz w:val="36"/>
        </w:rPr>
      </w:r>
    </w:p>
    <w:p>
      <w:pPr>
        <w:pStyle w:val="ListParagraph"/>
        <w:numPr>
          <w:ilvl w:val="0"/>
          <w:numId w:val="188"/>
        </w:numPr>
        <w:tabs>
          <w:tab w:pos="432" w:val="left" w:leader="none"/>
          <w:tab w:pos="2923" w:val="left" w:leader="none"/>
        </w:tabs>
        <w:spacing w:line="240" w:lineRule="auto" w:before="0" w:after="0"/>
        <w:ind w:left="431" w:right="0" w:hanging="233"/>
        <w:jc w:val="left"/>
        <w:rPr>
          <w:sz w:val="28"/>
        </w:rPr>
      </w:pPr>
      <w:r>
        <w:rPr>
          <w:sz w:val="28"/>
        </w:rPr>
        <w:t>Назовите</w:t>
      </w:r>
      <w:r>
        <w:rPr>
          <w:spacing w:val="-1"/>
          <w:sz w:val="28"/>
        </w:rPr>
        <w:t> </w:t>
      </w:r>
      <w:r>
        <w:rPr>
          <w:sz w:val="28"/>
        </w:rPr>
        <w:t>столицу</w:t>
        <w:tab/>
        <w:t>нашей республики</w:t>
      </w:r>
      <w:r>
        <w:rPr>
          <w:b/>
          <w:sz w:val="28"/>
        </w:rPr>
        <w:t>.</w:t>
      </w:r>
      <w:r>
        <w:rPr>
          <w:b/>
          <w:spacing w:val="67"/>
          <w:sz w:val="28"/>
        </w:rPr>
        <w:t> </w:t>
      </w:r>
      <w:r>
        <w:rPr>
          <w:sz w:val="28"/>
        </w:rPr>
        <w:t>(Астана)</w:t>
      </w:r>
    </w:p>
    <w:p>
      <w:pPr>
        <w:pStyle w:val="ListParagraph"/>
        <w:numPr>
          <w:ilvl w:val="0"/>
          <w:numId w:val="188"/>
        </w:numPr>
        <w:tabs>
          <w:tab w:pos="362" w:val="left" w:leader="none"/>
        </w:tabs>
        <w:spacing w:line="240" w:lineRule="auto" w:before="48" w:after="0"/>
        <w:ind w:left="361" w:right="0" w:hanging="163"/>
        <w:jc w:val="left"/>
        <w:rPr>
          <w:sz w:val="28"/>
        </w:rPr>
      </w:pPr>
      <w:r>
        <w:rPr>
          <w:sz w:val="28"/>
        </w:rPr>
        <w:t>В каких городах располагалась столица Казахстана</w:t>
      </w:r>
      <w:r>
        <w:rPr>
          <w:spacing w:val="-5"/>
          <w:sz w:val="28"/>
        </w:rPr>
        <w:t> </w:t>
      </w:r>
      <w:r>
        <w:rPr>
          <w:sz w:val="28"/>
        </w:rPr>
        <w:t>до</w:t>
      </w:r>
    </w:p>
    <w:p>
      <w:pPr>
        <w:spacing w:after="0" w:line="240" w:lineRule="auto"/>
        <w:jc w:val="left"/>
        <w:rPr>
          <w:sz w:val="28"/>
        </w:rPr>
        <w:sectPr>
          <w:type w:val="continuous"/>
          <w:pgSz w:w="11910" w:h="16840"/>
          <w:pgMar w:top="0" w:bottom="0" w:left="0" w:right="0"/>
          <w:cols w:num="2" w:equalWidth="0">
            <w:col w:w="3002" w:space="40"/>
            <w:col w:w="8868"/>
          </w:cols>
        </w:sectPr>
      </w:pPr>
    </w:p>
    <w:p>
      <w:pPr>
        <w:pStyle w:val="BodyText"/>
        <w:spacing w:before="48"/>
      </w:pPr>
      <w:r>
        <w:rPr/>
        <w:t>перевода её в Астану? ( Алматы, Оренбург , Кызыл-Орда ,Семипалатинск</w:t>
      </w:r>
      <w:r>
        <w:rPr>
          <w:spacing w:val="60"/>
        </w:rPr>
        <w:t> </w:t>
      </w:r>
      <w:r>
        <w:rPr/>
        <w:t>)</w:t>
      </w:r>
    </w:p>
    <w:p>
      <w:pPr>
        <w:spacing w:after="0"/>
        <w:sectPr>
          <w:type w:val="continuous"/>
          <w:pgSz w:w="11910" w:h="16840"/>
          <w:pgMar w:top="0" w:bottom="0" w:left="0" w:right="0"/>
        </w:sectPr>
      </w:pPr>
    </w:p>
    <w:p>
      <w:pPr>
        <w:pStyle w:val="BodyText"/>
        <w:spacing w:before="8"/>
        <w:ind w:left="0"/>
        <w:rPr>
          <w:sz w:val="15"/>
        </w:rPr>
      </w:pPr>
    </w:p>
    <w:p>
      <w:pPr>
        <w:pStyle w:val="BodyText"/>
        <w:spacing w:line="276" w:lineRule="auto" w:before="89"/>
        <w:ind w:right="1773"/>
      </w:pPr>
      <w:r>
        <w:rPr/>
        <w:t>Сегодня Астана – крупнейший промышленный, административный, культурный центр. Но лучше один раз увидеть, чем сто раз услышать. Поэтому мы приглашаем вас в столицу (показ видеоролика о столице Астане).</w:t>
      </w:r>
    </w:p>
    <w:p>
      <w:pPr>
        <w:pStyle w:val="BodyText"/>
        <w:spacing w:line="276" w:lineRule="auto"/>
        <w:ind w:right="1285" w:firstLine="1538"/>
      </w:pPr>
      <w:r>
        <w:rPr/>
        <w:t>-Назовите учителя казаха , по его инициативе были открыты школы на казахском и русском языках обучения (Ибрай</w:t>
      </w:r>
      <w:r>
        <w:rPr>
          <w:spacing w:val="52"/>
        </w:rPr>
        <w:t> </w:t>
      </w:r>
      <w:r>
        <w:rPr/>
        <w:t>Алтынсарин)?</w:t>
      </w:r>
    </w:p>
    <w:p>
      <w:pPr>
        <w:pStyle w:val="BodyText"/>
        <w:spacing w:line="276" w:lineRule="auto"/>
        <w:ind w:right="909"/>
      </w:pPr>
      <w:r>
        <w:rPr>
          <w:b/>
        </w:rPr>
        <w:t>Ведущий2:</w:t>
      </w:r>
      <w:r>
        <w:rPr/>
        <w:t>Если бы вам в ладони насыпали жемчуг, он непременно заиграл бы солнечными лучами , словно радуга. Именно с таким жемчугом можно сравнить необычайную коллекцию казахских народных музыкальных инструментов. Вот старинная - домбра, а это - кобыз. (Звучит казахская мелодия).</w:t>
      </w:r>
    </w:p>
    <w:p>
      <w:pPr>
        <w:pStyle w:val="BodyText"/>
        <w:ind w:left="3170"/>
      </w:pPr>
      <w:r>
        <w:rPr/>
        <w:t>-Как называется традиционный конкурс казахских певцов?</w:t>
      </w:r>
    </w:p>
    <w:p>
      <w:pPr>
        <w:pStyle w:val="BodyText"/>
        <w:spacing w:line="278" w:lineRule="auto" w:before="48"/>
        <w:ind w:right="1402" w:firstLine="1468"/>
      </w:pPr>
      <w:r>
        <w:rPr/>
        <w:t>-Как зовут умного, хитрого, бедного обманщика в казахских народных сказках</w:t>
      </w:r>
    </w:p>
    <w:p>
      <w:pPr>
        <w:pStyle w:val="BodyText"/>
        <w:tabs>
          <w:tab w:pos="8830" w:val="left" w:leader="none"/>
          <w:tab w:pos="9231" w:val="left" w:leader="none"/>
        </w:tabs>
        <w:spacing w:line="276" w:lineRule="auto"/>
        <w:ind w:right="1081"/>
      </w:pPr>
      <w:r>
        <w:rPr>
          <w:b/>
        </w:rPr>
        <w:t>Ведущий 1: </w:t>
      </w:r>
      <w:r>
        <w:rPr/>
        <w:t>Необъятны просторы нашего края. Разнообразен рельеф, здесь равнины и высочайшие хребты, пустыни с песчаными барханами. А климат таков, что на севере зимние стужи до 40</w:t>
      </w:r>
      <w:r>
        <w:rPr>
          <w:spacing w:val="-14"/>
        </w:rPr>
        <w:t> </w:t>
      </w:r>
      <w:r>
        <w:rPr/>
        <w:t>градусов</w:t>
      </w:r>
      <w:r>
        <w:rPr>
          <w:spacing w:val="-4"/>
        </w:rPr>
        <w:t> </w:t>
      </w:r>
      <w:r>
        <w:rPr/>
        <w:t>мороза,</w:t>
        <w:tab/>
        <w:t>а</w:t>
        <w:tab/>
        <w:t>на юге есть районы, где не каждую зиму выпадает</w:t>
      </w:r>
      <w:r>
        <w:rPr>
          <w:spacing w:val="-14"/>
        </w:rPr>
        <w:t> </w:t>
      </w:r>
      <w:r>
        <w:rPr/>
        <w:t>снег.</w:t>
      </w:r>
    </w:p>
    <w:p>
      <w:pPr>
        <w:pStyle w:val="BodyText"/>
        <w:spacing w:line="322" w:lineRule="exact"/>
        <w:ind w:left="3170"/>
      </w:pPr>
      <w:r>
        <w:rPr/>
        <w:t>-Назовите традиционное жилище казахов переносного типа</w:t>
      </w:r>
    </w:p>
    <w:p>
      <w:pPr>
        <w:pStyle w:val="BodyText"/>
        <w:spacing w:before="42"/>
      </w:pPr>
      <w:r>
        <w:rPr/>
        <w:t>(юрта).</w:t>
      </w:r>
    </w:p>
    <w:p>
      <w:pPr>
        <w:pStyle w:val="BodyText"/>
        <w:spacing w:line="276" w:lineRule="auto" w:before="50"/>
        <w:ind w:right="1392" w:firstLine="69"/>
      </w:pPr>
      <w:r>
        <w:rPr>
          <w:b/>
        </w:rPr>
        <w:t>Ведущий2: </w:t>
      </w:r>
      <w:r>
        <w:rPr/>
        <w:t>Богата и разнообразна флора и фауна Казахстана . Проведем конкурс знатоков природы.</w:t>
      </w:r>
    </w:p>
    <w:p>
      <w:pPr>
        <w:pStyle w:val="BodyText"/>
        <w:spacing w:line="276" w:lineRule="auto"/>
        <w:ind w:right="1455" w:firstLine="1396"/>
      </w:pPr>
      <w:r>
        <w:rPr/>
        <w:t>- Назовите животных обитающих на территории Казахстана? (Каспийский тюлень, белуга, бурый медведь, снежный барс, степная антилопа, розовый фламинго др.)</w:t>
      </w:r>
    </w:p>
    <w:p>
      <w:pPr>
        <w:pStyle w:val="BodyText"/>
        <w:spacing w:line="276" w:lineRule="auto"/>
        <w:ind w:right="1402" w:firstLine="1468"/>
      </w:pPr>
      <w:r>
        <w:rPr/>
        <w:t>-Нужно посмотреть гербарий и определить – листья каких деревьев на них оформлены.</w:t>
      </w:r>
    </w:p>
    <w:p>
      <w:pPr>
        <w:pStyle w:val="BodyText"/>
        <w:spacing w:line="276" w:lineRule="auto"/>
        <w:ind w:right="1402"/>
      </w:pPr>
      <w:r>
        <w:rPr>
          <w:b/>
        </w:rPr>
        <w:t>Ведущий 1: </w:t>
      </w:r>
      <w:r>
        <w:rPr/>
        <w:t>Богаты подземные кладовые республики полезными ископаемыми</w:t>
      </w:r>
    </w:p>
    <w:p>
      <w:pPr>
        <w:pStyle w:val="BodyText"/>
        <w:spacing w:line="321" w:lineRule="exact"/>
        <w:ind w:left="3098"/>
      </w:pPr>
      <w:r>
        <w:rPr/>
        <w:t>-назовите их (уран, каменный уголь, руда,</w:t>
      </w:r>
      <w:r>
        <w:rPr>
          <w:spacing w:val="65"/>
        </w:rPr>
        <w:t> </w:t>
      </w:r>
      <w:r>
        <w:rPr/>
        <w:t>нефть.)</w:t>
      </w:r>
    </w:p>
    <w:p>
      <w:pPr>
        <w:spacing w:before="49"/>
        <w:ind w:left="1702" w:right="0" w:firstLine="0"/>
        <w:jc w:val="left"/>
        <w:rPr>
          <w:sz w:val="28"/>
        </w:rPr>
      </w:pPr>
      <w:r>
        <w:rPr>
          <w:b/>
          <w:sz w:val="28"/>
        </w:rPr>
        <w:t>Ведущий2: </w:t>
      </w:r>
      <w:r>
        <w:rPr>
          <w:sz w:val="28"/>
        </w:rPr>
        <w:t>Расцветай ещё краше</w:t>
      </w:r>
    </w:p>
    <w:p>
      <w:pPr>
        <w:pStyle w:val="BodyText"/>
        <w:spacing w:line="276" w:lineRule="auto" w:before="50"/>
        <w:ind w:left="3098" w:right="5973" w:firstLine="2"/>
      </w:pPr>
      <w:r>
        <w:rPr/>
        <w:t>Песни вольные пой, Гордость светлая наша, Казахстан мой родной!</w:t>
      </w:r>
    </w:p>
    <w:p>
      <w:pPr>
        <w:pStyle w:val="BodyText"/>
        <w:spacing w:line="276" w:lineRule="auto"/>
        <w:ind w:right="909"/>
      </w:pPr>
      <w:r>
        <w:rPr>
          <w:b/>
        </w:rPr>
        <w:t>Ведущий 1</w:t>
      </w:r>
      <w:r>
        <w:rPr/>
        <w:t>: Вот и подошло к концу наше путешествие . Прошу подсчитать свои колоски. Победил…Благодарим за игру.</w:t>
      </w:r>
    </w:p>
    <w:p>
      <w:pPr>
        <w:spacing w:after="0" w:line="276" w:lineRule="auto"/>
        <w:sectPr>
          <w:pgSz w:w="11910" w:h="16840"/>
          <w:pgMar w:top="1580" w:bottom="280" w:left="0" w:right="0"/>
        </w:sectPr>
      </w:pPr>
    </w:p>
    <w:p>
      <w:pPr>
        <w:spacing w:before="69"/>
        <w:ind w:left="7592" w:right="832" w:firstLine="292"/>
        <w:jc w:val="left"/>
        <w:rPr>
          <w:b/>
          <w:i/>
          <w:sz w:val="28"/>
        </w:rPr>
      </w:pPr>
      <w:r>
        <w:rPr>
          <w:b/>
          <w:i/>
          <w:sz w:val="28"/>
        </w:rPr>
        <w:t>Генш Ирина Викторовна </w:t>
      </w:r>
      <w:r>
        <w:rPr>
          <w:b/>
          <w:i/>
          <w:sz w:val="28"/>
        </w:rPr>
        <w:t>учитель начальных классов</w:t>
      </w:r>
    </w:p>
    <w:p>
      <w:pPr>
        <w:spacing w:line="322" w:lineRule="exact" w:before="0"/>
        <w:ind w:left="6202" w:right="0" w:firstLine="0"/>
        <w:jc w:val="left"/>
        <w:rPr>
          <w:b/>
          <w:i/>
          <w:sz w:val="28"/>
        </w:rPr>
      </w:pPr>
      <w:r>
        <w:rPr>
          <w:b/>
          <w:i/>
          <w:sz w:val="28"/>
        </w:rPr>
        <w:t>КГУ «Надеждинская основная школа»</w:t>
      </w:r>
    </w:p>
    <w:p>
      <w:pPr>
        <w:pStyle w:val="BodyText"/>
        <w:spacing w:before="10"/>
        <w:ind w:left="0"/>
        <w:rPr>
          <w:b/>
          <w:i/>
          <w:sz w:val="27"/>
        </w:rPr>
      </w:pPr>
    </w:p>
    <w:p>
      <w:pPr>
        <w:spacing w:line="368" w:lineRule="exact" w:before="0"/>
        <w:ind w:left="1774" w:right="923" w:firstLine="0"/>
        <w:jc w:val="center"/>
        <w:rPr>
          <w:b/>
          <w:i/>
          <w:sz w:val="32"/>
        </w:rPr>
      </w:pPr>
      <w:r>
        <w:rPr>
          <w:b/>
          <w:i/>
          <w:sz w:val="32"/>
        </w:rPr>
        <w:t>Классный час</w:t>
      </w:r>
    </w:p>
    <w:p>
      <w:pPr>
        <w:spacing w:line="368" w:lineRule="exact" w:before="0"/>
        <w:ind w:left="4457" w:right="0" w:firstLine="0"/>
        <w:jc w:val="left"/>
        <w:rPr>
          <w:b/>
          <w:i/>
          <w:sz w:val="32"/>
        </w:rPr>
      </w:pPr>
      <w:r>
        <w:rPr>
          <w:b/>
          <w:i/>
          <w:sz w:val="32"/>
        </w:rPr>
        <w:t>«День Независимости РК»</w:t>
      </w:r>
    </w:p>
    <w:p>
      <w:pPr>
        <w:pStyle w:val="BodyText"/>
        <w:spacing w:before="4"/>
        <w:ind w:left="0"/>
        <w:rPr>
          <w:b/>
          <w:i/>
          <w:sz w:val="31"/>
        </w:rPr>
      </w:pPr>
    </w:p>
    <w:p>
      <w:pPr>
        <w:pStyle w:val="BodyText"/>
        <w:ind w:left="2470" w:right="1611" w:hanging="768"/>
      </w:pPr>
      <w:r>
        <w:rPr>
          <w:b/>
        </w:rPr>
        <w:t>Цель: </w:t>
      </w:r>
      <w:r>
        <w:rPr/>
        <w:t>воспитание патриотизма и гражданственности, чувства гордости за родную Республику.</w:t>
      </w:r>
    </w:p>
    <w:p>
      <w:pPr>
        <w:pStyle w:val="Heading4"/>
        <w:spacing w:line="319" w:lineRule="exact" w:before="4"/>
      </w:pPr>
      <w:r>
        <w:rPr/>
        <w:t>Задачи:</w:t>
      </w:r>
    </w:p>
    <w:p>
      <w:pPr>
        <w:pStyle w:val="ListParagraph"/>
        <w:numPr>
          <w:ilvl w:val="1"/>
          <w:numId w:val="188"/>
        </w:numPr>
        <w:tabs>
          <w:tab w:pos="1701" w:val="left" w:leader="none"/>
          <w:tab w:pos="1703" w:val="left" w:leader="none"/>
        </w:tabs>
        <w:spacing w:line="319" w:lineRule="exact" w:before="0" w:after="0"/>
        <w:ind w:left="1702" w:right="0" w:hanging="360"/>
        <w:jc w:val="left"/>
        <w:rPr>
          <w:sz w:val="28"/>
        </w:rPr>
      </w:pPr>
      <w:r>
        <w:rPr>
          <w:sz w:val="28"/>
        </w:rPr>
        <w:t>способствовать развитию познавательной активности,</w:t>
      </w:r>
      <w:r>
        <w:rPr>
          <w:spacing w:val="-8"/>
          <w:sz w:val="28"/>
        </w:rPr>
        <w:t> </w:t>
      </w:r>
      <w:r>
        <w:rPr>
          <w:sz w:val="28"/>
        </w:rPr>
        <w:t>интеллекта,</w:t>
      </w:r>
    </w:p>
    <w:p>
      <w:pPr>
        <w:pStyle w:val="ListParagraph"/>
        <w:numPr>
          <w:ilvl w:val="1"/>
          <w:numId w:val="188"/>
        </w:numPr>
        <w:tabs>
          <w:tab w:pos="1701" w:val="left" w:leader="none"/>
          <w:tab w:pos="1703" w:val="left" w:leader="none"/>
        </w:tabs>
        <w:spacing w:line="240" w:lineRule="auto" w:before="0" w:after="0"/>
        <w:ind w:left="1702" w:right="0" w:hanging="360"/>
        <w:jc w:val="left"/>
        <w:rPr>
          <w:sz w:val="28"/>
        </w:rPr>
      </w:pPr>
      <w:r>
        <w:rPr>
          <w:sz w:val="28"/>
        </w:rPr>
        <w:t>расширению кругозора</w:t>
      </w:r>
      <w:r>
        <w:rPr>
          <w:spacing w:val="-2"/>
          <w:sz w:val="28"/>
        </w:rPr>
        <w:t> </w:t>
      </w:r>
      <w:r>
        <w:rPr>
          <w:sz w:val="28"/>
        </w:rPr>
        <w:t>учащихся;</w:t>
      </w:r>
    </w:p>
    <w:p>
      <w:pPr>
        <w:pStyle w:val="ListParagraph"/>
        <w:numPr>
          <w:ilvl w:val="1"/>
          <w:numId w:val="188"/>
        </w:numPr>
        <w:tabs>
          <w:tab w:pos="1701" w:val="left" w:leader="none"/>
          <w:tab w:pos="1703" w:val="left" w:leader="none"/>
        </w:tabs>
        <w:spacing w:line="240" w:lineRule="auto" w:before="2" w:after="0"/>
        <w:ind w:left="1702" w:right="0" w:hanging="360"/>
        <w:jc w:val="left"/>
        <w:rPr>
          <w:sz w:val="28"/>
        </w:rPr>
      </w:pPr>
      <w:r>
        <w:rPr>
          <w:sz w:val="28"/>
        </w:rPr>
        <w:t>воспитывать национальное самосознание,</w:t>
      </w:r>
      <w:r>
        <w:rPr>
          <w:spacing w:val="-5"/>
          <w:sz w:val="28"/>
        </w:rPr>
        <w:t> </w:t>
      </w:r>
      <w:r>
        <w:rPr>
          <w:sz w:val="28"/>
        </w:rPr>
        <w:t>толерантность.</w:t>
      </w:r>
    </w:p>
    <w:p>
      <w:pPr>
        <w:pStyle w:val="Heading4"/>
        <w:spacing w:line="319" w:lineRule="exact" w:before="5"/>
      </w:pPr>
      <w:r>
        <w:rPr/>
        <w:t>Оборудование:</w:t>
      </w:r>
    </w:p>
    <w:p>
      <w:pPr>
        <w:pStyle w:val="ListParagraph"/>
        <w:numPr>
          <w:ilvl w:val="1"/>
          <w:numId w:val="188"/>
        </w:numPr>
        <w:tabs>
          <w:tab w:pos="1701" w:val="left" w:leader="none"/>
          <w:tab w:pos="1703" w:val="left" w:leader="none"/>
        </w:tabs>
        <w:spacing w:line="319" w:lineRule="exact" w:before="0" w:after="0"/>
        <w:ind w:left="1702" w:right="0" w:hanging="360"/>
        <w:jc w:val="left"/>
        <w:rPr>
          <w:sz w:val="28"/>
        </w:rPr>
      </w:pPr>
      <w:r>
        <w:rPr>
          <w:sz w:val="28"/>
        </w:rPr>
        <w:t>украшения для кабинета. Распечатанные плакаты со</w:t>
      </w:r>
      <w:r>
        <w:rPr>
          <w:spacing w:val="-3"/>
          <w:sz w:val="28"/>
        </w:rPr>
        <w:t> </w:t>
      </w:r>
      <w:r>
        <w:rPr>
          <w:sz w:val="28"/>
        </w:rPr>
        <w:t>словами</w:t>
      </w:r>
    </w:p>
    <w:p>
      <w:pPr>
        <w:pStyle w:val="ListParagraph"/>
        <w:numPr>
          <w:ilvl w:val="1"/>
          <w:numId w:val="188"/>
        </w:numPr>
        <w:tabs>
          <w:tab w:pos="1701" w:val="left" w:leader="none"/>
          <w:tab w:pos="1703" w:val="left" w:leader="none"/>
        </w:tabs>
        <w:spacing w:line="322" w:lineRule="exact" w:before="0" w:after="0"/>
        <w:ind w:left="1702" w:right="0" w:hanging="360"/>
        <w:jc w:val="left"/>
        <w:rPr>
          <w:sz w:val="28"/>
        </w:rPr>
      </w:pPr>
      <w:r>
        <w:rPr>
          <w:sz w:val="28"/>
        </w:rPr>
        <w:t>Н.</w:t>
      </w:r>
      <w:r>
        <w:rPr>
          <w:spacing w:val="-2"/>
          <w:sz w:val="28"/>
        </w:rPr>
        <w:t> </w:t>
      </w:r>
      <w:r>
        <w:rPr>
          <w:sz w:val="28"/>
        </w:rPr>
        <w:t>Назарбаева</w:t>
      </w:r>
    </w:p>
    <w:p>
      <w:pPr>
        <w:pStyle w:val="ListParagraph"/>
        <w:numPr>
          <w:ilvl w:val="1"/>
          <w:numId w:val="188"/>
        </w:numPr>
        <w:tabs>
          <w:tab w:pos="1701" w:val="left" w:leader="none"/>
          <w:tab w:pos="1703" w:val="left" w:leader="none"/>
        </w:tabs>
        <w:spacing w:line="322" w:lineRule="exact" w:before="0" w:after="0"/>
        <w:ind w:left="1702" w:right="0" w:hanging="360"/>
        <w:jc w:val="left"/>
        <w:rPr>
          <w:sz w:val="28"/>
        </w:rPr>
      </w:pPr>
      <w:r>
        <w:rPr>
          <w:sz w:val="28"/>
        </w:rPr>
        <w:t>мультимедийный проектор с презентацией</w:t>
      </w:r>
      <w:r>
        <w:rPr>
          <w:spacing w:val="0"/>
          <w:sz w:val="28"/>
        </w:rPr>
        <w:t> </w:t>
      </w:r>
      <w:r>
        <w:rPr>
          <w:sz w:val="28"/>
        </w:rPr>
        <w:t>геймов,</w:t>
      </w:r>
    </w:p>
    <w:p>
      <w:pPr>
        <w:pStyle w:val="ListParagraph"/>
        <w:numPr>
          <w:ilvl w:val="1"/>
          <w:numId w:val="188"/>
        </w:numPr>
        <w:tabs>
          <w:tab w:pos="1701" w:val="left" w:leader="none"/>
          <w:tab w:pos="1703" w:val="left" w:leader="none"/>
        </w:tabs>
        <w:spacing w:line="240" w:lineRule="auto" w:before="0" w:after="0"/>
        <w:ind w:left="1702" w:right="0" w:hanging="360"/>
        <w:jc w:val="left"/>
        <w:rPr>
          <w:sz w:val="28"/>
        </w:rPr>
      </w:pPr>
      <w:r>
        <w:rPr>
          <w:sz w:val="28"/>
        </w:rPr>
        <w:t>конверт с</w:t>
      </w:r>
      <w:r>
        <w:rPr>
          <w:spacing w:val="-1"/>
          <w:sz w:val="28"/>
        </w:rPr>
        <w:t> </w:t>
      </w:r>
      <w:r>
        <w:rPr>
          <w:sz w:val="28"/>
        </w:rPr>
        <w:t>заданиями,</w:t>
      </w:r>
    </w:p>
    <w:p>
      <w:pPr>
        <w:pStyle w:val="ListParagraph"/>
        <w:numPr>
          <w:ilvl w:val="1"/>
          <w:numId w:val="188"/>
        </w:numPr>
        <w:tabs>
          <w:tab w:pos="1701" w:val="left" w:leader="none"/>
          <w:tab w:pos="1703" w:val="left" w:leader="none"/>
        </w:tabs>
        <w:spacing w:line="322" w:lineRule="exact" w:before="2" w:after="0"/>
        <w:ind w:left="1702" w:right="0" w:hanging="360"/>
        <w:jc w:val="left"/>
        <w:rPr>
          <w:sz w:val="28"/>
        </w:rPr>
      </w:pPr>
      <w:r>
        <w:rPr>
          <w:sz w:val="28"/>
        </w:rPr>
        <w:t>призы для награждения</w:t>
      </w:r>
      <w:r>
        <w:rPr>
          <w:spacing w:val="-7"/>
          <w:sz w:val="28"/>
        </w:rPr>
        <w:t> </w:t>
      </w:r>
      <w:r>
        <w:rPr>
          <w:sz w:val="28"/>
        </w:rPr>
        <w:t>команд,</w:t>
      </w:r>
    </w:p>
    <w:p>
      <w:pPr>
        <w:pStyle w:val="ListParagraph"/>
        <w:numPr>
          <w:ilvl w:val="1"/>
          <w:numId w:val="188"/>
        </w:numPr>
        <w:tabs>
          <w:tab w:pos="1701" w:val="left" w:leader="none"/>
          <w:tab w:pos="1703" w:val="left" w:leader="none"/>
        </w:tabs>
        <w:spacing w:line="322" w:lineRule="exact" w:before="0" w:after="0"/>
        <w:ind w:left="1702" w:right="0" w:hanging="360"/>
        <w:jc w:val="left"/>
        <w:rPr>
          <w:sz w:val="28"/>
        </w:rPr>
      </w:pPr>
      <w:r>
        <w:rPr>
          <w:sz w:val="28"/>
        </w:rPr>
        <w:t>жетоны-подковки.</w:t>
      </w:r>
    </w:p>
    <w:p>
      <w:pPr>
        <w:pStyle w:val="BodyText"/>
        <w:ind w:right="887"/>
      </w:pPr>
      <w:r>
        <w:rPr>
          <w:b/>
        </w:rPr>
        <w:t>Цитата на доске: </w:t>
      </w:r>
      <w:r>
        <w:rPr/>
        <w:t>«... никакой ветер не будет попутным, если страна не знает маршрута и гавани прибытия». Н Назарбаев.</w:t>
      </w:r>
    </w:p>
    <w:p>
      <w:pPr>
        <w:pStyle w:val="Heading4"/>
        <w:spacing w:before="4"/>
        <w:ind w:left="416" w:right="924"/>
        <w:jc w:val="center"/>
      </w:pPr>
      <w:r>
        <w:rPr/>
        <w:t>Ход классного часа.</w:t>
      </w:r>
    </w:p>
    <w:p>
      <w:pPr>
        <w:spacing w:line="240" w:lineRule="auto" w:before="0"/>
        <w:ind w:left="1702" w:right="7340" w:firstLine="0"/>
        <w:jc w:val="left"/>
        <w:rPr>
          <w:sz w:val="28"/>
        </w:rPr>
      </w:pPr>
      <w:r>
        <w:rPr>
          <w:b/>
          <w:sz w:val="28"/>
        </w:rPr>
        <w:t>1.Загадка о родине: </w:t>
      </w:r>
      <w:r>
        <w:rPr>
          <w:sz w:val="28"/>
        </w:rPr>
        <w:t>Здесь родился, живешь, Уезжаешь — скучаешь,</w:t>
      </w:r>
    </w:p>
    <w:p>
      <w:pPr>
        <w:pStyle w:val="BodyText"/>
        <w:spacing w:line="319" w:lineRule="exact"/>
      </w:pPr>
      <w:r>
        <w:rPr/>
        <w:t>Как зовут это место, знаешь? (Родина)</w:t>
      </w:r>
    </w:p>
    <w:p>
      <w:pPr>
        <w:pStyle w:val="Heading4"/>
        <w:spacing w:line="319" w:lineRule="exact" w:before="4"/>
      </w:pPr>
      <w:r>
        <w:rPr/>
        <w:t>2.Прослушивание песни «С чего начинается Родина?»</w:t>
      </w:r>
    </w:p>
    <w:p>
      <w:pPr>
        <w:pStyle w:val="BodyText"/>
        <w:spacing w:line="319" w:lineRule="exact"/>
      </w:pPr>
      <w:r>
        <w:rPr/>
        <w:t>Обсуждение песни. Дополнить кластеры.</w:t>
      </w:r>
    </w:p>
    <w:p>
      <w:pPr>
        <w:pStyle w:val="BodyText"/>
        <w:ind w:right="1118"/>
      </w:pPr>
      <w:r>
        <w:rPr/>
        <w:t>Сегодня наш кл.час посвящен теме Родины. Ведь Родина у нас одна, так же как и мама у нас одна.</w:t>
      </w:r>
    </w:p>
    <w:p>
      <w:pPr>
        <w:pStyle w:val="BodyText"/>
        <w:spacing w:before="1"/>
        <w:ind w:right="1918"/>
      </w:pPr>
      <w:r>
        <w:rPr/>
        <w:t>-Давайте тихо, но с вдохновением произнесём слово </w:t>
      </w:r>
      <w:r>
        <w:rPr>
          <w:b/>
        </w:rPr>
        <w:t>Родина! </w:t>
      </w:r>
      <w:r>
        <w:rPr/>
        <w:t>Что вы почувствовали, проговорив это слово? (теплоту, торжественность, доброту…).</w:t>
      </w:r>
    </w:p>
    <w:p>
      <w:pPr>
        <w:pStyle w:val="BodyText"/>
        <w:spacing w:line="321" w:lineRule="exact"/>
      </w:pPr>
      <w:r>
        <w:rPr/>
        <w:t>-Что означает для вас это важное слово?</w:t>
      </w:r>
    </w:p>
    <w:p>
      <w:pPr>
        <w:pStyle w:val="BodyText"/>
        <w:ind w:right="863"/>
      </w:pPr>
      <w:r>
        <w:rPr/>
        <w:t>Самое прекрасное на свете — Родина. У каждого человека есть своя Родина. И каждый любит ее. Любит место, где он родился и живет. Любит свой родной язык, танцы, книги. Без Родины и без своего народа человек не может жить.</w:t>
      </w:r>
    </w:p>
    <w:p>
      <w:pPr>
        <w:pStyle w:val="BodyText"/>
        <w:spacing w:before="1"/>
        <w:ind w:right="989"/>
        <w:jc w:val="both"/>
      </w:pPr>
      <w:r>
        <w:rPr/>
        <w:t>Родина... Это слово знает каждый. Оно дорого каждому живущему на Земле. И для каждого оно имеет свой смысл, свое значение. И мне хочется начать с гимна.</w:t>
      </w:r>
    </w:p>
    <w:p>
      <w:pPr>
        <w:spacing w:after="0"/>
        <w:jc w:val="both"/>
        <w:sectPr>
          <w:pgSz w:w="11910" w:h="16840"/>
          <w:pgMar w:top="1040" w:bottom="280" w:left="0" w:right="0"/>
        </w:sectPr>
      </w:pPr>
    </w:p>
    <w:p>
      <w:pPr>
        <w:pStyle w:val="BodyText"/>
        <w:spacing w:before="67"/>
      </w:pPr>
      <w:r>
        <w:rPr/>
        <w:t>Ведущий: Сегодня наш классный час посвящён национальному празднику</w:t>
      </w:r>
    </w:p>
    <w:p>
      <w:pPr>
        <w:pStyle w:val="BodyText"/>
        <w:spacing w:before="2"/>
        <w:ind w:right="3473"/>
      </w:pPr>
      <w:r>
        <w:rPr/>
        <w:t>«Дню Независимости», который отмечается 16 декабря. Мой родной Казахстан, ты велик и могуч,</w:t>
      </w:r>
    </w:p>
    <w:p>
      <w:pPr>
        <w:pStyle w:val="BodyText"/>
        <w:spacing w:line="321" w:lineRule="exact"/>
      </w:pPr>
      <w:r>
        <w:rPr/>
        <w:t>Твоя слава не знает границ,</w:t>
      </w:r>
    </w:p>
    <w:p>
      <w:pPr>
        <w:pStyle w:val="BodyText"/>
        <w:ind w:right="5756"/>
      </w:pPr>
      <w:r>
        <w:rPr/>
        <w:t>И скользит по тебе процветания луч! Пред тобою я падаю ниц!</w:t>
      </w:r>
    </w:p>
    <w:p>
      <w:pPr>
        <w:pStyle w:val="BodyText"/>
        <w:ind w:right="5449"/>
      </w:pPr>
      <w:r>
        <w:rPr/>
        <w:t>Моя Родина – это красоты природы, Это счастья, любви большой океан. Это символ богатства, символ</w:t>
      </w:r>
      <w:r>
        <w:rPr>
          <w:spacing w:val="-15"/>
        </w:rPr>
        <w:t> </w:t>
      </w:r>
      <w:r>
        <w:rPr/>
        <w:t>свободы,</w:t>
      </w:r>
    </w:p>
    <w:p>
      <w:pPr>
        <w:pStyle w:val="BodyText"/>
        <w:ind w:right="4762"/>
      </w:pPr>
      <w:r>
        <w:rPr/>
        <w:t>Моя Родина – мой независимый Казахстан! А сейчас прошу всех встать. Звучит гимн</w:t>
      </w:r>
      <w:r>
        <w:rPr>
          <w:spacing w:val="-16"/>
        </w:rPr>
        <w:t> </w:t>
      </w:r>
      <w:r>
        <w:rPr/>
        <w:t>РК.</w:t>
      </w:r>
    </w:p>
    <w:p>
      <w:pPr>
        <w:pStyle w:val="BodyText"/>
        <w:ind w:right="946" w:firstLine="69"/>
      </w:pPr>
      <w:r>
        <w:rPr/>
        <w:t>Так в совместном труде, преодолении трудностей и невзгод рождалась дружба. Недаром в народе говорят, что хлебу нужны не только дождь и лучи солнца, но и тепло человеческих рук! Всем хватало места и для всех у казахов нашлось много мудрых слов:</w:t>
      </w:r>
    </w:p>
    <w:p>
      <w:pPr>
        <w:pStyle w:val="BodyText"/>
        <w:spacing w:before="1"/>
        <w:ind w:right="6570"/>
      </w:pPr>
      <w:r>
        <w:rPr/>
        <w:t>На просторах Казахстана Много разных народов живет. Все народы как братья равны,</w:t>
      </w:r>
    </w:p>
    <w:p>
      <w:pPr>
        <w:pStyle w:val="BodyText"/>
        <w:spacing w:line="321" w:lineRule="exact"/>
      </w:pPr>
      <w:r>
        <w:rPr/>
        <w:t>Всем народам – любовь и почет.</w:t>
      </w:r>
    </w:p>
    <w:p>
      <w:pPr>
        <w:pStyle w:val="BodyText"/>
        <w:spacing w:before="2"/>
        <w:ind w:left="0"/>
      </w:pPr>
    </w:p>
    <w:p>
      <w:pPr>
        <w:pStyle w:val="BodyText"/>
        <w:spacing w:line="322" w:lineRule="exact"/>
      </w:pPr>
      <w:r>
        <w:rPr/>
        <w:t>Свою судьбу навек с твоей сплетя,</w:t>
      </w:r>
    </w:p>
    <w:p>
      <w:pPr>
        <w:pStyle w:val="BodyText"/>
        <w:ind w:right="5624"/>
      </w:pPr>
      <w:r>
        <w:rPr/>
        <w:t>В любви сыновней я хочу признаться: Я счастлив, Казахстан,</w:t>
      </w:r>
    </w:p>
    <w:p>
      <w:pPr>
        <w:pStyle w:val="BodyText"/>
        <w:spacing w:line="321" w:lineRule="exact"/>
      </w:pPr>
      <w:r>
        <w:rPr/>
        <w:t>Что я твое дитя.</w:t>
      </w:r>
    </w:p>
    <w:p>
      <w:pPr>
        <w:pStyle w:val="BodyText"/>
      </w:pPr>
      <w:r>
        <w:rPr/>
        <w:t>И в том тебе не нужно сомневаться!</w:t>
      </w:r>
    </w:p>
    <w:p>
      <w:pPr>
        <w:spacing w:before="0"/>
        <w:ind w:left="1702" w:right="0" w:firstLine="0"/>
        <w:jc w:val="left"/>
        <w:rPr>
          <w:b/>
          <w:sz w:val="28"/>
        </w:rPr>
      </w:pPr>
      <w:r>
        <w:rPr>
          <w:sz w:val="28"/>
        </w:rPr>
        <w:t>(вывешивается табличка с названием) – </w:t>
      </w:r>
      <w:r>
        <w:rPr>
          <w:b/>
          <w:sz w:val="28"/>
        </w:rPr>
        <w:t>КАЗАХСТАН.</w:t>
      </w:r>
    </w:p>
    <w:p>
      <w:pPr>
        <w:pStyle w:val="BodyText"/>
        <w:spacing w:before="1"/>
        <w:ind w:left="0"/>
        <w:rPr>
          <w:b/>
        </w:rPr>
      </w:pPr>
    </w:p>
    <w:p>
      <w:pPr>
        <w:pStyle w:val="BodyText"/>
        <w:ind w:right="990"/>
      </w:pPr>
      <w:r>
        <w:rPr/>
        <w:t>Огромна, прекрасна эта страна–страна больших рек, больших гор, больших полей. На вершинах гор вечно спит снег. А какие здесь озера! Сколько здесь птиц! Сколько животных!</w:t>
      </w:r>
    </w:p>
    <w:p>
      <w:pPr>
        <w:pStyle w:val="BodyText"/>
        <w:ind w:right="909"/>
      </w:pPr>
      <w:r>
        <w:rPr/>
        <w:t>В этом государстве проживало очень много народов разных национальностей: белорусы, казахи, русские, немцы, украинцы и т.д. Жили они очень дружно. Распахивали пустующие поля, сажали хлеб, разводили сады и огороды, выращивали скот. На пустых местах строили дома, села, города, школы, садики, культурные центры, дворцы. И скоро этот край превратился в прекрасный уголок. А в какой?, Вы сейчас увидите сами. (Видеосъемка о Казахстане).</w:t>
      </w:r>
    </w:p>
    <w:p>
      <w:pPr>
        <w:pStyle w:val="BodyText"/>
        <w:spacing w:line="322" w:lineRule="exact"/>
      </w:pPr>
      <w:r>
        <w:rPr/>
        <w:t>Теперь Республика Казахстан – наша любимая и общая Родина.</w:t>
      </w:r>
    </w:p>
    <w:p>
      <w:pPr>
        <w:pStyle w:val="BodyText"/>
        <w:ind w:right="1099"/>
      </w:pPr>
      <w:r>
        <w:rPr>
          <w:b/>
        </w:rPr>
        <w:t>Ведущий</w:t>
      </w:r>
      <w:r>
        <w:rPr/>
        <w:t>: День государственной независимости Республики Казахстан — главный государственный праздник, который ежегодно отмечается 16 декабря. В честь национального праздника этот день в Республике является нерабочим. 16 декабря 1991 года Верховный Совет принял закон о независимости и государственном суверенитете Казахстана. Республика последней из стран бывшего СССР приняла закон о независимости.</w:t>
      </w:r>
    </w:p>
    <w:p>
      <w:pPr>
        <w:spacing w:after="0"/>
        <w:sectPr>
          <w:pgSz w:w="11910" w:h="16840"/>
          <w:pgMar w:top="1040" w:bottom="280" w:left="0" w:right="0"/>
        </w:sectPr>
      </w:pPr>
    </w:p>
    <w:p>
      <w:pPr>
        <w:pStyle w:val="BodyText"/>
        <w:spacing w:before="67"/>
        <w:ind w:right="862"/>
      </w:pPr>
      <w:r>
        <w:rPr/>
        <w:t>16.12.1991 года – Президент Республики Казахстан Н. А. Назарбаев подписал Конституционный Закон РК “О государственной независимости Республики Казахстан”.</w:t>
      </w:r>
    </w:p>
    <w:p>
      <w:pPr>
        <w:pStyle w:val="ListParagraph"/>
        <w:numPr>
          <w:ilvl w:val="0"/>
          <w:numId w:val="189"/>
        </w:numPr>
        <w:tabs>
          <w:tab w:pos="1914" w:val="left" w:leader="none"/>
        </w:tabs>
        <w:spacing w:line="322" w:lineRule="exact" w:before="2" w:after="0"/>
        <w:ind w:left="1702" w:right="0" w:firstLine="0"/>
        <w:jc w:val="left"/>
        <w:rPr>
          <w:sz w:val="28"/>
        </w:rPr>
      </w:pPr>
      <w:r>
        <w:rPr>
          <w:sz w:val="28"/>
        </w:rPr>
        <w:t>Нурсултану Абишевичу Назарбаеву принадлежат такие</w:t>
      </w:r>
      <w:r>
        <w:rPr>
          <w:spacing w:val="-11"/>
          <w:sz w:val="28"/>
        </w:rPr>
        <w:t> </w:t>
      </w:r>
      <w:r>
        <w:rPr>
          <w:sz w:val="28"/>
        </w:rPr>
        <w:t>слова:</w:t>
      </w:r>
    </w:p>
    <w:p>
      <w:pPr>
        <w:pStyle w:val="BodyText"/>
        <w:ind w:right="1442"/>
      </w:pPr>
      <w:r>
        <w:rPr/>
        <w:t>«Наше знамя – независимость. Наша цель – мир и благоденствие. В этом мире у нас есть лишь одна Родина – это Казахстан! »</w:t>
      </w:r>
    </w:p>
    <w:p>
      <w:pPr>
        <w:pStyle w:val="BodyText"/>
        <w:spacing w:before="1"/>
        <w:ind w:left="0"/>
      </w:pPr>
    </w:p>
    <w:p>
      <w:pPr>
        <w:pStyle w:val="BodyText"/>
        <w:ind w:right="5816"/>
      </w:pPr>
      <w:r>
        <w:rPr/>
        <w:t>Приветствую тебя, мой Казахстан! Страна степей, лесов и гор высоких! Ты – Родина моя, ты мой – Отан.</w:t>
      </w:r>
    </w:p>
    <w:p>
      <w:pPr>
        <w:pStyle w:val="BodyText"/>
        <w:ind w:right="5502"/>
      </w:pPr>
      <w:r>
        <w:rPr/>
        <w:t>Люблю простор лугов, простор степей, Где дышится приятно и свободно.</w:t>
      </w:r>
    </w:p>
    <w:p>
      <w:pPr>
        <w:pStyle w:val="BodyText"/>
        <w:spacing w:line="242" w:lineRule="auto"/>
        <w:ind w:right="5397"/>
      </w:pPr>
      <w:r>
        <w:rPr/>
        <w:t>Люблю леса, озера, реки, горы и людей, Живущих мирно на земле твоей.</w:t>
      </w:r>
    </w:p>
    <w:p>
      <w:pPr>
        <w:pStyle w:val="BodyText"/>
        <w:ind w:right="5136"/>
      </w:pPr>
      <w:r>
        <w:rPr/>
        <w:t>Пою тебя, мой Казахстан великий! Теперь ты равный среди равных</w:t>
      </w:r>
      <w:r>
        <w:rPr>
          <w:spacing w:val="-19"/>
        </w:rPr>
        <w:t> </w:t>
      </w:r>
      <w:r>
        <w:rPr/>
        <w:t>навсегда!</w:t>
      </w:r>
    </w:p>
    <w:p>
      <w:pPr>
        <w:pStyle w:val="BodyText"/>
        <w:ind w:right="4631"/>
      </w:pPr>
      <w:r>
        <w:rPr/>
        <w:t>Живи, трудись и процветай, наш многоликий, И вечной дружбе нашей вместе скажем: «Да!»</w:t>
      </w:r>
    </w:p>
    <w:p>
      <w:pPr>
        <w:pStyle w:val="BodyText"/>
        <w:ind w:right="1352"/>
      </w:pPr>
      <w:r>
        <w:rPr/>
        <w:t>Эта страна огромная, занимает девятое место во всем мире. Наша земля – наследие предков, т.е. нам ее передали наши дедушки и бабушки.</w:t>
      </w:r>
    </w:p>
    <w:p>
      <w:pPr>
        <w:pStyle w:val="BodyText"/>
        <w:ind w:right="1369"/>
      </w:pPr>
      <w:r>
        <w:rPr/>
        <w:t>Величественные горы сменяются широкими озерами, дремучими лесами, быстрыми реками, бескрайними степями.</w:t>
      </w:r>
    </w:p>
    <w:p>
      <w:pPr>
        <w:pStyle w:val="BodyText"/>
        <w:ind w:right="1016"/>
      </w:pPr>
      <w:r>
        <w:rPr/>
        <w:t>Жил народ дружно и в мире . И, чтобы не было разногласий, а во всем был порядок, решили выбрать себе самого главного – президента, чтобы правил народом, составлял план, следил за его выполнением. Собрались они вместе и порешили избрать главой Назарбаева Нурсултана Абишевича . (Вывешивается портрет нашего Президента).</w:t>
      </w:r>
    </w:p>
    <w:p>
      <w:pPr>
        <w:pStyle w:val="BodyText"/>
        <w:spacing w:before="5"/>
        <w:ind w:left="0"/>
        <w:rPr>
          <w:sz w:val="27"/>
        </w:rPr>
      </w:pPr>
    </w:p>
    <w:p>
      <w:pPr>
        <w:pStyle w:val="BodyText"/>
        <w:ind w:right="890"/>
      </w:pPr>
      <w:r>
        <w:rPr/>
        <w:t>- После обретения статуса независимости в 1991 году в государстве произошли большие перемены. У Республики Казахстан есть своя символика</w:t>
      </w:r>
    </w:p>
    <w:p>
      <w:pPr>
        <w:pStyle w:val="ListParagraph"/>
        <w:numPr>
          <w:ilvl w:val="0"/>
          <w:numId w:val="189"/>
        </w:numPr>
        <w:tabs>
          <w:tab w:pos="1914" w:val="left" w:leader="none"/>
        </w:tabs>
        <w:spacing w:line="240" w:lineRule="auto" w:before="0" w:after="0"/>
        <w:ind w:left="1702" w:right="868" w:firstLine="0"/>
        <w:jc w:val="left"/>
        <w:rPr>
          <w:sz w:val="28"/>
        </w:rPr>
      </w:pPr>
      <w:r>
        <w:rPr>
          <w:sz w:val="28"/>
        </w:rPr>
        <w:t>это герб, флаг и гимн. (Демонстрация символики РК).Одним из преобразовании является новая столица – Астана. Это символ надежды и уверенности нации, обретшей свободу, в своем процветающем будущем и в будущем своих потомков. Президент РК Н. Назарбаев отметил: «Отныне и на века здесь, в центре страны, будут приниматься решения судьбоносные для народа. Здесь теперь бьется сердце нашей родины. Астана –сердце Казахстана.»</w:t>
      </w:r>
    </w:p>
    <w:p>
      <w:pPr>
        <w:pStyle w:val="BodyText"/>
        <w:ind w:right="856"/>
      </w:pPr>
      <w:r>
        <w:rPr/>
        <w:t>20 октября был издан Указ «Об объявлении г. Акмолы столицей РК». Акмола 6 мая 1998 года была переименована в город Астана. Официальная презентация столицы состоялась 10 июня 1999 года.</w:t>
      </w:r>
    </w:p>
    <w:p>
      <w:pPr>
        <w:pStyle w:val="BodyText"/>
        <w:spacing w:before="1"/>
        <w:ind w:right="959"/>
      </w:pPr>
      <w:r>
        <w:rPr/>
        <w:t>Астана за короткий срок стала местом культурных достопримечательностей: монумент «Астана-байтерек», Президентский центр культуры, Дворец мира и согласия, культурно-развлекательный центр «Хан –шатыр» и многие другие места. Астана удивляет своими чудесами самых искушенных знатоков прекрасного.</w:t>
      </w:r>
    </w:p>
    <w:p>
      <w:pPr>
        <w:spacing w:after="0"/>
        <w:sectPr>
          <w:pgSz w:w="11910" w:h="16840"/>
          <w:pgMar w:top="1040" w:bottom="280" w:left="0" w:right="0"/>
        </w:sectPr>
      </w:pPr>
    </w:p>
    <w:p>
      <w:pPr>
        <w:pStyle w:val="BodyText"/>
        <w:spacing w:before="71"/>
        <w:ind w:right="936"/>
      </w:pPr>
      <w:r>
        <w:rPr/>
        <w:t>Каждое государство должно отличаться друг от друга. Должны быть свои отличия. И, чтобы это знали все, президент опять созвал министров на совет. Попросил придумать ФЛАГ и ГЕРБ своей страны. (Дети читают слова: ГИМН, ФЛАГ и ГЕРБ).</w:t>
      </w:r>
    </w:p>
    <w:p>
      <w:pPr>
        <w:pStyle w:val="BodyText"/>
        <w:spacing w:line="321" w:lineRule="exact"/>
      </w:pPr>
      <w:r>
        <w:rPr/>
        <w:t>Долго работали над их созданием. И придумали!</w:t>
      </w:r>
    </w:p>
    <w:p>
      <w:pPr>
        <w:pStyle w:val="BodyText"/>
        <w:ind w:right="927"/>
      </w:pPr>
      <w:r>
        <w:rPr/>
        <w:t>Государственный флаг предложил Шакен Ниязбеков. Он представляет собой прямоугольное полотнище голубого цвета с изображением в центре его солнца с 32 лучами, под которыми – парящий степной орел. Солнце, орел, лучи и орнамент – цвета золотого. Голубой цвет – один из самых ярких, выразительных и приятных, встречается в природе. Цвет неба и воды.</w:t>
      </w:r>
    </w:p>
    <w:p>
      <w:pPr>
        <w:pStyle w:val="BodyText"/>
        <w:ind w:right="1181"/>
      </w:pPr>
      <w:r>
        <w:rPr/>
        <w:t>Солнце – источник жизни и энергии. Орел или беркут означает власть, широту и прозорливость. Вместе с тем, орел, имея мощную силу, способен дать отпор любому, кто помешает в достижении будущего.</w:t>
      </w:r>
    </w:p>
    <w:p>
      <w:pPr>
        <w:pStyle w:val="BodyText"/>
        <w:spacing w:line="322" w:lineRule="exact" w:before="2"/>
      </w:pPr>
      <w:r>
        <w:rPr/>
        <w:t>Уважение к флагу – это уважение к стране, народу, его истории.</w:t>
      </w:r>
    </w:p>
    <w:p>
      <w:pPr>
        <w:pStyle w:val="BodyText"/>
        <w:ind w:right="1054"/>
      </w:pPr>
      <w:r>
        <w:rPr/>
        <w:t>Герб имеет форму круга. Круг, ребята, особенно ценится у кочевого народа. Это символ жизни,</w:t>
      </w:r>
    </w:p>
    <w:p>
      <w:pPr>
        <w:pStyle w:val="BodyText"/>
        <w:ind w:right="907"/>
      </w:pPr>
      <w:r>
        <w:rPr/>
        <w:t>вечности. Два цвета сочетаются в гербе. Это золотистый и голубой. Золотистый – это светлое будущее. Голубой – цвет мирного неба над головой. Это значит стремление только к миру, согласию, дружбе и единству со всеми народами планеты.</w:t>
      </w:r>
    </w:p>
    <w:p>
      <w:pPr>
        <w:pStyle w:val="BodyText"/>
        <w:ind w:right="1933"/>
      </w:pPr>
      <w:r>
        <w:rPr/>
        <w:t>Два архитектора создавали этот герб: Жандарбек Малибеков и Шота Уалиханов.</w:t>
      </w:r>
    </w:p>
    <w:p>
      <w:pPr>
        <w:pStyle w:val="BodyText"/>
        <w:ind w:right="7648"/>
      </w:pPr>
      <w:r>
        <w:rPr/>
        <w:t>У одних на нем орел, У других корона.</w:t>
      </w:r>
    </w:p>
    <w:p>
      <w:pPr>
        <w:pStyle w:val="BodyText"/>
        <w:spacing w:line="242" w:lineRule="auto"/>
        <w:ind w:right="7408"/>
      </w:pPr>
      <w:r>
        <w:rPr/>
        <w:t>У нас уыки, шанырак, Мифологические кони.</w:t>
      </w:r>
    </w:p>
    <w:p>
      <w:pPr>
        <w:pStyle w:val="BodyText"/>
        <w:ind w:right="868"/>
      </w:pPr>
      <w:r>
        <w:rPr/>
        <w:t>Центральное место занимает шанырак. Кто знает, что это такое? ( Шанырак – вершина юрты, а юрта признана лучшим переносным жилищем в мире).</w:t>
      </w:r>
    </w:p>
    <w:p>
      <w:pPr>
        <w:pStyle w:val="BodyText"/>
        <w:ind w:right="1269"/>
      </w:pPr>
      <w:r>
        <w:rPr/>
        <w:t>Родина начинается с семейного очага. Юрта и есть семейный очаг у казахского народа. Шанырак – символ мира, спокойствия и благополучия. Мифологические кони (тулпары)- сила, мощь, бесстрашие. Золотые их крылья – это богатство, труд и благополучие. Конь- это спутник и друг кочевников. Крылатый конь возвеличивает человека, окрыляет его.</w:t>
      </w:r>
    </w:p>
    <w:p>
      <w:pPr>
        <w:pStyle w:val="BodyText"/>
        <w:ind w:right="5283"/>
      </w:pPr>
      <w:r>
        <w:rPr/>
        <w:t>Звезда – символ счастья, мира, вечности. Колосья пшеницы – богатство Родины.</w:t>
      </w:r>
    </w:p>
    <w:p>
      <w:pPr>
        <w:pStyle w:val="BodyText"/>
        <w:ind w:right="3016"/>
      </w:pPr>
      <w:r>
        <w:rPr/>
        <w:t>Гимн, флаг, герб – стали символами государства Казахстан. На знамени – орел несет светило,</w:t>
      </w:r>
    </w:p>
    <w:p>
      <w:pPr>
        <w:pStyle w:val="BodyText"/>
        <w:spacing w:line="242" w:lineRule="auto"/>
        <w:ind w:right="6059"/>
      </w:pPr>
      <w:r>
        <w:rPr/>
        <w:t>А в сердцевине герба – шанырак. Так в суверенном мире наша сила,</w:t>
      </w:r>
    </w:p>
    <w:p>
      <w:pPr>
        <w:pStyle w:val="BodyText"/>
        <w:ind w:right="5309"/>
      </w:pPr>
      <w:r>
        <w:rPr/>
        <w:t>А в давней дружбе – благодатный знак. Сто наций, сто народностей, сто племен, Всем вам рахмет и низкий всем поклон! Пусть дружба, о которой пел Абай,</w:t>
      </w:r>
    </w:p>
    <w:p>
      <w:pPr>
        <w:pStyle w:val="BodyText"/>
        <w:spacing w:line="320" w:lineRule="exact"/>
      </w:pPr>
      <w:r>
        <w:rPr/>
        <w:t>Как солнце, освещает мирный край!</w:t>
      </w:r>
    </w:p>
    <w:p>
      <w:pPr>
        <w:spacing w:after="0" w:line="320" w:lineRule="exact"/>
        <w:sectPr>
          <w:pgSz w:w="11910" w:h="16840"/>
          <w:pgMar w:top="1360" w:bottom="280" w:left="0" w:right="0"/>
        </w:sectPr>
      </w:pPr>
    </w:p>
    <w:p>
      <w:pPr>
        <w:spacing w:line="242" w:lineRule="auto" w:before="74"/>
        <w:ind w:left="1702" w:right="1841" w:firstLine="0"/>
        <w:jc w:val="left"/>
        <w:rPr>
          <w:b/>
          <w:i/>
          <w:sz w:val="28"/>
        </w:rPr>
      </w:pPr>
      <w:r>
        <w:rPr>
          <w:b/>
          <w:i/>
          <w:sz w:val="28"/>
        </w:rPr>
        <w:t>А сейчас мы проведём небольшую викторину. «Знаешь ли ты свою </w:t>
      </w:r>
      <w:r>
        <w:rPr>
          <w:b/>
          <w:i/>
          <w:sz w:val="28"/>
        </w:rPr>
        <w:t>Республику?»</w:t>
      </w:r>
    </w:p>
    <w:p>
      <w:pPr>
        <w:spacing w:line="314" w:lineRule="exact" w:before="0"/>
        <w:ind w:left="5662" w:right="0" w:firstLine="0"/>
        <w:jc w:val="left"/>
        <w:rPr>
          <w:b/>
          <w:i/>
          <w:sz w:val="28"/>
        </w:rPr>
      </w:pPr>
      <w:r>
        <w:rPr>
          <w:b/>
          <w:i/>
          <w:sz w:val="28"/>
        </w:rPr>
        <w:t>Викторина</w:t>
      </w:r>
    </w:p>
    <w:p>
      <w:pPr>
        <w:pStyle w:val="ListParagraph"/>
        <w:numPr>
          <w:ilvl w:val="0"/>
          <w:numId w:val="190"/>
        </w:numPr>
        <w:tabs>
          <w:tab w:pos="1983" w:val="left" w:leader="none"/>
        </w:tabs>
        <w:spacing w:line="240" w:lineRule="auto" w:before="0" w:after="0"/>
        <w:ind w:left="1702" w:right="2201" w:firstLine="0"/>
        <w:jc w:val="left"/>
        <w:rPr>
          <w:sz w:val="28"/>
        </w:rPr>
      </w:pPr>
      <w:r>
        <w:rPr>
          <w:sz w:val="28"/>
        </w:rPr>
        <w:t>Как называется наша Родина? Какая бывает Родина? (большая и маленькая)</w:t>
      </w:r>
    </w:p>
    <w:p>
      <w:pPr>
        <w:pStyle w:val="ListParagraph"/>
        <w:numPr>
          <w:ilvl w:val="0"/>
          <w:numId w:val="190"/>
        </w:numPr>
        <w:tabs>
          <w:tab w:pos="1983" w:val="left" w:leader="none"/>
        </w:tabs>
        <w:spacing w:line="321" w:lineRule="exact" w:before="0" w:after="0"/>
        <w:ind w:left="1702" w:right="0" w:firstLine="0"/>
        <w:jc w:val="left"/>
        <w:rPr>
          <w:sz w:val="28"/>
        </w:rPr>
      </w:pPr>
      <w:r>
        <w:rPr>
          <w:sz w:val="28"/>
        </w:rPr>
        <w:t>Как называют людей, живущих в</w:t>
      </w:r>
      <w:r>
        <w:rPr>
          <w:spacing w:val="-3"/>
          <w:sz w:val="28"/>
        </w:rPr>
        <w:t> </w:t>
      </w:r>
      <w:r>
        <w:rPr>
          <w:sz w:val="28"/>
        </w:rPr>
        <w:t>Казахстане?</w:t>
      </w:r>
    </w:p>
    <w:p>
      <w:pPr>
        <w:pStyle w:val="ListParagraph"/>
        <w:numPr>
          <w:ilvl w:val="0"/>
          <w:numId w:val="190"/>
        </w:numPr>
        <w:tabs>
          <w:tab w:pos="1983" w:val="left" w:leader="none"/>
        </w:tabs>
        <w:spacing w:line="240" w:lineRule="auto" w:before="0" w:after="0"/>
        <w:ind w:left="1702" w:right="0" w:firstLine="0"/>
        <w:jc w:val="left"/>
        <w:rPr>
          <w:sz w:val="28"/>
        </w:rPr>
      </w:pPr>
      <w:r>
        <w:rPr>
          <w:sz w:val="28"/>
        </w:rPr>
        <w:t>Какой город является главным городом</w:t>
      </w:r>
      <w:r>
        <w:rPr>
          <w:spacing w:val="-1"/>
          <w:sz w:val="28"/>
        </w:rPr>
        <w:t> </w:t>
      </w:r>
      <w:r>
        <w:rPr>
          <w:sz w:val="28"/>
        </w:rPr>
        <w:t>Казахстана?</w:t>
      </w:r>
    </w:p>
    <w:p>
      <w:pPr>
        <w:pStyle w:val="ListParagraph"/>
        <w:numPr>
          <w:ilvl w:val="0"/>
          <w:numId w:val="190"/>
        </w:numPr>
        <w:tabs>
          <w:tab w:pos="1983" w:val="left" w:leader="none"/>
        </w:tabs>
        <w:spacing w:line="322" w:lineRule="exact" w:before="0" w:after="0"/>
        <w:ind w:left="1702" w:right="0" w:firstLine="0"/>
        <w:jc w:val="left"/>
        <w:rPr>
          <w:sz w:val="28"/>
        </w:rPr>
      </w:pPr>
      <w:r>
        <w:rPr>
          <w:sz w:val="28"/>
        </w:rPr>
        <w:t>Когда отмечает свой день рождения</w:t>
      </w:r>
      <w:r>
        <w:rPr>
          <w:spacing w:val="-13"/>
          <w:sz w:val="28"/>
        </w:rPr>
        <w:t> </w:t>
      </w:r>
      <w:r>
        <w:rPr>
          <w:sz w:val="28"/>
        </w:rPr>
        <w:t>Астана?</w:t>
      </w:r>
    </w:p>
    <w:p>
      <w:pPr>
        <w:pStyle w:val="ListParagraph"/>
        <w:numPr>
          <w:ilvl w:val="0"/>
          <w:numId w:val="190"/>
        </w:numPr>
        <w:tabs>
          <w:tab w:pos="1983" w:val="left" w:leader="none"/>
        </w:tabs>
        <w:spacing w:line="322" w:lineRule="exact" w:before="0" w:after="0"/>
        <w:ind w:left="1702" w:right="0" w:firstLine="0"/>
        <w:jc w:val="left"/>
        <w:rPr>
          <w:sz w:val="28"/>
        </w:rPr>
      </w:pPr>
      <w:r>
        <w:rPr>
          <w:sz w:val="28"/>
        </w:rPr>
        <w:t>Какие символы государства вы</w:t>
      </w:r>
      <w:r>
        <w:rPr>
          <w:spacing w:val="-2"/>
          <w:sz w:val="28"/>
        </w:rPr>
        <w:t> </w:t>
      </w:r>
      <w:r>
        <w:rPr>
          <w:sz w:val="28"/>
        </w:rPr>
        <w:t>знаете?</w:t>
      </w:r>
    </w:p>
    <w:p>
      <w:pPr>
        <w:pStyle w:val="ListParagraph"/>
        <w:numPr>
          <w:ilvl w:val="0"/>
          <w:numId w:val="190"/>
        </w:numPr>
        <w:tabs>
          <w:tab w:pos="1983" w:val="left" w:leader="none"/>
        </w:tabs>
        <w:spacing w:line="322" w:lineRule="exact" w:before="0" w:after="0"/>
        <w:ind w:left="1702" w:right="0" w:firstLine="0"/>
        <w:jc w:val="left"/>
        <w:rPr>
          <w:sz w:val="28"/>
        </w:rPr>
      </w:pPr>
      <w:r>
        <w:rPr>
          <w:sz w:val="28"/>
        </w:rPr>
        <w:t>Когда в Казахстане отмечают День языков. (22</w:t>
      </w:r>
      <w:r>
        <w:rPr>
          <w:spacing w:val="-3"/>
          <w:sz w:val="28"/>
        </w:rPr>
        <w:t> </w:t>
      </w:r>
      <w:r>
        <w:rPr>
          <w:sz w:val="28"/>
        </w:rPr>
        <w:t>сентября)</w:t>
      </w:r>
    </w:p>
    <w:p>
      <w:pPr>
        <w:pStyle w:val="ListParagraph"/>
        <w:numPr>
          <w:ilvl w:val="0"/>
          <w:numId w:val="190"/>
        </w:numPr>
        <w:tabs>
          <w:tab w:pos="1983" w:val="left" w:leader="none"/>
        </w:tabs>
        <w:spacing w:line="322" w:lineRule="exact" w:before="0" w:after="0"/>
        <w:ind w:left="1702" w:right="0" w:firstLine="0"/>
        <w:jc w:val="left"/>
        <w:rPr>
          <w:sz w:val="28"/>
        </w:rPr>
      </w:pPr>
      <w:r>
        <w:rPr>
          <w:sz w:val="28"/>
        </w:rPr>
        <w:t>Национальная валюта</w:t>
      </w:r>
      <w:r>
        <w:rPr>
          <w:spacing w:val="-1"/>
          <w:sz w:val="28"/>
        </w:rPr>
        <w:t> </w:t>
      </w:r>
      <w:r>
        <w:rPr>
          <w:sz w:val="28"/>
        </w:rPr>
        <w:t>(Тенге)</w:t>
      </w:r>
    </w:p>
    <w:p>
      <w:pPr>
        <w:pStyle w:val="ListParagraph"/>
        <w:numPr>
          <w:ilvl w:val="0"/>
          <w:numId w:val="190"/>
        </w:numPr>
        <w:tabs>
          <w:tab w:pos="1983" w:val="left" w:leader="none"/>
        </w:tabs>
        <w:spacing w:line="322" w:lineRule="exact" w:before="0" w:after="0"/>
        <w:ind w:left="1702" w:right="0" w:firstLine="0"/>
        <w:jc w:val="left"/>
        <w:rPr>
          <w:sz w:val="28"/>
        </w:rPr>
      </w:pPr>
      <w:r>
        <w:rPr>
          <w:sz w:val="28"/>
        </w:rPr>
        <w:t>Три великих бия Казахстана (Толе, Айтеке,</w:t>
      </w:r>
      <w:r>
        <w:rPr>
          <w:spacing w:val="-10"/>
          <w:sz w:val="28"/>
        </w:rPr>
        <w:t> </w:t>
      </w:r>
      <w:r>
        <w:rPr>
          <w:sz w:val="28"/>
        </w:rPr>
        <w:t>Казыбек)</w:t>
      </w:r>
    </w:p>
    <w:p>
      <w:pPr>
        <w:pStyle w:val="ListParagraph"/>
        <w:numPr>
          <w:ilvl w:val="0"/>
          <w:numId w:val="190"/>
        </w:numPr>
        <w:tabs>
          <w:tab w:pos="1983" w:val="left" w:leader="none"/>
        </w:tabs>
        <w:spacing w:line="240" w:lineRule="auto" w:before="0" w:after="0"/>
        <w:ind w:left="1702" w:right="0" w:firstLine="0"/>
        <w:jc w:val="left"/>
        <w:rPr>
          <w:sz w:val="28"/>
        </w:rPr>
      </w:pPr>
      <w:r>
        <w:rPr>
          <w:sz w:val="28"/>
        </w:rPr>
        <w:t>Первый летчик-космонавт Республики Казахстан</w:t>
      </w:r>
      <w:r>
        <w:rPr>
          <w:spacing w:val="-5"/>
          <w:sz w:val="28"/>
        </w:rPr>
        <w:t> </w:t>
      </w:r>
      <w:r>
        <w:rPr>
          <w:sz w:val="28"/>
        </w:rPr>
        <w:t>(Т.Аубакиров)</w:t>
      </w:r>
    </w:p>
    <w:p>
      <w:pPr>
        <w:pStyle w:val="BodyText"/>
        <w:ind w:right="1667"/>
      </w:pPr>
      <w:r>
        <w:rPr/>
        <w:t>8. Герой юмористических рассказов и анекдотов казахского фольклора (Алдар Косе)</w:t>
      </w:r>
    </w:p>
    <w:p>
      <w:pPr>
        <w:pStyle w:val="BodyText"/>
        <w:ind w:right="5095"/>
      </w:pPr>
      <w:r>
        <w:rPr/>
        <w:t>10. Национальное жилище казахов (Юрта) 11.Священная книга мусульман (Коран)</w:t>
      </w:r>
    </w:p>
    <w:p>
      <w:pPr>
        <w:pStyle w:val="BodyText"/>
        <w:spacing w:line="321" w:lineRule="exact"/>
      </w:pPr>
      <w:r>
        <w:rPr/>
        <w:t>12. Национальный напиток (Кумыс)</w:t>
      </w:r>
    </w:p>
    <w:p>
      <w:pPr>
        <w:pStyle w:val="BodyText"/>
        <w:spacing w:line="322" w:lineRule="exact"/>
      </w:pPr>
      <w:r>
        <w:rPr/>
        <w:t>13.Первый Президент Республики Казахстан (Н.Назарбаев)</w:t>
      </w:r>
    </w:p>
    <w:p>
      <w:pPr>
        <w:pStyle w:val="BodyText"/>
        <w:spacing w:line="242" w:lineRule="auto"/>
        <w:ind w:right="3272"/>
      </w:pPr>
      <w:r>
        <w:rPr/>
        <w:t>14. День Конституции Республики Казахстан (30 августа) 15.Состязание акынов (Айтыс)</w:t>
      </w:r>
    </w:p>
    <w:p>
      <w:pPr>
        <w:pStyle w:val="BodyText"/>
        <w:spacing w:line="317" w:lineRule="exact"/>
      </w:pPr>
      <w:r>
        <w:rPr/>
        <w:t>16.Народный певец-импровизатор (Акын)</w:t>
      </w:r>
    </w:p>
    <w:p>
      <w:pPr>
        <w:pStyle w:val="BodyText"/>
        <w:ind w:right="2383"/>
      </w:pPr>
      <w:r>
        <w:rPr/>
        <w:t>17.Автор популярного кюя «Сары-Арка», музыкального символа Казахских степей (Курмангазы).</w:t>
      </w:r>
    </w:p>
    <w:p>
      <w:pPr>
        <w:pStyle w:val="BodyText"/>
        <w:spacing w:line="321" w:lineRule="exact"/>
      </w:pPr>
      <w:r>
        <w:rPr/>
        <w:t>18.Назовите казахские музыкальные инструменты.</w:t>
      </w:r>
    </w:p>
    <w:p>
      <w:pPr>
        <w:pStyle w:val="BodyText"/>
        <w:spacing w:line="242" w:lineRule="auto"/>
        <w:ind w:right="1266"/>
      </w:pPr>
      <w:r>
        <w:rPr/>
        <w:t>19.Как понимаете значение слова «независимый»? Синоним? (свободный) 20.В каком году Казахстан стал независимым государством? (1991г.)</w:t>
      </w:r>
    </w:p>
    <w:p>
      <w:pPr>
        <w:pStyle w:val="BodyText"/>
        <w:ind w:right="3739"/>
      </w:pPr>
      <w:r>
        <w:rPr/>
        <w:t>21. Основной закон нашей страны? (Конституция РК</w:t>
      </w:r>
      <w:r>
        <w:rPr>
          <w:color w:val="767676"/>
        </w:rPr>
        <w:t>)</w:t>
      </w:r>
      <w:r>
        <w:rPr/>
        <w:t> Молодцы!</w:t>
      </w:r>
    </w:p>
    <w:p>
      <w:pPr>
        <w:pStyle w:val="Heading4"/>
        <w:spacing w:line="319" w:lineRule="exact"/>
      </w:pPr>
      <w:r>
        <w:rPr/>
        <w:t>Притча.</w:t>
      </w:r>
    </w:p>
    <w:p>
      <w:pPr>
        <w:pStyle w:val="BodyText"/>
        <w:ind w:right="7081"/>
      </w:pPr>
      <w:r>
        <w:rPr/>
        <w:t>Ходят по земле жадность. Глупость и зависть.</w:t>
      </w:r>
    </w:p>
    <w:p>
      <w:pPr>
        <w:pStyle w:val="BodyText"/>
        <w:spacing w:line="242" w:lineRule="auto"/>
        <w:ind w:right="5907"/>
      </w:pPr>
      <w:r>
        <w:rPr/>
        <w:t>Стараются людей поссорить. Шепчет правителю жадность :</w:t>
      </w:r>
    </w:p>
    <w:p>
      <w:pPr>
        <w:pStyle w:val="BodyText"/>
        <w:ind w:right="1067"/>
      </w:pPr>
      <w:r>
        <w:rPr/>
        <w:t>« Тем и травы зеленее , и камни тверже, и бараны толще, и вода мокрее» Хочется правителю ту страну завоевать, да народ не идет на войну. В соседней мол стране тоже люди живут. Они нам нечего плохого не сделали. Зачем же мы пойдем на них войной? « Какие же они люди?»</w:t>
      </w:r>
    </w:p>
    <w:p>
      <w:pPr>
        <w:pStyle w:val="BodyText"/>
        <w:ind w:right="938"/>
      </w:pPr>
      <w:r>
        <w:rPr/>
        <w:t>Встревает глупость. Вы только посмотрите на них: И волосы у них не такие , и глаза другие. А говорят - то послушайте, ничего не разберешь. Что замышляют их чужестранные головы? Уж не каверзу ли против нас задумали?»</w:t>
      </w:r>
    </w:p>
    <w:p>
      <w:pPr>
        <w:pStyle w:val="BodyText"/>
        <w:ind w:right="887"/>
      </w:pPr>
      <w:r>
        <w:rPr/>
        <w:t>Так и жили рядом, опасаясь и подозревая друг – друга , люди разных национальностей. Одни повторяли : черный глаз - опасный ! Другие :голубой глаз – хитрый ! Но с самых древних времен были мудрецы, поэты ученые .</w:t>
      </w:r>
    </w:p>
    <w:p>
      <w:pPr>
        <w:spacing w:after="0"/>
        <w:sectPr>
          <w:pgSz w:w="11910" w:h="16840"/>
          <w:pgMar w:top="1040" w:bottom="280" w:left="0" w:right="0"/>
        </w:sectPr>
      </w:pPr>
    </w:p>
    <w:p>
      <w:pPr>
        <w:pStyle w:val="BodyText"/>
        <w:spacing w:before="67"/>
        <w:ind w:right="877"/>
      </w:pPr>
      <w:r>
        <w:rPr/>
        <w:t>просто умные люди, которые говорили: « Все люди . все народы – братья, все достойны уважения . Все в праве одинаково радоваться солнцу,</w:t>
      </w:r>
      <w:r>
        <w:rPr>
          <w:spacing w:val="-28"/>
        </w:rPr>
        <w:t> </w:t>
      </w:r>
      <w:r>
        <w:rPr/>
        <w:t>любить</w:t>
      </w:r>
      <w:r>
        <w:rPr>
          <w:spacing w:val="-3"/>
        </w:rPr>
        <w:t> </w:t>
      </w:r>
      <w:r>
        <w:rPr/>
        <w:t>своих детей. Иметь хлеб и крышу над головой, не страдать от голода и болезней . но иногда нет- нет да и услышишь ну уж наш народ не то, что ваш! Значит , ходит еще где- то рядом жадность, глупость и зависть. Если встретишься с ними, вспомни , что говорит народная мудрость:» Дружбой мир обретешь . враждой беду</w:t>
      </w:r>
      <w:r>
        <w:rPr>
          <w:spacing w:val="-8"/>
        </w:rPr>
        <w:t> </w:t>
      </w:r>
      <w:r>
        <w:rPr/>
        <w:t>наведешь.»</w:t>
      </w:r>
    </w:p>
    <w:p>
      <w:pPr>
        <w:pStyle w:val="Heading4"/>
        <w:spacing w:line="319" w:lineRule="exact" w:before="7"/>
      </w:pPr>
      <w:r>
        <w:rPr/>
        <w:t>Беседа.</w:t>
      </w:r>
    </w:p>
    <w:p>
      <w:pPr>
        <w:pStyle w:val="BodyText"/>
        <w:ind w:right="6638"/>
      </w:pPr>
      <w:r>
        <w:rPr/>
        <w:t>Только вместе, только вместе Крепкой дружбою горды</w:t>
      </w:r>
    </w:p>
    <w:p>
      <w:pPr>
        <w:pStyle w:val="BodyText"/>
        <w:ind w:right="6885"/>
      </w:pPr>
      <w:r>
        <w:rPr/>
        <w:t>В Казахстане мир и счастье От любой спасет беды.</w:t>
      </w:r>
    </w:p>
    <w:p>
      <w:pPr>
        <w:pStyle w:val="BodyText"/>
        <w:spacing w:line="242" w:lineRule="auto"/>
        <w:ind w:right="1455"/>
      </w:pPr>
      <w:r>
        <w:rPr/>
        <w:t>Наш кл.час мы закончим стихотворением В.Каримова «Мой Казахстан»: Мой Казахстан! Ты – Родина моя!</w:t>
      </w:r>
    </w:p>
    <w:p>
      <w:pPr>
        <w:pStyle w:val="BodyText"/>
        <w:ind w:right="5940"/>
      </w:pPr>
      <w:r>
        <w:rPr/>
        <w:t>Твоих степей бескрайние просторы Душой и сердцем я люблю.</w:t>
      </w:r>
    </w:p>
    <w:p>
      <w:pPr>
        <w:pStyle w:val="BodyText"/>
        <w:spacing w:line="321" w:lineRule="exact"/>
      </w:pPr>
      <w:r>
        <w:rPr/>
        <w:t>Люблю твои серебряные горы.</w:t>
      </w:r>
    </w:p>
    <w:p>
      <w:pPr>
        <w:pStyle w:val="BodyText"/>
        <w:spacing w:before="3"/>
        <w:ind w:left="0"/>
        <w:rPr>
          <w:sz w:val="27"/>
        </w:rPr>
      </w:pPr>
    </w:p>
    <w:p>
      <w:pPr>
        <w:pStyle w:val="BodyText"/>
        <w:ind w:right="5812"/>
      </w:pPr>
      <w:r>
        <w:rPr/>
        <w:t>Я верю, что наступит новый век, Пройдут года серьезных испытаний. Придет на смену новый человек,</w:t>
      </w:r>
    </w:p>
    <w:p>
      <w:pPr>
        <w:pStyle w:val="BodyText"/>
        <w:spacing w:before="1"/>
      </w:pPr>
      <w:r>
        <w:rPr/>
        <w:t>И принесет он много новых знаний.</w:t>
      </w:r>
    </w:p>
    <w:p>
      <w:pPr>
        <w:pStyle w:val="BodyText"/>
        <w:spacing w:before="11"/>
        <w:ind w:left="0"/>
        <w:rPr>
          <w:sz w:val="27"/>
        </w:rPr>
      </w:pPr>
    </w:p>
    <w:p>
      <w:pPr>
        <w:pStyle w:val="BodyText"/>
        <w:ind w:right="6014"/>
      </w:pPr>
      <w:r>
        <w:rPr/>
        <w:t>Мой Казахстан, живи и процветай. Ты – колыбель великого народа, Всю красоту и мудрость передай, И сохрани для будущего рода.</w:t>
      </w:r>
    </w:p>
    <w:p>
      <w:pPr>
        <w:spacing w:after="0"/>
        <w:sectPr>
          <w:pgSz w:w="11910" w:h="16840"/>
          <w:pgMar w:top="1040" w:bottom="280" w:left="0" w:right="0"/>
        </w:sect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spacing w:before="2"/>
        <w:ind w:left="0"/>
        <w:rPr>
          <w:sz w:val="31"/>
        </w:rPr>
      </w:pPr>
    </w:p>
    <w:p>
      <w:pPr>
        <w:pStyle w:val="BodyText"/>
        <w:ind w:left="0" w:right="38"/>
        <w:jc w:val="right"/>
      </w:pPr>
      <w:r>
        <w:rPr/>
        <w:t>Цель:</w:t>
      </w:r>
    </w:p>
    <w:p>
      <w:pPr>
        <w:spacing w:before="69"/>
        <w:ind w:left="4421" w:right="832" w:firstLine="489"/>
        <w:jc w:val="left"/>
        <w:rPr>
          <w:b/>
          <w:i/>
          <w:sz w:val="28"/>
        </w:rPr>
      </w:pPr>
      <w:r>
        <w:rPr/>
        <w:br w:type="column"/>
      </w:r>
      <w:r>
        <w:rPr>
          <w:b/>
          <w:i/>
          <w:sz w:val="28"/>
        </w:rPr>
        <w:t>Колябина Диана Геннадьевна </w:t>
      </w:r>
      <w:r>
        <w:rPr>
          <w:b/>
          <w:i/>
          <w:sz w:val="28"/>
        </w:rPr>
        <w:t>вожатая, учитель самопознания</w:t>
      </w:r>
    </w:p>
    <w:p>
      <w:pPr>
        <w:spacing w:line="322" w:lineRule="exact" w:before="0"/>
        <w:ind w:left="3742" w:right="0" w:firstLine="0"/>
        <w:jc w:val="left"/>
        <w:rPr>
          <w:b/>
          <w:i/>
          <w:sz w:val="28"/>
        </w:rPr>
      </w:pPr>
      <w:r>
        <w:rPr>
          <w:b/>
          <w:i/>
          <w:sz w:val="28"/>
        </w:rPr>
        <w:t>КГУ «Надеждинская основная школа»</w:t>
      </w:r>
    </w:p>
    <w:p>
      <w:pPr>
        <w:pStyle w:val="BodyText"/>
        <w:spacing w:before="10"/>
        <w:ind w:left="0"/>
        <w:rPr>
          <w:b/>
          <w:i/>
          <w:sz w:val="27"/>
        </w:rPr>
      </w:pPr>
    </w:p>
    <w:p>
      <w:pPr>
        <w:spacing w:line="368" w:lineRule="exact" w:before="0"/>
        <w:ind w:left="1681" w:right="3291" w:firstLine="0"/>
        <w:jc w:val="center"/>
        <w:rPr>
          <w:b/>
          <w:i/>
          <w:sz w:val="32"/>
        </w:rPr>
      </w:pPr>
      <w:r>
        <w:rPr>
          <w:b/>
          <w:i/>
          <w:sz w:val="32"/>
        </w:rPr>
        <w:t>Внеклассное мероприятие</w:t>
      </w:r>
    </w:p>
    <w:p>
      <w:pPr>
        <w:spacing w:line="368" w:lineRule="exact" w:before="0"/>
        <w:ind w:left="1684" w:right="3291" w:firstLine="0"/>
        <w:jc w:val="center"/>
        <w:rPr>
          <w:b/>
          <w:i/>
          <w:sz w:val="32"/>
        </w:rPr>
      </w:pPr>
      <w:r>
        <w:rPr>
          <w:b/>
          <w:i/>
          <w:sz w:val="32"/>
        </w:rPr>
        <w:t>«Казахстан – наш общий дом»</w:t>
      </w:r>
    </w:p>
    <w:p>
      <w:pPr>
        <w:spacing w:after="0" w:line="368" w:lineRule="exact"/>
        <w:jc w:val="center"/>
        <w:rPr>
          <w:sz w:val="32"/>
        </w:rPr>
        <w:sectPr>
          <w:pgSz w:w="11910" w:h="16840"/>
          <w:pgMar w:top="1040" w:bottom="280" w:left="0" w:right="0"/>
          <w:cols w:num="2" w:equalWidth="0">
            <w:col w:w="2413" w:space="47"/>
            <w:col w:w="9450"/>
          </w:cols>
        </w:sectPr>
      </w:pPr>
    </w:p>
    <w:p>
      <w:pPr>
        <w:spacing w:line="322" w:lineRule="exact" w:before="2"/>
        <w:ind w:left="1702" w:right="0" w:firstLine="0"/>
        <w:jc w:val="left"/>
        <w:rPr>
          <w:b/>
          <w:sz w:val="28"/>
        </w:rPr>
      </w:pPr>
      <w:r>
        <w:rPr>
          <w:b/>
          <w:sz w:val="28"/>
        </w:rPr>
        <w:t>1.Воспитание чувства патриотизма, любви к Родине</w:t>
      </w:r>
    </w:p>
    <w:p>
      <w:pPr>
        <w:spacing w:before="0"/>
        <w:ind w:left="1702" w:right="1653" w:firstLine="0"/>
        <w:jc w:val="left"/>
        <w:rPr>
          <w:b/>
          <w:sz w:val="28"/>
        </w:rPr>
      </w:pPr>
      <w:r>
        <w:rPr>
          <w:b/>
          <w:sz w:val="28"/>
        </w:rPr>
        <w:t>2. Гордости за историческое прошлое настоящее и светлое будущее народов Казахстана</w:t>
      </w:r>
    </w:p>
    <w:p>
      <w:pPr>
        <w:pStyle w:val="BodyText"/>
        <w:spacing w:before="1"/>
        <w:ind w:left="0"/>
        <w:rPr>
          <w:b/>
          <w:sz w:val="27"/>
        </w:rPr>
      </w:pPr>
    </w:p>
    <w:p>
      <w:pPr>
        <w:pStyle w:val="BodyText"/>
      </w:pPr>
      <w:r>
        <w:rPr/>
        <w:t>Задачи:</w:t>
      </w:r>
    </w:p>
    <w:p>
      <w:pPr>
        <w:pStyle w:val="Heading4"/>
        <w:spacing w:before="2"/>
        <w:ind w:right="1666"/>
      </w:pPr>
      <w:r>
        <w:rPr/>
        <w:t>1.Развитие познавательного интереса учащихся к истории страны. 2.Повышение интеллектуального уровня учащихся.</w:t>
      </w:r>
    </w:p>
    <w:p>
      <w:pPr>
        <w:pStyle w:val="BodyText"/>
        <w:spacing w:before="11"/>
        <w:ind w:left="0"/>
        <w:rPr>
          <w:b/>
          <w:sz w:val="27"/>
        </w:rPr>
      </w:pPr>
    </w:p>
    <w:p>
      <w:pPr>
        <w:spacing w:line="319" w:lineRule="exact" w:before="0"/>
        <w:ind w:left="1702" w:right="0" w:firstLine="0"/>
        <w:jc w:val="left"/>
        <w:rPr>
          <w:sz w:val="28"/>
        </w:rPr>
      </w:pPr>
      <w:r>
        <w:rPr>
          <w:b/>
          <w:sz w:val="28"/>
        </w:rPr>
        <w:t>Оформлени</w:t>
      </w:r>
      <w:r>
        <w:rPr>
          <w:sz w:val="28"/>
        </w:rPr>
        <w:t>е:</w:t>
      </w:r>
    </w:p>
    <w:p>
      <w:pPr>
        <w:pStyle w:val="BodyText"/>
        <w:spacing w:line="237" w:lineRule="auto"/>
        <w:ind w:right="2192"/>
      </w:pPr>
      <w:r>
        <w:rPr/>
        <w:t>Портрет Нурсултана.А.Н., торжественное оформление – казахские национальные узоры.</w:t>
      </w:r>
    </w:p>
    <w:p>
      <w:pPr>
        <w:pStyle w:val="Heading4"/>
        <w:spacing w:line="319" w:lineRule="exact" w:before="1"/>
      </w:pPr>
      <w:r>
        <w:rPr/>
        <w:t>Оборудование:</w:t>
      </w:r>
    </w:p>
    <w:p>
      <w:pPr>
        <w:pStyle w:val="BodyText"/>
        <w:spacing w:line="319" w:lineRule="exact"/>
      </w:pPr>
      <w:r>
        <w:rPr/>
        <w:t>Интерактивная доска (презентация)</w:t>
      </w:r>
    </w:p>
    <w:p>
      <w:pPr>
        <w:pStyle w:val="Heading4"/>
        <w:spacing w:line="322" w:lineRule="exact" w:before="2"/>
      </w:pPr>
      <w:r>
        <w:rPr/>
        <w:t>ВЕДУЩАЯ:</w:t>
      </w:r>
    </w:p>
    <w:p>
      <w:pPr>
        <w:pStyle w:val="BodyText"/>
        <w:spacing w:line="319" w:lineRule="exact"/>
      </w:pPr>
      <w:r>
        <w:rPr/>
        <w:t>День независимости Казахстана — главный</w:t>
      </w:r>
    </w:p>
    <w:p>
      <w:pPr>
        <w:pStyle w:val="BodyText"/>
        <w:spacing w:line="242" w:lineRule="auto"/>
        <w:ind w:right="1959"/>
        <w:rPr>
          <w:b/>
        </w:rPr>
      </w:pPr>
      <w:r>
        <w:rPr/>
        <w:t>национальный праздник Республики Казахстан. Эта дата отмечается в Казахстане ежегодно 16 декабря</w:t>
      </w:r>
      <w:r>
        <w:rPr>
          <w:b/>
        </w:rPr>
        <w:t>.</w:t>
      </w:r>
    </w:p>
    <w:p>
      <w:pPr>
        <w:pStyle w:val="BodyText"/>
        <w:spacing w:line="237" w:lineRule="auto"/>
        <w:ind w:right="1139"/>
      </w:pPr>
      <w:r>
        <w:rPr/>
        <w:t>На протяжении многих веков казахскому народу приходилось бороться за независимость и суверенитет. Благодаря своим лучшим качествам, умению сплотиться и быть единым в минуту опасности, стремлению жить в мире,</w:t>
      </w:r>
    </w:p>
    <w:p>
      <w:pPr>
        <w:pStyle w:val="BodyText"/>
        <w:spacing w:line="237" w:lineRule="auto"/>
        <w:ind w:right="846"/>
      </w:pPr>
      <w:r>
        <w:rPr/>
        <w:t>согласии и добрососедстве с другими народами, он не исчез в потоке истории и через десятилетия смог восстановить свою государственность. Казахстан, встав на новый путь развития, воплотил вековые мечты народа о свободе.</w:t>
      </w:r>
    </w:p>
    <w:p>
      <w:pPr>
        <w:pStyle w:val="BodyText"/>
        <w:spacing w:line="237" w:lineRule="auto"/>
        <w:ind w:right="909"/>
      </w:pPr>
      <w:r>
        <w:rPr/>
        <w:t>Народ впервые вновь приобрел возможность развивать свою культуру, язык, веру, религию и традиции. Сегодня каждый гражданин республики гордится своей независимостью. Независимость нашей страны - это самое святое приобретение казахского народа, восстановившее прерванную на триста лет национальную свободу.</w:t>
      </w:r>
    </w:p>
    <w:p>
      <w:pPr>
        <w:pStyle w:val="BodyText"/>
        <w:spacing w:line="314" w:lineRule="exact"/>
      </w:pPr>
      <w:r>
        <w:rPr/>
        <w:t>Играет патриотическая музыка</w:t>
      </w:r>
    </w:p>
    <w:p>
      <w:pPr>
        <w:pStyle w:val="BodyText"/>
        <w:spacing w:before="11"/>
        <w:ind w:left="0"/>
        <w:rPr>
          <w:sz w:val="26"/>
        </w:rPr>
      </w:pPr>
    </w:p>
    <w:p>
      <w:pPr>
        <w:pStyle w:val="Heading4"/>
        <w:ind w:right="4916"/>
      </w:pPr>
      <w:r>
        <w:rPr/>
        <w:t>Мой край родной, Республика свободных Великих наций, разных языков,</w:t>
      </w:r>
    </w:p>
    <w:p>
      <w:pPr>
        <w:spacing w:before="0"/>
        <w:ind w:left="1702" w:right="6245" w:firstLine="0"/>
        <w:jc w:val="left"/>
        <w:rPr>
          <w:b/>
          <w:sz w:val="28"/>
        </w:rPr>
      </w:pPr>
      <w:r>
        <w:rPr>
          <w:b/>
          <w:sz w:val="28"/>
        </w:rPr>
        <w:t>И ценят здесь обычаи народов, Советы мудрых стариков.</w:t>
      </w:r>
    </w:p>
    <w:p>
      <w:pPr>
        <w:pStyle w:val="BodyText"/>
        <w:spacing w:before="9"/>
        <w:ind w:left="0"/>
        <w:rPr>
          <w:b/>
          <w:sz w:val="27"/>
        </w:rPr>
      </w:pPr>
    </w:p>
    <w:p>
      <w:pPr>
        <w:spacing w:line="321" w:lineRule="exact" w:before="1"/>
        <w:ind w:left="1702" w:right="0" w:firstLine="0"/>
        <w:jc w:val="left"/>
        <w:rPr>
          <w:b/>
          <w:sz w:val="28"/>
        </w:rPr>
      </w:pPr>
      <w:r>
        <w:rPr>
          <w:b/>
          <w:sz w:val="28"/>
        </w:rPr>
        <w:t>Ты выстрадал, мой Казахстан, немало,</w:t>
      </w:r>
    </w:p>
    <w:p>
      <w:pPr>
        <w:pStyle w:val="BodyText"/>
        <w:spacing w:line="320" w:lineRule="exact"/>
      </w:pPr>
      <w:r>
        <w:rPr/>
        <w:t>Но стал свободным, и сейчас</w:t>
      </w:r>
    </w:p>
    <w:p>
      <w:pPr>
        <w:pStyle w:val="Heading4"/>
      </w:pPr>
      <w:r>
        <w:rPr/>
        <w:t>Здесь равноправны все народы.</w:t>
      </w:r>
    </w:p>
    <w:p>
      <w:pPr>
        <w:spacing w:after="0"/>
        <w:sectPr>
          <w:type w:val="continuous"/>
          <w:pgSz w:w="11910" w:h="16840"/>
          <w:pgMar w:top="0" w:bottom="0" w:left="0" w:right="0"/>
        </w:sectPr>
      </w:pPr>
    </w:p>
    <w:p>
      <w:pPr>
        <w:spacing w:before="72"/>
        <w:ind w:left="1702" w:right="0" w:firstLine="0"/>
        <w:jc w:val="left"/>
        <w:rPr>
          <w:b/>
          <w:sz w:val="28"/>
        </w:rPr>
      </w:pPr>
      <w:r>
        <w:rPr>
          <w:b/>
          <w:sz w:val="28"/>
        </w:rPr>
        <w:t>Народ единственная власть!</w:t>
      </w:r>
    </w:p>
    <w:p>
      <w:pPr>
        <w:spacing w:before="2"/>
        <w:ind w:left="1702" w:right="5509" w:firstLine="0"/>
        <w:jc w:val="both"/>
        <w:rPr>
          <w:b/>
          <w:sz w:val="28"/>
        </w:rPr>
      </w:pPr>
      <w:r>
        <w:rPr>
          <w:b/>
          <w:sz w:val="28"/>
        </w:rPr>
        <w:t>Я прошлым Родины своей горжусь, Истоки языков познать стремлюсь. Хочу, чтоб в будущем мой Казахстан</w:t>
      </w:r>
    </w:p>
    <w:p>
      <w:pPr>
        <w:spacing w:line="321" w:lineRule="exact" w:before="0"/>
        <w:ind w:left="1702" w:right="0" w:firstLine="0"/>
        <w:jc w:val="left"/>
        <w:rPr>
          <w:b/>
          <w:sz w:val="28"/>
        </w:rPr>
      </w:pPr>
      <w:r>
        <w:rPr>
          <w:b/>
          <w:sz w:val="28"/>
        </w:rPr>
        <w:t>Стал сильным и великим среди стран.</w:t>
      </w:r>
    </w:p>
    <w:p>
      <w:pPr>
        <w:pStyle w:val="BodyText"/>
        <w:spacing w:before="10"/>
        <w:ind w:left="0"/>
        <w:rPr>
          <w:b/>
          <w:sz w:val="27"/>
        </w:rPr>
      </w:pPr>
    </w:p>
    <w:p>
      <w:pPr>
        <w:spacing w:line="322" w:lineRule="exact" w:before="1"/>
        <w:ind w:left="1702" w:right="0" w:firstLine="0"/>
        <w:jc w:val="left"/>
        <w:rPr>
          <w:b/>
          <w:sz w:val="28"/>
        </w:rPr>
      </w:pPr>
      <w:r>
        <w:rPr>
          <w:b/>
          <w:sz w:val="28"/>
        </w:rPr>
        <w:t>Пусть на твоей земле,</w:t>
      </w:r>
    </w:p>
    <w:p>
      <w:pPr>
        <w:spacing w:before="0"/>
        <w:ind w:left="1702" w:right="6490" w:firstLine="0"/>
        <w:jc w:val="left"/>
        <w:rPr>
          <w:b/>
          <w:sz w:val="28"/>
        </w:rPr>
      </w:pPr>
      <w:r>
        <w:rPr>
          <w:b/>
          <w:sz w:val="28"/>
        </w:rPr>
        <w:t>Мой Казахстан прекрасный, Смеются дети и цветут сады,</w:t>
      </w:r>
    </w:p>
    <w:p>
      <w:pPr>
        <w:spacing w:before="0"/>
        <w:ind w:left="1702" w:right="5486" w:firstLine="0"/>
        <w:jc w:val="left"/>
        <w:rPr>
          <w:b/>
          <w:sz w:val="28"/>
        </w:rPr>
      </w:pPr>
      <w:r>
        <w:rPr>
          <w:b/>
          <w:sz w:val="28"/>
        </w:rPr>
        <w:t>Не будет тесно людям разных наций. Мой Казахстан любимый,</w:t>
      </w:r>
    </w:p>
    <w:p>
      <w:pPr>
        <w:spacing w:line="322" w:lineRule="exact" w:before="0"/>
        <w:ind w:left="1702" w:right="0" w:firstLine="0"/>
        <w:jc w:val="left"/>
        <w:rPr>
          <w:b/>
          <w:sz w:val="28"/>
        </w:rPr>
      </w:pPr>
      <w:r>
        <w:rPr>
          <w:b/>
          <w:sz w:val="28"/>
        </w:rPr>
        <w:t>Где я родился, где я учусь.</w:t>
      </w:r>
    </w:p>
    <w:p>
      <w:pPr>
        <w:spacing w:line="322" w:lineRule="exact" w:before="0"/>
        <w:ind w:left="1702" w:right="0" w:firstLine="0"/>
        <w:jc w:val="left"/>
        <w:rPr>
          <w:b/>
          <w:sz w:val="28"/>
        </w:rPr>
      </w:pPr>
      <w:r>
        <w:rPr>
          <w:b/>
          <w:sz w:val="28"/>
        </w:rPr>
        <w:t>Ты небо! Ты земля! Ты солнце!</w:t>
      </w:r>
    </w:p>
    <w:p>
      <w:pPr>
        <w:spacing w:before="0"/>
        <w:ind w:left="1702" w:right="5534" w:firstLine="0"/>
        <w:jc w:val="left"/>
        <w:rPr>
          <w:b/>
          <w:sz w:val="28"/>
        </w:rPr>
      </w:pPr>
      <w:r>
        <w:rPr>
          <w:b/>
          <w:sz w:val="28"/>
        </w:rPr>
        <w:t>Ты звезда! Ты Родина - мать моя! Твоя природа - это горы, реки, Степи, леса и моря.</w:t>
      </w:r>
    </w:p>
    <w:p>
      <w:pPr>
        <w:spacing w:line="319" w:lineRule="exact" w:before="0"/>
        <w:ind w:left="1702" w:right="0" w:firstLine="0"/>
        <w:jc w:val="left"/>
        <w:rPr>
          <w:b/>
          <w:sz w:val="28"/>
        </w:rPr>
      </w:pPr>
      <w:r>
        <w:rPr>
          <w:b/>
          <w:sz w:val="28"/>
        </w:rPr>
        <w:t>Мой Казахстан, люблю тебя!</w:t>
      </w:r>
    </w:p>
    <w:p>
      <w:pPr>
        <w:pStyle w:val="BodyText"/>
        <w:spacing w:line="319" w:lineRule="exact"/>
      </w:pPr>
      <w:r>
        <w:rPr/>
        <w:t>ВЕДУЩАЯ:</w:t>
      </w:r>
    </w:p>
    <w:p>
      <w:pPr>
        <w:pStyle w:val="Heading4"/>
        <w:spacing w:before="2"/>
        <w:ind w:right="977"/>
      </w:pPr>
      <w:r>
        <w:rPr/>
        <w:t>В 1991 году 16 декабря был принят конституционный закон Республики Казахстан «О Государственной Независимости Республики Казахстан».</w:t>
      </w:r>
    </w:p>
    <w:p>
      <w:pPr>
        <w:spacing w:before="0"/>
        <w:ind w:left="1702" w:right="1285" w:firstLine="0"/>
        <w:jc w:val="left"/>
        <w:rPr>
          <w:b/>
          <w:sz w:val="28"/>
        </w:rPr>
      </w:pPr>
      <w:r>
        <w:rPr>
          <w:b/>
          <w:sz w:val="28"/>
        </w:rPr>
        <w:t>Именно в этот день сбылась мечта всех поколений нашего народа, на древней казахской земле было провозглашено молодое государство.</w:t>
      </w:r>
    </w:p>
    <w:p>
      <w:pPr>
        <w:pStyle w:val="BodyText"/>
        <w:spacing w:line="237" w:lineRule="auto"/>
        <w:ind w:right="923" w:firstLine="69"/>
      </w:pPr>
      <w:r>
        <w:rPr/>
        <w:t>За ним закреплялось его исключительная собственность на земле и ее недра, воды, воздушное пространство, растительный и животный мир, другие природные ресурсы, экономический и научно-технический потенциал. С этого дня Республика Казахстан строит свои взаимоотношения со всеми государствами на принципах международного права. Впервые было</w:t>
      </w:r>
    </w:p>
    <w:p>
      <w:pPr>
        <w:pStyle w:val="BodyText"/>
        <w:spacing w:line="317" w:lineRule="exact"/>
      </w:pPr>
      <w:r>
        <w:rPr/>
        <w:t>установлено единое казахстанское гражданство.</w:t>
      </w:r>
    </w:p>
    <w:p>
      <w:pPr>
        <w:pStyle w:val="Heading4"/>
        <w:ind w:right="1166" w:firstLine="139"/>
      </w:pPr>
      <w:r>
        <w:rPr/>
        <w:t>Много веков понадобилось нашим предкам, чтобы заселить, освоить, защитить ее от врагов и передать в наследство нам, ныне живущим.</w:t>
      </w:r>
    </w:p>
    <w:p>
      <w:pPr>
        <w:spacing w:before="0"/>
        <w:ind w:left="1702" w:right="1606" w:firstLine="0"/>
        <w:jc w:val="left"/>
        <w:rPr>
          <w:b/>
          <w:sz w:val="28"/>
        </w:rPr>
      </w:pPr>
      <w:r>
        <w:rPr>
          <w:b/>
          <w:sz w:val="28"/>
        </w:rPr>
        <w:t>Сколько труда, пота и крови, радости и страданий выпало на долю минувших поколений.</w:t>
      </w:r>
    </w:p>
    <w:p>
      <w:pPr>
        <w:spacing w:line="321" w:lineRule="exact" w:before="0"/>
        <w:ind w:left="1702" w:right="0" w:firstLine="0"/>
        <w:jc w:val="left"/>
        <w:rPr>
          <w:b/>
          <w:sz w:val="28"/>
        </w:rPr>
      </w:pPr>
      <w:r>
        <w:rPr>
          <w:b/>
          <w:sz w:val="28"/>
        </w:rPr>
        <w:t>Широко раскинулся Казахстан. Весне нужно два месяца, чтобы</w:t>
      </w:r>
    </w:p>
    <w:p>
      <w:pPr>
        <w:spacing w:before="0"/>
        <w:ind w:left="1702" w:right="1012" w:firstLine="0"/>
        <w:jc w:val="left"/>
        <w:rPr>
          <w:b/>
          <w:sz w:val="28"/>
        </w:rPr>
      </w:pPr>
      <w:r>
        <w:rPr>
          <w:b/>
          <w:sz w:val="28"/>
        </w:rPr>
        <w:t>«прошагать» через весь Казахстан от горячих песков Кызылкума, Голодной степи и высоких гор Тянь-Шаня на юге до зеленых степных просторов на севере. Солнце встает из степи, весь день идет над степью, встречаясь с дремучими лесами и тысячами озер, заходит оно тоже в</w:t>
      </w:r>
    </w:p>
    <w:p>
      <w:pPr>
        <w:spacing w:before="0"/>
        <w:ind w:left="1702" w:right="1779" w:firstLine="0"/>
        <w:jc w:val="left"/>
        <w:rPr>
          <w:b/>
          <w:sz w:val="28"/>
        </w:rPr>
      </w:pPr>
      <w:r>
        <w:rPr>
          <w:b/>
          <w:sz w:val="28"/>
        </w:rPr>
        <w:t>степи. Когда на севере еще лежит снег, у подножия гор на юге уже зацветают плодовые деревья.</w:t>
      </w:r>
    </w:p>
    <w:p>
      <w:pPr>
        <w:spacing w:before="0"/>
        <w:ind w:left="1702" w:right="1151" w:firstLine="0"/>
        <w:jc w:val="left"/>
        <w:rPr>
          <w:b/>
          <w:sz w:val="28"/>
        </w:rPr>
      </w:pPr>
      <w:r>
        <w:rPr>
          <w:b/>
          <w:sz w:val="28"/>
        </w:rPr>
        <w:t>Республика омывается водами Каспийского и Аральского морей, на ее территории находятся около 11 тысяч рек и озер. Крупнейшие реки</w:t>
      </w:r>
    </w:p>
    <w:p>
      <w:pPr>
        <w:spacing w:before="0"/>
        <w:ind w:left="1702" w:right="1912" w:firstLine="0"/>
        <w:jc w:val="left"/>
        <w:rPr>
          <w:b/>
          <w:sz w:val="28"/>
        </w:rPr>
      </w:pPr>
      <w:r>
        <w:rPr>
          <w:b/>
          <w:sz w:val="28"/>
        </w:rPr>
        <w:t>Иртыш, Урал, Или, Сырдарья. Озера: Балхаш, Тенгиз, Алаколь, Маркаколь.</w:t>
      </w:r>
    </w:p>
    <w:p>
      <w:pPr>
        <w:pStyle w:val="BodyText"/>
        <w:spacing w:before="8"/>
        <w:ind w:left="0"/>
        <w:rPr>
          <w:b/>
          <w:sz w:val="27"/>
        </w:rPr>
      </w:pPr>
    </w:p>
    <w:p>
      <w:pPr>
        <w:spacing w:before="0"/>
        <w:ind w:left="1702" w:right="0" w:firstLine="0"/>
        <w:jc w:val="left"/>
        <w:rPr>
          <w:b/>
          <w:sz w:val="28"/>
        </w:rPr>
      </w:pPr>
      <w:r>
        <w:rPr>
          <w:b/>
          <w:sz w:val="28"/>
        </w:rPr>
        <w:t>В нашем крае вам не счесть больших озер,</w:t>
      </w:r>
    </w:p>
    <w:p>
      <w:pPr>
        <w:spacing w:after="0"/>
        <w:jc w:val="left"/>
        <w:rPr>
          <w:sz w:val="28"/>
        </w:rPr>
        <w:sectPr>
          <w:pgSz w:w="11910" w:h="16840"/>
          <w:pgMar w:top="1040" w:bottom="280" w:left="0" w:right="0"/>
        </w:sectPr>
      </w:pPr>
    </w:p>
    <w:p>
      <w:pPr>
        <w:spacing w:line="240" w:lineRule="auto" w:before="72"/>
        <w:ind w:left="1702" w:right="4623" w:firstLine="0"/>
        <w:jc w:val="left"/>
        <w:rPr>
          <w:b/>
          <w:sz w:val="28"/>
        </w:rPr>
      </w:pPr>
      <w:r>
        <w:rPr>
          <w:b/>
          <w:sz w:val="28"/>
        </w:rPr>
        <w:t>В нашем крае вам не счесть лесистых гор, В нашем крае счета нет отважным людям, Населявшим с давних пор степной простор. Воды родины моей, широта моих</w:t>
      </w:r>
      <w:r>
        <w:rPr>
          <w:b/>
          <w:spacing w:val="-9"/>
          <w:sz w:val="28"/>
        </w:rPr>
        <w:t> </w:t>
      </w:r>
      <w:r>
        <w:rPr>
          <w:b/>
          <w:sz w:val="28"/>
        </w:rPr>
        <w:t>степей</w:t>
      </w:r>
    </w:p>
    <w:p>
      <w:pPr>
        <w:spacing w:line="322" w:lineRule="exact" w:before="1"/>
        <w:ind w:left="2758" w:right="0" w:firstLine="0"/>
        <w:jc w:val="left"/>
        <w:rPr>
          <w:b/>
          <w:sz w:val="28"/>
        </w:rPr>
      </w:pPr>
      <w:r>
        <w:rPr>
          <w:b/>
          <w:sz w:val="28"/>
        </w:rPr>
        <w:t>С вереницами кочевий и цепочками гусей!</w:t>
      </w:r>
    </w:p>
    <w:p>
      <w:pPr>
        <w:spacing w:before="0"/>
        <w:ind w:left="2678" w:right="5165" w:hanging="977"/>
        <w:jc w:val="left"/>
        <w:rPr>
          <w:b/>
          <w:sz w:val="28"/>
        </w:rPr>
      </w:pPr>
      <w:r>
        <w:rPr>
          <w:b/>
          <w:sz w:val="28"/>
        </w:rPr>
        <w:t>В нашем крае все джигиты - удальцы, Все охотники, батыры и певцы,</w:t>
      </w:r>
    </w:p>
    <w:p>
      <w:pPr>
        <w:spacing w:before="0"/>
        <w:ind w:left="2678" w:right="4384" w:firstLine="0"/>
        <w:jc w:val="left"/>
        <w:rPr>
          <w:b/>
          <w:sz w:val="28"/>
        </w:rPr>
      </w:pPr>
      <w:r>
        <w:rPr>
          <w:b/>
          <w:sz w:val="28"/>
        </w:rPr>
        <w:t>Об их доблести и щедрости безмерной По степям летит молва во все концы.</w:t>
      </w:r>
    </w:p>
    <w:p>
      <w:pPr>
        <w:pStyle w:val="BodyText"/>
        <w:spacing w:before="9"/>
        <w:ind w:left="0"/>
        <w:rPr>
          <w:b/>
          <w:sz w:val="27"/>
        </w:rPr>
      </w:pPr>
    </w:p>
    <w:p>
      <w:pPr>
        <w:spacing w:line="240" w:lineRule="auto" w:before="1"/>
        <w:ind w:left="1702" w:right="6734" w:firstLine="0"/>
        <w:jc w:val="left"/>
        <w:rPr>
          <w:sz w:val="28"/>
        </w:rPr>
      </w:pPr>
      <w:r>
        <w:rPr>
          <w:b/>
          <w:sz w:val="28"/>
        </w:rPr>
        <w:t>Как тулпары, мы сильны, Словно соколы, вольны, </w:t>
      </w:r>
      <w:r>
        <w:rPr>
          <w:sz w:val="28"/>
        </w:rPr>
        <w:t>Укрощать коней строптивых</w:t>
      </w:r>
    </w:p>
    <w:p>
      <w:pPr>
        <w:pStyle w:val="Heading4"/>
        <w:spacing w:line="316" w:lineRule="exact"/>
      </w:pPr>
      <w:r>
        <w:rPr/>
        <w:t>Все мы сызмальства должны!</w:t>
      </w:r>
    </w:p>
    <w:p>
      <w:pPr>
        <w:pStyle w:val="BodyText"/>
        <w:spacing w:line="318" w:lineRule="exact"/>
      </w:pPr>
      <w:r>
        <w:rPr/>
        <w:t>ВЕДУЩАЯ:</w:t>
      </w:r>
    </w:p>
    <w:p>
      <w:pPr>
        <w:pStyle w:val="BodyText"/>
        <w:spacing w:line="237" w:lineRule="auto" w:before="1"/>
        <w:ind w:right="1024"/>
      </w:pPr>
      <w:r>
        <w:rPr/>
        <w:t>Сказочно богаты недра древней казахской земли. Уголь, нефть, золото, титан, свинец, цинк, железо, бокситы. Богата и щедра казахская земля, величественна и прекрасна ее природа. Неповторима красота снежных гор и бескрайних степей, голубых озер и горячих песков.</w:t>
      </w:r>
    </w:p>
    <w:p>
      <w:pPr>
        <w:pStyle w:val="Heading4"/>
        <w:spacing w:line="321" w:lineRule="exact"/>
      </w:pPr>
      <w:r>
        <w:rPr/>
        <w:t>Казахстан – терпкий запах полынный ковыльного края.</w:t>
      </w:r>
    </w:p>
    <w:p>
      <w:pPr>
        <w:spacing w:before="0"/>
        <w:ind w:left="2479" w:right="2557" w:firstLine="129"/>
        <w:jc w:val="left"/>
        <w:rPr>
          <w:b/>
          <w:sz w:val="28"/>
        </w:rPr>
      </w:pPr>
      <w:r>
        <w:rPr>
          <w:b/>
          <w:sz w:val="28"/>
        </w:rPr>
        <w:t>Казахстан – восхитительный вкус родниковой воды. Казахстан – красота и величие горного края,</w:t>
      </w:r>
    </w:p>
    <w:p>
      <w:pPr>
        <w:spacing w:line="321" w:lineRule="exact" w:before="0"/>
        <w:ind w:left="2609" w:right="0" w:firstLine="0"/>
        <w:jc w:val="left"/>
        <w:rPr>
          <w:b/>
          <w:sz w:val="28"/>
        </w:rPr>
      </w:pPr>
      <w:r>
        <w:rPr>
          <w:b/>
          <w:sz w:val="28"/>
        </w:rPr>
        <w:t>Что целебным бальзамом врачует невзгоды мои.</w:t>
      </w:r>
    </w:p>
    <w:p>
      <w:pPr>
        <w:spacing w:line="322" w:lineRule="exact" w:before="0"/>
        <w:ind w:left="1702" w:right="0" w:firstLine="0"/>
        <w:jc w:val="left"/>
        <w:rPr>
          <w:b/>
          <w:sz w:val="28"/>
        </w:rPr>
      </w:pPr>
      <w:r>
        <w:rPr>
          <w:b/>
          <w:sz w:val="28"/>
        </w:rPr>
        <w:t>Нежность матери, вера отцов,</w:t>
      </w:r>
    </w:p>
    <w:p>
      <w:pPr>
        <w:spacing w:before="0"/>
        <w:ind w:left="1702" w:right="1852" w:firstLine="976"/>
        <w:jc w:val="left"/>
        <w:rPr>
          <w:b/>
          <w:sz w:val="28"/>
        </w:rPr>
      </w:pPr>
      <w:r>
        <w:rPr>
          <w:b/>
          <w:sz w:val="28"/>
        </w:rPr>
        <w:t>Поэтичная мера, нам прибежище, дав от ударов жестокой борьбы.</w:t>
      </w:r>
    </w:p>
    <w:p>
      <w:pPr>
        <w:spacing w:line="322" w:lineRule="exact" w:before="0"/>
        <w:ind w:left="1702" w:right="0" w:firstLine="0"/>
        <w:jc w:val="left"/>
        <w:rPr>
          <w:b/>
          <w:sz w:val="28"/>
        </w:rPr>
      </w:pPr>
      <w:r>
        <w:rPr>
          <w:b/>
          <w:sz w:val="28"/>
        </w:rPr>
        <w:t>Ты наполнен любовью</w:t>
      </w:r>
    </w:p>
    <w:p>
      <w:pPr>
        <w:spacing w:before="2"/>
        <w:ind w:left="2750" w:right="5126" w:firstLine="0"/>
        <w:jc w:val="left"/>
        <w:rPr>
          <w:b/>
          <w:sz w:val="28"/>
        </w:rPr>
      </w:pPr>
      <w:r>
        <w:rPr>
          <w:b/>
          <w:sz w:val="28"/>
        </w:rPr>
        <w:t>И творчеством ста наций мира, Кому Родиной стал навсегда</w:t>
      </w:r>
    </w:p>
    <w:p>
      <w:pPr>
        <w:spacing w:before="0"/>
        <w:ind w:left="1702" w:right="6453" w:firstLine="1048"/>
        <w:jc w:val="left"/>
        <w:rPr>
          <w:b/>
          <w:sz w:val="28"/>
        </w:rPr>
      </w:pPr>
      <w:r>
        <w:rPr>
          <w:b/>
          <w:sz w:val="28"/>
        </w:rPr>
        <w:t>По веленью судьбы. Пусть тебя стороною обходят</w:t>
      </w:r>
    </w:p>
    <w:p>
      <w:pPr>
        <w:spacing w:line="321" w:lineRule="exact" w:before="0"/>
        <w:ind w:left="2758" w:right="0" w:firstLine="0"/>
        <w:jc w:val="left"/>
        <w:rPr>
          <w:b/>
          <w:sz w:val="28"/>
        </w:rPr>
      </w:pPr>
      <w:r>
        <w:rPr>
          <w:b/>
          <w:sz w:val="28"/>
        </w:rPr>
        <w:t>И распри, и войны,</w:t>
      </w:r>
    </w:p>
    <w:p>
      <w:pPr>
        <w:spacing w:before="0"/>
        <w:ind w:left="2750" w:right="3429" w:firstLine="7"/>
        <w:jc w:val="left"/>
        <w:rPr>
          <w:b/>
          <w:sz w:val="28"/>
        </w:rPr>
      </w:pPr>
      <w:r>
        <w:rPr>
          <w:b/>
          <w:sz w:val="28"/>
        </w:rPr>
        <w:t>Нас в обиду не дай, в трудный час поддержи. Казахстан, – материк евразийский</w:t>
      </w:r>
    </w:p>
    <w:p>
      <w:pPr>
        <w:spacing w:before="0"/>
        <w:ind w:left="2750" w:right="3110" w:firstLine="0"/>
        <w:jc w:val="left"/>
        <w:rPr>
          <w:b/>
          <w:sz w:val="28"/>
        </w:rPr>
      </w:pPr>
      <w:r>
        <w:rPr>
          <w:b/>
          <w:sz w:val="28"/>
        </w:rPr>
        <w:t>С открытой ладонью, для тебя наши помыслы, Для тебя наша жизнь!</w:t>
      </w:r>
    </w:p>
    <w:p>
      <w:pPr>
        <w:pStyle w:val="BodyText"/>
        <w:spacing w:line="315" w:lineRule="exact"/>
        <w:ind w:left="2410"/>
      </w:pPr>
      <w:r>
        <w:rPr/>
        <w:t>В Казахстане единой семьей живет 15 миллионов человек,</w:t>
      </w:r>
    </w:p>
    <w:p>
      <w:pPr>
        <w:pStyle w:val="BodyText"/>
        <w:spacing w:line="318" w:lineRule="exact"/>
      </w:pPr>
      <w:r>
        <w:rPr/>
        <w:t>представителей более ста национальностей и народностей. На казахском,</w:t>
      </w:r>
    </w:p>
    <w:p>
      <w:pPr>
        <w:pStyle w:val="BodyText"/>
        <w:spacing w:line="237" w:lineRule="auto"/>
        <w:ind w:right="876"/>
      </w:pPr>
      <w:r>
        <w:rPr/>
        <w:t>русском, уйгурском, немецком, корейском, татарском языках издаются книги и газеты, работают национальные театры, эстрадные ансамбли, передаются национальные программы радио и телевидения. Всех нас, людей разных</w:t>
      </w:r>
    </w:p>
    <w:p>
      <w:pPr>
        <w:pStyle w:val="BodyText"/>
        <w:spacing w:line="316" w:lineRule="exact"/>
      </w:pPr>
      <w:r>
        <w:rPr/>
        <w:t>национальностей, объединяет общее: Мы - народ Казахстана. И в этом</w:t>
      </w:r>
    </w:p>
    <w:p>
      <w:pPr>
        <w:pStyle w:val="BodyText"/>
        <w:spacing w:line="319" w:lineRule="exact"/>
      </w:pPr>
      <w:r>
        <w:rPr/>
        <w:t>Казахстан - уникальное государство, с многообразием культур и религий.</w:t>
      </w:r>
    </w:p>
    <w:p>
      <w:pPr>
        <w:pStyle w:val="Heading4"/>
        <w:spacing w:line="322" w:lineRule="exact"/>
      </w:pPr>
      <w:r>
        <w:rPr/>
        <w:t>Дружба народов не просто слова.</w:t>
      </w:r>
    </w:p>
    <w:p>
      <w:pPr>
        <w:spacing w:before="0"/>
        <w:ind w:left="2618" w:right="0" w:firstLine="0"/>
        <w:jc w:val="left"/>
        <w:rPr>
          <w:b/>
          <w:sz w:val="28"/>
        </w:rPr>
      </w:pPr>
      <w:r>
        <w:rPr>
          <w:b/>
          <w:sz w:val="28"/>
        </w:rPr>
        <w:t>Дружба народов навеки жива,</w:t>
      </w:r>
    </w:p>
    <w:p>
      <w:pPr>
        <w:spacing w:after="0"/>
        <w:jc w:val="left"/>
        <w:rPr>
          <w:sz w:val="28"/>
        </w:rPr>
        <w:sectPr>
          <w:pgSz w:w="11910" w:h="16840"/>
          <w:pgMar w:top="1040" w:bottom="280" w:left="0" w:right="0"/>
        </w:sectPr>
      </w:pPr>
    </w:p>
    <w:p>
      <w:pPr>
        <w:spacing w:line="242" w:lineRule="auto" w:before="72"/>
        <w:ind w:left="2820" w:right="4608" w:hanging="202"/>
        <w:jc w:val="left"/>
        <w:rPr>
          <w:b/>
          <w:sz w:val="28"/>
        </w:rPr>
      </w:pPr>
      <w:r>
        <w:rPr>
          <w:b/>
          <w:sz w:val="28"/>
        </w:rPr>
        <w:t>Дружба народов - счастливые дети, Колос на ниве и сила в расцвете.</w:t>
      </w:r>
    </w:p>
    <w:p>
      <w:pPr>
        <w:spacing w:line="240" w:lineRule="auto" w:before="0"/>
        <w:ind w:left="2618" w:right="4858" w:hanging="917"/>
        <w:jc w:val="left"/>
        <w:rPr>
          <w:b/>
          <w:sz w:val="28"/>
        </w:rPr>
      </w:pPr>
      <w:r>
        <w:rPr>
          <w:b/>
          <w:sz w:val="28"/>
        </w:rPr>
        <w:t>Дружба народов - бескрайний простор, Мир и согласие, девичий хор,</w:t>
      </w:r>
    </w:p>
    <w:p>
      <w:pPr>
        <w:spacing w:line="321" w:lineRule="exact" w:before="0"/>
        <w:ind w:left="2618" w:right="0" w:firstLine="0"/>
        <w:jc w:val="left"/>
        <w:rPr>
          <w:b/>
          <w:sz w:val="28"/>
        </w:rPr>
      </w:pPr>
      <w:r>
        <w:rPr>
          <w:b/>
          <w:sz w:val="28"/>
        </w:rPr>
        <w:t>Звонкая песня его, молодого,</w:t>
      </w:r>
    </w:p>
    <w:p>
      <w:pPr>
        <w:spacing w:line="322" w:lineRule="exact" w:before="0"/>
        <w:ind w:left="2618" w:right="0" w:firstLine="0"/>
        <w:jc w:val="left"/>
        <w:rPr>
          <w:b/>
          <w:sz w:val="28"/>
        </w:rPr>
      </w:pPr>
      <w:r>
        <w:rPr>
          <w:b/>
          <w:sz w:val="28"/>
        </w:rPr>
        <w:t>Сад винограда возле дома родного.</w:t>
      </w:r>
    </w:p>
    <w:p>
      <w:pPr>
        <w:spacing w:before="0"/>
        <w:ind w:left="2688" w:right="4608" w:hanging="987"/>
        <w:jc w:val="left"/>
        <w:rPr>
          <w:b/>
          <w:sz w:val="28"/>
        </w:rPr>
      </w:pPr>
      <w:r>
        <w:rPr>
          <w:b/>
          <w:sz w:val="28"/>
        </w:rPr>
        <w:t>Дружба народов - над миром звезда, Неугасимый светоч труда,</w:t>
      </w:r>
    </w:p>
    <w:p>
      <w:pPr>
        <w:spacing w:before="0"/>
        <w:ind w:left="2688" w:right="4893" w:firstLine="0"/>
        <w:jc w:val="left"/>
        <w:rPr>
          <w:b/>
          <w:sz w:val="28"/>
        </w:rPr>
      </w:pPr>
      <w:r>
        <w:rPr>
          <w:b/>
          <w:sz w:val="28"/>
        </w:rPr>
        <w:t>Волны зеленого волнистого моря, Смелые книги и светлые зори.</w:t>
      </w:r>
    </w:p>
    <w:p>
      <w:pPr>
        <w:spacing w:line="321" w:lineRule="exact" w:before="0"/>
        <w:ind w:left="1702" w:right="0" w:firstLine="0"/>
        <w:jc w:val="left"/>
        <w:rPr>
          <w:b/>
          <w:sz w:val="28"/>
        </w:rPr>
      </w:pPr>
      <w:r>
        <w:rPr>
          <w:b/>
          <w:sz w:val="28"/>
        </w:rPr>
        <w:t>Дружба народов - ликующий пир;</w:t>
      </w:r>
    </w:p>
    <w:p>
      <w:pPr>
        <w:spacing w:before="0"/>
        <w:ind w:left="2688" w:right="4496" w:firstLine="0"/>
        <w:jc w:val="left"/>
        <w:rPr>
          <w:b/>
          <w:sz w:val="28"/>
        </w:rPr>
      </w:pPr>
      <w:r>
        <w:rPr>
          <w:b/>
          <w:sz w:val="28"/>
        </w:rPr>
        <w:t>Где собирался весь трудящийся мир, Люди рабочие воли согласной,</w:t>
      </w:r>
    </w:p>
    <w:p>
      <w:pPr>
        <w:spacing w:line="321" w:lineRule="exact" w:before="0"/>
        <w:ind w:left="2688" w:right="0" w:firstLine="0"/>
        <w:jc w:val="left"/>
        <w:rPr>
          <w:b/>
          <w:sz w:val="28"/>
        </w:rPr>
      </w:pPr>
      <w:r>
        <w:rPr>
          <w:b/>
          <w:sz w:val="28"/>
        </w:rPr>
        <w:t>Воины правды и радости ясной.</w:t>
      </w:r>
    </w:p>
    <w:p>
      <w:pPr>
        <w:pStyle w:val="BodyText"/>
        <w:spacing w:before="10"/>
        <w:ind w:left="0"/>
        <w:rPr>
          <w:b/>
          <w:sz w:val="26"/>
        </w:rPr>
      </w:pPr>
    </w:p>
    <w:p>
      <w:pPr>
        <w:pStyle w:val="BodyText"/>
        <w:ind w:left="1841"/>
      </w:pPr>
      <w:r>
        <w:rPr/>
        <w:t>ВЕДУЩАЯ:</w:t>
      </w:r>
    </w:p>
    <w:p>
      <w:pPr>
        <w:pStyle w:val="Heading4"/>
        <w:spacing w:before="2"/>
        <w:ind w:right="1292"/>
      </w:pPr>
      <w:r>
        <w:rPr/>
        <w:t>За минувшие годы страна многого достигла в деле становления своей государственности, укрепления независимости и единства. Ведь еще никогда за всю свою историю, средневековую и современную, имидж Казахстана не поднимался так высоко, как за последние годы.</w:t>
      </w:r>
    </w:p>
    <w:p>
      <w:pPr>
        <w:spacing w:line="320" w:lineRule="exact" w:before="0"/>
        <w:ind w:left="1702" w:right="0" w:firstLine="0"/>
        <w:jc w:val="left"/>
        <w:rPr>
          <w:b/>
          <w:sz w:val="28"/>
        </w:rPr>
      </w:pPr>
      <w:r>
        <w:rPr>
          <w:b/>
          <w:sz w:val="28"/>
        </w:rPr>
        <w:t>Социально-политическая стабильность сегодня укрепляет веру</w:t>
      </w:r>
    </w:p>
    <w:p>
      <w:pPr>
        <w:spacing w:line="240" w:lineRule="auto" w:before="0"/>
        <w:ind w:left="1702" w:right="1190" w:firstLine="0"/>
        <w:jc w:val="left"/>
        <w:rPr>
          <w:b/>
          <w:sz w:val="28"/>
        </w:rPr>
      </w:pPr>
      <w:r>
        <w:rPr>
          <w:b/>
          <w:sz w:val="28"/>
        </w:rPr>
        <w:t>казахстанцев в процветание своей родины. Казахстан утверждает себя демократическим, светским, правовым и социальным государством, высшими ценностями которого является человек, его жизнь, права и свободы.</w:t>
      </w:r>
    </w:p>
    <w:p>
      <w:pPr>
        <w:pStyle w:val="BodyText"/>
        <w:spacing w:line="237" w:lineRule="auto"/>
        <w:ind w:right="904"/>
      </w:pPr>
      <w:r>
        <w:rPr/>
        <w:t>Мы начали новый век, обогащенный национально-культурными ценностями, межнациональным согласием, милосердием, любовью к детям. Еще немало трудностей, но сегодня Казахстан выходит на новый виток развития и с уверенностью смотрит в завтрашний день.</w:t>
      </w:r>
    </w:p>
    <w:p>
      <w:pPr>
        <w:pStyle w:val="BodyText"/>
        <w:spacing w:before="4"/>
        <w:ind w:left="0"/>
        <w:rPr>
          <w:sz w:val="27"/>
        </w:rPr>
      </w:pPr>
    </w:p>
    <w:p>
      <w:pPr>
        <w:pStyle w:val="Heading4"/>
        <w:spacing w:line="322" w:lineRule="exact"/>
      </w:pPr>
      <w:r>
        <w:rPr/>
        <w:t>Пожелаем же нашей Республике</w:t>
      </w:r>
    </w:p>
    <w:p>
      <w:pPr>
        <w:spacing w:line="322" w:lineRule="exact" w:before="0"/>
        <w:ind w:left="2618" w:right="0" w:firstLine="0"/>
        <w:jc w:val="left"/>
        <w:rPr>
          <w:b/>
          <w:sz w:val="28"/>
        </w:rPr>
      </w:pPr>
      <w:r>
        <w:rPr>
          <w:b/>
          <w:sz w:val="28"/>
        </w:rPr>
        <w:t>Продвигаться успешно вперед.</w:t>
      </w:r>
    </w:p>
    <w:p>
      <w:pPr>
        <w:spacing w:line="242" w:lineRule="auto" w:before="0"/>
        <w:ind w:left="2618" w:right="4984" w:firstLine="0"/>
        <w:jc w:val="left"/>
        <w:rPr>
          <w:b/>
          <w:sz w:val="28"/>
        </w:rPr>
      </w:pPr>
      <w:r>
        <w:rPr>
          <w:b/>
          <w:sz w:val="28"/>
        </w:rPr>
        <w:t>И в любой политической рубрике Не споткнуться о гололед.</w:t>
      </w:r>
    </w:p>
    <w:p>
      <w:pPr>
        <w:spacing w:line="240" w:lineRule="auto" w:before="0"/>
        <w:ind w:left="2758" w:right="4893" w:hanging="1056"/>
        <w:jc w:val="left"/>
        <w:rPr>
          <w:b/>
          <w:sz w:val="28"/>
        </w:rPr>
      </w:pPr>
      <w:r>
        <w:rPr>
          <w:b/>
          <w:sz w:val="28"/>
        </w:rPr>
        <w:t>Сохранив прозорливую видимость, Стран содружества тесную связь, Года</w:t>
      </w:r>
      <w:r>
        <w:rPr>
          <w:b/>
          <w:spacing w:val="-1"/>
          <w:sz w:val="28"/>
        </w:rPr>
        <w:t> </w:t>
      </w:r>
      <w:r>
        <w:rPr>
          <w:b/>
          <w:sz w:val="28"/>
        </w:rPr>
        <w:t>Независимости</w:t>
      </w:r>
    </w:p>
    <w:p>
      <w:pPr>
        <w:spacing w:line="321" w:lineRule="exact" w:before="0"/>
        <w:ind w:left="2758" w:right="0" w:firstLine="0"/>
        <w:jc w:val="left"/>
        <w:rPr>
          <w:b/>
          <w:sz w:val="28"/>
        </w:rPr>
      </w:pPr>
      <w:r>
        <w:rPr>
          <w:b/>
          <w:sz w:val="28"/>
        </w:rPr>
        <w:t>Государства Республики Казахстан!</w:t>
      </w:r>
    </w:p>
    <w:p>
      <w:pPr>
        <w:spacing w:line="319" w:lineRule="exact" w:before="0"/>
        <w:ind w:left="2758" w:right="0" w:firstLine="0"/>
        <w:jc w:val="left"/>
        <w:rPr>
          <w:b/>
          <w:sz w:val="28"/>
        </w:rPr>
      </w:pPr>
      <w:r>
        <w:rPr>
          <w:b/>
          <w:sz w:val="28"/>
        </w:rPr>
        <w:t>Наций через край. Абстрактно от численности</w:t>
      </w:r>
    </w:p>
    <w:p>
      <w:pPr>
        <w:pStyle w:val="BodyText"/>
        <w:spacing w:line="319" w:lineRule="exact"/>
        <w:ind w:left="2758"/>
      </w:pPr>
      <w:r>
        <w:rPr/>
        <w:t>Нет пигмеев. Любой великан.</w:t>
      </w:r>
    </w:p>
    <w:p>
      <w:pPr>
        <w:pStyle w:val="Heading4"/>
        <w:spacing w:line="322" w:lineRule="exact"/>
      </w:pPr>
      <w:r>
        <w:rPr/>
        <w:t>Были срывы, ошибки, огрехи.</w:t>
      </w:r>
    </w:p>
    <w:p>
      <w:pPr>
        <w:spacing w:line="237" w:lineRule="auto" w:before="0"/>
        <w:ind w:left="2618" w:right="4893" w:firstLine="0"/>
        <w:jc w:val="left"/>
        <w:rPr>
          <w:sz w:val="28"/>
        </w:rPr>
      </w:pPr>
      <w:r>
        <w:rPr>
          <w:b/>
          <w:sz w:val="28"/>
        </w:rPr>
        <w:t>Была ломка привычных начал. Боль была, словно кто-то с потехи </w:t>
      </w:r>
      <w:r>
        <w:rPr>
          <w:sz w:val="28"/>
        </w:rPr>
        <w:t>Душу, стиснувши, комкал и рвал.</w:t>
      </w:r>
    </w:p>
    <w:p>
      <w:pPr>
        <w:pStyle w:val="Heading4"/>
        <w:spacing w:before="1"/>
      </w:pPr>
      <w:r>
        <w:rPr/>
        <w:t>Но политика дружбы и мира</w:t>
      </w:r>
    </w:p>
    <w:p>
      <w:pPr>
        <w:spacing w:after="0"/>
        <w:sectPr>
          <w:pgSz w:w="11910" w:h="16840"/>
          <w:pgMar w:top="1040" w:bottom="280" w:left="0" w:right="0"/>
        </w:sectPr>
      </w:pPr>
    </w:p>
    <w:p>
      <w:pPr>
        <w:spacing w:before="72"/>
        <w:ind w:left="2549" w:right="0" w:firstLine="0"/>
        <w:jc w:val="left"/>
        <w:rPr>
          <w:b/>
          <w:sz w:val="28"/>
        </w:rPr>
      </w:pPr>
      <w:r>
        <w:rPr>
          <w:b/>
          <w:sz w:val="28"/>
        </w:rPr>
        <w:t>И единства народов пример.</w:t>
      </w:r>
    </w:p>
    <w:p>
      <w:pPr>
        <w:spacing w:before="2"/>
        <w:ind w:left="2549" w:right="4744" w:firstLine="0"/>
        <w:jc w:val="left"/>
        <w:rPr>
          <w:b/>
          <w:sz w:val="28"/>
        </w:rPr>
      </w:pPr>
      <w:r>
        <w:rPr>
          <w:b/>
          <w:sz w:val="28"/>
        </w:rPr>
        <w:t>Так стабильность страна сохранила После гибели СССР.</w:t>
      </w:r>
    </w:p>
    <w:p>
      <w:pPr>
        <w:spacing w:before="0"/>
        <w:ind w:left="2549" w:right="3322" w:firstLine="0"/>
        <w:jc w:val="left"/>
        <w:rPr>
          <w:b/>
          <w:sz w:val="28"/>
        </w:rPr>
      </w:pPr>
      <w:r>
        <w:rPr>
          <w:b/>
          <w:sz w:val="28"/>
        </w:rPr>
        <w:t>Независимость - серьезная категория, Политический щит государства.</w:t>
      </w:r>
    </w:p>
    <w:p>
      <w:pPr>
        <w:spacing w:line="321" w:lineRule="exact" w:before="0"/>
        <w:ind w:left="2549" w:right="0" w:firstLine="0"/>
        <w:jc w:val="left"/>
        <w:rPr>
          <w:b/>
          <w:sz w:val="28"/>
        </w:rPr>
      </w:pPr>
      <w:r>
        <w:rPr>
          <w:b/>
          <w:sz w:val="28"/>
        </w:rPr>
        <w:t>Эту мысль подтвердила вся история.</w:t>
      </w:r>
    </w:p>
    <w:p>
      <w:pPr>
        <w:pStyle w:val="BodyText"/>
        <w:ind w:left="0"/>
        <w:rPr>
          <w:b/>
          <w:sz w:val="30"/>
        </w:rPr>
      </w:pPr>
    </w:p>
    <w:p>
      <w:pPr>
        <w:pStyle w:val="BodyText"/>
        <w:spacing w:before="9"/>
        <w:ind w:left="0"/>
        <w:rPr>
          <w:b/>
          <w:sz w:val="24"/>
        </w:rPr>
      </w:pPr>
    </w:p>
    <w:p>
      <w:pPr>
        <w:pStyle w:val="BodyText"/>
      </w:pPr>
      <w:r>
        <w:rPr/>
        <w:t>ВЕДУЩАЯ:</w:t>
      </w:r>
    </w:p>
    <w:p>
      <w:pPr>
        <w:pStyle w:val="Heading4"/>
        <w:spacing w:before="2"/>
        <w:ind w:right="1038"/>
      </w:pPr>
      <w:r>
        <w:rPr/>
        <w:t>Каждый человек, любящий свою Родину, не может не стремиться знать историю своего народа, своей родины, т.к. знание истории, событий, отстающих от нас во времени, позволяет нам лучше понять, осмыслить и оценить настоящее, наши достижения и наметить путь в будущее.</w:t>
      </w:r>
    </w:p>
    <w:p>
      <w:pPr>
        <w:spacing w:line="320" w:lineRule="exact" w:before="0"/>
        <w:ind w:left="1702" w:right="0" w:firstLine="0"/>
        <w:jc w:val="left"/>
        <w:rPr>
          <w:b/>
          <w:sz w:val="28"/>
        </w:rPr>
      </w:pPr>
      <w:r>
        <w:rPr>
          <w:b/>
          <w:sz w:val="28"/>
        </w:rPr>
        <w:t>Блиц – опрос учащихся</w:t>
      </w:r>
    </w:p>
    <w:p>
      <w:pPr>
        <w:pStyle w:val="BodyText"/>
        <w:ind w:left="0"/>
        <w:rPr>
          <w:b/>
        </w:rPr>
      </w:pPr>
    </w:p>
    <w:p>
      <w:pPr>
        <w:spacing w:before="0"/>
        <w:ind w:left="1702" w:right="1060" w:firstLine="0"/>
        <w:jc w:val="left"/>
        <w:rPr>
          <w:b/>
          <w:sz w:val="28"/>
        </w:rPr>
      </w:pPr>
      <w:r>
        <w:rPr>
          <w:b/>
          <w:sz w:val="28"/>
        </w:rPr>
        <w:t>Знаете ли вы, почему возникла необходимость в создании укрепления с крепостью?</w:t>
      </w:r>
    </w:p>
    <w:p>
      <w:pPr>
        <w:pStyle w:val="BodyText"/>
        <w:spacing w:line="316" w:lineRule="exact"/>
      </w:pPr>
      <w:r>
        <w:rPr/>
        <w:t>Более подробно об этом расскажет ЮСУПОВА КСЕНИЯ</w:t>
      </w:r>
    </w:p>
    <w:p>
      <w:pPr>
        <w:pStyle w:val="Heading4"/>
        <w:spacing w:line="322" w:lineRule="exact" w:before="2"/>
      </w:pPr>
      <w:r>
        <w:rPr/>
        <w:t>Далеко в прошлое уходит история поселения в этих местах. Издавна</w:t>
      </w:r>
    </w:p>
    <w:p>
      <w:pPr>
        <w:spacing w:before="0"/>
        <w:ind w:left="1702" w:right="0" w:firstLine="0"/>
        <w:jc w:val="left"/>
        <w:rPr>
          <w:b/>
          <w:sz w:val="28"/>
        </w:rPr>
      </w:pPr>
      <w:r>
        <w:rPr>
          <w:b/>
          <w:sz w:val="28"/>
        </w:rPr>
        <w:t>здесь кочевали племена казахов, которые занимались скотоводством и мотыжным</w:t>
      </w:r>
      <w:r>
        <w:rPr>
          <w:b/>
          <w:spacing w:val="68"/>
          <w:sz w:val="28"/>
        </w:rPr>
        <w:t> </w:t>
      </w:r>
      <w:r>
        <w:rPr>
          <w:b/>
          <w:sz w:val="28"/>
        </w:rPr>
        <w:t>земледелием.</w:t>
      </w:r>
    </w:p>
    <w:p>
      <w:pPr>
        <w:spacing w:before="0"/>
        <w:ind w:left="1702" w:right="1658" w:firstLine="1118"/>
        <w:jc w:val="left"/>
        <w:rPr>
          <w:b/>
          <w:sz w:val="28"/>
        </w:rPr>
      </w:pPr>
      <w:r>
        <w:rPr>
          <w:b/>
          <w:sz w:val="28"/>
        </w:rPr>
        <w:t>В VI в., минуя рабовладельческую стадию развития, здесь образовалось раннефеодальное государство. Ишимская степь</w:t>
      </w:r>
    </w:p>
    <w:p>
      <w:pPr>
        <w:spacing w:before="0"/>
        <w:ind w:left="1702" w:right="1796" w:firstLine="0"/>
        <w:jc w:val="left"/>
        <w:rPr>
          <w:b/>
          <w:sz w:val="28"/>
        </w:rPr>
      </w:pPr>
      <w:r>
        <w:rPr>
          <w:b/>
          <w:sz w:val="28"/>
        </w:rPr>
        <w:t>подвергалась неоднократным опустошениям, набегам различных кочевых племен. Во второй половине XVI в Казахское ханство</w:t>
      </w:r>
    </w:p>
    <w:p>
      <w:pPr>
        <w:spacing w:before="0"/>
        <w:ind w:left="1702" w:right="909" w:firstLine="0"/>
        <w:jc w:val="left"/>
        <w:rPr>
          <w:b/>
          <w:sz w:val="28"/>
        </w:rPr>
      </w:pPr>
      <w:r>
        <w:rPr>
          <w:b/>
          <w:sz w:val="28"/>
        </w:rPr>
        <w:t>распалось на три жуза. На территории Северного Казахстана в долине реки Ишим кочевали племена Среднего жуза. Раздираемые</w:t>
      </w:r>
    </w:p>
    <w:p>
      <w:pPr>
        <w:spacing w:before="0"/>
        <w:ind w:left="1702" w:right="1411" w:firstLine="0"/>
        <w:jc w:val="left"/>
        <w:rPr>
          <w:b/>
          <w:sz w:val="28"/>
        </w:rPr>
      </w:pPr>
      <w:r>
        <w:rPr>
          <w:b/>
          <w:sz w:val="28"/>
        </w:rPr>
        <w:t>междоусобной борьбой, войнами они становились легкой добычей различных феодальных объединений Бухары, китайских феодалов и особенно джунгар. Казахи вынуждены были обратиться к</w:t>
      </w:r>
    </w:p>
    <w:p>
      <w:pPr>
        <w:spacing w:before="0"/>
        <w:ind w:left="1702" w:right="1285" w:firstLine="0"/>
        <w:jc w:val="left"/>
        <w:rPr>
          <w:b/>
          <w:sz w:val="28"/>
        </w:rPr>
      </w:pPr>
      <w:r>
        <w:rPr>
          <w:b/>
          <w:sz w:val="28"/>
        </w:rPr>
        <w:t>могущественному соседу – России с просьбой о защите. Российская империя, преследуя цели расширения границ своей территории, приняла их под свою защиту и начала строить линии укрепления для защиты от джунгар.</w:t>
      </w:r>
    </w:p>
    <w:p>
      <w:pPr>
        <w:spacing w:line="242" w:lineRule="auto" w:before="0"/>
        <w:ind w:left="1702" w:right="2365" w:firstLine="0"/>
        <w:jc w:val="left"/>
        <w:rPr>
          <w:b/>
          <w:sz w:val="28"/>
        </w:rPr>
      </w:pPr>
      <w:r>
        <w:rPr>
          <w:b/>
          <w:sz w:val="28"/>
        </w:rPr>
        <w:t>Знаете ли вы, какие крепости уже были построены до начала строительства крепости на реке Ишим ?</w:t>
      </w:r>
    </w:p>
    <w:p>
      <w:pPr>
        <w:pStyle w:val="BodyText"/>
        <w:spacing w:line="237" w:lineRule="auto"/>
        <w:ind w:left="1771" w:right="1644" w:hanging="70"/>
      </w:pPr>
      <w:r>
        <w:rPr/>
        <w:t>Более подробно нам об этом расскажет  КОВАЛЕНКО АНАСТАСИЯ К тому времени, с которого начинается история нашего города, на</w:t>
      </w:r>
      <w:r>
        <w:rPr>
          <w:spacing w:val="-24"/>
        </w:rPr>
        <w:t> </w:t>
      </w:r>
      <w:r>
        <w:rPr/>
        <w:t>юге</w:t>
      </w:r>
    </w:p>
    <w:p>
      <w:pPr>
        <w:pStyle w:val="BodyText"/>
        <w:spacing w:line="235" w:lineRule="auto"/>
      </w:pPr>
      <w:r>
        <w:rPr/>
        <w:t>Западной Сибири, по реке Иртыш, уже была построена линия укрепления с крепостями Ишимская, Омская, Павлодарская, Семипалатинская и Усть-</w:t>
      </w:r>
    </w:p>
    <w:p>
      <w:pPr>
        <w:pStyle w:val="BodyText"/>
        <w:spacing w:line="321" w:lineRule="exact"/>
      </w:pPr>
      <w:r>
        <w:rPr/>
        <w:t>Каменогорская.</w:t>
      </w:r>
    </w:p>
    <w:p>
      <w:pPr>
        <w:spacing w:line="237" w:lineRule="auto" w:before="0"/>
        <w:ind w:left="1702" w:right="1056" w:firstLine="0"/>
        <w:jc w:val="left"/>
        <w:rPr>
          <w:b/>
          <w:i/>
          <w:sz w:val="28"/>
        </w:rPr>
      </w:pPr>
      <w:r>
        <w:rPr>
          <w:b/>
          <w:sz w:val="28"/>
        </w:rPr>
        <w:t>Знаете ли вы, в каком году казахи среднего Жуза обратились к царице Анне с прошением построить линию укрепления на севере Казахстана? </w:t>
      </w:r>
      <w:r>
        <w:rPr>
          <w:sz w:val="28"/>
        </w:rPr>
        <w:t>Более подробно нам об этом расскажет</w:t>
      </w:r>
      <w:r>
        <w:rPr>
          <w:b/>
          <w:i/>
          <w:sz w:val="28"/>
        </w:rPr>
        <w:t>…</w:t>
      </w:r>
    </w:p>
    <w:p>
      <w:pPr>
        <w:spacing w:after="0" w:line="237" w:lineRule="auto"/>
        <w:jc w:val="left"/>
        <w:rPr>
          <w:sz w:val="28"/>
        </w:rPr>
        <w:sectPr>
          <w:pgSz w:w="11910" w:h="16840"/>
          <w:pgMar w:top="1040" w:bottom="280" w:left="0" w:right="0"/>
        </w:sectPr>
      </w:pPr>
    </w:p>
    <w:p>
      <w:pPr>
        <w:pStyle w:val="Heading4"/>
        <w:spacing w:before="72"/>
        <w:ind w:right="992"/>
      </w:pPr>
      <w:r>
        <w:rPr/>
        <w:t>В 1752 году казахи Среднего Жуза, по- прежнему страдавшие от набегов джунгар, обратились с прошением к Царице Анне, чтобы построить линию укрепления на севере Казахстана. В апреле 1752 года был издан указ его Величества Самодержавца Всероссийского и</w:t>
      </w:r>
    </w:p>
    <w:p>
      <w:pPr>
        <w:spacing w:line="322" w:lineRule="exact" w:before="1"/>
        <w:ind w:left="1702" w:right="0" w:firstLine="0"/>
        <w:jc w:val="left"/>
        <w:rPr>
          <w:b/>
          <w:sz w:val="28"/>
        </w:rPr>
      </w:pPr>
      <w:r>
        <w:rPr>
          <w:b/>
          <w:sz w:val="28"/>
        </w:rPr>
        <w:t>Правительствующего сената.</w:t>
      </w:r>
    </w:p>
    <w:p>
      <w:pPr>
        <w:spacing w:before="0"/>
        <w:ind w:left="1702" w:right="983" w:firstLine="347"/>
        <w:jc w:val="left"/>
        <w:rPr>
          <w:b/>
          <w:sz w:val="28"/>
        </w:rPr>
      </w:pPr>
      <w:r>
        <w:rPr>
          <w:b/>
          <w:sz w:val="28"/>
        </w:rPr>
        <w:t>«К лучшему защищению Сибирской стороны от набегов, учредить от Омской губерни до урочища Звериная голова вновь линию только</w:t>
      </w:r>
    </w:p>
    <w:p>
      <w:pPr>
        <w:spacing w:before="0"/>
        <w:ind w:left="1702" w:right="997" w:firstLine="0"/>
        <w:jc w:val="left"/>
        <w:rPr>
          <w:b/>
          <w:sz w:val="28"/>
        </w:rPr>
      </w:pPr>
      <w:r>
        <w:rPr>
          <w:b/>
          <w:sz w:val="28"/>
        </w:rPr>
        <w:t>одними строениями крепостей и редутов и между ними маяки, которым быть по вашему распоряжению, а именно:</w:t>
      </w:r>
    </w:p>
    <w:p>
      <w:pPr>
        <w:pStyle w:val="BodyText"/>
        <w:spacing w:line="316" w:lineRule="exact"/>
      </w:pPr>
      <w:r>
        <w:rPr/>
        <w:t>Крепостей шестиугольных-6</w:t>
      </w:r>
    </w:p>
    <w:p>
      <w:pPr>
        <w:pStyle w:val="Heading4"/>
        <w:spacing w:before="1"/>
        <w:ind w:right="7630"/>
      </w:pPr>
      <w:r>
        <w:rPr/>
        <w:t>Четырёхугольных-9 Редутов-33»</w:t>
      </w:r>
    </w:p>
    <w:p>
      <w:pPr>
        <w:spacing w:before="0"/>
        <w:ind w:left="2050" w:right="1402" w:hanging="348"/>
        <w:jc w:val="left"/>
        <w:rPr>
          <w:b/>
          <w:sz w:val="28"/>
        </w:rPr>
      </w:pPr>
      <w:r>
        <w:rPr>
          <w:b/>
          <w:sz w:val="28"/>
        </w:rPr>
        <w:t>А знаете ли вы, в каком месяце 1752 года начали строить линию укрепления?</w:t>
      </w:r>
    </w:p>
    <w:p>
      <w:pPr>
        <w:pStyle w:val="BodyText"/>
        <w:spacing w:line="317" w:lineRule="exact"/>
      </w:pPr>
      <w:r>
        <w:rPr/>
        <w:t>Более подробно нам об этом расскажет ЩЕГОЛЕВ АЛЕКСЕЙ</w:t>
      </w:r>
    </w:p>
    <w:p>
      <w:pPr>
        <w:pStyle w:val="Heading4"/>
        <w:spacing w:before="2"/>
      </w:pPr>
      <w:r>
        <w:rPr/>
        <w:t>В июне этого же года начали строить вдоль горько-солёных озёр линию укрепления, протяженностью 550 км., получившую название</w:t>
      </w:r>
    </w:p>
    <w:p>
      <w:pPr>
        <w:spacing w:line="321" w:lineRule="exact" w:before="0"/>
        <w:ind w:left="1702" w:right="0" w:firstLine="0"/>
        <w:jc w:val="left"/>
        <w:rPr>
          <w:b/>
          <w:sz w:val="28"/>
        </w:rPr>
      </w:pPr>
      <w:r>
        <w:rPr>
          <w:b/>
          <w:sz w:val="28"/>
        </w:rPr>
        <w:t>Пресногорьковской.</w:t>
      </w:r>
    </w:p>
    <w:p>
      <w:pPr>
        <w:spacing w:before="0"/>
        <w:ind w:left="1702" w:right="3142" w:firstLine="0"/>
        <w:jc w:val="left"/>
        <w:rPr>
          <w:b/>
          <w:sz w:val="28"/>
        </w:rPr>
      </w:pPr>
      <w:r>
        <w:rPr>
          <w:b/>
          <w:sz w:val="28"/>
        </w:rPr>
        <w:t>Знаете ли вы, почему позднее крепость стали называть Петропавловской?</w:t>
      </w:r>
    </w:p>
    <w:p>
      <w:pPr>
        <w:pStyle w:val="BodyText"/>
        <w:spacing w:line="237" w:lineRule="auto"/>
        <w:ind w:right="2519"/>
      </w:pPr>
      <w:r>
        <w:rPr/>
        <w:t>Более подробно нам об этом расскажет БУРЛАКОВ СЕРГЕЙ Главная крепость на линии – крепость Святого Петра. Название</w:t>
      </w:r>
    </w:p>
    <w:p>
      <w:pPr>
        <w:pStyle w:val="BodyText"/>
        <w:spacing w:line="237" w:lineRule="auto"/>
        <w:ind w:right="1058"/>
      </w:pPr>
      <w:r>
        <w:rPr/>
        <w:t>Петропавловской связано с библией. Святой Пётр – один из 12 апостолов, покровитель воинства. Поэтому военным крепостям, как и нашей, зачастую давали имена Петра и Павла. Постепенно крепости стали называть именами обоих святых – Петропавловской.</w:t>
      </w:r>
    </w:p>
    <w:p>
      <w:pPr>
        <w:pStyle w:val="Heading4"/>
        <w:ind w:right="1255"/>
      </w:pPr>
      <w:r>
        <w:rPr/>
        <w:t>Знаете ли вы, в каком году крепости разрешили «производить торг со степью»?</w:t>
      </w:r>
    </w:p>
    <w:p>
      <w:pPr>
        <w:pStyle w:val="BodyText"/>
        <w:spacing w:line="316" w:lineRule="exact"/>
      </w:pPr>
      <w:r>
        <w:rPr/>
        <w:t>Более подробно об этом расскажет НЕТЕСОВ АЛЕКСАНДР</w:t>
      </w:r>
    </w:p>
    <w:p>
      <w:pPr>
        <w:pStyle w:val="Heading4"/>
        <w:spacing w:line="322" w:lineRule="exact"/>
      </w:pPr>
      <w:r>
        <w:rPr/>
        <w:t>В1759 году крепости разрешили «проводить торг со степью».</w:t>
      </w:r>
    </w:p>
    <w:p>
      <w:pPr>
        <w:spacing w:before="0"/>
        <w:ind w:left="1702" w:right="1604" w:firstLine="0"/>
        <w:jc w:val="left"/>
        <w:rPr>
          <w:b/>
          <w:sz w:val="28"/>
        </w:rPr>
      </w:pPr>
      <w:r>
        <w:rPr>
          <w:b/>
          <w:sz w:val="28"/>
        </w:rPr>
        <w:t>Петропавловская крепость очень удачно оказалась на пересечении торговых путей и уже в конце XVIII в. стала крупным торговым центром. Как только в степи показывался караван с товарами,</w:t>
      </w:r>
    </w:p>
    <w:p>
      <w:pPr>
        <w:tabs>
          <w:tab w:pos="4121" w:val="left" w:leader="none"/>
        </w:tabs>
        <w:spacing w:line="240" w:lineRule="auto" w:before="0"/>
        <w:ind w:left="1702" w:right="1013" w:firstLine="0"/>
        <w:jc w:val="left"/>
        <w:rPr>
          <w:b/>
          <w:sz w:val="28"/>
        </w:rPr>
      </w:pPr>
      <w:r>
        <w:rPr>
          <w:b/>
          <w:sz w:val="28"/>
        </w:rPr>
        <w:t>дозорные, стоявшие у ворот, начинали бить в барабан, купцы открывали лавки, раскладывали товары, и только тогда впускали караван в торговые ряды. С юга на караванах верблюдов везли ткани, красители, плоды, хлопок, украшение из Индии, Бухары, Китая, Самарканда. С Севера русские купцы везли промышленные товары, в которых ощущалась большая потребность в казахской степи. Медная и железная</w:t>
      </w:r>
      <w:r>
        <w:rPr>
          <w:b/>
          <w:spacing w:val="-4"/>
          <w:sz w:val="28"/>
        </w:rPr>
        <w:t> </w:t>
      </w:r>
      <w:r>
        <w:rPr>
          <w:b/>
          <w:sz w:val="28"/>
        </w:rPr>
        <w:t>утварь-</w:t>
        <w:tab/>
        <w:t>с Урала, сукно, ситец, бархат, украшения обменивались на скот. Торговля была весьма</w:t>
      </w:r>
      <w:r>
        <w:rPr>
          <w:b/>
          <w:spacing w:val="-5"/>
          <w:sz w:val="28"/>
        </w:rPr>
        <w:t> </w:t>
      </w:r>
      <w:r>
        <w:rPr>
          <w:b/>
          <w:sz w:val="28"/>
        </w:rPr>
        <w:t>выгодной.</w:t>
      </w:r>
    </w:p>
    <w:p>
      <w:pPr>
        <w:spacing w:before="0"/>
        <w:ind w:left="1702" w:right="2540" w:firstLine="0"/>
        <w:jc w:val="left"/>
        <w:rPr>
          <w:b/>
          <w:sz w:val="28"/>
        </w:rPr>
      </w:pPr>
      <w:r>
        <w:rPr>
          <w:b/>
          <w:sz w:val="28"/>
        </w:rPr>
        <w:t>Знаете ли вы, какой известный писатель очень ярко описал Петропавловскую ярмарку?</w:t>
      </w:r>
    </w:p>
    <w:p>
      <w:pPr>
        <w:pStyle w:val="BodyText"/>
        <w:spacing w:line="316" w:lineRule="exact"/>
      </w:pPr>
      <w:r>
        <w:rPr/>
        <w:t>Более подробно нам об этом расскажет САЛЬХИН ЮРИЙ</w:t>
      </w:r>
    </w:p>
    <w:p>
      <w:pPr>
        <w:spacing w:after="0" w:line="316" w:lineRule="exact"/>
        <w:sectPr>
          <w:pgSz w:w="11910" w:h="16840"/>
          <w:pgMar w:top="1040" w:bottom="280" w:left="0" w:right="0"/>
        </w:sectPr>
      </w:pPr>
    </w:p>
    <w:p>
      <w:pPr>
        <w:pStyle w:val="BodyText"/>
        <w:spacing w:line="237" w:lineRule="auto" w:before="70"/>
        <w:ind w:right="1296"/>
      </w:pPr>
      <w:r>
        <w:rPr/>
        <w:t>В 1819 г. исправником крепости был назначен Ершов Павел Алексеевич. Сыну его, будущему писателю Петру Павловичу Ершову, было 4 года. До</w:t>
      </w:r>
    </w:p>
    <w:p>
      <w:pPr>
        <w:pStyle w:val="BodyText"/>
        <w:spacing w:line="237" w:lineRule="auto" w:before="1"/>
        <w:ind w:right="1008"/>
      </w:pPr>
      <w:r>
        <w:rPr/>
        <w:t>1823 г. прослужил в крепости Павел Алексеевич, управляя жизнью и торгом в Петропавловске. Есть предположения, что именно эти наиболее яркие впечатления детства от увиденного здесь многокрасочного, шумного,</w:t>
      </w:r>
    </w:p>
    <w:p>
      <w:pPr>
        <w:pStyle w:val="BodyText"/>
        <w:spacing w:line="237" w:lineRule="auto"/>
        <w:ind w:right="1575"/>
      </w:pPr>
      <w:r>
        <w:rPr/>
        <w:t>разноязычного торга воплотил он в последствии в своей сказке «Конек- Горбунок».</w:t>
      </w:r>
    </w:p>
    <w:p>
      <w:pPr>
        <w:pStyle w:val="BodyText"/>
        <w:spacing w:before="8"/>
        <w:ind w:left="0"/>
        <w:rPr>
          <w:sz w:val="27"/>
        </w:rPr>
      </w:pPr>
    </w:p>
    <w:p>
      <w:pPr>
        <w:pStyle w:val="Heading4"/>
        <w:ind w:right="909"/>
      </w:pPr>
      <w:r>
        <w:rPr/>
        <w:t>Знаете ли вы, в каком году Петропавловску официально был дан статус города и утвержден его герб?</w:t>
      </w:r>
    </w:p>
    <w:p>
      <w:pPr>
        <w:spacing w:line="319" w:lineRule="exact" w:before="0"/>
        <w:ind w:left="1702" w:right="0" w:firstLine="0"/>
        <w:jc w:val="left"/>
        <w:rPr>
          <w:b/>
          <w:i/>
          <w:sz w:val="28"/>
        </w:rPr>
      </w:pPr>
      <w:r>
        <w:rPr>
          <w:b/>
          <w:i/>
          <w:sz w:val="28"/>
        </w:rPr>
        <w:t>Более подробно нам об этом расскажет КОВАЛЕНКО НИКИТА</w:t>
      </w:r>
    </w:p>
    <w:p>
      <w:pPr>
        <w:spacing w:line="322" w:lineRule="exact" w:before="2"/>
        <w:ind w:left="1702" w:right="0" w:firstLine="0"/>
        <w:jc w:val="left"/>
        <w:rPr>
          <w:b/>
          <w:sz w:val="28"/>
        </w:rPr>
      </w:pPr>
      <w:r>
        <w:rPr>
          <w:b/>
          <w:sz w:val="28"/>
        </w:rPr>
        <w:t>Торговля способствовала увеличению населения, и в 1807 году</w:t>
      </w:r>
    </w:p>
    <w:p>
      <w:pPr>
        <w:spacing w:before="0"/>
        <w:ind w:left="1702" w:right="1463" w:firstLine="0"/>
        <w:jc w:val="left"/>
        <w:rPr>
          <w:b/>
          <w:sz w:val="28"/>
        </w:rPr>
      </w:pPr>
      <w:r>
        <w:rPr>
          <w:b/>
          <w:sz w:val="28"/>
        </w:rPr>
        <w:t>Петропавловску официально был дан статус города и утвержден его герб.</w:t>
      </w:r>
    </w:p>
    <w:p>
      <w:pPr>
        <w:tabs>
          <w:tab w:pos="4939" w:val="left" w:leader="none"/>
        </w:tabs>
        <w:spacing w:before="0"/>
        <w:ind w:left="1702" w:right="1538" w:firstLine="69"/>
        <w:jc w:val="left"/>
        <w:rPr>
          <w:b/>
          <w:sz w:val="28"/>
        </w:rPr>
      </w:pPr>
      <w:r>
        <w:rPr>
          <w:b/>
          <w:sz w:val="28"/>
        </w:rPr>
        <w:t>Знаете ли вы,</w:t>
      </w:r>
      <w:r>
        <w:rPr>
          <w:b/>
          <w:spacing w:val="-4"/>
          <w:sz w:val="28"/>
        </w:rPr>
        <w:t> </w:t>
      </w:r>
      <w:r>
        <w:rPr>
          <w:b/>
          <w:sz w:val="28"/>
        </w:rPr>
        <w:t>в</w:t>
      </w:r>
      <w:r>
        <w:rPr>
          <w:b/>
          <w:spacing w:val="66"/>
          <w:sz w:val="28"/>
        </w:rPr>
        <w:t> </w:t>
      </w:r>
      <w:r>
        <w:rPr>
          <w:b/>
          <w:sz w:val="28"/>
        </w:rPr>
        <w:t>каком</w:t>
        <w:tab/>
        <w:t>году и кем был построен первый завод за Ишимом? Как он</w:t>
      </w:r>
      <w:r>
        <w:rPr>
          <w:b/>
          <w:spacing w:val="65"/>
          <w:sz w:val="28"/>
        </w:rPr>
        <w:t> </w:t>
      </w:r>
      <w:r>
        <w:rPr>
          <w:b/>
          <w:sz w:val="28"/>
        </w:rPr>
        <w:t>назывался?</w:t>
      </w:r>
    </w:p>
    <w:p>
      <w:pPr>
        <w:spacing w:line="319" w:lineRule="exact" w:before="0"/>
        <w:ind w:left="1771" w:right="0" w:firstLine="0"/>
        <w:jc w:val="left"/>
        <w:rPr>
          <w:b/>
          <w:i/>
          <w:sz w:val="28"/>
        </w:rPr>
      </w:pPr>
      <w:r>
        <w:rPr>
          <w:b/>
          <w:i/>
          <w:sz w:val="28"/>
        </w:rPr>
        <w:t>Более подробно нам об этом расскажет АНОХИНА КРИСТИНА</w:t>
      </w:r>
    </w:p>
    <w:p>
      <w:pPr>
        <w:spacing w:line="240" w:lineRule="auto" w:before="2"/>
        <w:ind w:left="1702" w:right="2015" w:firstLine="0"/>
        <w:jc w:val="both"/>
        <w:rPr>
          <w:b/>
          <w:i/>
          <w:sz w:val="28"/>
        </w:rPr>
      </w:pPr>
      <w:r>
        <w:rPr>
          <w:b/>
          <w:sz w:val="28"/>
        </w:rPr>
        <w:t>В 1834 г был построен первый завод в Петропавловске. Владельцем кож. завода был золотопромышленник Зенков. Знаете ли вы, в каком году была заложена подгорная церковь? </w:t>
      </w:r>
      <w:r>
        <w:rPr>
          <w:b/>
          <w:i/>
          <w:sz w:val="28"/>
        </w:rPr>
        <w:t>Более подробно нам об этом расскажет ГЕНШ АРИНА</w:t>
      </w:r>
    </w:p>
    <w:p>
      <w:pPr>
        <w:pStyle w:val="BodyText"/>
        <w:tabs>
          <w:tab w:pos="2393" w:val="left" w:leader="none"/>
          <w:tab w:pos="3193" w:val="left" w:leader="none"/>
          <w:tab w:pos="3576" w:val="left" w:leader="none"/>
          <w:tab w:pos="4421" w:val="left" w:leader="none"/>
          <w:tab w:pos="5064" w:val="left" w:leader="none"/>
          <w:tab w:pos="5297" w:val="left" w:leader="none"/>
          <w:tab w:pos="5757" w:val="left" w:leader="none"/>
          <w:tab w:pos="6700" w:val="left" w:leader="none"/>
          <w:tab w:pos="7110" w:val="left" w:leader="none"/>
          <w:tab w:pos="7206" w:val="left" w:leader="none"/>
          <w:tab w:pos="8276" w:val="left" w:leader="none"/>
          <w:tab w:pos="8471" w:val="left" w:leader="none"/>
          <w:tab w:pos="9285" w:val="left" w:leader="none"/>
          <w:tab w:pos="9854" w:val="left" w:leader="none"/>
        </w:tabs>
        <w:spacing w:line="235" w:lineRule="auto"/>
        <w:ind w:right="1242"/>
      </w:pPr>
      <w:r>
        <w:rPr/>
        <w:t>Подгорная</w:t>
        <w:tab/>
        <w:t>церковь</w:t>
        <w:tab/>
        <w:t>была</w:t>
        <w:tab/>
        <w:tab/>
        <w:t>построена</w:t>
        <w:tab/>
        <w:t>на</w:t>
        <w:tab/>
        <w:tab/>
        <w:t>казачьи</w:t>
        <w:tab/>
        <w:tab/>
        <w:t>средства</w:t>
        <w:tab/>
        <w:t>только для</w:t>
        <w:tab/>
        <w:t>казаков.</w:t>
        <w:tab/>
        <w:t>Заложена</w:t>
        <w:tab/>
        <w:t>она</w:t>
        <w:tab/>
        <w:t>была</w:t>
        <w:tab/>
        <w:t>в</w:t>
        <w:tab/>
        <w:t>1803</w:t>
      </w:r>
      <w:r>
        <w:rPr>
          <w:spacing w:val="0"/>
        </w:rPr>
        <w:t> </w:t>
      </w:r>
      <w:r>
        <w:rPr/>
        <w:t>г</w:t>
      </w:r>
      <w:r>
        <w:rPr>
          <w:spacing w:val="68"/>
        </w:rPr>
        <w:t> </w:t>
      </w:r>
      <w:r>
        <w:rPr/>
        <w:t>,</w:t>
        <w:tab/>
        <w:t>затем,</w:t>
        <w:tab/>
        <w:t>после</w:t>
      </w:r>
    </w:p>
    <w:p>
      <w:pPr>
        <w:pStyle w:val="BodyText"/>
        <w:tabs>
          <w:tab w:pos="2923" w:val="left" w:leader="none"/>
          <w:tab w:pos="3334" w:val="left" w:leader="none"/>
          <w:tab w:pos="3474" w:val="left" w:leader="none"/>
          <w:tab w:pos="4358" w:val="left" w:leader="none"/>
          <w:tab w:pos="4823" w:val="left" w:leader="none"/>
          <w:tab w:pos="5303" w:val="left" w:leader="none"/>
          <w:tab w:pos="6076" w:val="left" w:leader="none"/>
          <w:tab w:pos="6176" w:val="left" w:leader="none"/>
          <w:tab w:pos="7765" w:val="left" w:leader="none"/>
        </w:tabs>
        <w:spacing w:line="235" w:lineRule="auto" w:before="4"/>
        <w:ind w:right="2501"/>
      </w:pPr>
      <w:r>
        <w:rPr/>
        <w:t>пожара,</w:t>
        <w:tab/>
        <w:t>в</w:t>
        <w:tab/>
        <w:t>1815  г</w:t>
        <w:tab/>
        <w:t>разобрана,</w:t>
      </w:r>
      <w:r>
        <w:rPr>
          <w:spacing w:val="67"/>
        </w:rPr>
        <w:t> </w:t>
      </w:r>
      <w:r>
        <w:rPr/>
        <w:t>в</w:t>
        <w:tab/>
        <w:tab/>
        <w:t>1831</w:t>
      </w:r>
      <w:r>
        <w:rPr>
          <w:spacing w:val="67"/>
        </w:rPr>
        <w:t> </w:t>
      </w:r>
      <w:r>
        <w:rPr/>
        <w:t>году</w:t>
        <w:tab/>
        <w:t>окончательно построена,</w:t>
        <w:tab/>
        <w:tab/>
        <w:t>освещена</w:t>
        <w:tab/>
        <w:t>в</w:t>
        <w:tab/>
        <w:t>1848</w:t>
        <w:tab/>
        <w:t>году.</w:t>
      </w:r>
    </w:p>
    <w:p>
      <w:pPr>
        <w:pStyle w:val="Heading4"/>
        <w:tabs>
          <w:tab w:pos="4939" w:val="left" w:leader="none"/>
          <w:tab w:pos="5769" w:val="left" w:leader="none"/>
          <w:tab w:pos="6772" w:val="left" w:leader="none"/>
          <w:tab w:pos="8339" w:val="left" w:leader="none"/>
        </w:tabs>
        <w:spacing w:line="321" w:lineRule="exact" w:before="4"/>
      </w:pPr>
      <w:r>
        <w:rPr/>
        <w:t>Знаете ли вы,</w:t>
      </w:r>
      <w:r>
        <w:rPr>
          <w:spacing w:val="-4"/>
        </w:rPr>
        <w:t> </w:t>
      </w:r>
      <w:r>
        <w:rPr/>
        <w:t>в</w:t>
      </w:r>
      <w:r>
        <w:rPr>
          <w:spacing w:val="66"/>
        </w:rPr>
        <w:t> </w:t>
      </w:r>
      <w:r>
        <w:rPr/>
        <w:t>каком</w:t>
        <w:tab/>
        <w:t>году</w:t>
        <w:tab/>
        <w:t>было</w:t>
        <w:tab/>
        <w:t>построено</w:t>
        <w:tab/>
        <w:t>здание</w:t>
      </w:r>
      <w:r>
        <w:rPr>
          <w:spacing w:val="67"/>
        </w:rPr>
        <w:t> </w:t>
      </w:r>
      <w:r>
        <w:rPr/>
        <w:t>вокзала?</w:t>
      </w:r>
    </w:p>
    <w:p>
      <w:pPr>
        <w:spacing w:line="321" w:lineRule="exact" w:before="0"/>
        <w:ind w:left="1702" w:right="0" w:firstLine="0"/>
        <w:jc w:val="left"/>
        <w:rPr>
          <w:b/>
          <w:i/>
          <w:sz w:val="28"/>
        </w:rPr>
      </w:pPr>
      <w:r>
        <w:rPr>
          <w:b/>
          <w:i/>
          <w:sz w:val="28"/>
        </w:rPr>
        <w:t>Более подробно нам об этом расскажет КАЗАНЦЕВ РОМАН</w:t>
      </w:r>
    </w:p>
    <w:p>
      <w:pPr>
        <w:tabs>
          <w:tab w:pos="2919" w:val="left" w:leader="none"/>
          <w:tab w:pos="5038" w:val="left" w:leader="none"/>
          <w:tab w:pos="6183" w:val="left" w:leader="none"/>
          <w:tab w:pos="9584" w:val="left" w:leader="none"/>
        </w:tabs>
        <w:spacing w:line="322" w:lineRule="exact" w:before="2"/>
        <w:ind w:left="1702" w:right="0" w:firstLine="0"/>
        <w:jc w:val="left"/>
        <w:rPr>
          <w:b/>
          <w:sz w:val="28"/>
        </w:rPr>
      </w:pPr>
      <w:r>
        <w:rPr>
          <w:b/>
          <w:sz w:val="28"/>
        </w:rPr>
        <w:t>Проект</w:t>
        <w:tab/>
        <w:t>строительства</w:t>
        <w:tab/>
        <w:t>дороги</w:t>
        <w:tab/>
        <w:t>Курган-</w:t>
      </w:r>
      <w:r>
        <w:rPr>
          <w:b/>
          <w:spacing w:val="-5"/>
          <w:sz w:val="28"/>
        </w:rPr>
        <w:t> </w:t>
      </w:r>
      <w:r>
        <w:rPr>
          <w:b/>
          <w:sz w:val="28"/>
        </w:rPr>
        <w:t>Петропавловск</w:t>
        <w:tab/>
        <w:t>был</w:t>
      </w:r>
    </w:p>
    <w:p>
      <w:pPr>
        <w:tabs>
          <w:tab w:pos="2472" w:val="left" w:leader="none"/>
          <w:tab w:pos="2790" w:val="left" w:leader="none"/>
          <w:tab w:pos="3173" w:val="left" w:leader="none"/>
          <w:tab w:pos="3255" w:val="left" w:leader="none"/>
          <w:tab w:pos="3302" w:val="left" w:leader="none"/>
          <w:tab w:pos="3672" w:val="left" w:leader="none"/>
          <w:tab w:pos="4026" w:val="left" w:leader="none"/>
          <w:tab w:pos="4786" w:val="left" w:leader="none"/>
          <w:tab w:pos="4850" w:val="left" w:leader="none"/>
          <w:tab w:pos="4912" w:val="left" w:leader="none"/>
          <w:tab w:pos="5200" w:val="left" w:leader="none"/>
          <w:tab w:pos="5560" w:val="left" w:leader="none"/>
          <w:tab w:pos="6151" w:val="left" w:leader="none"/>
          <w:tab w:pos="6333" w:val="left" w:leader="none"/>
          <w:tab w:pos="6642" w:val="left" w:leader="none"/>
          <w:tab w:pos="7082" w:val="left" w:leader="none"/>
          <w:tab w:pos="7232" w:val="left" w:leader="none"/>
          <w:tab w:pos="7773" w:val="left" w:leader="none"/>
          <w:tab w:pos="8533" w:val="left" w:leader="none"/>
          <w:tab w:pos="8585" w:val="left" w:leader="none"/>
          <w:tab w:pos="8964" w:val="left" w:leader="none"/>
          <w:tab w:pos="9217" w:val="left" w:leader="none"/>
          <w:tab w:pos="10090" w:val="left" w:leader="none"/>
          <w:tab w:pos="10317" w:val="left" w:leader="none"/>
        </w:tabs>
        <w:spacing w:before="0"/>
        <w:ind w:left="1702" w:right="1136" w:firstLine="0"/>
        <w:jc w:val="left"/>
        <w:rPr>
          <w:b/>
          <w:sz w:val="28"/>
        </w:rPr>
      </w:pPr>
      <w:r>
        <w:rPr>
          <w:b/>
          <w:sz w:val="28"/>
        </w:rPr>
        <w:t>подписан</w:t>
        <w:tab/>
        <w:t>в</w:t>
        <w:tab/>
        <w:t>1891 г.,</w:t>
        <w:tab/>
        <w:tab/>
        <w:t>а</w:t>
        <w:tab/>
        <w:t>в</w:t>
        <w:tab/>
        <w:t>1892</w:t>
        <w:tab/>
        <w:tab/>
        <w:t>году</w:t>
        <w:tab/>
        <w:tab/>
        <w:t>построен</w:t>
        <w:tab/>
        <w:tab/>
        <w:t>ж/д</w:t>
        <w:tab/>
        <w:t>мост</w:t>
        <w:tab/>
        <w:t>через Ишим.</w:t>
        <w:tab/>
        <w:t>В</w:t>
        <w:tab/>
        <w:tab/>
        <w:t>1892</w:t>
        <w:tab/>
        <w:t>году</w:t>
        <w:tab/>
        <w:t>выросло</w:t>
        <w:tab/>
        <w:t>каменное</w:t>
        <w:tab/>
        <w:t>здание</w:t>
        <w:tab/>
        <w:t>вокзала.</w:t>
        <w:tab/>
        <w:tab/>
        <w:t>В 1894</w:t>
        <w:tab/>
        <w:t>году</w:t>
        <w:tab/>
        <w:tab/>
        <w:tab/>
        <w:t>составлено</w:t>
        <w:tab/>
        <w:tab/>
        <w:tab/>
        <w:t>расписание</w:t>
        <w:tab/>
        <w:t>и</w:t>
        <w:tab/>
        <w:t>началось</w:t>
        <w:tab/>
        <w:t>регулярное</w:t>
      </w:r>
    </w:p>
    <w:p>
      <w:pPr>
        <w:tabs>
          <w:tab w:pos="3279" w:val="left" w:leader="none"/>
        </w:tabs>
        <w:spacing w:line="321" w:lineRule="exact" w:before="0"/>
        <w:ind w:left="1702" w:right="0" w:firstLine="0"/>
        <w:jc w:val="left"/>
        <w:rPr>
          <w:b/>
          <w:sz w:val="28"/>
        </w:rPr>
      </w:pPr>
      <w:r>
        <w:rPr>
          <w:b/>
          <w:sz w:val="28"/>
        </w:rPr>
        <w:t>движение</w:t>
        <w:tab/>
        <w:t>поездов.</w:t>
      </w:r>
    </w:p>
    <w:p>
      <w:pPr>
        <w:tabs>
          <w:tab w:pos="2822" w:val="left" w:leader="none"/>
        </w:tabs>
        <w:spacing w:before="0"/>
        <w:ind w:left="1702" w:right="1822" w:firstLine="0"/>
        <w:jc w:val="left"/>
        <w:rPr>
          <w:b/>
          <w:sz w:val="28"/>
        </w:rPr>
      </w:pPr>
      <w:r>
        <w:rPr>
          <w:b/>
          <w:sz w:val="28"/>
        </w:rPr>
        <w:t>Знаете ли вы, что парк Культуры и Отдыха - один из старейших парков</w:t>
        <w:tab/>
        <w:t>Казахстана. В каком году был построен</w:t>
      </w:r>
      <w:r>
        <w:rPr>
          <w:b/>
          <w:spacing w:val="-9"/>
          <w:sz w:val="28"/>
        </w:rPr>
        <w:t> </w:t>
      </w:r>
      <w:r>
        <w:rPr>
          <w:b/>
          <w:sz w:val="28"/>
        </w:rPr>
        <w:t>парк?</w:t>
      </w:r>
    </w:p>
    <w:p>
      <w:pPr>
        <w:spacing w:line="240" w:lineRule="auto" w:before="0"/>
        <w:ind w:left="1702" w:right="2035" w:firstLine="0"/>
        <w:jc w:val="left"/>
        <w:rPr>
          <w:b/>
          <w:i/>
          <w:sz w:val="28"/>
        </w:rPr>
      </w:pPr>
      <w:r>
        <w:rPr>
          <w:b/>
          <w:i/>
          <w:sz w:val="28"/>
        </w:rPr>
        <w:t>Более подробно нам об этом расскажет ЮСУПОВА КСЕНИЯ И </w:t>
      </w:r>
      <w:r>
        <w:rPr>
          <w:b/>
          <w:i/>
          <w:sz w:val="28"/>
        </w:rPr>
        <w:t>КОВАЛЕНКО АНАСТАСИЯ</w:t>
      </w:r>
    </w:p>
    <w:p>
      <w:pPr>
        <w:tabs>
          <w:tab w:pos="2237" w:val="left" w:leader="none"/>
          <w:tab w:pos="3767" w:val="left" w:leader="none"/>
          <w:tab w:pos="5362" w:val="left" w:leader="none"/>
          <w:tab w:pos="6153" w:val="left" w:leader="none"/>
          <w:tab w:pos="7155" w:val="left" w:leader="none"/>
          <w:tab w:pos="7269" w:val="left" w:leader="none"/>
          <w:tab w:pos="7665" w:val="left" w:leader="none"/>
          <w:tab w:pos="8204" w:val="left" w:leader="none"/>
          <w:tab w:pos="8842" w:val="left" w:leader="none"/>
          <w:tab w:pos="9361" w:val="left" w:leader="none"/>
          <w:tab w:pos="10695" w:val="left" w:leader="none"/>
        </w:tabs>
        <w:spacing w:line="242" w:lineRule="auto" w:before="0"/>
        <w:ind w:left="1702" w:right="1084" w:firstLine="0"/>
        <w:jc w:val="left"/>
        <w:rPr>
          <w:b/>
          <w:sz w:val="28"/>
        </w:rPr>
      </w:pPr>
      <w:r>
        <w:rPr>
          <w:b/>
          <w:sz w:val="28"/>
        </w:rPr>
        <w:t>В</w:t>
        <w:tab/>
        <w:t>1860</w:t>
      </w:r>
      <w:r>
        <w:rPr>
          <w:b/>
          <w:spacing w:val="68"/>
          <w:sz w:val="28"/>
        </w:rPr>
        <w:t> </w:t>
      </w:r>
      <w:r>
        <w:rPr>
          <w:b/>
          <w:sz w:val="28"/>
        </w:rPr>
        <w:t>году</w:t>
        <w:tab/>
        <w:t>молодежь</w:t>
        <w:tab/>
        <w:t>обратилась</w:t>
        <w:tab/>
        <w:t>к</w:t>
        <w:tab/>
        <w:t>городским</w:t>
        <w:tab/>
        <w:t>властям</w:t>
        <w:tab/>
        <w:t>с просьбой о выделении</w:t>
      </w:r>
      <w:r>
        <w:rPr>
          <w:b/>
          <w:spacing w:val="-7"/>
          <w:sz w:val="28"/>
        </w:rPr>
        <w:t> </w:t>
      </w:r>
      <w:r>
        <w:rPr>
          <w:b/>
          <w:sz w:val="28"/>
        </w:rPr>
        <w:t>места,</w:t>
      </w:r>
      <w:r>
        <w:rPr>
          <w:b/>
          <w:spacing w:val="-1"/>
          <w:sz w:val="28"/>
        </w:rPr>
        <w:t> </w:t>
      </w:r>
      <w:r>
        <w:rPr>
          <w:b/>
          <w:sz w:val="28"/>
        </w:rPr>
        <w:t>где</w:t>
        <w:tab/>
        <w:t>можно</w:t>
        <w:tab/>
        <w:tab/>
        <w:t>было</w:t>
        <w:tab/>
        <w:t>бы</w:t>
        <w:tab/>
        <w:t>отдыхать.</w:t>
      </w:r>
    </w:p>
    <w:p>
      <w:pPr>
        <w:tabs>
          <w:tab w:pos="3540" w:val="left" w:leader="none"/>
          <w:tab w:pos="4585" w:val="left" w:leader="none"/>
          <w:tab w:pos="5608" w:val="left" w:leader="none"/>
          <w:tab w:pos="7079" w:val="left" w:leader="none"/>
          <w:tab w:pos="8526" w:val="left" w:leader="none"/>
        </w:tabs>
        <w:spacing w:line="318" w:lineRule="exact" w:before="0"/>
        <w:ind w:left="1702" w:right="0" w:firstLine="0"/>
        <w:jc w:val="left"/>
        <w:rPr>
          <w:b/>
          <w:sz w:val="28"/>
        </w:rPr>
      </w:pPr>
      <w:r>
        <w:rPr>
          <w:b/>
          <w:sz w:val="28"/>
        </w:rPr>
        <w:t>Городничий</w:t>
        <w:tab/>
        <w:t>Морев</w:t>
        <w:tab/>
        <w:t>подал</w:t>
        <w:tab/>
        <w:t>прошение</w:t>
        <w:tab/>
        <w:t>Омскому</w:t>
        <w:tab/>
        <w:t>генерал-</w:t>
      </w:r>
    </w:p>
    <w:p>
      <w:pPr>
        <w:tabs>
          <w:tab w:pos="2438" w:val="left" w:leader="none"/>
          <w:tab w:pos="3228" w:val="left" w:leader="none"/>
          <w:tab w:pos="3374" w:val="left" w:leader="none"/>
          <w:tab w:pos="3475" w:val="left" w:leader="none"/>
          <w:tab w:pos="3544" w:val="left" w:leader="none"/>
          <w:tab w:pos="3734" w:val="left" w:leader="none"/>
          <w:tab w:pos="4034" w:val="left" w:leader="none"/>
          <w:tab w:pos="4480" w:val="left" w:leader="none"/>
          <w:tab w:pos="4547" w:val="left" w:leader="none"/>
          <w:tab w:pos="4784" w:val="left" w:leader="none"/>
          <w:tab w:pos="4947" w:val="left" w:leader="none"/>
          <w:tab w:pos="5799" w:val="left" w:leader="none"/>
          <w:tab w:pos="5870" w:val="left" w:leader="none"/>
          <w:tab w:pos="6062" w:val="left" w:leader="none"/>
          <w:tab w:pos="6197" w:val="left" w:leader="none"/>
          <w:tab w:pos="6229" w:val="left" w:leader="none"/>
          <w:tab w:pos="6434" w:val="left" w:leader="none"/>
          <w:tab w:pos="6898" w:val="left" w:leader="none"/>
          <w:tab w:pos="7402" w:val="left" w:leader="none"/>
          <w:tab w:pos="7548" w:val="left" w:leader="none"/>
          <w:tab w:pos="7774" w:val="left" w:leader="none"/>
          <w:tab w:pos="8094" w:val="left" w:leader="none"/>
          <w:tab w:pos="8667" w:val="left" w:leader="none"/>
          <w:tab w:pos="8825" w:val="left" w:leader="none"/>
          <w:tab w:pos="8992" w:val="left" w:leader="none"/>
          <w:tab w:pos="9901" w:val="left" w:leader="none"/>
          <w:tab w:pos="10101" w:val="left" w:leader="none"/>
          <w:tab w:pos="10321" w:val="left" w:leader="none"/>
          <w:tab w:pos="10530" w:val="left" w:leader="none"/>
        </w:tabs>
        <w:spacing w:before="0"/>
        <w:ind w:left="1702" w:right="896" w:firstLine="0"/>
        <w:jc w:val="left"/>
        <w:rPr>
          <w:b/>
          <w:sz w:val="28"/>
        </w:rPr>
      </w:pPr>
      <w:r>
        <w:rPr>
          <w:b/>
          <w:sz w:val="28"/>
        </w:rPr>
        <w:t>губернатору</w:t>
        <w:tab/>
        <w:tab/>
        <w:t>об</w:t>
        <w:tab/>
        <w:t>отчислении</w:t>
        <w:tab/>
        <w:tab/>
        <w:t>денег</w:t>
        <w:tab/>
        <w:t>на</w:t>
        <w:tab/>
        <w:tab/>
        <w:t>разбивку</w:t>
        <w:tab/>
        <w:tab/>
        <w:t>парка,</w:t>
        <w:tab/>
        <w:tab/>
        <w:t>в</w:t>
        <w:tab/>
        <w:tab/>
        <w:t>чем ему</w:t>
        <w:tab/>
        <w:t>было</w:t>
        <w:tab/>
        <w:tab/>
        <w:t>отказано.</w:t>
        <w:tab/>
        <w:t>Тогда</w:t>
        <w:tab/>
        <w:t>в</w:t>
        <w:tab/>
        <w:tab/>
        <w:tab/>
        <w:t>казачьей</w:t>
        <w:tab/>
        <w:tab/>
        <w:tab/>
        <w:t>школе</w:t>
        <w:tab/>
        <w:tab/>
        <w:t>прогрессивная молодежь</w:t>
        <w:tab/>
        <w:t>решила</w:t>
        <w:tab/>
        <w:t>поставить</w:t>
        <w:tab/>
        <w:tab/>
        <w:tab/>
        <w:t>«благородный</w:t>
        <w:tab/>
        <w:t>спектакль»,</w:t>
        <w:tab/>
        <w:t>а</w:t>
        <w:tab/>
        <w:tab/>
        <w:t>на вырученные</w:t>
        <w:tab/>
        <w:tab/>
        <w:tab/>
        <w:tab/>
        <w:t>деньги</w:t>
        <w:tab/>
        <w:tab/>
        <w:t>разбить</w:t>
        <w:tab/>
        <w:tab/>
        <w:tab/>
        <w:tab/>
        <w:t>парк.</w:t>
        <w:tab/>
        <w:t>По</w:t>
        <w:tab/>
        <w:tab/>
        <w:t>разрешению</w:t>
        <w:tab/>
        <w:t>Омского губернатора</w:t>
        <w:tab/>
        <w:tab/>
        <w:tab/>
        <w:t>был</w:t>
        <w:tab/>
        <w:tab/>
        <w:t>поставлен</w:t>
        <w:tab/>
        <w:tab/>
        <w:tab/>
        <w:t>«Ревизор»</w:t>
        <w:tab/>
        <w:tab/>
        <w:t>Н.  В.</w:t>
        <w:tab/>
        <w:t>Гоголя.</w:t>
      </w:r>
    </w:p>
    <w:p>
      <w:pPr>
        <w:spacing w:after="0"/>
        <w:jc w:val="left"/>
        <w:rPr>
          <w:sz w:val="28"/>
        </w:rPr>
        <w:sectPr>
          <w:pgSz w:w="11910" w:h="16840"/>
          <w:pgMar w:top="1040" w:bottom="280" w:left="0" w:right="0"/>
        </w:sectPr>
      </w:pPr>
    </w:p>
    <w:p>
      <w:pPr>
        <w:tabs>
          <w:tab w:pos="3240" w:val="left" w:leader="none"/>
          <w:tab w:pos="3679" w:val="left" w:leader="none"/>
          <w:tab w:pos="4284" w:val="left" w:leader="none"/>
          <w:tab w:pos="5181" w:val="left" w:leader="none"/>
          <w:tab w:pos="5411" w:val="left" w:leader="none"/>
          <w:tab w:pos="5623" w:val="left" w:leader="none"/>
          <w:tab w:pos="6134" w:val="left" w:leader="none"/>
          <w:tab w:pos="6844" w:val="left" w:leader="none"/>
          <w:tab w:pos="6973" w:val="left" w:leader="none"/>
          <w:tab w:pos="7311" w:val="left" w:leader="none"/>
          <w:tab w:pos="8526" w:val="left" w:leader="none"/>
          <w:tab w:pos="8768" w:val="left" w:leader="none"/>
          <w:tab w:pos="9527" w:val="left" w:leader="none"/>
          <w:tab w:pos="9713" w:val="left" w:leader="none"/>
        </w:tabs>
        <w:spacing w:line="242" w:lineRule="auto" w:before="72"/>
        <w:ind w:left="1702" w:right="1007" w:firstLine="1327"/>
        <w:jc w:val="left"/>
        <w:rPr>
          <w:b/>
          <w:sz w:val="28"/>
        </w:rPr>
      </w:pPr>
      <w:r>
        <w:rPr>
          <w:b/>
          <w:sz w:val="28"/>
        </w:rPr>
        <w:t>Разбили</w:t>
        <w:tab/>
        <w:t>парк,</w:t>
        <w:tab/>
        <w:t>и</w:t>
        <w:tab/>
        <w:tab/>
        <w:t>он</w:t>
        <w:tab/>
        <w:t>стал</w:t>
        <w:tab/>
        <w:tab/>
        <w:t>любимым</w:t>
        <w:tab/>
        <w:t>местом</w:t>
        <w:tab/>
        <w:tab/>
      </w:r>
      <w:r>
        <w:rPr>
          <w:b/>
          <w:spacing w:val="-1"/>
          <w:sz w:val="28"/>
        </w:rPr>
        <w:t>собраний </w:t>
      </w:r>
      <w:r>
        <w:rPr>
          <w:b/>
          <w:sz w:val="28"/>
        </w:rPr>
        <w:t>молодежи</w:t>
        <w:tab/>
        <w:t>и</w:t>
        <w:tab/>
        <w:t>гуляющей</w:t>
        <w:tab/>
        <w:tab/>
        <w:t>публики.</w:t>
        <w:tab/>
        <w:t>В</w:t>
        <w:tab/>
        <w:t>тенистом</w:t>
        <w:tab/>
        <w:tab/>
        <w:t>саду</w:t>
        <w:tab/>
        <w:t>играл</w:t>
      </w:r>
    </w:p>
    <w:p>
      <w:pPr>
        <w:tabs>
          <w:tab w:pos="3065" w:val="left" w:leader="none"/>
          <w:tab w:pos="4344" w:val="left" w:leader="none"/>
          <w:tab w:pos="5037" w:val="left" w:leader="none"/>
          <w:tab w:pos="6236" w:val="left" w:leader="none"/>
          <w:tab w:pos="7839" w:val="left" w:leader="none"/>
          <w:tab w:pos="8890" w:val="left" w:leader="none"/>
        </w:tabs>
        <w:spacing w:line="240" w:lineRule="auto" w:before="0"/>
        <w:ind w:left="1702" w:right="904" w:firstLine="0"/>
        <w:jc w:val="left"/>
        <w:rPr>
          <w:b/>
          <w:sz w:val="28"/>
        </w:rPr>
      </w:pPr>
      <w:r>
        <w:rPr>
          <w:b/>
          <w:sz w:val="28"/>
        </w:rPr>
        <w:t>духовой</w:t>
        <w:tab/>
        <w:t>оркестр.</w:t>
        <w:tab/>
        <w:t>Сад</w:t>
        <w:tab/>
        <w:t>казался</w:t>
        <w:tab/>
        <w:t>огромным.</w:t>
        <w:tab/>
        <w:t>Четко</w:t>
        <w:tab/>
      </w:r>
      <w:r>
        <w:rPr>
          <w:b/>
          <w:spacing w:val="-1"/>
          <w:sz w:val="28"/>
        </w:rPr>
        <w:t>распланировали </w:t>
      </w:r>
      <w:r>
        <w:rPr>
          <w:b/>
          <w:sz w:val="28"/>
        </w:rPr>
        <w:t>его аллеи, нарядно выглядела эстрада, а воздух был наполнен ароматом цветов. Красивые беседки украшали сад. Здесь же была поставлена пушка, которая стояла раньше в одной из башен крепости, и из которой не было сделано ни одного</w:t>
      </w:r>
      <w:r>
        <w:rPr>
          <w:b/>
          <w:spacing w:val="0"/>
          <w:sz w:val="28"/>
        </w:rPr>
        <w:t> </w:t>
      </w:r>
      <w:r>
        <w:rPr>
          <w:b/>
          <w:sz w:val="28"/>
        </w:rPr>
        <w:t>выстрела.</w:t>
      </w:r>
    </w:p>
    <w:p>
      <w:pPr>
        <w:pStyle w:val="BodyText"/>
        <w:spacing w:line="314" w:lineRule="exact"/>
      </w:pPr>
      <w:r>
        <w:rPr/>
        <w:t>ВЕДУЩАЯ:</w:t>
      </w:r>
    </w:p>
    <w:p>
      <w:pPr>
        <w:pStyle w:val="BodyText"/>
        <w:spacing w:line="320" w:lineRule="exact"/>
      </w:pPr>
      <w:r>
        <w:rPr/>
        <w:t>Наша сила в единстве, когда мы вместе, мы можем многое!</w:t>
      </w:r>
    </w:p>
    <w:p>
      <w:pPr>
        <w:pStyle w:val="Heading4"/>
        <w:ind w:right="6286"/>
      </w:pPr>
      <w:r>
        <w:rPr/>
        <w:t>Цвети, родной наш Казахстан! Мы в этом тебе поможем!</w:t>
      </w:r>
    </w:p>
    <w:p>
      <w:pPr>
        <w:spacing w:line="240" w:lineRule="auto" w:before="0"/>
        <w:ind w:left="1702" w:right="7010" w:firstLine="0"/>
        <w:jc w:val="left"/>
        <w:rPr>
          <w:b/>
          <w:sz w:val="28"/>
        </w:rPr>
      </w:pPr>
      <w:r>
        <w:rPr>
          <w:b/>
          <w:sz w:val="28"/>
        </w:rPr>
        <w:t>Кто ответит, почему же Так красиво всё вокруг И куда мы не посмотрим</w:t>
      </w:r>
    </w:p>
    <w:p>
      <w:pPr>
        <w:spacing w:before="0"/>
        <w:ind w:left="1702" w:right="6912" w:firstLine="0"/>
        <w:jc w:val="left"/>
        <w:rPr>
          <w:b/>
          <w:sz w:val="28"/>
        </w:rPr>
      </w:pPr>
      <w:r>
        <w:rPr>
          <w:b/>
          <w:sz w:val="28"/>
        </w:rPr>
        <w:t>Слева друг и справа друг. Расскажите-ка о том,</w:t>
      </w:r>
    </w:p>
    <w:p>
      <w:pPr>
        <w:spacing w:line="321" w:lineRule="exact" w:before="0"/>
        <w:ind w:left="1702" w:right="0" w:firstLine="0"/>
        <w:jc w:val="left"/>
        <w:rPr>
          <w:b/>
          <w:sz w:val="28"/>
        </w:rPr>
      </w:pPr>
      <w:r>
        <w:rPr>
          <w:b/>
          <w:sz w:val="28"/>
        </w:rPr>
        <w:t>Что общим домом мы зовём? Родина РК</w:t>
      </w:r>
    </w:p>
    <w:p>
      <w:pPr>
        <w:pStyle w:val="ListParagraph"/>
        <w:numPr>
          <w:ilvl w:val="0"/>
          <w:numId w:val="191"/>
        </w:numPr>
        <w:tabs>
          <w:tab w:pos="1866" w:val="left" w:leader="none"/>
        </w:tabs>
        <w:spacing w:line="322" w:lineRule="exact" w:before="0" w:after="0"/>
        <w:ind w:left="1865" w:right="0" w:hanging="163"/>
        <w:jc w:val="left"/>
        <w:rPr>
          <w:b/>
          <w:sz w:val="28"/>
        </w:rPr>
      </w:pPr>
      <w:r>
        <w:rPr>
          <w:b/>
          <w:sz w:val="28"/>
        </w:rPr>
        <w:t>Как вы понимаете пословицу: «Тот герой, кто за Родину</w:t>
      </w:r>
      <w:r>
        <w:rPr>
          <w:b/>
          <w:spacing w:val="-10"/>
          <w:sz w:val="28"/>
        </w:rPr>
        <w:t> </w:t>
      </w:r>
      <w:r>
        <w:rPr>
          <w:b/>
          <w:sz w:val="28"/>
        </w:rPr>
        <w:t>горой»?</w:t>
      </w:r>
    </w:p>
    <w:p>
      <w:pPr>
        <w:pStyle w:val="ListParagraph"/>
        <w:numPr>
          <w:ilvl w:val="0"/>
          <w:numId w:val="191"/>
        </w:numPr>
        <w:tabs>
          <w:tab w:pos="1866" w:val="left" w:leader="none"/>
        </w:tabs>
        <w:spacing w:line="322" w:lineRule="exact" w:before="0" w:after="0"/>
        <w:ind w:left="1865" w:right="0" w:hanging="163"/>
        <w:jc w:val="left"/>
        <w:rPr>
          <w:b/>
          <w:sz w:val="28"/>
        </w:rPr>
      </w:pPr>
      <w:r>
        <w:rPr>
          <w:b/>
          <w:sz w:val="28"/>
        </w:rPr>
        <w:t>Казахстан – наше Отечество, наша</w:t>
      </w:r>
      <w:r>
        <w:rPr>
          <w:b/>
          <w:spacing w:val="-4"/>
          <w:sz w:val="28"/>
        </w:rPr>
        <w:t> </w:t>
      </w:r>
      <w:r>
        <w:rPr>
          <w:b/>
          <w:sz w:val="28"/>
        </w:rPr>
        <w:t>Родина.</w:t>
      </w:r>
    </w:p>
    <w:p>
      <w:pPr>
        <w:spacing w:line="322" w:lineRule="exact" w:before="0"/>
        <w:ind w:left="1771" w:right="0" w:firstLine="0"/>
        <w:jc w:val="left"/>
        <w:rPr>
          <w:b/>
          <w:sz w:val="28"/>
        </w:rPr>
      </w:pPr>
      <w:r>
        <w:rPr>
          <w:b/>
          <w:sz w:val="28"/>
        </w:rPr>
        <w:t>-Что значит Отечество?</w:t>
      </w:r>
    </w:p>
    <w:p>
      <w:pPr>
        <w:pStyle w:val="ListParagraph"/>
        <w:numPr>
          <w:ilvl w:val="0"/>
          <w:numId w:val="191"/>
        </w:numPr>
        <w:tabs>
          <w:tab w:pos="1866" w:val="left" w:leader="none"/>
        </w:tabs>
        <w:spacing w:line="322" w:lineRule="exact" w:before="0" w:after="0"/>
        <w:ind w:left="1865" w:right="0" w:hanging="163"/>
        <w:jc w:val="left"/>
        <w:rPr>
          <w:b/>
          <w:sz w:val="28"/>
        </w:rPr>
      </w:pPr>
      <w:r>
        <w:rPr>
          <w:b/>
          <w:sz w:val="28"/>
        </w:rPr>
        <w:t>А почему мы его называем</w:t>
      </w:r>
      <w:r>
        <w:rPr>
          <w:b/>
          <w:spacing w:val="-2"/>
          <w:sz w:val="28"/>
        </w:rPr>
        <w:t> </w:t>
      </w:r>
      <w:r>
        <w:rPr>
          <w:b/>
          <w:sz w:val="28"/>
        </w:rPr>
        <w:t>Родиной?</w:t>
      </w:r>
    </w:p>
    <w:p>
      <w:pPr>
        <w:spacing w:line="322" w:lineRule="exact" w:before="0"/>
        <w:ind w:left="1702" w:right="0" w:firstLine="0"/>
        <w:jc w:val="left"/>
        <w:rPr>
          <w:b/>
          <w:sz w:val="28"/>
        </w:rPr>
      </w:pPr>
      <w:r>
        <w:rPr>
          <w:b/>
          <w:sz w:val="28"/>
        </w:rPr>
        <w:t>-А являетесь ли вы Патриотами своей малой Родины?</w:t>
      </w:r>
    </w:p>
    <w:p>
      <w:pPr>
        <w:spacing w:line="242" w:lineRule="auto" w:before="0"/>
        <w:ind w:left="1702" w:right="917" w:firstLine="0"/>
        <w:jc w:val="left"/>
        <w:rPr>
          <w:b/>
          <w:sz w:val="28"/>
        </w:rPr>
      </w:pPr>
      <w:r>
        <w:rPr>
          <w:b/>
          <w:sz w:val="28"/>
        </w:rPr>
        <w:t>-Что вы делаете или сделали для того чтобы ваша Родина стала краше и лучше?</w:t>
      </w:r>
    </w:p>
    <w:p>
      <w:pPr>
        <w:spacing w:line="240" w:lineRule="auto" w:before="0"/>
        <w:ind w:left="1702" w:right="1649" w:firstLine="0"/>
        <w:jc w:val="left"/>
        <w:rPr>
          <w:b/>
          <w:sz w:val="28"/>
        </w:rPr>
      </w:pPr>
      <w:r>
        <w:rPr>
          <w:b/>
          <w:sz w:val="28"/>
        </w:rPr>
        <w:t>-Нравится ли вам то место, где вы сейчас живете? Опишите его (учащиеся выходят по одному к доске, с заранее приготовленными сочинениями и рисунками на тему: «Мой Казахстан»)</w:t>
      </w:r>
    </w:p>
    <w:p>
      <w:pPr>
        <w:pStyle w:val="BodyText"/>
        <w:spacing w:line="314" w:lineRule="exact"/>
      </w:pPr>
      <w:r>
        <w:rPr/>
        <w:t>ВЕДУЩАЯ:</w:t>
      </w:r>
    </w:p>
    <w:p>
      <w:pPr>
        <w:pStyle w:val="BodyText"/>
        <w:spacing w:line="237" w:lineRule="auto"/>
        <w:ind w:right="6832"/>
      </w:pPr>
      <w:r>
        <w:rPr/>
        <w:t>Казахстан – это имя народа, Казахстан – это имя весны,</w:t>
      </w:r>
    </w:p>
    <w:p>
      <w:pPr>
        <w:pStyle w:val="BodyText"/>
        <w:spacing w:line="316" w:lineRule="exact"/>
      </w:pPr>
      <w:r>
        <w:rPr/>
        <w:t>Казахстан – это имя свободы,</w:t>
      </w:r>
    </w:p>
    <w:p>
      <w:pPr>
        <w:pStyle w:val="BodyText"/>
        <w:spacing w:line="235" w:lineRule="auto"/>
        <w:ind w:right="6298"/>
      </w:pPr>
      <w:r>
        <w:rPr/>
        <w:t>Казахстан – это солнечный свет, Казахстан – это имя побед,</w:t>
      </w:r>
    </w:p>
    <w:p>
      <w:pPr>
        <w:pStyle w:val="BodyText"/>
        <w:spacing w:line="321" w:lineRule="exact"/>
      </w:pPr>
      <w:r>
        <w:rPr/>
        <w:t>Казахстан – это крылья народа.</w:t>
      </w:r>
    </w:p>
    <w:p>
      <w:pPr>
        <w:pStyle w:val="Heading4"/>
        <w:ind w:right="5985"/>
      </w:pPr>
      <w:r>
        <w:rPr/>
        <w:t>Тебя не обойду, мой Казахстан! И воспою тебя достойной песней, И никакой на свете</w:t>
      </w:r>
      <w:r>
        <w:rPr>
          <w:spacing w:val="-1"/>
        </w:rPr>
        <w:t> </w:t>
      </w:r>
      <w:r>
        <w:rPr/>
        <w:t>ураган</w:t>
      </w:r>
    </w:p>
    <w:p>
      <w:pPr>
        <w:spacing w:line="319" w:lineRule="exact" w:before="0"/>
        <w:ind w:left="1702" w:right="0" w:firstLine="0"/>
        <w:jc w:val="left"/>
        <w:rPr>
          <w:b/>
          <w:sz w:val="28"/>
        </w:rPr>
      </w:pPr>
      <w:r>
        <w:rPr>
          <w:b/>
          <w:sz w:val="28"/>
        </w:rPr>
        <w:t>Не разлучит нас – вечно будем вместе.</w:t>
      </w:r>
    </w:p>
    <w:p>
      <w:pPr>
        <w:pStyle w:val="BodyText"/>
        <w:spacing w:line="319" w:lineRule="exact"/>
      </w:pPr>
      <w:r>
        <w:rPr/>
        <w:t>Играет песня о Казахстане.</w:t>
      </w:r>
    </w:p>
    <w:p>
      <w:pPr>
        <w:pStyle w:val="Heading4"/>
        <w:ind w:right="1366"/>
      </w:pPr>
      <w:r>
        <w:rPr>
          <w:b w:val="0"/>
        </w:rPr>
        <w:t>ВЕДУЩАЯ:</w:t>
      </w:r>
      <w:r>
        <w:rPr/>
        <w:t>На этом наш классный час закончен, я надеюсь, что вы и дальше будите истинными патриотами своей Родины.</w:t>
      </w:r>
    </w:p>
    <w:p>
      <w:pPr>
        <w:spacing w:after="0"/>
        <w:sectPr>
          <w:pgSz w:w="11910" w:h="16840"/>
          <w:pgMar w:top="1040" w:bottom="280" w:left="0" w:right="0"/>
        </w:sectPr>
      </w:pPr>
    </w:p>
    <w:p>
      <w:pPr>
        <w:spacing w:line="321" w:lineRule="exact" w:before="125"/>
        <w:ind w:left="7107" w:right="0" w:firstLine="0"/>
        <w:jc w:val="left"/>
        <w:rPr>
          <w:b/>
          <w:i/>
          <w:sz w:val="28"/>
        </w:rPr>
      </w:pPr>
      <w:r>
        <w:rPr>
          <w:b/>
          <w:i/>
          <w:sz w:val="28"/>
        </w:rPr>
        <w:t>Копылова Татьяна Николаевна</w:t>
      </w:r>
    </w:p>
    <w:p>
      <w:pPr>
        <w:spacing w:before="0"/>
        <w:ind w:left="6697" w:right="842" w:firstLine="2688"/>
        <w:jc w:val="right"/>
        <w:rPr>
          <w:b/>
          <w:i/>
          <w:sz w:val="28"/>
        </w:rPr>
      </w:pPr>
      <w:r>
        <w:rPr>
          <w:b/>
          <w:i/>
          <w:sz w:val="28"/>
        </w:rPr>
        <w:t>воспитатель </w:t>
      </w:r>
      <w:r>
        <w:rPr>
          <w:b/>
          <w:i/>
          <w:sz w:val="28"/>
        </w:rPr>
        <w:t>КГУ «Детский дом № 1, г. Акколь»</w:t>
      </w:r>
    </w:p>
    <w:p>
      <w:pPr>
        <w:spacing w:line="319" w:lineRule="exact" w:before="0"/>
        <w:ind w:left="0" w:right="847" w:firstLine="0"/>
        <w:jc w:val="right"/>
        <w:rPr>
          <w:b/>
          <w:i/>
          <w:sz w:val="28"/>
        </w:rPr>
      </w:pPr>
      <w:r>
        <w:rPr>
          <w:b/>
          <w:i/>
          <w:sz w:val="28"/>
        </w:rPr>
        <w:t>Акмолинской области</w:t>
      </w:r>
    </w:p>
    <w:p>
      <w:pPr>
        <w:pStyle w:val="BodyText"/>
        <w:spacing w:before="6"/>
        <w:ind w:left="0"/>
        <w:rPr>
          <w:b/>
          <w:i/>
          <w:sz w:val="24"/>
        </w:rPr>
      </w:pPr>
    </w:p>
    <w:p>
      <w:pPr>
        <w:spacing w:after="0"/>
        <w:rPr>
          <w:sz w:val="24"/>
        </w:rPr>
        <w:sectPr>
          <w:pgSz w:w="11910" w:h="16840"/>
          <w:pgMar w:top="1580" w:bottom="280" w:left="0" w:right="0"/>
        </w:sectPr>
      </w:pPr>
    </w:p>
    <w:p>
      <w:pPr>
        <w:pStyle w:val="BodyText"/>
        <w:ind w:left="0"/>
        <w:rPr>
          <w:b/>
          <w:i/>
          <w:sz w:val="30"/>
        </w:rPr>
      </w:pPr>
    </w:p>
    <w:p>
      <w:pPr>
        <w:pStyle w:val="BodyText"/>
        <w:spacing w:before="8"/>
        <w:ind w:left="0"/>
        <w:rPr>
          <w:b/>
          <w:i/>
          <w:sz w:val="40"/>
        </w:rPr>
      </w:pPr>
    </w:p>
    <w:p>
      <w:pPr>
        <w:pStyle w:val="BodyText"/>
        <w:ind w:left="0"/>
        <w:jc w:val="right"/>
      </w:pPr>
      <w:r>
        <w:rPr/>
        <w:t>цель:</w:t>
      </w:r>
    </w:p>
    <w:p>
      <w:pPr>
        <w:pStyle w:val="Heading2"/>
        <w:spacing w:line="237" w:lineRule="auto" w:before="88"/>
        <w:ind w:left="453" w:right="1949" w:firstLine="1527"/>
        <w:jc w:val="left"/>
      </w:pPr>
      <w:r>
        <w:rPr>
          <w:b w:val="0"/>
          <w:i w:val="0"/>
        </w:rPr>
        <w:br w:type="column"/>
      </w:r>
      <w:r>
        <w:rPr>
          <w:i/>
        </w:rPr>
        <w:t>Конспект семейного часа по </w:t>
      </w:r>
      <w:r>
        <w:rPr/>
        <w:t>Программе «Рухани жаңғыру» «История народа»</w:t>
      </w:r>
    </w:p>
    <w:p>
      <w:pPr>
        <w:spacing w:after="0" w:line="237" w:lineRule="auto"/>
        <w:jc w:val="left"/>
        <w:sectPr>
          <w:type w:val="continuous"/>
          <w:pgSz w:w="11910" w:h="16840"/>
          <w:pgMar w:top="0" w:bottom="0" w:left="0" w:right="0"/>
          <w:cols w:num="2" w:equalWidth="0">
            <w:col w:w="2323" w:space="40"/>
            <w:col w:w="9547"/>
          </w:cols>
        </w:sectPr>
      </w:pPr>
    </w:p>
    <w:p>
      <w:pPr>
        <w:pStyle w:val="ListParagraph"/>
        <w:numPr>
          <w:ilvl w:val="0"/>
          <w:numId w:val="192"/>
        </w:numPr>
        <w:tabs>
          <w:tab w:pos="1935" w:val="left" w:leader="none"/>
        </w:tabs>
        <w:spacing w:line="237" w:lineRule="auto" w:before="0" w:after="0"/>
        <w:ind w:left="1702" w:right="1096" w:firstLine="0"/>
        <w:jc w:val="left"/>
        <w:rPr>
          <w:sz w:val="28"/>
        </w:rPr>
      </w:pPr>
      <w:r>
        <w:rPr>
          <w:sz w:val="28"/>
        </w:rPr>
        <w:t>в Рамках Программы «Рухани жаңғыру» активизировать познавательный интерес у ребят к истории государства, развивать общий</w:t>
      </w:r>
      <w:r>
        <w:rPr>
          <w:spacing w:val="-13"/>
          <w:sz w:val="28"/>
        </w:rPr>
        <w:t> </w:t>
      </w:r>
      <w:r>
        <w:rPr>
          <w:sz w:val="28"/>
        </w:rPr>
        <w:t>кругозор;</w:t>
      </w:r>
    </w:p>
    <w:p>
      <w:pPr>
        <w:pStyle w:val="ListParagraph"/>
        <w:numPr>
          <w:ilvl w:val="0"/>
          <w:numId w:val="192"/>
        </w:numPr>
        <w:tabs>
          <w:tab w:pos="1866" w:val="left" w:leader="none"/>
        </w:tabs>
        <w:spacing w:line="237" w:lineRule="auto" w:before="0" w:after="0"/>
        <w:ind w:left="1702" w:right="998" w:firstLine="0"/>
        <w:jc w:val="left"/>
        <w:rPr>
          <w:sz w:val="28"/>
        </w:rPr>
      </w:pPr>
      <w:r>
        <w:rPr>
          <w:sz w:val="28"/>
        </w:rPr>
        <w:t>способствовать формированию понятия "независимость", чувства гордости за свою страну, причастность к судьбе своей</w:t>
      </w:r>
      <w:r>
        <w:rPr>
          <w:spacing w:val="-6"/>
          <w:sz w:val="28"/>
        </w:rPr>
        <w:t> </w:t>
      </w:r>
      <w:r>
        <w:rPr>
          <w:sz w:val="28"/>
        </w:rPr>
        <w:t>страны;</w:t>
      </w:r>
    </w:p>
    <w:p>
      <w:pPr>
        <w:pStyle w:val="ListParagraph"/>
        <w:numPr>
          <w:ilvl w:val="0"/>
          <w:numId w:val="192"/>
        </w:numPr>
        <w:tabs>
          <w:tab w:pos="1866" w:val="left" w:leader="none"/>
        </w:tabs>
        <w:spacing w:line="237" w:lineRule="auto" w:before="0" w:after="0"/>
        <w:ind w:left="1702" w:right="2406" w:firstLine="0"/>
        <w:jc w:val="left"/>
        <w:rPr>
          <w:sz w:val="28"/>
        </w:rPr>
      </w:pPr>
      <w:r>
        <w:rPr>
          <w:sz w:val="28"/>
        </w:rPr>
        <w:t>воспитывать уважительное отношение к прошлому Казахстана; Форма проведения: устный журнал,</w:t>
      </w:r>
      <w:r>
        <w:rPr>
          <w:spacing w:val="-9"/>
          <w:sz w:val="28"/>
        </w:rPr>
        <w:t> </w:t>
      </w:r>
      <w:r>
        <w:rPr>
          <w:sz w:val="28"/>
        </w:rPr>
        <w:t>театрализация.</w:t>
      </w:r>
    </w:p>
    <w:p>
      <w:pPr>
        <w:pStyle w:val="BodyText"/>
        <w:spacing w:line="237" w:lineRule="auto"/>
        <w:ind w:right="1726"/>
      </w:pPr>
      <w:r>
        <w:rPr/>
        <w:t>(Группа празднично оформлена, звучит "Атамекен", эмблема 26-летия Независимости Кзахстана)</w:t>
      </w:r>
    </w:p>
    <w:p>
      <w:pPr>
        <w:pStyle w:val="BodyText"/>
        <w:spacing w:line="316" w:lineRule="exact"/>
      </w:pPr>
      <w:r>
        <w:rPr/>
        <w:t>Воспитатель:</w:t>
      </w:r>
    </w:p>
    <w:p>
      <w:pPr>
        <w:pStyle w:val="BodyText"/>
        <w:spacing w:line="235" w:lineRule="auto"/>
        <w:ind w:right="902"/>
      </w:pPr>
      <w:r>
        <w:rPr/>
        <w:t>26 лет живёт Казахстан под стягом Независимости. У казахского народа путь к Независимости былтернистым идолгим. Много веков понадобилось</w:t>
      </w:r>
    </w:p>
    <w:p>
      <w:pPr>
        <w:pStyle w:val="BodyText"/>
        <w:spacing w:line="237" w:lineRule="auto"/>
        <w:ind w:right="1043"/>
      </w:pPr>
      <w:r>
        <w:rPr/>
        <w:t>предкам, чтоб заселить, освоить и защитить землю от врагов и передать её в наследство нам, ныне живущим. Чего только не видела наша степь - кровь, стоны, боль и радость побед.</w:t>
      </w:r>
    </w:p>
    <w:p>
      <w:pPr>
        <w:pStyle w:val="BodyText"/>
        <w:spacing w:line="237" w:lineRule="auto"/>
        <w:ind w:left="1771" w:right="5479" w:hanging="70"/>
      </w:pPr>
      <w:r>
        <w:rPr/>
        <w:t>Нельзя не согласиться с этими словами одной мы связаны судьбой,</w:t>
      </w:r>
    </w:p>
    <w:p>
      <w:pPr>
        <w:pStyle w:val="BodyText"/>
        <w:spacing w:line="235" w:lineRule="auto"/>
        <w:ind w:right="6407"/>
      </w:pPr>
      <w:r>
        <w:rPr/>
        <w:t>одной судьбой, единой кровью. потомки станут нам с тобой</w:t>
      </w:r>
    </w:p>
    <w:p>
      <w:pPr>
        <w:pStyle w:val="BodyText"/>
        <w:spacing w:line="237" w:lineRule="auto" w:before="3"/>
        <w:ind w:right="6536" w:firstLine="69"/>
      </w:pPr>
      <w:r>
        <w:rPr/>
        <w:t>надеждой, верой и  любовью и дух наш, продолжая жить, во внуков, правнуков вольётся и никогда не</w:t>
      </w:r>
      <w:r>
        <w:rPr>
          <w:spacing w:val="-8"/>
        </w:rPr>
        <w:t> </w:t>
      </w:r>
      <w:r>
        <w:rPr/>
        <w:t>оборвётся</w:t>
      </w:r>
    </w:p>
    <w:p>
      <w:pPr>
        <w:pStyle w:val="BodyText"/>
        <w:spacing w:line="314" w:lineRule="exact"/>
      </w:pPr>
      <w:r>
        <w:rPr/>
        <w:t>веков связующая нить.</w:t>
      </w:r>
    </w:p>
    <w:p>
      <w:pPr>
        <w:pStyle w:val="BodyText"/>
        <w:spacing w:line="318" w:lineRule="exact"/>
      </w:pPr>
      <w:r>
        <w:rPr/>
        <w:t>(видеоклип "Независимость моей страны")</w:t>
      </w:r>
    </w:p>
    <w:p>
      <w:pPr>
        <w:pStyle w:val="ListParagraph"/>
        <w:numPr>
          <w:ilvl w:val="0"/>
          <w:numId w:val="192"/>
        </w:numPr>
        <w:tabs>
          <w:tab w:pos="1866" w:val="left" w:leader="none"/>
        </w:tabs>
        <w:spacing w:line="235" w:lineRule="auto" w:before="4" w:after="0"/>
        <w:ind w:left="1702" w:right="1336" w:firstLine="0"/>
        <w:jc w:val="left"/>
        <w:rPr>
          <w:sz w:val="28"/>
        </w:rPr>
      </w:pPr>
      <w:r>
        <w:rPr>
          <w:sz w:val="28"/>
        </w:rPr>
        <w:t>Историк И.Ерофеева сказала: "История кочевого прошлого казахов - это лишь бегло просмотренный, но не прочитанный роман. В нем</w:t>
      </w:r>
      <w:r>
        <w:rPr>
          <w:spacing w:val="-15"/>
          <w:sz w:val="28"/>
        </w:rPr>
        <w:t> </w:t>
      </w:r>
      <w:r>
        <w:rPr>
          <w:sz w:val="28"/>
        </w:rPr>
        <w:t>много</w:t>
      </w:r>
    </w:p>
    <w:p>
      <w:pPr>
        <w:pStyle w:val="BodyText"/>
        <w:spacing w:line="237" w:lineRule="auto" w:before="2"/>
        <w:ind w:right="1786"/>
      </w:pPr>
      <w:r>
        <w:rPr/>
        <w:t>нераскрытых страниц. В изучении казахского народа привлекает роль личности в истории"</w:t>
      </w:r>
    </w:p>
    <w:p>
      <w:pPr>
        <w:pStyle w:val="BodyText"/>
        <w:spacing w:line="237" w:lineRule="auto"/>
        <w:ind w:right="1293" w:firstLine="347"/>
      </w:pPr>
      <w:r>
        <w:rPr/>
        <w:t>Единство и достоинство, свободу и Незави симость казахской земли отстаивали верные сыны и дочери нашей Родины. Вспомним - это гордая царица Томирис, золотой человек Суней, Толе би, Айтеке би, Казыбек би,</w:t>
      </w:r>
    </w:p>
    <w:p>
      <w:pPr>
        <w:pStyle w:val="BodyText"/>
        <w:spacing w:line="237" w:lineRule="auto"/>
        <w:ind w:right="897"/>
      </w:pPr>
      <w:r>
        <w:rPr/>
        <w:t>Абылай, Абулхаир ханы, сумевшие сплотить казахов и жузы. Ныне живущие поведают о вдове степей, о которой помнят степные акыны.</w:t>
      </w:r>
    </w:p>
    <w:p>
      <w:pPr>
        <w:pStyle w:val="BodyText"/>
        <w:spacing w:line="237" w:lineRule="auto"/>
        <w:ind w:right="6010"/>
      </w:pPr>
      <w:r>
        <w:rPr/>
        <w:t>А Томирис - пытливый взор, бровей изысканный узор...</w:t>
      </w:r>
    </w:p>
    <w:p>
      <w:pPr>
        <w:spacing w:after="0" w:line="237" w:lineRule="auto"/>
        <w:sectPr>
          <w:type w:val="continuous"/>
          <w:pgSz w:w="11910" w:h="16840"/>
          <w:pgMar w:top="0" w:bottom="0" w:left="0" w:right="0"/>
        </w:sectPr>
      </w:pPr>
    </w:p>
    <w:p>
      <w:pPr>
        <w:pStyle w:val="BodyText"/>
        <w:spacing w:line="237" w:lineRule="auto" w:before="70"/>
        <w:ind w:right="7318"/>
      </w:pPr>
      <w:r>
        <w:rPr/>
        <w:t>мужчин плетин в степи. её восточной красотой, венца златого высотой</w:t>
      </w:r>
    </w:p>
    <w:p>
      <w:pPr>
        <w:pStyle w:val="BodyText"/>
        <w:spacing w:line="237" w:lineRule="auto"/>
        <w:ind w:right="7118"/>
      </w:pPr>
      <w:r>
        <w:rPr/>
        <w:t>и метко пущеной стрелой Кюйши вдохновлены.</w:t>
      </w:r>
    </w:p>
    <w:p>
      <w:pPr>
        <w:pStyle w:val="BodyText"/>
        <w:spacing w:line="318" w:lineRule="exact"/>
      </w:pPr>
      <w:r>
        <w:rPr/>
        <w:t>Вскормлён собачьим молоком</w:t>
      </w:r>
    </w:p>
    <w:p>
      <w:pPr>
        <w:spacing w:after="0" w:line="318" w:lineRule="exact"/>
        <w:sectPr>
          <w:pgSz w:w="11910" w:h="16840"/>
          <w:pgMar w:top="1040" w:bottom="280" w:left="0" w:right="0"/>
        </w:sectPr>
      </w:pPr>
    </w:p>
    <w:p>
      <w:pPr>
        <w:spacing w:line="322" w:lineRule="exact" w:before="69"/>
        <w:ind w:left="6757" w:right="0" w:firstLine="0"/>
        <w:jc w:val="left"/>
        <w:rPr>
          <w:b/>
          <w:i/>
          <w:sz w:val="28"/>
        </w:rPr>
      </w:pPr>
      <w:r>
        <w:rPr>
          <w:b/>
          <w:i/>
          <w:sz w:val="28"/>
        </w:rPr>
        <w:t>Ботбаев Кайрат Кадылкумарович</w:t>
      </w:r>
    </w:p>
    <w:p>
      <w:pPr>
        <w:spacing w:before="0"/>
        <w:ind w:left="3694" w:right="846" w:firstLine="5161"/>
        <w:jc w:val="left"/>
        <w:rPr>
          <w:b/>
          <w:i/>
          <w:sz w:val="28"/>
        </w:rPr>
      </w:pPr>
      <w:r>
        <w:rPr>
          <w:b/>
          <w:i/>
          <w:sz w:val="28"/>
        </w:rPr>
        <w:t>учитель истории </w:t>
      </w:r>
      <w:r>
        <w:rPr>
          <w:b/>
          <w:i/>
          <w:sz w:val="28"/>
        </w:rPr>
        <w:t>КГУ«Катон-Карагайский аграрно- технический колледж»</w:t>
      </w:r>
    </w:p>
    <w:p>
      <w:pPr>
        <w:pStyle w:val="BodyText"/>
        <w:spacing w:before="9"/>
        <w:ind w:left="0"/>
        <w:rPr>
          <w:b/>
          <w:i/>
          <w:sz w:val="31"/>
        </w:rPr>
      </w:pPr>
    </w:p>
    <w:p>
      <w:pPr>
        <w:spacing w:line="368" w:lineRule="exact" w:before="0"/>
        <w:ind w:left="1774" w:right="923" w:firstLine="0"/>
        <w:jc w:val="center"/>
        <w:rPr>
          <w:b/>
          <w:i/>
          <w:sz w:val="32"/>
        </w:rPr>
      </w:pPr>
      <w:r>
        <w:rPr>
          <w:b/>
          <w:i/>
          <w:sz w:val="32"/>
        </w:rPr>
        <w:t>Классный час</w:t>
      </w:r>
    </w:p>
    <w:p>
      <w:pPr>
        <w:spacing w:line="368" w:lineRule="exact" w:before="0"/>
        <w:ind w:left="4457" w:right="0" w:firstLine="0"/>
        <w:jc w:val="left"/>
        <w:rPr>
          <w:b/>
          <w:i/>
          <w:sz w:val="32"/>
        </w:rPr>
      </w:pPr>
      <w:r>
        <w:rPr>
          <w:b/>
          <w:i/>
          <w:sz w:val="32"/>
        </w:rPr>
        <w:t>«День Независимости РК»</w:t>
      </w:r>
    </w:p>
    <w:p>
      <w:pPr>
        <w:pStyle w:val="BodyText"/>
        <w:spacing w:before="5"/>
        <w:ind w:left="0"/>
        <w:rPr>
          <w:b/>
          <w:i/>
          <w:sz w:val="27"/>
        </w:rPr>
      </w:pPr>
    </w:p>
    <w:p>
      <w:pPr>
        <w:pStyle w:val="BodyText"/>
        <w:ind w:right="847" w:firstLine="707"/>
        <w:jc w:val="both"/>
      </w:pPr>
      <w:r>
        <w:rPr>
          <w:b/>
        </w:rPr>
        <w:t>Цели классного часа</w:t>
      </w:r>
      <w:r>
        <w:rPr/>
        <w:t>: воспитание чувства патриотизма, любви к Родине, гордости за историческое прошлое настоящее и светлое будущее народов Казахстана; закрепление знаний по истории Казахстана; развитие кругозора и речи учащихся.</w:t>
      </w:r>
    </w:p>
    <w:p>
      <w:pPr>
        <w:pStyle w:val="BodyText"/>
        <w:spacing w:before="1"/>
        <w:ind w:left="2410"/>
      </w:pPr>
      <w:r>
        <w:rPr>
          <w:b/>
        </w:rPr>
        <w:t>Оборудование</w:t>
      </w:r>
      <w:r>
        <w:rPr/>
        <w:t>: интерактивная доска, презентация «Мой Казахстан»</w:t>
      </w:r>
    </w:p>
    <w:p>
      <w:pPr>
        <w:spacing w:line="320" w:lineRule="exact" w:before="4"/>
        <w:ind w:left="1702" w:right="0" w:firstLine="0"/>
        <w:jc w:val="left"/>
        <w:rPr>
          <w:b/>
          <w:sz w:val="28"/>
        </w:rPr>
      </w:pPr>
      <w:r>
        <w:rPr>
          <w:b/>
          <w:sz w:val="28"/>
        </w:rPr>
        <w:t>Учитель:</w:t>
      </w:r>
    </w:p>
    <w:p>
      <w:pPr>
        <w:pStyle w:val="BodyText"/>
        <w:ind w:right="844" w:firstLine="837"/>
        <w:jc w:val="both"/>
      </w:pPr>
      <w:r>
        <w:rPr/>
        <w:t>Сегодня в памятное для нашей республики время – накануне дня Независимости Республики Казахстан, мы попробуем вместе с вами, ребята рассказать о нашей Родине – Независимом Казахстане!</w:t>
      </w:r>
    </w:p>
    <w:p>
      <w:pPr>
        <w:pStyle w:val="BodyText"/>
        <w:ind w:right="846" w:firstLine="707"/>
        <w:jc w:val="both"/>
      </w:pPr>
      <w:r>
        <w:rPr/>
        <w:t>1991 жылы 16 желтоқсанда біздің елімізде «Қазақстан Республикасының мемлекеттік тәуелсіздігі туралы» Ата заңы қабылданды.</w:t>
      </w:r>
    </w:p>
    <w:p>
      <w:pPr>
        <w:pStyle w:val="BodyText"/>
        <w:ind w:right="909"/>
      </w:pPr>
      <w:r>
        <w:rPr/>
        <w:t>Құрметті ұстаздар мен оқушылар сіздердің назарлаңызға тәуелсіздік күніне арналған сынып сағатын бастаймыз.</w:t>
      </w:r>
    </w:p>
    <w:p>
      <w:pPr>
        <w:spacing w:line="240" w:lineRule="auto" w:before="0"/>
        <w:ind w:left="4537" w:right="3686" w:firstLine="2"/>
        <w:jc w:val="center"/>
        <w:rPr>
          <w:i/>
          <w:sz w:val="32"/>
        </w:rPr>
      </w:pPr>
      <w:r>
        <w:rPr>
          <w:i/>
          <w:sz w:val="32"/>
        </w:rPr>
        <w:t>Әнұраным – жан ұраным, </w:t>
      </w:r>
      <w:r>
        <w:rPr>
          <w:i/>
          <w:sz w:val="32"/>
        </w:rPr>
        <w:t>Айтар әнім – сөйлер сөзім, Туған жерім – сағынарым, Мәңгі баки шырқалады</w:t>
      </w:r>
    </w:p>
    <w:p>
      <w:pPr>
        <w:spacing w:before="0"/>
        <w:ind w:left="4647" w:right="3796" w:firstLine="0"/>
        <w:jc w:val="center"/>
        <w:rPr>
          <w:i/>
          <w:sz w:val="32"/>
        </w:rPr>
      </w:pPr>
      <w:r>
        <w:rPr>
          <w:i/>
          <w:sz w:val="32"/>
        </w:rPr>
        <w:t>Республика әнұраны. </w:t>
      </w:r>
      <w:r>
        <w:rPr>
          <w:i/>
          <w:w w:val="95"/>
          <w:sz w:val="32"/>
        </w:rPr>
        <w:t>(әнұранорындалады)</w:t>
      </w:r>
    </w:p>
    <w:p>
      <w:pPr>
        <w:pStyle w:val="BodyText"/>
        <w:spacing w:before="5"/>
        <w:ind w:left="0"/>
        <w:rPr>
          <w:i/>
          <w:sz w:val="24"/>
        </w:rPr>
      </w:pPr>
    </w:p>
    <w:p>
      <w:pPr>
        <w:spacing w:after="0"/>
        <w:rPr>
          <w:sz w:val="24"/>
        </w:rPr>
        <w:sectPr>
          <w:pgSz w:w="11910" w:h="16840"/>
          <w:pgMar w:top="1040" w:bottom="280" w:left="0" w:right="0"/>
        </w:sectPr>
      </w:pPr>
    </w:p>
    <w:p>
      <w:pPr>
        <w:pStyle w:val="BodyText"/>
        <w:spacing w:before="5"/>
        <w:ind w:left="0"/>
        <w:rPr>
          <w:i/>
          <w:sz w:val="39"/>
        </w:rPr>
      </w:pPr>
    </w:p>
    <w:p>
      <w:pPr>
        <w:pStyle w:val="Heading4"/>
        <w:spacing w:before="1"/>
      </w:pPr>
      <w:r>
        <w:rPr/>
        <w:t>Учитель:</w:t>
      </w:r>
    </w:p>
    <w:p>
      <w:pPr>
        <w:spacing w:before="86"/>
        <w:ind w:left="857" w:right="0" w:firstLine="0"/>
        <w:jc w:val="left"/>
        <w:rPr>
          <w:i/>
          <w:sz w:val="32"/>
        </w:rPr>
      </w:pPr>
      <w:r>
        <w:rPr/>
        <w:br w:type="column"/>
      </w:r>
      <w:r>
        <w:rPr>
          <w:i/>
          <w:sz w:val="32"/>
        </w:rPr>
        <w:t>(Звучит Гимн Республики Казахстан)</w:t>
      </w:r>
    </w:p>
    <w:p>
      <w:pPr>
        <w:spacing w:after="0"/>
        <w:jc w:val="left"/>
        <w:rPr>
          <w:sz w:val="32"/>
        </w:rPr>
        <w:sectPr>
          <w:type w:val="continuous"/>
          <w:pgSz w:w="11910" w:h="16840"/>
          <w:pgMar w:top="0" w:bottom="0" w:left="0" w:right="0"/>
          <w:cols w:num="2" w:equalWidth="0">
            <w:col w:w="2890" w:space="40"/>
            <w:col w:w="8980"/>
          </w:cols>
        </w:sectPr>
      </w:pPr>
    </w:p>
    <w:p>
      <w:pPr>
        <w:pStyle w:val="BodyText"/>
        <w:ind w:right="845" w:firstLine="707"/>
        <w:jc w:val="both"/>
      </w:pPr>
      <w:r>
        <w:rPr/>
        <w:t>Ежегодно 16 декабря мы отмечаем праздник – День независимости Республики Казахстан.На протяжении многих веков казахскому народу приходилось бороться за независимость и суверенитет. Нынешний Независимый Казахстан появился не вдруг и не на пустом месте: дорога к независимости была многотрудной и сложной. Благодаря своим лучшим качествам, умению сплотиться и быть единым в минуту опасности, стремлению жить в мире, согласии и добрососедстве с другими народами, он не исчез в потоке истории и через десятилетия смог восстановить свою государственность.</w:t>
      </w:r>
    </w:p>
    <w:p>
      <w:pPr>
        <w:pStyle w:val="BodyText"/>
        <w:spacing w:before="1"/>
        <w:ind w:right="843" w:firstLine="707"/>
        <w:jc w:val="both"/>
      </w:pPr>
      <w:r>
        <w:rPr/>
        <w:t>Казахстан, встав на новый путь развития, воплотил вековые мечты народа о свободе. Народ впервые вновь приобрел возможность развивать свою культуру, язык, веру, религию и традиции. Сегодня каждый гражданин республики гордится своей независимостью. Независимость нашей страны - это самое святое приобретение казахского народа.</w:t>
      </w:r>
    </w:p>
    <w:p>
      <w:pPr>
        <w:spacing w:after="0"/>
        <w:jc w:val="both"/>
        <w:sectPr>
          <w:type w:val="continuous"/>
          <w:pgSz w:w="11910" w:h="16840"/>
          <w:pgMar w:top="0" w:bottom="0" w:left="0" w:right="0"/>
        </w:sectPr>
      </w:pPr>
    </w:p>
    <w:p>
      <w:pPr>
        <w:pStyle w:val="BodyText"/>
        <w:spacing w:before="67"/>
        <w:ind w:right="851" w:firstLine="707"/>
        <w:jc w:val="both"/>
      </w:pPr>
      <w:r>
        <w:rPr/>
        <w:t>Родина – это самое важное, самое дорогое и всеми любимое слово. У каждого человека есть своя Родина. Под этим словом мы понимаем нашу школу, свою семью, свой прекрасный город, всю нашу огромную Республику Казахстан.А сейчас приглашаем послушать стихи о Родине:</w:t>
      </w:r>
    </w:p>
    <w:p>
      <w:pPr>
        <w:pStyle w:val="BodyText"/>
        <w:ind w:left="0"/>
        <w:rPr>
          <w:sz w:val="30"/>
        </w:rPr>
      </w:pPr>
    </w:p>
    <w:p>
      <w:pPr>
        <w:pStyle w:val="BodyText"/>
        <w:spacing w:before="5"/>
        <w:ind w:left="0"/>
        <w:rPr>
          <w:sz w:val="26"/>
        </w:rPr>
      </w:pPr>
    </w:p>
    <w:p>
      <w:pPr>
        <w:spacing w:line="240" w:lineRule="auto" w:before="0"/>
        <w:ind w:left="1702" w:right="6480" w:firstLine="707"/>
        <w:jc w:val="left"/>
        <w:rPr>
          <w:i/>
          <w:sz w:val="28"/>
        </w:rPr>
      </w:pPr>
      <w:r>
        <w:rPr>
          <w:b/>
          <w:sz w:val="28"/>
        </w:rPr>
        <w:t>1-ый студент: </w:t>
      </w:r>
      <w:r>
        <w:rPr>
          <w:i/>
          <w:sz w:val="28"/>
        </w:rPr>
        <w:t>Казахстан – это имя народа, </w:t>
      </w:r>
      <w:r>
        <w:rPr>
          <w:i/>
          <w:sz w:val="28"/>
        </w:rPr>
        <w:t>Казахстан – это имя весны, Казахстан – это имя свободы,</w:t>
      </w:r>
    </w:p>
    <w:p>
      <w:pPr>
        <w:spacing w:line="240" w:lineRule="auto" w:before="0"/>
        <w:ind w:left="1702" w:right="6103" w:firstLine="0"/>
        <w:jc w:val="left"/>
        <w:rPr>
          <w:i/>
          <w:sz w:val="28"/>
        </w:rPr>
      </w:pPr>
      <w:r>
        <w:rPr>
          <w:i/>
          <w:sz w:val="28"/>
        </w:rPr>
        <w:t>Казахстан – это солнечный свет, </w:t>
      </w:r>
      <w:r>
        <w:rPr>
          <w:i/>
          <w:sz w:val="28"/>
        </w:rPr>
        <w:t>Казахстан – это имя побед.</w:t>
      </w:r>
    </w:p>
    <w:p>
      <w:pPr>
        <w:pStyle w:val="Heading4"/>
        <w:spacing w:line="321" w:lineRule="exact" w:before="1"/>
      </w:pPr>
      <w:r>
        <w:rPr/>
        <w:t>2-ой студент:</w:t>
      </w:r>
    </w:p>
    <w:p>
      <w:pPr>
        <w:spacing w:before="0"/>
        <w:ind w:left="1702" w:right="7301" w:firstLine="0"/>
        <w:jc w:val="left"/>
        <w:rPr>
          <w:i/>
          <w:sz w:val="28"/>
        </w:rPr>
      </w:pPr>
      <w:r>
        <w:rPr>
          <w:i/>
          <w:sz w:val="28"/>
        </w:rPr>
        <w:t>Отан – меніңатаанам, </w:t>
      </w:r>
      <w:r>
        <w:rPr>
          <w:i/>
          <w:sz w:val="28"/>
        </w:rPr>
        <w:t>Отан – досым, баурым, Отан - өлкем, астанам, Отан – аудан,</w:t>
      </w:r>
    </w:p>
    <w:p>
      <w:pPr>
        <w:spacing w:line="321" w:lineRule="exact" w:before="0"/>
        <w:ind w:left="1702" w:right="0" w:firstLine="0"/>
        <w:jc w:val="left"/>
        <w:rPr>
          <w:b/>
          <w:i/>
          <w:sz w:val="28"/>
        </w:rPr>
      </w:pPr>
      <w:r>
        <w:rPr>
          <w:i/>
          <w:sz w:val="28"/>
        </w:rPr>
        <w:t>аулым</w:t>
      </w:r>
      <w:r>
        <w:rPr>
          <w:b/>
          <w:i/>
          <w:sz w:val="28"/>
        </w:rPr>
        <w:t>.</w:t>
      </w:r>
    </w:p>
    <w:p>
      <w:pPr>
        <w:spacing w:line="237" w:lineRule="auto" w:before="8"/>
        <w:ind w:left="1702" w:right="6280" w:firstLine="2097"/>
        <w:jc w:val="left"/>
        <w:rPr>
          <w:i/>
          <w:sz w:val="28"/>
        </w:rPr>
      </w:pPr>
      <w:r>
        <w:rPr>
          <w:b/>
          <w:i/>
          <w:sz w:val="28"/>
        </w:rPr>
        <w:t>3-ий студент: </w:t>
      </w:r>
      <w:r>
        <w:rPr>
          <w:i/>
          <w:sz w:val="28"/>
        </w:rPr>
        <w:t>Бізжасұлан – отананаөркені </w:t>
      </w:r>
      <w:r>
        <w:rPr>
          <w:i/>
          <w:sz w:val="28"/>
        </w:rPr>
        <w:t>Ұмітартқанболашағыертеңі</w:t>
      </w:r>
    </w:p>
    <w:p>
      <w:pPr>
        <w:spacing w:line="242" w:lineRule="auto" w:before="1"/>
        <w:ind w:left="1702" w:right="6445" w:firstLine="0"/>
        <w:jc w:val="left"/>
        <w:rPr>
          <w:b/>
          <w:sz w:val="28"/>
        </w:rPr>
      </w:pPr>
      <w:r>
        <w:rPr>
          <w:i/>
          <w:sz w:val="28"/>
        </w:rPr>
        <w:t>Туғанелдіңданқынкөккеөрлетіп </w:t>
      </w:r>
      <w:r>
        <w:rPr>
          <w:i/>
          <w:sz w:val="28"/>
        </w:rPr>
        <w:t>Гүлгебөліпжасартамызөлкені </w:t>
      </w:r>
      <w:r>
        <w:rPr>
          <w:b/>
          <w:sz w:val="28"/>
        </w:rPr>
        <w:t>4-ый студент:</w:t>
      </w:r>
    </w:p>
    <w:p>
      <w:pPr>
        <w:pStyle w:val="BodyText"/>
        <w:spacing w:line="311" w:lineRule="exact"/>
        <w:ind w:left="2410"/>
      </w:pPr>
      <w:r>
        <w:rPr/>
        <w:t>В стране происходят добрые перемены, вселяющие радость и надежду.</w:t>
      </w:r>
    </w:p>
    <w:p>
      <w:pPr>
        <w:pStyle w:val="BodyText"/>
        <w:ind w:right="1157"/>
      </w:pPr>
      <w:r>
        <w:rPr/>
        <w:t>Обретя независимость, наш народ на демократической основе впервые избрал своего Президента. Была принята новая Конституция. Казахстан признали более ста стран мира. Он стал членом ряда международных организаций, в том числе ООН. Казахский язык обрел статус государственного языка. Восстановлены честные имена славных казахских сынов. Парламентом Республики были приняты новые государственные символы: герб, гимн и флаг.</w:t>
      </w:r>
    </w:p>
    <w:p>
      <w:pPr>
        <w:pStyle w:val="Heading4"/>
        <w:spacing w:line="321" w:lineRule="exact" w:before="4"/>
      </w:pPr>
      <w:r>
        <w:rPr/>
        <w:t>5-ый студент:</w:t>
      </w:r>
    </w:p>
    <w:p>
      <w:pPr>
        <w:pStyle w:val="BodyText"/>
        <w:ind w:right="844" w:firstLine="707"/>
        <w:jc w:val="both"/>
      </w:pPr>
      <w:r>
        <w:rPr/>
        <w:t>Государство, не имеющее хотябы одного из этих символов, не может считаться независимой страной. Наш герб – это символ целостности мира и первоосновы государства – семьи, это олицетворение крылатой мечты и полета творческой фантазии, это – путеводная звезда государства</w:t>
      </w:r>
    </w:p>
    <w:p>
      <w:pPr>
        <w:spacing w:line="240" w:lineRule="auto" w:before="0"/>
        <w:ind w:left="1702" w:right="7027" w:firstLine="0"/>
        <w:jc w:val="left"/>
        <w:rPr>
          <w:i/>
          <w:sz w:val="28"/>
        </w:rPr>
      </w:pPr>
      <w:r>
        <w:rPr>
          <w:i/>
          <w:sz w:val="28"/>
        </w:rPr>
        <w:t>Смотри на небо голубое. </w:t>
      </w:r>
      <w:r>
        <w:rPr>
          <w:i/>
          <w:sz w:val="28"/>
        </w:rPr>
        <w:t>Там высоко парит орёл. Восходит солнце золотое. Над птицей, будто ореол. До боли мне знакомо это Видение сквозь пики гор.</w:t>
      </w:r>
    </w:p>
    <w:p>
      <w:pPr>
        <w:spacing w:before="0"/>
        <w:ind w:left="1702" w:right="6380" w:firstLine="0"/>
        <w:jc w:val="left"/>
        <w:rPr>
          <w:i/>
          <w:sz w:val="28"/>
        </w:rPr>
      </w:pPr>
      <w:r>
        <w:rPr>
          <w:i/>
          <w:sz w:val="28"/>
        </w:rPr>
        <w:t>Осталось лишь добавить сбоку </w:t>
      </w:r>
      <w:r>
        <w:rPr>
          <w:i/>
          <w:sz w:val="28"/>
        </w:rPr>
        <w:t>Национальный наш узор.</w:t>
      </w:r>
    </w:p>
    <w:p>
      <w:pPr>
        <w:spacing w:after="0"/>
        <w:jc w:val="left"/>
        <w:rPr>
          <w:sz w:val="28"/>
        </w:rPr>
        <w:sectPr>
          <w:pgSz w:w="11910" w:h="16840"/>
          <w:pgMar w:top="1040" w:bottom="280" w:left="0" w:right="0"/>
        </w:sectPr>
      </w:pPr>
    </w:p>
    <w:p>
      <w:pPr>
        <w:spacing w:line="242" w:lineRule="auto" w:before="67"/>
        <w:ind w:left="1702" w:right="6983" w:firstLine="0"/>
        <w:jc w:val="left"/>
        <w:rPr>
          <w:i/>
          <w:sz w:val="28"/>
        </w:rPr>
      </w:pPr>
      <w:r>
        <w:rPr>
          <w:i/>
          <w:sz w:val="28"/>
        </w:rPr>
        <w:t>Герб и флаг наш гордый </w:t>
      </w:r>
      <w:r>
        <w:rPr>
          <w:i/>
          <w:sz w:val="28"/>
        </w:rPr>
        <w:t>Народом государству дан.</w:t>
      </w:r>
    </w:p>
    <w:p>
      <w:pPr>
        <w:spacing w:line="240" w:lineRule="auto" w:before="0"/>
        <w:ind w:left="1702" w:right="6163" w:firstLine="0"/>
        <w:jc w:val="left"/>
        <w:rPr>
          <w:i/>
          <w:sz w:val="28"/>
        </w:rPr>
      </w:pPr>
      <w:r>
        <w:rPr>
          <w:i/>
          <w:sz w:val="28"/>
        </w:rPr>
        <w:t>Пусть же всегда хранит свободу </w:t>
      </w:r>
      <w:r>
        <w:rPr>
          <w:i/>
          <w:sz w:val="28"/>
        </w:rPr>
        <w:t>Наш суверенный Казахстан.</w:t>
      </w:r>
    </w:p>
    <w:p>
      <w:pPr>
        <w:spacing w:line="240" w:lineRule="auto" w:before="0"/>
        <w:ind w:left="1702" w:right="7439" w:firstLine="0"/>
        <w:jc w:val="left"/>
        <w:rPr>
          <w:i/>
          <w:sz w:val="28"/>
        </w:rPr>
      </w:pPr>
      <w:r>
        <w:rPr>
          <w:b/>
          <w:sz w:val="28"/>
        </w:rPr>
        <w:t>6-шы студент: </w:t>
      </w:r>
      <w:r>
        <w:rPr>
          <w:i/>
          <w:sz w:val="28"/>
        </w:rPr>
        <w:t>Көкаспандайкөкпеңбек </w:t>
      </w:r>
      <w:r>
        <w:rPr>
          <w:i/>
          <w:sz w:val="28"/>
        </w:rPr>
        <w:t>Қазақстанжалауы, Көкемесолтектен-тек Елдіңашыққабағы.</w:t>
      </w:r>
    </w:p>
    <w:p>
      <w:pPr>
        <w:spacing w:line="240" w:lineRule="auto" w:before="0"/>
        <w:ind w:left="1702" w:right="7473" w:firstLine="0"/>
        <w:jc w:val="left"/>
        <w:rPr>
          <w:i/>
          <w:sz w:val="28"/>
        </w:rPr>
      </w:pPr>
      <w:r>
        <w:rPr>
          <w:i/>
          <w:sz w:val="28"/>
        </w:rPr>
        <w:t>Ақниеті – алтын күн, </w:t>
      </w:r>
      <w:r>
        <w:rPr>
          <w:i/>
          <w:sz w:val="28"/>
        </w:rPr>
        <w:t>Асқақарман – қыраны.</w:t>
      </w:r>
    </w:p>
    <w:p>
      <w:pPr>
        <w:spacing w:before="0"/>
        <w:ind w:left="1702" w:right="7179" w:firstLine="0"/>
        <w:jc w:val="left"/>
        <w:rPr>
          <w:i/>
          <w:sz w:val="28"/>
        </w:rPr>
      </w:pPr>
      <w:r>
        <w:rPr>
          <w:i/>
          <w:sz w:val="28"/>
        </w:rPr>
        <w:t>Жалауыбұл – халқымның </w:t>
      </w:r>
      <w:r>
        <w:rPr>
          <w:i/>
          <w:sz w:val="28"/>
        </w:rPr>
        <w:t>Мәртебесі, туы, ары.</w:t>
      </w:r>
    </w:p>
    <w:p>
      <w:pPr>
        <w:pStyle w:val="Heading4"/>
        <w:spacing w:line="320" w:lineRule="exact" w:before="1"/>
      </w:pPr>
      <w:r>
        <w:rPr/>
        <w:t>7-ой студент:</w:t>
      </w:r>
    </w:p>
    <w:p>
      <w:pPr>
        <w:spacing w:line="240" w:lineRule="auto" w:before="0"/>
        <w:ind w:left="1702" w:right="5713" w:firstLine="0"/>
        <w:jc w:val="left"/>
        <w:rPr>
          <w:i/>
          <w:sz w:val="28"/>
        </w:rPr>
      </w:pPr>
      <w:r>
        <w:rPr>
          <w:i/>
          <w:sz w:val="28"/>
        </w:rPr>
        <w:t>Моя Родина – это бескрайние степи, </w:t>
      </w:r>
      <w:r>
        <w:rPr>
          <w:i/>
          <w:sz w:val="28"/>
        </w:rPr>
        <w:t>Это светлое небо над головой</w:t>
      </w:r>
    </w:p>
    <w:p>
      <w:pPr>
        <w:spacing w:line="240" w:lineRule="auto" w:before="0"/>
        <w:ind w:left="1702" w:right="5205" w:firstLine="0"/>
        <w:jc w:val="left"/>
        <w:rPr>
          <w:i/>
          <w:sz w:val="28"/>
        </w:rPr>
      </w:pPr>
      <w:r>
        <w:rPr>
          <w:i/>
          <w:sz w:val="28"/>
        </w:rPr>
        <w:t>Лучше этого места не найти на планете </w:t>
      </w:r>
      <w:r>
        <w:rPr>
          <w:i/>
          <w:sz w:val="28"/>
        </w:rPr>
        <w:t>Это рай, это дом, это край мой родной. Моя Родина это источник света Помогающий жить в час, когда тяжело Я лучами его, словно солнцем согрета</w:t>
      </w:r>
    </w:p>
    <w:p>
      <w:pPr>
        <w:spacing w:before="0"/>
        <w:ind w:left="1702" w:right="0" w:firstLine="0"/>
        <w:jc w:val="left"/>
        <w:rPr>
          <w:i/>
          <w:sz w:val="28"/>
        </w:rPr>
      </w:pPr>
      <w:r>
        <w:rPr>
          <w:i/>
          <w:sz w:val="28"/>
        </w:rPr>
        <w:t>Ведь он дарит всем людям родное тепло.</w:t>
      </w:r>
    </w:p>
    <w:p>
      <w:pPr>
        <w:pStyle w:val="Heading4"/>
        <w:spacing w:line="319" w:lineRule="exact" w:before="2"/>
      </w:pPr>
      <w:r>
        <w:rPr/>
        <w:t>8-ой студент:</w:t>
      </w:r>
    </w:p>
    <w:p>
      <w:pPr>
        <w:spacing w:line="240" w:lineRule="auto" w:before="0"/>
        <w:ind w:left="1702" w:right="5118" w:firstLine="0"/>
        <w:jc w:val="left"/>
        <w:rPr>
          <w:i/>
          <w:sz w:val="28"/>
        </w:rPr>
      </w:pPr>
      <w:r>
        <w:rPr>
          <w:i/>
          <w:sz w:val="28"/>
        </w:rPr>
        <w:t>Моя любовь к степному краю безгранична </w:t>
      </w:r>
      <w:r>
        <w:rPr>
          <w:i/>
          <w:sz w:val="28"/>
        </w:rPr>
        <w:t>И ничего нет здешних мест милей</w:t>
      </w:r>
    </w:p>
    <w:p>
      <w:pPr>
        <w:spacing w:line="242" w:lineRule="auto" w:before="0"/>
        <w:ind w:left="1702" w:right="6058" w:firstLine="0"/>
        <w:jc w:val="left"/>
        <w:rPr>
          <w:i/>
          <w:sz w:val="28"/>
        </w:rPr>
      </w:pPr>
      <w:r>
        <w:rPr>
          <w:i/>
          <w:sz w:val="28"/>
        </w:rPr>
        <w:t>Ведь Казахстан это моя Отчизна </w:t>
      </w:r>
      <w:r>
        <w:rPr>
          <w:i/>
          <w:sz w:val="28"/>
        </w:rPr>
        <w:t>Я здесь живу, я приклоняюсь ей</w:t>
      </w:r>
    </w:p>
    <w:p>
      <w:pPr>
        <w:spacing w:line="240" w:lineRule="auto" w:before="0"/>
        <w:ind w:left="1702" w:right="5807" w:firstLine="0"/>
        <w:jc w:val="left"/>
        <w:rPr>
          <w:i/>
          <w:sz w:val="28"/>
        </w:rPr>
      </w:pPr>
      <w:r>
        <w:rPr>
          <w:i/>
          <w:sz w:val="28"/>
        </w:rPr>
        <w:t>Моя Родина это просторы степные </w:t>
      </w:r>
      <w:r>
        <w:rPr>
          <w:i/>
          <w:sz w:val="28"/>
        </w:rPr>
        <w:t>На которых пасутся стада</w:t>
      </w:r>
    </w:p>
    <w:p>
      <w:pPr>
        <w:spacing w:line="242" w:lineRule="auto" w:before="0"/>
        <w:ind w:left="1702" w:right="6527" w:firstLine="0"/>
        <w:jc w:val="both"/>
        <w:rPr>
          <w:b/>
          <w:sz w:val="28"/>
        </w:rPr>
      </w:pPr>
      <w:r>
        <w:rPr>
          <w:i/>
          <w:sz w:val="28"/>
        </w:rPr>
        <w:t>Это реки, озёра, моря голубые </w:t>
      </w:r>
      <w:r>
        <w:rPr>
          <w:i/>
          <w:sz w:val="28"/>
        </w:rPr>
        <w:t>Близ которых растут города. </w:t>
      </w:r>
      <w:r>
        <w:rPr>
          <w:b/>
          <w:sz w:val="28"/>
        </w:rPr>
        <w:t>9-ый студент:</w:t>
      </w:r>
    </w:p>
    <w:p>
      <w:pPr>
        <w:spacing w:line="242" w:lineRule="auto" w:before="0"/>
        <w:ind w:left="1702" w:right="5968" w:firstLine="0"/>
        <w:jc w:val="left"/>
        <w:rPr>
          <w:i/>
          <w:sz w:val="28"/>
        </w:rPr>
      </w:pPr>
      <w:r>
        <w:rPr>
          <w:i/>
          <w:sz w:val="28"/>
        </w:rPr>
        <w:t>Моя Родина это красоты природы </w:t>
      </w:r>
      <w:r>
        <w:rPr>
          <w:i/>
          <w:sz w:val="28"/>
        </w:rPr>
        <w:t>Это счастья любви большой океан</w:t>
      </w:r>
    </w:p>
    <w:p>
      <w:pPr>
        <w:spacing w:line="240" w:lineRule="auto" w:before="0"/>
        <w:ind w:left="1702" w:right="5341" w:firstLine="0"/>
        <w:jc w:val="left"/>
        <w:rPr>
          <w:i/>
          <w:sz w:val="28"/>
        </w:rPr>
      </w:pPr>
      <w:r>
        <w:rPr>
          <w:i/>
          <w:sz w:val="28"/>
        </w:rPr>
        <w:t>Это символ богатства, символ свободы </w:t>
      </w:r>
      <w:r>
        <w:rPr>
          <w:i/>
          <w:sz w:val="28"/>
        </w:rPr>
        <w:t>Моя Родина - мой Казахстан!</w:t>
      </w:r>
    </w:p>
    <w:p>
      <w:pPr>
        <w:pStyle w:val="Heading4"/>
        <w:spacing w:line="320" w:lineRule="exact"/>
      </w:pPr>
      <w:r>
        <w:rPr/>
        <w:t>10-ый студент:</w:t>
      </w:r>
    </w:p>
    <w:p>
      <w:pPr>
        <w:spacing w:line="240" w:lineRule="auto" w:before="0"/>
        <w:ind w:left="1702" w:right="5068" w:firstLine="0"/>
        <w:jc w:val="left"/>
        <w:rPr>
          <w:i/>
          <w:sz w:val="28"/>
        </w:rPr>
      </w:pPr>
      <w:r>
        <w:rPr>
          <w:i/>
          <w:sz w:val="28"/>
        </w:rPr>
        <w:t>Казахи мы и русские ,карелы и корейцы , </w:t>
      </w:r>
      <w:r>
        <w:rPr>
          <w:i/>
          <w:sz w:val="28"/>
        </w:rPr>
        <w:t>Мы черные , и русые , и смуглые , и белые . В Казахстане – на земле родной,</w:t>
      </w:r>
    </w:p>
    <w:p>
      <w:pPr>
        <w:spacing w:before="0"/>
        <w:ind w:left="1702" w:right="5072" w:firstLine="0"/>
        <w:jc w:val="left"/>
        <w:rPr>
          <w:i/>
          <w:sz w:val="28"/>
        </w:rPr>
      </w:pPr>
      <w:r>
        <w:rPr>
          <w:i/>
          <w:sz w:val="28"/>
        </w:rPr>
        <w:t>Живём мы все большой и дружной семьей. </w:t>
      </w:r>
      <w:r>
        <w:rPr>
          <w:i/>
          <w:sz w:val="28"/>
        </w:rPr>
        <w:t>Родина одна, она родная мать,</w:t>
      </w:r>
    </w:p>
    <w:p>
      <w:pPr>
        <w:spacing w:line="321" w:lineRule="exact" w:before="0"/>
        <w:ind w:left="1702" w:right="0" w:firstLine="0"/>
        <w:jc w:val="left"/>
        <w:rPr>
          <w:i/>
          <w:sz w:val="28"/>
        </w:rPr>
      </w:pPr>
      <w:r>
        <w:rPr>
          <w:i/>
          <w:sz w:val="28"/>
        </w:rPr>
        <w:t>Ее нельзя купить, ее нельзя продать</w:t>
      </w:r>
    </w:p>
    <w:p>
      <w:pPr>
        <w:spacing w:before="0"/>
        <w:ind w:left="1702" w:right="4867" w:firstLine="0"/>
        <w:jc w:val="left"/>
        <w:rPr>
          <w:i/>
          <w:sz w:val="28"/>
        </w:rPr>
      </w:pPr>
      <w:r>
        <w:rPr>
          <w:i/>
          <w:sz w:val="28"/>
        </w:rPr>
        <w:t>В ней жить и умирать , и снова восклицать </w:t>
      </w:r>
      <w:r>
        <w:rPr>
          <w:i/>
          <w:sz w:val="28"/>
        </w:rPr>
        <w:t>О, если б это каждый мог понять!</w:t>
      </w:r>
    </w:p>
    <w:p>
      <w:pPr>
        <w:spacing w:after="0"/>
        <w:jc w:val="left"/>
        <w:rPr>
          <w:sz w:val="28"/>
        </w:rPr>
        <w:sectPr>
          <w:pgSz w:w="11910" w:h="16840"/>
          <w:pgMar w:top="1040" w:bottom="280" w:left="0" w:right="0"/>
        </w:sectPr>
      </w:pPr>
    </w:p>
    <w:p>
      <w:pPr>
        <w:pStyle w:val="Heading4"/>
        <w:spacing w:before="67"/>
      </w:pPr>
      <w:r>
        <w:rPr/>
        <w:t>Учитель:</w:t>
      </w:r>
    </w:p>
    <w:p>
      <w:pPr>
        <w:pStyle w:val="BodyText"/>
        <w:spacing w:before="2"/>
        <w:ind w:right="842" w:firstLine="707"/>
        <w:jc w:val="both"/>
      </w:pPr>
      <w:r>
        <w:rPr/>
        <w:t>А сейчас предлагаю проверить, насколько хорошо вы знаете свою Родину, приняв участие в интеллектуальной игре «Атамекен». Как и во всех играх у нас будет победитель, но я надеюсь, что мы с вами в ходе игры узнаем много нового и интересного о нашей Родине-Казахстане. Учащиеся группы 3В-17 разделяются на 2-е</w:t>
      </w:r>
      <w:r>
        <w:rPr>
          <w:spacing w:val="-11"/>
        </w:rPr>
        <w:t> </w:t>
      </w:r>
      <w:r>
        <w:rPr/>
        <w:t>команды:</w:t>
      </w:r>
    </w:p>
    <w:p>
      <w:pPr>
        <w:pStyle w:val="Heading4"/>
        <w:numPr>
          <w:ilvl w:val="1"/>
          <w:numId w:val="164"/>
        </w:numPr>
        <w:tabs>
          <w:tab w:pos="1703" w:val="left" w:leader="none"/>
        </w:tabs>
        <w:spacing w:line="242" w:lineRule="auto" w:before="3" w:after="0"/>
        <w:ind w:left="1702" w:right="4974" w:hanging="360"/>
        <w:jc w:val="left"/>
      </w:pPr>
      <w:r>
        <w:rPr/>
        <w:t>Конкурс «Блиц» Говори редко, но метко. Вопросы 1-ой</w:t>
      </w:r>
      <w:r>
        <w:rPr>
          <w:spacing w:val="-4"/>
        </w:rPr>
        <w:t> </w:t>
      </w:r>
      <w:r>
        <w:rPr/>
        <w:t>команде</w:t>
      </w:r>
    </w:p>
    <w:p>
      <w:pPr>
        <w:pStyle w:val="ListParagraph"/>
        <w:numPr>
          <w:ilvl w:val="0"/>
          <w:numId w:val="193"/>
        </w:numPr>
        <w:tabs>
          <w:tab w:pos="1703" w:val="left" w:leader="none"/>
        </w:tabs>
        <w:spacing w:line="312" w:lineRule="exact" w:before="0" w:after="0"/>
        <w:ind w:left="1342" w:right="0" w:firstLine="0"/>
        <w:jc w:val="left"/>
        <w:rPr>
          <w:sz w:val="28"/>
        </w:rPr>
      </w:pPr>
      <w:r>
        <w:rPr>
          <w:sz w:val="28"/>
        </w:rPr>
        <w:t>День Конституции РК (30</w:t>
      </w:r>
      <w:r>
        <w:rPr>
          <w:spacing w:val="-4"/>
          <w:sz w:val="28"/>
        </w:rPr>
        <w:t> </w:t>
      </w:r>
      <w:r>
        <w:rPr>
          <w:sz w:val="28"/>
        </w:rPr>
        <w:t>августа)</w:t>
      </w:r>
    </w:p>
    <w:p>
      <w:pPr>
        <w:pStyle w:val="ListParagraph"/>
        <w:numPr>
          <w:ilvl w:val="0"/>
          <w:numId w:val="193"/>
        </w:numPr>
        <w:tabs>
          <w:tab w:pos="1703" w:val="left" w:leader="none"/>
        </w:tabs>
        <w:spacing w:line="322" w:lineRule="exact" w:before="0" w:after="0"/>
        <w:ind w:left="1342" w:right="0" w:firstLine="0"/>
        <w:jc w:val="left"/>
        <w:rPr>
          <w:sz w:val="28"/>
        </w:rPr>
      </w:pPr>
      <w:r>
        <w:rPr>
          <w:sz w:val="28"/>
        </w:rPr>
        <w:t>Со скольки лет становишься гражданином РК? (с</w:t>
      </w:r>
      <w:r>
        <w:rPr>
          <w:spacing w:val="-1"/>
          <w:sz w:val="28"/>
        </w:rPr>
        <w:t> </w:t>
      </w:r>
      <w:r>
        <w:rPr>
          <w:sz w:val="28"/>
        </w:rPr>
        <w:t>рождения)</w:t>
      </w:r>
    </w:p>
    <w:p>
      <w:pPr>
        <w:pStyle w:val="ListParagraph"/>
        <w:numPr>
          <w:ilvl w:val="0"/>
          <w:numId w:val="193"/>
        </w:numPr>
        <w:tabs>
          <w:tab w:pos="1703" w:val="left" w:leader="none"/>
        </w:tabs>
        <w:spacing w:line="322" w:lineRule="exact" w:before="0" w:after="0"/>
        <w:ind w:left="1342" w:right="0" w:firstLine="0"/>
        <w:jc w:val="left"/>
        <w:rPr>
          <w:sz w:val="28"/>
        </w:rPr>
      </w:pPr>
      <w:r>
        <w:rPr>
          <w:sz w:val="28"/>
        </w:rPr>
        <w:t>Национальная валюта РК –</w:t>
      </w:r>
      <w:r>
        <w:rPr>
          <w:spacing w:val="-1"/>
          <w:sz w:val="28"/>
        </w:rPr>
        <w:t> </w:t>
      </w:r>
      <w:r>
        <w:rPr>
          <w:sz w:val="28"/>
        </w:rPr>
        <w:t>тенге</w:t>
      </w:r>
    </w:p>
    <w:p>
      <w:pPr>
        <w:pStyle w:val="ListParagraph"/>
        <w:numPr>
          <w:ilvl w:val="0"/>
          <w:numId w:val="193"/>
        </w:numPr>
        <w:tabs>
          <w:tab w:pos="1703" w:val="left" w:leader="none"/>
        </w:tabs>
        <w:spacing w:line="322" w:lineRule="exact" w:before="0" w:after="0"/>
        <w:ind w:left="1342" w:right="0" w:firstLine="0"/>
        <w:jc w:val="left"/>
        <w:rPr>
          <w:sz w:val="28"/>
        </w:rPr>
      </w:pPr>
      <w:r>
        <w:rPr>
          <w:sz w:val="28"/>
        </w:rPr>
        <w:t>Погибающее море в Казахстане –</w:t>
      </w:r>
      <w:r>
        <w:rPr>
          <w:spacing w:val="-6"/>
          <w:sz w:val="28"/>
        </w:rPr>
        <w:t> </w:t>
      </w:r>
      <w:r>
        <w:rPr>
          <w:sz w:val="28"/>
        </w:rPr>
        <w:t>Арал</w:t>
      </w:r>
    </w:p>
    <w:p>
      <w:pPr>
        <w:pStyle w:val="ListParagraph"/>
        <w:numPr>
          <w:ilvl w:val="0"/>
          <w:numId w:val="193"/>
        </w:numPr>
        <w:tabs>
          <w:tab w:pos="1703" w:val="left" w:leader="none"/>
        </w:tabs>
        <w:spacing w:line="240" w:lineRule="auto" w:before="0" w:after="0"/>
        <w:ind w:left="1342" w:right="0" w:firstLine="0"/>
        <w:jc w:val="left"/>
        <w:rPr>
          <w:sz w:val="28"/>
        </w:rPr>
      </w:pPr>
      <w:r>
        <w:rPr>
          <w:sz w:val="28"/>
        </w:rPr>
        <w:t>Автор музыки Гимна РК – ШамшиКалдаяков</w:t>
      </w:r>
    </w:p>
    <w:p>
      <w:pPr>
        <w:pStyle w:val="ListParagraph"/>
        <w:numPr>
          <w:ilvl w:val="0"/>
          <w:numId w:val="193"/>
        </w:numPr>
        <w:tabs>
          <w:tab w:pos="1703" w:val="left" w:leader="none"/>
        </w:tabs>
        <w:spacing w:line="240" w:lineRule="auto" w:before="2" w:after="0"/>
        <w:ind w:left="1342" w:right="0" w:firstLine="0"/>
        <w:jc w:val="left"/>
        <w:rPr>
          <w:sz w:val="28"/>
        </w:rPr>
      </w:pPr>
      <w:r>
        <w:rPr>
          <w:sz w:val="28"/>
        </w:rPr>
        <w:t>Сколько наций и народностей проживает в Казахстане –</w:t>
      </w:r>
      <w:r>
        <w:rPr>
          <w:spacing w:val="-6"/>
          <w:sz w:val="28"/>
        </w:rPr>
        <w:t> </w:t>
      </w:r>
      <w:r>
        <w:rPr>
          <w:spacing w:val="-2"/>
          <w:sz w:val="28"/>
        </w:rPr>
        <w:t>130</w:t>
      </w:r>
    </w:p>
    <w:p>
      <w:pPr>
        <w:pStyle w:val="ListParagraph"/>
        <w:numPr>
          <w:ilvl w:val="0"/>
          <w:numId w:val="193"/>
        </w:numPr>
        <w:tabs>
          <w:tab w:pos="1703" w:val="left" w:leader="none"/>
        </w:tabs>
        <w:spacing w:line="322" w:lineRule="exact" w:before="1" w:after="0"/>
        <w:ind w:left="1342" w:right="0" w:firstLine="0"/>
        <w:jc w:val="left"/>
        <w:rPr>
          <w:sz w:val="28"/>
        </w:rPr>
      </w:pPr>
      <w:r>
        <w:rPr>
          <w:sz w:val="28"/>
        </w:rPr>
        <w:t>Верхняя палата Парламента РК -</w:t>
      </w:r>
      <w:r>
        <w:rPr>
          <w:spacing w:val="-2"/>
          <w:sz w:val="28"/>
        </w:rPr>
        <w:t> </w:t>
      </w:r>
      <w:r>
        <w:rPr>
          <w:sz w:val="28"/>
        </w:rPr>
        <w:t>Сенат</w:t>
      </w:r>
    </w:p>
    <w:p>
      <w:pPr>
        <w:pStyle w:val="ListParagraph"/>
        <w:numPr>
          <w:ilvl w:val="0"/>
          <w:numId w:val="193"/>
        </w:numPr>
        <w:tabs>
          <w:tab w:pos="1703" w:val="left" w:leader="none"/>
        </w:tabs>
        <w:spacing w:line="322" w:lineRule="exact" w:before="0" w:after="0"/>
        <w:ind w:left="1342" w:right="0" w:firstLine="0"/>
        <w:jc w:val="left"/>
        <w:rPr>
          <w:sz w:val="28"/>
        </w:rPr>
      </w:pPr>
      <w:r>
        <w:rPr>
          <w:sz w:val="28"/>
        </w:rPr>
        <w:t>Когда отмечается День единства народа Казахстана – 1</w:t>
      </w:r>
      <w:r>
        <w:rPr>
          <w:spacing w:val="-8"/>
          <w:sz w:val="28"/>
        </w:rPr>
        <w:t> </w:t>
      </w:r>
      <w:r>
        <w:rPr>
          <w:sz w:val="28"/>
        </w:rPr>
        <w:t>мая</w:t>
      </w:r>
    </w:p>
    <w:p>
      <w:pPr>
        <w:pStyle w:val="ListParagraph"/>
        <w:numPr>
          <w:ilvl w:val="0"/>
          <w:numId w:val="193"/>
        </w:numPr>
        <w:tabs>
          <w:tab w:pos="1703" w:val="left" w:leader="none"/>
        </w:tabs>
        <w:spacing w:line="240" w:lineRule="auto" w:before="0" w:after="0"/>
        <w:ind w:left="1342" w:right="1958" w:firstLine="0"/>
        <w:jc w:val="left"/>
        <w:rPr>
          <w:sz w:val="28"/>
        </w:rPr>
      </w:pPr>
      <w:r>
        <w:rPr>
          <w:sz w:val="28"/>
        </w:rPr>
        <w:t>Один из символов РК. Он изображается на печатях и монетах – Герб 10.Царица саков, победившая Кира –</w:t>
      </w:r>
      <w:r>
        <w:rPr>
          <w:spacing w:val="-3"/>
          <w:sz w:val="28"/>
        </w:rPr>
        <w:t> </w:t>
      </w:r>
      <w:r>
        <w:rPr>
          <w:sz w:val="28"/>
        </w:rPr>
        <w:t>Томирис</w:t>
      </w:r>
    </w:p>
    <w:p>
      <w:pPr>
        <w:pStyle w:val="BodyText"/>
        <w:ind w:left="1342" w:right="6656"/>
      </w:pPr>
      <w:r>
        <w:rPr/>
        <w:t>11.Столица Казахстана – Астана 12.Высота Байтерека – 97 м</w:t>
      </w:r>
    </w:p>
    <w:p>
      <w:pPr>
        <w:pStyle w:val="BodyText"/>
        <w:ind w:left="1342" w:right="2627"/>
      </w:pPr>
      <w:r>
        <w:rPr/>
        <w:t>13.Мавзолей Ходжи Ахмеда Яссауи находится в – Туркестане 14.Первый металл, который научились обрабатывать люди – медь</w:t>
      </w:r>
    </w:p>
    <w:p>
      <w:pPr>
        <w:pStyle w:val="BodyText"/>
        <w:ind w:right="909" w:hanging="360"/>
      </w:pPr>
      <w:r>
        <w:rPr/>
        <w:t>15.Герой олимпиады 2008 в Пекине, золотой медалист по тяжелой атлетики – Илья Ильин</w:t>
      </w:r>
    </w:p>
    <w:p>
      <w:pPr>
        <w:pStyle w:val="BodyText"/>
        <w:spacing w:line="321" w:lineRule="exact"/>
        <w:ind w:left="1342"/>
      </w:pPr>
      <w:r>
        <w:rPr/>
        <w:t>16.Кобылье молоко – кумыс</w:t>
      </w:r>
    </w:p>
    <w:p>
      <w:pPr>
        <w:pStyle w:val="Heading4"/>
        <w:spacing w:line="321" w:lineRule="exact" w:before="4"/>
      </w:pPr>
      <w:r>
        <w:rPr/>
        <w:t>Вопросы 2-ой команде</w:t>
      </w:r>
    </w:p>
    <w:p>
      <w:pPr>
        <w:pStyle w:val="ListParagraph"/>
        <w:numPr>
          <w:ilvl w:val="0"/>
          <w:numId w:val="194"/>
        </w:numPr>
        <w:tabs>
          <w:tab w:pos="1703" w:val="left" w:leader="none"/>
        </w:tabs>
        <w:spacing w:line="320" w:lineRule="exact" w:before="0" w:after="0"/>
        <w:ind w:left="1702" w:right="0" w:hanging="360"/>
        <w:jc w:val="left"/>
        <w:rPr>
          <w:sz w:val="28"/>
        </w:rPr>
      </w:pPr>
      <w:r>
        <w:rPr>
          <w:sz w:val="28"/>
        </w:rPr>
        <w:t>День Независимости РК – 16</w:t>
      </w:r>
      <w:r>
        <w:rPr>
          <w:spacing w:val="-7"/>
          <w:sz w:val="28"/>
        </w:rPr>
        <w:t> </w:t>
      </w:r>
      <w:r>
        <w:rPr>
          <w:sz w:val="28"/>
        </w:rPr>
        <w:t>декабря</w:t>
      </w:r>
    </w:p>
    <w:p>
      <w:pPr>
        <w:pStyle w:val="ListParagraph"/>
        <w:numPr>
          <w:ilvl w:val="0"/>
          <w:numId w:val="194"/>
        </w:numPr>
        <w:tabs>
          <w:tab w:pos="1703" w:val="left" w:leader="none"/>
        </w:tabs>
        <w:spacing w:line="322" w:lineRule="exact" w:before="0" w:after="0"/>
        <w:ind w:left="1702" w:right="0" w:hanging="360"/>
        <w:jc w:val="left"/>
        <w:rPr>
          <w:sz w:val="28"/>
        </w:rPr>
      </w:pPr>
      <w:r>
        <w:rPr>
          <w:sz w:val="28"/>
        </w:rPr>
        <w:t>Основной закон государства – конституция</w:t>
      </w:r>
    </w:p>
    <w:p>
      <w:pPr>
        <w:pStyle w:val="ListParagraph"/>
        <w:numPr>
          <w:ilvl w:val="0"/>
          <w:numId w:val="194"/>
        </w:numPr>
        <w:tabs>
          <w:tab w:pos="1703" w:val="left" w:leader="none"/>
        </w:tabs>
        <w:spacing w:line="322" w:lineRule="exact" w:before="0" w:after="0"/>
        <w:ind w:left="1702" w:right="0" w:hanging="360"/>
        <w:jc w:val="left"/>
        <w:rPr>
          <w:sz w:val="28"/>
        </w:rPr>
      </w:pPr>
      <w:r>
        <w:rPr>
          <w:sz w:val="28"/>
        </w:rPr>
        <w:t>Авторы текста гимна РК – ЖумекенНажимеденовНурсултан</w:t>
      </w:r>
      <w:r>
        <w:rPr>
          <w:spacing w:val="-3"/>
          <w:sz w:val="28"/>
        </w:rPr>
        <w:t> </w:t>
      </w:r>
      <w:r>
        <w:rPr>
          <w:sz w:val="28"/>
        </w:rPr>
        <w:t>Назарбаев</w:t>
      </w:r>
    </w:p>
    <w:p>
      <w:pPr>
        <w:pStyle w:val="ListParagraph"/>
        <w:numPr>
          <w:ilvl w:val="0"/>
          <w:numId w:val="194"/>
        </w:numPr>
        <w:tabs>
          <w:tab w:pos="1703" w:val="left" w:leader="none"/>
        </w:tabs>
        <w:spacing w:line="322" w:lineRule="exact" w:before="0" w:after="0"/>
        <w:ind w:left="1702" w:right="0" w:hanging="360"/>
        <w:jc w:val="left"/>
        <w:rPr>
          <w:sz w:val="28"/>
        </w:rPr>
      </w:pPr>
      <w:r>
        <w:rPr>
          <w:sz w:val="28"/>
        </w:rPr>
        <w:t>Численность населения в Казахстане – 16</w:t>
      </w:r>
      <w:r>
        <w:rPr>
          <w:spacing w:val="-4"/>
          <w:sz w:val="28"/>
        </w:rPr>
        <w:t> </w:t>
      </w:r>
      <w:r>
        <w:rPr>
          <w:sz w:val="28"/>
        </w:rPr>
        <w:t>млн</w:t>
      </w:r>
    </w:p>
    <w:p>
      <w:pPr>
        <w:pStyle w:val="ListParagraph"/>
        <w:numPr>
          <w:ilvl w:val="0"/>
          <w:numId w:val="194"/>
        </w:numPr>
        <w:tabs>
          <w:tab w:pos="1703" w:val="left" w:leader="none"/>
        </w:tabs>
        <w:spacing w:line="322" w:lineRule="exact" w:before="0" w:after="0"/>
        <w:ind w:left="1702" w:right="0" w:hanging="360"/>
        <w:jc w:val="left"/>
        <w:rPr>
          <w:sz w:val="28"/>
        </w:rPr>
      </w:pPr>
      <w:r>
        <w:rPr>
          <w:sz w:val="28"/>
        </w:rPr>
        <w:t>Нижняя палата Парламента РК –</w:t>
      </w:r>
      <w:r>
        <w:rPr>
          <w:spacing w:val="-3"/>
          <w:sz w:val="28"/>
        </w:rPr>
        <w:t> </w:t>
      </w:r>
      <w:r>
        <w:rPr>
          <w:sz w:val="28"/>
        </w:rPr>
        <w:t>Мажилис</w:t>
      </w:r>
    </w:p>
    <w:p>
      <w:pPr>
        <w:pStyle w:val="ListParagraph"/>
        <w:numPr>
          <w:ilvl w:val="0"/>
          <w:numId w:val="194"/>
        </w:numPr>
        <w:tabs>
          <w:tab w:pos="1703" w:val="left" w:leader="none"/>
        </w:tabs>
        <w:spacing w:line="240" w:lineRule="auto" w:before="0" w:after="0"/>
        <w:ind w:left="1702" w:right="846" w:hanging="360"/>
        <w:jc w:val="left"/>
        <w:rPr>
          <w:sz w:val="28"/>
        </w:rPr>
      </w:pPr>
      <w:r>
        <w:rPr>
          <w:sz w:val="28"/>
        </w:rPr>
        <w:t>Река Казахстана, название которой читается слева направо и справа налево – ИЛИ</w:t>
      </w:r>
    </w:p>
    <w:p>
      <w:pPr>
        <w:pStyle w:val="ListParagraph"/>
        <w:numPr>
          <w:ilvl w:val="0"/>
          <w:numId w:val="194"/>
        </w:numPr>
        <w:tabs>
          <w:tab w:pos="1703" w:val="left" w:leader="none"/>
        </w:tabs>
        <w:spacing w:line="322" w:lineRule="exact" w:before="2" w:after="0"/>
        <w:ind w:left="1702" w:right="0" w:hanging="360"/>
        <w:jc w:val="left"/>
        <w:rPr>
          <w:sz w:val="28"/>
        </w:rPr>
      </w:pPr>
      <w:r>
        <w:rPr>
          <w:sz w:val="28"/>
        </w:rPr>
        <w:t>Высота монумента Казак ели – 91</w:t>
      </w:r>
      <w:r>
        <w:rPr>
          <w:spacing w:val="-3"/>
          <w:sz w:val="28"/>
        </w:rPr>
        <w:t> </w:t>
      </w:r>
      <w:r>
        <w:rPr>
          <w:sz w:val="28"/>
        </w:rPr>
        <w:t>м</w:t>
      </w:r>
    </w:p>
    <w:p>
      <w:pPr>
        <w:pStyle w:val="ListParagraph"/>
        <w:numPr>
          <w:ilvl w:val="0"/>
          <w:numId w:val="194"/>
        </w:numPr>
        <w:tabs>
          <w:tab w:pos="1703" w:val="left" w:leader="none"/>
        </w:tabs>
        <w:spacing w:line="322" w:lineRule="exact" w:before="0" w:after="0"/>
        <w:ind w:left="1702" w:right="0" w:hanging="360"/>
        <w:jc w:val="left"/>
        <w:rPr>
          <w:sz w:val="28"/>
        </w:rPr>
      </w:pPr>
      <w:r>
        <w:rPr>
          <w:sz w:val="28"/>
        </w:rPr>
        <w:t>День национальной валюты тенге – 15</w:t>
      </w:r>
      <w:r>
        <w:rPr>
          <w:spacing w:val="-7"/>
          <w:sz w:val="28"/>
        </w:rPr>
        <w:t> </w:t>
      </w:r>
      <w:r>
        <w:rPr>
          <w:sz w:val="28"/>
        </w:rPr>
        <w:t>ноября</w:t>
      </w:r>
    </w:p>
    <w:p>
      <w:pPr>
        <w:pStyle w:val="ListParagraph"/>
        <w:numPr>
          <w:ilvl w:val="0"/>
          <w:numId w:val="194"/>
        </w:numPr>
        <w:tabs>
          <w:tab w:pos="1703" w:val="left" w:leader="none"/>
        </w:tabs>
        <w:spacing w:line="322" w:lineRule="exact" w:before="0" w:after="0"/>
        <w:ind w:left="1702" w:right="0" w:hanging="360"/>
        <w:jc w:val="left"/>
        <w:rPr>
          <w:sz w:val="28"/>
        </w:rPr>
      </w:pPr>
      <w:r>
        <w:rPr>
          <w:sz w:val="28"/>
        </w:rPr>
        <w:t>Сплав олова и меди –</w:t>
      </w:r>
      <w:r>
        <w:rPr>
          <w:spacing w:val="-4"/>
          <w:sz w:val="28"/>
        </w:rPr>
        <w:t> </w:t>
      </w:r>
      <w:r>
        <w:rPr>
          <w:sz w:val="28"/>
        </w:rPr>
        <w:t>бронза</w:t>
      </w:r>
    </w:p>
    <w:p>
      <w:pPr>
        <w:pStyle w:val="BodyText"/>
        <w:ind w:left="1342" w:right="2188"/>
      </w:pPr>
      <w:r>
        <w:rPr/>
        <w:t>10.Мавзолей Ахмеда Яссауи приказал построить – эмир Тимур 11.Завел врагов в пустыню и спас саков от Дария 1 – Ширак 12.Основа герба, его сердце. Он олицетворяет очаг, семью – шанырак 13.Первый космонавт Казахстана – ТохтарАубакиров</w:t>
      </w:r>
    </w:p>
    <w:p>
      <w:pPr>
        <w:pStyle w:val="BodyText"/>
        <w:spacing w:before="1"/>
        <w:ind w:left="1342" w:right="4818"/>
      </w:pPr>
      <w:r>
        <w:rPr/>
        <w:t>14.Бывшая столица Казахстана – Алматы 15.Шахтерская столица Казахстана – Караганда 16.Напиток из верблюжьего молоко - шубат</w:t>
      </w:r>
    </w:p>
    <w:p>
      <w:pPr>
        <w:pStyle w:val="Heading4"/>
        <w:spacing w:before="4"/>
        <w:ind w:left="1342"/>
      </w:pPr>
      <w:r>
        <w:rPr/>
        <w:t>2. Конкурс «Культура»</w:t>
      </w:r>
    </w:p>
    <w:p>
      <w:pPr>
        <w:spacing w:after="0"/>
        <w:sectPr>
          <w:pgSz w:w="11910" w:h="16840"/>
          <w:pgMar w:top="1040" w:bottom="280" w:left="0" w:right="0"/>
        </w:sectPr>
      </w:pPr>
    </w:p>
    <w:p>
      <w:pPr>
        <w:pStyle w:val="ListParagraph"/>
        <w:numPr>
          <w:ilvl w:val="0"/>
          <w:numId w:val="195"/>
        </w:numPr>
        <w:tabs>
          <w:tab w:pos="1703" w:val="left" w:leader="none"/>
        </w:tabs>
        <w:spacing w:line="240" w:lineRule="auto" w:before="67" w:after="0"/>
        <w:ind w:left="1702" w:right="844" w:hanging="360"/>
        <w:jc w:val="both"/>
        <w:rPr>
          <w:sz w:val="28"/>
        </w:rPr>
      </w:pPr>
      <w:r>
        <w:rPr>
          <w:sz w:val="28"/>
        </w:rPr>
        <w:t>Этот музыкальный инструмент широко распространенный, относящийся к группе струнных. Наиболее распространенный вид этого инструмента – двухструнная, однако, существуют несколько разновидностей этого инструмента – это и трехструнная, двусторонняя, широкоосновная, звонкоголосая и с дуплистым грифом. Как называется этот инструмент? (домбра).</w:t>
      </w:r>
    </w:p>
    <w:p>
      <w:pPr>
        <w:pStyle w:val="ListParagraph"/>
        <w:numPr>
          <w:ilvl w:val="0"/>
          <w:numId w:val="195"/>
        </w:numPr>
        <w:tabs>
          <w:tab w:pos="1703" w:val="left" w:leader="none"/>
        </w:tabs>
        <w:spacing w:line="240" w:lineRule="auto" w:before="1" w:after="0"/>
        <w:ind w:left="1702" w:right="848" w:hanging="360"/>
        <w:jc w:val="both"/>
        <w:rPr>
          <w:sz w:val="28"/>
        </w:rPr>
      </w:pPr>
      <w:r>
        <w:rPr>
          <w:sz w:val="28"/>
        </w:rPr>
        <w:t>Это древний смычковый инструмент, хранящий в себе много тайн. В качестве струн используют конские волосы. Происхождение тесно связано с именем Коркытата. Как называется инструмент?</w:t>
      </w:r>
      <w:r>
        <w:rPr>
          <w:spacing w:val="-3"/>
          <w:sz w:val="28"/>
        </w:rPr>
        <w:t> </w:t>
      </w:r>
      <w:r>
        <w:rPr>
          <w:sz w:val="28"/>
        </w:rPr>
        <w:t>(кобыз).</w:t>
      </w:r>
    </w:p>
    <w:p>
      <w:pPr>
        <w:pStyle w:val="ListParagraph"/>
        <w:numPr>
          <w:ilvl w:val="0"/>
          <w:numId w:val="195"/>
        </w:numPr>
        <w:tabs>
          <w:tab w:pos="1703" w:val="left" w:leader="none"/>
        </w:tabs>
        <w:spacing w:line="240" w:lineRule="auto" w:before="1" w:after="0"/>
        <w:ind w:left="1702" w:right="852" w:hanging="360"/>
        <w:jc w:val="both"/>
        <w:rPr>
          <w:sz w:val="28"/>
        </w:rPr>
      </w:pPr>
      <w:r>
        <w:rPr>
          <w:sz w:val="28"/>
        </w:rPr>
        <w:t>Переносное жилище кочевников, очень удобное и практичное жилье, быстро собирается и так же быстро разбирается. Зимой в ней тепло, летом</w:t>
      </w:r>
      <w:r>
        <w:rPr>
          <w:spacing w:val="-9"/>
          <w:sz w:val="28"/>
        </w:rPr>
        <w:t> </w:t>
      </w:r>
      <w:r>
        <w:rPr>
          <w:sz w:val="28"/>
        </w:rPr>
        <w:t>прохладно</w:t>
      </w:r>
    </w:p>
    <w:p>
      <w:pPr>
        <w:pStyle w:val="BodyText"/>
        <w:ind w:right="844"/>
        <w:jc w:val="both"/>
      </w:pPr>
      <w:r>
        <w:rPr/>
        <w:t>– ЮРТА. Из чего она состоит? (кереге – решетчатые стены; уык – специальные кривые палочки, на которых держится верхний круг юрты; шанырак – верхняя часть юрты; сыкырлау – двери).</w:t>
      </w:r>
    </w:p>
    <w:p>
      <w:pPr>
        <w:pStyle w:val="ListParagraph"/>
        <w:numPr>
          <w:ilvl w:val="0"/>
          <w:numId w:val="195"/>
        </w:numPr>
        <w:tabs>
          <w:tab w:pos="1703" w:val="left" w:leader="none"/>
        </w:tabs>
        <w:spacing w:line="240" w:lineRule="auto" w:before="1" w:after="0"/>
        <w:ind w:left="1702" w:right="847" w:hanging="360"/>
        <w:jc w:val="both"/>
        <w:rPr>
          <w:sz w:val="28"/>
        </w:rPr>
      </w:pPr>
      <w:r>
        <w:rPr>
          <w:sz w:val="28"/>
        </w:rPr>
        <w:t>Свадебный головной убор. Конусообразная шапка из чистого серебра, на самый верх которого пришивают перо филина, а на лобовую часть прикрепляют красивый камень. Шапку покрывают узором из драгаценного металла – золота, серебра, украшают алмазами, жемчугами. Его носят в течение первого годы замужества.</w:t>
      </w:r>
      <w:r>
        <w:rPr>
          <w:spacing w:val="-3"/>
          <w:sz w:val="28"/>
        </w:rPr>
        <w:t> </w:t>
      </w:r>
      <w:r>
        <w:rPr>
          <w:sz w:val="28"/>
        </w:rPr>
        <w:t>(саукеле).</w:t>
      </w:r>
    </w:p>
    <w:p>
      <w:pPr>
        <w:pStyle w:val="Heading4"/>
        <w:spacing w:line="321" w:lineRule="exact" w:before="3"/>
        <w:ind w:left="1342"/>
      </w:pPr>
      <w:r>
        <w:rPr/>
        <w:t>3. Конкурс «Историческая личность»</w:t>
      </w:r>
    </w:p>
    <w:p>
      <w:pPr>
        <w:pStyle w:val="ListParagraph"/>
        <w:numPr>
          <w:ilvl w:val="0"/>
          <w:numId w:val="196"/>
        </w:numPr>
        <w:tabs>
          <w:tab w:pos="1703" w:val="left" w:leader="none"/>
        </w:tabs>
        <w:spacing w:line="240" w:lineRule="auto" w:before="0" w:after="0"/>
        <w:ind w:left="1702" w:right="844" w:hanging="360"/>
        <w:jc w:val="both"/>
        <w:rPr>
          <w:sz w:val="28"/>
        </w:rPr>
      </w:pPr>
      <w:r>
        <w:rPr>
          <w:sz w:val="28"/>
        </w:rPr>
        <w:t>Он прожил всего 30 лет, но как писал Веселовский, «как блестящий метеор промелькнул над нивой востоковедения». Друг Достоевского, человек, которого высоко ценил Семенов-Тяньшанский. Но самую большую славу ему принесло путешествие в Кашгарию, куда он проник под видом купца. (Шокан Валиханов).</w:t>
      </w:r>
    </w:p>
    <w:p>
      <w:pPr>
        <w:pStyle w:val="ListParagraph"/>
        <w:numPr>
          <w:ilvl w:val="0"/>
          <w:numId w:val="196"/>
        </w:numPr>
        <w:tabs>
          <w:tab w:pos="1703" w:val="left" w:leader="none"/>
        </w:tabs>
        <w:spacing w:line="240" w:lineRule="auto" w:before="0" w:after="0"/>
        <w:ind w:left="1702" w:right="849" w:hanging="360"/>
        <w:jc w:val="both"/>
        <w:rPr>
          <w:sz w:val="28"/>
        </w:rPr>
      </w:pPr>
      <w:r>
        <w:rPr>
          <w:sz w:val="28"/>
        </w:rPr>
        <w:t>Геолог, доктор наук, лауреат Государственной премии. Внес огромный вклад в разработку Жезказганского медного месторождения. Первый президент Академии наук Казахстана. Его именем назван одна из улиц нашего города. (КуанышСатпаев).</w:t>
      </w:r>
    </w:p>
    <w:p>
      <w:pPr>
        <w:pStyle w:val="Heading4"/>
        <w:spacing w:line="319" w:lineRule="exact" w:before="3"/>
        <w:ind w:left="1342"/>
      </w:pPr>
      <w:r>
        <w:rPr/>
        <w:t>4. Конкурс «Полиглот»</w:t>
      </w:r>
    </w:p>
    <w:p>
      <w:pPr>
        <w:pStyle w:val="BodyText"/>
        <w:spacing w:line="319" w:lineRule="exact"/>
      </w:pPr>
      <w:r>
        <w:rPr/>
        <w:t>Продолжить пословицу, перевести на казахский язык.</w:t>
      </w:r>
    </w:p>
    <w:p>
      <w:pPr>
        <w:pStyle w:val="ListParagraph"/>
        <w:numPr>
          <w:ilvl w:val="0"/>
          <w:numId w:val="197"/>
        </w:numPr>
        <w:tabs>
          <w:tab w:pos="1703" w:val="left" w:leader="none"/>
        </w:tabs>
        <w:spacing w:line="322" w:lineRule="exact" w:before="0" w:after="0"/>
        <w:ind w:left="1702" w:right="0" w:hanging="360"/>
        <w:jc w:val="left"/>
        <w:rPr>
          <w:sz w:val="28"/>
        </w:rPr>
      </w:pPr>
      <w:r>
        <w:rPr>
          <w:sz w:val="28"/>
        </w:rPr>
        <w:t>Соловей розу любит, человек … (Родину).</w:t>
      </w:r>
      <w:r>
        <w:rPr>
          <w:spacing w:val="-5"/>
          <w:sz w:val="28"/>
        </w:rPr>
        <w:t> </w:t>
      </w:r>
      <w:r>
        <w:rPr>
          <w:sz w:val="28"/>
        </w:rPr>
        <w:t>Отан,</w:t>
      </w:r>
    </w:p>
    <w:p>
      <w:pPr>
        <w:pStyle w:val="ListParagraph"/>
        <w:numPr>
          <w:ilvl w:val="0"/>
          <w:numId w:val="197"/>
        </w:numPr>
        <w:tabs>
          <w:tab w:pos="1703" w:val="left" w:leader="none"/>
        </w:tabs>
        <w:spacing w:line="242" w:lineRule="auto" w:before="0" w:after="0"/>
        <w:ind w:left="1702" w:right="848" w:hanging="360"/>
        <w:jc w:val="both"/>
        <w:rPr>
          <w:sz w:val="28"/>
        </w:rPr>
      </w:pPr>
      <w:r>
        <w:rPr>
          <w:sz w:val="28"/>
        </w:rPr>
        <w:t>Гвоздь подкову спасает, подкова …, … - храбреца, храбрец – Родину. (конь);жылкы,hourse</w:t>
      </w:r>
    </w:p>
    <w:p>
      <w:pPr>
        <w:pStyle w:val="ListParagraph"/>
        <w:numPr>
          <w:ilvl w:val="0"/>
          <w:numId w:val="197"/>
        </w:numPr>
        <w:tabs>
          <w:tab w:pos="1703" w:val="left" w:leader="none"/>
        </w:tabs>
        <w:spacing w:line="317" w:lineRule="exact" w:before="0" w:after="0"/>
        <w:ind w:left="1702" w:right="0" w:hanging="360"/>
        <w:jc w:val="left"/>
        <w:rPr>
          <w:sz w:val="28"/>
        </w:rPr>
      </w:pPr>
      <w:r>
        <w:rPr>
          <w:sz w:val="28"/>
        </w:rPr>
        <w:t>Человек без народа, что … без плода.</w:t>
      </w:r>
      <w:r>
        <w:rPr>
          <w:spacing w:val="-9"/>
          <w:sz w:val="28"/>
        </w:rPr>
        <w:t> </w:t>
      </w:r>
      <w:r>
        <w:rPr>
          <w:sz w:val="28"/>
        </w:rPr>
        <w:t>(Дерево).</w:t>
      </w:r>
    </w:p>
    <w:p>
      <w:pPr>
        <w:pStyle w:val="ListParagraph"/>
        <w:numPr>
          <w:ilvl w:val="0"/>
          <w:numId w:val="197"/>
        </w:numPr>
        <w:tabs>
          <w:tab w:pos="1703" w:val="left" w:leader="none"/>
        </w:tabs>
        <w:spacing w:line="322" w:lineRule="exact" w:before="0" w:after="0"/>
        <w:ind w:left="1702" w:right="0" w:hanging="360"/>
        <w:jc w:val="left"/>
        <w:rPr>
          <w:sz w:val="28"/>
        </w:rPr>
      </w:pPr>
      <w:r>
        <w:rPr>
          <w:sz w:val="28"/>
        </w:rPr>
        <w:t>Там где дружбой дорожат, там … дрожат.</w:t>
      </w:r>
      <w:r>
        <w:rPr>
          <w:spacing w:val="-8"/>
          <w:sz w:val="28"/>
        </w:rPr>
        <w:t> </w:t>
      </w:r>
      <w:r>
        <w:rPr>
          <w:sz w:val="28"/>
        </w:rPr>
        <w:t>(враги)</w:t>
      </w:r>
    </w:p>
    <w:p>
      <w:pPr>
        <w:pStyle w:val="ListParagraph"/>
        <w:numPr>
          <w:ilvl w:val="0"/>
          <w:numId w:val="197"/>
        </w:numPr>
        <w:tabs>
          <w:tab w:pos="1703" w:val="left" w:leader="none"/>
        </w:tabs>
        <w:spacing w:line="240" w:lineRule="auto" w:before="0" w:after="0"/>
        <w:ind w:left="1702" w:right="0" w:hanging="360"/>
        <w:jc w:val="left"/>
        <w:rPr>
          <w:sz w:val="28"/>
        </w:rPr>
      </w:pPr>
      <w:r>
        <w:rPr>
          <w:sz w:val="28"/>
        </w:rPr>
        <w:t>Землю красит солнце, а человека …</w:t>
      </w:r>
      <w:r>
        <w:rPr>
          <w:spacing w:val="-5"/>
          <w:sz w:val="28"/>
        </w:rPr>
        <w:t> </w:t>
      </w:r>
      <w:r>
        <w:rPr>
          <w:sz w:val="28"/>
        </w:rPr>
        <w:t>(труд).</w:t>
      </w:r>
    </w:p>
    <w:p>
      <w:pPr>
        <w:pStyle w:val="ListParagraph"/>
        <w:numPr>
          <w:ilvl w:val="0"/>
          <w:numId w:val="197"/>
        </w:numPr>
        <w:tabs>
          <w:tab w:pos="1703" w:val="left" w:leader="none"/>
        </w:tabs>
        <w:spacing w:line="240" w:lineRule="auto" w:before="0" w:after="0"/>
        <w:ind w:left="1702" w:right="0" w:hanging="360"/>
        <w:jc w:val="left"/>
        <w:rPr>
          <w:sz w:val="28"/>
        </w:rPr>
      </w:pPr>
      <w:r>
        <w:rPr>
          <w:sz w:val="28"/>
        </w:rPr>
        <w:t>Сам погибай, а … выручай.</w:t>
      </w:r>
      <w:r>
        <w:rPr>
          <w:spacing w:val="-4"/>
          <w:sz w:val="28"/>
        </w:rPr>
        <w:t> </w:t>
      </w:r>
      <w:r>
        <w:rPr>
          <w:sz w:val="28"/>
        </w:rPr>
        <w:t>(товарища).</w:t>
      </w:r>
    </w:p>
    <w:p>
      <w:pPr>
        <w:pStyle w:val="Heading4"/>
        <w:spacing w:line="321" w:lineRule="exact" w:before="4"/>
        <w:jc w:val="both"/>
      </w:pPr>
      <w:r>
        <w:rPr/>
        <w:t>Итоги игры. Награждение.</w:t>
      </w:r>
    </w:p>
    <w:p>
      <w:pPr>
        <w:pStyle w:val="BodyText"/>
        <w:ind w:right="848"/>
        <w:jc w:val="both"/>
      </w:pPr>
      <w:r>
        <w:rPr/>
        <w:t>На этом заканчивается наш классный час, посвящённый Дню Независимости Казахстана. Невозможно в пределах одного академического часа охватить панораму прошлого, настоящего и будущего Казахстана. У нас ещё будет возможность неоднократно прикоснуться к живым истокам родной земли. Закончить сегодняшний классный час, посвящённый Дню Независимости нашей страны, я хочу словами:</w:t>
      </w:r>
    </w:p>
    <w:p>
      <w:pPr>
        <w:spacing w:after="0"/>
        <w:jc w:val="both"/>
        <w:sectPr>
          <w:pgSz w:w="11910" w:h="16840"/>
          <w:pgMar w:top="1040" w:bottom="280" w:left="0" w:right="0"/>
        </w:sectPr>
      </w:pPr>
    </w:p>
    <w:p>
      <w:pPr>
        <w:spacing w:line="240" w:lineRule="auto" w:before="67"/>
        <w:ind w:left="1702" w:right="848" w:firstLine="0"/>
        <w:jc w:val="both"/>
        <w:rPr>
          <w:b/>
          <w:i/>
          <w:sz w:val="28"/>
        </w:rPr>
      </w:pPr>
      <w:r>
        <w:rPr>
          <w:i/>
          <w:sz w:val="28"/>
        </w:rPr>
        <w:t>Будущее нашей республики зависит от того какими будете вы. Старшее </w:t>
      </w:r>
      <w:r>
        <w:rPr>
          <w:i/>
          <w:sz w:val="28"/>
        </w:rPr>
        <w:t>поколение надеется только на вас. Ведь всё зависит от того в какие руки попадёт наше государство, наш дом. Хочется, чтобы эти руки были добрыми, чуткими, трудолюбивыми. Чтобы вы шли по жизни только дорогою добра </w:t>
      </w:r>
      <w:r>
        <w:rPr>
          <w:b/>
          <w:i/>
          <w:sz w:val="28"/>
        </w:rPr>
        <w:t>.</w:t>
      </w:r>
    </w:p>
    <w:p>
      <w:pPr>
        <w:pStyle w:val="BodyText"/>
        <w:spacing w:before="1"/>
        <w:ind w:right="6917"/>
      </w:pPr>
      <w:r>
        <w:rPr/>
        <w:t>В добрый путь, ребята! Спасибо всем за внимание!</w:t>
      </w:r>
    </w:p>
    <w:p>
      <w:pPr>
        <w:spacing w:after="0"/>
        <w:sectPr>
          <w:pgSz w:w="11910" w:h="16840"/>
          <w:pgMar w:top="1040" w:bottom="280" w:left="0" w:right="0"/>
        </w:sectPr>
      </w:pPr>
    </w:p>
    <w:p>
      <w:pPr>
        <w:spacing w:before="69"/>
        <w:ind w:left="7179" w:right="832" w:firstLine="196"/>
        <w:jc w:val="left"/>
        <w:rPr>
          <w:b/>
          <w:i/>
          <w:sz w:val="28"/>
        </w:rPr>
      </w:pPr>
      <w:r>
        <w:rPr>
          <w:b/>
          <w:i/>
          <w:sz w:val="28"/>
        </w:rPr>
        <w:t>Келлер Наталья Михайловна </w:t>
      </w:r>
      <w:r>
        <w:rPr>
          <w:b/>
          <w:i/>
          <w:sz w:val="28"/>
        </w:rPr>
        <w:t>заместитель директора по ВР</w:t>
      </w:r>
    </w:p>
    <w:p>
      <w:pPr>
        <w:spacing w:line="320" w:lineRule="exact" w:before="0"/>
        <w:ind w:left="4251" w:right="0" w:firstLine="0"/>
        <w:jc w:val="left"/>
        <w:rPr>
          <w:b/>
          <w:i/>
          <w:sz w:val="28"/>
        </w:rPr>
      </w:pPr>
      <w:r>
        <w:rPr>
          <w:b/>
          <w:i/>
          <w:sz w:val="28"/>
        </w:rPr>
        <w:t>ГУ «Станционная средняя школа отдела образования</w:t>
      </w:r>
    </w:p>
    <w:p>
      <w:pPr>
        <w:spacing w:line="321" w:lineRule="exact" w:before="0"/>
        <w:ind w:left="6762" w:right="0" w:firstLine="0"/>
        <w:jc w:val="left"/>
        <w:rPr>
          <w:b/>
          <w:i/>
          <w:sz w:val="28"/>
        </w:rPr>
      </w:pPr>
      <w:r>
        <w:rPr>
          <w:b/>
          <w:i/>
          <w:sz w:val="28"/>
        </w:rPr>
        <w:t>акимата Карабалыкского района»</w:t>
      </w:r>
    </w:p>
    <w:p>
      <w:pPr>
        <w:pStyle w:val="BodyText"/>
        <w:spacing w:before="10"/>
        <w:ind w:left="0"/>
        <w:rPr>
          <w:b/>
          <w:i/>
          <w:sz w:val="27"/>
        </w:rPr>
      </w:pPr>
    </w:p>
    <w:p>
      <w:pPr>
        <w:spacing w:before="0"/>
        <w:ind w:left="3629" w:right="1402" w:hanging="816"/>
        <w:jc w:val="left"/>
        <w:rPr>
          <w:b/>
          <w:i/>
          <w:sz w:val="32"/>
        </w:rPr>
      </w:pPr>
      <w:r>
        <w:rPr>
          <w:b/>
          <w:i/>
          <w:sz w:val="32"/>
        </w:rPr>
        <w:t>Праздник «Казахстан, устремленный в будущее», </w:t>
      </w:r>
      <w:r>
        <w:rPr>
          <w:b/>
          <w:i/>
          <w:sz w:val="32"/>
        </w:rPr>
        <w:t>посвященный Дню Независимости РК</w:t>
      </w:r>
    </w:p>
    <w:p>
      <w:pPr>
        <w:pStyle w:val="BodyText"/>
        <w:spacing w:before="6"/>
        <w:ind w:left="0"/>
        <w:rPr>
          <w:b/>
          <w:i/>
          <w:sz w:val="27"/>
        </w:rPr>
      </w:pPr>
    </w:p>
    <w:p>
      <w:pPr>
        <w:spacing w:before="0"/>
        <w:ind w:left="1702" w:right="0" w:firstLine="0"/>
        <w:jc w:val="left"/>
        <w:rPr>
          <w:i/>
          <w:sz w:val="28"/>
        </w:rPr>
      </w:pPr>
      <w:r>
        <w:rPr>
          <w:i/>
          <w:sz w:val="28"/>
        </w:rPr>
        <w:t>Оформление:</w:t>
      </w:r>
    </w:p>
    <w:p>
      <w:pPr>
        <w:pStyle w:val="BodyText"/>
        <w:spacing w:line="276" w:lineRule="auto" w:before="249"/>
        <w:ind w:right="1159"/>
      </w:pPr>
      <w:r>
        <w:rPr/>
        <w:t>-Слова «Нам необходимо вглядеться в прошлое, чтобы понять настоящее и увидеть контуры будущего» Н. А. Назарбаев</w:t>
      </w:r>
    </w:p>
    <w:p>
      <w:pPr>
        <w:pStyle w:val="BodyText"/>
        <w:spacing w:before="198"/>
      </w:pPr>
      <w:r>
        <w:rPr/>
        <w:t>-На экране - реющий флаг Казахстана</w:t>
      </w:r>
    </w:p>
    <w:p>
      <w:pPr>
        <w:spacing w:before="250"/>
        <w:ind w:left="1702" w:right="0" w:firstLine="0"/>
        <w:jc w:val="left"/>
        <w:rPr>
          <w:i/>
          <w:sz w:val="28"/>
        </w:rPr>
      </w:pPr>
      <w:r>
        <w:rPr>
          <w:i/>
          <w:sz w:val="28"/>
        </w:rPr>
        <w:t>Ведущие</w:t>
      </w:r>
    </w:p>
    <w:p>
      <w:pPr>
        <w:pStyle w:val="BodyText"/>
        <w:spacing w:line="322" w:lineRule="exact" w:before="249"/>
      </w:pPr>
      <w:r>
        <w:rPr>
          <w:b/>
        </w:rPr>
        <w:t>-</w:t>
      </w:r>
      <w:r>
        <w:rPr/>
        <w:t>Добрый день, дорогие ребята и гости!</w:t>
      </w:r>
    </w:p>
    <w:p>
      <w:pPr>
        <w:pStyle w:val="BodyText"/>
        <w:ind w:right="3054" w:firstLine="69"/>
      </w:pPr>
      <w:r>
        <w:rPr/>
        <w:t>Cәлеметсіздерме құрметті оқушылар,мұғалімдер,қонақтар. Good day, dear teachers, children and guests.</w:t>
      </w:r>
    </w:p>
    <w:p>
      <w:pPr>
        <w:pStyle w:val="BodyText"/>
        <w:ind w:left="0"/>
        <w:rPr>
          <w:sz w:val="30"/>
        </w:rPr>
      </w:pPr>
    </w:p>
    <w:p>
      <w:pPr>
        <w:pStyle w:val="ListParagraph"/>
        <w:numPr>
          <w:ilvl w:val="1"/>
          <w:numId w:val="197"/>
        </w:numPr>
        <w:tabs>
          <w:tab w:pos="1983" w:val="left" w:leader="none"/>
        </w:tabs>
        <w:spacing w:line="276" w:lineRule="auto" w:before="225" w:after="0"/>
        <w:ind w:left="1702" w:right="8343" w:firstLine="0"/>
        <w:jc w:val="left"/>
        <w:rPr>
          <w:sz w:val="28"/>
        </w:rPr>
      </w:pPr>
      <w:r>
        <w:rPr>
          <w:sz w:val="28"/>
        </w:rPr>
        <w:t>Тәуелсіздік – Бақ-Туын</w:t>
      </w:r>
    </w:p>
    <w:p>
      <w:pPr>
        <w:pStyle w:val="BodyText"/>
        <w:spacing w:line="276" w:lineRule="auto"/>
        <w:ind w:right="6925"/>
      </w:pPr>
      <w:r>
        <w:rPr/>
        <w:t>Қолға ұстаған сәт бүгін. Ақсарбас қой – құрбандық, Болсын дәйім шат күнім!</w:t>
      </w:r>
    </w:p>
    <w:p>
      <w:pPr>
        <w:pStyle w:val="BodyText"/>
        <w:spacing w:before="1"/>
        <w:ind w:left="0"/>
        <w:rPr>
          <w:sz w:val="32"/>
        </w:rPr>
      </w:pPr>
    </w:p>
    <w:p>
      <w:pPr>
        <w:pStyle w:val="ListParagraph"/>
        <w:numPr>
          <w:ilvl w:val="1"/>
          <w:numId w:val="197"/>
        </w:numPr>
        <w:tabs>
          <w:tab w:pos="1983" w:val="left" w:leader="none"/>
        </w:tabs>
        <w:spacing w:line="276" w:lineRule="auto" w:before="1" w:after="0"/>
        <w:ind w:left="1702" w:right="5757" w:firstLine="0"/>
        <w:jc w:val="left"/>
        <w:rPr>
          <w:sz w:val="28"/>
        </w:rPr>
      </w:pPr>
      <w:r>
        <w:rPr>
          <w:sz w:val="28"/>
        </w:rPr>
        <w:t>Сегодня в будущее смотрим смело И верим – все, что сделано, не зря. Но многое, чего уже достигли, - Когда-то начиналось с</w:t>
      </w:r>
      <w:r>
        <w:rPr>
          <w:spacing w:val="-4"/>
          <w:sz w:val="28"/>
        </w:rPr>
        <w:t> </w:t>
      </w:r>
      <w:r>
        <w:rPr>
          <w:sz w:val="28"/>
        </w:rPr>
        <w:t>декабря!</w:t>
      </w:r>
    </w:p>
    <w:p>
      <w:pPr>
        <w:pStyle w:val="BodyText"/>
        <w:spacing w:before="201"/>
        <w:ind w:right="904" w:firstLine="69"/>
      </w:pPr>
      <w:r>
        <w:rPr/>
        <w:t>1.Қазақтың ұлы даласын күнгей мен күншығыс жағынан алып тағадай иіле түсіп, мыңдаған шақырымға созылған дүние жүзіндегі ең биік таулар қоршап жатыр. Осы ақ басты ғажайып шың, құздар қазақ жерінің үстінен өтетін ескек желге, азынаған дауыл-боранға ғана тосқауыл емес, бұл таулар көшкен елге де, басқыншы жаудың қалың қолына да асу бермес берік қамал. Тек бір жерінде ғана бұл ғаламат қиялар, шөккен нардай, даланың бауырына кіре, жатаған</w:t>
      </w:r>
      <w:r>
        <w:rPr>
          <w:spacing w:val="-1"/>
        </w:rPr>
        <w:t> </w:t>
      </w:r>
      <w:r>
        <w:rPr/>
        <w:t>тартқан.</w:t>
      </w:r>
    </w:p>
    <w:p>
      <w:pPr>
        <w:pStyle w:val="BodyText"/>
        <w:ind w:left="0"/>
      </w:pPr>
    </w:p>
    <w:p>
      <w:pPr>
        <w:pStyle w:val="BodyText"/>
        <w:ind w:right="963" w:firstLine="69"/>
      </w:pPr>
      <w:r>
        <w:rPr/>
        <w:t>2. Родина – это самое важное, самое дорогое и всеми любимое слово. У каждого человека есть своя Родина. Под этим словом мы понимаем нашу школу, дом, свою семью, свое село, город…всю нашу огромную Республику</w:t>
      </w:r>
    </w:p>
    <w:p>
      <w:pPr>
        <w:spacing w:after="0"/>
        <w:sectPr>
          <w:pgSz w:w="11910" w:h="16840"/>
          <w:pgMar w:top="1040" w:bottom="280" w:left="0" w:right="0"/>
        </w:sectPr>
      </w:pPr>
    </w:p>
    <w:p>
      <w:pPr>
        <w:pStyle w:val="BodyText"/>
        <w:spacing w:before="67"/>
      </w:pPr>
      <w:r>
        <w:rPr/>
        <w:t>Казахстан.</w:t>
      </w:r>
    </w:p>
    <w:p>
      <w:pPr>
        <w:pStyle w:val="BodyText"/>
        <w:spacing w:before="2"/>
        <w:ind w:left="0"/>
      </w:pPr>
    </w:p>
    <w:p>
      <w:pPr>
        <w:pStyle w:val="BodyText"/>
        <w:ind w:right="1512" w:firstLine="69"/>
      </w:pPr>
      <w:r>
        <w:rPr/>
        <w:t>1. 16 декабря весь наш народ Казахстана отмечает праздник - День Независимости Республики. Слово «независимость» означает самостоятельное принятие решения. У каждого человека есть свой День рождения. День рождения есть и у нашей Родины.</w:t>
      </w:r>
    </w:p>
    <w:p>
      <w:pPr>
        <w:pStyle w:val="BodyText"/>
        <w:spacing w:line="242" w:lineRule="auto"/>
        <w:ind w:right="1269"/>
      </w:pPr>
      <w:r>
        <w:rPr/>
        <w:t>И сегодня день, когда наша страна впервые встала на путь независимости, значит, сегодня - день рождения Республики Казахстан.</w:t>
      </w:r>
    </w:p>
    <w:p>
      <w:pPr>
        <w:pStyle w:val="BodyText"/>
        <w:spacing w:before="1"/>
        <w:ind w:left="0"/>
      </w:pPr>
    </w:p>
    <w:p>
      <w:pPr>
        <w:spacing w:line="317" w:lineRule="exact" w:before="0"/>
        <w:ind w:left="1702" w:right="0" w:firstLine="0"/>
        <w:jc w:val="left"/>
        <w:rPr>
          <w:b/>
          <w:i/>
          <w:sz w:val="28"/>
        </w:rPr>
      </w:pPr>
      <w:r>
        <w:rPr>
          <w:b/>
          <w:i/>
          <w:sz w:val="28"/>
        </w:rPr>
        <w:t>Звучит Гимн Республики Казахстан</w:t>
      </w:r>
    </w:p>
    <w:p>
      <w:pPr>
        <w:spacing w:line="317" w:lineRule="exact" w:before="0"/>
        <w:ind w:left="1702" w:right="0" w:firstLine="0"/>
        <w:jc w:val="left"/>
        <w:rPr>
          <w:i/>
          <w:sz w:val="28"/>
        </w:rPr>
      </w:pPr>
      <w:r>
        <w:rPr>
          <w:i/>
          <w:sz w:val="28"/>
        </w:rPr>
        <w:t>Чтецы</w:t>
      </w:r>
    </w:p>
    <w:p>
      <w:pPr>
        <w:pStyle w:val="ListParagraph"/>
        <w:numPr>
          <w:ilvl w:val="0"/>
          <w:numId w:val="198"/>
        </w:numPr>
        <w:tabs>
          <w:tab w:pos="1983" w:val="left" w:leader="none"/>
        </w:tabs>
        <w:spacing w:line="350" w:lineRule="auto" w:before="151" w:after="0"/>
        <w:ind w:left="1702" w:right="4722" w:firstLine="0"/>
        <w:jc w:val="left"/>
        <w:rPr>
          <w:sz w:val="28"/>
        </w:rPr>
      </w:pPr>
      <w:r>
        <w:rPr>
          <w:sz w:val="28"/>
        </w:rPr>
        <w:t>Мой край родной – Республика свободных, Великих наций, разных</w:t>
      </w:r>
      <w:r>
        <w:rPr>
          <w:spacing w:val="-4"/>
          <w:sz w:val="28"/>
        </w:rPr>
        <w:t> </w:t>
      </w:r>
      <w:r>
        <w:rPr>
          <w:sz w:val="28"/>
        </w:rPr>
        <w:t>языков.</w:t>
      </w:r>
    </w:p>
    <w:p>
      <w:pPr>
        <w:pStyle w:val="BodyText"/>
        <w:spacing w:line="352" w:lineRule="auto" w:before="3"/>
        <w:ind w:right="6477"/>
      </w:pPr>
      <w:r>
        <w:rPr/>
        <w:t>И ценят здесь обычаи народов, Советы мудрых стариков.</w:t>
      </w:r>
    </w:p>
    <w:p>
      <w:pPr>
        <w:pStyle w:val="BodyText"/>
        <w:spacing w:line="352" w:lineRule="auto"/>
        <w:ind w:right="5362"/>
      </w:pPr>
      <w:r>
        <w:rPr/>
        <w:t>2.Ты выстрадал, мой Казахстан, немало, Но стал свободным, и сейчас.</w:t>
      </w:r>
    </w:p>
    <w:p>
      <w:pPr>
        <w:pStyle w:val="BodyText"/>
        <w:spacing w:line="350" w:lineRule="auto"/>
        <w:ind w:right="6412"/>
      </w:pPr>
      <w:r>
        <w:rPr/>
        <w:t>Здесь равноправны все народы, Народ – единственная власть!</w:t>
      </w:r>
    </w:p>
    <w:p>
      <w:pPr>
        <w:pStyle w:val="BodyText"/>
        <w:spacing w:line="352" w:lineRule="auto"/>
        <w:ind w:right="5713"/>
      </w:pPr>
      <w:r>
        <w:rPr/>
        <w:t>3.Я прошлым Родины своей горжусь, Истоки языков познать стремлюсь.</w:t>
      </w:r>
    </w:p>
    <w:p>
      <w:pPr>
        <w:pStyle w:val="BodyText"/>
        <w:spacing w:line="352" w:lineRule="auto"/>
        <w:ind w:right="5649"/>
        <w:jc w:val="both"/>
        <w:rPr>
          <w:i/>
        </w:rPr>
      </w:pPr>
      <w:r>
        <w:rPr/>
        <w:t>Хочу, чтоб в будущем мой Казахстан Стал сильным и великим среди стран. </w:t>
      </w:r>
      <w:r>
        <w:rPr>
          <w:i/>
        </w:rPr>
        <w:t>Ведущие</w:t>
      </w:r>
    </w:p>
    <w:p>
      <w:pPr>
        <w:pStyle w:val="BodyText"/>
        <w:spacing w:line="276" w:lineRule="auto" w:before="93"/>
        <w:ind w:right="1495"/>
      </w:pPr>
      <w:r>
        <w:rPr/>
        <w:t>1.Многого добился Казахстан за годы своей независимости. Изменилась жизнь людей, изменились города и села.</w:t>
      </w:r>
    </w:p>
    <w:p>
      <w:pPr>
        <w:pStyle w:val="BodyText"/>
        <w:spacing w:before="1"/>
        <w:ind w:left="0"/>
        <w:rPr>
          <w:sz w:val="30"/>
        </w:rPr>
      </w:pPr>
    </w:p>
    <w:p>
      <w:pPr>
        <w:pStyle w:val="ListParagraph"/>
        <w:numPr>
          <w:ilvl w:val="0"/>
          <w:numId w:val="198"/>
        </w:numPr>
        <w:tabs>
          <w:tab w:pos="1983" w:val="left" w:leader="none"/>
        </w:tabs>
        <w:spacing w:line="288" w:lineRule="auto" w:before="0" w:after="0"/>
        <w:ind w:left="1702" w:right="920" w:firstLine="0"/>
        <w:jc w:val="left"/>
        <w:rPr>
          <w:sz w:val="28"/>
        </w:rPr>
      </w:pPr>
      <w:r>
        <w:rPr>
          <w:sz w:val="28"/>
        </w:rPr>
        <w:t>Сегодня мы видим реальные плоды. Все задачи по укреплению независимости и повышению благосостояния людей успешно</w:t>
      </w:r>
      <w:r>
        <w:rPr>
          <w:spacing w:val="-30"/>
          <w:sz w:val="28"/>
        </w:rPr>
        <w:t> </w:t>
      </w:r>
      <w:r>
        <w:rPr>
          <w:sz w:val="28"/>
        </w:rPr>
        <w:t>реализовались.</w:t>
      </w:r>
    </w:p>
    <w:p>
      <w:pPr>
        <w:pStyle w:val="BodyText"/>
        <w:spacing w:before="8"/>
        <w:ind w:left="0"/>
        <w:rPr>
          <w:sz w:val="24"/>
        </w:rPr>
      </w:pPr>
    </w:p>
    <w:p>
      <w:pPr>
        <w:spacing w:before="0"/>
        <w:ind w:left="1702" w:right="0" w:firstLine="0"/>
        <w:jc w:val="left"/>
        <w:rPr>
          <w:i/>
          <w:sz w:val="28"/>
        </w:rPr>
      </w:pPr>
      <w:r>
        <w:rPr>
          <w:i/>
          <w:sz w:val="28"/>
        </w:rPr>
        <w:t>Видеофильм и песня о Станционном (автор выпускник школы А.Шмидтке)</w:t>
      </w:r>
    </w:p>
    <w:p>
      <w:pPr>
        <w:pStyle w:val="BodyText"/>
        <w:spacing w:before="3"/>
        <w:ind w:left="0"/>
        <w:rPr>
          <w:i/>
          <w:sz w:val="30"/>
        </w:rPr>
      </w:pPr>
    </w:p>
    <w:p>
      <w:pPr>
        <w:spacing w:before="0"/>
        <w:ind w:left="1702" w:right="0" w:firstLine="0"/>
        <w:jc w:val="left"/>
        <w:rPr>
          <w:i/>
          <w:sz w:val="28"/>
        </w:rPr>
      </w:pPr>
      <w:r>
        <w:rPr>
          <w:i/>
          <w:sz w:val="28"/>
        </w:rPr>
        <w:t>Рассказ о достижениях и изменениях в жизни нашего села</w:t>
      </w:r>
    </w:p>
    <w:p>
      <w:pPr>
        <w:pStyle w:val="BodyText"/>
        <w:spacing w:before="5"/>
        <w:ind w:left="0"/>
        <w:rPr>
          <w:i/>
          <w:sz w:val="30"/>
        </w:rPr>
      </w:pPr>
    </w:p>
    <w:p>
      <w:pPr>
        <w:pStyle w:val="BodyText"/>
        <w:spacing w:line="288" w:lineRule="auto"/>
        <w:ind w:right="1264"/>
      </w:pPr>
      <w:r>
        <w:rPr/>
        <w:t>(Ремонт школы; открытие памятника выпускникам нашей школы Юрию Петрову и Антону Завалиничу, погибшим во время исполнения воинского долга; ремонт сельского Дома Культуры и т.д.)</w:t>
      </w:r>
    </w:p>
    <w:p>
      <w:pPr>
        <w:spacing w:after="0" w:line="288" w:lineRule="auto"/>
        <w:sectPr>
          <w:pgSz w:w="11910" w:h="16840"/>
          <w:pgMar w:top="1040" w:bottom="280" w:left="0" w:right="0"/>
        </w:sectPr>
      </w:pPr>
    </w:p>
    <w:p>
      <w:pPr>
        <w:spacing w:line="499" w:lineRule="auto" w:before="72"/>
        <w:ind w:left="1702" w:right="2017" w:firstLine="0"/>
        <w:jc w:val="left"/>
        <w:rPr>
          <w:i/>
          <w:sz w:val="28"/>
        </w:rPr>
      </w:pPr>
      <w:r>
        <w:rPr>
          <w:i/>
          <w:sz w:val="28"/>
        </w:rPr>
        <w:t>Исполнение песни «Чудесный мой край» ( о Костанайской области) </w:t>
      </w:r>
      <w:r>
        <w:rPr>
          <w:i/>
          <w:sz w:val="28"/>
        </w:rPr>
        <w:t>Ведущие</w:t>
      </w:r>
    </w:p>
    <w:p>
      <w:pPr>
        <w:pStyle w:val="BodyText"/>
        <w:spacing w:line="290" w:lineRule="auto" w:before="2"/>
        <w:ind w:right="1247"/>
      </w:pPr>
      <w:r>
        <w:rPr/>
        <w:t>1.Историческая миссия по построению суверенного Казахстана, что была многовековой мечтой наших предков, исполнена Первым Президентом – Лидером Нации Н.А.Назарбаевым, который единодушно избран 1 декабря 1991 года Главой государства.</w:t>
      </w:r>
    </w:p>
    <w:p>
      <w:pPr>
        <w:pStyle w:val="BodyText"/>
        <w:spacing w:before="2"/>
        <w:ind w:left="0"/>
        <w:rPr>
          <w:sz w:val="24"/>
        </w:rPr>
      </w:pPr>
    </w:p>
    <w:p>
      <w:pPr>
        <w:spacing w:before="0"/>
        <w:ind w:left="1702" w:right="0" w:firstLine="0"/>
        <w:jc w:val="left"/>
        <w:rPr>
          <w:i/>
          <w:sz w:val="28"/>
        </w:rPr>
      </w:pPr>
      <w:r>
        <w:rPr>
          <w:i/>
          <w:sz w:val="28"/>
        </w:rPr>
        <w:t>Видеоролик о Президенте РК - Н.А.Назарбаеве</w:t>
      </w:r>
    </w:p>
    <w:p>
      <w:pPr>
        <w:pStyle w:val="BodyText"/>
        <w:spacing w:line="288" w:lineRule="auto" w:before="67"/>
        <w:ind w:right="902"/>
      </w:pPr>
      <w:r>
        <w:rPr/>
        <w:t>2. Қазақ елі жылдарда қыруар іс тындырды. Біз ертеңімізге, болашағымызға сеніммен қараймыз. Ана тіліміз Мәңгілік Елімізбен бірге Мәңгілік тіл болды. Бүгінде Отанымыздың жетістіктері – біздін ұлттық мақтанышымыз.</w:t>
      </w:r>
    </w:p>
    <w:p>
      <w:pPr>
        <w:pStyle w:val="BodyText"/>
        <w:spacing w:line="276" w:lineRule="auto" w:before="221"/>
        <w:ind w:right="1219" w:firstLine="69"/>
      </w:pPr>
      <w:r>
        <w:rPr/>
        <w:t>1.Самое дорогое слово для нашего государства – «МИР». Казахстан смог утвердить свой авторитет среди других государств, благодаря правильной, глубоко обдуманной политике.</w:t>
      </w:r>
    </w:p>
    <w:p>
      <w:pPr>
        <w:pStyle w:val="BodyText"/>
        <w:spacing w:line="276" w:lineRule="auto" w:before="1"/>
        <w:ind w:right="995" w:firstLine="69"/>
      </w:pPr>
      <w:r>
        <w:rPr/>
        <w:t>2.Годы Независимости – это возможность осмыслить наши достижения, определить задачи на будущее. И сегодня мы с гордостью можем говорить о том, чего достигла наша Родина на пути Независимости.</w:t>
      </w:r>
    </w:p>
    <w:p>
      <w:pPr>
        <w:pStyle w:val="BodyText"/>
        <w:spacing w:line="276" w:lineRule="auto"/>
        <w:ind w:right="1323" w:firstLine="69"/>
      </w:pPr>
      <w:r>
        <w:rPr/>
        <w:t>1.Были ли легкими эти шаги? Нет, конечно. Говоря словами самого Президента «Мы сумели выполнить три важнейшие задачи: создали свою государственность, сформировали успешно развивающуюся в мире экономику, реально подняли благосостояние народа».</w:t>
      </w:r>
    </w:p>
    <w:p>
      <w:pPr>
        <w:pStyle w:val="BodyText"/>
        <w:spacing w:line="276" w:lineRule="auto"/>
        <w:ind w:right="1405"/>
        <w:jc w:val="both"/>
      </w:pPr>
      <w:r>
        <w:rPr/>
        <w:t>2. Сегодня почти в каждой семье есть компьютер и возможность выйти в Интернет. Представляете вы себе сегодняшнюю жизнь без телефона? Без Интернета?</w:t>
      </w:r>
    </w:p>
    <w:p>
      <w:pPr>
        <w:pStyle w:val="BodyText"/>
        <w:spacing w:line="276" w:lineRule="auto" w:before="200"/>
        <w:ind w:right="1092"/>
      </w:pPr>
      <w:r>
        <w:rPr/>
        <w:t>1.«Мәңгілік Ел – это национальная идея нашего общеказахстанского дома. Мечта всех наших предков. За годы суверенного развития созданы главные ценности, которые объединяют всех казахстанцев, составляют фундамент будущего нашей страны: стабильность, толерантность, равенство всех…», - сказал президент.</w:t>
      </w:r>
    </w:p>
    <w:p>
      <w:pPr>
        <w:spacing w:line="322" w:lineRule="exact" w:before="0"/>
        <w:ind w:left="1702" w:right="0" w:firstLine="0"/>
        <w:jc w:val="left"/>
        <w:rPr>
          <w:i/>
          <w:sz w:val="28"/>
        </w:rPr>
      </w:pPr>
      <w:r>
        <w:rPr>
          <w:i/>
          <w:sz w:val="28"/>
        </w:rPr>
        <w:t>Чтецы</w:t>
      </w:r>
    </w:p>
    <w:p>
      <w:pPr>
        <w:pStyle w:val="BodyText"/>
        <w:spacing w:before="50"/>
      </w:pPr>
      <w:r>
        <w:rPr/>
        <w:t>1.Свобода</w:t>
      </w:r>
    </w:p>
    <w:p>
      <w:pPr>
        <w:pStyle w:val="BodyText"/>
        <w:spacing w:line="276" w:lineRule="auto" w:before="48"/>
        <w:ind w:right="1454"/>
      </w:pPr>
      <w:r>
        <w:rPr/>
        <w:t>С обретением Независимости страна, народ и каждый гражданин обрели подлинную свободу самостоятельно строить свое будущее.</w:t>
      </w:r>
    </w:p>
    <w:p>
      <w:pPr>
        <w:pStyle w:val="BodyText"/>
        <w:spacing w:line="321" w:lineRule="exact"/>
      </w:pPr>
      <w:r>
        <w:rPr/>
        <w:t>2.Единство</w:t>
      </w:r>
    </w:p>
    <w:p>
      <w:pPr>
        <w:pStyle w:val="BodyText"/>
        <w:spacing w:line="276" w:lineRule="auto" w:before="50"/>
        <w:ind w:right="905"/>
      </w:pPr>
      <w:r>
        <w:rPr/>
        <w:t>Еще на заре независимости Казахстан в основу своего развития заложил единство всего народа, которое строится на равноправии, дружбе и согласии.</w:t>
      </w:r>
    </w:p>
    <w:p>
      <w:pPr>
        <w:spacing w:after="0" w:line="276" w:lineRule="auto"/>
        <w:sectPr>
          <w:pgSz w:w="11910" w:h="16840"/>
          <w:pgMar w:top="1100" w:bottom="280" w:left="0" w:right="0"/>
        </w:sectPr>
      </w:pPr>
    </w:p>
    <w:p>
      <w:pPr>
        <w:pStyle w:val="BodyText"/>
        <w:spacing w:line="278" w:lineRule="auto" w:before="67"/>
        <w:ind w:right="2460"/>
      </w:pPr>
      <w:r>
        <w:rPr/>
        <w:t>Все эти годы Казахстан твердо придерживается этого принципа. 4.Стабильность</w:t>
      </w:r>
    </w:p>
    <w:p>
      <w:pPr>
        <w:pStyle w:val="BodyText"/>
        <w:spacing w:line="276" w:lineRule="auto"/>
        <w:ind w:right="1162"/>
      </w:pPr>
      <w:r>
        <w:rPr/>
        <w:t>Всеми своими успехами Казахстан обязан стабильности, характеризующей политическую, экономическую, социальную жизнь страны.</w:t>
      </w:r>
    </w:p>
    <w:p>
      <w:pPr>
        <w:pStyle w:val="BodyText"/>
      </w:pPr>
      <w:r>
        <w:rPr/>
        <w:t>5.Процветание</w:t>
      </w:r>
    </w:p>
    <w:p>
      <w:pPr>
        <w:pStyle w:val="BodyText"/>
        <w:spacing w:line="276" w:lineRule="auto" w:before="44"/>
        <w:ind w:right="2032"/>
      </w:pPr>
      <w:r>
        <w:rPr/>
        <w:t>Благодаря правильно выбранным приоритетам развития, Казахстан, выдержав все испытания, вышел на путь устойчивого развития и неуклонного повышения благосостояния населения.</w:t>
      </w:r>
    </w:p>
    <w:p>
      <w:pPr>
        <w:spacing w:before="0"/>
        <w:ind w:left="1702" w:right="0" w:firstLine="0"/>
        <w:jc w:val="left"/>
        <w:rPr>
          <w:i/>
          <w:sz w:val="28"/>
        </w:rPr>
      </w:pPr>
      <w:r>
        <w:rPr>
          <w:i/>
          <w:sz w:val="28"/>
        </w:rPr>
        <w:t>Ведущие</w:t>
      </w:r>
    </w:p>
    <w:p>
      <w:pPr>
        <w:pStyle w:val="BodyText"/>
        <w:spacing w:line="278" w:lineRule="auto" w:before="247"/>
        <w:ind w:right="871"/>
      </w:pPr>
      <w:r>
        <w:rPr/>
        <w:t>1.За эти годы многого добились выпускники нашей школы: закончили ВУЗы, обрели профессии, обзавелись семьями…</w:t>
      </w:r>
    </w:p>
    <w:p>
      <w:pPr>
        <w:spacing w:line="278" w:lineRule="auto" w:before="194"/>
        <w:ind w:left="1702" w:right="1127" w:firstLine="0"/>
        <w:jc w:val="left"/>
        <w:rPr>
          <w:i/>
          <w:sz w:val="28"/>
        </w:rPr>
      </w:pPr>
      <w:r>
        <w:rPr>
          <w:i/>
          <w:sz w:val="28"/>
        </w:rPr>
        <w:t>Рассказ о достижениях выпускников, награжденных медалями, имеющими </w:t>
      </w:r>
      <w:r>
        <w:rPr>
          <w:i/>
          <w:sz w:val="28"/>
        </w:rPr>
        <w:t>почетные награды(спортивные и трудовые)</w:t>
      </w:r>
    </w:p>
    <w:p>
      <w:pPr>
        <w:pStyle w:val="BodyText"/>
        <w:spacing w:line="276" w:lineRule="auto" w:before="194"/>
        <w:ind w:right="909"/>
      </w:pPr>
      <w:r>
        <w:rPr/>
        <w:t>2. Учащиеся нашей школы стараются не уронить знамя добрых и почетных дел страны: они стремятся к вершинам науки, получая при этом отличные и хорошие результаты…</w:t>
      </w:r>
    </w:p>
    <w:p>
      <w:pPr>
        <w:spacing w:line="278" w:lineRule="auto" w:before="200"/>
        <w:ind w:left="1702" w:right="1885" w:firstLine="0"/>
        <w:jc w:val="left"/>
        <w:rPr>
          <w:i/>
          <w:sz w:val="28"/>
        </w:rPr>
      </w:pPr>
      <w:r>
        <w:rPr>
          <w:i/>
          <w:sz w:val="28"/>
        </w:rPr>
        <w:t>Рассказ о достижениях школы и учащихся за 25 лет Независимости </w:t>
      </w:r>
      <w:r>
        <w:rPr>
          <w:i/>
          <w:sz w:val="28"/>
        </w:rPr>
        <w:t>Республики</w:t>
      </w:r>
    </w:p>
    <w:p>
      <w:pPr>
        <w:spacing w:before="194"/>
        <w:ind w:left="1702" w:right="0" w:firstLine="0"/>
        <w:jc w:val="left"/>
        <w:rPr>
          <w:i/>
          <w:sz w:val="28"/>
        </w:rPr>
      </w:pPr>
      <w:r>
        <w:rPr>
          <w:i/>
          <w:sz w:val="28"/>
        </w:rPr>
        <w:t>Ведущие</w:t>
      </w:r>
    </w:p>
    <w:p>
      <w:pPr>
        <w:pStyle w:val="BodyText"/>
        <w:spacing w:line="276" w:lineRule="auto" w:before="249"/>
        <w:ind w:right="937"/>
      </w:pPr>
      <w:r>
        <w:rPr/>
        <w:t>111 ноября 2014 г. в Послании народу Казахстана руководитель нашего государства сформулировал основные приоритеты и области новой экономической политики «Нурлы жол», на которых должна сосредоточиться энергия общества. Ключ к успеху выведен в формуле «Путь в будущее».</w:t>
      </w:r>
    </w:p>
    <w:p>
      <w:pPr>
        <w:pStyle w:val="ListParagraph"/>
        <w:numPr>
          <w:ilvl w:val="0"/>
          <w:numId w:val="199"/>
        </w:numPr>
        <w:tabs>
          <w:tab w:pos="2053" w:val="left" w:leader="none"/>
        </w:tabs>
        <w:spacing w:line="276" w:lineRule="auto" w:before="0" w:after="0"/>
        <w:ind w:left="1702" w:right="1153" w:firstLine="69"/>
        <w:jc w:val="left"/>
        <w:rPr>
          <w:sz w:val="28"/>
        </w:rPr>
      </w:pPr>
      <w:r>
        <w:rPr>
          <w:sz w:val="28"/>
        </w:rPr>
        <w:t>«Я из своего опыта большого просто предвижу, что ближайшие годы станут временами глобальных испытаний в мире и для нас тоже. Будет меняться архитектура мира. Достойно пройти через этот этап смогут не все государства. Этот этап перейдут только сильные сплоченные державы», - сказал Н.</w:t>
      </w:r>
      <w:r>
        <w:rPr>
          <w:spacing w:val="-4"/>
          <w:sz w:val="28"/>
        </w:rPr>
        <w:t> </w:t>
      </w:r>
      <w:r>
        <w:rPr>
          <w:sz w:val="28"/>
        </w:rPr>
        <w:t>Назарбаев.</w:t>
      </w:r>
    </w:p>
    <w:p>
      <w:pPr>
        <w:spacing w:line="271" w:lineRule="auto" w:before="6"/>
        <w:ind w:left="1702" w:right="2218" w:firstLine="0"/>
        <w:jc w:val="left"/>
        <w:rPr>
          <w:b/>
          <w:i/>
          <w:sz w:val="28"/>
        </w:rPr>
      </w:pPr>
      <w:r>
        <w:rPr>
          <w:b/>
          <w:i/>
          <w:sz w:val="28"/>
        </w:rPr>
        <w:t>Финальная песня «Жаса, Казахстан!». Выходят все участники </w:t>
      </w:r>
      <w:r>
        <w:rPr>
          <w:b/>
          <w:i/>
          <w:sz w:val="28"/>
        </w:rPr>
        <w:t>концерта.</w:t>
      </w:r>
    </w:p>
    <w:p>
      <w:pPr>
        <w:spacing w:before="8"/>
        <w:ind w:left="1702" w:right="0" w:firstLine="0"/>
        <w:jc w:val="left"/>
        <w:rPr>
          <w:i/>
          <w:sz w:val="28"/>
        </w:rPr>
      </w:pPr>
      <w:r>
        <w:rPr>
          <w:i/>
          <w:sz w:val="28"/>
        </w:rPr>
        <w:t>Чтецы</w:t>
      </w:r>
    </w:p>
    <w:p>
      <w:pPr>
        <w:pStyle w:val="BodyText"/>
        <w:spacing w:line="276" w:lineRule="auto" w:before="246"/>
        <w:ind w:left="2062" w:right="4486"/>
      </w:pPr>
      <w:r>
        <w:rPr/>
        <w:t>1.Над страною Абая новый день настаёт! Гордый барс Казахстана устремился вперёд! И становится краше и милей, чем была, Дорогая столица – город наш – Астана!</w:t>
      </w:r>
    </w:p>
    <w:p>
      <w:pPr>
        <w:spacing w:after="0" w:line="276" w:lineRule="auto"/>
        <w:sectPr>
          <w:pgSz w:w="11910" w:h="16840"/>
          <w:pgMar w:top="1040" w:bottom="280" w:left="0" w:right="0"/>
        </w:sectPr>
      </w:pPr>
    </w:p>
    <w:p>
      <w:pPr>
        <w:pStyle w:val="BodyText"/>
        <w:spacing w:line="278" w:lineRule="auto" w:before="67"/>
        <w:ind w:left="2062" w:right="4785"/>
      </w:pPr>
      <w:r>
        <w:rPr/>
        <w:t>2.Необъятны просторы, колосятся хлеба – Это родина наша, это наша судьба!</w:t>
      </w:r>
    </w:p>
    <w:p>
      <w:pPr>
        <w:pStyle w:val="BodyText"/>
        <w:spacing w:line="317" w:lineRule="exact"/>
        <w:ind w:left="2062"/>
      </w:pPr>
      <w:r>
        <w:rPr/>
        <w:t>Наши планы огромны, Трудолюбие есть,</w:t>
      </w:r>
    </w:p>
    <w:p>
      <w:pPr>
        <w:pStyle w:val="BodyText"/>
        <w:spacing w:line="276" w:lineRule="auto" w:before="48"/>
        <w:ind w:left="2062" w:right="4318"/>
      </w:pPr>
      <w:r>
        <w:rPr/>
        <w:t>А залогом успеха – Сила, Молодость, Честь! 3.Казахстан расцветает, как природа весной! Мир и солнце сияют над прекрасной страной! И летят над планетой дорогие слова:</w:t>
      </w:r>
    </w:p>
    <w:p>
      <w:pPr>
        <w:pStyle w:val="BodyText"/>
        <w:spacing w:line="322" w:lineRule="exact"/>
        <w:ind w:left="2062"/>
      </w:pPr>
      <w:r>
        <w:rPr/>
        <w:t>Астана – Казахстан, Казахстан – Астана…</w:t>
      </w:r>
    </w:p>
    <w:p>
      <w:pPr>
        <w:spacing w:before="50"/>
        <w:ind w:left="2062" w:right="0" w:firstLine="0"/>
        <w:jc w:val="left"/>
        <w:rPr>
          <w:i/>
          <w:sz w:val="28"/>
        </w:rPr>
      </w:pPr>
      <w:r>
        <w:rPr>
          <w:i/>
          <w:sz w:val="28"/>
        </w:rPr>
        <w:t>Ведущий</w:t>
      </w:r>
    </w:p>
    <w:p>
      <w:pPr>
        <w:pStyle w:val="ListParagraph"/>
        <w:numPr>
          <w:ilvl w:val="1"/>
          <w:numId w:val="199"/>
        </w:numPr>
        <w:tabs>
          <w:tab w:pos="2343" w:val="left" w:leader="none"/>
        </w:tabs>
        <w:spacing w:line="276" w:lineRule="auto" w:before="247" w:after="0"/>
        <w:ind w:left="2062" w:right="1163" w:firstLine="0"/>
        <w:jc w:val="left"/>
        <w:rPr>
          <w:sz w:val="28"/>
        </w:rPr>
      </w:pPr>
      <w:r>
        <w:rPr>
          <w:sz w:val="28"/>
        </w:rPr>
        <w:t>«Берите в дорогу добро...», - такими словами хочется закончить наш праздник. Мы должны быть уверены, что путь нашего государства – это путь независимости, добра и</w:t>
      </w:r>
      <w:r>
        <w:rPr>
          <w:spacing w:val="-7"/>
          <w:sz w:val="28"/>
        </w:rPr>
        <w:t> </w:t>
      </w:r>
      <w:r>
        <w:rPr>
          <w:sz w:val="28"/>
        </w:rPr>
        <w:t>процветания.</w:t>
      </w:r>
    </w:p>
    <w:p>
      <w:pPr>
        <w:pStyle w:val="BodyText"/>
        <w:spacing w:line="276" w:lineRule="auto" w:before="1"/>
        <w:ind w:left="2062" w:right="1069"/>
      </w:pPr>
      <w:r>
        <w:rPr/>
        <w:t>Будущее нашей республики зависит от того какими будете вы. Старшее поколение надеется только на вас. Ведь всё зависит от того, в какие руки попадёт наше государство, наш дом. Хочется, чтобы эти руки были добрыми, чуткими, трудолюбивыми. Чтобы вы шли по жизни только дорогою добра.</w:t>
      </w:r>
    </w:p>
    <w:p>
      <w:pPr>
        <w:pStyle w:val="ListParagraph"/>
        <w:numPr>
          <w:ilvl w:val="1"/>
          <w:numId w:val="199"/>
        </w:numPr>
        <w:tabs>
          <w:tab w:pos="2343" w:val="left" w:leader="none"/>
        </w:tabs>
        <w:spacing w:line="276" w:lineRule="auto" w:before="200" w:after="0"/>
        <w:ind w:left="2062" w:right="1336" w:firstLine="0"/>
        <w:jc w:val="both"/>
        <w:rPr>
          <w:sz w:val="28"/>
        </w:rPr>
      </w:pPr>
      <w:r>
        <w:rPr>
          <w:sz w:val="28"/>
        </w:rPr>
        <w:t>Мәңгілік Ел біздің өз қолымызда. Ол үшін өзімізді үнемі қамшылап, ұдайы алға ұмтылуымыз керек. Байлығымыз да, бакытымыз да болған Мәнгілік Тәуелсіздігімізді көздің қарашығындай сақтай білуіміз керек. Әрбір күніміз мерекелі, әрбір ісіміз берекелі</w:t>
      </w:r>
      <w:r>
        <w:rPr>
          <w:spacing w:val="-4"/>
          <w:sz w:val="28"/>
        </w:rPr>
        <w:t> </w:t>
      </w:r>
      <w:r>
        <w:rPr>
          <w:sz w:val="28"/>
        </w:rPr>
        <w:t>болсын</w:t>
      </w:r>
    </w:p>
    <w:p>
      <w:pPr>
        <w:spacing w:after="0" w:line="276" w:lineRule="auto"/>
        <w:jc w:val="both"/>
        <w:rPr>
          <w:sz w:val="28"/>
        </w:rPr>
        <w:sectPr>
          <w:pgSz w:w="11910" w:h="16840"/>
          <w:pgMar w:top="1040" w:bottom="280" w:left="0" w:right="0"/>
        </w:sectPr>
      </w:pPr>
    </w:p>
    <w:p>
      <w:pPr>
        <w:spacing w:before="69"/>
        <w:ind w:left="7643" w:right="832" w:hanging="1093"/>
        <w:jc w:val="left"/>
        <w:rPr>
          <w:b/>
          <w:i/>
          <w:sz w:val="28"/>
        </w:rPr>
      </w:pPr>
      <w:r>
        <w:rPr>
          <w:b/>
          <w:i/>
          <w:sz w:val="28"/>
        </w:rPr>
        <w:t>Шимпиисова Динара Болатбековна </w:t>
      </w:r>
      <w:r>
        <w:rPr>
          <w:b/>
          <w:i/>
          <w:sz w:val="28"/>
        </w:rPr>
        <w:t>учитель английского языка</w:t>
      </w:r>
    </w:p>
    <w:p>
      <w:pPr>
        <w:spacing w:line="322" w:lineRule="exact" w:before="0"/>
        <w:ind w:left="4069" w:right="0" w:firstLine="0"/>
        <w:jc w:val="left"/>
        <w:rPr>
          <w:b/>
          <w:i/>
          <w:sz w:val="28"/>
        </w:rPr>
      </w:pPr>
      <w:r>
        <w:rPr>
          <w:b/>
          <w:i/>
          <w:sz w:val="28"/>
        </w:rPr>
        <w:t>ГУ «Карабалыкская средняя школа №1 им. М.Горького»</w:t>
      </w:r>
    </w:p>
    <w:p>
      <w:pPr>
        <w:pStyle w:val="BodyText"/>
        <w:spacing w:before="9"/>
        <w:ind w:left="0"/>
        <w:rPr>
          <w:b/>
          <w:i/>
          <w:sz w:val="31"/>
        </w:rPr>
      </w:pPr>
    </w:p>
    <w:p>
      <w:pPr>
        <w:spacing w:line="368" w:lineRule="exact" w:before="1"/>
        <w:ind w:left="4481" w:right="0" w:firstLine="0"/>
        <w:jc w:val="left"/>
        <w:rPr>
          <w:b/>
          <w:i/>
          <w:sz w:val="32"/>
        </w:rPr>
      </w:pPr>
      <w:r>
        <w:rPr>
          <w:b/>
          <w:i/>
          <w:sz w:val="32"/>
        </w:rPr>
        <w:t>Внеклассное мероприятие</w:t>
      </w:r>
    </w:p>
    <w:p>
      <w:pPr>
        <w:spacing w:line="368" w:lineRule="exact" w:before="0"/>
        <w:ind w:left="4580" w:right="0" w:firstLine="0"/>
        <w:jc w:val="left"/>
        <w:rPr>
          <w:b/>
          <w:i/>
          <w:sz w:val="32"/>
        </w:rPr>
      </w:pPr>
      <w:r>
        <w:rPr>
          <w:b/>
          <w:i/>
          <w:sz w:val="32"/>
        </w:rPr>
        <w:t>«Independent Kazakhstan»</w:t>
      </w:r>
    </w:p>
    <w:p>
      <w:pPr>
        <w:pStyle w:val="BodyText"/>
        <w:spacing w:before="4"/>
        <w:ind w:left="0"/>
        <w:rPr>
          <w:b/>
          <w:i/>
          <w:sz w:val="27"/>
        </w:rPr>
      </w:pPr>
    </w:p>
    <w:p>
      <w:pPr>
        <w:pStyle w:val="BodyText"/>
        <w:spacing w:line="242" w:lineRule="auto"/>
        <w:ind w:right="1806"/>
      </w:pPr>
      <w:r>
        <w:rPr/>
        <w:t>Программное содержание: Воспитание чувства патриотизма, любви и уважения к Родине: ее природе, обычаям, традициям;</w:t>
      </w:r>
    </w:p>
    <w:p>
      <w:pPr>
        <w:pStyle w:val="BodyText"/>
        <w:ind w:right="1408"/>
      </w:pPr>
      <w:r>
        <w:rPr/>
        <w:t>Расширить и углубить знания учащихся о своем государстве, о значении языков, в частности английского, как языка межнационального общения. Закрепить и дополнить знания детей об историческом и культурном наследии, о символах государственности Казахстана</w:t>
      </w:r>
    </w:p>
    <w:p>
      <w:pPr>
        <w:pStyle w:val="BodyText"/>
        <w:spacing w:before="8"/>
        <w:ind w:left="0"/>
        <w:rPr>
          <w:sz w:val="27"/>
        </w:rPr>
      </w:pPr>
    </w:p>
    <w:p>
      <w:pPr>
        <w:pStyle w:val="BodyText"/>
      </w:pPr>
      <w:r>
        <w:rPr/>
        <w:t>Ход мероприятия.</w:t>
      </w:r>
    </w:p>
    <w:p>
      <w:pPr>
        <w:pStyle w:val="BodyText"/>
        <w:spacing w:before="10"/>
        <w:ind w:left="0"/>
        <w:rPr>
          <w:sz w:val="27"/>
        </w:rPr>
      </w:pPr>
    </w:p>
    <w:p>
      <w:pPr>
        <w:pStyle w:val="BodyText"/>
        <w:spacing w:line="322" w:lineRule="exact" w:before="1"/>
      </w:pPr>
      <w:r>
        <w:rPr/>
        <w:t>Біздің біліміміз - Тәуелсіздік</w:t>
      </w:r>
    </w:p>
    <w:p>
      <w:pPr>
        <w:pStyle w:val="BodyText"/>
        <w:ind w:right="4771"/>
      </w:pPr>
      <w:r>
        <w:rPr/>
        <w:t>Біздің мақсатымыз - бейбітшілік пен гүлдену Бұл дүниеде бір ғана Отанымыз бар</w:t>
      </w:r>
    </w:p>
    <w:p>
      <w:pPr>
        <w:pStyle w:val="BodyText"/>
        <w:spacing w:line="321" w:lineRule="exact"/>
      </w:pPr>
      <w:r>
        <w:rPr/>
        <w:t>Бұл Қазақстан!</w:t>
      </w:r>
    </w:p>
    <w:p>
      <w:pPr>
        <w:pStyle w:val="BodyText"/>
        <w:spacing w:before="1"/>
        <w:ind w:left="0"/>
      </w:pPr>
    </w:p>
    <w:p>
      <w:pPr>
        <w:pStyle w:val="BodyText"/>
        <w:ind w:right="6557"/>
      </w:pPr>
      <w:r>
        <w:rPr/>
        <w:t>Our knowledge - Independence Our goal is peace and prosperity</w:t>
      </w:r>
    </w:p>
    <w:p>
      <w:pPr>
        <w:pStyle w:val="BodyText"/>
        <w:ind w:right="5452"/>
      </w:pPr>
      <w:r>
        <w:rPr/>
        <w:t>In this world there is only one Motherland This is Kazakhstan!</w:t>
      </w:r>
    </w:p>
    <w:p>
      <w:pPr>
        <w:pStyle w:val="BodyText"/>
        <w:spacing w:before="10"/>
        <w:ind w:left="0"/>
        <w:rPr>
          <w:sz w:val="27"/>
        </w:rPr>
      </w:pPr>
    </w:p>
    <w:p>
      <w:pPr>
        <w:pStyle w:val="BodyText"/>
        <w:spacing w:line="242" w:lineRule="auto"/>
        <w:ind w:right="6142"/>
      </w:pPr>
      <w:r>
        <w:rPr/>
        <w:t>Наши знания – Независимость Наша цель – мир и благоденствие</w:t>
      </w:r>
    </w:p>
    <w:p>
      <w:pPr>
        <w:pStyle w:val="BodyText"/>
        <w:ind w:right="5879"/>
      </w:pPr>
      <w:r>
        <w:rPr/>
        <w:t>В этом мире есть лишь одна Родина Это – Казахстан!</w:t>
      </w:r>
    </w:p>
    <w:p>
      <w:pPr>
        <w:pStyle w:val="BodyText"/>
        <w:spacing w:line="321" w:lineRule="exact"/>
        <w:ind w:left="3379"/>
      </w:pPr>
      <w:r>
        <w:rPr/>
        <w:t>(Н.А.Назарбаев)</w:t>
      </w:r>
    </w:p>
    <w:p>
      <w:pPr>
        <w:pStyle w:val="BodyText"/>
        <w:spacing w:before="6"/>
        <w:ind w:left="0"/>
        <w:rPr>
          <w:sz w:val="27"/>
        </w:rPr>
      </w:pPr>
    </w:p>
    <w:p>
      <w:pPr>
        <w:pStyle w:val="BodyText"/>
        <w:ind w:right="865"/>
      </w:pPr>
      <w:r>
        <w:rPr/>
        <w:t>-Good day, boys and girls. We are glad to see you. You are welcome, dear children and our guests. Today we are talking about our Republic – Kazakhstan.</w:t>
      </w:r>
    </w:p>
    <w:p>
      <w:pPr>
        <w:pStyle w:val="ListParagraph"/>
        <w:numPr>
          <w:ilvl w:val="0"/>
          <w:numId w:val="200"/>
        </w:numPr>
        <w:tabs>
          <w:tab w:pos="1914" w:val="left" w:leader="none"/>
        </w:tabs>
        <w:spacing w:line="240" w:lineRule="auto" w:before="2" w:after="0"/>
        <w:ind w:left="1702" w:right="1267" w:firstLine="0"/>
        <w:jc w:val="left"/>
        <w:rPr>
          <w:sz w:val="28"/>
        </w:rPr>
      </w:pPr>
      <w:r>
        <w:rPr>
          <w:sz w:val="28"/>
        </w:rPr>
        <w:t>Дорогие учащиеся, нам есть, чем гордиться, за страну, которая, с честью пройдя все трудности становления государственности, вышла сегодня экономическим и политическим лидером на постсоветском пространстве, стала эталоном межнационального</w:t>
      </w:r>
      <w:r>
        <w:rPr>
          <w:spacing w:val="-1"/>
          <w:sz w:val="28"/>
        </w:rPr>
        <w:t> </w:t>
      </w:r>
      <w:r>
        <w:rPr>
          <w:sz w:val="28"/>
        </w:rPr>
        <w:t>согласия.</w:t>
      </w:r>
    </w:p>
    <w:p>
      <w:pPr>
        <w:pStyle w:val="BodyText"/>
        <w:ind w:right="989"/>
      </w:pPr>
      <w:r>
        <w:rPr/>
        <w:t>–Как отмечал наш президент Н.А. Назарбаев, «наша сплоченность и созидательная энергия, стремление сохранить стабильность, обеспечить мир и спокойствие в стране будет главным залогом поступательного продвижения Казахстана к процветанию и благополучию».</w:t>
      </w:r>
    </w:p>
    <w:p>
      <w:pPr>
        <w:pStyle w:val="ListParagraph"/>
        <w:numPr>
          <w:ilvl w:val="0"/>
          <w:numId w:val="200"/>
        </w:numPr>
        <w:tabs>
          <w:tab w:pos="1914" w:val="left" w:leader="none"/>
        </w:tabs>
        <w:spacing w:line="240" w:lineRule="auto" w:before="0" w:after="0"/>
        <w:ind w:left="1702" w:right="1400" w:firstLine="0"/>
        <w:jc w:val="left"/>
        <w:rPr>
          <w:sz w:val="28"/>
        </w:rPr>
      </w:pPr>
      <w:r>
        <w:rPr>
          <w:sz w:val="28"/>
        </w:rPr>
        <w:t>На территории Казахстана проживают более 16 млн. населения, представителей более ста национальностей и народностей. На</w:t>
      </w:r>
      <w:r>
        <w:rPr>
          <w:spacing w:val="-26"/>
          <w:sz w:val="28"/>
        </w:rPr>
        <w:t> </w:t>
      </w:r>
      <w:r>
        <w:rPr>
          <w:sz w:val="28"/>
        </w:rPr>
        <w:t>казахском,</w:t>
      </w:r>
    </w:p>
    <w:p>
      <w:pPr>
        <w:spacing w:after="0" w:line="240" w:lineRule="auto"/>
        <w:jc w:val="left"/>
        <w:rPr>
          <w:sz w:val="28"/>
        </w:rPr>
        <w:sectPr>
          <w:pgSz w:w="11910" w:h="16840"/>
          <w:pgMar w:top="1040" w:bottom="280" w:left="0" w:right="0"/>
        </w:sectPr>
      </w:pPr>
    </w:p>
    <w:p>
      <w:pPr>
        <w:pStyle w:val="BodyText"/>
        <w:spacing w:before="67"/>
        <w:ind w:right="876"/>
      </w:pPr>
      <w:r>
        <w:rPr/>
        <w:t>русском, уйгурском, немецком, корейском, татарском языках издаются книги и газеты, работают национальные театры, эстрадные ансамбли. Всех нас объединяет одно – мы народ Казахстана. И в этом Казахстан унитарное государство, с многообразием культур и религий.</w:t>
      </w:r>
    </w:p>
    <w:p>
      <w:pPr>
        <w:pStyle w:val="ListParagraph"/>
        <w:numPr>
          <w:ilvl w:val="0"/>
          <w:numId w:val="200"/>
        </w:numPr>
        <w:tabs>
          <w:tab w:pos="1914" w:val="left" w:leader="none"/>
        </w:tabs>
        <w:spacing w:line="240" w:lineRule="auto" w:before="1" w:after="0"/>
        <w:ind w:left="1702" w:right="1751" w:firstLine="0"/>
        <w:jc w:val="left"/>
        <w:rPr>
          <w:sz w:val="28"/>
        </w:rPr>
      </w:pPr>
      <w:r>
        <w:rPr>
          <w:sz w:val="28"/>
        </w:rPr>
        <w:t>Независимость нашего государства – это самое святое приобретение казахского народа. Сегодня каждый гражданин РК гордится своей независимостью.</w:t>
      </w:r>
    </w:p>
    <w:p>
      <w:pPr>
        <w:pStyle w:val="ListParagraph"/>
        <w:numPr>
          <w:ilvl w:val="0"/>
          <w:numId w:val="200"/>
        </w:numPr>
        <w:tabs>
          <w:tab w:pos="1914" w:val="left" w:leader="none"/>
        </w:tabs>
        <w:spacing w:line="240" w:lineRule="auto" w:before="2" w:after="0"/>
        <w:ind w:left="1702" w:right="886" w:firstLine="0"/>
        <w:jc w:val="left"/>
        <w:rPr>
          <w:sz w:val="28"/>
        </w:rPr>
      </w:pPr>
      <w:r>
        <w:rPr>
          <w:sz w:val="28"/>
        </w:rPr>
        <w:t>Что же пришлось пережить стране на пути становления самостоятельного и независимого государства?</w:t>
      </w:r>
    </w:p>
    <w:p>
      <w:pPr>
        <w:pStyle w:val="ListParagraph"/>
        <w:numPr>
          <w:ilvl w:val="0"/>
          <w:numId w:val="200"/>
        </w:numPr>
        <w:tabs>
          <w:tab w:pos="1914" w:val="left" w:leader="none"/>
        </w:tabs>
        <w:spacing w:line="240" w:lineRule="auto" w:before="0" w:after="0"/>
        <w:ind w:left="1702" w:right="946" w:firstLine="0"/>
        <w:jc w:val="left"/>
        <w:rPr>
          <w:sz w:val="28"/>
        </w:rPr>
      </w:pPr>
      <w:r>
        <w:rPr>
          <w:sz w:val="28"/>
        </w:rPr>
        <w:t>Востребованность английского языка в современном мире сейчас очевидна для всех. Английский язык играет исключительно важную роль в таких областях человеческой деятельности, как наука, техника, экономика, торговля, дипломатия и</w:t>
      </w:r>
      <w:r>
        <w:rPr>
          <w:spacing w:val="-1"/>
          <w:sz w:val="28"/>
        </w:rPr>
        <w:t> </w:t>
      </w:r>
      <w:r>
        <w:rPr>
          <w:sz w:val="28"/>
        </w:rPr>
        <w:t>туризм.</w:t>
      </w:r>
    </w:p>
    <w:p>
      <w:pPr>
        <w:pStyle w:val="BodyText"/>
        <w:ind w:right="844"/>
      </w:pPr>
      <w:r>
        <w:rPr/>
        <w:t>Презентация о посланиях и законе о языках в РК Президента Н.А.Назарбаева. Нурсултан Абишевич Назарбаев предложил начать поэтапную реализацию культурного проекта «Триединство языков».</w:t>
      </w:r>
    </w:p>
    <w:p>
      <w:pPr>
        <w:pStyle w:val="BodyText"/>
        <w:ind w:right="857"/>
      </w:pPr>
      <w:r>
        <w:rPr/>
        <w:t>Наряду с духовным развитием народа Казахстана он был выделен как отдельное направление внутренней политики. «Казахстан должен восприниматься во всем мире как высокообразованная страна, население которой пользуется тремя языками. Это: казахский язык – государственный язык, русский язык – как язык межнационального общения и английский язык – язык успешной интеграции в глобальную экономику», – сказал Президент. Иными словами, идею триединства выражает простая и понятная формула: развиваем государственный язык, поддерживаем русский и изучаем английский.</w:t>
      </w:r>
    </w:p>
    <w:p>
      <w:pPr>
        <w:pStyle w:val="BodyText"/>
        <w:ind w:right="1336"/>
      </w:pPr>
      <w:r>
        <w:rPr/>
        <w:t>Идея триединства возникла не просто как красивая концепция и новый формат языковой политики, она была выработана в связи с жизненной необходимостью. Сегодня успешно развиваются те страны, которые внедряют у себя так называемую умную экономику и открыты миру. А успехи в этих областях и новые познания даются именно через овладение доминирующими на планете языками.</w:t>
      </w:r>
    </w:p>
    <w:p>
      <w:pPr>
        <w:pStyle w:val="BodyText"/>
        <w:ind w:right="1460"/>
      </w:pPr>
      <w:r>
        <w:rPr/>
        <w:t>Владение несколькими языками всегда расширяло коммуникационные и интеграционные способности стран и народов.</w:t>
      </w:r>
    </w:p>
    <w:p>
      <w:pPr>
        <w:pStyle w:val="BodyText"/>
        <w:spacing w:before="1"/>
        <w:ind w:right="1421"/>
      </w:pPr>
      <w:r>
        <w:rPr/>
        <w:t>Таким образом, Казахстан, взяв курс на овладение его гражданами тремя языками, исходит из сегодняшних реалий – триединство языков будет являться свидетельством конкурентоспособности страны.</w:t>
      </w:r>
    </w:p>
    <w:p>
      <w:pPr>
        <w:pStyle w:val="BodyText"/>
        <w:ind w:right="1046"/>
      </w:pPr>
      <w:r>
        <w:rPr/>
        <w:t>-Мир и согласие в многоязычном и многоконфессиональном обществе – это наша с вами заслуга, уважаемые казахстанцы.</w:t>
      </w:r>
    </w:p>
    <w:p>
      <w:pPr>
        <w:pStyle w:val="ListParagraph"/>
        <w:numPr>
          <w:ilvl w:val="0"/>
          <w:numId w:val="200"/>
        </w:numPr>
        <w:tabs>
          <w:tab w:pos="1914" w:val="left" w:leader="none"/>
        </w:tabs>
        <w:spacing w:line="242" w:lineRule="auto" w:before="0" w:after="0"/>
        <w:ind w:left="1702" w:right="989" w:firstLine="0"/>
        <w:jc w:val="left"/>
        <w:rPr>
          <w:sz w:val="28"/>
        </w:rPr>
      </w:pPr>
      <w:r>
        <w:rPr>
          <w:sz w:val="28"/>
        </w:rPr>
        <w:t>Для современного казахстанца владение тремя языками – это обязательное условие собственного благополучия.</w:t>
      </w:r>
    </w:p>
    <w:p>
      <w:pPr>
        <w:pStyle w:val="ListParagraph"/>
        <w:numPr>
          <w:ilvl w:val="0"/>
          <w:numId w:val="200"/>
        </w:numPr>
        <w:tabs>
          <w:tab w:pos="1914" w:val="left" w:leader="none"/>
        </w:tabs>
        <w:spacing w:line="240" w:lineRule="auto" w:before="0" w:after="0"/>
        <w:ind w:left="1702" w:right="1024" w:firstLine="0"/>
        <w:jc w:val="left"/>
        <w:rPr>
          <w:sz w:val="28"/>
        </w:rPr>
      </w:pPr>
      <w:r>
        <w:rPr>
          <w:sz w:val="28"/>
        </w:rPr>
        <w:t>Поэтому считаю, что к 2020 году доля населения, владеющего английским языком, должна составлять не менее 20-ти</w:t>
      </w:r>
      <w:r>
        <w:rPr>
          <w:spacing w:val="-6"/>
          <w:sz w:val="28"/>
        </w:rPr>
        <w:t> </w:t>
      </w:r>
      <w:r>
        <w:rPr>
          <w:sz w:val="28"/>
        </w:rPr>
        <w:t>процентов.</w:t>
      </w:r>
    </w:p>
    <w:p>
      <w:pPr>
        <w:pStyle w:val="BodyText"/>
        <w:ind w:right="1246"/>
      </w:pPr>
      <w:r>
        <w:rPr/>
        <w:t>-Все важнейшие события в Казахстане транслируются на трех языках. Это еще раз говорит о том, что английский язык играет немаловажную роль в развитии любого государства.</w:t>
      </w:r>
    </w:p>
    <w:p>
      <w:pPr>
        <w:spacing w:after="0"/>
        <w:sectPr>
          <w:pgSz w:w="11910" w:h="16840"/>
          <w:pgMar w:top="1040" w:bottom="280" w:left="0" w:right="0"/>
        </w:sectPr>
      </w:pPr>
    </w:p>
    <w:p>
      <w:pPr>
        <w:pStyle w:val="BodyText"/>
        <w:spacing w:line="242" w:lineRule="auto" w:before="67"/>
      </w:pPr>
      <w:r>
        <w:rPr/>
        <w:t>-Listen to attentively this report and then I’ll ask you some questions about the geographical position, population and economical development of our Republic.</w:t>
      </w:r>
    </w:p>
    <w:p>
      <w:pPr>
        <w:pStyle w:val="ListParagraph"/>
        <w:numPr>
          <w:ilvl w:val="0"/>
          <w:numId w:val="200"/>
        </w:numPr>
        <w:tabs>
          <w:tab w:pos="1914" w:val="left" w:leader="none"/>
        </w:tabs>
        <w:spacing w:line="240" w:lineRule="auto" w:before="0" w:after="0"/>
        <w:ind w:left="1702" w:right="1025" w:firstLine="0"/>
        <w:jc w:val="left"/>
        <w:rPr>
          <w:sz w:val="28"/>
        </w:rPr>
      </w:pPr>
      <w:r>
        <w:rPr>
          <w:sz w:val="28"/>
        </w:rPr>
        <w:t>Прослушайте видеоролик о Казахстане, который прозвучит на английском языке. Будьте внимательны, после просмотра сюжета будут заданы вопросы на соответствующем языке. Ваши ответы должны быть аналогичными. видео – сообщение о Казахстане на английском</w:t>
      </w:r>
      <w:r>
        <w:rPr>
          <w:spacing w:val="-9"/>
          <w:sz w:val="28"/>
        </w:rPr>
        <w:t> </w:t>
      </w:r>
      <w:r>
        <w:rPr>
          <w:sz w:val="28"/>
        </w:rPr>
        <w:t>языке.</w:t>
      </w:r>
    </w:p>
    <w:p>
      <w:pPr>
        <w:pStyle w:val="BodyText"/>
        <w:spacing w:line="320" w:lineRule="exact"/>
      </w:pPr>
      <w:r>
        <w:rPr/>
        <w:t>Вопросы на закрепление:</w:t>
      </w:r>
    </w:p>
    <w:p>
      <w:pPr>
        <w:pStyle w:val="BodyText"/>
        <w:spacing w:line="322" w:lineRule="exact"/>
      </w:pPr>
      <w:r>
        <w:rPr/>
        <w:t>-Answer the questions.</w:t>
      </w:r>
    </w:p>
    <w:p>
      <w:pPr>
        <w:pStyle w:val="BodyText"/>
        <w:ind w:right="1138"/>
      </w:pPr>
      <w:r>
        <w:rPr/>
        <w:t>-What is the size of the area of Kazakhstan? (The area of Kazakhstan is 2753000 square kilometers.)</w:t>
      </w:r>
    </w:p>
    <w:p>
      <w:pPr>
        <w:pStyle w:val="BodyText"/>
        <w:ind w:right="1363"/>
      </w:pPr>
      <w:r>
        <w:rPr/>
        <w:t>-What are the largest cities of Kazakhstan do you know? (The largest cities are Almaty, Karaganda, Chimkent, Pavlodar and Astana.)</w:t>
      </w:r>
    </w:p>
    <w:p>
      <w:pPr>
        <w:pStyle w:val="BodyText"/>
        <w:spacing w:line="242" w:lineRule="auto"/>
        <w:ind w:right="1146"/>
      </w:pPr>
      <w:r>
        <w:rPr/>
        <w:t>-What is the official language of the country? (Kazakh is the official language of the country, but it is not the only lan­guage which people speak in the country.</w:t>
      </w:r>
    </w:p>
    <w:p>
      <w:pPr>
        <w:pStyle w:val="BodyText"/>
        <w:spacing w:line="318" w:lineRule="exact"/>
      </w:pPr>
      <w:r>
        <w:rPr/>
        <w:t>Russian and other languages are spoken here too.)</w:t>
      </w:r>
    </w:p>
    <w:p>
      <w:pPr>
        <w:pStyle w:val="BodyText"/>
        <w:ind w:right="1402"/>
      </w:pPr>
      <w:r>
        <w:rPr/>
        <w:t>-What countries border with Kazakhstan? (Kazakhstan borders China, Russia, Turkmenistan, Uzbekistan and Kirgizia.)</w:t>
      </w:r>
    </w:p>
    <w:p>
      <w:pPr>
        <w:pStyle w:val="BodyText"/>
        <w:ind w:right="842"/>
      </w:pPr>
      <w:r>
        <w:rPr/>
        <w:t>-What about the government? Who stands at the head Kazakhstan?(Kazakhstan has a presidential form of government.)</w:t>
      </w:r>
    </w:p>
    <w:p>
      <w:pPr>
        <w:pStyle w:val="BodyText"/>
        <w:spacing w:line="242" w:lineRule="auto"/>
        <w:ind w:right="1402"/>
      </w:pPr>
      <w:r>
        <w:rPr/>
        <w:t>-What symbols of Kazakhstan do you know? (flag, symbol, anthem, baiterek, golden man, the national currency of Kazakhstan – tenge)</w:t>
      </w:r>
    </w:p>
    <w:p>
      <w:pPr>
        <w:pStyle w:val="BodyText"/>
        <w:ind w:right="864"/>
      </w:pPr>
      <w:r>
        <w:rPr/>
        <w:t>-What can you say about the population of the Republic?(Its population is about 16 million people)</w:t>
      </w:r>
    </w:p>
    <w:p>
      <w:pPr>
        <w:pStyle w:val="BodyText"/>
        <w:spacing w:line="321" w:lineRule="exact"/>
      </w:pPr>
      <w:r>
        <w:rPr/>
        <w:t>-What birds are used in Kazakh symbol of freedom? (eagle)</w:t>
      </w:r>
    </w:p>
    <w:p>
      <w:pPr>
        <w:pStyle w:val="BodyText"/>
      </w:pPr>
      <w:r>
        <w:rPr/>
        <w:t>-When was the declaration of Independence takes? (16.12.1991)</w:t>
      </w:r>
    </w:p>
    <w:p>
      <w:pPr>
        <w:pStyle w:val="BodyText"/>
      </w:pPr>
      <w:r>
        <w:rPr/>
        <w:t>-What is the North capital of Kazakhstan? (Astana)</w:t>
      </w:r>
    </w:p>
    <w:p>
      <w:pPr>
        <w:pStyle w:val="BodyText"/>
        <w:ind w:right="1199"/>
      </w:pPr>
      <w:r>
        <w:rPr/>
        <w:t>-Хочется отметить тех учащихся, которые активно работали в ходе нашего мероприятия.</w:t>
      </w:r>
    </w:p>
    <w:p>
      <w:pPr>
        <w:pStyle w:val="BodyText"/>
        <w:spacing w:line="321" w:lineRule="exact"/>
      </w:pPr>
      <w:r>
        <w:rPr/>
        <w:t>Давайте завершим наше мероприятие, просмотрев позитивный видеоролик</w:t>
      </w:r>
    </w:p>
    <w:p>
      <w:pPr>
        <w:pStyle w:val="BodyText"/>
        <w:spacing w:line="322" w:lineRule="exact"/>
      </w:pPr>
      <w:r>
        <w:rPr/>
        <w:t>«Независимый Казахстан сегодня».</w:t>
      </w:r>
    </w:p>
    <w:p>
      <w:pPr>
        <w:pStyle w:val="BodyText"/>
        <w:ind w:right="896"/>
      </w:pPr>
      <w:r>
        <w:rPr/>
        <w:t>–Dear children. I am glad to see that you were very active at our discussion. Thank you for your attention. Good luck and good-buy!</w:t>
      </w:r>
    </w:p>
    <w:p>
      <w:pPr>
        <w:spacing w:after="0"/>
        <w:sectPr>
          <w:pgSz w:w="11910" w:h="16840"/>
          <w:pgMar w:top="1040" w:bottom="280" w:left="0" w:right="0"/>
        </w:sect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ind w:left="0"/>
        <w:rPr>
          <w:sz w:val="30"/>
        </w:rPr>
      </w:pPr>
    </w:p>
    <w:p>
      <w:pPr>
        <w:pStyle w:val="BodyText"/>
        <w:spacing w:before="6"/>
        <w:ind w:left="0"/>
        <w:rPr>
          <w:sz w:val="29"/>
        </w:rPr>
      </w:pPr>
    </w:p>
    <w:p>
      <w:pPr>
        <w:pStyle w:val="Heading4"/>
        <w:spacing w:before="1"/>
      </w:pPr>
      <w:r>
        <w:rPr>
          <w:color w:val="333333"/>
        </w:rPr>
        <w:t>Задачи:</w:t>
      </w:r>
    </w:p>
    <w:p>
      <w:pPr>
        <w:spacing w:before="69"/>
        <w:ind w:left="4756" w:right="845" w:hanging="425"/>
        <w:jc w:val="both"/>
        <w:rPr>
          <w:b/>
          <w:i/>
          <w:sz w:val="28"/>
        </w:rPr>
      </w:pPr>
      <w:r>
        <w:rPr/>
        <w:br w:type="column"/>
      </w:r>
      <w:r>
        <w:rPr>
          <w:b/>
          <w:i/>
          <w:sz w:val="28"/>
        </w:rPr>
        <w:t>Антонова Наталья Леонидовна </w:t>
      </w:r>
      <w:r>
        <w:rPr>
          <w:b/>
          <w:i/>
          <w:sz w:val="28"/>
        </w:rPr>
        <w:t>учитель начальных классов ГУ « Лесная средняя школа»</w:t>
      </w:r>
    </w:p>
    <w:p>
      <w:pPr>
        <w:spacing w:line="319" w:lineRule="exact" w:before="0"/>
        <w:ind w:left="2675" w:right="0" w:firstLine="0"/>
        <w:jc w:val="left"/>
        <w:rPr>
          <w:b/>
          <w:i/>
          <w:sz w:val="28"/>
        </w:rPr>
      </w:pPr>
      <w:r>
        <w:rPr>
          <w:b/>
          <w:i/>
          <w:sz w:val="28"/>
        </w:rPr>
        <w:t>Сандыктауский район Акмолинская область</w:t>
      </w:r>
    </w:p>
    <w:p>
      <w:pPr>
        <w:pStyle w:val="BodyText"/>
        <w:spacing w:before="10"/>
        <w:ind w:left="0"/>
        <w:rPr>
          <w:b/>
          <w:i/>
          <w:sz w:val="27"/>
        </w:rPr>
      </w:pPr>
    </w:p>
    <w:p>
      <w:pPr>
        <w:spacing w:line="368" w:lineRule="exact" w:before="0"/>
        <w:ind w:left="1340" w:right="3215" w:firstLine="0"/>
        <w:jc w:val="center"/>
        <w:rPr>
          <w:b/>
          <w:i/>
          <w:sz w:val="32"/>
        </w:rPr>
      </w:pPr>
      <w:r>
        <w:rPr>
          <w:b/>
          <w:i/>
          <w:sz w:val="32"/>
        </w:rPr>
        <w:t>Внеклассное мероприятие</w:t>
      </w:r>
    </w:p>
    <w:p>
      <w:pPr>
        <w:spacing w:line="368" w:lineRule="exact" w:before="0"/>
        <w:ind w:left="1340" w:right="3215" w:firstLine="0"/>
        <w:jc w:val="center"/>
        <w:rPr>
          <w:b/>
          <w:i/>
          <w:sz w:val="32"/>
        </w:rPr>
      </w:pPr>
      <w:r>
        <w:rPr>
          <w:b/>
          <w:i/>
          <w:sz w:val="32"/>
        </w:rPr>
        <w:t>«Мой Независимый Казахстан»</w:t>
      </w:r>
    </w:p>
    <w:p>
      <w:pPr>
        <w:spacing w:after="0" w:line="368" w:lineRule="exact"/>
        <w:jc w:val="center"/>
        <w:rPr>
          <w:sz w:val="32"/>
        </w:rPr>
        <w:sectPr>
          <w:pgSz w:w="11910" w:h="16840"/>
          <w:pgMar w:top="1040" w:bottom="280" w:left="0" w:right="0"/>
          <w:cols w:num="2" w:equalWidth="0">
            <w:col w:w="2686" w:space="40"/>
            <w:col w:w="9184"/>
          </w:cols>
        </w:sectPr>
      </w:pPr>
    </w:p>
    <w:p>
      <w:pPr>
        <w:spacing w:line="319" w:lineRule="exact" w:before="0"/>
        <w:ind w:left="1702" w:right="0" w:firstLine="0"/>
        <w:jc w:val="left"/>
        <w:rPr>
          <w:i/>
          <w:sz w:val="28"/>
        </w:rPr>
      </w:pPr>
      <w:r>
        <w:rPr>
          <w:b/>
          <w:color w:val="333333"/>
          <w:sz w:val="28"/>
        </w:rPr>
        <w:t>-</w:t>
      </w:r>
      <w:r>
        <w:rPr>
          <w:i/>
          <w:color w:val="333333"/>
          <w:sz w:val="28"/>
        </w:rPr>
        <w:t>расширять представления о Казахстане, о государственных символах;</w:t>
      </w:r>
    </w:p>
    <w:p>
      <w:pPr>
        <w:spacing w:line="318" w:lineRule="exact" w:before="0"/>
        <w:ind w:left="1702" w:right="0" w:firstLine="0"/>
        <w:jc w:val="left"/>
        <w:rPr>
          <w:i/>
          <w:sz w:val="28"/>
        </w:rPr>
      </w:pPr>
      <w:r>
        <w:rPr>
          <w:i/>
          <w:color w:val="333333"/>
          <w:sz w:val="28"/>
        </w:rPr>
        <w:t>- познакомить с особенностями культуры и быта казахского</w:t>
      </w:r>
    </w:p>
    <w:p>
      <w:pPr>
        <w:spacing w:line="237" w:lineRule="auto" w:before="1"/>
        <w:ind w:left="1702" w:right="1402" w:firstLine="0"/>
        <w:jc w:val="left"/>
        <w:rPr>
          <w:i/>
          <w:sz w:val="28"/>
        </w:rPr>
      </w:pPr>
      <w:r>
        <w:rPr>
          <w:i/>
          <w:color w:val="333333"/>
          <w:sz w:val="28"/>
        </w:rPr>
        <w:t>народа; воспитывать интерес и желание больше узнать о родном крае, </w:t>
      </w:r>
      <w:r>
        <w:rPr>
          <w:i/>
          <w:color w:val="333333"/>
          <w:sz w:val="28"/>
        </w:rPr>
        <w:t>городе;</w:t>
      </w:r>
    </w:p>
    <w:p>
      <w:pPr>
        <w:pStyle w:val="BodyText"/>
        <w:spacing w:line="318" w:lineRule="exact"/>
        <w:ind w:left="1771"/>
      </w:pPr>
      <w:r>
        <w:rPr/>
        <w:t>воспитание патриотизма, уважение к традициям предков и их наследия.</w:t>
      </w:r>
    </w:p>
    <w:p>
      <w:pPr>
        <w:spacing w:line="320" w:lineRule="exact" w:before="2"/>
        <w:ind w:left="1702" w:right="0" w:firstLine="0"/>
        <w:jc w:val="left"/>
        <w:rPr>
          <w:i/>
          <w:sz w:val="28"/>
        </w:rPr>
      </w:pPr>
      <w:r>
        <w:rPr>
          <w:b/>
          <w:color w:val="333333"/>
          <w:sz w:val="28"/>
        </w:rPr>
        <w:t>Предварительная работа: </w:t>
      </w:r>
      <w:r>
        <w:rPr>
          <w:i/>
          <w:color w:val="333333"/>
          <w:sz w:val="28"/>
        </w:rPr>
        <w:t>заучивание стихотворений о Родине, песен</w:t>
      </w:r>
    </w:p>
    <w:p>
      <w:pPr>
        <w:tabs>
          <w:tab w:pos="2052" w:val="left" w:leader="none"/>
        </w:tabs>
        <w:spacing w:line="237" w:lineRule="auto" w:before="0"/>
        <w:ind w:left="1702" w:right="974" w:firstLine="0"/>
        <w:jc w:val="left"/>
        <w:rPr>
          <w:i/>
          <w:sz w:val="28"/>
        </w:rPr>
      </w:pPr>
      <w:r>
        <w:rPr>
          <w:i/>
          <w:color w:val="333333"/>
          <w:sz w:val="28"/>
        </w:rPr>
        <w:t>о</w:t>
        <w:tab/>
        <w:t>Родине, рассматривание иллюстраций о Казахстане, выставка рисунков </w:t>
      </w:r>
      <w:r>
        <w:rPr>
          <w:i/>
          <w:color w:val="333333"/>
          <w:sz w:val="28"/>
        </w:rPr>
        <w:t>на тему: «Моя Родина Казахстан», книжная</w:t>
      </w:r>
      <w:r>
        <w:rPr>
          <w:i/>
          <w:color w:val="333333"/>
          <w:spacing w:val="-7"/>
          <w:sz w:val="28"/>
        </w:rPr>
        <w:t> </w:t>
      </w:r>
      <w:r>
        <w:rPr>
          <w:i/>
          <w:color w:val="333333"/>
          <w:sz w:val="28"/>
        </w:rPr>
        <w:t>выставка.</w:t>
      </w:r>
    </w:p>
    <w:p>
      <w:pPr>
        <w:pStyle w:val="BodyText"/>
        <w:spacing w:line="318" w:lineRule="exact"/>
        <w:ind w:left="4292"/>
      </w:pPr>
      <w:r>
        <w:rPr/>
        <w:t>Ход мероприятия</w:t>
      </w:r>
    </w:p>
    <w:p>
      <w:pPr>
        <w:pStyle w:val="BodyText"/>
        <w:spacing w:line="237" w:lineRule="auto"/>
        <w:ind w:right="979"/>
      </w:pPr>
      <w:r>
        <w:rPr>
          <w:color w:val="21292B"/>
        </w:rPr>
        <w:t>Круг радости. Ребята, давайте возьмёмся за руки, посмотрим друг на друга и улыбнёмся. А теперь поздороваемся со своей Родиной, передавая через руки и глаза теплоту и нежность. Скажем хором: «Здравствуй, моя любимая Родина! Я желаю тебе мира, добра и процветания».</w:t>
      </w:r>
    </w:p>
    <w:p>
      <w:pPr>
        <w:pStyle w:val="BodyText"/>
        <w:spacing w:line="237" w:lineRule="auto"/>
        <w:ind w:right="4142" w:firstLine="69"/>
      </w:pPr>
      <w:r>
        <w:rPr/>
        <w:t>Ученик читает стихотворение « Моя Республика» </w:t>
      </w:r>
      <w:r>
        <w:rPr>
          <w:color w:val="01091B"/>
        </w:rPr>
        <w:t>Она велика от Алтая до Каспия</w:t>
      </w:r>
    </w:p>
    <w:p>
      <w:pPr>
        <w:pStyle w:val="BodyText"/>
        <w:spacing w:line="316" w:lineRule="exact"/>
      </w:pPr>
      <w:r>
        <w:rPr>
          <w:color w:val="01091B"/>
        </w:rPr>
        <w:t>Она широка,</w:t>
      </w:r>
    </w:p>
    <w:p>
      <w:pPr>
        <w:pStyle w:val="BodyText"/>
        <w:spacing w:line="237" w:lineRule="auto"/>
        <w:ind w:right="8100"/>
        <w:jc w:val="both"/>
      </w:pPr>
      <w:r>
        <w:rPr>
          <w:color w:val="01091B"/>
        </w:rPr>
        <w:t>Как народа душа. Она же – Европа, Она же и Азия,</w:t>
      </w:r>
    </w:p>
    <w:p>
      <w:pPr>
        <w:pStyle w:val="BodyText"/>
        <w:spacing w:line="315" w:lineRule="exact"/>
      </w:pPr>
      <w:r>
        <w:rPr>
          <w:color w:val="01091B"/>
        </w:rPr>
        <w:t>И волны Урала,</w:t>
      </w:r>
    </w:p>
    <w:p>
      <w:pPr>
        <w:pStyle w:val="BodyText"/>
        <w:spacing w:line="235" w:lineRule="auto" w:before="2"/>
        <w:ind w:right="7864"/>
      </w:pPr>
      <w:r>
        <w:rPr>
          <w:color w:val="01091B"/>
        </w:rPr>
        <w:t>И всплеск Иртыша.</w:t>
      </w:r>
    </w:p>
    <w:p>
      <w:pPr>
        <w:pStyle w:val="BodyText"/>
        <w:spacing w:line="235" w:lineRule="auto" w:before="2"/>
        <w:ind w:right="7864"/>
      </w:pPr>
      <w:r>
        <w:rPr>
          <w:color w:val="01091B"/>
        </w:rPr>
        <w:t>Родная земля</w:t>
      </w:r>
    </w:p>
    <w:p>
      <w:pPr>
        <w:pStyle w:val="BodyText"/>
        <w:spacing w:line="319" w:lineRule="exact"/>
        <w:ind w:left="1771"/>
      </w:pPr>
      <w:r>
        <w:rPr>
          <w:color w:val="01091B"/>
        </w:rPr>
        <w:t>–Молодая и древняя,</w:t>
      </w:r>
    </w:p>
    <w:p>
      <w:pPr>
        <w:pStyle w:val="BodyText"/>
        <w:spacing w:line="318" w:lineRule="exact"/>
        <w:ind w:left="1771"/>
      </w:pPr>
      <w:r>
        <w:rPr>
          <w:color w:val="01091B"/>
        </w:rPr>
        <w:t>-Пою о тебе</w:t>
      </w:r>
    </w:p>
    <w:p>
      <w:pPr>
        <w:pStyle w:val="BodyText"/>
        <w:spacing w:line="235" w:lineRule="auto" w:before="2"/>
        <w:ind w:right="8160"/>
      </w:pPr>
      <w:r>
        <w:rPr>
          <w:color w:val="01091B"/>
        </w:rPr>
        <w:t>И тобою живу! На север взгляну</w:t>
      </w:r>
    </w:p>
    <w:p>
      <w:pPr>
        <w:pStyle w:val="BodyText"/>
        <w:spacing w:line="235" w:lineRule="auto" w:before="5"/>
        <w:ind w:right="7145"/>
      </w:pPr>
      <w:r>
        <w:rPr>
          <w:color w:val="01091B"/>
        </w:rPr>
        <w:t>–Вижу зелень деревьев я, На юг посмотрю</w:t>
      </w:r>
    </w:p>
    <w:p>
      <w:pPr>
        <w:pStyle w:val="BodyText"/>
        <w:spacing w:line="237" w:lineRule="auto" w:before="2"/>
        <w:ind w:right="7622" w:firstLine="69"/>
      </w:pPr>
      <w:r>
        <w:rPr>
          <w:color w:val="01091B"/>
        </w:rPr>
        <w:t>–Ветры сушат траву. Есть все у тебя:</w:t>
      </w:r>
    </w:p>
    <w:p>
      <w:pPr>
        <w:pStyle w:val="BodyText"/>
        <w:spacing w:line="235" w:lineRule="auto" w:before="2"/>
        <w:ind w:right="8334"/>
      </w:pPr>
      <w:r>
        <w:rPr>
          <w:color w:val="01091B"/>
        </w:rPr>
        <w:t>И леса, и озера, И синие глуби</w:t>
      </w:r>
    </w:p>
    <w:p>
      <w:pPr>
        <w:pStyle w:val="BodyText"/>
        <w:spacing w:line="237" w:lineRule="auto" w:before="2"/>
        <w:ind w:right="7985"/>
        <w:jc w:val="both"/>
      </w:pPr>
      <w:r>
        <w:rPr>
          <w:color w:val="01091B"/>
        </w:rPr>
        <w:t>Натруженных рек, Бескрайние степи, Высокие горы,</w:t>
      </w:r>
    </w:p>
    <w:p>
      <w:pPr>
        <w:pStyle w:val="BodyText"/>
        <w:spacing w:line="237" w:lineRule="auto"/>
        <w:ind w:right="8003"/>
      </w:pPr>
      <w:r>
        <w:rPr>
          <w:color w:val="01091B"/>
        </w:rPr>
        <w:t>И я – твой хозяин, И твой Человек!</w:t>
      </w:r>
    </w:p>
    <w:p>
      <w:pPr>
        <w:spacing w:after="0" w:line="237" w:lineRule="auto"/>
        <w:sectPr>
          <w:type w:val="continuous"/>
          <w:pgSz w:w="11910" w:h="16840"/>
          <w:pgMar w:top="0" w:bottom="0" w:left="0" w:right="0"/>
        </w:sectPr>
      </w:pPr>
    </w:p>
    <w:p>
      <w:pPr>
        <w:pStyle w:val="BodyText"/>
        <w:spacing w:line="237" w:lineRule="auto" w:before="70"/>
        <w:ind w:right="3125"/>
      </w:pPr>
      <w:r>
        <w:rPr>
          <w:color w:val="01091B"/>
        </w:rPr>
        <w:t>Как вы думаете ребята? Чему посвящён наш классный час. (ответы детей)</w:t>
      </w:r>
    </w:p>
    <w:p>
      <w:pPr>
        <w:pStyle w:val="Heading4"/>
        <w:spacing w:line="322" w:lineRule="exact" w:before="3"/>
      </w:pPr>
      <w:r>
        <w:rPr>
          <w:color w:val="333333"/>
        </w:rPr>
        <w:t>Показ слайдов о Казахстане</w:t>
      </w:r>
    </w:p>
    <w:p>
      <w:pPr>
        <w:pStyle w:val="BodyText"/>
        <w:spacing w:line="235" w:lineRule="auto" w:before="5"/>
        <w:ind w:right="1643"/>
      </w:pPr>
      <w:r>
        <w:rPr>
          <w:b/>
          <w:color w:val="333333"/>
        </w:rPr>
        <w:t>Учитель: </w:t>
      </w:r>
      <w:r>
        <w:rPr/>
        <w:t>– Ты родился и живёшь в Республике Казахстан и поэтому являешься гражданином этого государства. Каждый человек с момента рождения становится гражданином. Это значит, что он находится под</w:t>
      </w:r>
    </w:p>
    <w:p>
      <w:pPr>
        <w:pStyle w:val="BodyText"/>
        <w:spacing w:line="237" w:lineRule="auto" w:before="4"/>
        <w:ind w:right="1039"/>
      </w:pPr>
      <w:r>
        <w:rPr/>
        <w:t>защитой государства. Быть гражданином РК – это высокое почётное звание. За двадцать шесть лет Казахстан стал образцовой моделью национального успеха для новых независимых стран. Это результат трудолюбия и</w:t>
      </w:r>
    </w:p>
    <w:p>
      <w:pPr>
        <w:pStyle w:val="BodyText"/>
        <w:spacing w:line="237" w:lineRule="auto"/>
        <w:ind w:right="1072"/>
      </w:pPr>
      <w:r>
        <w:rPr/>
        <w:t>сплоченности всех казахстанцев! Это великая способность только сильных народов. Мы стали таким народом, единой нацией и должны оставаться на высоте! Казахстан стал родным домом для представителей 140 этносов и 17 конфессий.</w:t>
      </w:r>
    </w:p>
    <w:p>
      <w:pPr>
        <w:pStyle w:val="BodyText"/>
        <w:spacing w:line="237" w:lineRule="auto"/>
        <w:ind w:right="845"/>
      </w:pPr>
      <w:r>
        <w:rPr/>
        <w:t>Мы сделаем все от нас зависящее во имя мира, благополучия и процветания в нашем общем доме – Республике Казахстан.</w:t>
      </w:r>
    </w:p>
    <w:p>
      <w:pPr>
        <w:pStyle w:val="BodyText"/>
        <w:spacing w:line="318" w:lineRule="exact"/>
        <w:ind w:left="1841"/>
      </w:pPr>
      <w:r>
        <w:rPr/>
        <w:t>песня «Наш край»</w:t>
      </w:r>
    </w:p>
    <w:p>
      <w:pPr>
        <w:pStyle w:val="Heading4"/>
        <w:spacing w:line="319" w:lineRule="exact"/>
      </w:pPr>
      <w:r>
        <w:rPr>
          <w:color w:val="333333"/>
        </w:rPr>
        <w:t>Ученик:</w:t>
      </w:r>
    </w:p>
    <w:p>
      <w:pPr>
        <w:pStyle w:val="BodyText"/>
        <w:spacing w:line="235" w:lineRule="auto"/>
        <w:ind w:left="2330" w:right="5573" w:hanging="420"/>
      </w:pPr>
      <w:r>
        <w:rPr/>
        <w:t>Мы разные, но здесь мы все равны Мы дети нашей матери – страны.</w:t>
      </w:r>
    </w:p>
    <w:p>
      <w:pPr>
        <w:pStyle w:val="BodyText"/>
        <w:spacing w:line="235" w:lineRule="auto" w:before="3"/>
        <w:ind w:left="2330" w:right="4513"/>
      </w:pPr>
      <w:r>
        <w:rPr/>
        <w:t>Мой Казахстан, для всех ты есть Отчизна, И мы горды тобой, тобой сильны!</w:t>
      </w:r>
    </w:p>
    <w:p>
      <w:pPr>
        <w:pStyle w:val="BodyText"/>
        <w:spacing w:line="319" w:lineRule="exact"/>
      </w:pPr>
      <w:r>
        <w:rPr/>
        <w:t>Ученик</w:t>
      </w:r>
    </w:p>
    <w:p>
      <w:pPr>
        <w:pStyle w:val="BodyText"/>
        <w:spacing w:line="237" w:lineRule="auto"/>
        <w:ind w:left="2330" w:right="5785" w:hanging="351"/>
      </w:pPr>
      <w:r>
        <w:rPr/>
        <w:t>Наша сила, конечно в единстве, Мы вместе с любимой страной. Цвети и дерзай Казахстан!</w:t>
      </w:r>
    </w:p>
    <w:p>
      <w:pPr>
        <w:pStyle w:val="BodyText"/>
        <w:spacing w:line="316" w:lineRule="exact"/>
        <w:ind w:left="2330"/>
      </w:pPr>
      <w:r>
        <w:rPr/>
        <w:t>Мы рядом, мы вместе с тобой!</w:t>
      </w:r>
    </w:p>
    <w:p>
      <w:pPr>
        <w:pStyle w:val="BodyText"/>
        <w:spacing w:line="318" w:lineRule="exact"/>
      </w:pPr>
      <w:r>
        <w:rPr/>
        <w:t>Ученик</w:t>
      </w:r>
    </w:p>
    <w:p>
      <w:pPr>
        <w:pStyle w:val="BodyText"/>
        <w:spacing w:line="235" w:lineRule="auto" w:before="4"/>
        <w:ind w:left="2330" w:right="5942" w:hanging="420"/>
      </w:pPr>
      <w:r>
        <w:rPr/>
        <w:t>На просторах казахской земли, Много разных народов живет,</w:t>
      </w:r>
    </w:p>
    <w:p>
      <w:pPr>
        <w:pStyle w:val="BodyText"/>
        <w:spacing w:line="235" w:lineRule="auto" w:before="5"/>
        <w:ind w:left="2330" w:right="5647"/>
      </w:pPr>
      <w:r>
        <w:rPr/>
        <w:t>Все народы, как братья дружны, Всем народам – любовь и почет!</w:t>
      </w:r>
    </w:p>
    <w:p>
      <w:pPr>
        <w:pStyle w:val="BodyText"/>
        <w:spacing w:line="319" w:lineRule="exact"/>
        <w:ind w:left="1771"/>
      </w:pPr>
      <w:r>
        <w:rPr/>
        <w:t>Ученик</w:t>
      </w:r>
    </w:p>
    <w:p>
      <w:pPr>
        <w:pStyle w:val="BodyText"/>
        <w:spacing w:line="237" w:lineRule="auto"/>
        <w:ind w:left="2330" w:right="4941" w:hanging="351"/>
      </w:pPr>
      <w:r>
        <w:rPr/>
        <w:t>Мы дружной семьёю живём в Казахстане Татары, уйгуры и русские с нами.</w:t>
      </w:r>
    </w:p>
    <w:p>
      <w:pPr>
        <w:pStyle w:val="BodyText"/>
        <w:spacing w:line="237" w:lineRule="auto"/>
        <w:ind w:left="2330" w:right="5300"/>
      </w:pPr>
      <w:r>
        <w:rPr/>
        <w:t>Так пусть же крепнет во веки веков Дружба народов всех возрастов.</w:t>
      </w:r>
    </w:p>
    <w:p>
      <w:pPr>
        <w:pStyle w:val="BodyText"/>
        <w:spacing w:before="3"/>
        <w:ind w:left="0"/>
        <w:rPr>
          <w:sz w:val="27"/>
        </w:rPr>
      </w:pPr>
    </w:p>
    <w:p>
      <w:pPr>
        <w:pStyle w:val="BodyText"/>
        <w:spacing w:line="320" w:lineRule="exact"/>
        <w:ind w:left="1771"/>
      </w:pPr>
      <w:r>
        <w:rPr>
          <w:color w:val="21292B"/>
        </w:rPr>
        <w:t>«Мозговой штурм»</w:t>
      </w:r>
    </w:p>
    <w:p>
      <w:pPr>
        <w:pStyle w:val="BodyText"/>
        <w:spacing w:line="237" w:lineRule="auto"/>
        <w:ind w:right="1929"/>
      </w:pPr>
      <w:r>
        <w:rPr/>
        <w:t>— Ребята, а сейчас мы проверим, что вы знаете о нашей Республике. Проведем небольшую викторину, проверим ваши знания.</w:t>
      </w:r>
    </w:p>
    <w:p>
      <w:pPr>
        <w:pStyle w:val="BodyText"/>
        <w:spacing w:line="316" w:lineRule="exact"/>
      </w:pPr>
      <w:r>
        <w:rPr/>
        <w:t>Викторина</w:t>
      </w:r>
    </w:p>
    <w:p>
      <w:pPr>
        <w:pStyle w:val="ListParagraph"/>
        <w:numPr>
          <w:ilvl w:val="0"/>
          <w:numId w:val="201"/>
        </w:numPr>
        <w:tabs>
          <w:tab w:pos="1983" w:val="left" w:leader="none"/>
        </w:tabs>
        <w:spacing w:line="318" w:lineRule="exact" w:before="0" w:after="0"/>
        <w:ind w:left="1702" w:right="0" w:firstLine="0"/>
        <w:jc w:val="left"/>
        <w:rPr>
          <w:sz w:val="28"/>
        </w:rPr>
      </w:pPr>
      <w:r>
        <w:rPr>
          <w:sz w:val="28"/>
        </w:rPr>
        <w:t>Государственные символы республики Казахстан (Флаг, герб,</w:t>
      </w:r>
      <w:r>
        <w:rPr>
          <w:spacing w:val="-10"/>
          <w:sz w:val="28"/>
        </w:rPr>
        <w:t> </w:t>
      </w:r>
      <w:r>
        <w:rPr>
          <w:sz w:val="28"/>
        </w:rPr>
        <w:t>гимн)</w:t>
      </w:r>
    </w:p>
    <w:p>
      <w:pPr>
        <w:pStyle w:val="ListParagraph"/>
        <w:numPr>
          <w:ilvl w:val="0"/>
          <w:numId w:val="201"/>
        </w:numPr>
        <w:tabs>
          <w:tab w:pos="1983" w:val="left" w:leader="none"/>
        </w:tabs>
        <w:spacing w:line="318" w:lineRule="exact" w:before="0" w:after="0"/>
        <w:ind w:left="1702" w:right="0" w:firstLine="0"/>
        <w:jc w:val="left"/>
        <w:rPr>
          <w:sz w:val="28"/>
        </w:rPr>
      </w:pPr>
      <w:r>
        <w:rPr>
          <w:sz w:val="28"/>
        </w:rPr>
        <w:t>Национальная валюта</w:t>
      </w:r>
      <w:r>
        <w:rPr>
          <w:spacing w:val="-1"/>
          <w:sz w:val="28"/>
        </w:rPr>
        <w:t> </w:t>
      </w:r>
      <w:r>
        <w:rPr>
          <w:sz w:val="28"/>
        </w:rPr>
        <w:t>(Тенге)</w:t>
      </w:r>
    </w:p>
    <w:p>
      <w:pPr>
        <w:pStyle w:val="ListParagraph"/>
        <w:numPr>
          <w:ilvl w:val="0"/>
          <w:numId w:val="201"/>
        </w:numPr>
        <w:tabs>
          <w:tab w:pos="1983" w:val="left" w:leader="none"/>
        </w:tabs>
        <w:spacing w:line="318" w:lineRule="exact" w:before="0" w:after="0"/>
        <w:ind w:left="1702" w:right="0" w:firstLine="0"/>
        <w:jc w:val="left"/>
        <w:rPr>
          <w:sz w:val="28"/>
        </w:rPr>
      </w:pPr>
      <w:r>
        <w:rPr>
          <w:sz w:val="28"/>
        </w:rPr>
        <w:t>Состязание акынов</w:t>
      </w:r>
      <w:r>
        <w:rPr>
          <w:spacing w:val="-3"/>
          <w:sz w:val="28"/>
        </w:rPr>
        <w:t> </w:t>
      </w:r>
      <w:r>
        <w:rPr>
          <w:sz w:val="28"/>
        </w:rPr>
        <w:t>(Айтыс)</w:t>
      </w:r>
    </w:p>
    <w:p>
      <w:pPr>
        <w:pStyle w:val="ListParagraph"/>
        <w:numPr>
          <w:ilvl w:val="0"/>
          <w:numId w:val="201"/>
        </w:numPr>
        <w:tabs>
          <w:tab w:pos="1983" w:val="left" w:leader="none"/>
        </w:tabs>
        <w:spacing w:line="319" w:lineRule="exact" w:before="0" w:after="0"/>
        <w:ind w:left="1702" w:right="0" w:firstLine="0"/>
        <w:jc w:val="left"/>
        <w:rPr>
          <w:sz w:val="28"/>
        </w:rPr>
      </w:pPr>
      <w:r>
        <w:rPr>
          <w:sz w:val="28"/>
        </w:rPr>
        <w:t>Первый летчик-космонавт Республики Казахстан (Т.</w:t>
      </w:r>
      <w:r>
        <w:rPr>
          <w:spacing w:val="-7"/>
          <w:sz w:val="28"/>
        </w:rPr>
        <w:t> </w:t>
      </w:r>
      <w:r>
        <w:rPr>
          <w:sz w:val="28"/>
        </w:rPr>
        <w:t>Аубакиров)</w:t>
      </w:r>
    </w:p>
    <w:p>
      <w:pPr>
        <w:spacing w:after="0" w:line="319" w:lineRule="exact"/>
        <w:jc w:val="left"/>
        <w:rPr>
          <w:sz w:val="28"/>
        </w:rPr>
        <w:sectPr>
          <w:pgSz w:w="11910" w:h="16840"/>
          <w:pgMar w:top="1040" w:bottom="280" w:left="0" w:right="0"/>
        </w:sectPr>
      </w:pPr>
    </w:p>
    <w:p>
      <w:pPr>
        <w:pStyle w:val="ListParagraph"/>
        <w:numPr>
          <w:ilvl w:val="0"/>
          <w:numId w:val="201"/>
        </w:numPr>
        <w:tabs>
          <w:tab w:pos="1983" w:val="left" w:leader="none"/>
        </w:tabs>
        <w:spacing w:line="237" w:lineRule="auto" w:before="70" w:after="0"/>
        <w:ind w:left="1702" w:right="1611" w:firstLine="0"/>
        <w:jc w:val="left"/>
        <w:rPr>
          <w:sz w:val="28"/>
        </w:rPr>
      </w:pPr>
      <w:r>
        <w:rPr>
          <w:sz w:val="28"/>
        </w:rPr>
        <w:t>Герой юмористических рассказов и анекдотов казахского фольклора, народных сказок (Алдар</w:t>
      </w:r>
      <w:r>
        <w:rPr>
          <w:spacing w:val="0"/>
          <w:sz w:val="28"/>
        </w:rPr>
        <w:t> </w:t>
      </w:r>
      <w:r>
        <w:rPr>
          <w:sz w:val="28"/>
        </w:rPr>
        <w:t>Косе)</w:t>
      </w:r>
    </w:p>
    <w:p>
      <w:pPr>
        <w:pStyle w:val="ListParagraph"/>
        <w:numPr>
          <w:ilvl w:val="0"/>
          <w:numId w:val="201"/>
        </w:numPr>
        <w:tabs>
          <w:tab w:pos="1983" w:val="left" w:leader="none"/>
        </w:tabs>
        <w:spacing w:line="318" w:lineRule="exact" w:before="0" w:after="0"/>
        <w:ind w:left="1702" w:right="0" w:firstLine="0"/>
        <w:jc w:val="left"/>
        <w:rPr>
          <w:sz w:val="28"/>
        </w:rPr>
      </w:pPr>
      <w:r>
        <w:rPr>
          <w:sz w:val="28"/>
        </w:rPr>
        <w:t>Национальное жилище казахов</w:t>
      </w:r>
      <w:r>
        <w:rPr>
          <w:spacing w:val="-3"/>
          <w:sz w:val="28"/>
        </w:rPr>
        <w:t> </w:t>
      </w:r>
      <w:r>
        <w:rPr>
          <w:sz w:val="28"/>
        </w:rPr>
        <w:t>(Юрта)</w:t>
      </w:r>
    </w:p>
    <w:p>
      <w:pPr>
        <w:pStyle w:val="ListParagraph"/>
        <w:numPr>
          <w:ilvl w:val="0"/>
          <w:numId w:val="201"/>
        </w:numPr>
        <w:tabs>
          <w:tab w:pos="1983" w:val="left" w:leader="none"/>
        </w:tabs>
        <w:spacing w:line="318" w:lineRule="exact" w:before="0" w:after="0"/>
        <w:ind w:left="1702" w:right="0" w:firstLine="0"/>
        <w:jc w:val="left"/>
        <w:rPr>
          <w:sz w:val="28"/>
        </w:rPr>
      </w:pPr>
      <w:r>
        <w:rPr>
          <w:sz w:val="28"/>
        </w:rPr>
        <w:t>Священная книга мусульман</w:t>
      </w:r>
      <w:r>
        <w:rPr>
          <w:spacing w:val="-4"/>
          <w:sz w:val="28"/>
        </w:rPr>
        <w:t> </w:t>
      </w:r>
      <w:r>
        <w:rPr>
          <w:sz w:val="28"/>
        </w:rPr>
        <w:t>(Коран)</w:t>
      </w:r>
    </w:p>
    <w:p>
      <w:pPr>
        <w:pStyle w:val="ListParagraph"/>
        <w:numPr>
          <w:ilvl w:val="0"/>
          <w:numId w:val="201"/>
        </w:numPr>
        <w:tabs>
          <w:tab w:pos="1983" w:val="left" w:leader="none"/>
        </w:tabs>
        <w:spacing w:line="318" w:lineRule="exact" w:before="0" w:after="0"/>
        <w:ind w:left="1702" w:right="0" w:firstLine="0"/>
        <w:jc w:val="left"/>
        <w:rPr>
          <w:sz w:val="28"/>
        </w:rPr>
      </w:pPr>
      <w:r>
        <w:rPr>
          <w:sz w:val="28"/>
        </w:rPr>
        <w:t>Национальный напиток</w:t>
      </w:r>
      <w:r>
        <w:rPr>
          <w:spacing w:val="-4"/>
          <w:sz w:val="28"/>
        </w:rPr>
        <w:t> </w:t>
      </w:r>
      <w:r>
        <w:rPr>
          <w:sz w:val="28"/>
        </w:rPr>
        <w:t>(Кумыс)</w:t>
      </w:r>
    </w:p>
    <w:p>
      <w:pPr>
        <w:pStyle w:val="ListParagraph"/>
        <w:numPr>
          <w:ilvl w:val="0"/>
          <w:numId w:val="201"/>
        </w:numPr>
        <w:tabs>
          <w:tab w:pos="1983" w:val="left" w:leader="none"/>
        </w:tabs>
        <w:spacing w:line="318" w:lineRule="exact" w:before="0" w:after="0"/>
        <w:ind w:left="1702" w:right="0" w:firstLine="0"/>
        <w:jc w:val="left"/>
        <w:rPr>
          <w:sz w:val="28"/>
        </w:rPr>
      </w:pPr>
      <w:r>
        <w:rPr>
          <w:sz w:val="28"/>
        </w:rPr>
        <w:t>Первый Президент Республики Казахстан (Н.</w:t>
      </w:r>
      <w:r>
        <w:rPr>
          <w:spacing w:val="-3"/>
          <w:sz w:val="28"/>
        </w:rPr>
        <w:t> </w:t>
      </w:r>
      <w:r>
        <w:rPr>
          <w:sz w:val="28"/>
        </w:rPr>
        <w:t>Назарбаев)</w:t>
      </w:r>
    </w:p>
    <w:p>
      <w:pPr>
        <w:pStyle w:val="ListParagraph"/>
        <w:numPr>
          <w:ilvl w:val="0"/>
          <w:numId w:val="201"/>
        </w:numPr>
        <w:tabs>
          <w:tab w:pos="2124" w:val="left" w:leader="none"/>
        </w:tabs>
        <w:spacing w:line="318" w:lineRule="exact" w:before="0" w:after="0"/>
        <w:ind w:left="2123" w:right="0" w:hanging="421"/>
        <w:jc w:val="left"/>
        <w:rPr>
          <w:sz w:val="28"/>
        </w:rPr>
      </w:pPr>
      <w:r>
        <w:rPr>
          <w:sz w:val="28"/>
        </w:rPr>
        <w:t>Национальные спортивные игры (Байга,</w:t>
      </w:r>
      <w:r>
        <w:rPr>
          <w:spacing w:val="-4"/>
          <w:sz w:val="28"/>
        </w:rPr>
        <w:t> </w:t>
      </w:r>
      <w:r>
        <w:rPr>
          <w:sz w:val="28"/>
        </w:rPr>
        <w:t>кокпар)</w:t>
      </w:r>
    </w:p>
    <w:p>
      <w:pPr>
        <w:pStyle w:val="ListParagraph"/>
        <w:numPr>
          <w:ilvl w:val="0"/>
          <w:numId w:val="201"/>
        </w:numPr>
        <w:tabs>
          <w:tab w:pos="2124" w:val="left" w:leader="none"/>
        </w:tabs>
        <w:spacing w:line="318" w:lineRule="exact" w:before="0" w:after="0"/>
        <w:ind w:left="2123" w:right="0" w:hanging="421"/>
        <w:jc w:val="left"/>
        <w:rPr>
          <w:sz w:val="28"/>
        </w:rPr>
      </w:pPr>
      <w:r>
        <w:rPr>
          <w:sz w:val="28"/>
        </w:rPr>
        <w:t>День Конституции Республики Казахстан (30</w:t>
      </w:r>
      <w:r>
        <w:rPr>
          <w:spacing w:val="-3"/>
          <w:sz w:val="28"/>
        </w:rPr>
        <w:t> </w:t>
      </w:r>
      <w:r>
        <w:rPr>
          <w:sz w:val="28"/>
        </w:rPr>
        <w:t>августа)</w:t>
      </w:r>
    </w:p>
    <w:p>
      <w:pPr>
        <w:pStyle w:val="ListParagraph"/>
        <w:numPr>
          <w:ilvl w:val="0"/>
          <w:numId w:val="201"/>
        </w:numPr>
        <w:tabs>
          <w:tab w:pos="2124" w:val="left" w:leader="none"/>
        </w:tabs>
        <w:spacing w:line="318" w:lineRule="exact" w:before="0" w:after="0"/>
        <w:ind w:left="2123" w:right="0" w:hanging="421"/>
        <w:jc w:val="left"/>
        <w:rPr>
          <w:sz w:val="28"/>
        </w:rPr>
      </w:pPr>
      <w:r>
        <w:rPr>
          <w:sz w:val="28"/>
        </w:rPr>
        <w:t>Вереница верблюдов</w:t>
      </w:r>
      <w:r>
        <w:rPr>
          <w:spacing w:val="-3"/>
          <w:sz w:val="28"/>
        </w:rPr>
        <w:t> </w:t>
      </w:r>
      <w:r>
        <w:rPr>
          <w:sz w:val="28"/>
        </w:rPr>
        <w:t>(Караван)</w:t>
      </w:r>
    </w:p>
    <w:p>
      <w:pPr>
        <w:pStyle w:val="BodyText"/>
        <w:spacing w:line="318" w:lineRule="exact"/>
        <w:ind w:left="1771"/>
      </w:pPr>
      <w:r>
        <w:rPr/>
        <w:t>14. Праздник единства народов Казахстана (1 мая)</w:t>
      </w:r>
    </w:p>
    <w:p>
      <w:pPr>
        <w:pStyle w:val="ListParagraph"/>
        <w:numPr>
          <w:ilvl w:val="0"/>
          <w:numId w:val="202"/>
        </w:numPr>
        <w:tabs>
          <w:tab w:pos="2194" w:val="left" w:leader="none"/>
        </w:tabs>
        <w:spacing w:line="235" w:lineRule="auto" w:before="4" w:after="0"/>
        <w:ind w:left="1702" w:right="1749" w:firstLine="69"/>
        <w:jc w:val="left"/>
        <w:rPr>
          <w:sz w:val="28"/>
        </w:rPr>
      </w:pPr>
      <w:r>
        <w:rPr>
          <w:sz w:val="28"/>
        </w:rPr>
        <w:t>Что символизирует шанырак (Шанырак — сердце герба. Это очаг, семья)</w:t>
      </w:r>
    </w:p>
    <w:p>
      <w:pPr>
        <w:pStyle w:val="ListParagraph"/>
        <w:numPr>
          <w:ilvl w:val="0"/>
          <w:numId w:val="202"/>
        </w:numPr>
        <w:tabs>
          <w:tab w:pos="2122" w:val="left" w:leader="none"/>
        </w:tabs>
        <w:spacing w:line="319" w:lineRule="exact" w:before="0" w:after="0"/>
        <w:ind w:left="2121" w:right="0" w:hanging="419"/>
        <w:jc w:val="left"/>
        <w:rPr>
          <w:sz w:val="28"/>
        </w:rPr>
      </w:pPr>
      <w:r>
        <w:rPr>
          <w:sz w:val="28"/>
        </w:rPr>
        <w:t>Город — центр по изучению космоса</w:t>
      </w:r>
      <w:r>
        <w:rPr>
          <w:spacing w:val="-11"/>
          <w:sz w:val="28"/>
        </w:rPr>
        <w:t> </w:t>
      </w:r>
      <w:r>
        <w:rPr>
          <w:sz w:val="28"/>
        </w:rPr>
        <w:t>(Байконур)</w:t>
      </w:r>
    </w:p>
    <w:p>
      <w:pPr>
        <w:pStyle w:val="ListParagraph"/>
        <w:numPr>
          <w:ilvl w:val="0"/>
          <w:numId w:val="202"/>
        </w:numPr>
        <w:tabs>
          <w:tab w:pos="2124" w:val="left" w:leader="none"/>
        </w:tabs>
        <w:spacing w:line="318" w:lineRule="exact" w:before="0" w:after="0"/>
        <w:ind w:left="2123" w:right="0" w:hanging="421"/>
        <w:jc w:val="left"/>
        <w:rPr>
          <w:sz w:val="28"/>
        </w:rPr>
      </w:pPr>
      <w:r>
        <w:rPr>
          <w:sz w:val="28"/>
        </w:rPr>
        <w:t>Казахские народные инструменты (Домбра, сыбызгы,</w:t>
      </w:r>
      <w:r>
        <w:rPr>
          <w:spacing w:val="-11"/>
          <w:sz w:val="28"/>
        </w:rPr>
        <w:t> </w:t>
      </w:r>
      <w:r>
        <w:rPr>
          <w:sz w:val="28"/>
        </w:rPr>
        <w:t>кобыз)</w:t>
      </w:r>
    </w:p>
    <w:p>
      <w:pPr>
        <w:pStyle w:val="ListParagraph"/>
        <w:numPr>
          <w:ilvl w:val="0"/>
          <w:numId w:val="202"/>
        </w:numPr>
        <w:tabs>
          <w:tab w:pos="2124" w:val="left" w:leader="none"/>
        </w:tabs>
        <w:spacing w:line="318" w:lineRule="exact" w:before="0" w:after="0"/>
        <w:ind w:left="2123" w:right="0" w:hanging="421"/>
        <w:jc w:val="left"/>
        <w:rPr>
          <w:sz w:val="28"/>
        </w:rPr>
      </w:pPr>
      <w:r>
        <w:rPr>
          <w:sz w:val="28"/>
        </w:rPr>
        <w:t>Казахский воин — герой</w:t>
      </w:r>
      <w:r>
        <w:rPr>
          <w:spacing w:val="-2"/>
          <w:sz w:val="28"/>
        </w:rPr>
        <w:t> </w:t>
      </w:r>
      <w:r>
        <w:rPr>
          <w:sz w:val="28"/>
        </w:rPr>
        <w:t>(Батыр)</w:t>
      </w:r>
    </w:p>
    <w:p>
      <w:pPr>
        <w:pStyle w:val="ListParagraph"/>
        <w:numPr>
          <w:ilvl w:val="0"/>
          <w:numId w:val="202"/>
        </w:numPr>
        <w:tabs>
          <w:tab w:pos="2124" w:val="left" w:leader="none"/>
        </w:tabs>
        <w:spacing w:line="319" w:lineRule="exact" w:before="0" w:after="0"/>
        <w:ind w:left="2123" w:right="0" w:hanging="421"/>
        <w:jc w:val="left"/>
        <w:rPr>
          <w:sz w:val="28"/>
        </w:rPr>
      </w:pPr>
      <w:r>
        <w:rPr>
          <w:sz w:val="28"/>
        </w:rPr>
        <w:t>В каком году наша страна стала</w:t>
      </w:r>
      <w:r>
        <w:rPr>
          <w:spacing w:val="-4"/>
          <w:sz w:val="28"/>
        </w:rPr>
        <w:t> </w:t>
      </w:r>
      <w:r>
        <w:rPr>
          <w:sz w:val="28"/>
        </w:rPr>
        <w:t>независимой?</w:t>
      </w:r>
    </w:p>
    <w:p>
      <w:pPr>
        <w:pStyle w:val="BodyText"/>
        <w:ind w:left="0"/>
        <w:rPr>
          <w:sz w:val="30"/>
        </w:rPr>
      </w:pPr>
    </w:p>
    <w:p>
      <w:pPr>
        <w:pStyle w:val="BodyText"/>
        <w:spacing w:before="5"/>
        <w:ind w:left="0"/>
        <w:rPr>
          <w:sz w:val="25"/>
        </w:rPr>
      </w:pPr>
    </w:p>
    <w:p>
      <w:pPr>
        <w:pStyle w:val="Heading4"/>
        <w:spacing w:line="319" w:lineRule="exact"/>
      </w:pPr>
      <w:r>
        <w:rPr>
          <w:color w:val="333333"/>
        </w:rPr>
        <w:t>Учитель:</w:t>
      </w:r>
    </w:p>
    <w:p>
      <w:pPr>
        <w:pStyle w:val="BodyText"/>
        <w:spacing w:line="237" w:lineRule="auto"/>
        <w:ind w:right="1314"/>
      </w:pPr>
      <w:r>
        <w:rPr/>
        <w:t>Наша страна очень красива и богата. На казахской земле горы сказочной красоты смотрятся, как в зеркала, в голубые озера. Казахстан – это золото полей и степей, это край живописных гор и густых лесов, быстрых рек и полноводных озер.</w:t>
      </w:r>
    </w:p>
    <w:p>
      <w:pPr>
        <w:pStyle w:val="BodyText"/>
        <w:spacing w:before="1"/>
        <w:ind w:left="0"/>
        <w:rPr>
          <w:sz w:val="27"/>
        </w:rPr>
      </w:pPr>
    </w:p>
    <w:p>
      <w:pPr>
        <w:pStyle w:val="BodyText"/>
        <w:spacing w:line="321" w:lineRule="exact"/>
        <w:ind w:left="1980"/>
      </w:pPr>
      <w:r>
        <w:rPr/>
        <w:t>Среди всех народов, среди разных стран.</w:t>
      </w:r>
    </w:p>
    <w:p>
      <w:pPr>
        <w:pStyle w:val="BodyText"/>
        <w:spacing w:line="237" w:lineRule="auto" w:before="1"/>
        <w:ind w:left="2330" w:right="4633"/>
      </w:pPr>
      <w:r>
        <w:rPr/>
        <w:t>Люблю больше всех я родной Казахстан: И горы его, и реки его,</w:t>
      </w:r>
    </w:p>
    <w:p>
      <w:pPr>
        <w:pStyle w:val="BodyText"/>
        <w:spacing w:line="318" w:lineRule="exact"/>
        <w:ind w:left="2400"/>
      </w:pPr>
      <w:r>
        <w:rPr/>
        <w:t>И яркое, жаркое солнце его.</w:t>
      </w:r>
    </w:p>
    <w:p>
      <w:pPr>
        <w:pStyle w:val="BodyText"/>
        <w:spacing w:before="9"/>
        <w:ind w:left="0"/>
        <w:rPr>
          <w:sz w:val="27"/>
        </w:rPr>
      </w:pPr>
    </w:p>
    <w:p>
      <w:pPr>
        <w:pStyle w:val="BodyText"/>
        <w:spacing w:line="235" w:lineRule="auto"/>
        <w:ind w:left="2330" w:right="5168" w:hanging="351"/>
      </w:pPr>
      <w:r>
        <w:rPr/>
        <w:t>В бескрайних степях – перелив ковыля, Богатые рыбой и солью моря.</w:t>
      </w:r>
    </w:p>
    <w:p>
      <w:pPr>
        <w:pStyle w:val="BodyText"/>
        <w:spacing w:line="235" w:lineRule="auto" w:before="5"/>
        <w:ind w:left="2330" w:right="6019"/>
      </w:pPr>
      <w:r>
        <w:rPr/>
        <w:t>Казахстан родной, расцветай, К новой жизни смело шагай!</w:t>
      </w:r>
    </w:p>
    <w:p>
      <w:pPr>
        <w:pStyle w:val="BodyText"/>
        <w:tabs>
          <w:tab w:pos="10859" w:val="left" w:leader="none"/>
        </w:tabs>
        <w:spacing w:line="319" w:lineRule="exact"/>
        <w:ind w:left="1841"/>
      </w:pPr>
      <w:r>
        <w:rPr/>
        <w:t>Мне</w:t>
      </w:r>
      <w:r>
        <w:rPr>
          <w:spacing w:val="-2"/>
        </w:rPr>
        <w:t> </w:t>
      </w:r>
      <w:r>
        <w:rPr/>
        <w:t>посчастливилось</w:t>
      </w:r>
      <w:r>
        <w:rPr>
          <w:spacing w:val="-4"/>
        </w:rPr>
        <w:t> </w:t>
      </w:r>
      <w:r>
        <w:rPr/>
        <w:t>родиться</w:t>
        <w:tab/>
        <w:t>В</w:t>
      </w:r>
    </w:p>
    <w:p>
      <w:pPr>
        <w:pStyle w:val="BodyText"/>
        <w:spacing w:line="237" w:lineRule="auto"/>
        <w:ind w:right="6302"/>
      </w:pPr>
      <w:r>
        <w:rPr/>
        <w:t>самой прекрасной из всех стран. И этим буду я гордиться,</w:t>
      </w:r>
    </w:p>
    <w:p>
      <w:pPr>
        <w:pStyle w:val="BodyText"/>
        <w:spacing w:line="237" w:lineRule="auto"/>
        <w:ind w:left="1771" w:right="5824" w:hanging="70"/>
      </w:pPr>
      <w:r>
        <w:rPr/>
        <w:t>Ведь Родина моя - мой Казахстан! песня «Салам малейкум Казахстан» ученик</w:t>
      </w:r>
    </w:p>
    <w:p>
      <w:pPr>
        <w:pStyle w:val="BodyText"/>
        <w:spacing w:line="237" w:lineRule="auto"/>
        <w:ind w:right="5227"/>
      </w:pPr>
      <w:r>
        <w:rPr/>
        <w:t>Я люблю Казахстан за прекрасные степи, За высокие горы и шумные реки.</w:t>
      </w:r>
    </w:p>
    <w:p>
      <w:pPr>
        <w:pStyle w:val="BodyText"/>
        <w:spacing w:line="237" w:lineRule="auto"/>
        <w:ind w:right="5523"/>
      </w:pPr>
      <w:r>
        <w:rPr/>
        <w:t>За орла, что парит в высоте надо мной, И за солнце люблю, и за неба покой. ученик</w:t>
      </w:r>
    </w:p>
    <w:p>
      <w:pPr>
        <w:pStyle w:val="BodyText"/>
        <w:spacing w:line="318" w:lineRule="exact"/>
      </w:pPr>
      <w:r>
        <w:rPr/>
        <w:t>За богатство народа люблю,</w:t>
      </w:r>
    </w:p>
    <w:p>
      <w:pPr>
        <w:spacing w:after="0" w:line="318" w:lineRule="exact"/>
        <w:sectPr>
          <w:pgSz w:w="11910" w:h="16840"/>
          <w:pgMar w:top="1040" w:bottom="280" w:left="0" w:right="0"/>
        </w:sectPr>
      </w:pPr>
    </w:p>
    <w:p>
      <w:pPr>
        <w:pStyle w:val="BodyText"/>
        <w:spacing w:line="321" w:lineRule="exact" w:before="67"/>
      </w:pPr>
      <w:r>
        <w:rPr/>
        <w:t>За его доброту, чистоту</w:t>
      </w:r>
    </w:p>
    <w:p>
      <w:pPr>
        <w:pStyle w:val="BodyText"/>
        <w:spacing w:line="319" w:lineRule="exact"/>
      </w:pPr>
      <w:r>
        <w:rPr/>
        <w:t>За единство и дружбу людей,</w:t>
      </w:r>
    </w:p>
    <w:p>
      <w:pPr>
        <w:pStyle w:val="BodyText"/>
        <w:spacing w:line="237" w:lineRule="auto" w:before="2"/>
        <w:ind w:right="6220"/>
        <w:jc w:val="both"/>
      </w:pPr>
      <w:r>
        <w:rPr/>
        <w:t>За их честность и мудрость идей. За богатство прошлого я люблю, За батыров, погибших в бою!</w:t>
      </w:r>
    </w:p>
    <w:p>
      <w:pPr>
        <w:pStyle w:val="BodyText"/>
        <w:spacing w:line="315" w:lineRule="exact"/>
        <w:ind w:left="1771"/>
      </w:pPr>
      <w:r>
        <w:rPr/>
        <w:t>ученик</w:t>
      </w:r>
    </w:p>
    <w:p>
      <w:pPr>
        <w:pStyle w:val="BodyText"/>
        <w:spacing w:line="237" w:lineRule="auto" w:before="1"/>
        <w:ind w:right="6903"/>
      </w:pPr>
      <w:r>
        <w:rPr/>
        <w:t>Я – казах, в степи рождён – Знойным солнцем опалён. Встречая новую зарю,</w:t>
      </w:r>
    </w:p>
    <w:p>
      <w:pPr>
        <w:pStyle w:val="BodyText"/>
        <w:spacing w:line="315" w:lineRule="exact"/>
      </w:pPr>
      <w:r>
        <w:rPr/>
        <w:t>Как беркут гордый я парю.</w:t>
      </w:r>
    </w:p>
    <w:p>
      <w:pPr>
        <w:pStyle w:val="BodyText"/>
        <w:spacing w:line="235" w:lineRule="auto" w:before="4"/>
        <w:ind w:right="909"/>
      </w:pPr>
      <w:r>
        <w:rPr/>
        <w:t>Ведущий: А сейчас ребята, вы поработаете в парах и составите пословицы о Родине ( на столах разложены слова пословиц в разброс, ребята должны</w:t>
      </w:r>
    </w:p>
    <w:p>
      <w:pPr>
        <w:pStyle w:val="BodyText"/>
        <w:spacing w:line="319" w:lineRule="exact"/>
      </w:pPr>
      <w:r>
        <w:rPr/>
        <w:t>составить правильно</w:t>
      </w:r>
      <w:r>
        <w:rPr>
          <w:spacing w:val="67"/>
        </w:rPr>
        <w:t> </w:t>
      </w:r>
      <w:r>
        <w:rPr/>
        <w:t>пословицу)</w:t>
      </w:r>
    </w:p>
    <w:p>
      <w:pPr>
        <w:pStyle w:val="BodyText"/>
        <w:spacing w:line="237" w:lineRule="auto"/>
        <w:ind w:right="3415"/>
      </w:pPr>
      <w:r>
        <w:rPr/>
        <w:t>Без корня трава не растёт, без Родины человек не живёт. Для родины своей ни сил, ни жизни не жалей.</w:t>
      </w:r>
    </w:p>
    <w:p>
      <w:pPr>
        <w:pStyle w:val="BodyText"/>
        <w:spacing w:line="237" w:lineRule="auto"/>
        <w:ind w:right="5841"/>
      </w:pPr>
      <w:r>
        <w:rPr/>
        <w:t>Нет в мире краше Родины нашей. Родина - мать, умей за неё постоять.</w:t>
      </w:r>
    </w:p>
    <w:p>
      <w:pPr>
        <w:pStyle w:val="BodyText"/>
        <w:spacing w:line="316" w:lineRule="exact"/>
      </w:pPr>
      <w:r>
        <w:rPr/>
        <w:t>Родная сторона — мать, чужая — мачеха.</w:t>
      </w:r>
    </w:p>
    <w:p>
      <w:pPr>
        <w:pStyle w:val="BodyText"/>
        <w:spacing w:line="321" w:lineRule="exact"/>
      </w:pPr>
      <w:r>
        <w:rPr/>
        <w:t>Человек без Родины - что соловей без песни.</w:t>
      </w:r>
    </w:p>
    <w:p>
      <w:pPr>
        <w:pStyle w:val="BodyText"/>
        <w:spacing w:before="1"/>
        <w:ind w:left="0"/>
      </w:pPr>
    </w:p>
    <w:p>
      <w:pPr>
        <w:pStyle w:val="BodyText"/>
        <w:spacing w:line="235" w:lineRule="auto"/>
        <w:ind w:right="1257"/>
      </w:pPr>
      <w:r>
        <w:rPr>
          <w:b/>
          <w:color w:val="333333"/>
        </w:rPr>
        <w:t>Ведущий</w:t>
      </w:r>
      <w:r>
        <w:rPr/>
        <w:t>. День государственной независимости Республики Казахстан — главный государственный праздник, который ежегодно отмечается 16</w:t>
      </w:r>
    </w:p>
    <w:p>
      <w:pPr>
        <w:pStyle w:val="BodyText"/>
        <w:spacing w:line="237" w:lineRule="auto"/>
        <w:ind w:right="1099"/>
      </w:pPr>
      <w:r>
        <w:rPr/>
        <w:t>декабря. В честь национального праздника этот день в Республике является нерабочим. 16 декабря 1991 года Верховный Совет принял закон о</w:t>
      </w:r>
    </w:p>
    <w:p>
      <w:pPr>
        <w:pStyle w:val="BodyText"/>
        <w:spacing w:line="237" w:lineRule="auto"/>
        <w:ind w:right="1498"/>
      </w:pPr>
      <w:r>
        <w:rPr/>
        <w:t>независимости и государственном суверенитете Казахстана. Республика последней из стран бывшего СССР приняла закон о независимости.</w:t>
      </w:r>
    </w:p>
    <w:p>
      <w:pPr>
        <w:pStyle w:val="BodyText"/>
        <w:spacing w:line="237" w:lineRule="auto"/>
        <w:ind w:right="1013"/>
      </w:pPr>
      <w:r>
        <w:rPr/>
        <w:t>Вы, молодое поколение – будущее Казахстана. Вам его строить и беречь, укреплять мир и дружбу между народами. Мы должны сохранить мир на древней и прекрасной земле – это важнейшее условие процветания. Каждый</w:t>
      </w:r>
    </w:p>
    <w:p>
      <w:pPr>
        <w:pStyle w:val="BodyText"/>
        <w:spacing w:line="237" w:lineRule="auto"/>
        <w:ind w:right="872"/>
      </w:pPr>
      <w:r>
        <w:rPr/>
        <w:t>человек, живущий на планете, испытывает чувство гордости за свой народ, за свою страну, свою землю и историю. И нам сегодня надо помнить о прошлом, знать настоящее, чтобы построить</w:t>
      </w:r>
      <w:r>
        <w:rPr>
          <w:spacing w:val="-11"/>
        </w:rPr>
        <w:t> </w:t>
      </w:r>
      <w:r>
        <w:rPr/>
        <w:t>будущее.</w:t>
      </w:r>
    </w:p>
    <w:p>
      <w:pPr>
        <w:pStyle w:val="BodyText"/>
        <w:spacing w:line="237" w:lineRule="auto"/>
        <w:ind w:right="6019" w:firstLine="139"/>
      </w:pPr>
      <w:r>
        <w:rPr/>
        <w:t>песня «Здравствуй столица» Хором: Ах! Как радостно живётся,</w:t>
      </w:r>
    </w:p>
    <w:p>
      <w:pPr>
        <w:pStyle w:val="BodyText"/>
        <w:spacing w:line="237" w:lineRule="auto"/>
        <w:ind w:left="2678" w:right="5905"/>
      </w:pPr>
      <w:r>
        <w:rPr/>
        <w:t>В Казахстане нам родном! Лучше всех на белом свете, Это наш родимый дом!</w:t>
      </w:r>
    </w:p>
    <w:p>
      <w:pPr>
        <w:spacing w:after="0" w:line="237" w:lineRule="auto"/>
        <w:sectPr>
          <w:pgSz w:w="11910" w:h="16840"/>
          <w:pgMar w:top="1040" w:bottom="280" w:left="0" w:right="0"/>
        </w:sectPr>
      </w:pPr>
    </w:p>
    <w:p>
      <w:pPr>
        <w:pStyle w:val="BodyText"/>
        <w:ind w:left="0"/>
        <w:rPr>
          <w:sz w:val="34"/>
        </w:rPr>
      </w:pPr>
    </w:p>
    <w:p>
      <w:pPr>
        <w:pStyle w:val="BodyText"/>
        <w:ind w:left="0"/>
        <w:rPr>
          <w:sz w:val="34"/>
        </w:rPr>
      </w:pPr>
    </w:p>
    <w:p>
      <w:pPr>
        <w:pStyle w:val="BodyText"/>
        <w:spacing w:before="9"/>
        <w:ind w:left="0"/>
        <w:rPr>
          <w:sz w:val="49"/>
        </w:rPr>
      </w:pPr>
    </w:p>
    <w:p>
      <w:pPr>
        <w:pStyle w:val="Heading2"/>
        <w:spacing w:line="240" w:lineRule="auto" w:before="1"/>
        <w:ind w:left="0"/>
        <w:jc w:val="right"/>
        <w:rPr>
          <w:i/>
        </w:rPr>
      </w:pPr>
      <w:r>
        <w:rPr>
          <w:i/>
        </w:rPr>
        <w:t>Классный час</w:t>
      </w:r>
    </w:p>
    <w:p>
      <w:pPr>
        <w:spacing w:before="69"/>
        <w:ind w:left="198" w:right="845" w:firstLine="79"/>
        <w:jc w:val="both"/>
        <w:rPr>
          <w:b/>
          <w:i/>
          <w:sz w:val="28"/>
        </w:rPr>
      </w:pPr>
      <w:r>
        <w:rPr/>
        <w:br w:type="column"/>
      </w:r>
      <w:r>
        <w:rPr>
          <w:b/>
          <w:i/>
          <w:sz w:val="28"/>
        </w:rPr>
        <w:t>Фролова Марина Ивановна </w:t>
      </w:r>
      <w:r>
        <w:rPr>
          <w:b/>
          <w:i/>
          <w:sz w:val="28"/>
        </w:rPr>
        <w:t>учитель начальных классов Бектауская средняя школа</w:t>
      </w:r>
    </w:p>
    <w:p>
      <w:pPr>
        <w:spacing w:after="0"/>
        <w:jc w:val="both"/>
        <w:rPr>
          <w:sz w:val="28"/>
        </w:rPr>
        <w:sectPr>
          <w:pgSz w:w="11910" w:h="16840"/>
          <w:pgMar w:top="1040" w:bottom="280" w:left="0" w:right="0"/>
          <w:cols w:num="2" w:equalWidth="0">
            <w:col w:w="7355" w:space="40"/>
            <w:col w:w="4515"/>
          </w:cols>
        </w:sectPr>
      </w:pPr>
    </w:p>
    <w:p>
      <w:pPr>
        <w:pStyle w:val="BodyText"/>
        <w:spacing w:before="8"/>
        <w:ind w:left="0"/>
        <w:rPr>
          <w:b/>
          <w:i/>
          <w:sz w:val="31"/>
        </w:rPr>
      </w:pPr>
    </w:p>
    <w:p>
      <w:pPr>
        <w:spacing w:before="0"/>
        <w:ind w:left="0" w:right="38" w:firstLine="0"/>
        <w:jc w:val="right"/>
        <w:rPr>
          <w:b/>
          <w:sz w:val="28"/>
        </w:rPr>
      </w:pPr>
      <w:r>
        <w:rPr>
          <w:b/>
          <w:sz w:val="28"/>
        </w:rPr>
        <w:t>Цели:</w:t>
      </w:r>
    </w:p>
    <w:p>
      <w:pPr>
        <w:spacing w:line="367" w:lineRule="exact" w:before="0"/>
        <w:ind w:left="1702" w:right="0" w:firstLine="0"/>
        <w:jc w:val="left"/>
        <w:rPr>
          <w:b/>
          <w:i/>
          <w:sz w:val="32"/>
        </w:rPr>
      </w:pPr>
      <w:r>
        <w:rPr/>
        <w:br w:type="column"/>
      </w:r>
      <w:r>
        <w:rPr>
          <w:b/>
          <w:i/>
          <w:sz w:val="32"/>
        </w:rPr>
        <w:t>«Моя Родина - Казахстан!»</w:t>
      </w:r>
    </w:p>
    <w:p>
      <w:pPr>
        <w:spacing w:after="0" w:line="367" w:lineRule="exact"/>
        <w:jc w:val="left"/>
        <w:rPr>
          <w:sz w:val="32"/>
        </w:rPr>
        <w:sectPr>
          <w:type w:val="continuous"/>
          <w:pgSz w:w="11910" w:h="16840"/>
          <w:pgMar w:top="0" w:bottom="0" w:left="0" w:right="0"/>
          <w:cols w:num="2" w:equalWidth="0">
            <w:col w:w="2498" w:space="188"/>
            <w:col w:w="9224"/>
          </w:cols>
        </w:sectPr>
      </w:pPr>
    </w:p>
    <w:p>
      <w:pPr>
        <w:pStyle w:val="ListParagraph"/>
        <w:numPr>
          <w:ilvl w:val="0"/>
          <w:numId w:val="203"/>
        </w:numPr>
        <w:tabs>
          <w:tab w:pos="1983" w:val="left" w:leader="none"/>
        </w:tabs>
        <w:spacing w:line="240" w:lineRule="auto" w:before="0" w:after="0"/>
        <w:ind w:left="1702" w:right="2070" w:firstLine="0"/>
        <w:jc w:val="left"/>
        <w:rPr>
          <w:sz w:val="28"/>
        </w:rPr>
      </w:pPr>
      <w:r>
        <w:rPr>
          <w:sz w:val="28"/>
        </w:rPr>
        <w:t>Активизировать творческое воображение детей, их желание быть причастными к национальной художественной</w:t>
      </w:r>
      <w:r>
        <w:rPr>
          <w:spacing w:val="-9"/>
          <w:sz w:val="28"/>
        </w:rPr>
        <w:t> </w:t>
      </w:r>
      <w:r>
        <w:rPr>
          <w:sz w:val="28"/>
        </w:rPr>
        <w:t>традиции.</w:t>
      </w:r>
    </w:p>
    <w:p>
      <w:pPr>
        <w:pStyle w:val="ListParagraph"/>
        <w:numPr>
          <w:ilvl w:val="0"/>
          <w:numId w:val="203"/>
        </w:numPr>
        <w:tabs>
          <w:tab w:pos="1983" w:val="left" w:leader="none"/>
        </w:tabs>
        <w:spacing w:line="240" w:lineRule="auto" w:before="0" w:after="0"/>
        <w:ind w:left="1702" w:right="1746" w:firstLine="0"/>
        <w:jc w:val="left"/>
        <w:rPr>
          <w:sz w:val="28"/>
        </w:rPr>
      </w:pPr>
      <w:r>
        <w:rPr>
          <w:sz w:val="28"/>
        </w:rPr>
        <w:t>Закрепить и дополнить знания детей об историческом и культурном наследии, о символах государственности</w:t>
      </w:r>
      <w:r>
        <w:rPr>
          <w:spacing w:val="-1"/>
          <w:sz w:val="28"/>
        </w:rPr>
        <w:t> </w:t>
      </w:r>
      <w:r>
        <w:rPr>
          <w:sz w:val="28"/>
        </w:rPr>
        <w:t>Казахстана.</w:t>
      </w:r>
    </w:p>
    <w:p>
      <w:pPr>
        <w:pStyle w:val="ListParagraph"/>
        <w:numPr>
          <w:ilvl w:val="0"/>
          <w:numId w:val="203"/>
        </w:numPr>
        <w:tabs>
          <w:tab w:pos="1983" w:val="left" w:leader="none"/>
        </w:tabs>
        <w:spacing w:line="240" w:lineRule="auto" w:before="0" w:after="0"/>
        <w:ind w:left="1702" w:right="1102" w:firstLine="0"/>
        <w:jc w:val="left"/>
        <w:rPr>
          <w:sz w:val="28"/>
        </w:rPr>
      </w:pPr>
      <w:r>
        <w:rPr>
          <w:sz w:val="28"/>
        </w:rPr>
        <w:t>Воспитывать чувство патриотизма, любви и уважения к Родине: ее природе, обычаям, традициям; дружеские взаимоотношения между людьми разных национальностей.</w:t>
      </w:r>
    </w:p>
    <w:p>
      <w:pPr>
        <w:pStyle w:val="BodyText"/>
        <w:spacing w:before="9"/>
        <w:ind w:left="0"/>
        <w:rPr>
          <w:sz w:val="27"/>
        </w:rPr>
      </w:pPr>
    </w:p>
    <w:p>
      <w:pPr>
        <w:pStyle w:val="BodyText"/>
        <w:ind w:right="1302"/>
      </w:pPr>
      <w:r>
        <w:rPr>
          <w:b/>
        </w:rPr>
        <w:t>Оформление: </w:t>
      </w:r>
      <w:r>
        <w:rPr/>
        <w:t>Символика РК, плакаты о Казахстане, рисунки детей «Мой Казахстан», выставка книг о Казахстане.</w:t>
      </w:r>
    </w:p>
    <w:p>
      <w:pPr>
        <w:spacing w:before="2"/>
        <w:ind w:left="1702" w:right="0" w:firstLine="0"/>
        <w:jc w:val="left"/>
        <w:rPr>
          <w:b/>
          <w:sz w:val="28"/>
        </w:rPr>
      </w:pPr>
      <w:r>
        <w:rPr>
          <w:b/>
          <w:sz w:val="28"/>
        </w:rPr>
        <w:t>Материалы и оборудование:</w:t>
      </w:r>
    </w:p>
    <w:p>
      <w:pPr>
        <w:pStyle w:val="BodyText"/>
        <w:spacing w:before="105"/>
        <w:ind w:right="1684"/>
      </w:pPr>
      <w:r>
        <w:rPr/>
        <w:t>Карта РК, открытки с видами Астаны, карточки с пословицами, запись Государственного гимна РК, Песня «Астана».</w:t>
      </w:r>
    </w:p>
    <w:p>
      <w:pPr>
        <w:pStyle w:val="BodyText"/>
        <w:ind w:left="0"/>
        <w:rPr>
          <w:sz w:val="30"/>
        </w:rPr>
      </w:pPr>
    </w:p>
    <w:p>
      <w:pPr>
        <w:pStyle w:val="BodyText"/>
        <w:spacing w:before="3"/>
        <w:ind w:left="0"/>
        <w:rPr>
          <w:sz w:val="26"/>
        </w:rPr>
      </w:pPr>
    </w:p>
    <w:p>
      <w:pPr>
        <w:pStyle w:val="Heading4"/>
        <w:ind w:left="1774" w:right="519"/>
        <w:jc w:val="center"/>
      </w:pPr>
      <w:r>
        <w:rPr/>
        <w:t>Ход мероприятия:</w:t>
      </w:r>
    </w:p>
    <w:p>
      <w:pPr>
        <w:pStyle w:val="BodyText"/>
        <w:spacing w:before="7"/>
        <w:ind w:left="0"/>
        <w:rPr>
          <w:b/>
        </w:rPr>
      </w:pPr>
    </w:p>
    <w:p>
      <w:pPr>
        <w:spacing w:line="320" w:lineRule="exact" w:before="0"/>
        <w:ind w:left="1702" w:right="0" w:firstLine="0"/>
        <w:jc w:val="left"/>
        <w:rPr>
          <w:b/>
          <w:sz w:val="28"/>
        </w:rPr>
      </w:pPr>
      <w:r>
        <w:rPr>
          <w:b/>
          <w:sz w:val="28"/>
        </w:rPr>
        <w:t>Учитель:</w:t>
      </w:r>
    </w:p>
    <w:p>
      <w:pPr>
        <w:pStyle w:val="BodyText"/>
        <w:spacing w:line="242" w:lineRule="auto"/>
        <w:ind w:right="844" w:firstLine="417"/>
      </w:pPr>
      <w:r>
        <w:rPr/>
        <w:t>Добрый день, дорогие ребята и гости праздника! Мы рады приветствовать Вас!</w:t>
      </w:r>
    </w:p>
    <w:p>
      <w:pPr>
        <w:pStyle w:val="BodyText"/>
        <w:spacing w:line="237" w:lineRule="auto"/>
        <w:ind w:right="1530" w:firstLine="417"/>
      </w:pPr>
      <w:r>
        <w:rPr/>
        <w:t>16-го декабря наша страна отмечает замечательный праздник – День Независимости!</w:t>
      </w:r>
    </w:p>
    <w:p>
      <w:pPr>
        <w:pStyle w:val="BodyText"/>
        <w:spacing w:before="8"/>
        <w:ind w:left="0"/>
        <w:rPr>
          <w:sz w:val="24"/>
        </w:rPr>
      </w:pPr>
    </w:p>
    <w:p>
      <w:pPr>
        <w:pStyle w:val="Heading4"/>
        <w:spacing w:line="319" w:lineRule="exact"/>
      </w:pPr>
      <w:r>
        <w:rPr/>
        <w:t>1.Ведущий:</w:t>
      </w:r>
    </w:p>
    <w:p>
      <w:pPr>
        <w:pStyle w:val="BodyText"/>
        <w:ind w:right="920" w:firstLine="417"/>
      </w:pPr>
      <w:r>
        <w:rPr/>
        <w:t>Что это за праздник? Давайте, попробуем найти ответ на этот вопрос. Мы предлагаем вам совершить небольшую экскурсию в историю страны.</w:t>
      </w:r>
    </w:p>
    <w:p>
      <w:pPr>
        <w:pStyle w:val="BodyText"/>
        <w:ind w:right="909" w:firstLine="417"/>
      </w:pPr>
      <w:r>
        <w:rPr/>
        <w:t>Наш родной край, наша Родина- это Казахстан. На этой земле с древних времён жил казахский народ. Казахи пасли скот, занимались земледелием, защищали свою Родину от врагов. Они смогли сохранить свою землю для своих потомков, а значит и для нас. Очень долгим был путь казахстанского народа к своей свободе. История уходит корнями вглубь тысячелетий.</w:t>
      </w:r>
    </w:p>
    <w:p>
      <w:pPr>
        <w:pStyle w:val="BodyText"/>
        <w:spacing w:before="5"/>
        <w:ind w:left="0"/>
        <w:rPr>
          <w:sz w:val="24"/>
        </w:rPr>
      </w:pPr>
    </w:p>
    <w:p>
      <w:pPr>
        <w:pStyle w:val="Heading4"/>
        <w:spacing w:line="321" w:lineRule="exact"/>
      </w:pPr>
      <w:r>
        <w:rPr/>
        <w:t>Чтец 1:</w:t>
      </w:r>
    </w:p>
    <w:p>
      <w:pPr>
        <w:pStyle w:val="BodyText"/>
        <w:ind w:right="7666"/>
      </w:pPr>
      <w:r>
        <w:rPr/>
        <w:t>Бiздiн Казакстан Анамыздай тiлеуi ак. Отан бiзге бiреу-ак! Ол бiздiн Казакстан!</w:t>
      </w:r>
    </w:p>
    <w:p>
      <w:pPr>
        <w:spacing w:after="0"/>
        <w:sectPr>
          <w:type w:val="continuous"/>
          <w:pgSz w:w="11910" w:h="16840"/>
          <w:pgMar w:top="0" w:bottom="0" w:left="0" w:right="0"/>
        </w:sectPr>
      </w:pPr>
    </w:p>
    <w:p>
      <w:pPr>
        <w:pStyle w:val="BodyText"/>
        <w:spacing w:before="67"/>
        <w:ind w:right="7419"/>
      </w:pPr>
      <w:r>
        <w:rPr/>
        <w:t>Жастан суйе анасаган Таттi куймен каусар ан Ол бiздiн.</w:t>
      </w:r>
    </w:p>
    <w:p>
      <w:pPr>
        <w:pStyle w:val="BodyText"/>
        <w:spacing w:before="6"/>
        <w:ind w:left="0"/>
        <w:rPr>
          <w:sz w:val="24"/>
        </w:rPr>
      </w:pPr>
    </w:p>
    <w:p>
      <w:pPr>
        <w:pStyle w:val="BodyText"/>
        <w:spacing w:before="1"/>
        <w:ind w:right="1117"/>
      </w:pPr>
      <w:r>
        <w:rPr>
          <w:b/>
        </w:rPr>
        <w:t>2. Ведущий: </w:t>
      </w:r>
      <w:r>
        <w:rPr/>
        <w:t>Шло время. Мчались годы, проплывали столетия. Катилось колесо истории. Но во все времена такие понятия как отчизна, родной очаг, пращуры и потомки – даже маленькие дети хорошо понимали. Молодые джигиты знали, любили и защищали Родину, берегли ее традиции.</w:t>
      </w:r>
    </w:p>
    <w:p>
      <w:pPr>
        <w:pStyle w:val="BodyText"/>
        <w:spacing w:before="2"/>
        <w:ind w:left="0"/>
      </w:pPr>
    </w:p>
    <w:p>
      <w:pPr>
        <w:pStyle w:val="Heading4"/>
        <w:spacing w:line="321" w:lineRule="exact" w:before="1"/>
      </w:pPr>
      <w:r>
        <w:rPr/>
        <w:t>Чтец 2:</w:t>
      </w:r>
    </w:p>
    <w:p>
      <w:pPr>
        <w:pStyle w:val="BodyText"/>
        <w:spacing w:line="320" w:lineRule="exact"/>
      </w:pPr>
      <w:r>
        <w:rPr/>
        <w:t>В тиши, в уединении лугов,</w:t>
      </w:r>
    </w:p>
    <w:p>
      <w:pPr>
        <w:pStyle w:val="BodyText"/>
        <w:ind w:right="6291"/>
        <w:jc w:val="both"/>
      </w:pPr>
      <w:r>
        <w:rPr/>
        <w:t>Я слышу отзвук жизни дальней. Звенит кобыз – наследие отцов, Волнует кровь своим звучаньем.</w:t>
      </w:r>
    </w:p>
    <w:p>
      <w:pPr>
        <w:pStyle w:val="BodyText"/>
        <w:spacing w:before="3"/>
        <w:ind w:left="0"/>
      </w:pPr>
    </w:p>
    <w:p>
      <w:pPr>
        <w:pStyle w:val="Heading4"/>
        <w:spacing w:line="319" w:lineRule="exact"/>
      </w:pPr>
      <w:r>
        <w:rPr/>
        <w:t>Чтец 3:</w:t>
      </w:r>
    </w:p>
    <w:p>
      <w:pPr>
        <w:pStyle w:val="BodyText"/>
        <w:spacing w:line="242" w:lineRule="auto"/>
        <w:ind w:right="6229"/>
      </w:pPr>
      <w:r>
        <w:rPr/>
        <w:t>Здесь мудрый страж Коркыт-ата, Слагал волнующие гимны,</w:t>
      </w:r>
    </w:p>
    <w:p>
      <w:pPr>
        <w:pStyle w:val="BodyText"/>
        <w:ind w:right="5851"/>
      </w:pPr>
      <w:r>
        <w:rPr/>
        <w:t>Про жизнь батыров, подвиги сынов, И воспевал полет орлиный.</w:t>
      </w:r>
    </w:p>
    <w:p>
      <w:pPr>
        <w:pStyle w:val="BodyText"/>
        <w:spacing w:before="6"/>
        <w:ind w:left="0"/>
        <w:rPr>
          <w:sz w:val="23"/>
        </w:rPr>
      </w:pPr>
    </w:p>
    <w:p>
      <w:pPr>
        <w:pStyle w:val="ListParagraph"/>
        <w:numPr>
          <w:ilvl w:val="0"/>
          <w:numId w:val="204"/>
        </w:numPr>
        <w:tabs>
          <w:tab w:pos="1983" w:val="left" w:leader="none"/>
        </w:tabs>
        <w:spacing w:line="240" w:lineRule="auto" w:before="0" w:after="0"/>
        <w:ind w:left="1702" w:right="915" w:firstLine="0"/>
        <w:jc w:val="left"/>
        <w:rPr>
          <w:sz w:val="28"/>
        </w:rPr>
      </w:pPr>
      <w:r>
        <w:rPr>
          <w:b/>
          <w:sz w:val="28"/>
        </w:rPr>
        <w:t>Ведущий: </w:t>
      </w:r>
      <w:r>
        <w:rPr>
          <w:sz w:val="28"/>
        </w:rPr>
        <w:t>Поистине велика казахстанская земля. Здесь в мире, дружбе и согласии живут уже целое столетие более 130 национальностей. Только в совместном труде, в преодолении трудностей и невзгод рождалась и рождается дружба. Недаром в народе говорят, что хлебу нужны не только дождь и лучи солнца, но и тепло человеческих рук! Всем хватало места и для всех у казахов находилось много мудрых</w:t>
      </w:r>
      <w:r>
        <w:rPr>
          <w:spacing w:val="-11"/>
          <w:sz w:val="28"/>
        </w:rPr>
        <w:t> </w:t>
      </w:r>
      <w:r>
        <w:rPr>
          <w:sz w:val="28"/>
        </w:rPr>
        <w:t>слов:</w:t>
      </w:r>
    </w:p>
    <w:p>
      <w:pPr>
        <w:pStyle w:val="BodyText"/>
        <w:spacing w:before="2"/>
        <w:ind w:left="0"/>
      </w:pPr>
    </w:p>
    <w:p>
      <w:pPr>
        <w:pStyle w:val="BodyText"/>
        <w:spacing w:before="1"/>
        <w:ind w:right="6813"/>
      </w:pPr>
      <w:r>
        <w:rPr/>
        <w:t>«Коня оценивай по стати, по чутким трепетным ушам, а человека не по</w:t>
      </w:r>
      <w:r>
        <w:rPr>
          <w:spacing w:val="-9"/>
        </w:rPr>
        <w:t> </w:t>
      </w:r>
      <w:r>
        <w:rPr/>
        <w:t>платью,</w:t>
      </w:r>
    </w:p>
    <w:p>
      <w:pPr>
        <w:pStyle w:val="BodyText"/>
        <w:spacing w:line="321" w:lineRule="exact"/>
      </w:pPr>
      <w:r>
        <w:rPr/>
        <w:t>- какая у него душа!» (Махамбет)</w:t>
      </w:r>
    </w:p>
    <w:p>
      <w:pPr>
        <w:pStyle w:val="BodyText"/>
        <w:spacing w:before="1"/>
        <w:ind w:left="0"/>
      </w:pPr>
    </w:p>
    <w:p>
      <w:pPr>
        <w:pStyle w:val="ListParagraph"/>
        <w:numPr>
          <w:ilvl w:val="0"/>
          <w:numId w:val="204"/>
        </w:numPr>
        <w:tabs>
          <w:tab w:pos="1983" w:val="left" w:leader="none"/>
        </w:tabs>
        <w:spacing w:line="240" w:lineRule="auto" w:before="0" w:after="0"/>
        <w:ind w:left="1702" w:right="874" w:firstLine="0"/>
        <w:jc w:val="left"/>
        <w:rPr>
          <w:sz w:val="28"/>
        </w:rPr>
      </w:pPr>
      <w:r>
        <w:rPr>
          <w:b/>
          <w:sz w:val="28"/>
        </w:rPr>
        <w:t>Ведущий: </w:t>
      </w:r>
      <w:r>
        <w:rPr>
          <w:sz w:val="28"/>
        </w:rPr>
        <w:t>Преодолев все трудности, Казахстан обрёл независимость. В 1991 году весь мир облетела весть о рождении независимого государства, имя которому – Республика Казахстан. Обретя независимость, наш народ на демократической основе впервые избрал своего Президента- Н.А.Назарбаева. Была принята новая Конституция. Более ста стран мира признали Казахстан. Он стал членом ряда международных организаций, в том числе ООН. Казахский язык обрел статус государственного языка. Парламентом Республики были приняты новые государственные символы: герб, гимн и флаг. Наше уважение к государству складывалось и складывается из соблюдения его законов.</w:t>
      </w:r>
    </w:p>
    <w:p>
      <w:pPr>
        <w:pStyle w:val="BodyText"/>
        <w:spacing w:line="237" w:lineRule="auto" w:before="2"/>
        <w:ind w:right="851"/>
      </w:pPr>
      <w:r>
        <w:rPr/>
        <w:t>Сейчас в стране происходят добрые перемены, вселяющие радость и надежду на прекрасное будущее всех казахстанцев.</w:t>
      </w:r>
    </w:p>
    <w:p>
      <w:pPr>
        <w:spacing w:after="0" w:line="237" w:lineRule="auto"/>
        <w:sectPr>
          <w:pgSz w:w="11910" w:h="16840"/>
          <w:pgMar w:top="1040" w:bottom="280" w:left="0" w:right="0"/>
        </w:sectPr>
      </w:pPr>
    </w:p>
    <w:p>
      <w:pPr>
        <w:pStyle w:val="Heading4"/>
        <w:spacing w:line="321" w:lineRule="exact" w:before="72"/>
      </w:pPr>
      <w:r>
        <w:rPr/>
        <w:t>Учитель:</w:t>
      </w:r>
    </w:p>
    <w:p>
      <w:pPr>
        <w:pStyle w:val="BodyText"/>
        <w:ind w:right="6072"/>
      </w:pPr>
      <w:r>
        <w:rPr/>
        <w:t>Наши знания – Независимость! Наша цель – мир и благоденствие.</w:t>
      </w:r>
    </w:p>
    <w:p>
      <w:pPr>
        <w:pStyle w:val="BodyText"/>
        <w:ind w:right="5786"/>
      </w:pPr>
      <w:r>
        <w:rPr/>
        <w:t>В этом мире есть лишь одна Родина- Это Казахстан!</w:t>
      </w:r>
    </w:p>
    <w:p>
      <w:pPr>
        <w:pStyle w:val="BodyText"/>
        <w:spacing w:before="2"/>
        <w:ind w:left="0"/>
      </w:pPr>
    </w:p>
    <w:p>
      <w:pPr>
        <w:pStyle w:val="Heading4"/>
        <w:numPr>
          <w:ilvl w:val="0"/>
          <w:numId w:val="205"/>
        </w:numPr>
        <w:tabs>
          <w:tab w:pos="1983" w:val="left" w:leader="none"/>
        </w:tabs>
        <w:spacing w:line="321" w:lineRule="exact" w:before="0" w:after="0"/>
        <w:ind w:left="1982" w:right="0" w:hanging="280"/>
        <w:jc w:val="left"/>
      </w:pPr>
      <w:r>
        <w:rPr/>
        <w:t>Чтец:</w:t>
      </w:r>
    </w:p>
    <w:p>
      <w:pPr>
        <w:pStyle w:val="BodyText"/>
        <w:ind w:right="6625"/>
      </w:pPr>
      <w:r>
        <w:rPr/>
        <w:t>Знай о крае своем родном, Знай про степи, реки, хребты. О давно ушедшем, былом, Знай о том, что не видел ты.</w:t>
      </w:r>
    </w:p>
    <w:p>
      <w:pPr>
        <w:pStyle w:val="BodyText"/>
        <w:spacing w:before="1"/>
        <w:ind w:left="0"/>
      </w:pPr>
    </w:p>
    <w:p>
      <w:pPr>
        <w:pStyle w:val="Heading4"/>
        <w:numPr>
          <w:ilvl w:val="0"/>
          <w:numId w:val="205"/>
        </w:numPr>
        <w:tabs>
          <w:tab w:pos="1983" w:val="left" w:leader="none"/>
        </w:tabs>
        <w:spacing w:line="321" w:lineRule="exact" w:before="0" w:after="0"/>
        <w:ind w:left="1982" w:right="0" w:hanging="280"/>
        <w:jc w:val="left"/>
      </w:pPr>
      <w:r>
        <w:rPr/>
        <w:t>Чтец:</w:t>
      </w:r>
    </w:p>
    <w:p>
      <w:pPr>
        <w:pStyle w:val="BodyText"/>
        <w:ind w:right="6625"/>
      </w:pPr>
      <w:r>
        <w:rPr/>
        <w:t>Знай о том, что мечтал народ, Избавления искал от бед.</w:t>
      </w:r>
    </w:p>
    <w:p>
      <w:pPr>
        <w:pStyle w:val="BodyText"/>
        <w:ind w:right="6187"/>
      </w:pPr>
      <w:r>
        <w:rPr/>
        <w:t>Как в надежде, что ночь пройдет, Замирая, встречал рассвет.</w:t>
      </w:r>
    </w:p>
    <w:p>
      <w:pPr>
        <w:spacing w:line="321" w:lineRule="exact" w:before="0"/>
        <w:ind w:left="1702" w:right="0" w:firstLine="0"/>
        <w:jc w:val="left"/>
        <w:rPr>
          <w:i/>
          <w:sz w:val="28"/>
        </w:rPr>
      </w:pPr>
      <w:r>
        <w:rPr>
          <w:i/>
          <w:sz w:val="28"/>
        </w:rPr>
        <w:t>(А.Дуйсенбиев «Родной край»)</w:t>
      </w:r>
    </w:p>
    <w:p>
      <w:pPr>
        <w:pStyle w:val="BodyText"/>
        <w:spacing w:before="9"/>
        <w:ind w:left="0"/>
        <w:rPr>
          <w:i/>
          <w:sz w:val="27"/>
        </w:rPr>
      </w:pPr>
    </w:p>
    <w:p>
      <w:pPr>
        <w:pStyle w:val="BodyText"/>
        <w:spacing w:before="1"/>
        <w:ind w:right="857"/>
      </w:pPr>
      <w:r>
        <w:rPr>
          <w:b/>
        </w:rPr>
        <w:t>1. Ведущий: </w:t>
      </w:r>
      <w:r>
        <w:rPr/>
        <w:t>Независимой считается та страна, у которой есть свои симво- лы. Наш герб – это символ целостности мира и первоосновы государства – семьи, это олицетворение крылатой мечты и полета творческой фантазии, это</w:t>
      </w:r>
    </w:p>
    <w:p>
      <w:pPr>
        <w:pStyle w:val="ListParagraph"/>
        <w:numPr>
          <w:ilvl w:val="0"/>
          <w:numId w:val="200"/>
        </w:numPr>
        <w:tabs>
          <w:tab w:pos="1914" w:val="left" w:leader="none"/>
        </w:tabs>
        <w:spacing w:line="321" w:lineRule="exact" w:before="0" w:after="0"/>
        <w:ind w:left="1702" w:right="0" w:firstLine="0"/>
        <w:jc w:val="left"/>
        <w:rPr>
          <w:sz w:val="28"/>
        </w:rPr>
      </w:pPr>
      <w:r>
        <w:rPr>
          <w:sz w:val="28"/>
        </w:rPr>
        <w:t>путеводная звезда</w:t>
      </w:r>
      <w:r>
        <w:rPr>
          <w:spacing w:val="-4"/>
          <w:sz w:val="28"/>
        </w:rPr>
        <w:t> </w:t>
      </w:r>
      <w:r>
        <w:rPr>
          <w:sz w:val="28"/>
        </w:rPr>
        <w:t>государства.</w:t>
      </w:r>
    </w:p>
    <w:p>
      <w:pPr>
        <w:pStyle w:val="BodyText"/>
        <w:ind w:left="0"/>
        <w:rPr>
          <w:sz w:val="25"/>
        </w:rPr>
      </w:pPr>
    </w:p>
    <w:p>
      <w:pPr>
        <w:pStyle w:val="Heading4"/>
        <w:numPr>
          <w:ilvl w:val="0"/>
          <w:numId w:val="206"/>
        </w:numPr>
        <w:tabs>
          <w:tab w:pos="1983" w:val="left" w:leader="none"/>
        </w:tabs>
        <w:spacing w:line="319" w:lineRule="exact" w:before="0" w:after="0"/>
        <w:ind w:left="1982" w:right="0" w:hanging="280"/>
        <w:jc w:val="left"/>
      </w:pPr>
      <w:r>
        <w:rPr/>
        <w:t>Чтец:</w:t>
      </w:r>
    </w:p>
    <w:p>
      <w:pPr>
        <w:pStyle w:val="BodyText"/>
        <w:ind w:right="6903"/>
      </w:pPr>
      <w:r>
        <w:rPr/>
        <w:t>Я – казах, в степи рожден – Знойным солнцем опален. Встречая новую зарю,</w:t>
      </w:r>
    </w:p>
    <w:p>
      <w:pPr>
        <w:pStyle w:val="BodyText"/>
        <w:spacing w:line="321" w:lineRule="exact"/>
      </w:pPr>
      <w:r>
        <w:rPr/>
        <w:t>Как беркут гордый я парю.</w:t>
      </w:r>
    </w:p>
    <w:p>
      <w:pPr>
        <w:pStyle w:val="BodyText"/>
        <w:spacing w:before="3"/>
        <w:ind w:left="0"/>
      </w:pPr>
    </w:p>
    <w:p>
      <w:pPr>
        <w:pStyle w:val="Heading4"/>
        <w:numPr>
          <w:ilvl w:val="0"/>
          <w:numId w:val="206"/>
        </w:numPr>
        <w:tabs>
          <w:tab w:pos="1983" w:val="left" w:leader="none"/>
        </w:tabs>
        <w:spacing w:line="319" w:lineRule="exact" w:before="1" w:after="0"/>
        <w:ind w:left="1982" w:right="0" w:hanging="280"/>
        <w:jc w:val="left"/>
      </w:pPr>
      <w:r>
        <w:rPr/>
        <w:t>Чтец:</w:t>
      </w:r>
    </w:p>
    <w:p>
      <w:pPr>
        <w:pStyle w:val="BodyText"/>
        <w:ind w:right="6336"/>
      </w:pPr>
      <w:r>
        <w:rPr/>
        <w:t>Под щедрым солнцем золотым, Под ясным небом голубым… Мой герб и флаг в себя вобрали Весь мир степной, родные дали, Свободы дух и взор прямой.</w:t>
      </w:r>
    </w:p>
    <w:p>
      <w:pPr>
        <w:pStyle w:val="BodyText"/>
        <w:spacing w:before="9"/>
        <w:ind w:left="0"/>
        <w:rPr>
          <w:sz w:val="27"/>
        </w:rPr>
      </w:pPr>
    </w:p>
    <w:p>
      <w:pPr>
        <w:pStyle w:val="BodyText"/>
        <w:ind w:right="880" w:firstLine="69"/>
      </w:pPr>
      <w:r>
        <w:rPr>
          <w:b/>
        </w:rPr>
        <w:t>2. Ведущий: </w:t>
      </w:r>
      <w:r>
        <w:rPr/>
        <w:t>Наш флаг – это голубое и безоблачное небо – символ единения всех народов Казахстана. Это символ жизни и развития страны. Это символ широты души степного народа, готового раскрыть свои объятия всем друже- любным народам и нациям, уважающим гордый, вольнолюбивый дух нашего многонационального суверенного государства.</w:t>
      </w:r>
    </w:p>
    <w:p>
      <w:pPr>
        <w:pStyle w:val="BodyText"/>
        <w:spacing w:before="5"/>
        <w:ind w:left="0"/>
      </w:pPr>
    </w:p>
    <w:p>
      <w:pPr>
        <w:pStyle w:val="Heading4"/>
      </w:pPr>
      <w:r>
        <w:rPr/>
        <w:t>5. Чтец:</w:t>
      </w:r>
    </w:p>
    <w:p>
      <w:pPr>
        <w:spacing w:after="0"/>
        <w:sectPr>
          <w:pgSz w:w="11910" w:h="16840"/>
          <w:pgMar w:top="1040" w:bottom="280" w:left="0" w:right="0"/>
        </w:sectPr>
      </w:pPr>
    </w:p>
    <w:p>
      <w:pPr>
        <w:pStyle w:val="BodyText"/>
        <w:spacing w:line="242" w:lineRule="auto" w:before="67"/>
        <w:ind w:right="7194"/>
      </w:pPr>
      <w:r>
        <w:rPr/>
        <w:t>Ведь не зря флаг страны, Словно небо без туч.</w:t>
      </w:r>
    </w:p>
    <w:p>
      <w:pPr>
        <w:pStyle w:val="BodyText"/>
        <w:ind w:right="7747"/>
      </w:pPr>
      <w:r>
        <w:rPr/>
        <w:t>В чистой той синеве Солнца яркого луч.</w:t>
      </w:r>
    </w:p>
    <w:p>
      <w:pPr>
        <w:pStyle w:val="BodyText"/>
        <w:spacing w:before="6"/>
        <w:ind w:left="0"/>
        <w:rPr>
          <w:sz w:val="27"/>
        </w:rPr>
      </w:pPr>
    </w:p>
    <w:p>
      <w:pPr>
        <w:pStyle w:val="BodyText"/>
        <w:ind w:right="7369"/>
      </w:pPr>
      <w:r>
        <w:rPr/>
        <w:t>Ну, а крылья орла, Словно множество рук, Тех народов,</w:t>
      </w:r>
    </w:p>
    <w:p>
      <w:pPr>
        <w:pStyle w:val="BodyText"/>
        <w:spacing w:before="1"/>
      </w:pPr>
      <w:r>
        <w:rPr/>
        <w:t>Что в том государстве живут.</w:t>
      </w:r>
    </w:p>
    <w:p>
      <w:pPr>
        <w:pStyle w:val="BodyText"/>
        <w:spacing w:before="11"/>
        <w:ind w:left="0"/>
        <w:rPr>
          <w:sz w:val="27"/>
        </w:rPr>
      </w:pPr>
    </w:p>
    <w:p>
      <w:pPr>
        <w:pStyle w:val="BodyText"/>
        <w:ind w:right="854"/>
        <w:rPr>
          <w:i/>
        </w:rPr>
      </w:pPr>
      <w:r>
        <w:rPr>
          <w:b/>
        </w:rPr>
        <w:t>1. Ведущий: </w:t>
      </w:r>
      <w:r>
        <w:rPr/>
        <w:t>Наш гимн – это торжественная песнь, отразившая всю жизнь казахского народа. В нем поется о трудностях, которые он пережил за всю свою историю, его героической борьбе за независимость. В нем звучит величие народа, провозгласившего мир и дружбу, вера в счастливое будущее. </w:t>
      </w:r>
      <w:r>
        <w:rPr>
          <w:i/>
        </w:rPr>
        <w:t>(звучит Государственный Гимн РК)</w:t>
      </w:r>
    </w:p>
    <w:p>
      <w:pPr>
        <w:pStyle w:val="BodyText"/>
        <w:spacing w:before="5"/>
        <w:ind w:left="0"/>
        <w:rPr>
          <w:i/>
        </w:rPr>
      </w:pPr>
    </w:p>
    <w:p>
      <w:pPr>
        <w:pStyle w:val="Heading4"/>
        <w:numPr>
          <w:ilvl w:val="0"/>
          <w:numId w:val="207"/>
        </w:numPr>
        <w:tabs>
          <w:tab w:pos="1983" w:val="left" w:leader="none"/>
        </w:tabs>
        <w:spacing w:line="319" w:lineRule="exact" w:before="1" w:after="0"/>
        <w:ind w:left="1982" w:right="0" w:hanging="280"/>
        <w:jc w:val="left"/>
      </w:pPr>
      <w:r>
        <w:rPr/>
        <w:t>Чтец:</w:t>
      </w:r>
    </w:p>
    <w:p>
      <w:pPr>
        <w:pStyle w:val="BodyText"/>
        <w:ind w:right="7087" w:firstLine="69"/>
      </w:pPr>
      <w:r>
        <w:rPr/>
        <w:t>Смотри на небо голубое. Там высоко парит орёл. Восходит солнце золотое. Над птицей, будто ореол.</w:t>
      </w:r>
    </w:p>
    <w:p>
      <w:pPr>
        <w:pStyle w:val="BodyText"/>
        <w:spacing w:before="9"/>
        <w:ind w:left="0"/>
        <w:rPr>
          <w:sz w:val="27"/>
        </w:rPr>
      </w:pPr>
    </w:p>
    <w:p>
      <w:pPr>
        <w:pStyle w:val="BodyText"/>
        <w:ind w:right="6476"/>
      </w:pPr>
      <w:r>
        <w:rPr/>
        <w:t>До боли мне знакомо это Видение сквозь пики гор. Осталось лишь добавить сбоку Национальный наш узор.</w:t>
      </w:r>
    </w:p>
    <w:p>
      <w:pPr>
        <w:pStyle w:val="BodyText"/>
        <w:spacing w:before="6"/>
        <w:ind w:left="0"/>
      </w:pPr>
    </w:p>
    <w:p>
      <w:pPr>
        <w:pStyle w:val="Heading4"/>
        <w:numPr>
          <w:ilvl w:val="0"/>
          <w:numId w:val="207"/>
        </w:numPr>
        <w:tabs>
          <w:tab w:pos="1983" w:val="left" w:leader="none"/>
        </w:tabs>
        <w:spacing w:line="319" w:lineRule="exact" w:before="0" w:after="0"/>
        <w:ind w:left="1982" w:right="0" w:hanging="280"/>
        <w:jc w:val="left"/>
      </w:pPr>
      <w:r>
        <w:rPr/>
        <w:t>Чтец:</w:t>
      </w:r>
    </w:p>
    <w:p>
      <w:pPr>
        <w:pStyle w:val="BodyText"/>
        <w:ind w:right="7050"/>
      </w:pPr>
      <w:r>
        <w:rPr/>
        <w:t>Герб и флаг наш гордый Народом государству дан.</w:t>
      </w:r>
    </w:p>
    <w:p>
      <w:pPr>
        <w:pStyle w:val="BodyText"/>
        <w:ind w:right="6253"/>
      </w:pPr>
      <w:r>
        <w:rPr/>
        <w:t>Пусть же всегда хранит свободу, Наш суверенный Казахстан.</w:t>
      </w:r>
    </w:p>
    <w:p>
      <w:pPr>
        <w:pStyle w:val="BodyText"/>
        <w:spacing w:before="9"/>
        <w:ind w:left="0"/>
        <w:rPr>
          <w:sz w:val="27"/>
        </w:rPr>
      </w:pPr>
    </w:p>
    <w:p>
      <w:pPr>
        <w:pStyle w:val="BodyText"/>
        <w:ind w:right="1098"/>
      </w:pPr>
      <w:r>
        <w:rPr>
          <w:b/>
        </w:rPr>
        <w:t>2. Ведущий</w:t>
      </w:r>
      <w:r>
        <w:rPr/>
        <w:t>: С наступление новой эры в жизни нашей республики расцвела новая столица, гордость степей – Астана.</w:t>
      </w:r>
    </w:p>
    <w:p>
      <w:pPr>
        <w:pStyle w:val="BodyText"/>
        <w:spacing w:before="4"/>
        <w:ind w:left="0"/>
      </w:pPr>
    </w:p>
    <w:p>
      <w:pPr>
        <w:pStyle w:val="Heading4"/>
        <w:spacing w:line="320" w:lineRule="exact"/>
      </w:pPr>
      <w:r>
        <w:rPr/>
        <w:t>8. Чтец:</w:t>
      </w:r>
    </w:p>
    <w:p>
      <w:pPr>
        <w:pStyle w:val="BodyText"/>
        <w:ind w:right="4536"/>
      </w:pPr>
      <w:r>
        <w:rPr/>
        <w:t>Здравствуй, Родина наша – дорогой Казахстан! Расцветай и красуйся, наш степной великан!</w:t>
      </w:r>
    </w:p>
    <w:p>
      <w:pPr>
        <w:pStyle w:val="BodyText"/>
        <w:ind w:right="4704"/>
      </w:pPr>
      <w:r>
        <w:rPr/>
        <w:t>Весь народ, вдохновляя на большие дела, Пусть сияет под солнцем на весь мир Астана!</w:t>
      </w:r>
    </w:p>
    <w:p>
      <w:pPr>
        <w:pStyle w:val="BodyText"/>
        <w:spacing w:before="9"/>
        <w:ind w:left="0"/>
        <w:rPr>
          <w:sz w:val="27"/>
        </w:rPr>
      </w:pPr>
    </w:p>
    <w:p>
      <w:pPr>
        <w:pStyle w:val="BodyText"/>
        <w:spacing w:before="1"/>
        <w:ind w:right="4846"/>
      </w:pPr>
      <w:r>
        <w:rPr/>
        <w:t>Над страною Абая новый день настаёт! Гордый барс Казахстана устремился вперёд!</w:t>
      </w:r>
    </w:p>
    <w:p>
      <w:pPr>
        <w:spacing w:after="0"/>
        <w:sectPr>
          <w:pgSz w:w="11910" w:h="16840"/>
          <w:pgMar w:top="1040" w:bottom="280" w:left="0" w:right="0"/>
        </w:sectPr>
      </w:pPr>
    </w:p>
    <w:p>
      <w:pPr>
        <w:pStyle w:val="BodyText"/>
        <w:spacing w:before="67"/>
        <w:ind w:right="5452"/>
        <w:jc w:val="both"/>
        <w:rPr>
          <w:i/>
        </w:rPr>
      </w:pPr>
      <w:r>
        <w:rPr/>
        <w:t>И становится краше и милей, чем была, Дорогая столица – город наш – Астана! </w:t>
      </w:r>
      <w:r>
        <w:rPr>
          <w:i/>
        </w:rPr>
        <w:t>(Песня «Астана»)</w:t>
      </w:r>
    </w:p>
    <w:p>
      <w:pPr>
        <w:pStyle w:val="BodyText"/>
        <w:spacing w:before="1"/>
        <w:ind w:left="0"/>
        <w:rPr>
          <w:i/>
        </w:rPr>
      </w:pPr>
    </w:p>
    <w:p>
      <w:pPr>
        <w:pStyle w:val="BodyText"/>
        <w:ind w:right="1315"/>
      </w:pPr>
      <w:r>
        <w:rPr>
          <w:b/>
        </w:rPr>
        <w:t>2. Ведущий: </w:t>
      </w:r>
      <w:r>
        <w:rPr/>
        <w:t>Ребята, вы сегодня многое узнали о своей любимой Родине - Казахстане.</w:t>
      </w:r>
    </w:p>
    <w:p>
      <w:pPr>
        <w:pStyle w:val="BodyText"/>
        <w:spacing w:line="242" w:lineRule="auto"/>
        <w:ind w:right="1116"/>
      </w:pPr>
      <w:r>
        <w:rPr/>
        <w:t>Мы хотим проверить, что вы запомнили и еще знаете. Предлагаем ответить на вопросы нашей викторины:</w:t>
      </w:r>
    </w:p>
    <w:p>
      <w:pPr>
        <w:pStyle w:val="ListParagraph"/>
        <w:numPr>
          <w:ilvl w:val="0"/>
          <w:numId w:val="208"/>
        </w:numPr>
        <w:tabs>
          <w:tab w:pos="1983" w:val="left" w:leader="none"/>
        </w:tabs>
        <w:spacing w:line="317" w:lineRule="exact" w:before="0" w:after="0"/>
        <w:ind w:left="1702" w:right="0" w:firstLine="0"/>
        <w:jc w:val="left"/>
        <w:rPr>
          <w:sz w:val="28"/>
        </w:rPr>
      </w:pPr>
      <w:r>
        <w:rPr>
          <w:sz w:val="28"/>
        </w:rPr>
        <w:t>Назовите дату Дня языков народов Казахстана (22 сентября</w:t>
      </w:r>
      <w:r>
        <w:rPr>
          <w:spacing w:val="-10"/>
          <w:sz w:val="28"/>
        </w:rPr>
        <w:t> </w:t>
      </w:r>
      <w:r>
        <w:rPr>
          <w:sz w:val="28"/>
        </w:rPr>
        <w:t>)</w:t>
      </w:r>
    </w:p>
    <w:p>
      <w:pPr>
        <w:pStyle w:val="ListParagraph"/>
        <w:numPr>
          <w:ilvl w:val="0"/>
          <w:numId w:val="208"/>
        </w:numPr>
        <w:tabs>
          <w:tab w:pos="1983" w:val="left" w:leader="none"/>
        </w:tabs>
        <w:spacing w:line="322" w:lineRule="exact" w:before="0" w:after="0"/>
        <w:ind w:left="1702" w:right="0" w:firstLine="0"/>
        <w:jc w:val="left"/>
        <w:rPr>
          <w:sz w:val="28"/>
        </w:rPr>
      </w:pPr>
      <w:r>
        <w:rPr>
          <w:sz w:val="28"/>
        </w:rPr>
        <w:t>Назовите дату празднования Дня единства народов Казахстана (1</w:t>
      </w:r>
      <w:r>
        <w:rPr>
          <w:spacing w:val="-11"/>
          <w:sz w:val="28"/>
        </w:rPr>
        <w:t> </w:t>
      </w:r>
      <w:r>
        <w:rPr>
          <w:sz w:val="28"/>
        </w:rPr>
        <w:t>мая)</w:t>
      </w:r>
    </w:p>
    <w:p>
      <w:pPr>
        <w:pStyle w:val="ListParagraph"/>
        <w:numPr>
          <w:ilvl w:val="0"/>
          <w:numId w:val="208"/>
        </w:numPr>
        <w:tabs>
          <w:tab w:pos="1983" w:val="left" w:leader="none"/>
        </w:tabs>
        <w:spacing w:line="322" w:lineRule="exact" w:before="0" w:after="0"/>
        <w:ind w:left="1702" w:right="0" w:firstLine="0"/>
        <w:jc w:val="left"/>
        <w:rPr>
          <w:sz w:val="28"/>
        </w:rPr>
      </w:pPr>
      <w:r>
        <w:rPr>
          <w:sz w:val="28"/>
        </w:rPr>
        <w:t>Назовите год утверждения Независимости Республики Казахстан (1991</w:t>
      </w:r>
      <w:r>
        <w:rPr>
          <w:spacing w:val="-9"/>
          <w:sz w:val="28"/>
        </w:rPr>
        <w:t> </w:t>
      </w:r>
      <w:r>
        <w:rPr>
          <w:sz w:val="28"/>
        </w:rPr>
        <w:t>г)</w:t>
      </w:r>
    </w:p>
    <w:p>
      <w:pPr>
        <w:pStyle w:val="ListParagraph"/>
        <w:numPr>
          <w:ilvl w:val="0"/>
          <w:numId w:val="208"/>
        </w:numPr>
        <w:tabs>
          <w:tab w:pos="1983" w:val="left" w:leader="none"/>
        </w:tabs>
        <w:spacing w:line="322" w:lineRule="exact" w:before="0" w:after="0"/>
        <w:ind w:left="1702" w:right="0" w:firstLine="0"/>
        <w:jc w:val="left"/>
        <w:rPr>
          <w:sz w:val="28"/>
        </w:rPr>
      </w:pPr>
      <w:r>
        <w:rPr>
          <w:sz w:val="28"/>
        </w:rPr>
        <w:t>Назовите год появления национальной валюты в Казахстане. (1993</w:t>
      </w:r>
      <w:r>
        <w:rPr>
          <w:spacing w:val="-10"/>
          <w:sz w:val="28"/>
        </w:rPr>
        <w:t> </w:t>
      </w:r>
      <w:r>
        <w:rPr>
          <w:sz w:val="28"/>
        </w:rPr>
        <w:t>г.)</w:t>
      </w:r>
    </w:p>
    <w:p>
      <w:pPr>
        <w:pStyle w:val="ListParagraph"/>
        <w:numPr>
          <w:ilvl w:val="0"/>
          <w:numId w:val="208"/>
        </w:numPr>
        <w:tabs>
          <w:tab w:pos="1983" w:val="left" w:leader="none"/>
        </w:tabs>
        <w:spacing w:line="240" w:lineRule="auto" w:before="0" w:after="0"/>
        <w:ind w:left="1702" w:right="1504" w:firstLine="0"/>
        <w:jc w:val="left"/>
        <w:rPr>
          <w:sz w:val="28"/>
        </w:rPr>
      </w:pPr>
      <w:r>
        <w:rPr>
          <w:sz w:val="28"/>
        </w:rPr>
        <w:t>Что означает силуэт орла на государственном флаге Республики Казахстан? (Это свобода, непокорность, чувство достоинства,</w:t>
      </w:r>
      <w:r>
        <w:rPr>
          <w:spacing w:val="-28"/>
          <w:sz w:val="28"/>
        </w:rPr>
        <w:t> </w:t>
      </w:r>
      <w:r>
        <w:rPr>
          <w:sz w:val="28"/>
        </w:rPr>
        <w:t>мужества, широта души и чистота помыслов народов, проживающих в Республики Казахстан.)</w:t>
      </w:r>
    </w:p>
    <w:p>
      <w:pPr>
        <w:pStyle w:val="ListParagraph"/>
        <w:numPr>
          <w:ilvl w:val="0"/>
          <w:numId w:val="208"/>
        </w:numPr>
        <w:tabs>
          <w:tab w:pos="1983" w:val="left" w:leader="none"/>
        </w:tabs>
        <w:spacing w:line="322" w:lineRule="exact" w:before="1" w:after="0"/>
        <w:ind w:left="1982" w:right="0" w:hanging="280"/>
        <w:jc w:val="left"/>
        <w:rPr>
          <w:sz w:val="28"/>
        </w:rPr>
      </w:pPr>
      <w:r>
        <w:rPr>
          <w:sz w:val="28"/>
        </w:rPr>
        <w:t>Что означает голубой цвет флага Республики</w:t>
      </w:r>
      <w:r>
        <w:rPr>
          <w:spacing w:val="-8"/>
          <w:sz w:val="28"/>
        </w:rPr>
        <w:t> </w:t>
      </w:r>
      <w:r>
        <w:rPr>
          <w:sz w:val="28"/>
        </w:rPr>
        <w:t>Казахстан?</w:t>
      </w:r>
    </w:p>
    <w:p>
      <w:pPr>
        <w:pStyle w:val="ListParagraph"/>
        <w:numPr>
          <w:ilvl w:val="0"/>
          <w:numId w:val="208"/>
        </w:numPr>
        <w:tabs>
          <w:tab w:pos="1983" w:val="left" w:leader="none"/>
        </w:tabs>
        <w:spacing w:line="240" w:lineRule="auto" w:before="0" w:after="0"/>
        <w:ind w:left="1702" w:right="1803" w:firstLine="0"/>
        <w:jc w:val="left"/>
        <w:rPr>
          <w:sz w:val="28"/>
        </w:rPr>
      </w:pPr>
      <w:r>
        <w:rPr>
          <w:sz w:val="28"/>
        </w:rPr>
        <w:t>Символ олицетворения счастья и богатства на флаге. (Изображение солнца)</w:t>
      </w:r>
    </w:p>
    <w:p>
      <w:pPr>
        <w:pStyle w:val="ListParagraph"/>
        <w:numPr>
          <w:ilvl w:val="0"/>
          <w:numId w:val="208"/>
        </w:numPr>
        <w:tabs>
          <w:tab w:pos="1983" w:val="left" w:leader="none"/>
        </w:tabs>
        <w:spacing w:line="319" w:lineRule="exact" w:before="0" w:after="0"/>
        <w:ind w:left="1702" w:right="0" w:firstLine="0"/>
        <w:jc w:val="left"/>
        <w:rPr>
          <w:sz w:val="28"/>
        </w:rPr>
      </w:pPr>
      <w:r>
        <w:rPr>
          <w:sz w:val="28"/>
        </w:rPr>
        <w:t>Высшая точка, завершения герба.</w:t>
      </w:r>
      <w:r>
        <w:rPr>
          <w:spacing w:val="-2"/>
          <w:sz w:val="28"/>
        </w:rPr>
        <w:t> </w:t>
      </w:r>
      <w:r>
        <w:rPr>
          <w:sz w:val="28"/>
        </w:rPr>
        <w:t>(Звезда)</w:t>
      </w:r>
    </w:p>
    <w:p>
      <w:pPr>
        <w:pStyle w:val="ListParagraph"/>
        <w:numPr>
          <w:ilvl w:val="0"/>
          <w:numId w:val="208"/>
        </w:numPr>
        <w:tabs>
          <w:tab w:pos="1983" w:val="left" w:leader="none"/>
        </w:tabs>
        <w:spacing w:line="240" w:lineRule="auto" w:before="107" w:after="0"/>
        <w:ind w:left="1702" w:right="0" w:firstLine="0"/>
        <w:jc w:val="left"/>
        <w:rPr>
          <w:sz w:val="28"/>
        </w:rPr>
      </w:pPr>
      <w:r>
        <w:rPr>
          <w:sz w:val="28"/>
        </w:rPr>
        <w:t>Назовите другие символы государственности. (Герб, флаг,</w:t>
      </w:r>
      <w:r>
        <w:rPr>
          <w:spacing w:val="-6"/>
          <w:sz w:val="28"/>
        </w:rPr>
        <w:t> </w:t>
      </w:r>
      <w:r>
        <w:rPr>
          <w:sz w:val="28"/>
        </w:rPr>
        <w:t>гимн).</w:t>
      </w:r>
    </w:p>
    <w:p>
      <w:pPr>
        <w:pStyle w:val="ListParagraph"/>
        <w:numPr>
          <w:ilvl w:val="0"/>
          <w:numId w:val="208"/>
        </w:numPr>
        <w:tabs>
          <w:tab w:pos="2125" w:val="left" w:leader="none"/>
        </w:tabs>
        <w:spacing w:line="240" w:lineRule="auto" w:before="108" w:after="0"/>
        <w:ind w:left="2124" w:right="0" w:hanging="422"/>
        <w:jc w:val="left"/>
        <w:rPr>
          <w:sz w:val="28"/>
        </w:rPr>
      </w:pPr>
      <w:r>
        <w:rPr>
          <w:sz w:val="28"/>
        </w:rPr>
        <w:t>Один из авторов слов государственного гимна (Н. А.</w:t>
      </w:r>
      <w:r>
        <w:rPr>
          <w:spacing w:val="-13"/>
          <w:sz w:val="28"/>
        </w:rPr>
        <w:t> </w:t>
      </w:r>
      <w:r>
        <w:rPr>
          <w:sz w:val="28"/>
        </w:rPr>
        <w:t>Назарбаев).</w:t>
      </w:r>
    </w:p>
    <w:p>
      <w:pPr>
        <w:pStyle w:val="ListParagraph"/>
        <w:numPr>
          <w:ilvl w:val="0"/>
          <w:numId w:val="208"/>
        </w:numPr>
        <w:tabs>
          <w:tab w:pos="2124" w:val="left" w:leader="none"/>
        </w:tabs>
        <w:spacing w:line="237" w:lineRule="auto" w:before="113" w:after="0"/>
        <w:ind w:left="1702" w:right="1236" w:firstLine="0"/>
        <w:jc w:val="left"/>
        <w:rPr>
          <w:sz w:val="28"/>
        </w:rPr>
      </w:pPr>
      <w:r>
        <w:rPr>
          <w:sz w:val="28"/>
        </w:rPr>
        <w:t>Какая надпись находится в нижней части герба Республики</w:t>
      </w:r>
      <w:r>
        <w:rPr>
          <w:spacing w:val="-29"/>
          <w:sz w:val="28"/>
        </w:rPr>
        <w:t> </w:t>
      </w:r>
      <w:r>
        <w:rPr>
          <w:sz w:val="28"/>
        </w:rPr>
        <w:t>Казахстан? (Казахстан).</w:t>
      </w:r>
    </w:p>
    <w:p>
      <w:pPr>
        <w:pStyle w:val="ListParagraph"/>
        <w:numPr>
          <w:ilvl w:val="0"/>
          <w:numId w:val="208"/>
        </w:numPr>
        <w:tabs>
          <w:tab w:pos="2124" w:val="left" w:leader="none"/>
        </w:tabs>
        <w:spacing w:line="240" w:lineRule="auto" w:before="109" w:after="0"/>
        <w:ind w:left="2123" w:right="0" w:hanging="421"/>
        <w:jc w:val="left"/>
        <w:rPr>
          <w:sz w:val="28"/>
        </w:rPr>
      </w:pPr>
      <w:r>
        <w:rPr>
          <w:sz w:val="28"/>
        </w:rPr>
        <w:t>Когда отмечается День Независимости нашего государства? (16</w:t>
      </w:r>
      <w:r>
        <w:rPr>
          <w:spacing w:val="-8"/>
          <w:sz w:val="28"/>
        </w:rPr>
        <w:t> </w:t>
      </w:r>
      <w:r>
        <w:rPr>
          <w:sz w:val="28"/>
        </w:rPr>
        <w:t>декабря)</w:t>
      </w:r>
    </w:p>
    <w:p>
      <w:pPr>
        <w:pStyle w:val="ListParagraph"/>
        <w:numPr>
          <w:ilvl w:val="0"/>
          <w:numId w:val="208"/>
        </w:numPr>
        <w:tabs>
          <w:tab w:pos="2124" w:val="left" w:leader="none"/>
        </w:tabs>
        <w:spacing w:line="237" w:lineRule="auto" w:before="110" w:after="0"/>
        <w:ind w:left="1702" w:right="1476" w:firstLine="0"/>
        <w:jc w:val="left"/>
        <w:rPr>
          <w:sz w:val="28"/>
        </w:rPr>
      </w:pPr>
      <w:r>
        <w:rPr>
          <w:sz w:val="28"/>
        </w:rPr>
        <w:t>Что является символом кочевой цивилизации – отчего дома, Родины, общего дома? (Шанырак)</w:t>
      </w:r>
    </w:p>
    <w:p>
      <w:pPr>
        <w:pStyle w:val="BodyText"/>
        <w:spacing w:before="7"/>
        <w:ind w:left="0"/>
        <w:rPr>
          <w:sz w:val="37"/>
        </w:rPr>
      </w:pPr>
    </w:p>
    <w:p>
      <w:pPr>
        <w:pStyle w:val="BodyText"/>
      </w:pPr>
      <w:r>
        <w:rPr>
          <w:b/>
        </w:rPr>
        <w:t>1.Ведущий: </w:t>
      </w:r>
      <w:r>
        <w:rPr/>
        <w:t>Ребята, давайте вспомним и назовем пословицы о Родине.</w:t>
      </w:r>
    </w:p>
    <w:p>
      <w:pPr>
        <w:tabs>
          <w:tab w:pos="6798" w:val="left" w:leader="none"/>
        </w:tabs>
        <w:spacing w:line="321" w:lineRule="exact" w:before="2"/>
        <w:ind w:left="1702" w:right="0" w:firstLine="0"/>
        <w:jc w:val="left"/>
        <w:rPr>
          <w:i/>
          <w:sz w:val="28"/>
        </w:rPr>
      </w:pPr>
      <w:r>
        <w:rPr>
          <w:i/>
          <w:sz w:val="28"/>
        </w:rPr>
        <w:t>1.Ел бірлігі –</w:t>
      </w:r>
      <w:r>
        <w:rPr>
          <w:i/>
          <w:spacing w:val="-3"/>
          <w:sz w:val="28"/>
        </w:rPr>
        <w:t> </w:t>
      </w:r>
      <w:r>
        <w:rPr>
          <w:i/>
          <w:sz w:val="28"/>
        </w:rPr>
        <w:t>ел</w:t>
      </w:r>
      <w:r>
        <w:rPr>
          <w:i/>
          <w:spacing w:val="-2"/>
          <w:sz w:val="28"/>
        </w:rPr>
        <w:t> </w:t>
      </w:r>
      <w:r>
        <w:rPr>
          <w:i/>
          <w:sz w:val="28"/>
        </w:rPr>
        <w:t>теңдігі.</w:t>
        <w:tab/>
        <w:t>В единстве народа – его</w:t>
      </w:r>
      <w:r>
        <w:rPr>
          <w:i/>
          <w:spacing w:val="-2"/>
          <w:sz w:val="28"/>
        </w:rPr>
        <w:t> </w:t>
      </w:r>
      <w:r>
        <w:rPr>
          <w:i/>
          <w:sz w:val="28"/>
        </w:rPr>
        <w:t>свобода.</w:t>
      </w:r>
    </w:p>
    <w:p>
      <w:pPr>
        <w:pStyle w:val="ListParagraph"/>
        <w:numPr>
          <w:ilvl w:val="0"/>
          <w:numId w:val="209"/>
        </w:numPr>
        <w:tabs>
          <w:tab w:pos="1983" w:val="left" w:leader="none"/>
          <w:tab w:pos="6762" w:val="left" w:leader="none"/>
        </w:tabs>
        <w:spacing w:line="321" w:lineRule="exact" w:before="0" w:after="0"/>
        <w:ind w:left="1982" w:right="0" w:hanging="280"/>
        <w:jc w:val="left"/>
        <w:rPr>
          <w:i/>
          <w:sz w:val="28"/>
        </w:rPr>
      </w:pPr>
      <w:r>
        <w:rPr>
          <w:i/>
          <w:sz w:val="28"/>
        </w:rPr>
        <w:t>Бірлік болмай</w:t>
      </w:r>
      <w:r>
        <w:rPr>
          <w:i/>
          <w:spacing w:val="-5"/>
          <w:sz w:val="28"/>
        </w:rPr>
        <w:t> </w:t>
      </w:r>
      <w:r>
        <w:rPr>
          <w:i/>
          <w:sz w:val="28"/>
        </w:rPr>
        <w:t>тірлік</w:t>
      </w:r>
      <w:r>
        <w:rPr>
          <w:i/>
          <w:spacing w:val="-3"/>
          <w:sz w:val="28"/>
        </w:rPr>
        <w:t> </w:t>
      </w:r>
      <w:r>
        <w:rPr>
          <w:i/>
          <w:sz w:val="28"/>
        </w:rPr>
        <w:t>болмас.</w:t>
        <w:tab/>
        <w:t>Без единства жизни</w:t>
      </w:r>
      <w:r>
        <w:rPr>
          <w:i/>
          <w:spacing w:val="0"/>
          <w:sz w:val="28"/>
        </w:rPr>
        <w:t> </w:t>
      </w:r>
      <w:r>
        <w:rPr>
          <w:i/>
          <w:sz w:val="28"/>
        </w:rPr>
        <w:t>нет.</w:t>
      </w:r>
    </w:p>
    <w:p>
      <w:pPr>
        <w:pStyle w:val="ListParagraph"/>
        <w:numPr>
          <w:ilvl w:val="0"/>
          <w:numId w:val="209"/>
        </w:numPr>
        <w:tabs>
          <w:tab w:pos="2053" w:val="left" w:leader="none"/>
          <w:tab w:pos="6732" w:val="left" w:leader="none"/>
        </w:tabs>
        <w:spacing w:line="240" w:lineRule="auto" w:before="108" w:after="0"/>
        <w:ind w:left="2052" w:right="0" w:hanging="350"/>
        <w:jc w:val="left"/>
        <w:rPr>
          <w:i/>
          <w:sz w:val="28"/>
        </w:rPr>
      </w:pPr>
      <w:r>
        <w:rPr>
          <w:i/>
          <w:sz w:val="28"/>
        </w:rPr>
        <w:t>Отан –</w:t>
      </w:r>
      <w:r>
        <w:rPr>
          <w:i/>
          <w:spacing w:val="-3"/>
          <w:sz w:val="28"/>
        </w:rPr>
        <w:t> </w:t>
      </w:r>
      <w:r>
        <w:rPr>
          <w:i/>
          <w:sz w:val="28"/>
        </w:rPr>
        <w:t>елдің</w:t>
      </w:r>
      <w:r>
        <w:rPr>
          <w:i/>
          <w:spacing w:val="-1"/>
          <w:sz w:val="28"/>
        </w:rPr>
        <w:t> </w:t>
      </w:r>
      <w:r>
        <w:rPr>
          <w:i/>
          <w:sz w:val="28"/>
        </w:rPr>
        <w:t>анасы</w:t>
        <w:tab/>
        <w:t>Родина – мать</w:t>
      </w:r>
      <w:r>
        <w:rPr>
          <w:i/>
          <w:spacing w:val="-1"/>
          <w:sz w:val="28"/>
        </w:rPr>
        <w:t> </w:t>
      </w:r>
      <w:r>
        <w:rPr>
          <w:i/>
          <w:sz w:val="28"/>
        </w:rPr>
        <w:t>народу,</w:t>
      </w:r>
    </w:p>
    <w:p>
      <w:pPr>
        <w:tabs>
          <w:tab w:pos="6709" w:val="left" w:leader="none"/>
        </w:tabs>
        <w:spacing w:line="322" w:lineRule="exact" w:before="2"/>
        <w:ind w:left="1702" w:right="0" w:firstLine="0"/>
        <w:jc w:val="left"/>
        <w:rPr>
          <w:i/>
          <w:sz w:val="28"/>
        </w:rPr>
      </w:pPr>
      <w:r>
        <w:rPr>
          <w:i/>
          <w:sz w:val="28"/>
        </w:rPr>
        <w:t>Ел –</w:t>
      </w:r>
      <w:r>
        <w:rPr>
          <w:i/>
          <w:spacing w:val="-2"/>
          <w:sz w:val="28"/>
        </w:rPr>
        <w:t> </w:t>
      </w:r>
      <w:r>
        <w:rPr>
          <w:i/>
          <w:sz w:val="28"/>
        </w:rPr>
        <w:t>ердің</w:t>
      </w:r>
      <w:r>
        <w:rPr>
          <w:i/>
          <w:spacing w:val="-1"/>
          <w:sz w:val="28"/>
        </w:rPr>
        <w:t> </w:t>
      </w:r>
      <w:r>
        <w:rPr>
          <w:i/>
          <w:sz w:val="28"/>
        </w:rPr>
        <w:t>анасы</w:t>
        <w:tab/>
        <w:t>народ – мать</w:t>
      </w:r>
      <w:r>
        <w:rPr>
          <w:i/>
          <w:spacing w:val="-2"/>
          <w:sz w:val="28"/>
        </w:rPr>
        <w:t> </w:t>
      </w:r>
      <w:r>
        <w:rPr>
          <w:i/>
          <w:sz w:val="28"/>
        </w:rPr>
        <w:t>джигиту.</w:t>
      </w:r>
    </w:p>
    <w:p>
      <w:pPr>
        <w:pStyle w:val="ListParagraph"/>
        <w:numPr>
          <w:ilvl w:val="0"/>
          <w:numId w:val="209"/>
        </w:numPr>
        <w:tabs>
          <w:tab w:pos="1983" w:val="left" w:leader="none"/>
          <w:tab w:pos="6632" w:val="left" w:leader="none"/>
        </w:tabs>
        <w:spacing w:line="320" w:lineRule="exact" w:before="0" w:after="0"/>
        <w:ind w:left="1982" w:right="0" w:hanging="280"/>
        <w:jc w:val="left"/>
        <w:rPr>
          <w:i/>
          <w:sz w:val="28"/>
        </w:rPr>
      </w:pPr>
      <w:r>
        <w:rPr>
          <w:i/>
          <w:sz w:val="28"/>
        </w:rPr>
        <w:t>Туған жердей</w:t>
      </w:r>
      <w:r>
        <w:rPr>
          <w:i/>
          <w:spacing w:val="-4"/>
          <w:sz w:val="28"/>
        </w:rPr>
        <w:t> </w:t>
      </w:r>
      <w:r>
        <w:rPr>
          <w:i/>
          <w:sz w:val="28"/>
        </w:rPr>
        <w:t>жер</w:t>
      </w:r>
      <w:r>
        <w:rPr>
          <w:i/>
          <w:spacing w:val="-2"/>
          <w:sz w:val="28"/>
        </w:rPr>
        <w:t> </w:t>
      </w:r>
      <w:r>
        <w:rPr>
          <w:i/>
          <w:sz w:val="28"/>
        </w:rPr>
        <w:t>болмас,</w:t>
        <w:tab/>
        <w:t>Нет земли лучше</w:t>
      </w:r>
      <w:r>
        <w:rPr>
          <w:i/>
          <w:spacing w:val="-1"/>
          <w:sz w:val="28"/>
        </w:rPr>
        <w:t> </w:t>
      </w:r>
      <w:r>
        <w:rPr>
          <w:i/>
          <w:sz w:val="28"/>
        </w:rPr>
        <w:t>Родины,</w:t>
      </w:r>
    </w:p>
    <w:p>
      <w:pPr>
        <w:tabs>
          <w:tab w:pos="6639" w:val="left" w:leader="none"/>
        </w:tabs>
        <w:spacing w:line="321" w:lineRule="exact" w:before="0"/>
        <w:ind w:left="1702" w:right="0" w:firstLine="0"/>
        <w:jc w:val="left"/>
        <w:rPr>
          <w:i/>
          <w:sz w:val="28"/>
        </w:rPr>
      </w:pPr>
      <w:r>
        <w:rPr>
          <w:i/>
          <w:sz w:val="28"/>
        </w:rPr>
        <w:t>Туған елдей</w:t>
      </w:r>
      <w:r>
        <w:rPr>
          <w:i/>
          <w:spacing w:val="-2"/>
          <w:sz w:val="28"/>
        </w:rPr>
        <w:t> </w:t>
      </w:r>
      <w:r>
        <w:rPr>
          <w:i/>
          <w:sz w:val="28"/>
        </w:rPr>
        <w:t>ел</w:t>
      </w:r>
      <w:r>
        <w:rPr>
          <w:i/>
          <w:spacing w:val="-3"/>
          <w:sz w:val="28"/>
        </w:rPr>
        <w:t> </w:t>
      </w:r>
      <w:r>
        <w:rPr>
          <w:i/>
          <w:sz w:val="28"/>
        </w:rPr>
        <w:t>болмас.</w:t>
        <w:tab/>
        <w:t>нет людей лучше, чем на</w:t>
      </w:r>
      <w:r>
        <w:rPr>
          <w:i/>
          <w:spacing w:val="-2"/>
          <w:sz w:val="28"/>
        </w:rPr>
        <w:t> </w:t>
      </w:r>
      <w:r>
        <w:rPr>
          <w:i/>
          <w:sz w:val="28"/>
        </w:rPr>
        <w:t>Родине!</w:t>
      </w:r>
    </w:p>
    <w:p>
      <w:pPr>
        <w:pStyle w:val="BodyText"/>
        <w:spacing w:before="6"/>
        <w:ind w:left="0"/>
        <w:rPr>
          <w:i/>
          <w:sz w:val="37"/>
        </w:rPr>
      </w:pPr>
    </w:p>
    <w:p>
      <w:pPr>
        <w:pStyle w:val="BodyText"/>
        <w:tabs>
          <w:tab w:pos="3098" w:val="left" w:leader="none"/>
        </w:tabs>
        <w:spacing w:before="1"/>
        <w:ind w:right="974"/>
      </w:pPr>
      <w:r>
        <w:rPr>
          <w:b/>
        </w:rPr>
        <w:t>Учитель:</w:t>
        <w:tab/>
      </w:r>
      <w:r>
        <w:rPr/>
        <w:t>Закончить наш классный час, посвящённый Дню независимости, я хочу словами древнего пожелания казахов, положенного в основу государственного герба: “Пусть будет высоким твой «шанырак», широкими твои стены и прочной основа твоего</w:t>
      </w:r>
      <w:r>
        <w:rPr>
          <w:spacing w:val="-6"/>
        </w:rPr>
        <w:t> </w:t>
      </w:r>
      <w:r>
        <w:rPr/>
        <w:t>дома”.</w:t>
      </w:r>
    </w:p>
    <w:p>
      <w:pPr>
        <w:spacing w:after="0"/>
        <w:sectPr>
          <w:pgSz w:w="11910" w:h="16840"/>
          <w:pgMar w:top="1040" w:bottom="280" w:left="0" w:right="0"/>
        </w:sectPr>
      </w:pPr>
    </w:p>
    <w:p>
      <w:pPr>
        <w:spacing w:before="69"/>
        <w:ind w:left="6022" w:right="832" w:firstLine="1572"/>
        <w:jc w:val="left"/>
        <w:rPr>
          <w:b/>
          <w:i/>
          <w:sz w:val="28"/>
        </w:rPr>
      </w:pPr>
      <w:r>
        <w:rPr>
          <w:b/>
          <w:i/>
          <w:sz w:val="28"/>
        </w:rPr>
        <w:t>Ермакова Елена Евгеньевна </w:t>
      </w:r>
      <w:r>
        <w:rPr>
          <w:b/>
          <w:i/>
          <w:sz w:val="28"/>
        </w:rPr>
        <w:t>воспитатель пришкольного интерната</w:t>
      </w:r>
    </w:p>
    <w:p>
      <w:pPr>
        <w:spacing w:line="322" w:lineRule="exact" w:before="0"/>
        <w:ind w:left="7671" w:right="0" w:firstLine="0"/>
        <w:jc w:val="left"/>
        <w:rPr>
          <w:b/>
          <w:i/>
          <w:sz w:val="28"/>
        </w:rPr>
      </w:pPr>
      <w:r>
        <w:rPr>
          <w:b/>
          <w:i/>
          <w:sz w:val="28"/>
        </w:rPr>
        <w:t>Бектауская средняя школа</w:t>
      </w:r>
    </w:p>
    <w:p>
      <w:pPr>
        <w:pStyle w:val="BodyText"/>
        <w:spacing w:before="10"/>
        <w:ind w:left="0"/>
        <w:rPr>
          <w:b/>
          <w:i/>
          <w:sz w:val="27"/>
        </w:rPr>
      </w:pPr>
    </w:p>
    <w:p>
      <w:pPr>
        <w:spacing w:line="368" w:lineRule="exact" w:before="0"/>
        <w:ind w:left="4481" w:right="0" w:firstLine="0"/>
        <w:jc w:val="left"/>
        <w:rPr>
          <w:b/>
          <w:i/>
          <w:sz w:val="32"/>
        </w:rPr>
      </w:pPr>
      <w:r>
        <w:rPr>
          <w:b/>
          <w:i/>
          <w:sz w:val="32"/>
        </w:rPr>
        <w:t>Внеклассное мероприятие</w:t>
      </w:r>
    </w:p>
    <w:p>
      <w:pPr>
        <w:spacing w:line="368" w:lineRule="exact" w:before="0"/>
        <w:ind w:left="4457" w:right="0" w:firstLine="0"/>
        <w:jc w:val="left"/>
        <w:rPr>
          <w:b/>
          <w:i/>
          <w:sz w:val="32"/>
        </w:rPr>
      </w:pPr>
      <w:r>
        <w:rPr>
          <w:b/>
          <w:i/>
          <w:sz w:val="32"/>
        </w:rPr>
        <w:t>«День Независимости РК»</w:t>
      </w:r>
    </w:p>
    <w:p>
      <w:pPr>
        <w:pStyle w:val="BodyText"/>
        <w:spacing w:before="11"/>
        <w:ind w:left="0"/>
        <w:rPr>
          <w:b/>
          <w:i/>
          <w:sz w:val="40"/>
        </w:rPr>
      </w:pPr>
    </w:p>
    <w:p>
      <w:pPr>
        <w:spacing w:line="319" w:lineRule="exact" w:before="0"/>
        <w:ind w:left="1702" w:right="0" w:firstLine="0"/>
        <w:jc w:val="left"/>
        <w:rPr>
          <w:b/>
          <w:sz w:val="28"/>
        </w:rPr>
      </w:pPr>
      <w:r>
        <w:rPr>
          <w:b/>
          <w:sz w:val="28"/>
        </w:rPr>
        <w:t>Цель:</w:t>
      </w:r>
    </w:p>
    <w:p>
      <w:pPr>
        <w:pStyle w:val="BodyText"/>
        <w:ind w:right="1431"/>
      </w:pPr>
      <w:r>
        <w:rPr/>
        <w:t>1.Расширить, обобщить знания детей об истории развития страны. 2.Развивать чувство патриотизма и гражданственности, стремление быть полезным для своей страны.</w:t>
      </w:r>
    </w:p>
    <w:p>
      <w:pPr>
        <w:pStyle w:val="BodyText"/>
        <w:ind w:right="1204"/>
      </w:pPr>
      <w:r>
        <w:rPr/>
        <w:t>3.Воспитание патриотических чувств, любви, уважения и гордости к своей Родине, своему народу, селу, семье и школе.</w:t>
      </w:r>
    </w:p>
    <w:p>
      <w:pPr>
        <w:pStyle w:val="Heading4"/>
        <w:spacing w:before="150"/>
      </w:pPr>
      <w:r>
        <w:rPr/>
        <w:t>1.Ведущий:</w:t>
      </w:r>
    </w:p>
    <w:p>
      <w:pPr>
        <w:pStyle w:val="BodyText"/>
        <w:spacing w:line="237" w:lineRule="auto" w:before="151"/>
        <w:ind w:right="1477" w:firstLine="347"/>
      </w:pPr>
      <w:r>
        <w:rPr/>
        <w:pict>
          <v:line style="position:absolute;mso-position-horizontal-relative:page;mso-position-vertical-relative:paragraph;z-index:-462904" from="437.350006pt,23.369623pt" to="437.350006pt,39.809623pt" stroked="true" strokeweight="3.6pt" strokecolor="#ededed">
            <v:stroke dashstyle="solid"/>
            <w10:wrap type="none"/>
          </v:line>
        </w:pict>
      </w:r>
      <w:r>
        <w:rPr/>
        <w:t>Добрый день, дорогие ребята. Приветствуем вас на нашем празднике, посвящённом Дню Независимости Республики Казахстан!.</w:t>
      </w:r>
    </w:p>
    <w:p>
      <w:pPr>
        <w:pStyle w:val="Heading4"/>
        <w:spacing w:before="156"/>
        <w:ind w:left="1771"/>
      </w:pPr>
      <w:r>
        <w:rPr/>
        <w:t>2.Ведущий:</w:t>
      </w:r>
    </w:p>
    <w:p>
      <w:pPr>
        <w:pStyle w:val="BodyText"/>
        <w:spacing w:before="146"/>
        <w:ind w:right="1191" w:firstLine="347"/>
      </w:pPr>
      <w:r>
        <w:rPr/>
        <w:t>Люди не выбирают место своего рождения на Земле. Они могут жить в разный странах, иметь разный цвет кожи, говорить на разных языках. Но слово «Родина», «Отечество», «Отчизна» - святые для каждого из них. Для нас с вами все эти понятия заключены в одном слове – КАЗАХСТАН.</w:t>
      </w:r>
    </w:p>
    <w:p>
      <w:pPr>
        <w:pStyle w:val="Heading4"/>
        <w:spacing w:before="4"/>
      </w:pPr>
      <w:r>
        <w:rPr/>
        <w:t>1.Ведущий:</w:t>
      </w:r>
    </w:p>
    <w:p>
      <w:pPr>
        <w:spacing w:line="352" w:lineRule="auto" w:before="146"/>
        <w:ind w:left="1702" w:right="4942" w:firstLine="69"/>
        <w:jc w:val="left"/>
        <w:rPr>
          <w:i/>
          <w:sz w:val="28"/>
        </w:rPr>
      </w:pPr>
      <w:r>
        <w:rPr>
          <w:i/>
          <w:sz w:val="28"/>
        </w:rPr>
        <w:t>Казахстан – ширь степей в ожерелье гор. </w:t>
      </w:r>
      <w:r>
        <w:rPr>
          <w:i/>
          <w:sz w:val="28"/>
        </w:rPr>
        <w:t>Казахстан – это неба бескрайний простор. Казахстан – древний и молодой, Казахстан, мое сердце навеки с</w:t>
      </w:r>
      <w:r>
        <w:rPr>
          <w:i/>
          <w:spacing w:val="-20"/>
          <w:sz w:val="28"/>
        </w:rPr>
        <w:t> </w:t>
      </w:r>
      <w:r>
        <w:rPr>
          <w:i/>
          <w:sz w:val="28"/>
        </w:rPr>
        <w:t>тобой!</w:t>
      </w:r>
    </w:p>
    <w:p>
      <w:pPr>
        <w:spacing w:line="352" w:lineRule="auto" w:before="0"/>
        <w:ind w:left="1702" w:right="5155" w:firstLine="0"/>
        <w:jc w:val="left"/>
        <w:rPr>
          <w:i/>
          <w:sz w:val="28"/>
        </w:rPr>
      </w:pPr>
      <w:r>
        <w:rPr>
          <w:i/>
          <w:sz w:val="28"/>
        </w:rPr>
        <w:t>Казахстан, расцветай же день ото дня! </w:t>
      </w:r>
      <w:r>
        <w:rPr>
          <w:i/>
          <w:sz w:val="28"/>
        </w:rPr>
        <w:t>Казахстан – дом родной для тебя и меня! Пусть горит путеводная в небе звезда!</w:t>
      </w:r>
    </w:p>
    <w:p>
      <w:pPr>
        <w:spacing w:line="318" w:lineRule="exact" w:before="0"/>
        <w:ind w:left="1702" w:right="0" w:firstLine="0"/>
        <w:jc w:val="left"/>
        <w:rPr>
          <w:i/>
          <w:sz w:val="28"/>
        </w:rPr>
      </w:pPr>
      <w:r>
        <w:rPr>
          <w:i/>
          <w:sz w:val="28"/>
        </w:rPr>
        <w:t>Казахстан, мое сердце с тобой навсегда!</w:t>
      </w:r>
    </w:p>
    <w:p>
      <w:pPr>
        <w:pStyle w:val="Heading4"/>
        <w:spacing w:before="150"/>
      </w:pPr>
      <w:r>
        <w:rPr/>
        <w:t>2.Ведущий:</w:t>
      </w:r>
    </w:p>
    <w:p>
      <w:pPr>
        <w:pStyle w:val="BodyText"/>
        <w:spacing w:before="148"/>
        <w:ind w:right="894" w:firstLine="347"/>
      </w:pPr>
      <w:r>
        <w:rPr/>
        <w:t>А сейчас послушайте легенду. В одной из книг Бека написана удивитель- ная легенда о создании Казахстана. Она гласит: «В дни сотворения мира Бог создал небо и землю, моря и океаны, все страны и материки, а про Казахстан забыл. Вспомнил в последнюю очередь, а материала уже нет. От разных мест быстренько отхватил по кусочку – краешек у Америки, кромку у Италии, от- резок африканской пустыни, полоску Кавказа, сложил и прилепил туда, где положено быть Казахстану». Не поверить в эту легенду невозможно, потому</w:t>
      </w:r>
    </w:p>
    <w:p>
      <w:pPr>
        <w:spacing w:after="0"/>
        <w:sectPr>
          <w:pgSz w:w="11910" w:h="16840"/>
          <w:pgMar w:top="1040" w:bottom="280" w:left="0" w:right="0"/>
        </w:sectPr>
      </w:pPr>
    </w:p>
    <w:p>
      <w:pPr>
        <w:pStyle w:val="BodyText"/>
        <w:spacing w:before="67"/>
        <w:ind w:right="871"/>
      </w:pPr>
      <w:r>
        <w:rPr/>
        <w:t>что на нашей удивительной земле можно найти всё: пространство безводного солончака, живописный контраст гор, голубизну неба, сливающуюся с без- брежной гладью моря и великолепные животворящие леса.</w:t>
      </w:r>
    </w:p>
    <w:p>
      <w:pPr>
        <w:pStyle w:val="Heading4"/>
        <w:spacing w:before="148"/>
      </w:pPr>
      <w:r>
        <w:rPr/>
        <w:t>1.Ведущий:</w:t>
      </w:r>
    </w:p>
    <w:p>
      <w:pPr>
        <w:pStyle w:val="BodyText"/>
        <w:spacing w:before="151"/>
        <w:ind w:left="2050"/>
      </w:pPr>
      <w:r>
        <w:rPr/>
        <w:t>У каждого человека есть свой День рождения.</w:t>
      </w:r>
    </w:p>
    <w:p>
      <w:pPr>
        <w:pStyle w:val="BodyText"/>
        <w:spacing w:before="153"/>
        <w:ind w:right="944" w:firstLine="347"/>
      </w:pPr>
      <w:r>
        <w:rPr/>
        <w:t>День рождения есть и у нашей Родины.16 декабря весь наш народ Казахс- тана отмечает праздник - «День независимости РК». Ровно 26 лет назад в 1991 году был принят Закон о Государственной Независимости.</w:t>
      </w:r>
    </w:p>
    <w:p>
      <w:pPr>
        <w:pStyle w:val="Heading4"/>
        <w:spacing w:before="153"/>
      </w:pPr>
      <w:r>
        <w:rPr/>
        <w:t>2.Ведущий:</w:t>
      </w:r>
    </w:p>
    <w:p>
      <w:pPr>
        <w:spacing w:line="352" w:lineRule="auto" w:before="143"/>
        <w:ind w:left="1702" w:right="4741" w:firstLine="0"/>
        <w:jc w:val="left"/>
        <w:rPr>
          <w:i/>
          <w:sz w:val="28"/>
        </w:rPr>
      </w:pPr>
      <w:r>
        <w:rPr>
          <w:i/>
          <w:sz w:val="28"/>
        </w:rPr>
        <w:t>С Днем Независимости вас хочу поздравить! </w:t>
      </w:r>
      <w:r>
        <w:rPr>
          <w:i/>
          <w:sz w:val="28"/>
        </w:rPr>
        <w:t>Давайте Родину сегодня будем славить!</w:t>
      </w:r>
    </w:p>
    <w:p>
      <w:pPr>
        <w:spacing w:line="322" w:lineRule="exact" w:before="0"/>
        <w:ind w:left="1702" w:right="0" w:firstLine="0"/>
        <w:jc w:val="left"/>
        <w:rPr>
          <w:i/>
          <w:sz w:val="28"/>
        </w:rPr>
      </w:pPr>
      <w:r>
        <w:rPr>
          <w:i/>
          <w:sz w:val="28"/>
        </w:rPr>
        <w:t>Поля и реки, горы и моря</w:t>
      </w:r>
    </w:p>
    <w:p>
      <w:pPr>
        <w:spacing w:before="149"/>
        <w:ind w:left="1702" w:right="0" w:firstLine="0"/>
        <w:jc w:val="left"/>
        <w:rPr>
          <w:i/>
          <w:sz w:val="28"/>
        </w:rPr>
      </w:pPr>
      <w:r>
        <w:rPr>
          <w:i/>
          <w:sz w:val="28"/>
        </w:rPr>
        <w:t>Все это ты, казахстанская земля!</w:t>
      </w:r>
    </w:p>
    <w:p>
      <w:pPr>
        <w:pStyle w:val="Heading4"/>
        <w:spacing w:before="155"/>
      </w:pPr>
      <w:r>
        <w:rPr/>
        <w:t>1.Ведущий:</w:t>
      </w:r>
    </w:p>
    <w:p>
      <w:pPr>
        <w:pStyle w:val="BodyText"/>
        <w:spacing w:before="149"/>
        <w:ind w:right="1107" w:firstLine="347"/>
      </w:pPr>
      <w:r>
        <w:rPr/>
        <w:t>Ребята, давайте попробуем раскрыть значение слова «независимость», подберите к этому слову синонимы. Что означает слово «независимость»? (свободная, это значит самостоятельно принимающая решения). Быть неза- висимой и суверенной - это значит быть свободной, самостоятельно прини- мать решения, напрямую сотрудничать с другими странами.</w:t>
      </w:r>
    </w:p>
    <w:p>
      <w:pPr>
        <w:pStyle w:val="Heading4"/>
        <w:spacing w:line="318" w:lineRule="exact"/>
        <w:rPr>
          <w:b w:val="0"/>
        </w:rPr>
      </w:pPr>
      <w:r>
        <w:rPr/>
        <w:t>2.Ведущий</w:t>
      </w:r>
      <w:r>
        <w:rPr>
          <w:b w:val="0"/>
        </w:rPr>
        <w:t>:</w:t>
      </w:r>
    </w:p>
    <w:p>
      <w:pPr>
        <w:spacing w:line="352" w:lineRule="auto" w:before="151"/>
        <w:ind w:left="1702" w:right="6022" w:firstLine="0"/>
        <w:jc w:val="left"/>
        <w:rPr>
          <w:i/>
          <w:sz w:val="28"/>
        </w:rPr>
      </w:pPr>
      <w:r>
        <w:rPr>
          <w:i/>
          <w:sz w:val="28"/>
        </w:rPr>
        <w:t>Нас нынче мир теплей встречает, </w:t>
      </w:r>
      <w:r>
        <w:rPr>
          <w:i/>
          <w:sz w:val="28"/>
        </w:rPr>
        <w:t>И даже солнца ярче свет –</w:t>
      </w:r>
    </w:p>
    <w:p>
      <w:pPr>
        <w:spacing w:line="352" w:lineRule="auto" w:before="0"/>
        <w:ind w:left="1702" w:right="6703" w:firstLine="0"/>
        <w:jc w:val="left"/>
        <w:rPr>
          <w:i/>
          <w:sz w:val="28"/>
        </w:rPr>
      </w:pPr>
      <w:r>
        <w:rPr>
          <w:i/>
          <w:sz w:val="28"/>
        </w:rPr>
        <w:t>Сегодня день свой отмечает </w:t>
      </w:r>
      <w:r>
        <w:rPr>
          <w:i/>
          <w:sz w:val="28"/>
        </w:rPr>
        <w:t>Наш гордый суверенитет!</w:t>
      </w:r>
    </w:p>
    <w:p>
      <w:pPr>
        <w:pStyle w:val="Heading4"/>
        <w:spacing w:line="321" w:lineRule="exact"/>
        <w:rPr>
          <w:b w:val="0"/>
        </w:rPr>
      </w:pPr>
      <w:r>
        <w:rPr/>
        <w:t>1.Ведущий</w:t>
      </w:r>
      <w:r>
        <w:rPr>
          <w:b w:val="0"/>
        </w:rPr>
        <w:t>:</w:t>
      </w:r>
    </w:p>
    <w:p>
      <w:pPr>
        <w:pStyle w:val="BodyText"/>
        <w:spacing w:before="147"/>
        <w:ind w:right="967"/>
      </w:pPr>
      <w:r>
        <w:rPr/>
        <w:t>На протяжении 26-ти лет, совершив невероятный рывок в историческом раз- витии, казахстанцы сообща трудятся над созданием сильного, динамичного, современного государства под руководством Лидера Нации, Президента республики Казахстан Н.А.Назарбаева. Благодаря единству, сплоченности и твердости духа мы добились экономического развития, гражданского согла- сия. Все вопросы развития страны решаются народом под руководством на- шего президента Н.А. Назарбаева. Наш Президент – единственный гражда- нин Казахстана, которого знает весь мир.</w:t>
      </w:r>
    </w:p>
    <w:p>
      <w:pPr>
        <w:pStyle w:val="Heading4"/>
        <w:spacing w:before="154"/>
      </w:pPr>
      <w:r>
        <w:rPr/>
        <w:t>2.Ведущий:</w:t>
      </w:r>
    </w:p>
    <w:p>
      <w:pPr>
        <w:pStyle w:val="BodyText"/>
        <w:spacing w:before="148"/>
        <w:ind w:right="927" w:firstLine="347"/>
      </w:pPr>
      <w:r>
        <w:rPr/>
        <w:t>Как каждое независимое государство, наша страна имеет свои символы независимости. 30 августа 1995 года была принята Конституция РК. В статье</w:t>
      </w:r>
    </w:p>
    <w:p>
      <w:pPr>
        <w:spacing w:after="0"/>
        <w:sectPr>
          <w:pgSz w:w="11910" w:h="16840"/>
          <w:pgMar w:top="1040" w:bottom="280" w:left="0" w:right="0"/>
        </w:sectPr>
      </w:pPr>
    </w:p>
    <w:p>
      <w:pPr>
        <w:pStyle w:val="BodyText"/>
        <w:spacing w:before="67"/>
        <w:ind w:right="847"/>
      </w:pPr>
      <w:r>
        <w:rPr/>
        <w:t>9-ой провозглашается: «Республика Казахстан имеет государственные симво- лы – Флаг, Герб и Гимн. Их описание и порядок официального использова- ния устанавливаются конституционным законом.</w:t>
      </w:r>
    </w:p>
    <w:p>
      <w:pPr>
        <w:pStyle w:val="BodyText"/>
        <w:spacing w:before="151"/>
        <w:ind w:left="2050"/>
      </w:pPr>
      <w:r>
        <w:rPr/>
        <w:t>Можете ли вы, ребята, назвать символы государства Казахстан?</w:t>
      </w:r>
    </w:p>
    <w:p>
      <w:pPr>
        <w:pStyle w:val="BodyText"/>
        <w:spacing w:line="237" w:lineRule="auto" w:before="4"/>
        <w:ind w:right="2283"/>
      </w:pPr>
      <w:r>
        <w:rPr/>
        <w:t>Догадайтесь, о каких символах страны идёт речь. (Прикреплённое к древку полотнище определённого цвета -</w:t>
      </w:r>
      <w:r>
        <w:rPr>
          <w:spacing w:val="-20"/>
        </w:rPr>
        <w:t> </w:t>
      </w:r>
      <w:r>
        <w:rPr/>
        <w:t>флаг)</w:t>
      </w:r>
    </w:p>
    <w:p>
      <w:pPr>
        <w:pStyle w:val="Heading4"/>
        <w:spacing w:before="154"/>
      </w:pPr>
      <w:r>
        <w:rPr/>
        <w:t>1.Ведущий:</w:t>
      </w:r>
    </w:p>
    <w:p>
      <w:pPr>
        <w:pStyle w:val="BodyText"/>
        <w:spacing w:before="149"/>
        <w:ind w:right="927" w:firstLine="347"/>
      </w:pPr>
      <w:r>
        <w:rPr/>
        <w:t>В нашей государственной символике сочетаются высшие человеческие ценности. Сине-голубой цвет флага – это идея единения и напоминание о бе- зоблачном мирном небе, олицетворение спокойствия и благополучия. Синий цвет и его оттенки соответствуют честности, верности, надёжности. Золотое солнце, купающееся в своих лучах – покой и богатство, а степной орёл – щедрость и зоркость, высота помыслов казахстанцев.</w:t>
      </w:r>
    </w:p>
    <w:p>
      <w:pPr>
        <w:pStyle w:val="Heading4"/>
        <w:spacing w:before="3"/>
      </w:pPr>
      <w:r>
        <w:rPr/>
        <w:t>2.Ведущий:</w:t>
      </w:r>
    </w:p>
    <w:p>
      <w:pPr>
        <w:pStyle w:val="BodyText"/>
        <w:spacing w:before="149"/>
        <w:ind w:right="1234" w:firstLine="347"/>
      </w:pPr>
      <w:r>
        <w:rPr/>
        <w:t>Эмблема государства, города. Сословия, рода, изображаемая на флагах, монетах, печатях, государственных и других официальных документах. (Герб)</w:t>
      </w:r>
    </w:p>
    <w:p>
      <w:pPr>
        <w:pStyle w:val="BodyText"/>
        <w:spacing w:line="237" w:lineRule="auto" w:before="152"/>
        <w:ind w:right="1505" w:firstLine="347"/>
      </w:pPr>
      <w:r>
        <w:rPr/>
        <w:t>Торжественная песня, принятая как символ государственного или со- циального единства. (Гимн)</w:t>
      </w:r>
    </w:p>
    <w:p>
      <w:pPr>
        <w:spacing w:line="242" w:lineRule="auto" w:before="152"/>
        <w:ind w:left="1702" w:right="6983" w:firstLine="0"/>
        <w:jc w:val="left"/>
        <w:rPr>
          <w:i/>
          <w:sz w:val="28"/>
        </w:rPr>
      </w:pPr>
      <w:r>
        <w:rPr>
          <w:i/>
          <w:sz w:val="28"/>
        </w:rPr>
        <w:t>Герб и флаг наш гордый </w:t>
      </w:r>
      <w:r>
        <w:rPr>
          <w:i/>
          <w:sz w:val="28"/>
        </w:rPr>
        <w:t>Народом государству дан.</w:t>
      </w:r>
    </w:p>
    <w:p>
      <w:pPr>
        <w:spacing w:line="237" w:lineRule="auto" w:before="0"/>
        <w:ind w:left="1702" w:right="6093" w:firstLine="0"/>
        <w:jc w:val="left"/>
        <w:rPr>
          <w:i/>
          <w:sz w:val="28"/>
        </w:rPr>
      </w:pPr>
      <w:r>
        <w:rPr>
          <w:i/>
          <w:sz w:val="28"/>
        </w:rPr>
        <w:t>Пусть же всегда хранит свободу, </w:t>
      </w:r>
      <w:r>
        <w:rPr>
          <w:i/>
          <w:sz w:val="28"/>
        </w:rPr>
        <w:t>Наш суверенный Казахстан.</w:t>
      </w:r>
    </w:p>
    <w:p>
      <w:pPr>
        <w:pStyle w:val="Heading4"/>
        <w:spacing w:before="155"/>
      </w:pPr>
      <w:r>
        <w:rPr/>
        <w:t>1.Ведущий:</w:t>
      </w:r>
    </w:p>
    <w:p>
      <w:pPr>
        <w:pStyle w:val="BodyText"/>
        <w:spacing w:before="144"/>
        <w:ind w:left="2050"/>
      </w:pPr>
      <w:r>
        <w:rPr/>
        <w:t>Нам, казахстанцам, есть чем гордиться.</w:t>
      </w:r>
    </w:p>
    <w:p>
      <w:pPr>
        <w:pStyle w:val="BodyText"/>
        <w:spacing w:line="322" w:lineRule="exact" w:before="153"/>
      </w:pPr>
      <w:r>
        <w:rPr/>
        <w:t>Во-первых, Казахстан - это земля, с которой человек шагнул в космос.</w:t>
      </w:r>
    </w:p>
    <w:p>
      <w:pPr>
        <w:pStyle w:val="BodyText"/>
        <w:ind w:right="1119"/>
      </w:pPr>
      <w:r>
        <w:rPr/>
        <w:t>Во-вторых, Казахстан - первая страна в мире, добровольно отказавшаяся от ядерного оружия.</w:t>
      </w:r>
    </w:p>
    <w:p>
      <w:pPr>
        <w:pStyle w:val="BodyText"/>
        <w:spacing w:line="242" w:lineRule="auto"/>
        <w:ind w:right="928"/>
      </w:pPr>
      <w:r>
        <w:rPr/>
        <w:t>В-третьих, Казахстан - это первая в мире страна, организовавшая съезд лиде- ров мировых религий.</w:t>
      </w:r>
    </w:p>
    <w:p>
      <w:pPr>
        <w:pStyle w:val="BodyText"/>
        <w:ind w:right="1004"/>
      </w:pPr>
      <w:r>
        <w:rPr/>
        <w:t>В-четвёртых, Казахстан - страна, где прошёл саммит ОБСЕ (Организация по безопасности и сотрудничеству в Европе). И таких примеров – тысячи!</w:t>
      </w:r>
    </w:p>
    <w:p>
      <w:pPr>
        <w:pStyle w:val="BodyText"/>
        <w:spacing w:line="237" w:lineRule="auto"/>
        <w:ind w:right="1410" w:firstLine="347"/>
      </w:pPr>
      <w:r>
        <w:rPr/>
        <w:t>Республика стремительно растет, она независима и уважаема другими государствами. Мы открыто смотрим в будущее!</w:t>
      </w:r>
    </w:p>
    <w:p>
      <w:pPr>
        <w:pStyle w:val="Heading4"/>
        <w:spacing w:before="153"/>
      </w:pPr>
      <w:r>
        <w:rPr/>
        <w:t>2.Ведущий:</w:t>
      </w:r>
    </w:p>
    <w:p>
      <w:pPr>
        <w:spacing w:line="240" w:lineRule="auto" w:before="146"/>
        <w:ind w:left="1702" w:right="5205" w:firstLine="0"/>
        <w:jc w:val="left"/>
        <w:rPr>
          <w:i/>
          <w:sz w:val="28"/>
        </w:rPr>
      </w:pPr>
      <w:r>
        <w:rPr>
          <w:i/>
          <w:sz w:val="28"/>
        </w:rPr>
        <w:t>Казахстан, расцветай же день ото дня! </w:t>
      </w:r>
      <w:r>
        <w:rPr>
          <w:i/>
          <w:sz w:val="28"/>
        </w:rPr>
        <w:t>Казахстан –дом родной для тебя и меня! Пусть горит путеводная в небе звезда, Казахстан, мое сердце с тобой навсегда!</w:t>
      </w:r>
    </w:p>
    <w:p>
      <w:pPr>
        <w:spacing w:after="0" w:line="240" w:lineRule="auto"/>
        <w:jc w:val="left"/>
        <w:rPr>
          <w:sz w:val="28"/>
        </w:rPr>
        <w:sectPr>
          <w:pgSz w:w="11910" w:h="16840"/>
          <w:pgMar w:top="1040" w:bottom="280" w:left="0" w:right="0"/>
        </w:sectPr>
      </w:pPr>
    </w:p>
    <w:p>
      <w:pPr>
        <w:pStyle w:val="Heading4"/>
        <w:spacing w:before="73"/>
      </w:pPr>
      <w:r>
        <w:rPr/>
        <w:t>1.Ведущий:</w:t>
      </w:r>
    </w:p>
    <w:p>
      <w:pPr>
        <w:pStyle w:val="BodyText"/>
        <w:spacing w:before="147"/>
        <w:ind w:right="966" w:firstLine="417"/>
      </w:pPr>
      <w:r>
        <w:rPr/>
        <w:t>В Казахстане единой семьёй живут 16 миллионов человек, представите- лей ста национальностей и народностей. На казахском, на русском, уйгурс- ком, немецком, корейском, татарском языках издаются книги и газеты, ра- ботают национальные театры, эстрадные ансамбли. Всех нас, людей всех национальностей, объединяет общая, имеющее одно из важнейших понятий: мы народ Казахстана.</w:t>
      </w:r>
    </w:p>
    <w:p>
      <w:pPr>
        <w:spacing w:before="0"/>
        <w:ind w:left="1702" w:right="4925" w:firstLine="0"/>
        <w:jc w:val="left"/>
        <w:rPr>
          <w:i/>
          <w:sz w:val="28"/>
        </w:rPr>
      </w:pPr>
      <w:r>
        <w:rPr>
          <w:i/>
          <w:sz w:val="28"/>
        </w:rPr>
        <w:t>Мы дружной семьёй живём в Казахстане – </w:t>
      </w:r>
      <w:r>
        <w:rPr>
          <w:i/>
          <w:sz w:val="28"/>
        </w:rPr>
        <w:t>Татары, уйгуры и русские с нами.</w:t>
      </w:r>
    </w:p>
    <w:p>
      <w:pPr>
        <w:spacing w:before="2"/>
        <w:ind w:left="1702" w:right="5821" w:firstLine="0"/>
        <w:jc w:val="left"/>
        <w:rPr>
          <w:i/>
          <w:sz w:val="28"/>
        </w:rPr>
      </w:pPr>
      <w:r>
        <w:rPr>
          <w:i/>
          <w:sz w:val="28"/>
        </w:rPr>
        <w:t>Так пусть же крепнет во веки веков </w:t>
      </w:r>
      <w:r>
        <w:rPr>
          <w:i/>
          <w:sz w:val="28"/>
        </w:rPr>
        <w:t>Дружба народов всех возрастов!</w:t>
      </w:r>
    </w:p>
    <w:p>
      <w:pPr>
        <w:spacing w:before="0"/>
        <w:ind w:left="1702" w:right="6094" w:firstLine="0"/>
        <w:jc w:val="left"/>
        <w:rPr>
          <w:i/>
          <w:sz w:val="28"/>
        </w:rPr>
      </w:pPr>
      <w:r>
        <w:rPr>
          <w:i/>
          <w:sz w:val="28"/>
        </w:rPr>
        <w:t>Дружба народов не просто слова, </w:t>
      </w:r>
      <w:r>
        <w:rPr>
          <w:i/>
          <w:sz w:val="28"/>
        </w:rPr>
        <w:t>Дружба народов во веки жива.</w:t>
      </w:r>
    </w:p>
    <w:p>
      <w:pPr>
        <w:spacing w:before="0"/>
        <w:ind w:left="1702" w:right="5792" w:firstLine="0"/>
        <w:jc w:val="left"/>
        <w:rPr>
          <w:sz w:val="28"/>
        </w:rPr>
      </w:pPr>
      <w:r>
        <w:rPr>
          <w:i/>
          <w:sz w:val="28"/>
        </w:rPr>
        <w:t>Дружба народов – счастливые дети </w:t>
      </w:r>
      <w:r>
        <w:rPr>
          <w:i/>
          <w:sz w:val="28"/>
        </w:rPr>
        <w:t>Колос на ниве и сила в расцвете</w:t>
      </w:r>
      <w:r>
        <w:rPr>
          <w:sz w:val="28"/>
        </w:rPr>
        <w:t>.</w:t>
      </w:r>
    </w:p>
    <w:p>
      <w:pPr>
        <w:pStyle w:val="Heading4"/>
        <w:spacing w:before="1"/>
      </w:pPr>
      <w:r>
        <w:rPr/>
        <w:t>1.Ведущий:</w:t>
      </w:r>
    </w:p>
    <w:p>
      <w:pPr>
        <w:pStyle w:val="BodyText"/>
        <w:spacing w:before="148"/>
        <w:ind w:right="939" w:firstLine="347"/>
        <w:rPr>
          <w:b/>
          <w:i/>
        </w:rPr>
      </w:pPr>
      <w:r>
        <w:rPr/>
        <w:t>Каждый человек находится не только под защитой своего государства, но и обязан соблюдать законы страны. А какой Закон является главным, основ- ным в нашей стране?(Конституция). Каждая строка нашей Конституции ука- зывает на главные правила, по которым живут казахстанские люди. В одной из статей записано:«Гражданам гарантируется бесплатное среднее образова- ние в государственных учебных заведениях. Среднее образование обязатель- но». Так какая ваша самая главная обязанность? (Учиться). Всё, что мы с ва- ми делаем, должно быть направлено только на хорошее, на процветание нашей Родины</w:t>
      </w:r>
      <w:r>
        <w:rPr>
          <w:b/>
          <w:i/>
        </w:rPr>
        <w:t>.</w:t>
      </w:r>
    </w:p>
    <w:p>
      <w:pPr>
        <w:pStyle w:val="Heading4"/>
        <w:spacing w:before="153"/>
      </w:pPr>
      <w:r>
        <w:rPr/>
        <w:t>2.Ведущий:</w:t>
      </w:r>
    </w:p>
    <w:p>
      <w:pPr>
        <w:spacing w:line="322" w:lineRule="exact" w:before="148"/>
        <w:ind w:left="1702" w:right="0" w:firstLine="0"/>
        <w:jc w:val="left"/>
        <w:rPr>
          <w:i/>
          <w:sz w:val="28"/>
        </w:rPr>
      </w:pPr>
      <w:r>
        <w:rPr>
          <w:i/>
          <w:sz w:val="28"/>
        </w:rPr>
        <w:t>Моя любовь, моя Отчизна,</w:t>
      </w:r>
    </w:p>
    <w:p>
      <w:pPr>
        <w:spacing w:before="0"/>
        <w:ind w:left="1702" w:right="5603" w:firstLine="0"/>
        <w:jc w:val="left"/>
        <w:rPr>
          <w:i/>
          <w:sz w:val="28"/>
        </w:rPr>
      </w:pPr>
      <w:r>
        <w:rPr>
          <w:i/>
          <w:sz w:val="28"/>
        </w:rPr>
        <w:t>Мой край, мой светлый дух земной! </w:t>
      </w:r>
      <w:r>
        <w:rPr>
          <w:i/>
          <w:sz w:val="28"/>
        </w:rPr>
        <w:t>Мой Казахстан – свободный, чистый, Цвети под солнцем и луной!</w:t>
      </w:r>
    </w:p>
    <w:p>
      <w:pPr>
        <w:pStyle w:val="Heading4"/>
        <w:spacing w:before="2"/>
      </w:pPr>
      <w:r>
        <w:rPr/>
        <w:t>1.Ведущий:</w:t>
      </w:r>
    </w:p>
    <w:p>
      <w:pPr>
        <w:pStyle w:val="BodyText"/>
        <w:spacing w:before="148"/>
        <w:ind w:right="1129" w:firstLine="347"/>
      </w:pPr>
      <w:r>
        <w:rPr/>
        <w:t>За 26 лет независимости Казахстан стал процветающей страной. Самое главное достижение нашей страны </w:t>
      </w:r>
      <w:r>
        <w:rPr>
          <w:b/>
        </w:rPr>
        <w:t>– мир</w:t>
      </w:r>
      <w:r>
        <w:rPr/>
        <w:t>, без него мы бы ничего не смогли сделать. А как называется наша столица? (Астана). Астана-это символ на- дежды и уверенности нации, обретшей свободу, в своем процветающем будущем и в будущем своих потомков.</w:t>
      </w:r>
    </w:p>
    <w:p>
      <w:pPr>
        <w:pStyle w:val="Heading4"/>
        <w:spacing w:before="152"/>
      </w:pPr>
      <w:r>
        <w:rPr/>
        <w:t>2.Ведущий:</w:t>
      </w:r>
    </w:p>
    <w:p>
      <w:pPr>
        <w:spacing w:before="149"/>
        <w:ind w:left="1702" w:right="6518" w:firstLine="0"/>
        <w:jc w:val="left"/>
        <w:rPr>
          <w:i/>
          <w:sz w:val="28"/>
        </w:rPr>
      </w:pPr>
      <w:r>
        <w:rPr>
          <w:i/>
          <w:sz w:val="28"/>
        </w:rPr>
        <w:t>Есть город на севере –Астана </w:t>
      </w:r>
      <w:r>
        <w:rPr>
          <w:i/>
          <w:sz w:val="28"/>
        </w:rPr>
        <w:t>Есть город на юге- Алматы Есть город – «шахтер»</w:t>
      </w:r>
    </w:p>
    <w:p>
      <w:pPr>
        <w:spacing w:after="0"/>
        <w:jc w:val="left"/>
        <w:rPr>
          <w:sz w:val="28"/>
        </w:rPr>
        <w:sectPr>
          <w:pgSz w:w="11910" w:h="16840"/>
          <w:pgMar w:top="1360" w:bottom="280" w:left="0" w:right="0"/>
        </w:sectPr>
      </w:pPr>
    </w:p>
    <w:p>
      <w:pPr>
        <w:spacing w:before="67"/>
        <w:ind w:left="1702" w:right="0" w:firstLine="0"/>
        <w:jc w:val="left"/>
        <w:rPr>
          <w:i/>
          <w:sz w:val="28"/>
        </w:rPr>
      </w:pPr>
      <w:r>
        <w:rPr>
          <w:i/>
          <w:sz w:val="28"/>
        </w:rPr>
        <w:t>Есть город «морей»,</w:t>
      </w:r>
    </w:p>
    <w:p>
      <w:pPr>
        <w:spacing w:before="2"/>
        <w:ind w:left="1702" w:right="4768" w:firstLine="69"/>
        <w:jc w:val="left"/>
        <w:rPr>
          <w:i/>
          <w:sz w:val="28"/>
        </w:rPr>
      </w:pPr>
      <w:r>
        <w:rPr>
          <w:i/>
          <w:sz w:val="28"/>
        </w:rPr>
        <w:t>Есть город « больших золотистых степей». </w:t>
      </w:r>
      <w:r>
        <w:rPr>
          <w:i/>
          <w:sz w:val="28"/>
        </w:rPr>
        <w:t>Мы дружно живем в этом солнечном мире, И пусть этот круг становится шире.</w:t>
      </w:r>
    </w:p>
    <w:p>
      <w:pPr>
        <w:pStyle w:val="BodyText"/>
        <w:spacing w:before="1"/>
        <w:ind w:left="0"/>
        <w:rPr>
          <w:i/>
        </w:rPr>
      </w:pPr>
    </w:p>
    <w:p>
      <w:pPr>
        <w:pStyle w:val="Heading4"/>
      </w:pPr>
      <w:r>
        <w:rPr/>
        <w:t>1.Ведущий:</w:t>
      </w:r>
    </w:p>
    <w:p>
      <w:pPr>
        <w:pStyle w:val="BodyText"/>
        <w:spacing w:line="321" w:lineRule="exact" w:before="149"/>
        <w:ind w:left="2050"/>
      </w:pPr>
      <w:r>
        <w:rPr/>
        <w:t>Ребята, а сейчас мы проверим, что вы знаете о нашей Республике.</w:t>
      </w:r>
    </w:p>
    <w:p>
      <w:pPr>
        <w:pStyle w:val="BodyText"/>
        <w:spacing w:line="321" w:lineRule="exact"/>
      </w:pPr>
      <w:r>
        <w:rPr/>
        <w:t>Проведем небольшую викторину и проверим ваши знания.</w:t>
      </w:r>
    </w:p>
    <w:p>
      <w:pPr>
        <w:pStyle w:val="Heading4"/>
        <w:spacing w:line="322" w:lineRule="exact" w:before="153"/>
      </w:pPr>
      <w:r>
        <w:rPr/>
        <w:t>Викторина:</w:t>
      </w:r>
    </w:p>
    <w:p>
      <w:pPr>
        <w:pStyle w:val="BodyText"/>
        <w:ind w:right="1775"/>
      </w:pPr>
      <w:r>
        <w:rPr/>
        <w:t>1.Государственные символы республики Казахстан (Флаг, герб, гимн) 2.Национальная валюта (Тенге)</w:t>
      </w:r>
    </w:p>
    <w:p>
      <w:pPr>
        <w:pStyle w:val="BodyText"/>
        <w:spacing w:line="321" w:lineRule="exact"/>
      </w:pPr>
      <w:r>
        <w:rPr/>
        <w:t>3.Состязание акынов (Айтыс)</w:t>
      </w:r>
    </w:p>
    <w:p>
      <w:pPr>
        <w:pStyle w:val="BodyText"/>
        <w:ind w:right="1667"/>
      </w:pPr>
      <w:r>
        <w:rPr/>
        <w:t>4.Первый летчик-космонавт Республики Казахстан (Т.Аубакиров) 5.Герой юмористических рассказов и анекдотов казахского фольклора, народных сказок (Алдар Косе)</w:t>
      </w:r>
    </w:p>
    <w:p>
      <w:pPr>
        <w:pStyle w:val="BodyText"/>
        <w:spacing w:before="2"/>
        <w:ind w:right="5305"/>
      </w:pPr>
      <w:r>
        <w:rPr/>
        <w:t>6.Национальное жилище казахов (Юрта) 7.Священная книга мусульман (Коран) 8.Национальный напиток (Кумыс)</w:t>
      </w:r>
    </w:p>
    <w:p>
      <w:pPr>
        <w:pStyle w:val="BodyText"/>
        <w:ind w:right="3123"/>
      </w:pPr>
      <w:r>
        <w:rPr/>
        <w:t>9.Первый Президент Республики Казахстан (Н. Назарбаев) 10.Национальные спортивные игры (Байга, кокпар) 11.День Конституции Республики Казахстан (30 августа) 12.Вереница верблюдов (Караван)</w:t>
      </w:r>
    </w:p>
    <w:p>
      <w:pPr>
        <w:pStyle w:val="BodyText"/>
        <w:spacing w:line="322" w:lineRule="exact"/>
      </w:pPr>
      <w:r>
        <w:rPr/>
        <w:t>13. С какими государствами граничит Казахстан?</w:t>
      </w:r>
    </w:p>
    <w:p>
      <w:pPr>
        <w:pStyle w:val="BodyText"/>
        <w:ind w:right="3275"/>
      </w:pPr>
      <w:r>
        <w:rPr/>
        <w:t>( Россия, Узбекистан, Кыргызстан, Туркменистан, Китай) 14.Праздник единства народов Казахстана (1 мая) 15.Казахская баба - яга (Жалмауз-кемпир)</w:t>
      </w:r>
    </w:p>
    <w:p>
      <w:pPr>
        <w:pStyle w:val="BodyText"/>
        <w:spacing w:line="322" w:lineRule="exact" w:before="1"/>
      </w:pPr>
      <w:r>
        <w:rPr/>
        <w:t>16.Самая длинная река Казахстана (Иртыш 4248 км)</w:t>
      </w:r>
    </w:p>
    <w:p>
      <w:pPr>
        <w:pStyle w:val="BodyText"/>
        <w:ind w:right="1173"/>
      </w:pPr>
      <w:r>
        <w:rPr/>
        <w:t>17.Что символизирует шанырак (Шанырак – сердце герба. Это очаг, семья) 18.Где был найден Золотой человек (Иссыкульский курган)</w:t>
      </w:r>
    </w:p>
    <w:p>
      <w:pPr>
        <w:pStyle w:val="BodyText"/>
        <w:spacing w:line="321" w:lineRule="exact"/>
      </w:pPr>
      <w:r>
        <w:rPr/>
        <w:t>19.Имя золотого воина (Сулей)</w:t>
      </w:r>
    </w:p>
    <w:p>
      <w:pPr>
        <w:pStyle w:val="BodyText"/>
        <w:ind w:right="2519"/>
      </w:pPr>
      <w:r>
        <w:rPr/>
        <w:t>20.Город – центр по изучению космоса (Байконур) 21.Казахские народные инструменты (Домбра, сыбызгы, кобыз) 22.Казахский воин – герой</w:t>
      </w:r>
      <w:r>
        <w:rPr>
          <w:spacing w:val="-2"/>
        </w:rPr>
        <w:t> </w:t>
      </w:r>
      <w:r>
        <w:rPr/>
        <w:t>(Батыр)</w:t>
      </w:r>
    </w:p>
    <w:p>
      <w:pPr>
        <w:pStyle w:val="BodyText"/>
        <w:spacing w:before="1"/>
        <w:ind w:right="2922"/>
      </w:pPr>
      <w:r>
        <w:rPr/>
        <w:t>23.Моря на территории Казахстана (Каспийское, Аральское) 24.В каком году наша страна стала независимой?</w:t>
      </w:r>
    </w:p>
    <w:p>
      <w:pPr>
        <w:pStyle w:val="BodyText"/>
        <w:spacing w:line="319" w:lineRule="exact"/>
      </w:pPr>
      <w:r>
        <w:rPr/>
        <w:t>25.Наша страна очень богата. Чем?</w:t>
      </w:r>
    </w:p>
    <w:p>
      <w:pPr>
        <w:pStyle w:val="BodyText"/>
        <w:spacing w:before="154"/>
        <w:ind w:right="1502"/>
      </w:pPr>
      <w:r>
        <w:rPr>
          <w:b/>
        </w:rPr>
        <w:t>2.Ведущий: </w:t>
      </w:r>
      <w:r>
        <w:rPr/>
        <w:t>Конкурс загадок на двух языках - нужно не только отгадать загадку, но и сказать отгадку на казахском языке.</w:t>
      </w:r>
    </w:p>
    <w:p>
      <w:pPr>
        <w:pStyle w:val="BodyText"/>
        <w:spacing w:before="10"/>
        <w:ind w:left="0"/>
        <w:rPr>
          <w:sz w:val="27"/>
        </w:rPr>
      </w:pPr>
    </w:p>
    <w:p>
      <w:pPr>
        <w:pStyle w:val="ListParagraph"/>
        <w:numPr>
          <w:ilvl w:val="0"/>
          <w:numId w:val="210"/>
        </w:numPr>
        <w:tabs>
          <w:tab w:pos="2077" w:val="left" w:leader="none"/>
        </w:tabs>
        <w:spacing w:line="240" w:lineRule="auto" w:before="0" w:after="0"/>
        <w:ind w:left="1702" w:right="5859" w:firstLine="0"/>
        <w:jc w:val="left"/>
        <w:rPr>
          <w:i/>
          <w:sz w:val="28"/>
        </w:rPr>
      </w:pPr>
      <w:r>
        <w:rPr>
          <w:sz w:val="28"/>
        </w:rPr>
        <w:t>«</w:t>
      </w:r>
      <w:r>
        <w:rPr>
          <w:i/>
          <w:sz w:val="28"/>
        </w:rPr>
        <w:t>Стоит большой, красивый дом, </w:t>
      </w:r>
      <w:r>
        <w:rPr>
          <w:i/>
          <w:sz w:val="28"/>
        </w:rPr>
        <w:t>ребята там рисуют и</w:t>
      </w:r>
      <w:r>
        <w:rPr>
          <w:i/>
          <w:spacing w:val="-5"/>
          <w:sz w:val="28"/>
        </w:rPr>
        <w:t> </w:t>
      </w:r>
      <w:r>
        <w:rPr>
          <w:i/>
          <w:sz w:val="28"/>
        </w:rPr>
        <w:t>читают,</w:t>
      </w:r>
    </w:p>
    <w:p>
      <w:pPr>
        <w:spacing w:line="321" w:lineRule="exact" w:before="0"/>
        <w:ind w:left="1702" w:right="0" w:firstLine="0"/>
        <w:jc w:val="left"/>
        <w:rPr>
          <w:i/>
          <w:sz w:val="28"/>
        </w:rPr>
      </w:pPr>
      <w:r>
        <w:rPr>
          <w:i/>
          <w:sz w:val="28"/>
        </w:rPr>
        <w:t>решают и считают».</w:t>
      </w:r>
    </w:p>
    <w:p>
      <w:pPr>
        <w:pStyle w:val="BodyText"/>
        <w:spacing w:before="2"/>
      </w:pPr>
      <w:r>
        <w:rPr/>
        <w:t>(Школа-мектеп)</w:t>
      </w:r>
    </w:p>
    <w:p>
      <w:pPr>
        <w:spacing w:after="0"/>
        <w:sectPr>
          <w:pgSz w:w="11910" w:h="16840"/>
          <w:pgMar w:top="1040" w:bottom="280" w:left="0" w:right="0"/>
        </w:sectPr>
      </w:pPr>
    </w:p>
    <w:p>
      <w:pPr>
        <w:pStyle w:val="ListParagraph"/>
        <w:numPr>
          <w:ilvl w:val="0"/>
          <w:numId w:val="210"/>
        </w:numPr>
        <w:tabs>
          <w:tab w:pos="2077" w:val="left" w:leader="none"/>
        </w:tabs>
        <w:spacing w:line="240" w:lineRule="auto" w:before="71" w:after="0"/>
        <w:ind w:left="2076" w:right="0" w:hanging="305"/>
        <w:jc w:val="left"/>
        <w:rPr>
          <w:i/>
          <w:sz w:val="28"/>
        </w:rPr>
      </w:pPr>
      <w:r>
        <w:rPr>
          <w:i/>
          <w:sz w:val="28"/>
        </w:rPr>
        <w:t>Много рук — нога</w:t>
      </w:r>
      <w:r>
        <w:rPr>
          <w:i/>
          <w:spacing w:val="-3"/>
          <w:sz w:val="28"/>
        </w:rPr>
        <w:t> </w:t>
      </w:r>
      <w:r>
        <w:rPr>
          <w:i/>
          <w:sz w:val="28"/>
        </w:rPr>
        <w:t>одна.</w:t>
      </w:r>
    </w:p>
    <w:p>
      <w:pPr>
        <w:pStyle w:val="BodyText"/>
      </w:pPr>
      <w:r>
        <w:rPr/>
        <w:t>(дерево-агаш)</w:t>
      </w:r>
    </w:p>
    <w:p>
      <w:pPr>
        <w:pStyle w:val="BodyText"/>
        <w:spacing w:before="11"/>
        <w:ind w:left="0"/>
        <w:rPr>
          <w:sz w:val="27"/>
        </w:rPr>
      </w:pPr>
    </w:p>
    <w:p>
      <w:pPr>
        <w:pStyle w:val="ListParagraph"/>
        <w:numPr>
          <w:ilvl w:val="0"/>
          <w:numId w:val="210"/>
        </w:numPr>
        <w:tabs>
          <w:tab w:pos="2007" w:val="left" w:leader="none"/>
        </w:tabs>
        <w:spacing w:line="240" w:lineRule="auto" w:before="0" w:after="0"/>
        <w:ind w:left="1702" w:right="7372" w:firstLine="0"/>
        <w:jc w:val="left"/>
        <w:rPr>
          <w:i/>
          <w:sz w:val="28"/>
        </w:rPr>
      </w:pPr>
      <w:r>
        <w:rPr>
          <w:i/>
          <w:sz w:val="28"/>
        </w:rPr>
        <w:t>«Маленький Ивашка, </w:t>
      </w:r>
      <w:r>
        <w:rPr>
          <w:i/>
          <w:sz w:val="28"/>
        </w:rPr>
        <w:t>деревянная</w:t>
      </w:r>
      <w:r>
        <w:rPr>
          <w:i/>
          <w:spacing w:val="-3"/>
          <w:sz w:val="28"/>
        </w:rPr>
        <w:t> </w:t>
      </w:r>
      <w:r>
        <w:rPr>
          <w:i/>
          <w:sz w:val="28"/>
        </w:rPr>
        <w:t>рубашка</w:t>
      </w:r>
    </w:p>
    <w:p>
      <w:pPr>
        <w:spacing w:line="242" w:lineRule="auto" w:before="0"/>
        <w:ind w:left="1702" w:right="7786" w:firstLine="0"/>
        <w:jc w:val="left"/>
        <w:rPr>
          <w:i/>
          <w:sz w:val="28"/>
        </w:rPr>
      </w:pPr>
      <w:r>
        <w:rPr>
          <w:i/>
          <w:sz w:val="28"/>
        </w:rPr>
        <w:t>по бумажке гуляет, </w:t>
      </w:r>
      <w:r>
        <w:rPr>
          <w:i/>
          <w:sz w:val="28"/>
        </w:rPr>
        <w:t>след оставляет».</w:t>
      </w:r>
    </w:p>
    <w:p>
      <w:pPr>
        <w:pStyle w:val="BodyText"/>
        <w:spacing w:line="317" w:lineRule="exact"/>
      </w:pPr>
      <w:r>
        <w:rPr/>
        <w:t>(карандаш - карындаш)</w:t>
      </w:r>
    </w:p>
    <w:p>
      <w:pPr>
        <w:pStyle w:val="BodyText"/>
        <w:spacing w:before="10"/>
        <w:ind w:left="0"/>
        <w:rPr>
          <w:sz w:val="27"/>
        </w:rPr>
      </w:pPr>
    </w:p>
    <w:p>
      <w:pPr>
        <w:pStyle w:val="ListParagraph"/>
        <w:numPr>
          <w:ilvl w:val="0"/>
          <w:numId w:val="210"/>
        </w:numPr>
        <w:tabs>
          <w:tab w:pos="2007" w:val="left" w:leader="none"/>
        </w:tabs>
        <w:spacing w:line="240" w:lineRule="auto" w:before="0" w:after="0"/>
        <w:ind w:left="1702" w:right="7086" w:firstLine="0"/>
        <w:jc w:val="left"/>
        <w:rPr>
          <w:sz w:val="28"/>
        </w:rPr>
      </w:pPr>
      <w:r>
        <w:rPr>
          <w:i/>
          <w:sz w:val="28"/>
        </w:rPr>
        <w:t>Говорит она беззвучно, </w:t>
      </w:r>
      <w:r>
        <w:rPr>
          <w:i/>
          <w:sz w:val="28"/>
        </w:rPr>
        <w:t>но понятно и нескучно. </w:t>
      </w:r>
      <w:r>
        <w:rPr>
          <w:sz w:val="28"/>
        </w:rPr>
        <w:t>(книга-кітап)</w:t>
      </w:r>
    </w:p>
    <w:p>
      <w:pPr>
        <w:pStyle w:val="BodyText"/>
        <w:spacing w:before="1"/>
        <w:ind w:left="0"/>
      </w:pPr>
    </w:p>
    <w:p>
      <w:pPr>
        <w:pStyle w:val="ListParagraph"/>
        <w:numPr>
          <w:ilvl w:val="0"/>
          <w:numId w:val="210"/>
        </w:numPr>
        <w:tabs>
          <w:tab w:pos="2007" w:val="left" w:leader="none"/>
        </w:tabs>
        <w:spacing w:line="240" w:lineRule="auto" w:before="0" w:after="0"/>
        <w:ind w:left="1702" w:right="6907" w:firstLine="0"/>
        <w:jc w:val="left"/>
        <w:rPr>
          <w:sz w:val="28"/>
        </w:rPr>
      </w:pPr>
      <w:r>
        <w:rPr>
          <w:i/>
          <w:sz w:val="28"/>
        </w:rPr>
        <w:t>Белый камешек растаял, </w:t>
      </w:r>
      <w:r>
        <w:rPr>
          <w:i/>
          <w:sz w:val="28"/>
        </w:rPr>
        <w:t>на доске следы оставил. </w:t>
      </w:r>
      <w:r>
        <w:rPr>
          <w:sz w:val="28"/>
        </w:rPr>
        <w:t>(мел-бор)</w:t>
      </w:r>
    </w:p>
    <w:p>
      <w:pPr>
        <w:pStyle w:val="BodyText"/>
        <w:spacing w:before="1"/>
        <w:ind w:left="0"/>
      </w:pPr>
    </w:p>
    <w:p>
      <w:pPr>
        <w:pStyle w:val="Heading4"/>
      </w:pPr>
      <w:r>
        <w:rPr/>
        <w:t>1.Ведущий:</w:t>
      </w:r>
    </w:p>
    <w:p>
      <w:pPr>
        <w:pStyle w:val="BodyText"/>
        <w:spacing w:before="149"/>
        <w:ind w:right="1058" w:firstLine="347"/>
        <w:jc w:val="both"/>
      </w:pPr>
      <w:r>
        <w:rPr/>
        <w:t>Я думаю, ребята знают казахские пословицы и поговорки. Сейчас мы это проверим. ( Пословицы поделены на две части. Ребята должны их собрать и прочитать.)</w:t>
      </w:r>
    </w:p>
    <w:p>
      <w:pPr>
        <w:pStyle w:val="Heading4"/>
        <w:spacing w:line="321" w:lineRule="exact"/>
        <w:rPr>
          <w:b w:val="0"/>
        </w:rPr>
      </w:pPr>
      <w:r>
        <w:rPr/>
        <w:t>Пословицы</w:t>
      </w:r>
      <w:r>
        <w:rPr>
          <w:b w:val="0"/>
        </w:rPr>
        <w:t>:</w:t>
      </w:r>
    </w:p>
    <w:p>
      <w:pPr>
        <w:spacing w:before="2"/>
        <w:ind w:left="1702" w:right="4156" w:firstLine="0"/>
        <w:jc w:val="left"/>
        <w:rPr>
          <w:i/>
          <w:sz w:val="28"/>
        </w:rPr>
      </w:pPr>
      <w:r>
        <w:rPr>
          <w:i/>
          <w:sz w:val="28"/>
        </w:rPr>
        <w:t>От Родины веет теплом, а от чужбины холодом. </w:t>
      </w:r>
      <w:r>
        <w:rPr>
          <w:i/>
          <w:sz w:val="28"/>
        </w:rPr>
        <w:t>Если дружба велика, значит Родина сильна.</w:t>
      </w:r>
    </w:p>
    <w:p>
      <w:pPr>
        <w:spacing w:before="0"/>
        <w:ind w:left="1702" w:right="3711" w:firstLine="0"/>
        <w:jc w:val="left"/>
        <w:rPr>
          <w:i/>
          <w:sz w:val="28"/>
        </w:rPr>
      </w:pPr>
      <w:r>
        <w:rPr>
          <w:i/>
          <w:sz w:val="28"/>
        </w:rPr>
        <w:t>Народная дружба и братство — дороже богатства. </w:t>
      </w:r>
      <w:r>
        <w:rPr>
          <w:i/>
          <w:sz w:val="28"/>
        </w:rPr>
        <w:t>Родная земля — золотая колыбель.</w:t>
      </w:r>
    </w:p>
    <w:p>
      <w:pPr>
        <w:spacing w:line="321" w:lineRule="exact" w:before="0"/>
        <w:ind w:left="1702" w:right="0" w:firstLine="0"/>
        <w:jc w:val="left"/>
        <w:rPr>
          <w:i/>
          <w:sz w:val="28"/>
        </w:rPr>
      </w:pPr>
      <w:r>
        <w:rPr>
          <w:i/>
          <w:sz w:val="28"/>
        </w:rPr>
        <w:t>Человек без родины, что соловей без леса.</w:t>
      </w:r>
    </w:p>
    <w:p>
      <w:pPr>
        <w:pStyle w:val="BodyText"/>
        <w:spacing w:before="3"/>
        <w:ind w:left="0"/>
        <w:rPr>
          <w:i/>
        </w:rPr>
      </w:pPr>
    </w:p>
    <w:p>
      <w:pPr>
        <w:pStyle w:val="Heading4"/>
        <w:numPr>
          <w:ilvl w:val="0"/>
          <w:numId w:val="211"/>
        </w:numPr>
        <w:tabs>
          <w:tab w:pos="1983" w:val="left" w:leader="none"/>
        </w:tabs>
        <w:spacing w:line="240" w:lineRule="auto" w:before="0" w:after="0"/>
        <w:ind w:left="1982" w:right="0" w:hanging="280"/>
        <w:jc w:val="left"/>
      </w:pPr>
      <w:r>
        <w:rPr/>
        <w:t>Ведущий:</w:t>
      </w:r>
    </w:p>
    <w:p>
      <w:pPr>
        <w:pStyle w:val="BodyText"/>
        <w:spacing w:before="146"/>
        <w:ind w:right="1416" w:firstLine="417"/>
      </w:pPr>
      <w:r>
        <w:rPr/>
        <w:t>У казахов много национальных игр. В основном это игры состязания, подвижные игры. И сейчас мы поиграем в некоторые из них.</w:t>
      </w:r>
    </w:p>
    <w:p>
      <w:pPr>
        <w:pStyle w:val="BodyText"/>
        <w:spacing w:before="2"/>
        <w:ind w:left="0"/>
      </w:pPr>
    </w:p>
    <w:p>
      <w:pPr>
        <w:pStyle w:val="Heading4"/>
        <w:numPr>
          <w:ilvl w:val="1"/>
          <w:numId w:val="211"/>
        </w:numPr>
        <w:tabs>
          <w:tab w:pos="4364" w:val="left" w:leader="none"/>
        </w:tabs>
        <w:spacing w:line="322" w:lineRule="exact" w:before="0" w:after="0"/>
        <w:ind w:left="4363" w:right="0" w:hanging="280"/>
        <w:jc w:val="left"/>
      </w:pPr>
      <w:r>
        <w:rPr/>
        <w:t>Ушты-Ушты («Летит —</w:t>
      </w:r>
      <w:r>
        <w:rPr>
          <w:spacing w:val="-5"/>
        </w:rPr>
        <w:t> </w:t>
      </w:r>
      <w:r>
        <w:rPr/>
        <w:t>летит»)</w:t>
      </w:r>
    </w:p>
    <w:p>
      <w:pPr>
        <w:pStyle w:val="BodyText"/>
        <w:ind w:right="1110" w:firstLine="347"/>
      </w:pPr>
      <w:r>
        <w:rPr/>
        <w:t>Если вы внимательные, то в этой игре победа вам обеспечена. Если вы услышите название птиц, прибавляя: «ушты — ушты» (т. е. «Летит — ле- тит») — и одновременно машем руками. Все играющие повторяют мои движения. Но вдруг я произнесу, к примеру: «корова!» Если кто-то, под- давшись на уловку, опять замахал руками — что ж, придется ему нести ка- кое-нибудь шутливое «наказание», например, спеть песню. Как, впрочем, и тому, кто, «перестраховавшись», не поднял рук при упоминании птицы или поднял с опозданием.</w:t>
      </w:r>
    </w:p>
    <w:p>
      <w:pPr>
        <w:spacing w:after="0"/>
        <w:sectPr>
          <w:pgSz w:w="11910" w:h="16840"/>
          <w:pgMar w:top="1360" w:bottom="280" w:left="0" w:right="0"/>
        </w:sectPr>
      </w:pPr>
    </w:p>
    <w:p>
      <w:pPr>
        <w:pStyle w:val="Heading4"/>
        <w:numPr>
          <w:ilvl w:val="1"/>
          <w:numId w:val="211"/>
        </w:numPr>
        <w:tabs>
          <w:tab w:pos="5221" w:val="left" w:leader="none"/>
        </w:tabs>
        <w:spacing w:line="240" w:lineRule="auto" w:before="69" w:after="0"/>
        <w:ind w:left="5220" w:right="0" w:hanging="280"/>
        <w:jc w:val="left"/>
      </w:pPr>
      <w:r>
        <w:rPr/>
        <w:t>Игра «Бой</w:t>
      </w:r>
      <w:r>
        <w:rPr>
          <w:spacing w:val="-4"/>
        </w:rPr>
        <w:t> </w:t>
      </w:r>
      <w:r>
        <w:rPr/>
        <w:t>Петухов»</w:t>
      </w:r>
    </w:p>
    <w:p>
      <w:pPr>
        <w:pStyle w:val="BodyText"/>
        <w:spacing w:before="149"/>
        <w:ind w:right="1122" w:firstLine="417"/>
      </w:pPr>
      <w:r>
        <w:rPr/>
        <w:t>Игроки встают в нарисованный круг, руки за спиной. Они должны, стоя на одной ноге, вытолкнуть из круга своего соперника.</w:t>
      </w:r>
    </w:p>
    <w:p>
      <w:pPr>
        <w:pStyle w:val="BodyText"/>
        <w:spacing w:before="4"/>
        <w:ind w:left="0"/>
      </w:pPr>
    </w:p>
    <w:p>
      <w:pPr>
        <w:pStyle w:val="Heading4"/>
        <w:numPr>
          <w:ilvl w:val="1"/>
          <w:numId w:val="211"/>
        </w:numPr>
        <w:tabs>
          <w:tab w:pos="5132" w:val="left" w:leader="none"/>
        </w:tabs>
        <w:spacing w:line="240" w:lineRule="auto" w:before="0" w:after="0"/>
        <w:ind w:left="5131" w:right="0" w:hanging="280"/>
        <w:jc w:val="left"/>
      </w:pPr>
      <w:r>
        <w:rPr/>
        <w:t>Котермек</w:t>
      </w:r>
      <w:r>
        <w:rPr>
          <w:spacing w:val="-2"/>
        </w:rPr>
        <w:t> </w:t>
      </w:r>
      <w:r>
        <w:rPr/>
        <w:t>(«Подними-ка»)</w:t>
      </w:r>
    </w:p>
    <w:p>
      <w:pPr>
        <w:pStyle w:val="BodyText"/>
        <w:spacing w:before="146"/>
        <w:ind w:right="913" w:firstLine="347"/>
      </w:pPr>
      <w:r>
        <w:rPr/>
        <w:t>На середину выходят два игрока. Опираясь друг на друга спинами, они соединяют свои локти. Тот, который сразу после сигнала, сможет первым поднять второго игрока и будет считаться победителем. Победитель остается в игре, но теперь он уже пробует свои силу с новым игроком. Игра продол- жается до окончательного выявления победителя.</w:t>
      </w:r>
    </w:p>
    <w:p>
      <w:pPr>
        <w:pStyle w:val="BodyText"/>
        <w:spacing w:before="2"/>
        <w:ind w:left="0"/>
      </w:pPr>
    </w:p>
    <w:p>
      <w:pPr>
        <w:pStyle w:val="Heading4"/>
        <w:spacing w:before="1"/>
        <w:ind w:left="4501"/>
      </w:pPr>
      <w:r>
        <w:rPr/>
        <w:t>4.«Октау тартыс» (перетяни-ка)</w:t>
      </w:r>
    </w:p>
    <w:p>
      <w:pPr>
        <w:pStyle w:val="BodyText"/>
        <w:spacing w:line="322" w:lineRule="exact" w:before="149"/>
        <w:ind w:left="2119"/>
      </w:pPr>
      <w:r>
        <w:rPr/>
        <w:t>Эта игра выявит, кто из вас сильнее. Для этой игры мне нужно 6 человек.</w:t>
      </w:r>
    </w:p>
    <w:p>
      <w:pPr>
        <w:pStyle w:val="BodyText"/>
        <w:spacing w:line="237" w:lineRule="auto" w:before="2"/>
        <w:ind w:right="1220"/>
      </w:pPr>
      <w:r>
        <w:rPr/>
        <w:t>Тот, кто сможет перетянуть соперника на свою сторону, и будет победите- лем.</w:t>
      </w:r>
    </w:p>
    <w:p>
      <w:pPr>
        <w:pStyle w:val="Heading4"/>
        <w:spacing w:before="157"/>
        <w:ind w:left="2191"/>
      </w:pPr>
      <w:r>
        <w:rPr/>
        <w:t>5.Игра Аксандык пен кок сандык (белый сундук и синий сундук)</w:t>
      </w:r>
    </w:p>
    <w:p>
      <w:pPr>
        <w:pStyle w:val="BodyText"/>
        <w:spacing w:before="146"/>
        <w:ind w:right="1017" w:firstLine="347"/>
      </w:pPr>
      <w:r>
        <w:rPr/>
        <w:t>Два «батыра» становятся друг к другу спиной и цепляются руками. Затем по сигналу, преодолевая отчаянное сопротивление противника, стараются все-таки перетянуть его к себе на спину! Да не забыть при этом приговари- вать: «Ак, сандык, па?» (т. е. «Белый сундук?»), или «Кок ,сандык, па?» (т.е.</w:t>
      </w:r>
    </w:p>
    <w:p>
      <w:pPr>
        <w:pStyle w:val="BodyText"/>
        <w:spacing w:line="322" w:lineRule="exact" w:before="1"/>
      </w:pPr>
      <w:r>
        <w:rPr/>
        <w:t>«Синий сундук?»).</w:t>
      </w:r>
    </w:p>
    <w:p>
      <w:pPr>
        <w:pStyle w:val="BodyText"/>
        <w:ind w:right="985"/>
      </w:pPr>
      <w:r>
        <w:rPr/>
        <w:t>Настоящему батыру, конечно же, удается это сделать, и он не должен отпус- кать проигравшего, до тех пор пока тот не признает своего поражения: «Ак сандык, утты» («Синий сундук победил»). Так кто же – «белый» или «си- ний»?</w:t>
      </w:r>
    </w:p>
    <w:p>
      <w:pPr>
        <w:pStyle w:val="Heading4"/>
        <w:spacing w:before="152"/>
      </w:pPr>
      <w:r>
        <w:rPr/>
        <w:t>1Ведущий:</w:t>
      </w:r>
    </w:p>
    <w:p>
      <w:pPr>
        <w:pStyle w:val="BodyText"/>
        <w:spacing w:before="148"/>
        <w:ind w:right="842" w:firstLine="347"/>
      </w:pPr>
      <w:r>
        <w:rPr/>
        <w:t>Наш сегодняшний праздник подошел к концу. Мне очень хочется верить, что вы многое поняли и усвоили. Каждый человек, живущий на планете, ис- пытывает чувство гордости за свою Родину, свой народ и страну, свою землю и историю. И нам сегодня стоит помнить о прошлом, знать настоящее, чтобы построить светлое будущее. Наша общая задача приложить все усилия для дальнейшего укрепления мира, и согласия в нашем общем доме под единым шаныраком. Кто любит свою Родину и народ, тот настоящий патриот</w:t>
      </w:r>
      <w:r>
        <w:rPr>
          <w:b/>
          <w:i/>
        </w:rPr>
        <w:t>. </w:t>
      </w:r>
      <w:r>
        <w:rPr/>
        <w:t>Мы думаем, вы станете настоящими патриотами своей страны.</w:t>
      </w:r>
    </w:p>
    <w:p>
      <w:pPr>
        <w:pStyle w:val="Heading4"/>
        <w:spacing w:before="154"/>
      </w:pPr>
      <w:r>
        <w:rPr/>
        <w:t>2Ведущий:</w:t>
      </w:r>
    </w:p>
    <w:p>
      <w:pPr>
        <w:pStyle w:val="BodyText"/>
        <w:spacing w:before="146"/>
        <w:ind w:left="1752"/>
      </w:pPr>
      <w:r>
        <w:rPr/>
        <w:t>Пусть на твоей земле,</w:t>
      </w:r>
    </w:p>
    <w:p>
      <w:pPr>
        <w:pStyle w:val="BodyText"/>
        <w:spacing w:before="2"/>
        <w:ind w:right="6706"/>
      </w:pPr>
      <w:r>
        <w:rPr/>
        <w:t>Мой Казахстан прекрасный, Смеются дети и цветут сады,</w:t>
      </w:r>
    </w:p>
    <w:p>
      <w:pPr>
        <w:pStyle w:val="BodyText"/>
        <w:ind w:right="5735"/>
      </w:pPr>
      <w:r>
        <w:rPr/>
        <w:t>Не будет тесно людям разных наций. Мой Казахстан любимый,</w:t>
      </w:r>
    </w:p>
    <w:p>
      <w:pPr>
        <w:pStyle w:val="BodyText"/>
        <w:spacing w:line="321" w:lineRule="exact"/>
      </w:pPr>
      <w:r>
        <w:rPr/>
        <w:t>Где я родился, где я учусь.</w:t>
      </w:r>
    </w:p>
    <w:p>
      <w:pPr>
        <w:spacing w:after="0" w:line="321" w:lineRule="exact"/>
        <w:sectPr>
          <w:pgSz w:w="11910" w:h="16840"/>
          <w:pgMar w:top="1040" w:bottom="280" w:left="0" w:right="0"/>
        </w:sectPr>
      </w:pPr>
    </w:p>
    <w:p>
      <w:pPr>
        <w:pStyle w:val="BodyText"/>
        <w:spacing w:before="67"/>
        <w:ind w:right="8627"/>
      </w:pPr>
      <w:r>
        <w:rPr/>
        <w:t>Ты - небо! Ты – земля! Ты – солнце! Ты – звезда!</w:t>
      </w:r>
    </w:p>
    <w:p>
      <w:pPr>
        <w:pStyle w:val="BodyText"/>
        <w:spacing w:line="321" w:lineRule="exact" w:before="1"/>
      </w:pPr>
      <w:r>
        <w:rPr/>
        <w:t>Ты – Родина моя!</w:t>
      </w:r>
    </w:p>
    <w:p>
      <w:pPr>
        <w:pStyle w:val="BodyText"/>
        <w:spacing w:line="321" w:lineRule="exact"/>
      </w:pPr>
      <w:r>
        <w:rPr/>
        <w:t>Мой Казахстан! Люблю тебя!</w:t>
      </w:r>
    </w:p>
    <w:p>
      <w:pPr>
        <w:pStyle w:val="Heading4"/>
        <w:spacing w:before="156"/>
      </w:pPr>
      <w:r>
        <w:rPr/>
        <w:t>1Ведущий:</w:t>
      </w:r>
    </w:p>
    <w:p>
      <w:pPr>
        <w:pStyle w:val="BodyText"/>
        <w:spacing w:before="148"/>
        <w:ind w:right="975" w:firstLine="556"/>
      </w:pPr>
      <w:r>
        <w:rPr/>
        <w:t>У казахов есть хороший обычай: любое хорошее событие сопровожда- ется «Шашу» (разбрасывание конфет на счастье, благополучие), так пожела- ем всем «Денсаулык зор болсын, бакыт болсын, достык болсын». Счастья, участья, здоровья»</w:t>
      </w:r>
    </w:p>
    <w:p>
      <w:pPr>
        <w:pStyle w:val="BodyText"/>
        <w:ind w:right="914"/>
      </w:pPr>
      <w:r>
        <w:rPr/>
        <w:t>Дорогие друзья! Еще раз поздравляем вас с праздником, счастья вам и благо- денствия. Мира и согласия нашему многонациональному народу! Пусть жи- вет и процветает наша Родина-Республика Казахстан!</w:t>
      </w:r>
    </w:p>
    <w:p>
      <w:pPr>
        <w:pStyle w:val="BodyText"/>
        <w:spacing w:before="1"/>
        <w:ind w:left="0"/>
        <w:rPr>
          <w:sz w:val="24"/>
        </w:rPr>
      </w:pPr>
    </w:p>
    <w:p>
      <w:pPr>
        <w:pStyle w:val="BodyText"/>
        <w:ind w:left="1774" w:right="920"/>
        <w:jc w:val="center"/>
      </w:pPr>
      <w:r>
        <w:rPr/>
        <w:t>Литература:</w:t>
      </w:r>
    </w:p>
    <w:p>
      <w:pPr>
        <w:pStyle w:val="BodyText"/>
        <w:spacing w:before="7"/>
        <w:ind w:left="0"/>
        <w:rPr>
          <w:sz w:val="24"/>
        </w:rPr>
      </w:pPr>
    </w:p>
    <w:p>
      <w:pPr>
        <w:pStyle w:val="ListParagraph"/>
        <w:numPr>
          <w:ilvl w:val="0"/>
          <w:numId w:val="212"/>
        </w:numPr>
        <w:tabs>
          <w:tab w:pos="2422" w:val="left" w:leader="none"/>
        </w:tabs>
        <w:spacing w:line="322" w:lineRule="exact" w:before="0" w:after="0"/>
        <w:ind w:left="2422" w:right="0" w:hanging="360"/>
        <w:jc w:val="left"/>
        <w:rPr>
          <w:sz w:val="28"/>
        </w:rPr>
      </w:pPr>
      <w:r>
        <w:rPr>
          <w:sz w:val="28"/>
        </w:rPr>
        <w:t>https://</w:t>
      </w:r>
      <w:hyperlink r:id="rId279">
        <w:r>
          <w:rPr>
            <w:sz w:val="28"/>
          </w:rPr>
          <w:t>www.zharar.com/ask/</w:t>
        </w:r>
      </w:hyperlink>
    </w:p>
    <w:p>
      <w:pPr>
        <w:pStyle w:val="ListParagraph"/>
        <w:numPr>
          <w:ilvl w:val="0"/>
          <w:numId w:val="212"/>
        </w:numPr>
        <w:tabs>
          <w:tab w:pos="2422" w:val="left" w:leader="none"/>
        </w:tabs>
        <w:spacing w:line="322" w:lineRule="exact" w:before="0" w:after="0"/>
        <w:ind w:left="2422" w:right="0" w:hanging="360"/>
        <w:jc w:val="left"/>
        <w:rPr>
          <w:sz w:val="28"/>
        </w:rPr>
      </w:pPr>
      <w:hyperlink r:id="rId280">
        <w:r>
          <w:rPr>
            <w:sz w:val="28"/>
          </w:rPr>
          <w:t>http://islam.kz/ru/articles/traditsiya/kazahskie-narodnye-igry-124/#gsc.tab=0</w:t>
        </w:r>
      </w:hyperlink>
    </w:p>
    <w:p>
      <w:pPr>
        <w:pStyle w:val="ListParagraph"/>
        <w:numPr>
          <w:ilvl w:val="0"/>
          <w:numId w:val="212"/>
        </w:numPr>
        <w:tabs>
          <w:tab w:pos="2422" w:val="left" w:leader="none"/>
        </w:tabs>
        <w:spacing w:line="322" w:lineRule="exact" w:before="0" w:after="0"/>
        <w:ind w:left="2422" w:right="0" w:hanging="360"/>
        <w:jc w:val="left"/>
        <w:rPr>
          <w:sz w:val="28"/>
        </w:rPr>
      </w:pPr>
      <w:r>
        <w:rPr>
          <w:sz w:val="28"/>
        </w:rPr>
        <w:t>www/vsezagadki/ru</w:t>
      </w:r>
    </w:p>
    <w:p>
      <w:pPr>
        <w:pStyle w:val="ListParagraph"/>
        <w:numPr>
          <w:ilvl w:val="0"/>
          <w:numId w:val="212"/>
        </w:numPr>
        <w:tabs>
          <w:tab w:pos="2422" w:val="left" w:leader="none"/>
        </w:tabs>
        <w:spacing w:line="240" w:lineRule="auto" w:before="0" w:after="0"/>
        <w:ind w:left="2422" w:right="0" w:hanging="360"/>
        <w:jc w:val="left"/>
        <w:rPr>
          <w:sz w:val="28"/>
        </w:rPr>
      </w:pPr>
      <w:hyperlink r:id="rId281">
        <w:r>
          <w:rPr>
            <w:sz w:val="28"/>
          </w:rPr>
          <w:t>www.bilu.kz/poslovicy_pogovorky.php</w:t>
        </w:r>
      </w:hyperlink>
    </w:p>
    <w:p>
      <w:pPr>
        <w:spacing w:after="0" w:line="240" w:lineRule="auto"/>
        <w:jc w:val="left"/>
        <w:rPr>
          <w:sz w:val="28"/>
        </w:rPr>
        <w:sectPr>
          <w:pgSz w:w="11910" w:h="16840"/>
          <w:pgMar w:top="1040" w:bottom="280" w:left="0" w:right="0"/>
        </w:sectPr>
      </w:pPr>
    </w:p>
    <w:p>
      <w:pPr>
        <w:spacing w:before="69"/>
        <w:ind w:left="7592" w:right="832" w:hanging="992"/>
        <w:jc w:val="left"/>
        <w:rPr>
          <w:b/>
          <w:i/>
          <w:sz w:val="28"/>
        </w:rPr>
      </w:pPr>
      <w:r>
        <w:rPr>
          <w:b/>
          <w:i/>
          <w:sz w:val="28"/>
        </w:rPr>
        <w:t>Искакова Салтанат Нуртазановна </w:t>
      </w:r>
      <w:r>
        <w:rPr>
          <w:b/>
          <w:i/>
          <w:sz w:val="28"/>
        </w:rPr>
        <w:t>учитель начальных классов</w:t>
      </w:r>
    </w:p>
    <w:p>
      <w:pPr>
        <w:spacing w:line="322" w:lineRule="exact" w:before="0"/>
        <w:ind w:left="4263" w:right="0" w:firstLine="0"/>
        <w:jc w:val="left"/>
        <w:rPr>
          <w:b/>
          <w:i/>
          <w:sz w:val="28"/>
        </w:rPr>
      </w:pPr>
      <w:r>
        <w:rPr>
          <w:b/>
          <w:i/>
          <w:sz w:val="28"/>
        </w:rPr>
        <w:t>КГУ «Средняя школа № 15» ВКО, г.Усть-Каменогорск</w:t>
      </w:r>
    </w:p>
    <w:p>
      <w:pPr>
        <w:pStyle w:val="BodyText"/>
        <w:spacing w:before="10"/>
        <w:ind w:left="0"/>
        <w:rPr>
          <w:b/>
          <w:i/>
          <w:sz w:val="27"/>
        </w:rPr>
      </w:pPr>
    </w:p>
    <w:p>
      <w:pPr>
        <w:spacing w:line="368" w:lineRule="exact" w:before="0"/>
        <w:ind w:left="1774" w:right="923" w:firstLine="0"/>
        <w:jc w:val="center"/>
        <w:rPr>
          <w:b/>
          <w:i/>
          <w:sz w:val="32"/>
        </w:rPr>
      </w:pPr>
      <w:r>
        <w:rPr>
          <w:b/>
          <w:i/>
          <w:sz w:val="32"/>
        </w:rPr>
        <w:t>Классный час</w:t>
      </w:r>
    </w:p>
    <w:p>
      <w:pPr>
        <w:spacing w:line="368" w:lineRule="exact" w:before="0"/>
        <w:ind w:left="1774" w:right="924" w:firstLine="0"/>
        <w:jc w:val="center"/>
        <w:rPr>
          <w:b/>
          <w:i/>
          <w:sz w:val="32"/>
        </w:rPr>
      </w:pPr>
      <w:r>
        <w:rPr>
          <w:b/>
          <w:i/>
          <w:sz w:val="32"/>
        </w:rPr>
        <w:t>«Мой Казахстан»</w:t>
      </w:r>
    </w:p>
    <w:p>
      <w:pPr>
        <w:pStyle w:val="BodyText"/>
        <w:spacing w:line="237" w:lineRule="auto" w:before="272"/>
        <w:ind w:right="1007"/>
      </w:pPr>
      <w:r>
        <w:rPr/>
        <w:t>Цель и задачи: Познакомить с произведениями о родном крае, о родной земле, о Родине; расширить кругозор детей о РК, о законах РК; познакомить с некоторыми обычаями и традициями казахского народа; воспитание</w:t>
      </w:r>
    </w:p>
    <w:p>
      <w:pPr>
        <w:pStyle w:val="BodyText"/>
        <w:spacing w:line="316" w:lineRule="exact"/>
      </w:pPr>
      <w:r>
        <w:rPr/>
        <w:t>патриотизма, любви к Родине.</w:t>
      </w:r>
    </w:p>
    <w:p>
      <w:pPr>
        <w:pStyle w:val="BodyText"/>
        <w:spacing w:line="237" w:lineRule="auto"/>
        <w:ind w:right="1265"/>
      </w:pPr>
      <w:r>
        <w:rPr/>
        <w:t>Наглядное пособие: карта РК, государственные символы РК, портрет Н.А. Назарбаева; плакат со словами: Родина, Конституция, Гражданин, Долг,</w:t>
      </w:r>
    </w:p>
    <w:p>
      <w:pPr>
        <w:pStyle w:val="BodyText"/>
        <w:spacing w:line="237" w:lineRule="auto"/>
        <w:ind w:right="7143"/>
      </w:pPr>
      <w:r>
        <w:rPr/>
        <w:t>Честь, обычаи, традиции. Ход мероприятия:</w:t>
      </w:r>
    </w:p>
    <w:p>
      <w:pPr>
        <w:pStyle w:val="ListParagraph"/>
        <w:numPr>
          <w:ilvl w:val="0"/>
          <w:numId w:val="213"/>
        </w:numPr>
        <w:tabs>
          <w:tab w:pos="1866" w:val="left" w:leader="none"/>
        </w:tabs>
        <w:spacing w:line="237" w:lineRule="auto" w:before="0" w:after="0"/>
        <w:ind w:left="1702" w:right="894" w:firstLine="0"/>
        <w:jc w:val="left"/>
        <w:rPr>
          <w:sz w:val="28"/>
        </w:rPr>
      </w:pPr>
      <w:r>
        <w:rPr>
          <w:sz w:val="28"/>
        </w:rPr>
        <w:t>Организационный момент (звучит музыкальное произведение в исполнении оркестра казахских народных</w:t>
      </w:r>
      <w:r>
        <w:rPr>
          <w:spacing w:val="-3"/>
          <w:sz w:val="28"/>
        </w:rPr>
        <w:t> </w:t>
      </w:r>
      <w:r>
        <w:rPr>
          <w:sz w:val="28"/>
        </w:rPr>
        <w:t>инструментов).</w:t>
      </w:r>
    </w:p>
    <w:p>
      <w:pPr>
        <w:pStyle w:val="ListParagraph"/>
        <w:numPr>
          <w:ilvl w:val="0"/>
          <w:numId w:val="213"/>
        </w:numPr>
        <w:tabs>
          <w:tab w:pos="1959" w:val="left" w:leader="none"/>
        </w:tabs>
        <w:spacing w:line="318" w:lineRule="exact" w:before="0" w:after="0"/>
        <w:ind w:left="1958" w:right="0" w:hanging="256"/>
        <w:jc w:val="left"/>
        <w:rPr>
          <w:sz w:val="28"/>
        </w:rPr>
      </w:pPr>
      <w:r>
        <w:rPr>
          <w:sz w:val="28"/>
        </w:rPr>
        <w:t>Вводная</w:t>
      </w:r>
      <w:r>
        <w:rPr>
          <w:spacing w:val="-1"/>
          <w:sz w:val="28"/>
        </w:rPr>
        <w:t> </w:t>
      </w:r>
      <w:r>
        <w:rPr>
          <w:sz w:val="28"/>
        </w:rPr>
        <w:t>беседа.</w:t>
      </w:r>
    </w:p>
    <w:p>
      <w:pPr>
        <w:spacing w:after="0" w:line="318" w:lineRule="exact"/>
        <w:jc w:val="left"/>
        <w:rPr>
          <w:sz w:val="28"/>
        </w:rPr>
        <w:sectPr>
          <w:pgSz w:w="11910" w:h="16840"/>
          <w:pgMar w:top="1040" w:bottom="280" w:left="0" w:right="0"/>
        </w:sectPr>
      </w:pPr>
    </w:p>
    <w:p>
      <w:pPr>
        <w:pStyle w:val="BodyText"/>
        <w:spacing w:line="235" w:lineRule="auto"/>
        <w:ind w:left="1132" w:right="1959"/>
      </w:pPr>
      <w:r>
        <w:rPr/>
        <w:t>Ты слышишь? – Песня!..</w:t>
      </w:r>
    </w:p>
    <w:p>
      <w:pPr>
        <w:pStyle w:val="BodyText"/>
        <w:spacing w:line="237" w:lineRule="auto" w:before="2"/>
        <w:ind w:left="1132" w:right="1736"/>
      </w:pPr>
      <w:r>
        <w:rPr/>
        <w:t>Вольная, степная звенит все громче в небе голубом:</w:t>
      </w:r>
    </w:p>
    <w:p>
      <w:pPr>
        <w:pStyle w:val="BodyText"/>
        <w:spacing w:line="237" w:lineRule="auto"/>
        <w:ind w:left="1132" w:right="23"/>
      </w:pPr>
      <w:r>
        <w:rPr/>
        <w:t>"Цвети, моя республика родная! Мой Казахстан!</w:t>
      </w:r>
    </w:p>
    <w:p>
      <w:pPr>
        <w:pStyle w:val="BodyText"/>
        <w:spacing w:line="318" w:lineRule="exact"/>
        <w:ind w:left="1132"/>
      </w:pPr>
      <w:r>
        <w:rPr/>
        <w:t>Ты мой родимый дом!"</w:t>
      </w:r>
    </w:p>
    <w:p>
      <w:pPr>
        <w:pStyle w:val="BodyText"/>
        <w:spacing w:before="3"/>
        <w:ind w:left="0"/>
        <w:rPr>
          <w:sz w:val="27"/>
        </w:rPr>
      </w:pPr>
    </w:p>
    <w:p>
      <w:pPr>
        <w:pStyle w:val="BodyText"/>
        <w:spacing w:line="237" w:lineRule="auto"/>
        <w:ind w:left="1132" w:right="1423"/>
      </w:pPr>
      <w:r>
        <w:rPr/>
        <w:t>Ты сыновьям своим, как воздух, нужен.</w:t>
      </w:r>
    </w:p>
    <w:p>
      <w:pPr>
        <w:pStyle w:val="BodyText"/>
        <w:spacing w:line="316" w:lineRule="exact"/>
        <w:ind w:left="1132"/>
      </w:pPr>
      <w:r>
        <w:rPr/>
        <w:t>О, Казахстан!</w:t>
      </w:r>
    </w:p>
    <w:p>
      <w:pPr>
        <w:pStyle w:val="BodyText"/>
        <w:spacing w:line="235" w:lineRule="auto" w:before="4"/>
        <w:ind w:left="1132" w:right="711"/>
      </w:pPr>
      <w:r>
        <w:rPr/>
        <w:t>Будь счастлив твой народ! Бок о бок с ним,</w:t>
      </w:r>
    </w:p>
    <w:p>
      <w:pPr>
        <w:pStyle w:val="BodyText"/>
        <w:spacing w:line="235" w:lineRule="auto" w:before="5"/>
        <w:ind w:left="1132" w:right="1031"/>
      </w:pPr>
      <w:r>
        <w:rPr/>
        <w:t>навек сердечно дружен, немецкий брат мой</w:t>
      </w:r>
    </w:p>
    <w:p>
      <w:pPr>
        <w:pStyle w:val="BodyText"/>
        <w:spacing w:line="322" w:lineRule="exact"/>
        <w:ind w:left="1132"/>
      </w:pPr>
      <w:r>
        <w:rPr/>
        <w:t>счастливо живет.</w:t>
      </w:r>
    </w:p>
    <w:p>
      <w:pPr>
        <w:pStyle w:val="BodyText"/>
        <w:spacing w:before="6"/>
        <w:ind w:left="0"/>
        <w:rPr>
          <w:sz w:val="27"/>
        </w:rPr>
      </w:pPr>
    </w:p>
    <w:p>
      <w:pPr>
        <w:pStyle w:val="BodyText"/>
        <w:spacing w:line="237" w:lineRule="auto"/>
        <w:ind w:left="1132" w:right="1156"/>
      </w:pPr>
      <w:r>
        <w:rPr/>
        <w:t>Когда пришел сюда он в эти степи, -</w:t>
      </w:r>
    </w:p>
    <w:p>
      <w:pPr>
        <w:pStyle w:val="BodyText"/>
        <w:spacing w:line="235" w:lineRule="auto" w:before="2"/>
        <w:ind w:left="1132" w:right="795"/>
      </w:pPr>
      <w:r>
        <w:rPr/>
        <w:t>нашел прием он теплый и приют.</w:t>
      </w:r>
    </w:p>
    <w:p>
      <w:pPr>
        <w:pStyle w:val="BodyText"/>
        <w:spacing w:line="322" w:lineRule="exact"/>
        <w:ind w:left="1132"/>
      </w:pPr>
      <w:r>
        <w:rPr/>
        <w:t>И начал жить –</w:t>
      </w:r>
    </w:p>
    <w:p>
      <w:pPr>
        <w:pStyle w:val="BodyText"/>
        <w:spacing w:line="235" w:lineRule="auto"/>
        <w:ind w:left="1132" w:right="2264"/>
      </w:pPr>
      <w:r>
        <w:rPr/>
        <w:br w:type="column"/>
      </w:r>
      <w:r>
        <w:rPr/>
        <w:t>в великой дружбе с теми, кто трудно жил</w:t>
      </w:r>
    </w:p>
    <w:p>
      <w:pPr>
        <w:pStyle w:val="BodyText"/>
        <w:spacing w:line="322" w:lineRule="exact"/>
        <w:ind w:left="1132"/>
      </w:pPr>
      <w:r>
        <w:rPr/>
        <w:t>под кровом юрт.</w:t>
      </w:r>
    </w:p>
    <w:p>
      <w:pPr>
        <w:pStyle w:val="BodyText"/>
        <w:spacing w:before="9"/>
        <w:ind w:left="0"/>
        <w:rPr>
          <w:sz w:val="27"/>
        </w:rPr>
      </w:pPr>
    </w:p>
    <w:p>
      <w:pPr>
        <w:pStyle w:val="BodyText"/>
        <w:spacing w:line="235" w:lineRule="auto"/>
        <w:ind w:left="1132" w:right="752"/>
      </w:pPr>
      <w:r>
        <w:rPr/>
        <w:t>Казахом он по-братски был привечен, не чувствовал себя</w:t>
      </w:r>
    </w:p>
    <w:p>
      <w:pPr>
        <w:pStyle w:val="BodyText"/>
        <w:spacing w:line="319" w:lineRule="exact"/>
        <w:ind w:left="1132"/>
      </w:pPr>
      <w:r>
        <w:rPr/>
        <w:t>как пришлый гость.</w:t>
      </w:r>
    </w:p>
    <w:p>
      <w:pPr>
        <w:pStyle w:val="BodyText"/>
        <w:spacing w:line="237" w:lineRule="auto"/>
        <w:ind w:left="1132" w:right="1241"/>
      </w:pPr>
      <w:r>
        <w:rPr/>
        <w:t>И голос его звонкий был замечен: шагал мой брат по жизни</w:t>
      </w:r>
    </w:p>
    <w:p>
      <w:pPr>
        <w:pStyle w:val="BodyText"/>
        <w:spacing w:line="318" w:lineRule="exact"/>
        <w:ind w:left="1132"/>
      </w:pPr>
      <w:r>
        <w:rPr/>
        <w:t>во весь рост!</w:t>
      </w:r>
    </w:p>
    <w:p>
      <w:pPr>
        <w:pStyle w:val="BodyText"/>
        <w:spacing w:before="6"/>
        <w:ind w:left="0"/>
        <w:rPr>
          <w:sz w:val="27"/>
        </w:rPr>
      </w:pPr>
    </w:p>
    <w:p>
      <w:pPr>
        <w:pStyle w:val="BodyText"/>
        <w:spacing w:line="237" w:lineRule="auto"/>
        <w:ind w:left="1132" w:right="1287"/>
      </w:pPr>
      <w:r>
        <w:rPr/>
        <w:t>И, высветляя зори новой жизни, он каждодневно труд свой отдает во славу нашей Матери-Отчизны и звучные стихи о ней поет!</w:t>
      </w:r>
    </w:p>
    <w:p>
      <w:pPr>
        <w:pStyle w:val="BodyText"/>
        <w:spacing w:before="8"/>
        <w:ind w:left="0"/>
        <w:rPr>
          <w:sz w:val="27"/>
        </w:rPr>
      </w:pPr>
    </w:p>
    <w:p>
      <w:pPr>
        <w:pStyle w:val="BodyText"/>
        <w:spacing w:line="235" w:lineRule="auto"/>
        <w:ind w:left="1132" w:right="3025"/>
      </w:pPr>
      <w:r>
        <w:rPr/>
        <w:t>Послушай песню – вольная,</w:t>
      </w:r>
    </w:p>
    <w:p>
      <w:pPr>
        <w:pStyle w:val="BodyText"/>
        <w:spacing w:line="319" w:lineRule="exact"/>
        <w:ind w:left="1132"/>
      </w:pPr>
      <w:r>
        <w:rPr/>
        <w:t>степная,</w:t>
      </w:r>
    </w:p>
    <w:p>
      <w:pPr>
        <w:pStyle w:val="BodyText"/>
        <w:spacing w:line="237" w:lineRule="auto" w:before="1"/>
        <w:ind w:left="1132" w:right="1196"/>
      </w:pPr>
      <w:r>
        <w:rPr/>
        <w:t>звенит все громче в небе голубом: "Цвети, моя республика родная!</w:t>
      </w:r>
    </w:p>
    <w:p>
      <w:pPr>
        <w:pStyle w:val="BodyText"/>
        <w:spacing w:line="316" w:lineRule="exact"/>
        <w:ind w:left="1132"/>
      </w:pPr>
      <w:r>
        <w:rPr/>
        <w:t>Мой Казахстан!</w:t>
      </w:r>
    </w:p>
    <w:p>
      <w:pPr>
        <w:pStyle w:val="BodyText"/>
        <w:spacing w:line="321" w:lineRule="exact"/>
        <w:ind w:left="1132"/>
      </w:pPr>
      <w:r>
        <w:rPr/>
        <w:t>Ты мой родимый дом!.</w:t>
      </w:r>
    </w:p>
    <w:p>
      <w:pPr>
        <w:spacing w:after="0" w:line="321" w:lineRule="exact"/>
        <w:sectPr>
          <w:type w:val="continuous"/>
          <w:pgSz w:w="11910" w:h="16840"/>
          <w:pgMar w:top="0" w:bottom="0" w:left="0" w:right="0"/>
          <w:cols w:num="2" w:equalWidth="0">
            <w:col w:w="5036" w:space="423"/>
            <w:col w:w="6451"/>
          </w:cols>
        </w:sectPr>
      </w:pPr>
    </w:p>
    <w:p>
      <w:pPr>
        <w:pStyle w:val="BodyText"/>
        <w:spacing w:before="10"/>
        <w:ind w:left="0"/>
        <w:rPr>
          <w:sz w:val="19"/>
        </w:rPr>
      </w:pPr>
    </w:p>
    <w:p>
      <w:pPr>
        <w:pStyle w:val="ListParagraph"/>
        <w:numPr>
          <w:ilvl w:val="0"/>
          <w:numId w:val="214"/>
        </w:numPr>
        <w:tabs>
          <w:tab w:pos="1484" w:val="left" w:leader="none"/>
        </w:tabs>
        <w:spacing w:line="319" w:lineRule="exact" w:before="85" w:after="0"/>
        <w:ind w:left="1483" w:right="0" w:hanging="351"/>
        <w:jc w:val="left"/>
        <w:rPr>
          <w:sz w:val="28"/>
        </w:rPr>
      </w:pPr>
      <w:r>
        <w:rPr>
          <w:sz w:val="28"/>
        </w:rPr>
        <w:t>Что мы зовём</w:t>
      </w:r>
      <w:r>
        <w:rPr>
          <w:spacing w:val="-3"/>
          <w:sz w:val="28"/>
        </w:rPr>
        <w:t> </w:t>
      </w:r>
      <w:r>
        <w:rPr>
          <w:sz w:val="28"/>
        </w:rPr>
        <w:t>Родиной?</w:t>
      </w:r>
    </w:p>
    <w:p>
      <w:pPr>
        <w:pStyle w:val="ListParagraph"/>
        <w:numPr>
          <w:ilvl w:val="0"/>
          <w:numId w:val="214"/>
        </w:numPr>
        <w:tabs>
          <w:tab w:pos="1484" w:val="left" w:leader="none"/>
        </w:tabs>
        <w:spacing w:line="319" w:lineRule="exact" w:before="0" w:after="0"/>
        <w:ind w:left="1483" w:right="0" w:hanging="351"/>
        <w:jc w:val="left"/>
        <w:rPr>
          <w:sz w:val="28"/>
        </w:rPr>
      </w:pPr>
      <w:r>
        <w:rPr>
          <w:sz w:val="28"/>
        </w:rPr>
        <w:t>В каком государстве мы живём? Что вы можете рассказать о своей</w:t>
      </w:r>
      <w:r>
        <w:rPr>
          <w:spacing w:val="-12"/>
          <w:sz w:val="28"/>
        </w:rPr>
        <w:t> </w:t>
      </w:r>
      <w:r>
        <w:rPr>
          <w:sz w:val="28"/>
        </w:rPr>
        <w:t>Родине?</w:t>
      </w:r>
    </w:p>
    <w:p>
      <w:pPr>
        <w:spacing w:after="0" w:line="319" w:lineRule="exact"/>
        <w:jc w:val="left"/>
        <w:rPr>
          <w:sz w:val="28"/>
        </w:rPr>
        <w:sectPr>
          <w:type w:val="continuous"/>
          <w:pgSz w:w="11910" w:h="16840"/>
          <w:pgMar w:top="0" w:bottom="0" w:left="0" w:right="0"/>
        </w:sectPr>
      </w:pPr>
    </w:p>
    <w:p>
      <w:pPr>
        <w:pStyle w:val="BodyText"/>
        <w:spacing w:line="237" w:lineRule="auto" w:before="70"/>
        <w:ind w:left="1132" w:right="6453"/>
      </w:pPr>
      <w:r>
        <w:rPr/>
        <w:t>Настал тот день которого мы ждали восстало солнце праздничного дня О независимость - О родина моя</w:t>
      </w:r>
    </w:p>
    <w:p>
      <w:pPr>
        <w:pStyle w:val="BodyText"/>
        <w:spacing w:line="237" w:lineRule="auto"/>
        <w:ind w:left="1132" w:right="7235"/>
      </w:pPr>
      <w:r>
        <w:rPr/>
        <w:t>чтобы добиться мира и добра летели доблестно года</w:t>
      </w:r>
    </w:p>
    <w:p>
      <w:pPr>
        <w:pStyle w:val="BodyText"/>
        <w:spacing w:line="316" w:lineRule="exact"/>
        <w:ind w:left="1132"/>
      </w:pPr>
      <w:r>
        <w:rPr/>
        <w:t>и пот и кровь и слезы</w:t>
      </w:r>
    </w:p>
    <w:p>
      <w:pPr>
        <w:pStyle w:val="BodyText"/>
        <w:spacing w:line="235" w:lineRule="auto" w:before="3"/>
        <w:ind w:left="1132" w:right="7500"/>
      </w:pPr>
      <w:r>
        <w:rPr/>
        <w:t>не мало горестей промчало за столь нелегкие года</w:t>
      </w:r>
    </w:p>
    <w:p>
      <w:pPr>
        <w:pStyle w:val="BodyText"/>
        <w:spacing w:line="235" w:lineRule="auto" w:before="5"/>
        <w:ind w:left="1132" w:right="7786"/>
      </w:pPr>
      <w:r>
        <w:rPr/>
        <w:t>и наконец мы заслужили единство мира на земле</w:t>
      </w:r>
    </w:p>
    <w:p>
      <w:pPr>
        <w:pStyle w:val="BodyText"/>
        <w:spacing w:line="319" w:lineRule="exact"/>
        <w:ind w:left="1132"/>
      </w:pPr>
      <w:r>
        <w:rPr/>
        <w:t>как солнце счастье и любовь</w:t>
      </w:r>
    </w:p>
    <w:p>
      <w:pPr>
        <w:pStyle w:val="BodyText"/>
        <w:spacing w:line="237" w:lineRule="auto"/>
        <w:ind w:left="1132" w:right="6689"/>
      </w:pPr>
      <w:r>
        <w:rPr/>
        <w:t>так пусть же в доблестной долине как счастье в небе голубом</w:t>
      </w:r>
    </w:p>
    <w:p>
      <w:pPr>
        <w:pStyle w:val="BodyText"/>
        <w:spacing w:line="237" w:lineRule="auto"/>
        <w:ind w:left="1132" w:right="8234"/>
      </w:pPr>
      <w:r>
        <w:rPr/>
        <w:t>живет покой отныне да будет праздник дружный наш народ!</w:t>
      </w:r>
    </w:p>
    <w:p>
      <w:pPr>
        <w:pStyle w:val="BodyText"/>
        <w:spacing w:line="237" w:lineRule="auto"/>
        <w:ind w:left="1132" w:right="6638"/>
      </w:pPr>
      <w:r>
        <w:rPr/>
        <w:t>да будет день которого мы ждали да будет солнце праздничного дня О независимость-О Родина Моя!</w:t>
      </w:r>
    </w:p>
    <w:p>
      <w:pPr>
        <w:spacing w:after="0" w:line="237" w:lineRule="auto"/>
        <w:sectPr>
          <w:pgSz w:w="11910" w:h="16840"/>
          <w:pgMar w:top="1040" w:bottom="280" w:left="0" w:right="0"/>
        </w:sectPr>
      </w:pPr>
    </w:p>
    <w:p>
      <w:pPr>
        <w:pStyle w:val="ListParagraph"/>
        <w:numPr>
          <w:ilvl w:val="0"/>
          <w:numId w:val="213"/>
        </w:numPr>
        <w:tabs>
          <w:tab w:pos="2053" w:val="left" w:leader="none"/>
        </w:tabs>
        <w:spacing w:line="321" w:lineRule="exact" w:before="67" w:after="0"/>
        <w:ind w:left="2052" w:right="0" w:hanging="350"/>
        <w:jc w:val="left"/>
        <w:rPr>
          <w:sz w:val="28"/>
        </w:rPr>
      </w:pPr>
      <w:r>
        <w:rPr>
          <w:sz w:val="28"/>
        </w:rPr>
        <w:t>Основной этап</w:t>
      </w:r>
      <w:r>
        <w:rPr>
          <w:spacing w:val="-1"/>
          <w:sz w:val="28"/>
        </w:rPr>
        <w:t> </w:t>
      </w:r>
      <w:r>
        <w:rPr>
          <w:sz w:val="28"/>
        </w:rPr>
        <w:t>мероприятия.</w:t>
      </w:r>
    </w:p>
    <w:p>
      <w:pPr>
        <w:pStyle w:val="BodyText"/>
        <w:spacing w:line="319" w:lineRule="exact"/>
      </w:pPr>
      <w:r>
        <w:rPr/>
        <w:t>Казахстан – свободное и независимое государство: Родина.</w:t>
      </w:r>
    </w:p>
    <w:p>
      <w:pPr>
        <w:pStyle w:val="BodyText"/>
        <w:spacing w:line="237" w:lineRule="auto" w:before="2"/>
        <w:ind w:right="896"/>
      </w:pPr>
      <w:r>
        <w:rPr/>
        <w:t>Учитель: (работа по карте) Казахстан — твоя родная земля, твоё Отечество. Площадь Казахстана 2,7 млн. квадратных километров. На такой территории могли бы разместиться несколько западных государств. Земля Казахстана богата природными ресурсами. Если сесть на поезд в Усть-Каменогорске (восточная точка нашей республики) и доехать до Алматы, то можно увидеть всё разнообразие и богатство нашей природы. Прозрачные озёра сменяются густыми лесами, которые внезапно уступают место пустыне. Большую часть территории занимают равнины. На юго-востоке границу нашего государства обрамляют высокие снежные вершины гор.</w:t>
      </w:r>
    </w:p>
    <w:p>
      <w:pPr>
        <w:pStyle w:val="BodyText"/>
        <w:spacing w:line="310" w:lineRule="exact"/>
      </w:pPr>
      <w:r>
        <w:rPr/>
        <w:t>Полезные ископаемые, добываемые на территории Казахстана, своим</w:t>
      </w:r>
    </w:p>
    <w:p>
      <w:pPr>
        <w:pStyle w:val="BodyText"/>
        <w:spacing w:line="235" w:lineRule="auto" w:before="3"/>
        <w:ind w:right="1109"/>
      </w:pPr>
      <w:r>
        <w:rPr/>
        <w:t>содержанием не уступают таблице Менделеева. Здесь металл, уголь, нефть, газ, фосфорит, различные соли и т.д.</w:t>
      </w:r>
    </w:p>
    <w:p>
      <w:pPr>
        <w:pStyle w:val="BodyText"/>
        <w:spacing w:line="235" w:lineRule="auto" w:before="6"/>
        <w:ind w:right="1488"/>
      </w:pPr>
      <w:r>
        <w:rPr/>
        <w:t>В республике в основном занимаются животноводством, выращиванием хлеба.</w:t>
      </w:r>
    </w:p>
    <w:p>
      <w:pPr>
        <w:pStyle w:val="BodyText"/>
        <w:spacing w:line="235" w:lineRule="auto" w:before="5"/>
        <w:ind w:right="856"/>
      </w:pPr>
      <w:r>
        <w:rPr/>
        <w:t>В нашем государстве проживают представители более ста национальностей и все они являются равноправными гражданами Казахстана.</w:t>
      </w:r>
    </w:p>
    <w:p>
      <w:pPr>
        <w:pStyle w:val="BodyText"/>
        <w:spacing w:line="235" w:lineRule="auto" w:before="5"/>
        <w:ind w:right="1717"/>
      </w:pPr>
      <w:r>
        <w:rPr/>
        <w:t>Казахстан граничит с пятью государствами и находится в тесных дружественных отношениях с каждым из них. Центром политической,</w:t>
      </w:r>
    </w:p>
    <w:p>
      <w:pPr>
        <w:pStyle w:val="BodyText"/>
        <w:spacing w:line="237" w:lineRule="auto" w:before="2"/>
        <w:ind w:right="1006"/>
      </w:pPr>
      <w:r>
        <w:rPr/>
        <w:t>управленческой и культурной деятельности является город Астана. В нашей республике созданы все условия для получения достойного образования для молодёжи. Также очень развита культура: театры, музеи, библиотеки и т.д. Там лазурное небо и снежные горы,</w:t>
      </w:r>
    </w:p>
    <w:p>
      <w:pPr>
        <w:pStyle w:val="BodyText"/>
        <w:spacing w:line="237" w:lineRule="auto"/>
        <w:ind w:right="5710"/>
        <w:jc w:val="both"/>
      </w:pPr>
      <w:r>
        <w:rPr/>
        <w:t>Бескрайних полей золотые просторы. Закаты как в сказке и звездные ночи, Рассветы ясны как красавицы очи.</w:t>
      </w:r>
    </w:p>
    <w:p>
      <w:pPr>
        <w:pStyle w:val="BodyText"/>
        <w:spacing w:line="237" w:lineRule="auto"/>
        <w:ind w:right="5857"/>
      </w:pPr>
      <w:r>
        <w:rPr/>
        <w:t>Там вольные ветры и быстрые реки, Яркое солнце, широкие степи.</w:t>
      </w:r>
    </w:p>
    <w:p>
      <w:pPr>
        <w:pStyle w:val="BodyText"/>
        <w:spacing w:line="316" w:lineRule="exact"/>
      </w:pPr>
      <w:r>
        <w:rPr/>
        <w:t>Манящие тайной святые озера</w:t>
      </w:r>
    </w:p>
    <w:p>
      <w:pPr>
        <w:pStyle w:val="BodyText"/>
        <w:spacing w:line="318" w:lineRule="exact"/>
      </w:pPr>
      <w:r>
        <w:rPr/>
        <w:t>И лоз виноградных витые узоры.</w:t>
      </w:r>
    </w:p>
    <w:p>
      <w:pPr>
        <w:pStyle w:val="BodyText"/>
        <w:spacing w:line="237" w:lineRule="auto"/>
        <w:ind w:right="5636"/>
      </w:pPr>
      <w:r>
        <w:rPr/>
        <w:t>Там свято хранятся традиции предков И люди плохие встречаются редко.</w:t>
      </w:r>
    </w:p>
    <w:p>
      <w:pPr>
        <w:pStyle w:val="BodyText"/>
        <w:spacing w:line="237" w:lineRule="auto"/>
        <w:ind w:right="5548"/>
      </w:pPr>
      <w:r>
        <w:rPr/>
        <w:t>Там радость так радость! Беда не беда. Гостям в каждом доме рады всегда.</w:t>
      </w:r>
    </w:p>
    <w:p>
      <w:pPr>
        <w:pStyle w:val="BodyText"/>
        <w:spacing w:line="316" w:lineRule="exact"/>
      </w:pPr>
      <w:r>
        <w:rPr/>
        <w:t>Там разные нации в мире живут,</w:t>
      </w:r>
    </w:p>
    <w:p>
      <w:pPr>
        <w:pStyle w:val="BodyText"/>
        <w:spacing w:line="235" w:lineRule="auto"/>
        <w:ind w:right="5654"/>
      </w:pPr>
      <w:r>
        <w:rPr/>
        <w:t>Там вечные ценности - знания и труд. Самая лучшая ты на земле</w:t>
      </w:r>
    </w:p>
    <w:p>
      <w:pPr>
        <w:pStyle w:val="BodyText"/>
        <w:spacing w:line="319" w:lineRule="exact"/>
      </w:pPr>
      <w:r>
        <w:rPr/>
        <w:t>Родина матушка - слава тебе!</w:t>
      </w:r>
    </w:p>
    <w:p>
      <w:pPr>
        <w:pStyle w:val="BodyText"/>
        <w:spacing w:line="237" w:lineRule="auto"/>
        <w:ind w:right="6028"/>
      </w:pPr>
      <w:r>
        <w:rPr/>
        <w:t>Вы спросите где это, я вам отвечу! Краткой, но убедительной речью: "Осы маган улы Отан,</w:t>
      </w:r>
    </w:p>
    <w:p>
      <w:pPr>
        <w:pStyle w:val="BodyText"/>
        <w:spacing w:line="316" w:lineRule="exact"/>
      </w:pPr>
      <w:r>
        <w:rPr/>
        <w:t>Касиеттi жер Казакстан!"</w:t>
      </w:r>
    </w:p>
    <w:p>
      <w:pPr>
        <w:pStyle w:val="BodyText"/>
        <w:spacing w:line="319" w:lineRule="exact"/>
      </w:pPr>
      <w:r>
        <w:rPr/>
        <w:t>2. Самое высокое звание – Гражданин.</w:t>
      </w:r>
    </w:p>
    <w:p>
      <w:pPr>
        <w:spacing w:after="0" w:line="319" w:lineRule="exact"/>
        <w:sectPr>
          <w:pgSz w:w="11910" w:h="16840"/>
          <w:pgMar w:top="1040" w:bottom="280" w:left="0" w:right="0"/>
        </w:sectPr>
      </w:pPr>
    </w:p>
    <w:p>
      <w:pPr>
        <w:pStyle w:val="BodyText"/>
        <w:spacing w:line="321" w:lineRule="exact" w:before="67"/>
      </w:pPr>
      <w:r>
        <w:rPr/>
        <w:t>Учитель: — Ты родился и живёшь в Республике Казахстан и поэтому</w:t>
      </w:r>
    </w:p>
    <w:p>
      <w:pPr>
        <w:pStyle w:val="BodyText"/>
        <w:spacing w:line="237" w:lineRule="auto" w:before="1"/>
        <w:ind w:right="1458"/>
      </w:pPr>
      <w:r>
        <w:rPr/>
        <w:t>являешься гражданином этого государства. Каждый человек с момента рождения становится гражданином. Это значит, что он на находится под</w:t>
      </w:r>
    </w:p>
    <w:p>
      <w:pPr>
        <w:pStyle w:val="BodyText"/>
        <w:spacing w:line="237" w:lineRule="auto"/>
        <w:ind w:right="1039"/>
      </w:pPr>
      <w:r>
        <w:rPr/>
        <w:t>защитой государства. Быть гражданином РК – это высокое почётное звание. Стать гражданином – значит выполнять свой долг перед Родиной.</w:t>
      </w:r>
    </w:p>
    <w:p>
      <w:pPr>
        <w:pStyle w:val="BodyText"/>
        <w:spacing w:line="316" w:lineRule="exact"/>
      </w:pPr>
      <w:r>
        <w:rPr/>
        <w:t>3.Что значит быть гражданином? Долг. Честь. Отечество.</w:t>
      </w:r>
    </w:p>
    <w:p>
      <w:pPr>
        <w:pStyle w:val="BodyText"/>
        <w:spacing w:line="318" w:lineRule="exact"/>
      </w:pPr>
      <w:r>
        <w:rPr/>
        <w:t>Учитель: Наше Отечество, наша Родина – это республика Казахстан.</w:t>
      </w:r>
    </w:p>
    <w:p>
      <w:pPr>
        <w:pStyle w:val="BodyText"/>
        <w:spacing w:line="237" w:lineRule="auto"/>
        <w:ind w:right="922"/>
      </w:pPr>
      <w:r>
        <w:rPr>
          <w:spacing w:val="-71"/>
          <w:w w:val="100"/>
          <w:u w:val="single"/>
        </w:rPr>
        <w:t> </w:t>
      </w:r>
      <w:r>
        <w:rPr>
          <w:u w:val="single"/>
        </w:rPr>
        <w:t>Отечеством </w:t>
      </w:r>
      <w:r>
        <w:rPr/>
        <w:t>мы зовём Казахстан потому, что здесь жили испокон веков наши отцы и деды.</w:t>
      </w:r>
    </w:p>
    <w:p>
      <w:pPr>
        <w:pStyle w:val="BodyText"/>
        <w:spacing w:line="237" w:lineRule="auto"/>
        <w:ind w:right="1618"/>
      </w:pPr>
      <w:r>
        <w:rPr>
          <w:spacing w:val="-71"/>
          <w:w w:val="100"/>
          <w:u w:val="single"/>
        </w:rPr>
        <w:t> </w:t>
      </w:r>
      <w:r>
        <w:rPr>
          <w:u w:val="single"/>
        </w:rPr>
        <w:t>Родиной</w:t>
      </w:r>
      <w:r>
        <w:rPr/>
        <w:t> мы зовём его потому, что мы здесь родились, здесь говорят на родном языке и всё здесь для нас родное.</w:t>
      </w:r>
    </w:p>
    <w:p>
      <w:pPr>
        <w:pStyle w:val="BodyText"/>
        <w:spacing w:line="316" w:lineRule="exact"/>
      </w:pPr>
      <w:r>
        <w:rPr/>
        <w:t>Одна у человека родная мать – одна у него и Родина.</w:t>
      </w:r>
    </w:p>
    <w:p>
      <w:pPr>
        <w:pStyle w:val="ListParagraph"/>
        <w:numPr>
          <w:ilvl w:val="0"/>
          <w:numId w:val="215"/>
        </w:numPr>
        <w:tabs>
          <w:tab w:pos="1983" w:val="left" w:leader="none"/>
        </w:tabs>
        <w:spacing w:line="318" w:lineRule="exact" w:before="0" w:after="0"/>
        <w:ind w:left="1982" w:right="0" w:hanging="280"/>
        <w:jc w:val="left"/>
        <w:rPr>
          <w:sz w:val="28"/>
        </w:rPr>
      </w:pPr>
      <w:r>
        <w:rPr>
          <w:sz w:val="28"/>
        </w:rPr>
        <w:t>Основной закон Республики Казахстан.</w:t>
      </w:r>
      <w:r>
        <w:rPr>
          <w:spacing w:val="-1"/>
          <w:sz w:val="28"/>
        </w:rPr>
        <w:t> </w:t>
      </w:r>
      <w:r>
        <w:rPr>
          <w:sz w:val="28"/>
        </w:rPr>
        <w:t>Конституция</w:t>
      </w:r>
    </w:p>
    <w:p>
      <w:pPr>
        <w:pStyle w:val="BodyText"/>
        <w:spacing w:line="237" w:lineRule="auto"/>
        <w:ind w:right="1569"/>
      </w:pPr>
      <w:r>
        <w:rPr>
          <w:spacing w:val="-71"/>
          <w:w w:val="100"/>
          <w:u w:val="single"/>
        </w:rPr>
        <w:t> </w:t>
      </w:r>
      <w:r>
        <w:rPr>
          <w:u w:val="single"/>
        </w:rPr>
        <w:t>Конституция </w:t>
      </w:r>
      <w:r>
        <w:rPr/>
        <w:t>– это основной Закон государства, который устанавливает форму правления в государстве. В нём записаны права и обязанности граждан.</w:t>
      </w:r>
    </w:p>
    <w:p>
      <w:pPr>
        <w:pStyle w:val="BodyText"/>
        <w:spacing w:line="316" w:lineRule="exact"/>
      </w:pPr>
      <w:r>
        <w:rPr/>
        <w:t>Конституция РК принята 30.08.95. В Конституции РК записано, что</w:t>
      </w:r>
    </w:p>
    <w:p>
      <w:pPr>
        <w:pStyle w:val="BodyText"/>
        <w:spacing w:line="237" w:lineRule="auto"/>
        <w:ind w:right="963"/>
      </w:pPr>
      <w:r>
        <w:rPr/>
        <w:t>Казахстан является независимым и суверенным государством. А также в ней записаны обязанности граждан по отношению к своему государству. Юные граждане РК обязаны:</w:t>
      </w:r>
    </w:p>
    <w:p>
      <w:pPr>
        <w:pStyle w:val="ListParagraph"/>
        <w:numPr>
          <w:ilvl w:val="1"/>
          <w:numId w:val="214"/>
        </w:numPr>
        <w:tabs>
          <w:tab w:pos="2053" w:val="left" w:leader="none"/>
        </w:tabs>
        <w:spacing w:line="316" w:lineRule="exact" w:before="0" w:after="0"/>
        <w:ind w:left="1702" w:right="0" w:firstLine="0"/>
        <w:jc w:val="left"/>
        <w:rPr>
          <w:sz w:val="28"/>
        </w:rPr>
      </w:pPr>
      <w:r>
        <w:rPr>
          <w:sz w:val="28"/>
        </w:rPr>
        <w:t>уважать символы государства: Гимн, Флаг, Герб</w:t>
      </w:r>
      <w:r>
        <w:rPr>
          <w:spacing w:val="-5"/>
          <w:sz w:val="28"/>
        </w:rPr>
        <w:t> </w:t>
      </w:r>
      <w:r>
        <w:rPr>
          <w:sz w:val="28"/>
        </w:rPr>
        <w:t>РК;</w:t>
      </w:r>
    </w:p>
    <w:p>
      <w:pPr>
        <w:pStyle w:val="ListParagraph"/>
        <w:numPr>
          <w:ilvl w:val="1"/>
          <w:numId w:val="214"/>
        </w:numPr>
        <w:tabs>
          <w:tab w:pos="2053" w:val="left" w:leader="none"/>
        </w:tabs>
        <w:spacing w:line="318" w:lineRule="exact" w:before="0" w:after="0"/>
        <w:ind w:left="1702" w:right="0" w:firstLine="0"/>
        <w:jc w:val="left"/>
        <w:rPr>
          <w:sz w:val="28"/>
        </w:rPr>
      </w:pPr>
      <w:r>
        <w:rPr>
          <w:sz w:val="28"/>
        </w:rPr>
        <w:t>учиться в</w:t>
      </w:r>
      <w:r>
        <w:rPr>
          <w:spacing w:val="-3"/>
          <w:sz w:val="28"/>
        </w:rPr>
        <w:t> </w:t>
      </w:r>
      <w:r>
        <w:rPr>
          <w:sz w:val="28"/>
        </w:rPr>
        <w:t>школе;</w:t>
      </w:r>
    </w:p>
    <w:p>
      <w:pPr>
        <w:pStyle w:val="ListParagraph"/>
        <w:numPr>
          <w:ilvl w:val="1"/>
          <w:numId w:val="214"/>
        </w:numPr>
        <w:tabs>
          <w:tab w:pos="2053" w:val="left" w:leader="none"/>
        </w:tabs>
        <w:spacing w:line="318" w:lineRule="exact" w:before="0" w:after="0"/>
        <w:ind w:left="1702" w:right="0" w:firstLine="0"/>
        <w:jc w:val="left"/>
        <w:rPr>
          <w:sz w:val="28"/>
        </w:rPr>
      </w:pPr>
      <w:r>
        <w:rPr>
          <w:sz w:val="28"/>
        </w:rPr>
        <w:t>охранять</w:t>
      </w:r>
      <w:r>
        <w:rPr>
          <w:spacing w:val="-3"/>
          <w:sz w:val="28"/>
        </w:rPr>
        <w:t> </w:t>
      </w:r>
      <w:r>
        <w:rPr>
          <w:sz w:val="28"/>
        </w:rPr>
        <w:t>природу;</w:t>
      </w:r>
    </w:p>
    <w:p>
      <w:pPr>
        <w:pStyle w:val="ListParagraph"/>
        <w:numPr>
          <w:ilvl w:val="1"/>
          <w:numId w:val="214"/>
        </w:numPr>
        <w:tabs>
          <w:tab w:pos="2053" w:val="left" w:leader="none"/>
        </w:tabs>
        <w:spacing w:line="318" w:lineRule="exact" w:before="0" w:after="0"/>
        <w:ind w:left="1702" w:right="0" w:firstLine="0"/>
        <w:jc w:val="left"/>
        <w:rPr>
          <w:sz w:val="28"/>
        </w:rPr>
      </w:pPr>
      <w:r>
        <w:rPr>
          <w:sz w:val="28"/>
        </w:rPr>
        <w:t>любить и уважать своих</w:t>
      </w:r>
      <w:r>
        <w:rPr>
          <w:spacing w:val="-5"/>
          <w:sz w:val="28"/>
        </w:rPr>
        <w:t> </w:t>
      </w:r>
      <w:r>
        <w:rPr>
          <w:sz w:val="28"/>
        </w:rPr>
        <w:t>родителей;</w:t>
      </w:r>
    </w:p>
    <w:p>
      <w:pPr>
        <w:pStyle w:val="ListParagraph"/>
        <w:numPr>
          <w:ilvl w:val="1"/>
          <w:numId w:val="214"/>
        </w:numPr>
        <w:tabs>
          <w:tab w:pos="2053" w:val="left" w:leader="none"/>
        </w:tabs>
        <w:spacing w:line="237" w:lineRule="auto" w:before="0" w:after="0"/>
        <w:ind w:left="1702" w:right="863" w:firstLine="0"/>
        <w:jc w:val="left"/>
        <w:rPr>
          <w:sz w:val="28"/>
        </w:rPr>
      </w:pPr>
      <w:r>
        <w:rPr>
          <w:sz w:val="28"/>
        </w:rPr>
        <w:t>любить и защищать свою Родину, значит быть патриотом, гордиться своей Родиной, уважать и соблюдать Законы страны, выполнять свои обязанности, быть активным в общественной</w:t>
      </w:r>
      <w:r>
        <w:rPr>
          <w:spacing w:val="-4"/>
          <w:sz w:val="28"/>
        </w:rPr>
        <w:t> </w:t>
      </w:r>
      <w:r>
        <w:rPr>
          <w:sz w:val="28"/>
        </w:rPr>
        <w:t>жизни.</w:t>
      </w:r>
    </w:p>
    <w:p>
      <w:pPr>
        <w:pStyle w:val="BodyText"/>
        <w:spacing w:line="315" w:lineRule="exact"/>
      </w:pPr>
      <w:r>
        <w:rPr/>
        <w:t>Конституционный Закон от 16 декабря 1991г. определил Казахстан как</w:t>
      </w:r>
    </w:p>
    <w:p>
      <w:pPr>
        <w:pStyle w:val="BodyText"/>
        <w:spacing w:line="235" w:lineRule="auto" w:before="3"/>
        <w:ind w:right="1048"/>
      </w:pPr>
      <w:r>
        <w:rPr/>
        <w:t>независимое, правовое, демократическое государство. Президентом нашей страны Республики Казахстан был выбран Нурсултан Абишевич Назарбаев.</w:t>
      </w:r>
    </w:p>
    <w:p>
      <w:pPr>
        <w:pStyle w:val="ListParagraph"/>
        <w:numPr>
          <w:ilvl w:val="0"/>
          <w:numId w:val="215"/>
        </w:numPr>
        <w:tabs>
          <w:tab w:pos="1983" w:val="left" w:leader="none"/>
        </w:tabs>
        <w:spacing w:line="319" w:lineRule="exact" w:before="0" w:after="0"/>
        <w:ind w:left="1982" w:right="0" w:hanging="280"/>
        <w:jc w:val="left"/>
        <w:rPr>
          <w:sz w:val="28"/>
        </w:rPr>
      </w:pPr>
      <w:r>
        <w:rPr>
          <w:sz w:val="28"/>
        </w:rPr>
        <w:t>Просмотр видеоролика «Мой</w:t>
      </w:r>
      <w:r>
        <w:rPr>
          <w:spacing w:val="-3"/>
          <w:sz w:val="28"/>
        </w:rPr>
        <w:t> </w:t>
      </w:r>
      <w:r>
        <w:rPr>
          <w:sz w:val="28"/>
        </w:rPr>
        <w:t>Казахстан»</w:t>
      </w:r>
    </w:p>
    <w:p>
      <w:pPr>
        <w:pStyle w:val="BodyText"/>
        <w:spacing w:line="318" w:lineRule="exact"/>
      </w:pPr>
      <w:r>
        <w:rPr/>
        <w:t>-У нас в Казахстане живут люди многих национальностей. Все говорят на</w:t>
      </w:r>
    </w:p>
    <w:p>
      <w:pPr>
        <w:pStyle w:val="BodyText"/>
        <w:spacing w:line="235" w:lineRule="auto" w:before="4"/>
        <w:ind w:right="932"/>
      </w:pPr>
      <w:r>
        <w:rPr/>
        <w:t>разных языках. Но государственным языком является казахский. Давайте мы сейчас узнаем, насколько хорошо вы знаете казахский язык.</w:t>
      </w:r>
    </w:p>
    <w:p>
      <w:pPr>
        <w:pStyle w:val="BodyText"/>
        <w:spacing w:line="235" w:lineRule="auto" w:before="5"/>
        <w:ind w:right="2242"/>
      </w:pPr>
      <w:r>
        <w:rPr/>
        <w:t>Ваша задача - представленные слова перевести на казахский язык. Родина-отан,</w:t>
      </w:r>
    </w:p>
    <w:p>
      <w:pPr>
        <w:pStyle w:val="BodyText"/>
        <w:spacing w:line="319" w:lineRule="exact"/>
      </w:pPr>
      <w:r>
        <w:rPr/>
        <w:t>язык-тіл,</w:t>
      </w:r>
    </w:p>
    <w:p>
      <w:pPr>
        <w:pStyle w:val="BodyText"/>
        <w:spacing w:line="237" w:lineRule="auto"/>
        <w:ind w:right="7398"/>
      </w:pPr>
      <w:r>
        <w:rPr/>
        <w:t>народ-халық, ел, государство- мемлекет, семья – отбасы, дружба –</w:t>
      </w:r>
      <w:r>
        <w:rPr>
          <w:spacing w:val="-4"/>
        </w:rPr>
        <w:t> </w:t>
      </w:r>
      <w:r>
        <w:rPr/>
        <w:t>татулық,</w:t>
      </w:r>
    </w:p>
    <w:p>
      <w:pPr>
        <w:pStyle w:val="BodyText"/>
        <w:spacing w:line="316" w:lineRule="exact"/>
      </w:pPr>
      <w:r>
        <w:rPr/>
        <w:t>родная земля – туған жер.</w:t>
      </w:r>
    </w:p>
    <w:p>
      <w:pPr>
        <w:pStyle w:val="BodyText"/>
        <w:spacing w:line="235" w:lineRule="auto" w:before="4"/>
        <w:ind w:right="1784"/>
      </w:pPr>
      <w:r>
        <w:rPr/>
        <w:t>-Вы прекрасно справились с этим заданием. А какое же задание будет следующее? Разгадайте анаграммы.</w:t>
      </w:r>
    </w:p>
    <w:p>
      <w:pPr>
        <w:pStyle w:val="BodyText"/>
        <w:spacing w:line="322" w:lineRule="exact"/>
      </w:pPr>
      <w:r>
        <w:rPr/>
        <w:t>ГФАЛ-флаг,</w:t>
      </w:r>
    </w:p>
    <w:p>
      <w:pPr>
        <w:spacing w:after="0" w:line="322" w:lineRule="exact"/>
        <w:sectPr>
          <w:pgSz w:w="11910" w:h="16840"/>
          <w:pgMar w:top="1040" w:bottom="280" w:left="0" w:right="0"/>
        </w:sectPr>
      </w:pPr>
    </w:p>
    <w:p>
      <w:pPr>
        <w:pStyle w:val="BodyText"/>
        <w:spacing w:line="237" w:lineRule="auto" w:before="70"/>
        <w:ind w:right="8630"/>
      </w:pPr>
      <w:r>
        <w:rPr/>
        <w:t>БЕРГ-герб, НИМГ-гимн,</w:t>
      </w:r>
    </w:p>
    <w:p>
      <w:pPr>
        <w:pStyle w:val="BodyText"/>
        <w:spacing w:line="318" w:lineRule="exact"/>
      </w:pPr>
      <w:r>
        <w:rPr/>
        <w:t>ЛОСЦИТА-столица.</w:t>
      </w:r>
    </w:p>
    <w:p>
      <w:pPr>
        <w:pStyle w:val="BodyText"/>
        <w:spacing w:line="237" w:lineRule="auto"/>
        <w:ind w:right="7157"/>
      </w:pPr>
      <w:r>
        <w:rPr/>
        <w:t>Герб и флаг наш гордый Народу, государству дан.</w:t>
      </w:r>
    </w:p>
    <w:p>
      <w:pPr>
        <w:pStyle w:val="BodyText"/>
        <w:spacing w:line="237" w:lineRule="auto"/>
        <w:ind w:right="6323"/>
      </w:pPr>
      <w:r>
        <w:rPr/>
        <w:t>Пусть же всегда хранит свободу Наш суверенный Казахстан!</w:t>
      </w:r>
    </w:p>
    <w:p>
      <w:pPr>
        <w:pStyle w:val="ListParagraph"/>
        <w:numPr>
          <w:ilvl w:val="0"/>
          <w:numId w:val="216"/>
        </w:numPr>
        <w:tabs>
          <w:tab w:pos="1866" w:val="left" w:leader="none"/>
        </w:tabs>
        <w:spacing w:line="237" w:lineRule="auto" w:before="0" w:after="0"/>
        <w:ind w:left="1702" w:right="881" w:firstLine="0"/>
        <w:jc w:val="left"/>
        <w:rPr>
          <w:sz w:val="28"/>
        </w:rPr>
      </w:pPr>
      <w:r>
        <w:rPr>
          <w:sz w:val="28"/>
        </w:rPr>
        <w:t>Ребята, а сейчас мы проверим, что вы знаете о нашей Республике. Проведем небольшую викторину, проверим ваши</w:t>
      </w:r>
      <w:r>
        <w:rPr>
          <w:spacing w:val="-4"/>
          <w:sz w:val="28"/>
        </w:rPr>
        <w:t> </w:t>
      </w:r>
      <w:r>
        <w:rPr>
          <w:sz w:val="28"/>
        </w:rPr>
        <w:t>знания.</w:t>
      </w:r>
    </w:p>
    <w:p>
      <w:pPr>
        <w:pStyle w:val="BodyText"/>
        <w:spacing w:line="316" w:lineRule="exact"/>
      </w:pPr>
      <w:r>
        <w:rPr/>
        <w:t>Викторина.</w:t>
      </w:r>
    </w:p>
    <w:p>
      <w:pPr>
        <w:pStyle w:val="ListParagraph"/>
        <w:numPr>
          <w:ilvl w:val="0"/>
          <w:numId w:val="217"/>
        </w:numPr>
        <w:tabs>
          <w:tab w:pos="1983" w:val="left" w:leader="none"/>
        </w:tabs>
        <w:spacing w:line="318" w:lineRule="exact" w:before="0" w:after="0"/>
        <w:ind w:left="1702" w:right="0" w:firstLine="0"/>
        <w:jc w:val="left"/>
        <w:rPr>
          <w:sz w:val="28"/>
        </w:rPr>
      </w:pPr>
      <w:r>
        <w:rPr>
          <w:sz w:val="28"/>
        </w:rPr>
        <w:t>Государственные символы республики Казахстан (флаг, герб,</w:t>
      </w:r>
      <w:r>
        <w:rPr>
          <w:spacing w:val="-10"/>
          <w:sz w:val="28"/>
        </w:rPr>
        <w:t> </w:t>
      </w:r>
      <w:r>
        <w:rPr>
          <w:sz w:val="28"/>
        </w:rPr>
        <w:t>гимн)</w:t>
      </w:r>
    </w:p>
    <w:p>
      <w:pPr>
        <w:pStyle w:val="ListParagraph"/>
        <w:numPr>
          <w:ilvl w:val="0"/>
          <w:numId w:val="217"/>
        </w:numPr>
        <w:tabs>
          <w:tab w:pos="1983" w:val="left" w:leader="none"/>
        </w:tabs>
        <w:spacing w:line="318" w:lineRule="exact" w:before="0" w:after="0"/>
        <w:ind w:left="1702" w:right="0" w:firstLine="0"/>
        <w:jc w:val="left"/>
        <w:rPr>
          <w:sz w:val="28"/>
        </w:rPr>
      </w:pPr>
      <w:r>
        <w:rPr>
          <w:sz w:val="28"/>
        </w:rPr>
        <w:t>Национальная валюта</w:t>
      </w:r>
      <w:r>
        <w:rPr>
          <w:spacing w:val="-1"/>
          <w:sz w:val="28"/>
        </w:rPr>
        <w:t> </w:t>
      </w:r>
      <w:r>
        <w:rPr>
          <w:sz w:val="28"/>
        </w:rPr>
        <w:t>(тенге)</w:t>
      </w:r>
    </w:p>
    <w:p>
      <w:pPr>
        <w:pStyle w:val="ListParagraph"/>
        <w:numPr>
          <w:ilvl w:val="0"/>
          <w:numId w:val="217"/>
        </w:numPr>
        <w:tabs>
          <w:tab w:pos="1983" w:val="left" w:leader="none"/>
        </w:tabs>
        <w:spacing w:line="318" w:lineRule="exact" w:before="0" w:after="0"/>
        <w:ind w:left="1702" w:right="0" w:firstLine="0"/>
        <w:jc w:val="left"/>
        <w:rPr>
          <w:sz w:val="28"/>
        </w:rPr>
      </w:pPr>
      <w:r>
        <w:rPr>
          <w:sz w:val="28"/>
        </w:rPr>
        <w:t>Состязание акынов</w:t>
      </w:r>
      <w:r>
        <w:rPr>
          <w:spacing w:val="-3"/>
          <w:sz w:val="28"/>
        </w:rPr>
        <w:t> </w:t>
      </w:r>
      <w:r>
        <w:rPr>
          <w:sz w:val="28"/>
        </w:rPr>
        <w:t>(айтыс)</w:t>
      </w:r>
    </w:p>
    <w:p>
      <w:pPr>
        <w:pStyle w:val="ListParagraph"/>
        <w:numPr>
          <w:ilvl w:val="0"/>
          <w:numId w:val="217"/>
        </w:numPr>
        <w:tabs>
          <w:tab w:pos="1983" w:val="left" w:leader="none"/>
        </w:tabs>
        <w:spacing w:line="318" w:lineRule="exact" w:before="0" w:after="0"/>
        <w:ind w:left="1702" w:right="0" w:firstLine="0"/>
        <w:jc w:val="left"/>
        <w:rPr>
          <w:sz w:val="28"/>
        </w:rPr>
      </w:pPr>
      <w:r>
        <w:rPr>
          <w:sz w:val="28"/>
        </w:rPr>
        <w:t>Первый летчик-космонавт Республики Казахстан (Т.</w:t>
      </w:r>
      <w:r>
        <w:rPr>
          <w:spacing w:val="-7"/>
          <w:sz w:val="28"/>
        </w:rPr>
        <w:t> </w:t>
      </w:r>
      <w:r>
        <w:rPr>
          <w:sz w:val="28"/>
        </w:rPr>
        <w:t>Аубакиров)</w:t>
      </w:r>
    </w:p>
    <w:p>
      <w:pPr>
        <w:pStyle w:val="ListParagraph"/>
        <w:numPr>
          <w:ilvl w:val="0"/>
          <w:numId w:val="217"/>
        </w:numPr>
        <w:tabs>
          <w:tab w:pos="1983" w:val="left" w:leader="none"/>
        </w:tabs>
        <w:spacing w:line="235" w:lineRule="auto" w:before="1" w:after="0"/>
        <w:ind w:left="1702" w:right="1609" w:firstLine="0"/>
        <w:jc w:val="left"/>
        <w:rPr>
          <w:sz w:val="28"/>
        </w:rPr>
      </w:pPr>
      <w:r>
        <w:rPr>
          <w:sz w:val="28"/>
        </w:rPr>
        <w:t>Герой юмористических рассказов и анекдотов казахского фольклора, народных сказок (Алдар</w:t>
      </w:r>
      <w:r>
        <w:rPr>
          <w:spacing w:val="0"/>
          <w:sz w:val="28"/>
        </w:rPr>
        <w:t> </w:t>
      </w:r>
      <w:r>
        <w:rPr>
          <w:sz w:val="28"/>
        </w:rPr>
        <w:t>Косе)</w:t>
      </w:r>
    </w:p>
    <w:p>
      <w:pPr>
        <w:pStyle w:val="ListParagraph"/>
        <w:numPr>
          <w:ilvl w:val="0"/>
          <w:numId w:val="217"/>
        </w:numPr>
        <w:tabs>
          <w:tab w:pos="1983" w:val="left" w:leader="none"/>
        </w:tabs>
        <w:spacing w:line="319" w:lineRule="exact" w:before="0" w:after="0"/>
        <w:ind w:left="1702" w:right="0" w:firstLine="0"/>
        <w:jc w:val="left"/>
        <w:rPr>
          <w:sz w:val="28"/>
        </w:rPr>
      </w:pPr>
      <w:r>
        <w:rPr>
          <w:sz w:val="28"/>
        </w:rPr>
        <w:t>Национальное жилище казахов</w:t>
      </w:r>
      <w:r>
        <w:rPr>
          <w:spacing w:val="-3"/>
          <w:sz w:val="28"/>
        </w:rPr>
        <w:t> </w:t>
      </w:r>
      <w:r>
        <w:rPr>
          <w:sz w:val="28"/>
        </w:rPr>
        <w:t>(юрта)</w:t>
      </w:r>
    </w:p>
    <w:p>
      <w:pPr>
        <w:pStyle w:val="ListParagraph"/>
        <w:numPr>
          <w:ilvl w:val="0"/>
          <w:numId w:val="217"/>
        </w:numPr>
        <w:tabs>
          <w:tab w:pos="1983" w:val="left" w:leader="none"/>
        </w:tabs>
        <w:spacing w:line="318" w:lineRule="exact" w:before="0" w:after="0"/>
        <w:ind w:left="1702" w:right="0" w:firstLine="0"/>
        <w:jc w:val="left"/>
        <w:rPr>
          <w:sz w:val="28"/>
        </w:rPr>
      </w:pPr>
      <w:r>
        <w:rPr>
          <w:sz w:val="28"/>
        </w:rPr>
        <w:t>Священная книга мусульман</w:t>
      </w:r>
      <w:r>
        <w:rPr>
          <w:spacing w:val="-4"/>
          <w:sz w:val="28"/>
        </w:rPr>
        <w:t> </w:t>
      </w:r>
      <w:r>
        <w:rPr>
          <w:sz w:val="28"/>
        </w:rPr>
        <w:t>(коран)</w:t>
      </w:r>
    </w:p>
    <w:p>
      <w:pPr>
        <w:pStyle w:val="ListParagraph"/>
        <w:numPr>
          <w:ilvl w:val="0"/>
          <w:numId w:val="217"/>
        </w:numPr>
        <w:tabs>
          <w:tab w:pos="1983" w:val="left" w:leader="none"/>
        </w:tabs>
        <w:spacing w:line="318" w:lineRule="exact" w:before="0" w:after="0"/>
        <w:ind w:left="1702" w:right="0" w:firstLine="0"/>
        <w:jc w:val="left"/>
        <w:rPr>
          <w:sz w:val="28"/>
        </w:rPr>
      </w:pPr>
      <w:r>
        <w:rPr>
          <w:sz w:val="28"/>
        </w:rPr>
        <w:t>Национальный напиток</w:t>
      </w:r>
      <w:r>
        <w:rPr>
          <w:spacing w:val="-4"/>
          <w:sz w:val="28"/>
        </w:rPr>
        <w:t> </w:t>
      </w:r>
      <w:r>
        <w:rPr>
          <w:sz w:val="28"/>
        </w:rPr>
        <w:t>(кумыс)</w:t>
      </w:r>
    </w:p>
    <w:p>
      <w:pPr>
        <w:pStyle w:val="ListParagraph"/>
        <w:numPr>
          <w:ilvl w:val="0"/>
          <w:numId w:val="217"/>
        </w:numPr>
        <w:tabs>
          <w:tab w:pos="1983" w:val="left" w:leader="none"/>
        </w:tabs>
        <w:spacing w:line="318" w:lineRule="exact" w:before="0" w:after="0"/>
        <w:ind w:left="1702" w:right="0" w:firstLine="0"/>
        <w:jc w:val="left"/>
        <w:rPr>
          <w:sz w:val="28"/>
        </w:rPr>
      </w:pPr>
      <w:r>
        <w:rPr>
          <w:sz w:val="28"/>
        </w:rPr>
        <w:t>Первый Президент Республики Казахстан (Н.</w:t>
      </w:r>
      <w:r>
        <w:rPr>
          <w:spacing w:val="-3"/>
          <w:sz w:val="28"/>
        </w:rPr>
        <w:t> </w:t>
      </w:r>
      <w:r>
        <w:rPr>
          <w:sz w:val="28"/>
        </w:rPr>
        <w:t>Назарбаев)</w:t>
      </w:r>
    </w:p>
    <w:p>
      <w:pPr>
        <w:pStyle w:val="ListParagraph"/>
        <w:numPr>
          <w:ilvl w:val="0"/>
          <w:numId w:val="217"/>
        </w:numPr>
        <w:tabs>
          <w:tab w:pos="2124" w:val="left" w:leader="none"/>
        </w:tabs>
        <w:spacing w:line="318" w:lineRule="exact" w:before="0" w:after="0"/>
        <w:ind w:left="2123" w:right="0" w:hanging="421"/>
        <w:jc w:val="left"/>
        <w:rPr>
          <w:sz w:val="28"/>
        </w:rPr>
      </w:pPr>
      <w:r>
        <w:rPr>
          <w:sz w:val="28"/>
        </w:rPr>
        <w:t>День Конституции Республики Казахстан (30</w:t>
      </w:r>
      <w:r>
        <w:rPr>
          <w:spacing w:val="-2"/>
          <w:sz w:val="28"/>
        </w:rPr>
        <w:t> </w:t>
      </w:r>
      <w:r>
        <w:rPr>
          <w:sz w:val="28"/>
        </w:rPr>
        <w:t>августа)</w:t>
      </w:r>
    </w:p>
    <w:p>
      <w:pPr>
        <w:pStyle w:val="ListParagraph"/>
        <w:numPr>
          <w:ilvl w:val="0"/>
          <w:numId w:val="217"/>
        </w:numPr>
        <w:tabs>
          <w:tab w:pos="2124" w:val="left" w:leader="none"/>
        </w:tabs>
        <w:spacing w:line="318" w:lineRule="exact" w:before="0" w:after="0"/>
        <w:ind w:left="2123" w:right="0" w:hanging="421"/>
        <w:jc w:val="left"/>
        <w:rPr>
          <w:sz w:val="28"/>
        </w:rPr>
      </w:pPr>
      <w:r>
        <w:rPr>
          <w:sz w:val="28"/>
        </w:rPr>
        <w:t>Вереница верблюдов</w:t>
      </w:r>
      <w:r>
        <w:rPr>
          <w:spacing w:val="-3"/>
          <w:sz w:val="28"/>
        </w:rPr>
        <w:t> </w:t>
      </w:r>
      <w:r>
        <w:rPr>
          <w:sz w:val="28"/>
        </w:rPr>
        <w:t>(караван)</w:t>
      </w:r>
    </w:p>
    <w:p>
      <w:pPr>
        <w:pStyle w:val="ListParagraph"/>
        <w:numPr>
          <w:ilvl w:val="0"/>
          <w:numId w:val="217"/>
        </w:numPr>
        <w:tabs>
          <w:tab w:pos="2124" w:val="left" w:leader="none"/>
        </w:tabs>
        <w:spacing w:line="318" w:lineRule="exact" w:before="0" w:after="0"/>
        <w:ind w:left="2123" w:right="0" w:hanging="421"/>
        <w:jc w:val="left"/>
        <w:rPr>
          <w:sz w:val="28"/>
        </w:rPr>
      </w:pPr>
      <w:r>
        <w:rPr>
          <w:sz w:val="28"/>
        </w:rPr>
        <w:t>День Независимости Казахстан (16</w:t>
      </w:r>
      <w:r>
        <w:rPr>
          <w:spacing w:val="-5"/>
          <w:sz w:val="28"/>
        </w:rPr>
        <w:t> </w:t>
      </w:r>
      <w:r>
        <w:rPr>
          <w:sz w:val="28"/>
        </w:rPr>
        <w:t>декабря)</w:t>
      </w:r>
    </w:p>
    <w:p>
      <w:pPr>
        <w:pStyle w:val="ListParagraph"/>
        <w:numPr>
          <w:ilvl w:val="0"/>
          <w:numId w:val="217"/>
        </w:numPr>
        <w:tabs>
          <w:tab w:pos="2124" w:val="left" w:leader="none"/>
        </w:tabs>
        <w:spacing w:line="318" w:lineRule="exact" w:before="0" w:after="0"/>
        <w:ind w:left="2123" w:right="0" w:hanging="421"/>
        <w:jc w:val="left"/>
        <w:rPr>
          <w:sz w:val="28"/>
        </w:rPr>
      </w:pPr>
      <w:r>
        <w:rPr>
          <w:sz w:val="28"/>
        </w:rPr>
        <w:t>Праздник единства народов Казахстана (1</w:t>
      </w:r>
      <w:r>
        <w:rPr>
          <w:spacing w:val="-3"/>
          <w:sz w:val="28"/>
        </w:rPr>
        <w:t> </w:t>
      </w:r>
      <w:r>
        <w:rPr>
          <w:sz w:val="28"/>
        </w:rPr>
        <w:t>мая)</w:t>
      </w:r>
    </w:p>
    <w:p>
      <w:pPr>
        <w:pStyle w:val="ListParagraph"/>
        <w:numPr>
          <w:ilvl w:val="0"/>
          <w:numId w:val="217"/>
        </w:numPr>
        <w:tabs>
          <w:tab w:pos="2124" w:val="left" w:leader="none"/>
        </w:tabs>
        <w:spacing w:line="318" w:lineRule="exact" w:before="0" w:after="0"/>
        <w:ind w:left="2123" w:right="0" w:hanging="421"/>
        <w:jc w:val="left"/>
        <w:rPr>
          <w:sz w:val="28"/>
        </w:rPr>
      </w:pPr>
      <w:r>
        <w:rPr>
          <w:sz w:val="28"/>
        </w:rPr>
        <w:t>Что символизирует «шанырак» (шанырак — очаг,</w:t>
      </w:r>
      <w:r>
        <w:rPr>
          <w:spacing w:val="-2"/>
          <w:sz w:val="28"/>
        </w:rPr>
        <w:t> </w:t>
      </w:r>
      <w:r>
        <w:rPr>
          <w:sz w:val="28"/>
        </w:rPr>
        <w:t>семья)</w:t>
      </w:r>
    </w:p>
    <w:p>
      <w:pPr>
        <w:pStyle w:val="ListParagraph"/>
        <w:numPr>
          <w:ilvl w:val="0"/>
          <w:numId w:val="218"/>
        </w:numPr>
        <w:tabs>
          <w:tab w:pos="2122" w:val="left" w:leader="none"/>
        </w:tabs>
        <w:spacing w:line="318" w:lineRule="exact" w:before="0" w:after="0"/>
        <w:ind w:left="2121" w:right="0" w:hanging="419"/>
        <w:jc w:val="left"/>
        <w:rPr>
          <w:sz w:val="28"/>
        </w:rPr>
      </w:pPr>
      <w:r>
        <w:rPr>
          <w:sz w:val="28"/>
        </w:rPr>
        <w:t>Город — центр по изучению космоса</w:t>
      </w:r>
      <w:r>
        <w:rPr>
          <w:spacing w:val="-11"/>
          <w:sz w:val="28"/>
        </w:rPr>
        <w:t> </w:t>
      </w:r>
      <w:r>
        <w:rPr>
          <w:sz w:val="28"/>
        </w:rPr>
        <w:t>(Байконур)</w:t>
      </w:r>
    </w:p>
    <w:p>
      <w:pPr>
        <w:pStyle w:val="ListParagraph"/>
        <w:numPr>
          <w:ilvl w:val="0"/>
          <w:numId w:val="218"/>
        </w:numPr>
        <w:tabs>
          <w:tab w:pos="2125" w:val="left" w:leader="none"/>
        </w:tabs>
        <w:spacing w:line="318" w:lineRule="exact" w:before="0" w:after="0"/>
        <w:ind w:left="2124" w:right="0" w:hanging="422"/>
        <w:jc w:val="left"/>
        <w:rPr>
          <w:sz w:val="28"/>
        </w:rPr>
      </w:pPr>
      <w:r>
        <w:rPr>
          <w:sz w:val="28"/>
        </w:rPr>
        <w:t>Казахские народные инструменты (домбра, сыбызгы,</w:t>
      </w:r>
      <w:r>
        <w:rPr>
          <w:spacing w:val="-11"/>
          <w:sz w:val="28"/>
        </w:rPr>
        <w:t> </w:t>
      </w:r>
      <w:r>
        <w:rPr>
          <w:sz w:val="28"/>
        </w:rPr>
        <w:t>кобыз)</w:t>
      </w:r>
    </w:p>
    <w:p>
      <w:pPr>
        <w:pStyle w:val="BodyText"/>
        <w:spacing w:line="318" w:lineRule="exact"/>
      </w:pPr>
      <w:r>
        <w:rPr/>
        <w:t>18.Какой праздник в Казахстане отмечают 22 сентября ?(День языков)</w:t>
      </w:r>
    </w:p>
    <w:p>
      <w:pPr>
        <w:pStyle w:val="ListParagraph"/>
        <w:numPr>
          <w:ilvl w:val="0"/>
          <w:numId w:val="219"/>
        </w:numPr>
        <w:tabs>
          <w:tab w:pos="2124" w:val="left" w:leader="none"/>
        </w:tabs>
        <w:spacing w:line="318" w:lineRule="exact" w:before="0" w:after="0"/>
        <w:ind w:left="1702" w:right="0" w:firstLine="0"/>
        <w:jc w:val="left"/>
        <w:rPr>
          <w:sz w:val="28"/>
        </w:rPr>
      </w:pPr>
      <w:r>
        <w:rPr>
          <w:sz w:val="28"/>
        </w:rPr>
        <w:t>Какой язык в Казахстане является государственным</w:t>
      </w:r>
      <w:r>
        <w:rPr>
          <w:spacing w:val="-7"/>
          <w:sz w:val="28"/>
        </w:rPr>
        <w:t> </w:t>
      </w:r>
      <w:r>
        <w:rPr>
          <w:sz w:val="28"/>
        </w:rPr>
        <w:t>(Казахский)</w:t>
      </w:r>
    </w:p>
    <w:p>
      <w:pPr>
        <w:pStyle w:val="ListParagraph"/>
        <w:numPr>
          <w:ilvl w:val="0"/>
          <w:numId w:val="219"/>
        </w:numPr>
        <w:tabs>
          <w:tab w:pos="2124" w:val="left" w:leader="none"/>
        </w:tabs>
        <w:spacing w:line="237" w:lineRule="auto" w:before="0" w:after="0"/>
        <w:ind w:left="1702" w:right="1136" w:firstLine="0"/>
        <w:jc w:val="left"/>
        <w:rPr>
          <w:sz w:val="28"/>
        </w:rPr>
      </w:pPr>
      <w:r>
        <w:rPr>
          <w:sz w:val="28"/>
        </w:rPr>
        <w:t>Какой язык в Казахстане называют языком межнационального общения (Русский)</w:t>
      </w:r>
    </w:p>
    <w:p>
      <w:pPr>
        <w:pStyle w:val="ListParagraph"/>
        <w:numPr>
          <w:ilvl w:val="0"/>
          <w:numId w:val="219"/>
        </w:numPr>
        <w:tabs>
          <w:tab w:pos="2124" w:val="left" w:leader="none"/>
        </w:tabs>
        <w:spacing w:line="316" w:lineRule="exact" w:before="0" w:after="0"/>
        <w:ind w:left="1702" w:right="0" w:firstLine="0"/>
        <w:jc w:val="left"/>
        <w:rPr>
          <w:sz w:val="28"/>
        </w:rPr>
      </w:pPr>
      <w:r>
        <w:rPr>
          <w:sz w:val="28"/>
        </w:rPr>
        <w:t>Как называют знатока многих языков</w:t>
      </w:r>
      <w:r>
        <w:rPr>
          <w:spacing w:val="-4"/>
          <w:sz w:val="28"/>
        </w:rPr>
        <w:t> </w:t>
      </w:r>
      <w:r>
        <w:rPr>
          <w:sz w:val="28"/>
        </w:rPr>
        <w:t>(Полиглот).</w:t>
      </w:r>
    </w:p>
    <w:p>
      <w:pPr>
        <w:pStyle w:val="ListParagraph"/>
        <w:numPr>
          <w:ilvl w:val="0"/>
          <w:numId w:val="219"/>
        </w:numPr>
        <w:tabs>
          <w:tab w:pos="2124" w:val="left" w:leader="none"/>
        </w:tabs>
        <w:spacing w:line="235" w:lineRule="auto" w:before="4" w:after="0"/>
        <w:ind w:left="1702" w:right="1141" w:firstLine="0"/>
        <w:jc w:val="left"/>
        <w:rPr>
          <w:sz w:val="28"/>
        </w:rPr>
      </w:pPr>
      <w:r>
        <w:rPr>
          <w:sz w:val="28"/>
        </w:rPr>
        <w:t>Наш президент Н.А. Назарбаев поставил перед нами задачу говорить на 3-х языках. На каких? (Казахский, русский,</w:t>
      </w:r>
      <w:r>
        <w:rPr>
          <w:spacing w:val="-9"/>
          <w:sz w:val="28"/>
        </w:rPr>
        <w:t> </w:t>
      </w:r>
      <w:r>
        <w:rPr>
          <w:sz w:val="28"/>
        </w:rPr>
        <w:t>английский.)</w:t>
      </w:r>
    </w:p>
    <w:p>
      <w:pPr>
        <w:pStyle w:val="ListParagraph"/>
        <w:numPr>
          <w:ilvl w:val="0"/>
          <w:numId w:val="219"/>
        </w:numPr>
        <w:tabs>
          <w:tab w:pos="2124" w:val="left" w:leader="none"/>
        </w:tabs>
        <w:spacing w:line="319" w:lineRule="exact" w:before="0" w:after="0"/>
        <w:ind w:left="1702" w:right="0" w:firstLine="0"/>
        <w:jc w:val="left"/>
        <w:rPr>
          <w:sz w:val="28"/>
        </w:rPr>
      </w:pPr>
      <w:r>
        <w:rPr>
          <w:sz w:val="28"/>
        </w:rPr>
        <w:t>Официальный язык международной компьютерной сети? (</w:t>
      </w:r>
      <w:r>
        <w:rPr>
          <w:spacing w:val="-9"/>
          <w:sz w:val="28"/>
        </w:rPr>
        <w:t> </w:t>
      </w:r>
      <w:r>
        <w:rPr>
          <w:sz w:val="28"/>
        </w:rPr>
        <w:t>Английский)</w:t>
      </w:r>
    </w:p>
    <w:p>
      <w:pPr>
        <w:pStyle w:val="ListParagraph"/>
        <w:numPr>
          <w:ilvl w:val="0"/>
          <w:numId w:val="159"/>
        </w:numPr>
        <w:tabs>
          <w:tab w:pos="2137" w:val="left" w:leader="none"/>
        </w:tabs>
        <w:spacing w:line="318" w:lineRule="exact" w:before="0" w:after="0"/>
        <w:ind w:left="2136" w:right="0" w:hanging="434"/>
        <w:jc w:val="left"/>
        <w:rPr>
          <w:sz w:val="28"/>
        </w:rPr>
      </w:pPr>
      <w:r>
        <w:rPr>
          <w:sz w:val="28"/>
        </w:rPr>
        <w:t>Рефлексия</w:t>
      </w:r>
    </w:p>
    <w:p>
      <w:pPr>
        <w:pStyle w:val="ListParagraph"/>
        <w:numPr>
          <w:ilvl w:val="0"/>
          <w:numId w:val="216"/>
        </w:numPr>
        <w:tabs>
          <w:tab w:pos="1866" w:val="left" w:leader="none"/>
        </w:tabs>
        <w:spacing w:line="318" w:lineRule="exact" w:before="0" w:after="0"/>
        <w:ind w:left="1702" w:right="0" w:firstLine="0"/>
        <w:jc w:val="left"/>
        <w:rPr>
          <w:sz w:val="28"/>
        </w:rPr>
      </w:pPr>
      <w:r>
        <w:rPr>
          <w:sz w:val="28"/>
        </w:rPr>
        <w:t>Казахстанцам есть чем гордиться. Во-первых, Казахстан - это земля,</w:t>
      </w:r>
      <w:r>
        <w:rPr>
          <w:spacing w:val="-11"/>
          <w:sz w:val="28"/>
        </w:rPr>
        <w:t> </w:t>
      </w:r>
      <w:r>
        <w:rPr>
          <w:sz w:val="28"/>
        </w:rPr>
        <w:t>с</w:t>
      </w:r>
    </w:p>
    <w:p>
      <w:pPr>
        <w:pStyle w:val="BodyText"/>
        <w:spacing w:line="237" w:lineRule="auto"/>
        <w:ind w:right="1098"/>
      </w:pPr>
      <w:r>
        <w:rPr/>
        <w:t>которой человек шагнул в космос. Во-вторых, Казахстан — первая страна в мире, добровольно отказавшаяся от ядерного оружия. В-третьих, Казахстан</w:t>
      </w:r>
    </w:p>
    <w:p>
      <w:pPr>
        <w:pStyle w:val="ListParagraph"/>
        <w:numPr>
          <w:ilvl w:val="1"/>
          <w:numId w:val="214"/>
        </w:numPr>
        <w:tabs>
          <w:tab w:pos="2053" w:val="left" w:leader="none"/>
        </w:tabs>
        <w:spacing w:line="237" w:lineRule="auto" w:before="0" w:after="0"/>
        <w:ind w:left="1702" w:right="1859" w:firstLine="0"/>
        <w:jc w:val="both"/>
        <w:rPr>
          <w:sz w:val="28"/>
        </w:rPr>
      </w:pPr>
      <w:r>
        <w:rPr>
          <w:sz w:val="28"/>
        </w:rPr>
        <w:t>это первая в мире страна, организовавшая Съезд лидеров мировых религий. В-четвёртых, Казахстан – страна, где прошёл Саммит ОБСЕ (Организации по безопасности и сотрудничеству в Европе). И</w:t>
      </w:r>
      <w:r>
        <w:rPr>
          <w:spacing w:val="-26"/>
          <w:sz w:val="28"/>
        </w:rPr>
        <w:t> </w:t>
      </w:r>
      <w:r>
        <w:rPr>
          <w:sz w:val="28"/>
        </w:rPr>
        <w:t>таких</w:t>
      </w:r>
    </w:p>
    <w:p>
      <w:pPr>
        <w:pStyle w:val="BodyText"/>
        <w:spacing w:line="235" w:lineRule="auto"/>
        <w:ind w:right="1460"/>
      </w:pPr>
      <w:r>
        <w:rPr/>
        <w:t>примеров — тысячи! Республика стремительно растет, она независима и уважаема другими государствами. Мы открыто смотрим в будущее! И в</w:t>
      </w:r>
    </w:p>
    <w:p>
      <w:pPr>
        <w:pStyle w:val="BodyText"/>
        <w:spacing w:line="322" w:lineRule="exact"/>
      </w:pPr>
      <w:r>
        <w:rPr/>
        <w:t>наших силах помочь молодому поколению научиться любить свою страну и</w:t>
      </w:r>
    </w:p>
    <w:p>
      <w:pPr>
        <w:spacing w:after="0" w:line="322" w:lineRule="exact"/>
        <w:sectPr>
          <w:pgSz w:w="11910" w:h="16840"/>
          <w:pgMar w:top="1040" w:bottom="280" w:left="0" w:right="0"/>
        </w:sectPr>
      </w:pPr>
    </w:p>
    <w:p>
      <w:pPr>
        <w:pStyle w:val="BodyText"/>
        <w:spacing w:line="321" w:lineRule="exact" w:before="67"/>
      </w:pPr>
      <w:r>
        <w:rPr/>
        <w:t>гордиться ей!</w:t>
      </w:r>
    </w:p>
    <w:p>
      <w:pPr>
        <w:pStyle w:val="ListParagraph"/>
        <w:numPr>
          <w:ilvl w:val="0"/>
          <w:numId w:val="216"/>
        </w:numPr>
        <w:tabs>
          <w:tab w:pos="1866" w:val="left" w:leader="none"/>
        </w:tabs>
        <w:spacing w:line="237" w:lineRule="auto" w:before="1" w:after="0"/>
        <w:ind w:left="1702" w:right="1948" w:firstLine="0"/>
        <w:jc w:val="left"/>
        <w:rPr>
          <w:sz w:val="28"/>
        </w:rPr>
      </w:pPr>
      <w:r>
        <w:rPr>
          <w:sz w:val="28"/>
        </w:rPr>
        <w:t>И закончить наш классный час я хочу словами из стихотворения Н. Назарбаева:</w:t>
      </w:r>
    </w:p>
    <w:p>
      <w:pPr>
        <w:pStyle w:val="BodyText"/>
        <w:spacing w:line="237" w:lineRule="auto"/>
        <w:ind w:right="6051"/>
      </w:pPr>
      <w:r>
        <w:rPr/>
        <w:t>Родина–это земля, что воспета Делом рабочего, словом поэта. Здесь тебе выпало строить и жить, Родине, верно, умей послужить,</w:t>
      </w:r>
    </w:p>
    <w:p>
      <w:pPr>
        <w:pStyle w:val="BodyText"/>
        <w:spacing w:line="237" w:lineRule="auto"/>
        <w:ind w:right="6086"/>
      </w:pPr>
      <w:r>
        <w:rPr/>
        <w:t>С Родиной вместе расти и мужай Родину, сын мой, умей защищать!</w:t>
      </w:r>
    </w:p>
    <w:p>
      <w:pPr>
        <w:pStyle w:val="ListParagraph"/>
        <w:numPr>
          <w:ilvl w:val="0"/>
          <w:numId w:val="159"/>
        </w:numPr>
        <w:tabs>
          <w:tab w:pos="2043" w:val="left" w:leader="none"/>
        </w:tabs>
        <w:spacing w:line="237" w:lineRule="auto" w:before="0" w:after="0"/>
        <w:ind w:left="1702" w:right="2027" w:firstLine="0"/>
        <w:jc w:val="left"/>
        <w:rPr>
          <w:sz w:val="28"/>
        </w:rPr>
      </w:pPr>
      <w:r>
        <w:rPr>
          <w:sz w:val="28"/>
        </w:rPr>
        <w:t>Исполнение песни «Здравствуй, страна!» Слова и музыка Серика Мусалиева</w:t>
      </w:r>
    </w:p>
    <w:p>
      <w:pPr>
        <w:pStyle w:val="BodyText"/>
        <w:spacing w:line="316" w:lineRule="exact"/>
      </w:pPr>
      <w:r>
        <w:rPr/>
        <w:t>Припев:</w:t>
      </w:r>
    </w:p>
    <w:p>
      <w:pPr>
        <w:pStyle w:val="BodyText"/>
        <w:spacing w:line="237" w:lineRule="auto"/>
        <w:ind w:right="7656"/>
      </w:pPr>
      <w:r>
        <w:rPr/>
        <w:t>Здравствуй, столица! Ты – вольная птица! Это – Астана!</w:t>
      </w:r>
    </w:p>
    <w:p>
      <w:pPr>
        <w:pStyle w:val="BodyText"/>
        <w:spacing w:line="315" w:lineRule="exact"/>
      </w:pPr>
      <w:r>
        <w:rPr/>
        <w:t>Здравствуй, Медео!</w:t>
      </w:r>
    </w:p>
    <w:p>
      <w:pPr>
        <w:pStyle w:val="BodyText"/>
        <w:spacing w:line="235" w:lineRule="auto"/>
        <w:ind w:right="5889"/>
      </w:pPr>
      <w:r>
        <w:rPr/>
        <w:t>Горы тянутся к небу, это – Алматы! Здравствуй, земля!</w:t>
      </w:r>
    </w:p>
    <w:p>
      <w:pPr>
        <w:pStyle w:val="BodyText"/>
        <w:spacing w:line="319" w:lineRule="exact"/>
      </w:pPr>
      <w:r>
        <w:rPr/>
        <w:t>Здесь шахтерская душа, это – Караганда!</w:t>
      </w:r>
    </w:p>
    <w:p>
      <w:pPr>
        <w:pStyle w:val="BodyText"/>
        <w:spacing w:line="237" w:lineRule="auto"/>
        <w:ind w:right="3309"/>
      </w:pPr>
      <w:r>
        <w:rPr/>
        <w:t>Здравствуй, страна – это мой Казахстан, здесь моя земля! Я поеду в Атырау, через Каспий на Актау,</w:t>
      </w:r>
    </w:p>
    <w:p>
      <w:pPr>
        <w:pStyle w:val="BodyText"/>
        <w:spacing w:line="316" w:lineRule="exact"/>
      </w:pPr>
      <w:r>
        <w:rPr/>
        <w:t>Посмотрю на Кокшетау, и, дальше, снова в путь.</w:t>
      </w:r>
    </w:p>
    <w:p>
      <w:pPr>
        <w:pStyle w:val="BodyText"/>
        <w:spacing w:line="235" w:lineRule="auto" w:before="4"/>
        <w:ind w:right="3856"/>
      </w:pPr>
      <w:r>
        <w:rPr/>
        <w:t>Петропавловск позвонил – друг зовет там погостить, С ним поеду в Костанай и песенку споем, давай!</w:t>
      </w:r>
    </w:p>
    <w:p>
      <w:pPr>
        <w:spacing w:line="319" w:lineRule="exact" w:before="0"/>
        <w:ind w:left="1702" w:right="0" w:firstLine="0"/>
        <w:jc w:val="left"/>
        <w:rPr>
          <w:i/>
          <w:sz w:val="28"/>
        </w:rPr>
      </w:pPr>
      <w:r>
        <w:rPr>
          <w:i/>
          <w:sz w:val="28"/>
        </w:rPr>
        <w:t>Припев.</w:t>
      </w:r>
    </w:p>
    <w:p>
      <w:pPr>
        <w:pStyle w:val="BodyText"/>
        <w:spacing w:line="318" w:lineRule="exact"/>
      </w:pPr>
      <w:r>
        <w:rPr/>
        <w:t>Друг, нам уже пора, впереди Кызылорда,</w:t>
      </w:r>
    </w:p>
    <w:p>
      <w:pPr>
        <w:pStyle w:val="BodyText"/>
        <w:spacing w:line="318" w:lineRule="exact"/>
      </w:pPr>
      <w:r>
        <w:rPr/>
        <w:t>Там Шымкент, или Тараз… дави сильней на газ.</w:t>
      </w:r>
    </w:p>
    <w:p>
      <w:pPr>
        <w:pStyle w:val="BodyText"/>
        <w:spacing w:line="237" w:lineRule="auto"/>
        <w:ind w:right="3323"/>
      </w:pPr>
      <w:r>
        <w:rPr/>
        <w:t>Посмотри – Талдыкорган…. Все нити тянут в Жезказган, В Актобе идут дожди.… В Уральске – прохладные дни.</w:t>
      </w:r>
    </w:p>
    <w:p>
      <w:pPr>
        <w:pStyle w:val="BodyText"/>
        <w:spacing w:before="4"/>
        <w:ind w:left="0"/>
        <w:rPr>
          <w:sz w:val="27"/>
        </w:rPr>
      </w:pPr>
    </w:p>
    <w:p>
      <w:pPr>
        <w:spacing w:before="0"/>
        <w:ind w:left="1702" w:right="0" w:firstLine="0"/>
        <w:jc w:val="left"/>
        <w:rPr>
          <w:i/>
          <w:sz w:val="28"/>
        </w:rPr>
      </w:pPr>
      <w:r>
        <w:rPr>
          <w:i/>
          <w:sz w:val="28"/>
        </w:rPr>
        <w:t>Припев.</w:t>
      </w:r>
    </w:p>
    <w:p>
      <w:pPr>
        <w:spacing w:after="0"/>
        <w:jc w:val="left"/>
        <w:rPr>
          <w:sz w:val="28"/>
        </w:rPr>
        <w:sectPr>
          <w:pgSz w:w="11910" w:h="16840"/>
          <w:pgMar w:top="1040" w:bottom="280" w:left="0" w:right="0"/>
        </w:sectPr>
      </w:pPr>
    </w:p>
    <w:p>
      <w:pPr>
        <w:spacing w:before="69"/>
        <w:ind w:left="7592" w:right="834" w:firstLine="201"/>
        <w:jc w:val="left"/>
        <w:rPr>
          <w:b/>
          <w:i/>
          <w:sz w:val="28"/>
        </w:rPr>
      </w:pPr>
      <w:r>
        <w:rPr>
          <w:b/>
          <w:i/>
          <w:sz w:val="28"/>
        </w:rPr>
        <w:t>Тлеуова Айгуль Сериковна </w:t>
      </w:r>
      <w:r>
        <w:rPr>
          <w:b/>
          <w:i/>
          <w:sz w:val="28"/>
        </w:rPr>
        <w:t>учитель начальных классов</w:t>
      </w:r>
    </w:p>
    <w:p>
      <w:pPr>
        <w:spacing w:line="322" w:lineRule="exact" w:before="0"/>
        <w:ind w:left="4364" w:right="0" w:firstLine="0"/>
        <w:jc w:val="left"/>
        <w:rPr>
          <w:b/>
          <w:i/>
          <w:sz w:val="28"/>
        </w:rPr>
      </w:pPr>
      <w:r>
        <w:rPr>
          <w:b/>
          <w:i/>
          <w:sz w:val="28"/>
        </w:rPr>
        <w:t>ГУ "Мадениетская казахско-русская средняя школа"</w:t>
      </w:r>
    </w:p>
    <w:p>
      <w:pPr>
        <w:pStyle w:val="BodyText"/>
        <w:spacing w:before="10"/>
        <w:ind w:left="0"/>
        <w:rPr>
          <w:b/>
          <w:i/>
          <w:sz w:val="27"/>
        </w:rPr>
      </w:pPr>
    </w:p>
    <w:p>
      <w:pPr>
        <w:spacing w:line="368" w:lineRule="exact" w:before="0"/>
        <w:ind w:left="1774" w:right="924" w:firstLine="0"/>
        <w:jc w:val="center"/>
        <w:rPr>
          <w:b/>
          <w:i/>
          <w:sz w:val="32"/>
        </w:rPr>
      </w:pPr>
      <w:r>
        <w:rPr>
          <w:b/>
          <w:i/>
          <w:sz w:val="32"/>
        </w:rPr>
        <w:t>Воспитательный час</w:t>
      </w:r>
    </w:p>
    <w:p>
      <w:pPr>
        <w:spacing w:line="368" w:lineRule="exact" w:before="0"/>
        <w:ind w:left="3744" w:right="0" w:firstLine="0"/>
        <w:jc w:val="left"/>
        <w:rPr>
          <w:b/>
          <w:i/>
          <w:sz w:val="32"/>
        </w:rPr>
      </w:pPr>
      <w:r>
        <w:rPr>
          <w:b/>
          <w:i/>
          <w:sz w:val="32"/>
        </w:rPr>
        <w:t>«Тәуелсіз елім –мақтанышым менің»</w:t>
      </w:r>
    </w:p>
    <w:p>
      <w:pPr>
        <w:pStyle w:val="BodyText"/>
        <w:spacing w:before="6"/>
        <w:ind w:left="0"/>
        <w:rPr>
          <w:b/>
          <w:i/>
          <w:sz w:val="31"/>
        </w:rPr>
      </w:pPr>
    </w:p>
    <w:p>
      <w:pPr>
        <w:pStyle w:val="BodyText"/>
        <w:spacing w:line="276" w:lineRule="auto"/>
        <w:ind w:right="992"/>
      </w:pPr>
      <w:r>
        <w:rPr>
          <w:b/>
        </w:rPr>
        <w:t>Мақсаты: </w:t>
      </w:r>
      <w:r>
        <w:rPr/>
        <w:t>Тәуелсіз елін шексіз сүюге баулу , Қазақстан мемлекетінің ұланы екендігін мақтанышпен сезіне білуге тәрбиелеу. Ата-баба аманатына адал болуға , ерлігінен үлгі алуға , бабалар рухын асқақтата дәріптей білуге үйретіп , ұлтжандылық , отаншылдық сезімдерін ояту.</w:t>
      </w:r>
    </w:p>
    <w:p>
      <w:pPr>
        <w:spacing w:before="3"/>
        <w:ind w:left="1702" w:right="0" w:firstLine="0"/>
        <w:jc w:val="left"/>
        <w:rPr>
          <w:sz w:val="28"/>
        </w:rPr>
      </w:pPr>
      <w:r>
        <w:rPr>
          <w:b/>
          <w:sz w:val="28"/>
        </w:rPr>
        <w:t>Сабақ көрнекілігі : </w:t>
      </w:r>
      <w:r>
        <w:rPr>
          <w:sz w:val="28"/>
        </w:rPr>
        <w:t>интерактивті тақта , флипчарт , үнтаспа .</w:t>
      </w:r>
    </w:p>
    <w:p>
      <w:pPr>
        <w:spacing w:before="47"/>
        <w:ind w:left="1702" w:right="0" w:firstLine="0"/>
        <w:jc w:val="left"/>
        <w:rPr>
          <w:sz w:val="28"/>
        </w:rPr>
      </w:pPr>
      <w:r>
        <w:rPr>
          <w:b/>
          <w:sz w:val="28"/>
        </w:rPr>
        <w:t>Тәрбие сағатының түрі: </w:t>
      </w:r>
      <w:r>
        <w:rPr>
          <w:sz w:val="28"/>
        </w:rPr>
        <w:t>ашық тәрбие сағаты, викторина.</w:t>
      </w:r>
    </w:p>
    <w:p>
      <w:pPr>
        <w:pStyle w:val="Heading4"/>
        <w:spacing w:before="53"/>
      </w:pPr>
      <w:r>
        <w:rPr/>
        <w:t>Сабақтың барысы:</w:t>
      </w:r>
    </w:p>
    <w:p>
      <w:pPr>
        <w:pStyle w:val="ListParagraph"/>
        <w:numPr>
          <w:ilvl w:val="0"/>
          <w:numId w:val="220"/>
        </w:numPr>
        <w:tabs>
          <w:tab w:pos="1914" w:val="left" w:leader="none"/>
        </w:tabs>
        <w:spacing w:line="278" w:lineRule="auto" w:before="43" w:after="0"/>
        <w:ind w:left="1702" w:right="7260" w:firstLine="0"/>
        <w:jc w:val="left"/>
        <w:rPr>
          <w:sz w:val="28"/>
        </w:rPr>
      </w:pPr>
      <w:r>
        <w:rPr>
          <w:b/>
          <w:sz w:val="28"/>
        </w:rPr>
        <w:t>жүргізуші: </w:t>
      </w:r>
      <w:r>
        <w:rPr>
          <w:sz w:val="28"/>
        </w:rPr>
        <w:t>Қазақстан! Қасиетті ұғым</w:t>
      </w:r>
      <w:r>
        <w:rPr>
          <w:spacing w:val="-3"/>
          <w:sz w:val="28"/>
        </w:rPr>
        <w:t> </w:t>
      </w:r>
      <w:r>
        <w:rPr>
          <w:sz w:val="28"/>
        </w:rPr>
        <w:t>бұл,</w:t>
      </w:r>
    </w:p>
    <w:p>
      <w:pPr>
        <w:pStyle w:val="BodyText"/>
        <w:spacing w:line="276" w:lineRule="auto"/>
        <w:ind w:right="5811"/>
      </w:pPr>
      <w:r>
        <w:rPr/>
        <w:t>Ей, келешек, жан тәніңмен ұғын біл. Он бір әріп не мағына береді?</w:t>
      </w:r>
    </w:p>
    <w:p>
      <w:pPr>
        <w:pStyle w:val="BodyText"/>
      </w:pPr>
      <w:r>
        <w:rPr/>
        <w:t>Ал толғайық жеткенінше қызыл тіл.</w:t>
      </w:r>
    </w:p>
    <w:p>
      <w:pPr>
        <w:pStyle w:val="BodyText"/>
        <w:spacing w:before="43"/>
      </w:pPr>
      <w:r>
        <w:rPr>
          <w:b/>
        </w:rPr>
        <w:t>Т </w:t>
      </w:r>
      <w:r>
        <w:rPr/>
        <w:t>– білдіреді теңдікті,</w:t>
      </w:r>
    </w:p>
    <w:p>
      <w:pPr>
        <w:pStyle w:val="BodyText"/>
        <w:spacing w:before="48"/>
      </w:pPr>
      <w:r>
        <w:rPr>
          <w:b/>
        </w:rPr>
        <w:t>Ә </w:t>
      </w:r>
      <w:r>
        <w:rPr/>
        <w:t>–әдептілік, әлдікті, әділетті.</w:t>
      </w:r>
    </w:p>
    <w:p>
      <w:pPr>
        <w:pStyle w:val="BodyText"/>
        <w:spacing w:before="48"/>
      </w:pPr>
      <w:r>
        <w:rPr>
          <w:b/>
        </w:rPr>
        <w:t>У </w:t>
      </w:r>
      <w:r>
        <w:rPr/>
        <w:t>–уайымсыз уақытты,</w:t>
      </w:r>
    </w:p>
    <w:p>
      <w:pPr>
        <w:pStyle w:val="BodyText"/>
        <w:spacing w:before="50"/>
      </w:pPr>
      <w:r>
        <w:rPr>
          <w:b/>
        </w:rPr>
        <w:t>Е </w:t>
      </w:r>
      <w:r>
        <w:rPr/>
        <w:t>– егемендік елдікті,</w:t>
      </w:r>
    </w:p>
    <w:p>
      <w:pPr>
        <w:pStyle w:val="BodyText"/>
        <w:spacing w:line="276" w:lineRule="auto" w:before="48"/>
        <w:ind w:right="7172"/>
      </w:pPr>
      <w:r>
        <w:rPr>
          <w:b/>
        </w:rPr>
        <w:t>Л </w:t>
      </w:r>
      <w:r>
        <w:rPr/>
        <w:t>– дейді лағып лепірме. </w:t>
      </w:r>
      <w:r>
        <w:rPr>
          <w:b/>
        </w:rPr>
        <w:t>С </w:t>
      </w:r>
      <w:r>
        <w:rPr/>
        <w:t>– сенімділік секілді ең, </w:t>
      </w:r>
      <w:r>
        <w:rPr>
          <w:b/>
        </w:rPr>
        <w:t>І </w:t>
      </w:r>
      <w:r>
        <w:rPr/>
        <w:t>– ілтипат пен ізет қой,  </w:t>
      </w:r>
      <w:r>
        <w:rPr>
          <w:b/>
        </w:rPr>
        <w:t>З </w:t>
      </w:r>
      <w:r>
        <w:rPr/>
        <w:t>– зиялылық тілек</w:t>
      </w:r>
      <w:r>
        <w:rPr>
          <w:spacing w:val="-5"/>
        </w:rPr>
        <w:t> </w:t>
      </w:r>
      <w:r>
        <w:rPr/>
        <w:t>қой.</w:t>
      </w:r>
    </w:p>
    <w:p>
      <w:pPr>
        <w:pStyle w:val="BodyText"/>
        <w:spacing w:line="322" w:lineRule="exact"/>
      </w:pPr>
      <w:r>
        <w:rPr>
          <w:b/>
        </w:rPr>
        <w:t>Д </w:t>
      </w:r>
      <w:r>
        <w:rPr/>
        <w:t>– шақырады достыққа,</w:t>
      </w:r>
    </w:p>
    <w:p>
      <w:pPr>
        <w:pStyle w:val="BodyText"/>
        <w:spacing w:before="47"/>
      </w:pPr>
      <w:r>
        <w:rPr>
          <w:b/>
        </w:rPr>
        <w:t>І </w:t>
      </w:r>
      <w:r>
        <w:rPr/>
        <w:t>– ізеттілік,</w:t>
      </w:r>
    </w:p>
    <w:p>
      <w:pPr>
        <w:pStyle w:val="BodyText"/>
        <w:spacing w:before="50"/>
      </w:pPr>
      <w:r>
        <w:rPr>
          <w:b/>
        </w:rPr>
        <w:t>К</w:t>
      </w:r>
      <w:r>
        <w:rPr/>
        <w:t>- дейді күн боп көктегі.</w:t>
      </w:r>
    </w:p>
    <w:p>
      <w:pPr>
        <w:pStyle w:val="BodyText"/>
        <w:spacing w:before="48"/>
      </w:pPr>
      <w:r>
        <w:rPr/>
        <w:t>Көз алартпа, көршілерге қол сұқпа.</w:t>
      </w:r>
    </w:p>
    <w:p>
      <w:pPr>
        <w:pStyle w:val="Heading4"/>
        <w:numPr>
          <w:ilvl w:val="0"/>
          <w:numId w:val="220"/>
        </w:numPr>
        <w:tabs>
          <w:tab w:pos="1914" w:val="left" w:leader="none"/>
        </w:tabs>
        <w:spacing w:line="240" w:lineRule="auto" w:before="52" w:after="0"/>
        <w:ind w:left="1702" w:right="0" w:firstLine="0"/>
        <w:jc w:val="left"/>
      </w:pPr>
      <w:r>
        <w:rPr/>
        <w:t>жүргізуші:</w:t>
      </w:r>
    </w:p>
    <w:p>
      <w:pPr>
        <w:pStyle w:val="BodyText"/>
        <w:spacing w:before="43"/>
        <w:ind w:left="1757"/>
      </w:pPr>
      <w:r>
        <w:rPr/>
        <w:t>-Балалар біз қандай мемлекетте тұрамыз?</w:t>
      </w:r>
    </w:p>
    <w:p>
      <w:pPr>
        <w:pStyle w:val="BodyText"/>
        <w:spacing w:before="51"/>
      </w:pPr>
      <w:r>
        <w:rPr/>
        <w:t>-Қазақстан Республикасы қандай мемлекет?</w:t>
      </w:r>
    </w:p>
    <w:p>
      <w:pPr>
        <w:pStyle w:val="BodyText"/>
        <w:spacing w:before="47"/>
      </w:pPr>
      <w:r>
        <w:rPr/>
        <w:t>-Бізге қандай мейрам жақындап қалды?</w:t>
      </w:r>
    </w:p>
    <w:p>
      <w:pPr>
        <w:pStyle w:val="BodyText"/>
        <w:spacing w:before="48"/>
      </w:pPr>
      <w:r>
        <w:rPr/>
        <w:t>-Ендеше Тәуелсіздік деген сөзді қалай түсінесіңдер?</w:t>
      </w:r>
    </w:p>
    <w:p>
      <w:pPr>
        <w:pStyle w:val="BodyText"/>
        <w:spacing w:line="276" w:lineRule="auto" w:before="50"/>
        <w:ind w:right="1082"/>
      </w:pPr>
      <w:r>
        <w:rPr/>
        <w:t>Ата-бабаларымыз тәуелсіздікті үш ғасырға жуық уақыт бойы армандап кеткен. Тәуелсіздікке жету үшін халқымыздың басынан не өтпеді. Қаншама ерлеріміз халық қамы үшін қан кешіп құрбан болған. Азаттық қазақ халқының ежелгі арманы еді.</w:t>
      </w:r>
    </w:p>
    <w:p>
      <w:pPr>
        <w:spacing w:after="0" w:line="276" w:lineRule="auto"/>
        <w:sectPr>
          <w:pgSz w:w="11910" w:h="16840"/>
          <w:pgMar w:top="1040" w:bottom="280" w:left="0" w:right="0"/>
        </w:sectPr>
      </w:pPr>
    </w:p>
    <w:p>
      <w:pPr>
        <w:pStyle w:val="BodyText"/>
        <w:spacing w:line="276" w:lineRule="auto" w:before="67"/>
        <w:ind w:right="880" w:firstLine="165"/>
      </w:pPr>
      <w:r>
        <w:rPr/>
        <w:t>Тәуелсіздік – тәңірдің ұрпаққа берген үлкен бақыты, халқымыздың мәңгілік құндылығы. Біз бүгінге дейінгі барлық жетістіктерімізге Тәуелсіздіктің арқасында қол жеткіздік. Жиырма жыл ішінде елдің әл-ауқатын көтеріп, төл мәдениетіміз бен мемлекеттік тілді жаңғырту ісінде қыруар жұмыстар жасадық. Елімізде білім, ғылым, денсаулық, спорт салалары айрықша даму үстінде.</w:t>
      </w:r>
    </w:p>
    <w:p>
      <w:pPr>
        <w:spacing w:before="1"/>
        <w:ind w:left="1702" w:right="0" w:firstLine="0"/>
        <w:jc w:val="left"/>
        <w:rPr>
          <w:sz w:val="28"/>
        </w:rPr>
      </w:pPr>
      <w:r>
        <w:rPr>
          <w:b/>
          <w:sz w:val="28"/>
        </w:rPr>
        <w:t>Тәуелсіздік таңы </w:t>
      </w:r>
      <w:r>
        <w:rPr>
          <w:sz w:val="28"/>
        </w:rPr>
        <w:t>(суреттерін көрсету).</w:t>
      </w:r>
    </w:p>
    <w:p>
      <w:pPr>
        <w:pStyle w:val="BodyText"/>
        <w:spacing w:line="278" w:lineRule="auto" w:before="48"/>
        <w:ind w:right="1503"/>
      </w:pPr>
      <w:r>
        <w:rPr/>
        <w:t>Тәуелсіздігімізді алғалы осыншама жетістікке жеткеніміздің бірден –бір айғағы Елбасымыздың алға қойған мақсаттары мен жолдамалары.</w:t>
      </w:r>
    </w:p>
    <w:p>
      <w:pPr>
        <w:pStyle w:val="BodyText"/>
        <w:spacing w:line="276" w:lineRule="auto"/>
        <w:ind w:right="1069"/>
      </w:pPr>
      <w:r>
        <w:rPr/>
        <w:t>Елбасының биылғы жылғы тағы бір ерен жеңісі , Қазақстанның кезекті биік белесі: Астананың ЕХРО-17 халықаралық көрмесін өткізді. Бұл дүниежүзілік көрме өткізу арқылы еліміздің беделін тағы бір рет барша әлемге танытып шықтық. Астана тағы да әлемнің 160 мемлекетінің бірауызды ықыласты қолдауына ие болды. Батыс пен шығыс өркениетін жалғастыратын алтын көпір атанған ару Астана өзінің тарих сахнасында салтанат құрған осы бір 16 жыл ғұмырының ішінде талай-талай аламан бәйгелерге ат қосып, талай жаһандық биіктерді бағындырды.</w:t>
      </w:r>
    </w:p>
    <w:p>
      <w:pPr>
        <w:pStyle w:val="BodyText"/>
        <w:spacing w:line="276" w:lineRule="auto"/>
        <w:ind w:right="1158"/>
      </w:pPr>
      <w:r>
        <w:rPr/>
        <w:t>Әлем жұрты дәл қазір Қазақстан десе –Астана , Астана десе – Назарбаев дейтін болды. Астана – бүкіл Қазақстан халқының мерейі мен мәртебесі. Алғашқы күннен мемлекеттік құрлымның керуен көшін түзу жолға салған президенттің көрегендігі елдік тұғырымызды шайқамай , өркендеудің озық үлгісі негізінде бүгінгі күнге жеткізді. Дүние жүзі қазақты таныды.</w:t>
      </w:r>
    </w:p>
    <w:p>
      <w:pPr>
        <w:pStyle w:val="BodyText"/>
      </w:pPr>
      <w:r>
        <w:rPr/>
        <w:t>Қазақстанды білді.</w:t>
      </w:r>
    </w:p>
    <w:p>
      <w:pPr>
        <w:spacing w:before="49"/>
        <w:ind w:left="1702" w:right="0" w:firstLine="0"/>
        <w:jc w:val="left"/>
        <w:rPr>
          <w:b/>
          <w:i/>
          <w:sz w:val="28"/>
        </w:rPr>
      </w:pPr>
      <w:r>
        <w:rPr>
          <w:b/>
          <w:i/>
          <w:sz w:val="28"/>
        </w:rPr>
        <w:t>«Жаса, Қазақстан!» әні орындалады.</w:t>
      </w:r>
    </w:p>
    <w:p>
      <w:pPr>
        <w:pStyle w:val="ListParagraph"/>
        <w:numPr>
          <w:ilvl w:val="0"/>
          <w:numId w:val="221"/>
        </w:numPr>
        <w:tabs>
          <w:tab w:pos="1914" w:val="left" w:leader="none"/>
        </w:tabs>
        <w:spacing w:line="276" w:lineRule="auto" w:before="199" w:after="0"/>
        <w:ind w:left="1702" w:right="945" w:firstLine="0"/>
        <w:jc w:val="left"/>
        <w:rPr>
          <w:b/>
          <w:sz w:val="28"/>
        </w:rPr>
      </w:pPr>
      <w:r>
        <w:rPr>
          <w:b/>
          <w:sz w:val="28"/>
        </w:rPr>
        <w:t>жүргізуші: «Қазақстан туралы не білеміз?» атты интеллектуалды шоу. Эпиграф:</w:t>
      </w:r>
    </w:p>
    <w:p>
      <w:pPr>
        <w:pStyle w:val="BodyText"/>
        <w:spacing w:line="276" w:lineRule="auto"/>
        <w:ind w:right="5948"/>
      </w:pPr>
      <w:r>
        <w:rPr/>
        <w:t>Қазақстан дейтін менің бар елім, Жатыр алып жарты дүние әлемін. Бұл далада атам қолға ту алған, Бұл далада жылап келіп, уанған, Бұл даланы көріп алғаш қуанған, Бұл далада өскен жанда жоқ арман. Құрметті ұстаздар мен</w:t>
      </w:r>
      <w:r>
        <w:rPr>
          <w:spacing w:val="-7"/>
        </w:rPr>
        <w:t> </w:t>
      </w:r>
      <w:r>
        <w:rPr/>
        <w:t>оқушылар!</w:t>
      </w:r>
    </w:p>
    <w:p>
      <w:pPr>
        <w:pStyle w:val="BodyText"/>
        <w:spacing w:line="276" w:lineRule="auto"/>
        <w:ind w:right="1134"/>
      </w:pPr>
      <w:r>
        <w:rPr/>
        <w:t>Отан дегеніміз әр адамның туып өскен жері, туған туысқандарымен бірге тұратын атамекені. Биыл осы атамекеніімізге 26 жыл толғалы отыр, осыған байланысты бүгін «Туған елім Қазақстан» атты интеллектуалды шоу өткізгелі отырмыз.</w:t>
      </w:r>
    </w:p>
    <w:p>
      <w:pPr>
        <w:spacing w:line="322" w:lineRule="exact" w:before="0"/>
        <w:ind w:left="1702" w:right="0" w:firstLine="0"/>
        <w:jc w:val="left"/>
        <w:rPr>
          <w:sz w:val="28"/>
        </w:rPr>
      </w:pPr>
      <w:r>
        <w:rPr>
          <w:b/>
          <w:i/>
          <w:sz w:val="28"/>
        </w:rPr>
        <w:t>Оқушы: </w:t>
      </w:r>
      <w:r>
        <w:rPr>
          <w:sz w:val="28"/>
        </w:rPr>
        <w:t>Көп ауызынан түспейтін</w:t>
      </w:r>
    </w:p>
    <w:p>
      <w:pPr>
        <w:pStyle w:val="BodyText"/>
        <w:spacing w:before="44"/>
      </w:pPr>
      <w:r>
        <w:rPr/>
        <w:t>Отан деген немене? Оның тұлға түс кейпін</w:t>
      </w:r>
    </w:p>
    <w:p>
      <w:pPr>
        <w:spacing w:after="0"/>
        <w:sectPr>
          <w:pgSz w:w="11910" w:h="16840"/>
          <w:pgMar w:top="1040" w:bottom="280" w:left="0" w:right="0"/>
        </w:sectPr>
      </w:pPr>
    </w:p>
    <w:p>
      <w:pPr>
        <w:pStyle w:val="BodyText"/>
        <w:spacing w:line="276" w:lineRule="auto" w:before="67"/>
        <w:ind w:right="7398"/>
      </w:pPr>
      <w:r>
        <w:rPr/>
        <w:t>Достым білгің келе ме? Отан деген- атамекен, Отан деген- туған жер. Отан – деген ана, пан, Қазақстан-туған ел.</w:t>
      </w:r>
    </w:p>
    <w:p>
      <w:pPr>
        <w:pStyle w:val="BodyText"/>
        <w:spacing w:line="276" w:lineRule="auto" w:before="2"/>
        <w:ind w:right="7356"/>
      </w:pPr>
      <w:r>
        <w:rPr/>
        <w:t>Отан- менің ата-анам, Отан -досым, бауырым, Отан -өлкем астанам, Отан- аудан, ауылым.</w:t>
      </w:r>
    </w:p>
    <w:p>
      <w:pPr>
        <w:pStyle w:val="BodyText"/>
        <w:spacing w:line="276" w:lineRule="auto"/>
        <w:ind w:right="7635"/>
      </w:pPr>
      <w:r>
        <w:rPr/>
        <w:t>Отанды біз атамекен, Деп аялап атаймыз.</w:t>
      </w:r>
    </w:p>
    <w:p>
      <w:pPr>
        <w:pStyle w:val="BodyText"/>
        <w:spacing w:line="276" w:lineRule="auto" w:before="1"/>
        <w:ind w:right="7099"/>
      </w:pPr>
      <w:r>
        <w:rPr/>
        <w:t>Өйткені оны мекен еткен. Бабамыз бен атамыз.</w:t>
      </w:r>
    </w:p>
    <w:p>
      <w:pPr>
        <w:pStyle w:val="BodyText"/>
        <w:spacing w:line="276" w:lineRule="auto"/>
        <w:ind w:right="7463"/>
        <w:jc w:val="both"/>
      </w:pPr>
      <w:r>
        <w:rPr/>
        <w:t>Отан –деген атамекен, Отан деген- туған жер. Отан- ана,</w:t>
      </w:r>
    </w:p>
    <w:p>
      <w:pPr>
        <w:pStyle w:val="BodyText"/>
        <w:spacing w:line="276" w:lineRule="auto"/>
        <w:ind w:right="7712"/>
      </w:pPr>
      <w:r>
        <w:rPr/>
        <w:t>Отан –үлкен Қазақстан -туған ел. Отан- атам,</w:t>
      </w:r>
    </w:p>
    <w:p>
      <w:pPr>
        <w:pStyle w:val="BodyText"/>
      </w:pPr>
      <w:r>
        <w:rPr/>
        <w:t>Отан -әкем.</w:t>
      </w:r>
    </w:p>
    <w:p>
      <w:pPr>
        <w:pStyle w:val="BodyText"/>
        <w:spacing w:line="276" w:lineRule="auto" w:before="47"/>
        <w:ind w:right="7467"/>
      </w:pPr>
      <w:r>
        <w:rPr/>
        <w:t>Осы сөзім қатемекен?! Қате болса,</w:t>
      </w:r>
    </w:p>
    <w:p>
      <w:pPr>
        <w:pStyle w:val="BodyText"/>
        <w:spacing w:before="2"/>
      </w:pPr>
      <w:r>
        <w:rPr/>
        <w:t>Неге біздер-</w:t>
      </w:r>
    </w:p>
    <w:p>
      <w:pPr>
        <w:pStyle w:val="BodyText"/>
        <w:spacing w:before="48"/>
        <w:ind w:left="1771"/>
      </w:pPr>
      <w:r>
        <w:rPr/>
        <w:t>Дейміз оны Атамекен?!</w:t>
      </w:r>
    </w:p>
    <w:p>
      <w:pPr>
        <w:spacing w:before="54"/>
        <w:ind w:left="1702" w:right="0" w:firstLine="0"/>
        <w:jc w:val="left"/>
        <w:rPr>
          <w:b/>
          <w:i/>
          <w:sz w:val="28"/>
        </w:rPr>
      </w:pPr>
      <w:r>
        <w:rPr>
          <w:b/>
          <w:i/>
          <w:sz w:val="28"/>
        </w:rPr>
        <w:t>«Туған жер» әні орындалады</w:t>
      </w:r>
    </w:p>
    <w:p>
      <w:pPr>
        <w:pStyle w:val="ListParagraph"/>
        <w:numPr>
          <w:ilvl w:val="0"/>
          <w:numId w:val="221"/>
        </w:numPr>
        <w:tabs>
          <w:tab w:pos="1914" w:val="left" w:leader="none"/>
        </w:tabs>
        <w:spacing w:line="276" w:lineRule="auto" w:before="41" w:after="0"/>
        <w:ind w:left="1702" w:right="1827" w:firstLine="0"/>
        <w:jc w:val="left"/>
        <w:rPr>
          <w:sz w:val="28"/>
        </w:rPr>
      </w:pPr>
      <w:r>
        <w:rPr>
          <w:b/>
          <w:sz w:val="28"/>
        </w:rPr>
        <w:t>жүргізуші: </w:t>
      </w:r>
      <w:r>
        <w:rPr>
          <w:sz w:val="28"/>
        </w:rPr>
        <w:t>Енді бүгін өткізгелі отырған интеллектуалды шоуға қатысушылармен және қамталатын бөлімдерімен таныстырып өтейік. Қатысушыларды қарсы</w:t>
      </w:r>
      <w:r>
        <w:rPr>
          <w:spacing w:val="-4"/>
          <w:sz w:val="28"/>
        </w:rPr>
        <w:t> </w:t>
      </w:r>
      <w:r>
        <w:rPr>
          <w:sz w:val="28"/>
        </w:rPr>
        <w:t>алайық!</w:t>
      </w:r>
    </w:p>
    <w:p>
      <w:pPr>
        <w:pStyle w:val="BodyText"/>
        <w:spacing w:line="276" w:lineRule="auto"/>
        <w:ind w:right="7230"/>
      </w:pPr>
      <w:r>
        <w:rPr/>
        <w:t>1.Еркенова Айсара 2.Салкенова Сабина 3.Шалгумбаев Тамирлан 4.Туйжанов Рустам 5.Ким Азамат</w:t>
      </w:r>
    </w:p>
    <w:p>
      <w:pPr>
        <w:pStyle w:val="BodyText"/>
        <w:spacing w:before="2"/>
      </w:pPr>
      <w:r>
        <w:rPr/>
        <w:t>6.Аскебек Ақерке</w:t>
      </w:r>
    </w:p>
    <w:p>
      <w:pPr>
        <w:pStyle w:val="BodyText"/>
        <w:spacing w:line="276" w:lineRule="auto" w:before="48"/>
        <w:ind w:right="4667"/>
      </w:pPr>
      <w:r>
        <w:rPr/>
        <w:t>Қамтылатын бөлімдермен таныс болыңыздар: 1.Бәйге</w:t>
      </w:r>
    </w:p>
    <w:p>
      <w:pPr>
        <w:pStyle w:val="BodyText"/>
        <w:spacing w:before="1"/>
      </w:pPr>
      <w:r>
        <w:rPr/>
        <w:t>2.Полиглот</w:t>
      </w:r>
    </w:p>
    <w:p>
      <w:pPr>
        <w:pStyle w:val="BodyText"/>
        <w:spacing w:line="276" w:lineRule="auto" w:before="47"/>
        <w:ind w:right="7213"/>
      </w:pPr>
      <w:r>
        <w:rPr/>
        <w:t>3.Бақтың жеті ғажайыбы 4.Шешендік сөз</w:t>
      </w:r>
    </w:p>
    <w:p>
      <w:pPr>
        <w:spacing w:after="0" w:line="276" w:lineRule="auto"/>
        <w:sectPr>
          <w:pgSz w:w="11910" w:h="16840"/>
          <w:pgMar w:top="1040" w:bottom="280" w:left="0" w:right="0"/>
        </w:sectPr>
      </w:pPr>
    </w:p>
    <w:p>
      <w:pPr>
        <w:pStyle w:val="BodyText"/>
        <w:spacing w:before="67"/>
      </w:pPr>
      <w:r>
        <w:rPr/>
        <w:t>5.Жорға</w:t>
      </w:r>
    </w:p>
    <w:p>
      <w:pPr>
        <w:pStyle w:val="BodyText"/>
        <w:spacing w:before="50"/>
      </w:pPr>
      <w:r>
        <w:rPr/>
        <w:t>Сонымен, ойынымызды бастайық. Бірінші бөлім «Бәйге»</w:t>
      </w:r>
    </w:p>
    <w:p>
      <w:pPr>
        <w:pStyle w:val="BodyText"/>
        <w:spacing w:line="276" w:lineRule="auto" w:before="48"/>
        <w:ind w:right="1262"/>
      </w:pPr>
      <w:r>
        <w:rPr/>
        <w:t>Ойынның мақсаты: Оқушылардың логикалық ойлау қабілетін дамыту. Ойынның шарты: Берілген сұрақтарға шапшаң жауап беріп үлгеру. Дұрыс жауапқа 5 ұпай.</w:t>
      </w:r>
    </w:p>
    <w:p>
      <w:pPr>
        <w:pStyle w:val="Heading4"/>
        <w:spacing w:before="5"/>
      </w:pPr>
      <w:r>
        <w:rPr/>
        <w:t>«Бәйге»</w:t>
      </w:r>
    </w:p>
    <w:p>
      <w:pPr>
        <w:pStyle w:val="ListParagraph"/>
        <w:numPr>
          <w:ilvl w:val="0"/>
          <w:numId w:val="222"/>
        </w:numPr>
        <w:tabs>
          <w:tab w:pos="1914" w:val="left" w:leader="none"/>
        </w:tabs>
        <w:spacing w:line="240" w:lineRule="auto" w:before="48" w:after="0"/>
        <w:ind w:left="1913" w:right="0" w:hanging="211"/>
        <w:jc w:val="left"/>
        <w:rPr>
          <w:b/>
          <w:sz w:val="28"/>
        </w:rPr>
      </w:pPr>
      <w:r>
        <w:rPr>
          <w:b/>
          <w:sz w:val="28"/>
        </w:rPr>
        <w:t>жүргізуші:</w:t>
      </w:r>
    </w:p>
    <w:p>
      <w:pPr>
        <w:pStyle w:val="BodyText"/>
        <w:spacing w:line="278" w:lineRule="auto" w:before="43"/>
        <w:ind w:right="5285"/>
      </w:pPr>
      <w:r>
        <w:rPr/>
        <w:t>1.Қазақстан мемлекеті қандай мемлекет? 2.Еліміздің қандай рәміздерің білесің?</w:t>
      </w:r>
    </w:p>
    <w:p>
      <w:pPr>
        <w:pStyle w:val="BodyText"/>
        <w:spacing w:line="276" w:lineRule="auto"/>
        <w:ind w:right="6335"/>
      </w:pPr>
      <w:r>
        <w:rPr/>
        <w:t>3.ҚР елтаңбасының авторы кім? 4.Мемлекеттік тіл қандай тіл?</w:t>
      </w:r>
    </w:p>
    <w:p>
      <w:pPr>
        <w:pStyle w:val="BodyText"/>
        <w:spacing w:line="276" w:lineRule="auto"/>
        <w:ind w:right="6131"/>
      </w:pPr>
      <w:r>
        <w:rPr/>
        <w:t>5.Арақатынас тіліміз қандай? 6.Неше мемлекет ҚР қоршап тұр? 7.Президентіміз кім?</w:t>
      </w:r>
    </w:p>
    <w:p>
      <w:pPr>
        <w:pStyle w:val="BodyText"/>
        <w:spacing w:line="278" w:lineRule="auto"/>
        <w:ind w:right="6993"/>
      </w:pPr>
      <w:r>
        <w:rPr/>
        <w:t>8.Астанамыз қандай? 9.Қазақстан туы қай түсті?</w:t>
      </w:r>
    </w:p>
    <w:p>
      <w:pPr>
        <w:pStyle w:val="BodyText"/>
        <w:spacing w:line="276" w:lineRule="auto"/>
        <w:ind w:right="862"/>
      </w:pPr>
      <w:r>
        <w:rPr/>
        <w:t>10.Гимн деген сөз қай елдің сөзі (грек тілінен аударғанда «салтанат, мадақтау әні» дегенді білдіреді)</w:t>
      </w:r>
    </w:p>
    <w:p>
      <w:pPr>
        <w:pStyle w:val="BodyText"/>
      </w:pPr>
      <w:r>
        <w:rPr/>
        <w:t>11.Неше қазақ билері бар?</w:t>
      </w:r>
    </w:p>
    <w:p>
      <w:pPr>
        <w:pStyle w:val="BodyText"/>
        <w:spacing w:line="276" w:lineRule="auto" w:before="37"/>
        <w:ind w:right="851"/>
      </w:pPr>
      <w:r>
        <w:rPr/>
        <w:t>12.Балаларға арналған қандай басылымдар бар? «Айгөлек, Балдырған, мөлдір бұлақ»</w:t>
      </w:r>
    </w:p>
    <w:p>
      <w:pPr>
        <w:spacing w:line="273" w:lineRule="auto" w:before="6"/>
        <w:ind w:left="1702" w:right="6734" w:firstLine="0"/>
        <w:jc w:val="left"/>
        <w:rPr>
          <w:sz w:val="28"/>
        </w:rPr>
      </w:pPr>
      <w:r>
        <w:rPr>
          <w:b/>
          <w:i/>
          <w:sz w:val="28"/>
        </w:rPr>
        <w:t>Оқушылар тақпақ айтады. </w:t>
      </w:r>
      <w:r>
        <w:rPr>
          <w:sz w:val="28"/>
        </w:rPr>
        <w:t>Атам, әжем, әкем, анам- Төртеуіде Отан маған.</w:t>
      </w:r>
    </w:p>
    <w:p>
      <w:pPr>
        <w:pStyle w:val="BodyText"/>
        <w:spacing w:line="276" w:lineRule="auto" w:before="4"/>
        <w:ind w:right="7452"/>
      </w:pPr>
      <w:r>
        <w:rPr/>
        <w:t>Төртеуіде ботам дейді, Ер азамат атан дейді.</w:t>
      </w:r>
    </w:p>
    <w:p>
      <w:pPr>
        <w:pStyle w:val="BodyText"/>
        <w:spacing w:before="2"/>
        <w:ind w:left="0"/>
        <w:rPr>
          <w:sz w:val="32"/>
        </w:rPr>
      </w:pPr>
    </w:p>
    <w:p>
      <w:pPr>
        <w:pStyle w:val="BodyText"/>
        <w:spacing w:line="276" w:lineRule="auto"/>
        <w:ind w:right="7087"/>
      </w:pPr>
      <w:r>
        <w:rPr/>
        <w:t>Мақтанамын Отаныммен, Отаныма ботамын мен.</w:t>
      </w:r>
    </w:p>
    <w:p>
      <w:pPr>
        <w:pStyle w:val="BodyText"/>
        <w:spacing w:line="276" w:lineRule="auto" w:before="1"/>
        <w:ind w:right="6069"/>
      </w:pPr>
      <w:r>
        <w:rPr/>
        <w:t>Отан дейміз –от жаққан жерімізді, Отан дейміз- өсірген елімізді.</w:t>
      </w:r>
    </w:p>
    <w:p>
      <w:pPr>
        <w:pStyle w:val="BodyText"/>
        <w:spacing w:before="1"/>
        <w:ind w:left="0"/>
        <w:rPr>
          <w:sz w:val="32"/>
        </w:rPr>
      </w:pPr>
    </w:p>
    <w:p>
      <w:pPr>
        <w:pStyle w:val="BodyText"/>
        <w:spacing w:line="278" w:lineRule="auto"/>
        <w:ind w:right="5962"/>
      </w:pPr>
      <w:r>
        <w:rPr/>
        <w:t>Отан дейміз – туған жер, атамекен- Биік тау, ориан, тоғай, көлімізді.</w:t>
      </w:r>
    </w:p>
    <w:p>
      <w:pPr>
        <w:pStyle w:val="BodyText"/>
        <w:spacing w:line="276" w:lineRule="auto"/>
        <w:ind w:right="5559"/>
      </w:pPr>
      <w:r>
        <w:rPr/>
        <w:t>Отан дейміз- кең байтақ астананы, Жасыл жайлау, жаңа жол, жас қаланы, Отанның шеті де жоқ, шегі де жоқ,</w:t>
      </w:r>
    </w:p>
    <w:p>
      <w:pPr>
        <w:pStyle w:val="BodyText"/>
      </w:pPr>
      <w:r>
        <w:rPr/>
        <w:t>Ол бірақ өз үйіңнен басталады.</w:t>
      </w:r>
    </w:p>
    <w:p>
      <w:pPr>
        <w:pStyle w:val="Heading4"/>
        <w:spacing w:before="48"/>
      </w:pPr>
      <w:r>
        <w:rPr/>
        <w:t>«Шешендік сөз»</w:t>
      </w:r>
    </w:p>
    <w:p>
      <w:pPr>
        <w:spacing w:after="0"/>
        <w:sectPr>
          <w:pgSz w:w="11910" w:h="16840"/>
          <w:pgMar w:top="1040" w:bottom="280" w:left="0" w:right="0"/>
        </w:sectPr>
      </w:pPr>
    </w:p>
    <w:p>
      <w:pPr>
        <w:pStyle w:val="ListParagraph"/>
        <w:numPr>
          <w:ilvl w:val="0"/>
          <w:numId w:val="222"/>
        </w:numPr>
        <w:tabs>
          <w:tab w:pos="1914" w:val="left" w:leader="none"/>
        </w:tabs>
        <w:spacing w:line="240" w:lineRule="auto" w:before="72" w:after="0"/>
        <w:ind w:left="1913" w:right="0" w:hanging="211"/>
        <w:jc w:val="left"/>
        <w:rPr>
          <w:b/>
          <w:sz w:val="28"/>
        </w:rPr>
      </w:pPr>
      <w:r>
        <w:rPr>
          <w:b/>
          <w:sz w:val="28"/>
        </w:rPr>
        <w:t>жүргізуші:</w:t>
      </w:r>
    </w:p>
    <w:p>
      <w:pPr>
        <w:pStyle w:val="BodyText"/>
        <w:spacing w:line="276" w:lineRule="auto" w:before="45"/>
        <w:ind w:right="952"/>
      </w:pPr>
      <w:r>
        <w:rPr/>
        <w:t>Қазақ халқы сөз қадірін білген, қасиетті сөзді қастерлеп, аузынан тастамай, өнеге ретінде данышпандығын, өлең өрнектерімен өрнектеп терең мағыналы сөз өнері арқылы, өлең-жырымен тәлім-тәрбиесін зор ойлар айта білген.</w:t>
      </w:r>
    </w:p>
    <w:p>
      <w:pPr>
        <w:pStyle w:val="BodyText"/>
        <w:spacing w:line="276" w:lineRule="auto" w:before="1"/>
        <w:ind w:right="2082"/>
      </w:pPr>
      <w:r>
        <w:rPr/>
        <w:t>Қазақтың мақал-мәтелдерінің айтары- өсиет, ұлағат, тәлім, парасат. Олай болса, келесі кезең мақал мәтелдерге арналады.</w:t>
      </w:r>
    </w:p>
    <w:p>
      <w:pPr>
        <w:pStyle w:val="BodyText"/>
        <w:spacing w:line="321" w:lineRule="exact"/>
      </w:pPr>
      <w:r>
        <w:rPr/>
        <w:t>Ойынның мақсаты: Оқушылардың білім деігейін анықтау.</w:t>
      </w:r>
    </w:p>
    <w:p>
      <w:pPr>
        <w:pStyle w:val="BodyText"/>
        <w:spacing w:line="278" w:lineRule="auto" w:before="48"/>
        <w:ind w:right="1581"/>
      </w:pPr>
      <w:r>
        <w:rPr/>
        <w:t>Ойынның шарты: Мақал мәтелдерді жалғастыру, дұрыс жауапқа 5 ұпай беріледі.</w:t>
      </w:r>
    </w:p>
    <w:p>
      <w:pPr>
        <w:pStyle w:val="BodyText"/>
        <w:spacing w:line="276" w:lineRule="auto"/>
        <w:ind w:right="5377"/>
      </w:pPr>
      <w:r>
        <w:rPr/>
        <w:t>1. Ынтымақ болмай,....(іс болмас) 2.Өнер алды бірлік,...(ырыс алды тірлік) 3.Отан оттан да ....(ыстық)</w:t>
      </w:r>
    </w:p>
    <w:p>
      <w:pPr>
        <w:pStyle w:val="BodyText"/>
        <w:spacing w:line="276" w:lineRule="auto"/>
        <w:ind w:right="4458"/>
      </w:pPr>
      <w:r>
        <w:rPr/>
        <w:t>4.Балапан ұыда не көрсе,...(ұшқанда соны іледі) 5.Отан елдің анасы,...(ел ердің анасы)</w:t>
      </w:r>
    </w:p>
    <w:p>
      <w:pPr>
        <w:pStyle w:val="BodyText"/>
        <w:spacing w:line="278" w:lineRule="auto"/>
        <w:ind w:right="3627"/>
      </w:pPr>
      <w:r>
        <w:rPr/>
        <w:t>6.Туған елдей ел болмас, туған ...(жердей) жер болмас. Елі байдың,....(жері) бай.</w:t>
      </w:r>
    </w:p>
    <w:p>
      <w:pPr>
        <w:pStyle w:val="BodyText"/>
        <w:spacing w:line="276" w:lineRule="auto"/>
        <w:ind w:right="4658"/>
      </w:pPr>
      <w:r>
        <w:rPr/>
        <w:t>Ата көрген оқ жонар,...(ата көрген) тон пішер. Ата бәйтерек,...(бала жапырақ)</w:t>
      </w:r>
    </w:p>
    <w:p>
      <w:pPr>
        <w:pStyle w:val="BodyText"/>
        <w:spacing w:line="276" w:lineRule="auto"/>
        <w:ind w:left="1771" w:right="5448" w:hanging="70"/>
      </w:pPr>
      <w:r>
        <w:rPr/>
        <w:t>Оқу білім бұлағы,..(білім өмір шырағы) Елімнің атын айтсам- Қазақстан!</w:t>
      </w:r>
    </w:p>
    <w:p>
      <w:pPr>
        <w:pStyle w:val="BodyText"/>
        <w:spacing w:line="276" w:lineRule="auto"/>
        <w:ind w:right="5917"/>
      </w:pPr>
      <w:r>
        <w:rPr/>
        <w:t>Жерімнің атын айтсам – Қазақстан! Қойнауы қазынағы толған мекен, Байлығымды айтсам-Қазақстан!</w:t>
      </w:r>
    </w:p>
    <w:p>
      <w:pPr>
        <w:pStyle w:val="BodyText"/>
        <w:spacing w:line="276" w:lineRule="auto"/>
        <w:ind w:right="5878" w:firstLine="69"/>
      </w:pPr>
      <w:r>
        <w:rPr/>
        <w:t>Қазақстан –бабамнан қалған мұра, Сенбейсіңбе даламнан бар да сұра. Ел мен жерді дұшпанға таптатпаған Батырларым демесем болар күнә.</w:t>
      </w:r>
    </w:p>
    <w:p>
      <w:pPr>
        <w:pStyle w:val="Heading4"/>
        <w:spacing w:line="276" w:lineRule="auto"/>
        <w:ind w:right="6872"/>
      </w:pPr>
      <w:r>
        <w:rPr/>
        <w:t>«Бақтың жеті ғажайыбы» 1 жүргізуші:</w:t>
      </w:r>
    </w:p>
    <w:p>
      <w:pPr>
        <w:pStyle w:val="BodyText"/>
        <w:spacing w:line="276" w:lineRule="auto"/>
        <w:ind w:right="1276" w:firstLine="69"/>
      </w:pPr>
      <w:r>
        <w:rPr/>
        <w:t>Қазақстан алуан түрлі қлттардың мәдениеті мен салт дәстүрін тоғыстрған кең байтақ өлке.</w:t>
      </w:r>
    </w:p>
    <w:p>
      <w:pPr>
        <w:pStyle w:val="BodyText"/>
        <w:spacing w:line="321" w:lineRule="exact"/>
      </w:pPr>
      <w:r>
        <w:rPr/>
        <w:t>Ер болдық, ерік алдық астаналы,</w:t>
      </w:r>
    </w:p>
    <w:p>
      <w:pPr>
        <w:pStyle w:val="BodyText"/>
        <w:spacing w:line="278" w:lineRule="auto" w:before="38"/>
        <w:ind w:right="2546"/>
      </w:pPr>
      <w:r>
        <w:rPr/>
        <w:t>Енді кімнен өр елім жасқанады? Тәуелсіз мемлекеттің шежіресі Нұрсұлтанның атыме нен басталады</w:t>
      </w:r>
    </w:p>
    <w:p>
      <w:pPr>
        <w:pStyle w:val="BodyText"/>
        <w:spacing w:line="276" w:lineRule="auto"/>
        <w:ind w:right="909"/>
      </w:pPr>
      <w:r>
        <w:rPr/>
        <w:t>Елдің болашағы да, өрлеуі де бүгінгі жас ұрпақ сіздердің қолдарыңызда. «Ел үмітін ер ақтар, ер үмітін ел сақтар» демекші, ел үмітін ақтау сендермен өлшенбек.</w:t>
      </w:r>
    </w:p>
    <w:p>
      <w:pPr>
        <w:pStyle w:val="BodyText"/>
        <w:spacing w:line="276" w:lineRule="auto"/>
        <w:ind w:right="2788"/>
      </w:pPr>
      <w:r>
        <w:rPr/>
        <w:t>Сондықтан келесі бөлімді бастайық «Бақтың жеті ғажайыбы» Ойынның мақсаты: тапқырлыққа, шапшандыққа тәрбиелеу.</w:t>
      </w:r>
    </w:p>
    <w:p>
      <w:pPr>
        <w:spacing w:after="0" w:line="276" w:lineRule="auto"/>
        <w:sectPr>
          <w:pgSz w:w="11910" w:h="16840"/>
          <w:pgMar w:top="1040" w:bottom="280" w:left="0" w:right="0"/>
        </w:sectPr>
      </w:pPr>
    </w:p>
    <w:p>
      <w:pPr>
        <w:pStyle w:val="BodyText"/>
        <w:spacing w:line="278" w:lineRule="auto" w:before="67"/>
        <w:ind w:right="1402"/>
      </w:pPr>
      <w:r>
        <w:rPr/>
        <w:t>Ойынның шарты: Әр пәннен сұраұтар беріледі, дұрыс жауап тауып бергендерге 5ұпай.</w:t>
      </w:r>
    </w:p>
    <w:p>
      <w:pPr>
        <w:pStyle w:val="BodyText"/>
        <w:spacing w:line="276" w:lineRule="auto"/>
        <w:ind w:right="978"/>
      </w:pPr>
      <w:r>
        <w:rPr/>
        <w:t>1. Жыл он екі айдың ішінде 30. 31 күн ауысып отырады. Ал, 28 күн саны қай айда кездеседі?</w:t>
      </w:r>
    </w:p>
    <w:p>
      <w:pPr>
        <w:pStyle w:val="BodyText"/>
        <w:spacing w:line="276" w:lineRule="auto"/>
        <w:ind w:right="3823"/>
      </w:pPr>
      <w:r>
        <w:rPr/>
        <w:t>2.Аты да, мінезі де бұзық өзен қандай ?(тентек өзені) 3.Суыққа ең төзімді құстар?</w:t>
      </w:r>
    </w:p>
    <w:p>
      <w:pPr>
        <w:pStyle w:val="BodyText"/>
        <w:spacing w:line="276" w:lineRule="auto"/>
        <w:ind w:right="3016"/>
      </w:pPr>
      <w:r>
        <w:rPr/>
        <w:t>4.Айнаға әйелдер көп қарай ма, ерлер көп қа рай ма?(ерлер) 5.Шөлдегі ең ұзақ ұйықтайтын жәндік?</w:t>
      </w:r>
    </w:p>
    <w:p>
      <w:pPr>
        <w:pStyle w:val="BodyText"/>
        <w:spacing w:line="276" w:lineRule="auto"/>
        <w:ind w:right="6526"/>
      </w:pPr>
      <w:r>
        <w:rPr/>
        <w:t>6.Ақ алтын деп нені а йтамыз? 7.Қара алтын деген не?</w:t>
      </w:r>
    </w:p>
    <w:p>
      <w:pPr>
        <w:pStyle w:val="BodyText"/>
        <w:spacing w:line="278" w:lineRule="auto"/>
        <w:ind w:right="4301"/>
      </w:pPr>
      <w:r>
        <w:rPr/>
        <w:t>8.Өсімдік өсетін жұмсақ қабатты қалай атаймыз? Сенде ғана жаралдым,</w:t>
      </w:r>
    </w:p>
    <w:p>
      <w:pPr>
        <w:pStyle w:val="BodyText"/>
        <w:spacing w:line="276" w:lineRule="auto"/>
        <w:ind w:right="7353"/>
      </w:pPr>
      <w:r>
        <w:rPr/>
        <w:t>Таң нұрындай Отаным. Сенде ғана нәр алдым Күн нұрындай Отаным.</w:t>
      </w:r>
    </w:p>
    <w:p>
      <w:pPr>
        <w:pStyle w:val="Heading4"/>
      </w:pPr>
      <w:r>
        <w:rPr/>
        <w:t>«Полиглот»</w:t>
      </w:r>
    </w:p>
    <w:p>
      <w:pPr>
        <w:spacing w:before="38"/>
        <w:ind w:left="1702" w:right="0" w:firstLine="0"/>
        <w:jc w:val="left"/>
        <w:rPr>
          <w:sz w:val="28"/>
        </w:rPr>
      </w:pPr>
      <w:r>
        <w:rPr>
          <w:b/>
          <w:sz w:val="28"/>
        </w:rPr>
        <w:t>2 жүргізуші: </w:t>
      </w:r>
      <w:r>
        <w:rPr>
          <w:sz w:val="28"/>
        </w:rPr>
        <w:t>Келесі кезеңге көшейік «Полиглот»</w:t>
      </w:r>
    </w:p>
    <w:p>
      <w:pPr>
        <w:pStyle w:val="BodyText"/>
        <w:spacing w:line="278" w:lineRule="auto" w:before="47"/>
        <w:ind w:right="1474"/>
      </w:pPr>
      <w:r>
        <w:rPr/>
        <w:t>Ойынның мақсаты:оқушылардың сөздік қорын молайту, ойлау қабілетін дамыту.</w:t>
      </w:r>
    </w:p>
    <w:p>
      <w:pPr>
        <w:pStyle w:val="BodyText"/>
        <w:spacing w:line="276" w:lineRule="auto"/>
        <w:ind w:right="867"/>
      </w:pPr>
      <w:r>
        <w:rPr/>
        <w:t>Ойынның шарты: Берілген сөздерге аударма сөз табу керек. Дұрыс жауапқа 5 ұпай.</w:t>
      </w:r>
    </w:p>
    <w:p>
      <w:pPr>
        <w:pStyle w:val="BodyText"/>
        <w:tabs>
          <w:tab w:pos="3825" w:val="left" w:leader="none"/>
        </w:tabs>
        <w:spacing w:line="321" w:lineRule="exact"/>
      </w:pPr>
      <w:r>
        <w:rPr/>
        <w:t>Отан</w:t>
      </w:r>
      <w:r>
        <w:rPr>
          <w:spacing w:val="66"/>
        </w:rPr>
        <w:t> </w:t>
      </w:r>
      <w:r>
        <w:rPr/>
        <w:t>(Родина)</w:t>
        <w:tab/>
        <w:t>Семья</w:t>
      </w:r>
      <w:r>
        <w:rPr>
          <w:spacing w:val="-1"/>
        </w:rPr>
        <w:t> </w:t>
      </w:r>
      <w:r>
        <w:rPr/>
        <w:t>(отбасы)</w:t>
      </w:r>
    </w:p>
    <w:p>
      <w:pPr>
        <w:pStyle w:val="BodyText"/>
        <w:tabs>
          <w:tab w:pos="4534" w:val="left" w:leader="none"/>
        </w:tabs>
        <w:spacing w:line="276" w:lineRule="auto" w:before="45"/>
        <w:ind w:right="5074"/>
      </w:pPr>
      <w:r>
        <w:rPr/>
        <w:t>Мир</w:t>
      </w:r>
      <w:r>
        <w:rPr>
          <w:spacing w:val="-3"/>
        </w:rPr>
        <w:t> </w:t>
      </w:r>
      <w:r>
        <w:rPr/>
        <w:t>(бейбітшілік)</w:t>
        <w:tab/>
        <w:t>Любовь (махаббат) Счастье (бақыт ) Нан</w:t>
      </w:r>
      <w:r>
        <w:rPr>
          <w:spacing w:val="-10"/>
        </w:rPr>
        <w:t> </w:t>
      </w:r>
      <w:r>
        <w:rPr/>
        <w:t>(хлеб)</w:t>
      </w:r>
    </w:p>
    <w:p>
      <w:pPr>
        <w:pStyle w:val="BodyText"/>
        <w:tabs>
          <w:tab w:pos="3825" w:val="left" w:leader="none"/>
          <w:tab w:pos="5242" w:val="left" w:leader="none"/>
        </w:tabs>
        <w:spacing w:line="276" w:lineRule="auto"/>
        <w:ind w:right="5370"/>
      </w:pPr>
      <w:r>
        <w:rPr/>
        <w:t>Мектеп</w:t>
      </w:r>
      <w:r>
        <w:rPr>
          <w:spacing w:val="-3"/>
        </w:rPr>
        <w:t> </w:t>
      </w:r>
      <w:r>
        <w:rPr/>
        <w:t>(школа)</w:t>
        <w:tab/>
        <w:t>Дружба (достық) Государство</w:t>
      </w:r>
      <w:r>
        <w:rPr>
          <w:spacing w:val="-3"/>
        </w:rPr>
        <w:t> </w:t>
      </w:r>
      <w:r>
        <w:rPr/>
        <w:t>(мемлекет)</w:t>
        <w:tab/>
        <w:t>Язык</w:t>
      </w:r>
      <w:r>
        <w:rPr>
          <w:spacing w:val="67"/>
        </w:rPr>
        <w:t> </w:t>
      </w:r>
      <w:r>
        <w:rPr/>
        <w:t>(тіл)</w:t>
      </w:r>
    </w:p>
    <w:p>
      <w:pPr>
        <w:pStyle w:val="BodyText"/>
        <w:spacing w:before="2"/>
        <w:ind w:left="0"/>
        <w:rPr>
          <w:sz w:val="32"/>
        </w:rPr>
      </w:pPr>
    </w:p>
    <w:p>
      <w:pPr>
        <w:pStyle w:val="BodyText"/>
        <w:spacing w:line="276" w:lineRule="auto"/>
        <w:ind w:right="6219"/>
      </w:pPr>
      <w:r>
        <w:rPr/>
        <w:t>Отан дейміз от жаққан жерімізді, Отан дейміз өсірген елімізді Отан дейміз туған жер, атамекен Биік тау, орман, тоғай көлімізді</w:t>
      </w:r>
    </w:p>
    <w:p>
      <w:pPr>
        <w:pStyle w:val="Heading4"/>
        <w:spacing w:before="4"/>
      </w:pPr>
      <w:r>
        <w:rPr/>
        <w:t>«Жорға»</w:t>
      </w:r>
    </w:p>
    <w:p>
      <w:pPr>
        <w:pStyle w:val="ListParagraph"/>
        <w:numPr>
          <w:ilvl w:val="0"/>
          <w:numId w:val="223"/>
        </w:numPr>
        <w:tabs>
          <w:tab w:pos="1914" w:val="left" w:leader="none"/>
        </w:tabs>
        <w:spacing w:line="278" w:lineRule="auto" w:before="44" w:after="0"/>
        <w:ind w:left="1702" w:right="3058" w:firstLine="0"/>
        <w:jc w:val="left"/>
        <w:rPr>
          <w:sz w:val="28"/>
        </w:rPr>
      </w:pPr>
      <w:r>
        <w:rPr>
          <w:b/>
          <w:sz w:val="28"/>
        </w:rPr>
        <w:t>жүргізуші: </w:t>
      </w:r>
      <w:r>
        <w:rPr>
          <w:sz w:val="28"/>
        </w:rPr>
        <w:t>Ақырғы кезенімізге де жеттік «Жорға» Ойынның мақсаты: есте сақтау, ойлау қабілеттерін</w:t>
      </w:r>
      <w:r>
        <w:rPr>
          <w:spacing w:val="-22"/>
          <w:sz w:val="28"/>
        </w:rPr>
        <w:t> </w:t>
      </w:r>
      <w:r>
        <w:rPr>
          <w:sz w:val="28"/>
        </w:rPr>
        <w:t>дамыту.</w:t>
      </w:r>
    </w:p>
    <w:p>
      <w:pPr>
        <w:pStyle w:val="BodyText"/>
        <w:spacing w:line="276" w:lineRule="auto"/>
        <w:ind w:right="1193"/>
      </w:pPr>
      <w:r>
        <w:rPr/>
        <w:t>Ойынның шарты: сынпта бір ақ қатысушы қалады, қалғандары сыртқа шығарылады, бірдей сұрақтарға қайсысы дұрыс жауап беретіні байқалады. 1.Қазақстан Республикасының Президенті.</w:t>
      </w:r>
    </w:p>
    <w:p>
      <w:pPr>
        <w:pStyle w:val="BodyText"/>
        <w:spacing w:line="276" w:lineRule="auto"/>
        <w:ind w:right="7966"/>
      </w:pPr>
      <w:r>
        <w:rPr/>
        <w:t>2.Тәуелсіздік күні. 3.ҚР ақшасы.</w:t>
      </w:r>
    </w:p>
    <w:p>
      <w:pPr>
        <w:spacing w:after="0" w:line="276" w:lineRule="auto"/>
        <w:sectPr>
          <w:pgSz w:w="11910" w:h="16840"/>
          <w:pgMar w:top="1040" w:bottom="280" w:left="0" w:right="0"/>
        </w:sectPr>
      </w:pPr>
    </w:p>
    <w:p>
      <w:pPr>
        <w:pStyle w:val="BodyText"/>
        <w:spacing w:before="67"/>
      </w:pPr>
      <w:r>
        <w:rPr/>
        <w:t>4.ҚР астанасы.</w:t>
      </w:r>
    </w:p>
    <w:p>
      <w:pPr>
        <w:pStyle w:val="BodyText"/>
        <w:spacing w:line="276" w:lineRule="auto" w:before="50"/>
        <w:ind w:right="6852"/>
      </w:pPr>
      <w:r>
        <w:rPr/>
        <w:t>5.Қандай облыста тұрамыз? 6.Ту қандай түсті?</w:t>
      </w:r>
    </w:p>
    <w:p>
      <w:pPr>
        <w:pStyle w:val="BodyText"/>
        <w:spacing w:line="321" w:lineRule="exact"/>
      </w:pPr>
      <w:r>
        <w:rPr/>
        <w:t>7. «Медеу» айдыны қай қалада?</w:t>
      </w:r>
    </w:p>
    <w:p>
      <w:pPr>
        <w:pStyle w:val="BodyText"/>
        <w:spacing w:line="276" w:lineRule="auto" w:before="50"/>
        <w:ind w:right="4316"/>
      </w:pPr>
      <w:r>
        <w:rPr/>
        <w:t>8.Елтаңбада қандай құстың бейнесі суреттенген? 9.Биыл Тәуелсіздікке неше жыл?</w:t>
      </w:r>
    </w:p>
    <w:p>
      <w:pPr>
        <w:pStyle w:val="BodyText"/>
        <w:spacing w:line="276" w:lineRule="auto"/>
        <w:ind w:right="7677"/>
      </w:pPr>
      <w:r>
        <w:rPr/>
        <w:t>10.Қара алтын кені? 11.Тұратын ауылың? 12.Кереге деген не?</w:t>
      </w:r>
    </w:p>
    <w:p>
      <w:pPr>
        <w:pStyle w:val="BodyText"/>
        <w:spacing w:before="1"/>
        <w:ind w:left="0"/>
        <w:rPr>
          <w:sz w:val="32"/>
        </w:rPr>
      </w:pPr>
    </w:p>
    <w:p>
      <w:pPr>
        <w:pStyle w:val="BodyText"/>
        <w:spacing w:line="276" w:lineRule="auto"/>
        <w:ind w:right="5559"/>
      </w:pPr>
      <w:r>
        <w:rPr/>
        <w:t>Отан дейміз кең байтақ астананы, Жасыл жайлау, жаңа жол, жас қаланы. Отанның шеті де жоқ, шегі де жоқ,</w:t>
      </w:r>
    </w:p>
    <w:p>
      <w:pPr>
        <w:pStyle w:val="BodyText"/>
        <w:spacing w:before="1"/>
      </w:pPr>
      <w:r>
        <w:rPr/>
        <w:t>Ол бірақ өз үйіңнен басталады.</w:t>
      </w:r>
    </w:p>
    <w:p>
      <w:pPr>
        <w:pStyle w:val="BodyText"/>
        <w:spacing w:before="5"/>
        <w:ind w:left="0"/>
        <w:rPr>
          <w:sz w:val="36"/>
        </w:rPr>
      </w:pPr>
    </w:p>
    <w:p>
      <w:pPr>
        <w:pStyle w:val="BodyText"/>
        <w:spacing w:line="276" w:lineRule="auto"/>
        <w:ind w:right="5759"/>
        <w:jc w:val="both"/>
      </w:pPr>
      <w:r>
        <w:rPr/>
        <w:t>Мен оның түнін сүйем, күнін сүйем, Ағынды өзен, асқар тау, гүлін сүйем. Мен оның қасиетті тілін сүйем,</w:t>
      </w:r>
    </w:p>
    <w:p>
      <w:pPr>
        <w:pStyle w:val="BodyText"/>
        <w:spacing w:before="1"/>
      </w:pPr>
      <w:r>
        <w:rPr/>
        <w:t>Мен оның құдіретті үнін сүйем.</w:t>
      </w:r>
    </w:p>
    <w:p>
      <w:pPr>
        <w:pStyle w:val="BodyText"/>
        <w:spacing w:before="3"/>
        <w:ind w:left="0"/>
        <w:rPr>
          <w:sz w:val="36"/>
        </w:rPr>
      </w:pPr>
    </w:p>
    <w:p>
      <w:pPr>
        <w:pStyle w:val="BodyText"/>
        <w:spacing w:line="276" w:lineRule="auto"/>
        <w:ind w:right="5566"/>
      </w:pPr>
      <w:r>
        <w:rPr/>
        <w:t>Бар жәндігін сүйемін қыбырлаған, Бәрі маған «Отан» деп сыбырлаған. Жаным менің кеудемді жарып шық та, Боз торғайы бол оның</w:t>
      </w:r>
      <w:r>
        <w:rPr>
          <w:spacing w:val="-12"/>
        </w:rPr>
        <w:t> </w:t>
      </w:r>
      <w:r>
        <w:rPr/>
        <w:t>шырылдаған.</w:t>
      </w:r>
    </w:p>
    <w:p>
      <w:pPr>
        <w:spacing w:before="7"/>
        <w:ind w:left="1702" w:right="0" w:firstLine="0"/>
        <w:jc w:val="left"/>
        <w:rPr>
          <w:b/>
          <w:i/>
          <w:sz w:val="28"/>
        </w:rPr>
      </w:pPr>
      <w:r>
        <w:rPr>
          <w:b/>
          <w:i/>
          <w:sz w:val="28"/>
        </w:rPr>
        <w:t>«Қазақстан» әні орындалады.</w:t>
      </w:r>
    </w:p>
    <w:p>
      <w:pPr>
        <w:pStyle w:val="ListParagraph"/>
        <w:numPr>
          <w:ilvl w:val="0"/>
          <w:numId w:val="223"/>
        </w:numPr>
        <w:tabs>
          <w:tab w:pos="1914" w:val="left" w:leader="none"/>
        </w:tabs>
        <w:spacing w:line="276" w:lineRule="auto" w:before="41" w:after="0"/>
        <w:ind w:left="1702" w:right="1204" w:firstLine="0"/>
        <w:jc w:val="left"/>
        <w:rPr>
          <w:sz w:val="28"/>
        </w:rPr>
      </w:pPr>
      <w:r>
        <w:rPr>
          <w:b/>
          <w:sz w:val="28"/>
        </w:rPr>
        <w:t>жүргізуші: </w:t>
      </w:r>
      <w:r>
        <w:rPr>
          <w:sz w:val="28"/>
        </w:rPr>
        <w:t>Осымен Тәуелсіздіктің 26 жылдығына арналған интеллектуалды </w:t>
      </w:r>
      <w:r>
        <w:rPr>
          <w:spacing w:val="-2"/>
          <w:sz w:val="28"/>
        </w:rPr>
        <w:t>шоу </w:t>
      </w:r>
      <w:r>
        <w:rPr>
          <w:sz w:val="28"/>
        </w:rPr>
        <w:t>аяқталды. Тілейтініміз; денсаулық, Тәуелсіз еліміздің нағыз азаматы болыңыздар, өз туып өскен елімізді, жерімізді, туған туысқандарымызды өмір бойы қадірлеп, сүйіп</w:t>
      </w:r>
      <w:r>
        <w:rPr>
          <w:spacing w:val="-9"/>
          <w:sz w:val="28"/>
        </w:rPr>
        <w:t> </w:t>
      </w:r>
      <w:r>
        <w:rPr>
          <w:sz w:val="28"/>
        </w:rPr>
        <w:t>өтіңдер!</w:t>
      </w:r>
    </w:p>
    <w:p>
      <w:pPr>
        <w:pStyle w:val="BodyText"/>
        <w:spacing w:before="2"/>
      </w:pPr>
      <w:r>
        <w:rPr/>
        <w:t>Енді ұпайлар саналып, жеңімпаз анықталады.</w:t>
      </w:r>
    </w:p>
    <w:p>
      <w:pPr>
        <w:spacing w:after="0"/>
        <w:sectPr>
          <w:pgSz w:w="11910" w:h="16840"/>
          <w:pgMar w:top="1040" w:bottom="280" w:left="0" w:right="0"/>
        </w:sectPr>
      </w:pPr>
    </w:p>
    <w:p>
      <w:pPr>
        <w:pStyle w:val="BodyText"/>
        <w:ind w:left="1701"/>
        <w:rPr>
          <w:sz w:val="20"/>
        </w:rPr>
      </w:pPr>
      <w:r>
        <w:rPr>
          <w:sz w:val="20"/>
        </w:rPr>
        <w:drawing>
          <wp:inline distT="0" distB="0" distL="0" distR="0">
            <wp:extent cx="5253079" cy="2707576"/>
            <wp:effectExtent l="0" t="0" r="0" b="0"/>
            <wp:docPr id="281" name="image263.jpeg" descr=""/>
            <wp:cNvGraphicFramePr>
              <a:graphicFrameLocks noChangeAspect="1"/>
            </wp:cNvGraphicFramePr>
            <a:graphic>
              <a:graphicData uri="http://schemas.openxmlformats.org/drawingml/2006/picture">
                <pic:pic>
                  <pic:nvPicPr>
                    <pic:cNvPr id="282" name="image263.jpeg"/>
                    <pic:cNvPicPr/>
                  </pic:nvPicPr>
                  <pic:blipFill>
                    <a:blip r:embed="rId282" cstate="print"/>
                    <a:stretch>
                      <a:fillRect/>
                    </a:stretch>
                  </pic:blipFill>
                  <pic:spPr>
                    <a:xfrm>
                      <a:off x="0" y="0"/>
                      <a:ext cx="5253079" cy="2707576"/>
                    </a:xfrm>
                    <a:prstGeom prst="rect">
                      <a:avLst/>
                    </a:prstGeom>
                  </pic:spPr>
                </pic:pic>
              </a:graphicData>
            </a:graphic>
          </wp:inline>
        </w:drawing>
      </w:r>
      <w:r>
        <w:rPr>
          <w:sz w:val="20"/>
        </w:rPr>
      </w:r>
    </w:p>
    <w:p>
      <w:pPr>
        <w:spacing w:after="0"/>
        <w:rPr>
          <w:sz w:val="20"/>
        </w:rPr>
        <w:sectPr>
          <w:pgSz w:w="11910" w:h="16840"/>
          <w:pgMar w:top="1120" w:bottom="280" w:left="0" w:right="0"/>
        </w:sectPr>
      </w:pPr>
    </w:p>
    <w:p>
      <w:pPr>
        <w:spacing w:line="240" w:lineRule="auto" w:before="69"/>
        <w:ind w:left="6267" w:right="845" w:firstLine="1178"/>
        <w:jc w:val="right"/>
        <w:rPr>
          <w:b/>
          <w:i/>
          <w:sz w:val="28"/>
        </w:rPr>
      </w:pPr>
      <w:r>
        <w:rPr>
          <w:b/>
          <w:i/>
          <w:sz w:val="28"/>
        </w:rPr>
        <w:t>Абзелеева Камила Аукеновна</w:t>
      </w:r>
      <w:r>
        <w:rPr>
          <w:b/>
          <w:i/>
          <w:w w:val="100"/>
          <w:sz w:val="28"/>
        </w:rPr>
        <w:t> </w:t>
      </w:r>
      <w:r>
        <w:rPr>
          <w:b/>
          <w:i/>
          <w:sz w:val="28"/>
        </w:rPr>
        <w:t>учитель географии высшей категории</w:t>
      </w:r>
      <w:r>
        <w:rPr>
          <w:b/>
          <w:i/>
          <w:w w:val="100"/>
          <w:sz w:val="28"/>
        </w:rPr>
        <w:t> </w:t>
      </w:r>
      <w:r>
        <w:rPr>
          <w:b/>
          <w:i/>
          <w:sz w:val="28"/>
        </w:rPr>
        <w:t>КГП «СШ №20 им. А. Байтурсынова»</w:t>
      </w:r>
      <w:r>
        <w:rPr>
          <w:b/>
          <w:i/>
          <w:w w:val="100"/>
          <w:sz w:val="28"/>
        </w:rPr>
        <w:t> </w:t>
      </w:r>
      <w:r>
        <w:rPr>
          <w:b/>
          <w:i/>
          <w:sz w:val="28"/>
        </w:rPr>
        <w:t>акимата г. Усть-Каменогорска</w:t>
      </w:r>
    </w:p>
    <w:p>
      <w:pPr>
        <w:pStyle w:val="BodyText"/>
        <w:spacing w:before="9"/>
        <w:ind w:left="0"/>
        <w:rPr>
          <w:b/>
          <w:i/>
          <w:sz w:val="31"/>
        </w:rPr>
      </w:pPr>
    </w:p>
    <w:p>
      <w:pPr>
        <w:spacing w:line="366" w:lineRule="exact" w:before="0"/>
        <w:ind w:left="1774" w:right="924" w:firstLine="0"/>
        <w:jc w:val="center"/>
        <w:rPr>
          <w:b/>
          <w:i/>
          <w:sz w:val="32"/>
        </w:rPr>
      </w:pPr>
      <w:r>
        <w:rPr>
          <w:b/>
          <w:i/>
          <w:sz w:val="32"/>
        </w:rPr>
        <w:t>Авторская программа</w:t>
      </w:r>
    </w:p>
    <w:p>
      <w:pPr>
        <w:spacing w:line="366" w:lineRule="exact" w:before="0"/>
        <w:ind w:left="1773" w:right="924" w:firstLine="0"/>
        <w:jc w:val="center"/>
        <w:rPr>
          <w:b/>
          <w:i/>
          <w:sz w:val="32"/>
        </w:rPr>
      </w:pPr>
      <w:r>
        <w:rPr>
          <w:b/>
          <w:i/>
          <w:sz w:val="32"/>
        </w:rPr>
        <w:t>«Аймақтың экологиялық бағдарламасы»</w:t>
      </w:r>
    </w:p>
    <w:p>
      <w:pPr>
        <w:pStyle w:val="BodyText"/>
        <w:spacing w:before="2"/>
        <w:ind w:left="0"/>
        <w:rPr>
          <w:b/>
          <w:i/>
          <w:sz w:val="27"/>
        </w:rPr>
      </w:pPr>
    </w:p>
    <w:p>
      <w:pPr>
        <w:pStyle w:val="BodyText"/>
        <w:tabs>
          <w:tab w:pos="3306" w:val="left" w:leader="none"/>
        </w:tabs>
        <w:spacing w:line="321" w:lineRule="exact"/>
      </w:pPr>
      <w:r>
        <w:rPr/>
        <w:t>Түсіндірме</w:t>
        <w:tab/>
        <w:t>жазбахат</w:t>
      </w:r>
    </w:p>
    <w:p>
      <w:pPr>
        <w:pStyle w:val="BodyText"/>
        <w:spacing w:line="318" w:lineRule="exact"/>
        <w:ind w:left="2119"/>
      </w:pPr>
      <w:r>
        <w:rPr/>
        <w:t>Экологияны пән ретінде оқыту ғылыми-теориялық, педагогика-</w:t>
      </w:r>
    </w:p>
    <w:p>
      <w:pPr>
        <w:pStyle w:val="BodyText"/>
        <w:spacing w:line="237" w:lineRule="auto"/>
        <w:ind w:right="909"/>
      </w:pPr>
      <w:r>
        <w:rPr/>
        <w:t>психологиялық, оқу-әдістемелік тұрғыдан да негізделіп отыр. Оның үстіне Қазақстан Республикасы Конституциясы мен экологиялық заңдарында үздіксіз экологиялық білім мен тәрбие беру туралы мемлекет деңгейінде бірнеше құжаттар қабылданды. («Экологиялық білім мен тәрбие берудің үздіксіз берілуін қамтамасыз ету», 1997ж. «Экологиялық білім тұжырымдамасы», 2003 ж.)</w:t>
      </w:r>
    </w:p>
    <w:p>
      <w:pPr>
        <w:pStyle w:val="BodyText"/>
        <w:spacing w:line="237" w:lineRule="auto"/>
        <w:ind w:right="949" w:firstLine="487"/>
      </w:pPr>
      <w:r>
        <w:rPr/>
        <w:t>Аймақтың экологиялық бағдарламасы жалпы білім беретін мектептердің жоғарғы сыныптарына арналған. Бағдарламаның мазмұнында жалпы экологиялық проблемалар, экологиялық дағдарыс, экологиялық қауіп-қатер мәселері және оны шешудің жолдары қарастырылады. Сонымен қатар, экологиялық тұжырымдарға сүйене отырып, оқушылардың экологиялық</w:t>
      </w:r>
    </w:p>
    <w:p>
      <w:pPr>
        <w:pStyle w:val="BodyText"/>
        <w:spacing w:line="314" w:lineRule="exact"/>
      </w:pPr>
      <w:r>
        <w:rPr/>
        <w:t>сана-сезімі мен мәдениетін қалыптастыру мәселелеріне көп көңіл бөлінген.</w:t>
      </w:r>
    </w:p>
    <w:p>
      <w:pPr>
        <w:pStyle w:val="BodyText"/>
        <w:spacing w:line="237" w:lineRule="auto"/>
        <w:ind w:right="1402" w:firstLine="417"/>
      </w:pPr>
      <w:r>
        <w:rPr/>
        <w:t>Оқу материалдары 34 сағатқа арналған. Нәтижесінде жоғары сынып оқушыларының өзіне қажетті мәліметтерді іздестіру және жинастыру, қажеттісін алып өңдеу, оны пайдалану, жазбаша қарым-қатынас, елдің</w:t>
      </w:r>
    </w:p>
    <w:p>
      <w:pPr>
        <w:pStyle w:val="BodyText"/>
        <w:spacing w:line="235" w:lineRule="auto"/>
        <w:ind w:right="909"/>
      </w:pPr>
      <w:r>
        <w:rPr/>
        <w:t>алдында сөйлей алу, топпен жұмыс жасау, іс-әрекеттерді жоспарлау, талдау жасау, түзету, бағалау (шешім қабылдай алу), оқу мәселелерін айқындау,</w:t>
      </w:r>
    </w:p>
    <w:p>
      <w:pPr>
        <w:pStyle w:val="BodyText"/>
        <w:spacing w:line="322" w:lineRule="exact"/>
      </w:pPr>
      <w:r>
        <w:rPr/>
        <w:t>мақсатын анықтау, зерттеу жүргізе алу компетенттіліктері қалыптасады.</w:t>
      </w:r>
    </w:p>
    <w:p>
      <w:pPr>
        <w:pStyle w:val="BodyText"/>
        <w:spacing w:before="1"/>
        <w:ind w:left="0"/>
        <w:rPr>
          <w:sz w:val="27"/>
        </w:rPr>
      </w:pPr>
    </w:p>
    <w:p>
      <w:pPr>
        <w:pStyle w:val="BodyText"/>
        <w:spacing w:line="319" w:lineRule="exact" w:before="1"/>
      </w:pPr>
      <w:r>
        <w:rPr/>
        <w:t>Кіріспе</w:t>
      </w:r>
    </w:p>
    <w:p>
      <w:pPr>
        <w:pStyle w:val="BodyText"/>
        <w:spacing w:line="318" w:lineRule="exact"/>
        <w:ind w:left="2189"/>
      </w:pPr>
      <w:r>
        <w:rPr/>
        <w:t>Бұл бағдарлама экологиялық білім тұжырымдамасы 2003ж. негізінде</w:t>
      </w:r>
    </w:p>
    <w:p>
      <w:pPr>
        <w:pStyle w:val="BodyText"/>
        <w:spacing w:line="235" w:lineRule="auto" w:before="3"/>
      </w:pPr>
      <w:r>
        <w:rPr/>
        <w:t>дайындалды, ол жалпы білім беретін мектептердегі география пәнін оқытуда бейіндік курс ретінде оқытылады.</w:t>
      </w:r>
    </w:p>
    <w:p>
      <w:pPr>
        <w:pStyle w:val="BodyText"/>
        <w:spacing w:line="319" w:lineRule="exact"/>
        <w:ind w:left="1771"/>
      </w:pPr>
      <w:r>
        <w:rPr/>
        <w:t>Басты мақсаты:</w:t>
      </w:r>
    </w:p>
    <w:p>
      <w:pPr>
        <w:pStyle w:val="BodyText"/>
        <w:spacing w:line="237" w:lineRule="auto"/>
        <w:ind w:right="1268" w:firstLine="69"/>
      </w:pPr>
      <w:r>
        <w:rPr/>
        <w:t>Оқушылардың санасында адам мекені ретінде географиялық ортаға деген көзқарастар,принциптер жүйесін қалыптастыру,сонымен бірге алған</w:t>
      </w:r>
    </w:p>
    <w:p>
      <w:pPr>
        <w:pStyle w:val="BodyText"/>
        <w:spacing w:line="237" w:lineRule="auto"/>
        <w:ind w:right="946"/>
      </w:pPr>
      <w:r>
        <w:rPr/>
        <w:t>білімдерін күнделікті өмірде қолдана білуге үйрету. Аймақтық эколгиялық мәселелердің пайда болу себептері мен оларды шешу жолдарын зерттеуде өз бетімен жұмыс істеу дағдыларын дамыту.</w:t>
      </w:r>
    </w:p>
    <w:p>
      <w:pPr>
        <w:pStyle w:val="BodyText"/>
        <w:spacing w:line="316" w:lineRule="exact"/>
        <w:ind w:left="1771"/>
      </w:pPr>
      <w:r>
        <w:rPr/>
        <w:t>Міндеттері:</w:t>
      </w:r>
    </w:p>
    <w:p>
      <w:pPr>
        <w:pStyle w:val="BodyText"/>
        <w:spacing w:line="237" w:lineRule="auto"/>
        <w:ind w:right="2135"/>
      </w:pPr>
      <w:r>
        <w:rPr/>
        <w:t>-Оқушыларды география білімі негіздерімен,экологиялық көзқарас идеяларымен және экологиялық теориялар, заңдарды меңгерту.</w:t>
      </w:r>
    </w:p>
    <w:p>
      <w:pPr>
        <w:pStyle w:val="BodyText"/>
        <w:spacing w:line="316" w:lineRule="exact"/>
      </w:pPr>
      <w:r>
        <w:rPr/>
        <w:t>-Оқушылардың экологиялық ойлау қабілетін арттыру.</w:t>
      </w:r>
    </w:p>
    <w:p>
      <w:pPr>
        <w:pStyle w:val="ListParagraph"/>
        <w:numPr>
          <w:ilvl w:val="0"/>
          <w:numId w:val="216"/>
        </w:numPr>
        <w:tabs>
          <w:tab w:pos="1866" w:val="left" w:leader="none"/>
        </w:tabs>
        <w:spacing w:line="235" w:lineRule="auto" w:before="3" w:after="0"/>
        <w:ind w:left="1702" w:right="949" w:firstLine="0"/>
        <w:jc w:val="left"/>
        <w:rPr>
          <w:sz w:val="28"/>
        </w:rPr>
      </w:pPr>
      <w:r>
        <w:rPr>
          <w:sz w:val="28"/>
        </w:rPr>
        <w:t>Аймақтық экологиялық мәселелердің туындау себептерін және оның шешу жолдарын өз беттерінше белсенділік көрсетуге</w:t>
      </w:r>
      <w:r>
        <w:rPr>
          <w:spacing w:val="-5"/>
          <w:sz w:val="28"/>
        </w:rPr>
        <w:t> </w:t>
      </w:r>
      <w:r>
        <w:rPr>
          <w:sz w:val="28"/>
        </w:rPr>
        <w:t>бағыттау.</w:t>
      </w:r>
    </w:p>
    <w:p>
      <w:pPr>
        <w:spacing w:after="0" w:line="235" w:lineRule="auto"/>
        <w:jc w:val="left"/>
        <w:rPr>
          <w:sz w:val="28"/>
        </w:rPr>
        <w:sectPr>
          <w:pgSz w:w="11910" w:h="16840"/>
          <w:pgMar w:top="1040" w:bottom="280" w:left="0" w:right="0"/>
        </w:sectPr>
      </w:pPr>
    </w:p>
    <w:p>
      <w:pPr>
        <w:pStyle w:val="BodyText"/>
        <w:spacing w:line="321" w:lineRule="exact" w:before="67"/>
        <w:ind w:left="1771"/>
      </w:pPr>
      <w:r>
        <w:rPr/>
        <w:t>-Табиғи қорларды тиімді пайдалану мен қорғауда жауапкершілікті күшейту.</w:t>
      </w:r>
    </w:p>
    <w:p>
      <w:pPr>
        <w:pStyle w:val="ListParagraph"/>
        <w:numPr>
          <w:ilvl w:val="0"/>
          <w:numId w:val="216"/>
        </w:numPr>
        <w:tabs>
          <w:tab w:pos="1866" w:val="left" w:leader="none"/>
        </w:tabs>
        <w:spacing w:line="319" w:lineRule="exact" w:before="0" w:after="0"/>
        <w:ind w:left="1702" w:right="0" w:firstLine="0"/>
        <w:jc w:val="left"/>
        <w:rPr>
          <w:sz w:val="28"/>
        </w:rPr>
      </w:pPr>
      <w:r>
        <w:rPr>
          <w:sz w:val="28"/>
        </w:rPr>
        <w:t>Табиғаттағы өзгерістер мен құбылыстарды, антропогенді</w:t>
      </w:r>
      <w:r>
        <w:rPr>
          <w:spacing w:val="-3"/>
          <w:sz w:val="28"/>
        </w:rPr>
        <w:t> </w:t>
      </w:r>
      <w:r>
        <w:rPr>
          <w:sz w:val="28"/>
        </w:rPr>
        <w:t>әсерлерді,</w:t>
      </w:r>
    </w:p>
    <w:p>
      <w:pPr>
        <w:pStyle w:val="BodyText"/>
        <w:spacing w:line="235" w:lineRule="auto" w:before="4"/>
        <w:ind w:right="846"/>
      </w:pPr>
      <w:r>
        <w:rPr/>
        <w:t>биосфераның тұрақты дамуындағы ауытқуларды экологиялық тұрғыда түсіне алуы және қоршаған ортаға, табиғатқа деген парасатты, мәдени</w:t>
      </w:r>
    </w:p>
    <w:p>
      <w:pPr>
        <w:pStyle w:val="BodyText"/>
        <w:spacing w:line="319" w:lineRule="exact"/>
      </w:pPr>
      <w:r>
        <w:rPr/>
        <w:t>жауапкершілігін арттыру.</w:t>
      </w:r>
    </w:p>
    <w:p>
      <w:pPr>
        <w:pStyle w:val="BodyText"/>
        <w:spacing w:line="318" w:lineRule="exact"/>
      </w:pPr>
      <w:r>
        <w:rPr/>
        <w:t>-Туған өлкенің өсімдік, жануарларын, топырағын сақтауға қатысу.</w:t>
      </w:r>
    </w:p>
    <w:p>
      <w:pPr>
        <w:pStyle w:val="BodyText"/>
        <w:spacing w:line="320" w:lineRule="exact"/>
      </w:pPr>
      <w:r>
        <w:rPr/>
        <w:t>-Адамның іс-әрекетіне баға беру және адам денсаулығын сақтау.</w:t>
      </w:r>
    </w:p>
    <w:p>
      <w:pPr>
        <w:pStyle w:val="Heading4"/>
        <w:spacing w:line="319" w:lineRule="exact"/>
      </w:pPr>
      <w:r>
        <w:rPr/>
        <w:t>Болжамы:</w:t>
      </w:r>
    </w:p>
    <w:p>
      <w:pPr>
        <w:pStyle w:val="BodyText"/>
        <w:spacing w:line="237" w:lineRule="auto"/>
        <w:ind w:right="909"/>
      </w:pPr>
      <w:r>
        <w:rPr/>
        <w:t>Егер аталған курс меңгерілсе, онда оқушы экологиялық сауатты, қоғамдағы өзгерістерді пайымдап, табиғат байлықтарына ұқыптылықпен қарауға, экологиялық қолайсыздықтардың алдан алуға ұмтылады.</w:t>
      </w:r>
    </w:p>
    <w:p>
      <w:pPr>
        <w:pStyle w:val="Heading4"/>
        <w:spacing w:line="319" w:lineRule="exact" w:before="1"/>
      </w:pPr>
      <w:r>
        <w:rPr/>
        <w:t>Оқушылардың білуі</w:t>
      </w:r>
      <w:r>
        <w:rPr>
          <w:spacing w:val="66"/>
        </w:rPr>
        <w:t> </w:t>
      </w:r>
      <w:r>
        <w:rPr/>
        <w:t>керек:</w:t>
      </w:r>
    </w:p>
    <w:p>
      <w:pPr>
        <w:pStyle w:val="BodyText"/>
        <w:spacing w:line="235" w:lineRule="auto" w:before="3"/>
        <w:ind w:right="967"/>
      </w:pPr>
      <w:r>
        <w:rPr/>
        <w:t>-Бейіндік курс бойынша, базалық курста берілмеген білім көздерімен жұмыс істей алуы;</w:t>
      </w:r>
    </w:p>
    <w:p>
      <w:pPr>
        <w:pStyle w:val="BodyText"/>
        <w:spacing w:line="235" w:lineRule="auto" w:before="5"/>
      </w:pPr>
      <w:r>
        <w:rPr/>
        <w:t>-Әр түрлі әлемдік экологиялық, географиялық, биологиялық, химиялық білім материалдарын өз бетінше мағлұмат ала білуі;</w:t>
      </w:r>
    </w:p>
    <w:p>
      <w:pPr>
        <w:pStyle w:val="BodyText"/>
        <w:spacing w:line="235" w:lineRule="auto" w:before="5"/>
        <w:ind w:right="1258"/>
      </w:pPr>
      <w:r>
        <w:rPr/>
        <w:t>-Атмосфера, гидросфера, литосфера, өсімдік, жануар экологиясын зерттеп талдай білуі;</w:t>
      </w:r>
    </w:p>
    <w:p>
      <w:pPr>
        <w:pStyle w:val="BodyText"/>
        <w:spacing w:line="235" w:lineRule="auto" w:before="5"/>
      </w:pPr>
      <w:r>
        <w:rPr/>
        <w:t>-Экологиялық апаттар, экологиялық жағдайы нашар аймақтарды анықтап, экологиялық мәселелер туындауы туралы мәліметтермен танысуы;</w:t>
      </w:r>
    </w:p>
    <w:p>
      <w:pPr>
        <w:pStyle w:val="BodyText"/>
        <w:spacing w:line="235" w:lineRule="auto" w:before="5"/>
        <w:ind w:right="1517"/>
      </w:pPr>
      <w:r>
        <w:rPr/>
        <w:t>-Табиғи ланшафтар мен антропогендік ланшафтардың айырмашылығын анықтап, сипаттай алуы;</w:t>
      </w:r>
    </w:p>
    <w:p>
      <w:pPr>
        <w:pStyle w:val="BodyText"/>
        <w:spacing w:line="319" w:lineRule="exact"/>
      </w:pPr>
      <w:r>
        <w:rPr/>
        <w:t>-Табиғи байлықтарды жіктеп, тиімді пайдалану жолдарын ашып, айта алуы;</w:t>
      </w:r>
    </w:p>
    <w:p>
      <w:pPr>
        <w:pStyle w:val="BodyText"/>
        <w:spacing w:line="237" w:lineRule="auto"/>
      </w:pPr>
      <w:r>
        <w:rPr/>
        <w:t>-Жергілікті жердегі топырақ, өсімдік, жануарларды және сулар мен ауаның экологиялық жағдайын ашып айта алуы;</w:t>
      </w:r>
    </w:p>
    <w:p>
      <w:pPr>
        <w:pStyle w:val="BodyText"/>
        <w:spacing w:line="317" w:lineRule="exact"/>
      </w:pPr>
      <w:r>
        <w:rPr/>
        <w:t>Оқушылар істей</w:t>
      </w:r>
      <w:r>
        <w:rPr>
          <w:spacing w:val="65"/>
        </w:rPr>
        <w:t> </w:t>
      </w:r>
      <w:r>
        <w:rPr/>
        <w:t>алады:</w:t>
      </w:r>
    </w:p>
    <w:p>
      <w:pPr>
        <w:pStyle w:val="BodyText"/>
        <w:spacing w:line="235" w:lineRule="auto" w:before="4"/>
        <w:ind w:right="1402"/>
      </w:pPr>
      <w:r>
        <w:rPr/>
        <w:t>-Ақпараттан, интернеттен экологиялық мәселелер жөнінде материал жинақтап, жұмыс істей алуы;</w:t>
      </w:r>
    </w:p>
    <w:p>
      <w:pPr>
        <w:pStyle w:val="BodyText"/>
        <w:spacing w:line="235" w:lineRule="auto" w:before="5"/>
        <w:ind w:right="1477"/>
      </w:pPr>
      <w:r>
        <w:rPr/>
        <w:t>-Өндіріс ошақтарының ластануы, радиациялық қалдықтардың жайылған орталықтарын анықтап, кескін картаға түсіре алуы;</w:t>
      </w:r>
    </w:p>
    <w:p>
      <w:pPr>
        <w:pStyle w:val="ListParagraph"/>
        <w:numPr>
          <w:ilvl w:val="0"/>
          <w:numId w:val="216"/>
        </w:numPr>
        <w:tabs>
          <w:tab w:pos="1866" w:val="left" w:leader="none"/>
        </w:tabs>
        <w:spacing w:line="237" w:lineRule="auto" w:before="3" w:after="0"/>
        <w:ind w:left="1702" w:right="1226" w:firstLine="0"/>
        <w:jc w:val="left"/>
        <w:rPr>
          <w:sz w:val="28"/>
        </w:rPr>
      </w:pPr>
      <w:r>
        <w:rPr>
          <w:sz w:val="28"/>
        </w:rPr>
        <w:t>Медициналық, санитарлық-эпидемиялық орталықтарға, статистикалық бөлімдерге, жергілікті табиғат қорғау органдарынан мәлімет жинап, кесте, диаграмма жасай алуы;</w:t>
      </w:r>
    </w:p>
    <w:p>
      <w:pPr>
        <w:pStyle w:val="BodyText"/>
        <w:spacing w:line="237" w:lineRule="auto"/>
        <w:ind w:right="970"/>
      </w:pPr>
      <w:r>
        <w:rPr/>
        <w:t>-Жергілікті жердің жоспарын жасап, сол жердегі экологиясы нашар аймақты белгілеп, көрсете алуы;</w:t>
      </w:r>
    </w:p>
    <w:p>
      <w:pPr>
        <w:pStyle w:val="BodyText"/>
        <w:spacing w:line="316" w:lineRule="exact"/>
      </w:pPr>
      <w:r>
        <w:rPr/>
        <w:t>-Жергілікті жердегі өсімдік, жануарлар дүниесіне бақылау жасай алуы;</w:t>
      </w:r>
    </w:p>
    <w:p>
      <w:pPr>
        <w:pStyle w:val="BodyText"/>
        <w:spacing w:line="318" w:lineRule="exact"/>
      </w:pPr>
      <w:r>
        <w:rPr/>
        <w:t>-Өз білімдерін ғылыми жобалар арқылы дәлелдей алуы;</w:t>
      </w:r>
    </w:p>
    <w:p>
      <w:pPr>
        <w:pStyle w:val="BodyText"/>
        <w:spacing w:line="237" w:lineRule="auto"/>
        <w:ind w:right="1597"/>
      </w:pPr>
      <w:r>
        <w:rPr/>
        <w:t>-Әр түрлі қозғалыстар ұйымдастыра отырып, үгіт-насихат жұмыстарын жүргізе алуы;</w:t>
      </w:r>
    </w:p>
    <w:p>
      <w:pPr>
        <w:pStyle w:val="BodyText"/>
        <w:spacing w:line="237" w:lineRule="auto"/>
        <w:ind w:right="906"/>
        <w:jc w:val="both"/>
      </w:pPr>
      <w:r>
        <w:rPr>
          <w:b/>
        </w:rPr>
        <w:t>Күтілетін нәтижелер. </w:t>
      </w:r>
      <w:r>
        <w:rPr/>
        <w:t>Бейіндік оқыту барысында оқушылар болашақ маман иесі ретінде икемдік, қолданбалы іс-әрекеттерді орындай алады және зерттеу жұмыстарын қорытындылап, дәлелдеп береді.</w:t>
      </w:r>
    </w:p>
    <w:p>
      <w:pPr>
        <w:pStyle w:val="BodyText"/>
        <w:spacing w:line="314" w:lineRule="exact"/>
      </w:pPr>
      <w:r>
        <w:rPr/>
        <w:t>1.Өз өлкесінің, ауасы, өзен-көлдері, топырағының экологиясы, ластану</w:t>
      </w:r>
    </w:p>
    <w:p>
      <w:pPr>
        <w:pStyle w:val="BodyText"/>
        <w:spacing w:line="235" w:lineRule="auto" w:before="4"/>
        <w:ind w:right="1285"/>
      </w:pPr>
      <w:r>
        <w:rPr/>
        <w:t>жөнінде нақты мәліметтер жинақтап, кесте, диаграмма, графиктер сызып, дәлелдейді.</w:t>
      </w:r>
    </w:p>
    <w:p>
      <w:pPr>
        <w:spacing w:after="0" w:line="235" w:lineRule="auto"/>
        <w:sectPr>
          <w:pgSz w:w="11910" w:h="16840"/>
          <w:pgMar w:top="1040" w:bottom="280" w:left="0" w:right="0"/>
        </w:sectPr>
      </w:pPr>
    </w:p>
    <w:p>
      <w:pPr>
        <w:pStyle w:val="BodyText"/>
        <w:spacing w:line="237" w:lineRule="auto" w:before="70"/>
        <w:ind w:right="1955"/>
      </w:pPr>
      <w:r>
        <w:rPr/>
        <w:t>2.Оқушы ауа, су, жер ресурстарының ластанбау жолдарын ұсынады; 3.Өз өлкесінің табиғи байлықтарын жіктей алады;</w:t>
      </w:r>
    </w:p>
    <w:p>
      <w:pPr>
        <w:pStyle w:val="BodyText"/>
        <w:spacing w:line="318" w:lineRule="exact"/>
      </w:pPr>
      <w:r>
        <w:rPr/>
        <w:t>4.Өсімдіктер мен жануарлар дүниесін қорғауға ат салысады;</w:t>
      </w:r>
    </w:p>
    <w:p>
      <w:pPr>
        <w:pStyle w:val="BodyText"/>
        <w:spacing w:line="237" w:lineRule="auto"/>
        <w:ind w:right="1100"/>
      </w:pPr>
      <w:r>
        <w:rPr/>
        <w:t>5.Өлкелік топ серуен, саясат жасау барысында бақылаулар жүргізе отырып, қорытынды есеп жасайды;</w:t>
      </w:r>
    </w:p>
    <w:p>
      <w:pPr>
        <w:pStyle w:val="BodyText"/>
        <w:spacing w:line="237" w:lineRule="auto"/>
        <w:ind w:right="1176"/>
      </w:pPr>
      <w:r>
        <w:rPr/>
        <w:t>6.Өлкенің топографиялық картасында және де жергілікті жердің жоспарын жасап, экологиялық жағдайы нашар жерлерді белгілеп көрсетеді; 7.Экологиялық мәселелер жөнінде эссе жазады;</w:t>
      </w:r>
    </w:p>
    <w:p>
      <w:pPr>
        <w:pStyle w:val="BodyText"/>
        <w:spacing w:line="235" w:lineRule="auto"/>
        <w:ind w:right="1402"/>
      </w:pPr>
      <w:r>
        <w:rPr/>
        <w:t>8.Басылымдар, газет-журналдарға мақалалар және ғылыми зерттеу жұмыстарын жазады;</w:t>
      </w:r>
    </w:p>
    <w:p>
      <w:pPr>
        <w:pStyle w:val="BodyText"/>
        <w:spacing w:line="322" w:lineRule="exact"/>
      </w:pPr>
      <w:r>
        <w:rPr/>
        <w:t>9.Үлкен жобалар жазу арқылы гранттар ұта алады.</w:t>
      </w:r>
    </w:p>
    <w:p>
      <w:pPr>
        <w:pStyle w:val="BodyText"/>
        <w:ind w:left="0"/>
        <w:rPr>
          <w:sz w:val="30"/>
        </w:rPr>
      </w:pPr>
    </w:p>
    <w:p>
      <w:pPr>
        <w:pStyle w:val="BodyText"/>
        <w:ind w:left="0"/>
        <w:rPr>
          <w:sz w:val="30"/>
        </w:rPr>
      </w:pPr>
    </w:p>
    <w:p>
      <w:pPr>
        <w:pStyle w:val="BodyText"/>
        <w:spacing w:line="235" w:lineRule="auto" w:before="266"/>
        <w:ind w:left="1910" w:right="4007" w:firstLine="2102"/>
      </w:pPr>
      <w:r>
        <w:rPr/>
        <w:t>Оқу материалдарының мазмұны 1.Экологияның білім берудегі</w:t>
      </w:r>
      <w:r>
        <w:rPr>
          <w:spacing w:val="62"/>
        </w:rPr>
        <w:t> </w:t>
      </w:r>
      <w:r>
        <w:rPr/>
        <w:t>маңызы</w:t>
      </w:r>
    </w:p>
    <w:p>
      <w:pPr>
        <w:pStyle w:val="BodyText"/>
        <w:spacing w:line="237" w:lineRule="auto" w:before="2"/>
        <w:ind w:firstLine="278"/>
      </w:pPr>
      <w:r>
        <w:rPr/>
        <w:t>Курстың пәні мен міндеттері. Экологияның туындауы мен даму кезеңдері. Экология кешенді ғылым саласы. Экология салалары:биоэкология,ғаламдық экология, әлеуметтік экология,адам экологиясы. Ғаламдық өркениет және</w:t>
      </w:r>
    </w:p>
    <w:p>
      <w:pPr>
        <w:pStyle w:val="BodyText"/>
        <w:spacing w:line="315" w:lineRule="exact"/>
      </w:pPr>
      <w:r>
        <w:rPr/>
        <w:t>жергілікті даму кезеңіндегі әлеуметтік экологияның қарама-қайшылықтары.</w:t>
      </w:r>
    </w:p>
    <w:p>
      <w:pPr>
        <w:pStyle w:val="BodyText"/>
        <w:spacing w:line="318" w:lineRule="exact"/>
        <w:ind w:left="2050"/>
      </w:pPr>
      <w:r>
        <w:rPr/>
        <w:t>2.Аймақты экологиялық аудандастыру</w:t>
      </w:r>
    </w:p>
    <w:p>
      <w:pPr>
        <w:pStyle w:val="BodyText"/>
        <w:spacing w:line="318" w:lineRule="exact"/>
        <w:ind w:left="2050"/>
      </w:pPr>
      <w:r>
        <w:rPr/>
        <w:t>Табиғатты пайдалану мәселелерін шешудегі экологиялық</w:t>
      </w:r>
    </w:p>
    <w:p>
      <w:pPr>
        <w:pStyle w:val="BodyText"/>
        <w:tabs>
          <w:tab w:pos="5516" w:val="left" w:leader="none"/>
        </w:tabs>
        <w:spacing w:line="235" w:lineRule="auto" w:before="4"/>
        <w:ind w:right="974"/>
      </w:pPr>
      <w:r>
        <w:rPr/>
        <w:t>аудандастырудың маңызы. Аумақты барлық табиғи жағдайының ұқсастығы мен</w:t>
      </w:r>
      <w:r>
        <w:rPr>
          <w:spacing w:val="-3"/>
        </w:rPr>
        <w:t> </w:t>
      </w:r>
      <w:r>
        <w:rPr/>
        <w:t>айырмашылығы</w:t>
      </w:r>
      <w:r>
        <w:rPr>
          <w:spacing w:val="-3"/>
        </w:rPr>
        <w:t> </w:t>
      </w:r>
      <w:r>
        <w:rPr/>
        <w:t>негізінде</w:t>
        <w:tab/>
        <w:t>бір-біріне ұқсайтын табиғи аймақтарға</w:t>
      </w:r>
      <w:r>
        <w:rPr>
          <w:spacing w:val="-4"/>
        </w:rPr>
        <w:t> </w:t>
      </w:r>
      <w:r>
        <w:rPr/>
        <w:t>бөлу.</w:t>
      </w:r>
    </w:p>
    <w:p>
      <w:pPr>
        <w:pStyle w:val="BodyText"/>
        <w:spacing w:line="319" w:lineRule="exact"/>
        <w:ind w:left="1980"/>
      </w:pPr>
      <w:r>
        <w:rPr/>
        <w:t>3.Өз өлкеңнің өндіріс орындары</w:t>
      </w:r>
    </w:p>
    <w:p>
      <w:pPr>
        <w:pStyle w:val="BodyText"/>
        <w:spacing w:line="237" w:lineRule="auto"/>
        <w:ind w:firstLine="278"/>
      </w:pPr>
      <w:r>
        <w:rPr/>
        <w:t>Жергілікті жерлерде кәсіпорындардың жұмыс істеу принциптері,олардың экологиялық зардаптары.Топырақтың,ауаның,судың ластануына тікелей</w:t>
      </w:r>
    </w:p>
    <w:p>
      <w:pPr>
        <w:pStyle w:val="BodyText"/>
        <w:spacing w:line="317" w:lineRule="exact"/>
      </w:pPr>
      <w:r>
        <w:rPr/>
        <w:t>әсері және оларды болдырмаудың алдын алу шаралары.</w:t>
      </w:r>
    </w:p>
    <w:p>
      <w:pPr>
        <w:pStyle w:val="BodyText"/>
        <w:spacing w:line="318" w:lineRule="exact"/>
        <w:ind w:left="2050"/>
      </w:pPr>
      <w:r>
        <w:rPr/>
        <w:t>4.Өз өлкеңнің су ресурстары</w:t>
      </w:r>
    </w:p>
    <w:p>
      <w:pPr>
        <w:pStyle w:val="BodyText"/>
        <w:spacing w:line="237" w:lineRule="auto"/>
        <w:ind w:right="1402" w:firstLine="347"/>
      </w:pPr>
      <w:r>
        <w:rPr/>
        <w:t>Өзендердің экологиясына әсер етуші факторлар-өнеркәсіп пен ауыл шаруашылығы салалары. Суды қорғаудың маңызы және оны тиімді</w:t>
      </w:r>
    </w:p>
    <w:p>
      <w:pPr>
        <w:pStyle w:val="BodyText"/>
        <w:spacing w:line="316" w:lineRule="exact"/>
      </w:pPr>
      <w:r>
        <w:rPr/>
        <w:t>пайдалану туралы көзқарастарын қалыптастыру.</w:t>
      </w:r>
    </w:p>
    <w:p>
      <w:pPr>
        <w:pStyle w:val="BodyText"/>
        <w:spacing w:line="235" w:lineRule="auto" w:before="4"/>
        <w:ind w:left="1980" w:right="1028" w:firstLine="69"/>
      </w:pPr>
      <w:r>
        <w:rPr/>
        <w:t>5.Өзің туып өскен жердегі өсімдіктер,олардың сиреп бара жатқан түрлері Жергілікті аумақтағы өсімдіктерді, әсіресе сиреп немесе азайып бара</w:t>
      </w:r>
    </w:p>
    <w:p>
      <w:pPr>
        <w:pStyle w:val="BodyText"/>
        <w:spacing w:line="319" w:lineRule="exact"/>
      </w:pPr>
      <w:r>
        <w:rPr/>
        <w:t>жатқан түрлерін біліп, оларды қорғауға, сақтап қалуға үйрену.</w:t>
      </w:r>
    </w:p>
    <w:p>
      <w:pPr>
        <w:pStyle w:val="BodyText"/>
        <w:spacing w:line="318" w:lineRule="exact"/>
        <w:ind w:left="2050"/>
      </w:pPr>
      <w:r>
        <w:rPr/>
        <w:t>6.Өзің тұратын өлкедегі терісі бағалы аңдар және құстар</w:t>
      </w:r>
    </w:p>
    <w:p>
      <w:pPr>
        <w:pStyle w:val="BodyText"/>
        <w:spacing w:line="237" w:lineRule="auto" w:before="1"/>
        <w:ind w:right="1285" w:firstLine="347"/>
      </w:pPr>
      <w:r>
        <w:rPr/>
        <w:t>Табиғатта жасалған танымжорықтың міндеттерінің бірі табиғатты қорғау,табиғат байлықтарына ұқыптылықпен қарау мәселелерін барынша насихаттау. Мысалы жануарлар дүниесіне саяхат жасалатын болса ,онда</w:t>
      </w:r>
    </w:p>
    <w:p>
      <w:pPr>
        <w:pStyle w:val="BodyText"/>
        <w:spacing w:line="237" w:lineRule="auto"/>
        <w:ind w:right="853"/>
      </w:pPr>
      <w:r>
        <w:rPr/>
        <w:t>танымжорыққа шығар алдында аңшылардың ережесі, броконьерлермен күрес жолдары, жануарлардың, құс пен балықтардың «Қызыл кітапқа» жазылған, құрып бара жатқан түрлері таныстырылады.</w:t>
      </w:r>
    </w:p>
    <w:p>
      <w:pPr>
        <w:pStyle w:val="BodyText"/>
        <w:spacing w:line="316" w:lineRule="exact"/>
        <w:ind w:left="2050"/>
      </w:pPr>
      <w:r>
        <w:rPr/>
        <w:t>7.Өз өлкеңдегі экологиялық қозғалыстар</w:t>
      </w:r>
    </w:p>
    <w:p>
      <w:pPr>
        <w:pStyle w:val="BodyText"/>
        <w:spacing w:line="237" w:lineRule="auto"/>
        <w:ind w:right="909" w:firstLine="347"/>
      </w:pPr>
      <w:r>
        <w:rPr/>
        <w:t>Экологиялық қозғалыс түрлерінің сипаты, мақсаты, міндеттері мен экологиялық қозғалыс іс-әрекет әдістері. Табиғат қорғау қозғалыстарының</w:t>
      </w:r>
    </w:p>
    <w:p>
      <w:pPr>
        <w:spacing w:after="0" w:line="237" w:lineRule="auto"/>
        <w:sectPr>
          <w:pgSz w:w="11910" w:h="16840"/>
          <w:pgMar w:top="1040" w:bottom="280" w:left="0" w:right="0"/>
        </w:sectPr>
      </w:pPr>
    </w:p>
    <w:p>
      <w:pPr>
        <w:pStyle w:val="BodyText"/>
        <w:spacing w:line="237" w:lineRule="auto" w:before="70"/>
        <w:ind w:right="1402"/>
      </w:pPr>
      <w:r>
        <w:rPr/>
        <w:t>типологиясы. Қазақстандағы және өз өлкеңдегі экологиялық қозғалыс түрлері.</w:t>
      </w:r>
    </w:p>
    <w:p>
      <w:pPr>
        <w:pStyle w:val="BodyText"/>
        <w:spacing w:before="7"/>
        <w:ind w:left="0"/>
        <w:rPr>
          <w:sz w:val="27"/>
        </w:rPr>
      </w:pPr>
    </w:p>
    <w:p>
      <w:pPr>
        <w:pStyle w:val="BodyText"/>
        <w:spacing w:line="237" w:lineRule="auto"/>
        <w:ind w:right="3322"/>
      </w:pPr>
      <w:r>
        <w:rPr/>
        <w:t>Аймақтың экологиялық жағдайларын жоспарлау Барлығы: 34 сағат, аптасына 1 сағат</w:t>
      </w:r>
    </w:p>
    <w:p>
      <w:pPr>
        <w:pStyle w:val="BodyText"/>
        <w:spacing w:before="3"/>
        <w:ind w:left="0"/>
        <w:rPr>
          <w:sz w:val="29"/>
        </w:rPr>
      </w:pPr>
    </w:p>
    <w:tbl>
      <w:tblPr>
        <w:tblW w:w="0" w:type="auto"/>
        <w:jc w:val="left"/>
        <w:tblInd w:w="13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085"/>
        <w:gridCol w:w="711"/>
        <w:gridCol w:w="1133"/>
        <w:gridCol w:w="1844"/>
        <w:gridCol w:w="1561"/>
        <w:gridCol w:w="1702"/>
      </w:tblGrid>
      <w:tr>
        <w:trPr>
          <w:trHeight w:val="952" w:hRule="atLeast"/>
        </w:trPr>
        <w:tc>
          <w:tcPr>
            <w:tcW w:w="3085" w:type="dxa"/>
          </w:tcPr>
          <w:p>
            <w:pPr>
              <w:pStyle w:val="TableParagraph"/>
              <w:spacing w:line="315" w:lineRule="exact"/>
              <w:ind w:left="107"/>
              <w:rPr>
                <w:sz w:val="28"/>
              </w:rPr>
            </w:pPr>
            <w:r>
              <w:rPr>
                <w:sz w:val="28"/>
              </w:rPr>
              <w:t>Тақырыбы</w:t>
            </w:r>
          </w:p>
        </w:tc>
        <w:tc>
          <w:tcPr>
            <w:tcW w:w="711" w:type="dxa"/>
          </w:tcPr>
          <w:p>
            <w:pPr>
              <w:pStyle w:val="TableParagraph"/>
              <w:spacing w:line="235" w:lineRule="auto"/>
              <w:ind w:left="107" w:right="148"/>
              <w:rPr>
                <w:sz w:val="28"/>
              </w:rPr>
            </w:pPr>
            <w:r>
              <w:rPr>
                <w:sz w:val="28"/>
              </w:rPr>
              <w:t>Сағ сан</w:t>
            </w:r>
          </w:p>
          <w:p>
            <w:pPr>
              <w:pStyle w:val="TableParagraph"/>
              <w:spacing w:line="303" w:lineRule="exact"/>
              <w:ind w:left="107"/>
              <w:rPr>
                <w:sz w:val="28"/>
              </w:rPr>
            </w:pPr>
            <w:r>
              <w:rPr>
                <w:w w:val="100"/>
                <w:sz w:val="28"/>
              </w:rPr>
              <w:t>ы</w:t>
            </w:r>
          </w:p>
        </w:tc>
        <w:tc>
          <w:tcPr>
            <w:tcW w:w="1133" w:type="dxa"/>
          </w:tcPr>
          <w:p>
            <w:pPr>
              <w:pStyle w:val="TableParagraph"/>
              <w:spacing w:line="315" w:lineRule="exact"/>
              <w:ind w:left="106"/>
              <w:rPr>
                <w:sz w:val="28"/>
              </w:rPr>
            </w:pPr>
            <w:r>
              <w:rPr>
                <w:sz w:val="28"/>
              </w:rPr>
              <w:t>Күні</w:t>
            </w:r>
          </w:p>
        </w:tc>
        <w:tc>
          <w:tcPr>
            <w:tcW w:w="1844" w:type="dxa"/>
          </w:tcPr>
          <w:p>
            <w:pPr>
              <w:pStyle w:val="TableParagraph"/>
              <w:spacing w:line="315" w:lineRule="exact"/>
              <w:ind w:left="106"/>
              <w:rPr>
                <w:sz w:val="28"/>
              </w:rPr>
            </w:pPr>
            <w:r>
              <w:rPr>
                <w:sz w:val="28"/>
              </w:rPr>
              <w:t>Тірек білім</w:t>
            </w:r>
          </w:p>
        </w:tc>
        <w:tc>
          <w:tcPr>
            <w:tcW w:w="1561" w:type="dxa"/>
          </w:tcPr>
          <w:p>
            <w:pPr>
              <w:pStyle w:val="TableParagraph"/>
              <w:spacing w:line="235" w:lineRule="auto"/>
              <w:ind w:left="106" w:right="498"/>
              <w:rPr>
                <w:sz w:val="28"/>
              </w:rPr>
            </w:pPr>
            <w:r>
              <w:rPr>
                <w:sz w:val="28"/>
              </w:rPr>
              <w:t>Құрал - жабдық</w:t>
            </w:r>
          </w:p>
        </w:tc>
        <w:tc>
          <w:tcPr>
            <w:tcW w:w="1702" w:type="dxa"/>
          </w:tcPr>
          <w:p>
            <w:pPr>
              <w:pStyle w:val="TableParagraph"/>
              <w:spacing w:line="315" w:lineRule="exact"/>
              <w:ind w:left="105"/>
              <w:rPr>
                <w:sz w:val="28"/>
              </w:rPr>
            </w:pPr>
            <w:r>
              <w:rPr>
                <w:sz w:val="28"/>
              </w:rPr>
              <w:t>Тапсырма</w:t>
            </w:r>
          </w:p>
        </w:tc>
      </w:tr>
      <w:tr>
        <w:trPr>
          <w:trHeight w:val="2863" w:hRule="atLeast"/>
        </w:trPr>
        <w:tc>
          <w:tcPr>
            <w:tcW w:w="3085" w:type="dxa"/>
          </w:tcPr>
          <w:p>
            <w:pPr>
              <w:pStyle w:val="TableParagraph"/>
              <w:spacing w:line="235" w:lineRule="auto"/>
              <w:ind w:left="107" w:right="641"/>
              <w:rPr>
                <w:sz w:val="28"/>
              </w:rPr>
            </w:pPr>
            <w:r>
              <w:rPr>
                <w:sz w:val="28"/>
              </w:rPr>
              <w:t>Экологияның білім берудегі маңызы</w:t>
            </w:r>
          </w:p>
          <w:p>
            <w:pPr>
              <w:pStyle w:val="TableParagraph"/>
              <w:spacing w:before="6"/>
              <w:rPr>
                <w:sz w:val="27"/>
              </w:rPr>
            </w:pPr>
          </w:p>
          <w:p>
            <w:pPr>
              <w:pStyle w:val="TableParagraph"/>
              <w:ind w:left="177"/>
              <w:rPr>
                <w:sz w:val="28"/>
              </w:rPr>
            </w:pPr>
            <w:r>
              <w:rPr>
                <w:sz w:val="28"/>
              </w:rPr>
              <w:t>«Биоэкология» ұғымы</w:t>
            </w:r>
          </w:p>
          <w:p>
            <w:pPr>
              <w:pStyle w:val="TableParagraph"/>
              <w:spacing w:before="4"/>
              <w:rPr>
                <w:sz w:val="27"/>
              </w:rPr>
            </w:pPr>
          </w:p>
          <w:p>
            <w:pPr>
              <w:pStyle w:val="TableParagraph"/>
              <w:ind w:left="107"/>
              <w:rPr>
                <w:sz w:val="28"/>
              </w:rPr>
            </w:pPr>
            <w:r>
              <w:rPr>
                <w:sz w:val="28"/>
              </w:rPr>
              <w:t>«Ғаламдық экология»</w:t>
            </w:r>
          </w:p>
        </w:tc>
        <w:tc>
          <w:tcPr>
            <w:tcW w:w="711" w:type="dxa"/>
          </w:tcPr>
          <w:p>
            <w:pPr>
              <w:pStyle w:val="TableParagraph"/>
              <w:spacing w:before="1"/>
              <w:rPr>
                <w:sz w:val="27"/>
              </w:rPr>
            </w:pPr>
          </w:p>
          <w:p>
            <w:pPr>
              <w:pStyle w:val="TableParagraph"/>
              <w:ind w:left="107"/>
              <w:rPr>
                <w:sz w:val="28"/>
              </w:rPr>
            </w:pPr>
            <w:r>
              <w:rPr>
                <w:w w:val="100"/>
                <w:sz w:val="28"/>
              </w:rPr>
              <w:t>1</w:t>
            </w:r>
          </w:p>
          <w:p>
            <w:pPr>
              <w:pStyle w:val="TableParagraph"/>
              <w:spacing w:before="4"/>
              <w:rPr>
                <w:sz w:val="27"/>
              </w:rPr>
            </w:pPr>
          </w:p>
          <w:p>
            <w:pPr>
              <w:pStyle w:val="TableParagraph"/>
              <w:ind w:left="107"/>
              <w:rPr>
                <w:sz w:val="28"/>
              </w:rPr>
            </w:pPr>
            <w:r>
              <w:rPr>
                <w:w w:val="100"/>
                <w:sz w:val="28"/>
              </w:rPr>
              <w:t>1</w:t>
            </w:r>
          </w:p>
          <w:p>
            <w:pPr>
              <w:pStyle w:val="TableParagraph"/>
              <w:spacing w:before="4"/>
              <w:rPr>
                <w:sz w:val="27"/>
              </w:rPr>
            </w:pPr>
          </w:p>
          <w:p>
            <w:pPr>
              <w:pStyle w:val="TableParagraph"/>
              <w:ind w:left="107"/>
              <w:rPr>
                <w:sz w:val="28"/>
              </w:rPr>
            </w:pPr>
            <w:r>
              <w:rPr>
                <w:w w:val="100"/>
                <w:sz w:val="28"/>
              </w:rPr>
              <w:t>1</w:t>
            </w:r>
          </w:p>
        </w:tc>
        <w:tc>
          <w:tcPr>
            <w:tcW w:w="1133" w:type="dxa"/>
          </w:tcPr>
          <w:p>
            <w:pPr>
              <w:pStyle w:val="TableParagraph"/>
              <w:rPr>
                <w:sz w:val="28"/>
              </w:rPr>
            </w:pPr>
          </w:p>
        </w:tc>
        <w:tc>
          <w:tcPr>
            <w:tcW w:w="1844" w:type="dxa"/>
          </w:tcPr>
          <w:p>
            <w:pPr>
              <w:pStyle w:val="TableParagraph"/>
              <w:spacing w:line="315" w:lineRule="exact"/>
              <w:ind w:left="106"/>
              <w:rPr>
                <w:sz w:val="28"/>
              </w:rPr>
            </w:pPr>
            <w:r>
              <w:rPr>
                <w:sz w:val="28"/>
              </w:rPr>
              <w:t>«Экология»,</w:t>
            </w:r>
          </w:p>
          <w:p>
            <w:pPr>
              <w:pStyle w:val="TableParagraph"/>
              <w:spacing w:line="237" w:lineRule="auto"/>
              <w:ind w:left="106" w:right="195"/>
              <w:rPr>
                <w:sz w:val="28"/>
              </w:rPr>
            </w:pPr>
            <w:r>
              <w:rPr>
                <w:sz w:val="28"/>
              </w:rPr>
              <w:t>«биоэкологи я»,</w:t>
            </w:r>
          </w:p>
          <w:p>
            <w:pPr>
              <w:pStyle w:val="TableParagraph"/>
              <w:spacing w:line="237" w:lineRule="auto"/>
              <w:ind w:left="106" w:right="421"/>
              <w:rPr>
                <w:sz w:val="28"/>
              </w:rPr>
            </w:pPr>
            <w:r>
              <w:rPr>
                <w:sz w:val="28"/>
              </w:rPr>
              <w:t>«ғаламдық экология»,</w:t>
            </w:r>
          </w:p>
          <w:p>
            <w:pPr>
              <w:pStyle w:val="TableParagraph"/>
              <w:spacing w:line="237" w:lineRule="auto"/>
              <w:ind w:left="106" w:right="186"/>
              <w:rPr>
                <w:sz w:val="28"/>
              </w:rPr>
            </w:pPr>
            <w:r>
              <w:rPr>
                <w:sz w:val="28"/>
              </w:rPr>
              <w:t>«адам экологиясы» ұғымдары</w:t>
            </w:r>
          </w:p>
        </w:tc>
        <w:tc>
          <w:tcPr>
            <w:tcW w:w="1561" w:type="dxa"/>
          </w:tcPr>
          <w:p>
            <w:pPr>
              <w:pStyle w:val="TableParagraph"/>
              <w:spacing w:line="315" w:lineRule="exact"/>
              <w:ind w:left="106"/>
              <w:rPr>
                <w:sz w:val="28"/>
              </w:rPr>
            </w:pPr>
            <w:r>
              <w:rPr>
                <w:w w:val="105"/>
                <w:sz w:val="28"/>
              </w:rPr>
              <w:t>Дәріс</w:t>
            </w:r>
          </w:p>
          <w:p>
            <w:pPr>
              <w:pStyle w:val="TableParagraph"/>
              <w:spacing w:line="237" w:lineRule="auto"/>
              <w:ind w:left="106" w:right="129"/>
              <w:rPr>
                <w:sz w:val="28"/>
              </w:rPr>
            </w:pPr>
            <w:r>
              <w:rPr>
                <w:sz w:val="28"/>
              </w:rPr>
              <w:t>жоспары Реферат тақырыпта рының тізімі</w:t>
            </w:r>
          </w:p>
        </w:tc>
        <w:tc>
          <w:tcPr>
            <w:tcW w:w="1702" w:type="dxa"/>
          </w:tcPr>
          <w:p>
            <w:pPr>
              <w:pStyle w:val="TableParagraph"/>
              <w:spacing w:line="237" w:lineRule="auto"/>
              <w:ind w:left="105" w:right="198"/>
              <w:rPr>
                <w:sz w:val="28"/>
              </w:rPr>
            </w:pPr>
            <w:r>
              <w:rPr>
                <w:sz w:val="28"/>
              </w:rPr>
              <w:t>Берілген ұғымдарды ң мазмұны. Тақырып бойынша рефератқа материалда р</w:t>
            </w:r>
          </w:p>
          <w:p>
            <w:pPr>
              <w:pStyle w:val="TableParagraph"/>
              <w:spacing w:line="296" w:lineRule="exact"/>
              <w:ind w:left="105"/>
              <w:rPr>
                <w:sz w:val="28"/>
              </w:rPr>
            </w:pPr>
            <w:r>
              <w:rPr>
                <w:sz w:val="28"/>
              </w:rPr>
              <w:t>жинастыру</w:t>
            </w:r>
          </w:p>
        </w:tc>
      </w:tr>
      <w:tr>
        <w:trPr>
          <w:trHeight w:val="315" w:hRule="atLeast"/>
        </w:trPr>
        <w:tc>
          <w:tcPr>
            <w:tcW w:w="3085" w:type="dxa"/>
            <w:tcBorders>
              <w:bottom w:val="nil"/>
            </w:tcBorders>
          </w:tcPr>
          <w:p>
            <w:pPr>
              <w:pStyle w:val="TableParagraph"/>
              <w:spacing w:line="296" w:lineRule="exact"/>
              <w:ind w:left="107"/>
              <w:rPr>
                <w:sz w:val="28"/>
              </w:rPr>
            </w:pPr>
            <w:r>
              <w:rPr>
                <w:sz w:val="28"/>
              </w:rPr>
              <w:t>Аймақтың экологиясы</w:t>
            </w:r>
          </w:p>
        </w:tc>
        <w:tc>
          <w:tcPr>
            <w:tcW w:w="711" w:type="dxa"/>
            <w:tcBorders>
              <w:bottom w:val="nil"/>
            </w:tcBorders>
          </w:tcPr>
          <w:p>
            <w:pPr>
              <w:pStyle w:val="TableParagraph"/>
              <w:spacing w:line="296" w:lineRule="exact"/>
              <w:ind w:left="107"/>
              <w:rPr>
                <w:sz w:val="28"/>
              </w:rPr>
            </w:pPr>
            <w:r>
              <w:rPr>
                <w:w w:val="100"/>
                <w:sz w:val="28"/>
              </w:rPr>
              <w:t>1</w:t>
            </w:r>
          </w:p>
        </w:tc>
        <w:tc>
          <w:tcPr>
            <w:tcW w:w="1133" w:type="dxa"/>
            <w:vMerge w:val="restart"/>
          </w:tcPr>
          <w:p>
            <w:pPr>
              <w:pStyle w:val="TableParagraph"/>
              <w:rPr>
                <w:sz w:val="28"/>
              </w:rPr>
            </w:pPr>
          </w:p>
        </w:tc>
        <w:tc>
          <w:tcPr>
            <w:tcW w:w="1844" w:type="dxa"/>
            <w:tcBorders>
              <w:bottom w:val="nil"/>
            </w:tcBorders>
          </w:tcPr>
          <w:p>
            <w:pPr>
              <w:pStyle w:val="TableParagraph"/>
              <w:spacing w:line="296" w:lineRule="exact"/>
              <w:ind w:left="106"/>
              <w:rPr>
                <w:sz w:val="28"/>
              </w:rPr>
            </w:pPr>
            <w:r>
              <w:rPr>
                <w:sz w:val="28"/>
              </w:rPr>
              <w:t>Анықтамалы</w:t>
            </w:r>
          </w:p>
        </w:tc>
        <w:tc>
          <w:tcPr>
            <w:tcW w:w="1561" w:type="dxa"/>
            <w:tcBorders>
              <w:bottom w:val="nil"/>
            </w:tcBorders>
          </w:tcPr>
          <w:p>
            <w:pPr>
              <w:pStyle w:val="TableParagraph"/>
              <w:spacing w:line="296" w:lineRule="exact"/>
              <w:ind w:left="106"/>
              <w:rPr>
                <w:sz w:val="28"/>
              </w:rPr>
            </w:pPr>
            <w:r>
              <w:rPr>
                <w:sz w:val="28"/>
              </w:rPr>
              <w:t>1.</w:t>
            </w:r>
          </w:p>
        </w:tc>
        <w:tc>
          <w:tcPr>
            <w:tcW w:w="1702" w:type="dxa"/>
            <w:tcBorders>
              <w:bottom w:val="nil"/>
            </w:tcBorders>
          </w:tcPr>
          <w:p>
            <w:pPr>
              <w:pStyle w:val="TableParagraph"/>
              <w:spacing w:line="296" w:lineRule="exact"/>
              <w:ind w:left="105"/>
              <w:rPr>
                <w:sz w:val="28"/>
              </w:rPr>
            </w:pPr>
            <w:r>
              <w:rPr>
                <w:sz w:val="28"/>
              </w:rPr>
              <w:t>Табиғи</w:t>
            </w:r>
          </w:p>
        </w:tc>
      </w:tr>
      <w:tr>
        <w:trPr>
          <w:trHeight w:val="307" w:hRule="atLeast"/>
        </w:trPr>
        <w:tc>
          <w:tcPr>
            <w:tcW w:w="3085" w:type="dxa"/>
            <w:tcBorders>
              <w:top w:val="nil"/>
              <w:bottom w:val="nil"/>
            </w:tcBorders>
          </w:tcPr>
          <w:p>
            <w:pPr>
              <w:pStyle w:val="TableParagraph"/>
              <w:rPr>
                <w:sz w:val="22"/>
              </w:rPr>
            </w:pP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қ-</w:t>
            </w:r>
          </w:p>
        </w:tc>
        <w:tc>
          <w:tcPr>
            <w:tcW w:w="1561" w:type="dxa"/>
            <w:tcBorders>
              <w:top w:val="nil"/>
              <w:bottom w:val="nil"/>
            </w:tcBorders>
          </w:tcPr>
          <w:p>
            <w:pPr>
              <w:pStyle w:val="TableParagraph"/>
              <w:spacing w:line="288" w:lineRule="exact"/>
              <w:ind w:left="106"/>
              <w:rPr>
                <w:sz w:val="28"/>
              </w:rPr>
            </w:pPr>
            <w:r>
              <w:rPr>
                <w:sz w:val="28"/>
              </w:rPr>
              <w:t>Аймақтың</w:t>
            </w:r>
          </w:p>
        </w:tc>
        <w:tc>
          <w:tcPr>
            <w:tcW w:w="1702" w:type="dxa"/>
            <w:tcBorders>
              <w:top w:val="nil"/>
              <w:bottom w:val="nil"/>
            </w:tcBorders>
          </w:tcPr>
          <w:p>
            <w:pPr>
              <w:pStyle w:val="TableParagraph"/>
              <w:spacing w:line="288" w:lineRule="exact"/>
              <w:ind w:left="105"/>
              <w:rPr>
                <w:sz w:val="28"/>
              </w:rPr>
            </w:pPr>
            <w:r>
              <w:rPr>
                <w:sz w:val="28"/>
              </w:rPr>
              <w:t>ортаның</w:t>
            </w:r>
          </w:p>
        </w:tc>
      </w:tr>
      <w:tr>
        <w:trPr>
          <w:trHeight w:val="308" w:hRule="atLeast"/>
        </w:trPr>
        <w:tc>
          <w:tcPr>
            <w:tcW w:w="3085" w:type="dxa"/>
            <w:tcBorders>
              <w:top w:val="nil"/>
              <w:bottom w:val="nil"/>
            </w:tcBorders>
          </w:tcPr>
          <w:p>
            <w:pPr>
              <w:pStyle w:val="TableParagraph"/>
              <w:spacing w:line="288" w:lineRule="exact"/>
              <w:ind w:left="107"/>
              <w:rPr>
                <w:sz w:val="28"/>
              </w:rPr>
            </w:pPr>
            <w:r>
              <w:rPr>
                <w:sz w:val="28"/>
              </w:rPr>
              <w:t>Аймақты экологиялық</w:t>
            </w: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ақпараттық</w:t>
            </w:r>
          </w:p>
        </w:tc>
        <w:tc>
          <w:tcPr>
            <w:tcW w:w="1561" w:type="dxa"/>
            <w:tcBorders>
              <w:top w:val="nil"/>
              <w:bottom w:val="nil"/>
            </w:tcBorders>
          </w:tcPr>
          <w:p>
            <w:pPr>
              <w:pStyle w:val="TableParagraph"/>
              <w:spacing w:line="288" w:lineRule="exact"/>
              <w:ind w:left="106"/>
              <w:rPr>
                <w:sz w:val="28"/>
              </w:rPr>
            </w:pPr>
            <w:r>
              <w:rPr>
                <w:sz w:val="28"/>
              </w:rPr>
              <w:t>физикалық</w:t>
            </w:r>
          </w:p>
        </w:tc>
        <w:tc>
          <w:tcPr>
            <w:tcW w:w="1702" w:type="dxa"/>
            <w:tcBorders>
              <w:top w:val="nil"/>
              <w:bottom w:val="nil"/>
            </w:tcBorders>
          </w:tcPr>
          <w:p>
            <w:pPr>
              <w:pStyle w:val="TableParagraph"/>
              <w:spacing w:line="288" w:lineRule="exact"/>
              <w:ind w:left="105"/>
              <w:rPr>
                <w:sz w:val="28"/>
              </w:rPr>
            </w:pPr>
            <w:r>
              <w:rPr>
                <w:sz w:val="28"/>
              </w:rPr>
              <w:t>антропоген</w:t>
            </w:r>
          </w:p>
        </w:tc>
      </w:tr>
      <w:tr>
        <w:trPr>
          <w:trHeight w:val="308" w:hRule="atLeast"/>
        </w:trPr>
        <w:tc>
          <w:tcPr>
            <w:tcW w:w="3085" w:type="dxa"/>
            <w:tcBorders>
              <w:top w:val="nil"/>
              <w:bottom w:val="nil"/>
            </w:tcBorders>
          </w:tcPr>
          <w:p>
            <w:pPr>
              <w:pStyle w:val="TableParagraph"/>
              <w:spacing w:line="288" w:lineRule="exact"/>
              <w:ind w:left="107"/>
              <w:rPr>
                <w:sz w:val="28"/>
              </w:rPr>
            </w:pPr>
            <w:r>
              <w:rPr>
                <w:sz w:val="28"/>
              </w:rPr>
              <w:t>аудандастыру</w:t>
            </w:r>
          </w:p>
        </w:tc>
        <w:tc>
          <w:tcPr>
            <w:tcW w:w="711" w:type="dxa"/>
            <w:tcBorders>
              <w:top w:val="nil"/>
              <w:bottom w:val="nil"/>
            </w:tcBorders>
          </w:tcPr>
          <w:p>
            <w:pPr>
              <w:pStyle w:val="TableParagraph"/>
              <w:spacing w:line="288" w:lineRule="exact"/>
              <w:ind w:left="107"/>
              <w:rPr>
                <w:sz w:val="28"/>
              </w:rPr>
            </w:pPr>
            <w:r>
              <w:rPr>
                <w:w w:val="100"/>
                <w:sz w:val="28"/>
              </w:rPr>
              <w:t>1</w:t>
            </w: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мәліметтер.</w:t>
            </w:r>
          </w:p>
        </w:tc>
        <w:tc>
          <w:tcPr>
            <w:tcW w:w="1561" w:type="dxa"/>
            <w:tcBorders>
              <w:top w:val="nil"/>
              <w:bottom w:val="nil"/>
            </w:tcBorders>
          </w:tcPr>
          <w:p>
            <w:pPr>
              <w:pStyle w:val="TableParagraph"/>
              <w:spacing w:line="288" w:lineRule="exact"/>
              <w:ind w:left="106"/>
              <w:rPr>
                <w:sz w:val="28"/>
              </w:rPr>
            </w:pPr>
            <w:r>
              <w:rPr>
                <w:sz w:val="28"/>
              </w:rPr>
              <w:t>картасы</w:t>
            </w:r>
          </w:p>
        </w:tc>
        <w:tc>
          <w:tcPr>
            <w:tcW w:w="1702" w:type="dxa"/>
            <w:tcBorders>
              <w:top w:val="nil"/>
              <w:bottom w:val="nil"/>
            </w:tcBorders>
          </w:tcPr>
          <w:p>
            <w:pPr>
              <w:pStyle w:val="TableParagraph"/>
              <w:spacing w:line="288" w:lineRule="exact"/>
              <w:ind w:left="105"/>
              <w:rPr>
                <w:sz w:val="28"/>
              </w:rPr>
            </w:pPr>
            <w:r>
              <w:rPr>
                <w:sz w:val="28"/>
              </w:rPr>
              <w:t>дік бұзылуы</w:t>
            </w:r>
          </w:p>
        </w:tc>
      </w:tr>
      <w:tr>
        <w:trPr>
          <w:trHeight w:val="307" w:hRule="atLeast"/>
        </w:trPr>
        <w:tc>
          <w:tcPr>
            <w:tcW w:w="3085" w:type="dxa"/>
            <w:tcBorders>
              <w:top w:val="nil"/>
              <w:bottom w:val="nil"/>
            </w:tcBorders>
          </w:tcPr>
          <w:p>
            <w:pPr>
              <w:pStyle w:val="TableParagraph"/>
              <w:rPr>
                <w:sz w:val="22"/>
              </w:rPr>
            </w:pP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Табиғи</w:t>
            </w:r>
          </w:p>
        </w:tc>
        <w:tc>
          <w:tcPr>
            <w:tcW w:w="1561" w:type="dxa"/>
            <w:tcBorders>
              <w:top w:val="nil"/>
              <w:bottom w:val="nil"/>
            </w:tcBorders>
          </w:tcPr>
          <w:p>
            <w:pPr>
              <w:pStyle w:val="TableParagraph"/>
              <w:spacing w:line="288" w:lineRule="exact"/>
              <w:ind w:left="106"/>
              <w:rPr>
                <w:sz w:val="28"/>
              </w:rPr>
            </w:pPr>
            <w:r>
              <w:rPr>
                <w:sz w:val="28"/>
              </w:rPr>
              <w:t>2.</w:t>
            </w:r>
          </w:p>
        </w:tc>
        <w:tc>
          <w:tcPr>
            <w:tcW w:w="1702" w:type="dxa"/>
            <w:tcBorders>
              <w:top w:val="nil"/>
              <w:bottom w:val="nil"/>
            </w:tcBorders>
          </w:tcPr>
          <w:p>
            <w:pPr>
              <w:pStyle w:val="TableParagraph"/>
              <w:rPr>
                <w:sz w:val="22"/>
              </w:rPr>
            </w:pPr>
          </w:p>
        </w:tc>
      </w:tr>
      <w:tr>
        <w:trPr>
          <w:trHeight w:val="307" w:hRule="atLeast"/>
        </w:trPr>
        <w:tc>
          <w:tcPr>
            <w:tcW w:w="3085" w:type="dxa"/>
            <w:tcBorders>
              <w:top w:val="nil"/>
              <w:bottom w:val="nil"/>
            </w:tcBorders>
          </w:tcPr>
          <w:p>
            <w:pPr>
              <w:pStyle w:val="TableParagraph"/>
              <w:spacing w:line="288" w:lineRule="exact"/>
              <w:ind w:left="107"/>
              <w:rPr>
                <w:sz w:val="28"/>
              </w:rPr>
            </w:pPr>
            <w:r>
              <w:rPr>
                <w:sz w:val="28"/>
              </w:rPr>
              <w:t>Анықтамалық-</w:t>
            </w:r>
          </w:p>
        </w:tc>
        <w:tc>
          <w:tcPr>
            <w:tcW w:w="711" w:type="dxa"/>
            <w:tcBorders>
              <w:top w:val="nil"/>
              <w:bottom w:val="nil"/>
            </w:tcBorders>
          </w:tcPr>
          <w:p>
            <w:pPr>
              <w:pStyle w:val="TableParagraph"/>
              <w:spacing w:line="288" w:lineRule="exact"/>
              <w:ind w:left="107"/>
              <w:rPr>
                <w:sz w:val="28"/>
              </w:rPr>
            </w:pPr>
            <w:r>
              <w:rPr>
                <w:w w:val="100"/>
                <w:sz w:val="28"/>
              </w:rPr>
              <w:t>1</w:t>
            </w: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ресурстық,</w:t>
            </w:r>
          </w:p>
        </w:tc>
        <w:tc>
          <w:tcPr>
            <w:tcW w:w="1561" w:type="dxa"/>
            <w:tcBorders>
              <w:top w:val="nil"/>
              <w:bottom w:val="nil"/>
            </w:tcBorders>
          </w:tcPr>
          <w:p>
            <w:pPr>
              <w:pStyle w:val="TableParagraph"/>
              <w:spacing w:line="288" w:lineRule="exact"/>
              <w:ind w:left="106"/>
              <w:rPr>
                <w:sz w:val="28"/>
              </w:rPr>
            </w:pPr>
            <w:r>
              <w:rPr>
                <w:sz w:val="28"/>
              </w:rPr>
              <w:t>Экономика</w:t>
            </w:r>
          </w:p>
        </w:tc>
        <w:tc>
          <w:tcPr>
            <w:tcW w:w="1702" w:type="dxa"/>
            <w:tcBorders>
              <w:top w:val="nil"/>
              <w:bottom w:val="nil"/>
            </w:tcBorders>
          </w:tcPr>
          <w:p>
            <w:pPr>
              <w:pStyle w:val="TableParagraph"/>
              <w:rPr>
                <w:sz w:val="22"/>
              </w:rPr>
            </w:pPr>
          </w:p>
        </w:tc>
      </w:tr>
      <w:tr>
        <w:trPr>
          <w:trHeight w:val="307" w:hRule="atLeast"/>
        </w:trPr>
        <w:tc>
          <w:tcPr>
            <w:tcW w:w="3085" w:type="dxa"/>
            <w:tcBorders>
              <w:top w:val="nil"/>
              <w:bottom w:val="nil"/>
            </w:tcBorders>
          </w:tcPr>
          <w:p>
            <w:pPr>
              <w:pStyle w:val="TableParagraph"/>
              <w:spacing w:line="288" w:lineRule="exact"/>
              <w:ind w:left="107"/>
              <w:rPr>
                <w:sz w:val="28"/>
              </w:rPr>
            </w:pPr>
            <w:r>
              <w:rPr>
                <w:sz w:val="28"/>
              </w:rPr>
              <w:t>ақпараттық мәліметтер</w:t>
            </w: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әлеуметтік -</w:t>
            </w:r>
          </w:p>
        </w:tc>
        <w:tc>
          <w:tcPr>
            <w:tcW w:w="1561" w:type="dxa"/>
            <w:tcBorders>
              <w:top w:val="nil"/>
              <w:bottom w:val="nil"/>
            </w:tcBorders>
          </w:tcPr>
          <w:p>
            <w:pPr>
              <w:pStyle w:val="TableParagraph"/>
              <w:spacing w:line="288" w:lineRule="exact"/>
              <w:ind w:left="106"/>
              <w:rPr>
                <w:sz w:val="28"/>
              </w:rPr>
            </w:pPr>
            <w:r>
              <w:rPr>
                <w:sz w:val="28"/>
              </w:rPr>
              <w:t>лық</w:t>
            </w:r>
          </w:p>
        </w:tc>
        <w:tc>
          <w:tcPr>
            <w:tcW w:w="1702" w:type="dxa"/>
            <w:tcBorders>
              <w:top w:val="nil"/>
              <w:bottom w:val="nil"/>
            </w:tcBorders>
          </w:tcPr>
          <w:p>
            <w:pPr>
              <w:pStyle w:val="TableParagraph"/>
              <w:rPr>
                <w:sz w:val="22"/>
              </w:rPr>
            </w:pPr>
          </w:p>
        </w:tc>
      </w:tr>
      <w:tr>
        <w:trPr>
          <w:trHeight w:val="308" w:hRule="atLeast"/>
        </w:trPr>
        <w:tc>
          <w:tcPr>
            <w:tcW w:w="3085" w:type="dxa"/>
            <w:tcBorders>
              <w:top w:val="nil"/>
              <w:bottom w:val="nil"/>
            </w:tcBorders>
          </w:tcPr>
          <w:p>
            <w:pPr>
              <w:pStyle w:val="TableParagraph"/>
              <w:rPr>
                <w:sz w:val="22"/>
              </w:rPr>
            </w:pP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экономикалы</w:t>
            </w:r>
          </w:p>
        </w:tc>
        <w:tc>
          <w:tcPr>
            <w:tcW w:w="1561" w:type="dxa"/>
            <w:tcBorders>
              <w:top w:val="nil"/>
              <w:bottom w:val="nil"/>
            </w:tcBorders>
          </w:tcPr>
          <w:p>
            <w:pPr>
              <w:pStyle w:val="TableParagraph"/>
              <w:spacing w:line="288" w:lineRule="exact"/>
              <w:ind w:left="106"/>
              <w:rPr>
                <w:sz w:val="28"/>
              </w:rPr>
            </w:pPr>
            <w:r>
              <w:rPr>
                <w:sz w:val="28"/>
              </w:rPr>
              <w:t>картасы</w:t>
            </w:r>
          </w:p>
        </w:tc>
        <w:tc>
          <w:tcPr>
            <w:tcW w:w="1702" w:type="dxa"/>
            <w:tcBorders>
              <w:top w:val="nil"/>
              <w:bottom w:val="nil"/>
            </w:tcBorders>
          </w:tcPr>
          <w:p>
            <w:pPr>
              <w:pStyle w:val="TableParagraph"/>
              <w:rPr>
                <w:sz w:val="22"/>
              </w:rPr>
            </w:pPr>
          </w:p>
        </w:tc>
      </w:tr>
      <w:tr>
        <w:trPr>
          <w:trHeight w:val="308" w:hRule="atLeast"/>
        </w:trPr>
        <w:tc>
          <w:tcPr>
            <w:tcW w:w="3085" w:type="dxa"/>
            <w:tcBorders>
              <w:top w:val="nil"/>
              <w:bottom w:val="nil"/>
            </w:tcBorders>
          </w:tcPr>
          <w:p>
            <w:pPr>
              <w:pStyle w:val="TableParagraph"/>
              <w:spacing w:line="288" w:lineRule="exact"/>
              <w:ind w:left="107"/>
              <w:rPr>
                <w:sz w:val="28"/>
              </w:rPr>
            </w:pPr>
            <w:r>
              <w:rPr>
                <w:sz w:val="28"/>
              </w:rPr>
              <w:t>Әлеуметтік -</w:t>
            </w:r>
          </w:p>
        </w:tc>
        <w:tc>
          <w:tcPr>
            <w:tcW w:w="711" w:type="dxa"/>
            <w:tcBorders>
              <w:top w:val="nil"/>
              <w:bottom w:val="nil"/>
            </w:tcBorders>
          </w:tcPr>
          <w:p>
            <w:pPr>
              <w:pStyle w:val="TableParagraph"/>
              <w:spacing w:line="288" w:lineRule="exact"/>
              <w:ind w:left="107"/>
              <w:rPr>
                <w:sz w:val="28"/>
              </w:rPr>
            </w:pPr>
            <w:r>
              <w:rPr>
                <w:w w:val="100"/>
                <w:sz w:val="28"/>
              </w:rPr>
              <w:t>1</w:t>
            </w: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қ потенциал</w:t>
            </w:r>
          </w:p>
        </w:tc>
        <w:tc>
          <w:tcPr>
            <w:tcW w:w="1561" w:type="dxa"/>
            <w:tcBorders>
              <w:top w:val="nil"/>
              <w:bottom w:val="nil"/>
            </w:tcBorders>
          </w:tcPr>
          <w:p>
            <w:pPr>
              <w:pStyle w:val="TableParagraph"/>
              <w:rPr>
                <w:sz w:val="22"/>
              </w:rPr>
            </w:pPr>
          </w:p>
        </w:tc>
        <w:tc>
          <w:tcPr>
            <w:tcW w:w="1702" w:type="dxa"/>
            <w:tcBorders>
              <w:top w:val="nil"/>
              <w:bottom w:val="nil"/>
            </w:tcBorders>
          </w:tcPr>
          <w:p>
            <w:pPr>
              <w:pStyle w:val="TableParagraph"/>
              <w:rPr>
                <w:sz w:val="22"/>
              </w:rPr>
            </w:pPr>
          </w:p>
        </w:tc>
      </w:tr>
      <w:tr>
        <w:trPr>
          <w:trHeight w:val="307" w:hRule="atLeast"/>
        </w:trPr>
        <w:tc>
          <w:tcPr>
            <w:tcW w:w="3085" w:type="dxa"/>
            <w:tcBorders>
              <w:top w:val="nil"/>
              <w:bottom w:val="nil"/>
            </w:tcBorders>
          </w:tcPr>
          <w:p>
            <w:pPr>
              <w:pStyle w:val="TableParagraph"/>
              <w:spacing w:line="288" w:lineRule="exact"/>
              <w:ind w:left="107"/>
              <w:rPr>
                <w:sz w:val="28"/>
              </w:rPr>
            </w:pPr>
            <w:r>
              <w:rPr>
                <w:sz w:val="28"/>
              </w:rPr>
              <w:t>экономикалық</w:t>
            </w: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rPr>
                <w:sz w:val="22"/>
              </w:rPr>
            </w:pPr>
          </w:p>
        </w:tc>
        <w:tc>
          <w:tcPr>
            <w:tcW w:w="1561" w:type="dxa"/>
            <w:tcBorders>
              <w:top w:val="nil"/>
              <w:bottom w:val="nil"/>
            </w:tcBorders>
          </w:tcPr>
          <w:p>
            <w:pPr>
              <w:pStyle w:val="TableParagraph"/>
              <w:rPr>
                <w:sz w:val="22"/>
              </w:rPr>
            </w:pPr>
          </w:p>
        </w:tc>
        <w:tc>
          <w:tcPr>
            <w:tcW w:w="1702" w:type="dxa"/>
            <w:tcBorders>
              <w:top w:val="nil"/>
              <w:bottom w:val="nil"/>
            </w:tcBorders>
          </w:tcPr>
          <w:p>
            <w:pPr>
              <w:pStyle w:val="TableParagraph"/>
              <w:rPr>
                <w:sz w:val="22"/>
              </w:rPr>
            </w:pPr>
          </w:p>
        </w:tc>
      </w:tr>
      <w:tr>
        <w:trPr>
          <w:trHeight w:val="310" w:hRule="atLeast"/>
        </w:trPr>
        <w:tc>
          <w:tcPr>
            <w:tcW w:w="3085" w:type="dxa"/>
            <w:tcBorders>
              <w:top w:val="nil"/>
            </w:tcBorders>
          </w:tcPr>
          <w:p>
            <w:pPr>
              <w:pStyle w:val="TableParagraph"/>
              <w:spacing w:line="291" w:lineRule="exact"/>
              <w:ind w:left="107"/>
              <w:rPr>
                <w:sz w:val="28"/>
              </w:rPr>
            </w:pPr>
            <w:r>
              <w:rPr>
                <w:sz w:val="28"/>
              </w:rPr>
              <w:t>потенциал</w:t>
            </w:r>
          </w:p>
        </w:tc>
        <w:tc>
          <w:tcPr>
            <w:tcW w:w="711" w:type="dxa"/>
            <w:tcBorders>
              <w:top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tcBorders>
          </w:tcPr>
          <w:p>
            <w:pPr>
              <w:pStyle w:val="TableParagraph"/>
              <w:rPr>
                <w:sz w:val="22"/>
              </w:rPr>
            </w:pPr>
          </w:p>
        </w:tc>
        <w:tc>
          <w:tcPr>
            <w:tcW w:w="1561" w:type="dxa"/>
            <w:tcBorders>
              <w:top w:val="nil"/>
            </w:tcBorders>
          </w:tcPr>
          <w:p>
            <w:pPr>
              <w:pStyle w:val="TableParagraph"/>
              <w:rPr>
                <w:sz w:val="22"/>
              </w:rPr>
            </w:pPr>
          </w:p>
        </w:tc>
        <w:tc>
          <w:tcPr>
            <w:tcW w:w="1702" w:type="dxa"/>
            <w:tcBorders>
              <w:top w:val="nil"/>
            </w:tcBorders>
          </w:tcPr>
          <w:p>
            <w:pPr>
              <w:pStyle w:val="TableParagraph"/>
              <w:rPr>
                <w:sz w:val="22"/>
              </w:rPr>
            </w:pPr>
          </w:p>
        </w:tc>
      </w:tr>
      <w:tr>
        <w:trPr>
          <w:trHeight w:val="315" w:hRule="atLeast"/>
        </w:trPr>
        <w:tc>
          <w:tcPr>
            <w:tcW w:w="3085" w:type="dxa"/>
            <w:tcBorders>
              <w:bottom w:val="nil"/>
            </w:tcBorders>
          </w:tcPr>
          <w:p>
            <w:pPr>
              <w:pStyle w:val="TableParagraph"/>
              <w:spacing w:line="296" w:lineRule="exact"/>
              <w:ind w:left="107"/>
              <w:rPr>
                <w:sz w:val="28"/>
              </w:rPr>
            </w:pPr>
            <w:r>
              <w:rPr>
                <w:sz w:val="28"/>
              </w:rPr>
              <w:t>Өз өлкеңнің өндіріс</w:t>
            </w:r>
          </w:p>
        </w:tc>
        <w:tc>
          <w:tcPr>
            <w:tcW w:w="711" w:type="dxa"/>
            <w:tcBorders>
              <w:bottom w:val="nil"/>
            </w:tcBorders>
          </w:tcPr>
          <w:p>
            <w:pPr>
              <w:pStyle w:val="TableParagraph"/>
              <w:rPr>
                <w:sz w:val="24"/>
              </w:rPr>
            </w:pPr>
          </w:p>
        </w:tc>
        <w:tc>
          <w:tcPr>
            <w:tcW w:w="1133" w:type="dxa"/>
            <w:vMerge w:val="restart"/>
          </w:tcPr>
          <w:p>
            <w:pPr>
              <w:pStyle w:val="TableParagraph"/>
              <w:rPr>
                <w:sz w:val="28"/>
              </w:rPr>
            </w:pPr>
          </w:p>
        </w:tc>
        <w:tc>
          <w:tcPr>
            <w:tcW w:w="1844" w:type="dxa"/>
            <w:tcBorders>
              <w:bottom w:val="nil"/>
            </w:tcBorders>
          </w:tcPr>
          <w:p>
            <w:pPr>
              <w:pStyle w:val="TableParagraph"/>
              <w:spacing w:line="296" w:lineRule="exact"/>
              <w:ind w:left="106"/>
              <w:rPr>
                <w:sz w:val="28"/>
              </w:rPr>
            </w:pPr>
            <w:r>
              <w:rPr>
                <w:sz w:val="28"/>
              </w:rPr>
              <w:t>Кен</w:t>
            </w:r>
          </w:p>
        </w:tc>
        <w:tc>
          <w:tcPr>
            <w:tcW w:w="1561" w:type="dxa"/>
            <w:tcBorders>
              <w:bottom w:val="nil"/>
            </w:tcBorders>
          </w:tcPr>
          <w:p>
            <w:pPr>
              <w:pStyle w:val="TableParagraph"/>
              <w:spacing w:line="296" w:lineRule="exact"/>
              <w:ind w:left="106"/>
              <w:rPr>
                <w:sz w:val="28"/>
              </w:rPr>
            </w:pPr>
            <w:r>
              <w:rPr>
                <w:sz w:val="28"/>
              </w:rPr>
              <w:t>1.Пайдалы</w:t>
            </w:r>
          </w:p>
        </w:tc>
        <w:tc>
          <w:tcPr>
            <w:tcW w:w="1702" w:type="dxa"/>
            <w:tcBorders>
              <w:bottom w:val="nil"/>
            </w:tcBorders>
          </w:tcPr>
          <w:p>
            <w:pPr>
              <w:pStyle w:val="TableParagraph"/>
              <w:spacing w:line="296" w:lineRule="exact"/>
              <w:ind w:left="105"/>
              <w:rPr>
                <w:sz w:val="28"/>
              </w:rPr>
            </w:pPr>
            <w:r>
              <w:rPr>
                <w:sz w:val="28"/>
              </w:rPr>
              <w:t>Диолог</w:t>
            </w:r>
          </w:p>
        </w:tc>
      </w:tr>
      <w:tr>
        <w:trPr>
          <w:trHeight w:val="307" w:hRule="atLeast"/>
        </w:trPr>
        <w:tc>
          <w:tcPr>
            <w:tcW w:w="3085" w:type="dxa"/>
            <w:tcBorders>
              <w:top w:val="nil"/>
              <w:bottom w:val="nil"/>
            </w:tcBorders>
          </w:tcPr>
          <w:p>
            <w:pPr>
              <w:pStyle w:val="TableParagraph"/>
              <w:spacing w:line="288" w:lineRule="exact"/>
              <w:ind w:left="107"/>
              <w:rPr>
                <w:sz w:val="28"/>
              </w:rPr>
            </w:pPr>
            <w:r>
              <w:rPr>
                <w:sz w:val="28"/>
              </w:rPr>
              <w:t>орындары</w:t>
            </w:r>
          </w:p>
        </w:tc>
        <w:tc>
          <w:tcPr>
            <w:tcW w:w="711" w:type="dxa"/>
            <w:tcBorders>
              <w:top w:val="nil"/>
              <w:bottom w:val="nil"/>
            </w:tcBorders>
          </w:tcPr>
          <w:p>
            <w:pPr>
              <w:pStyle w:val="TableParagraph"/>
              <w:spacing w:line="288" w:lineRule="exact"/>
              <w:ind w:left="107"/>
              <w:rPr>
                <w:sz w:val="28"/>
              </w:rPr>
            </w:pPr>
            <w:r>
              <w:rPr>
                <w:w w:val="100"/>
                <w:sz w:val="28"/>
              </w:rPr>
              <w:t>2</w:t>
            </w: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орындары,</w:t>
            </w:r>
          </w:p>
        </w:tc>
        <w:tc>
          <w:tcPr>
            <w:tcW w:w="1561" w:type="dxa"/>
            <w:tcBorders>
              <w:top w:val="nil"/>
              <w:bottom w:val="nil"/>
            </w:tcBorders>
          </w:tcPr>
          <w:p>
            <w:pPr>
              <w:pStyle w:val="TableParagraph"/>
              <w:spacing w:line="288" w:lineRule="exact"/>
              <w:ind w:left="106"/>
              <w:rPr>
                <w:sz w:val="28"/>
              </w:rPr>
            </w:pPr>
            <w:r>
              <w:rPr>
                <w:sz w:val="28"/>
              </w:rPr>
              <w:t>қазбалард</w:t>
            </w:r>
          </w:p>
        </w:tc>
        <w:tc>
          <w:tcPr>
            <w:tcW w:w="1702" w:type="dxa"/>
            <w:tcBorders>
              <w:top w:val="nil"/>
              <w:bottom w:val="nil"/>
            </w:tcBorders>
          </w:tcPr>
          <w:p>
            <w:pPr>
              <w:pStyle w:val="TableParagraph"/>
              <w:spacing w:line="288" w:lineRule="exact"/>
              <w:ind w:left="105"/>
              <w:rPr>
                <w:sz w:val="28"/>
              </w:rPr>
            </w:pPr>
            <w:r>
              <w:rPr>
                <w:sz w:val="28"/>
              </w:rPr>
              <w:t>сабаққа</w:t>
            </w:r>
          </w:p>
        </w:tc>
      </w:tr>
      <w:tr>
        <w:trPr>
          <w:trHeight w:val="307" w:hRule="atLeast"/>
        </w:trPr>
        <w:tc>
          <w:tcPr>
            <w:tcW w:w="3085" w:type="dxa"/>
            <w:tcBorders>
              <w:top w:val="nil"/>
              <w:bottom w:val="nil"/>
            </w:tcBorders>
          </w:tcPr>
          <w:p>
            <w:pPr>
              <w:pStyle w:val="TableParagraph"/>
              <w:rPr>
                <w:sz w:val="22"/>
              </w:rPr>
            </w:pP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қоршаған</w:t>
            </w:r>
          </w:p>
        </w:tc>
        <w:tc>
          <w:tcPr>
            <w:tcW w:w="1561" w:type="dxa"/>
            <w:tcBorders>
              <w:top w:val="nil"/>
              <w:bottom w:val="nil"/>
            </w:tcBorders>
          </w:tcPr>
          <w:p>
            <w:pPr>
              <w:pStyle w:val="TableParagraph"/>
              <w:spacing w:line="288" w:lineRule="exact"/>
              <w:ind w:left="106"/>
              <w:rPr>
                <w:sz w:val="28"/>
              </w:rPr>
            </w:pPr>
            <w:r>
              <w:rPr>
                <w:sz w:val="28"/>
              </w:rPr>
              <w:t>ың</w:t>
            </w:r>
          </w:p>
        </w:tc>
        <w:tc>
          <w:tcPr>
            <w:tcW w:w="1702" w:type="dxa"/>
            <w:tcBorders>
              <w:top w:val="nil"/>
              <w:bottom w:val="nil"/>
            </w:tcBorders>
          </w:tcPr>
          <w:p>
            <w:pPr>
              <w:pStyle w:val="TableParagraph"/>
              <w:spacing w:line="288" w:lineRule="exact"/>
              <w:ind w:left="105"/>
              <w:rPr>
                <w:sz w:val="28"/>
              </w:rPr>
            </w:pPr>
            <w:r>
              <w:rPr>
                <w:sz w:val="28"/>
              </w:rPr>
              <w:t>дайындық</w:t>
            </w:r>
          </w:p>
        </w:tc>
      </w:tr>
      <w:tr>
        <w:trPr>
          <w:trHeight w:val="308" w:hRule="atLeast"/>
        </w:trPr>
        <w:tc>
          <w:tcPr>
            <w:tcW w:w="3085" w:type="dxa"/>
            <w:tcBorders>
              <w:top w:val="nil"/>
              <w:bottom w:val="nil"/>
            </w:tcBorders>
          </w:tcPr>
          <w:p>
            <w:pPr>
              <w:pStyle w:val="TableParagraph"/>
              <w:spacing w:line="288" w:lineRule="exact"/>
              <w:ind w:left="107"/>
              <w:rPr>
                <w:sz w:val="28"/>
              </w:rPr>
            </w:pPr>
            <w:r>
              <w:rPr>
                <w:sz w:val="28"/>
              </w:rPr>
              <w:t>Ауаның ластануы</w:t>
            </w:r>
          </w:p>
        </w:tc>
        <w:tc>
          <w:tcPr>
            <w:tcW w:w="711" w:type="dxa"/>
            <w:tcBorders>
              <w:top w:val="nil"/>
              <w:bottom w:val="nil"/>
            </w:tcBorders>
          </w:tcPr>
          <w:p>
            <w:pPr>
              <w:pStyle w:val="TableParagraph"/>
              <w:spacing w:line="288" w:lineRule="exact"/>
              <w:ind w:left="107"/>
              <w:rPr>
                <w:sz w:val="28"/>
              </w:rPr>
            </w:pPr>
            <w:r>
              <w:rPr>
                <w:w w:val="100"/>
                <w:sz w:val="28"/>
              </w:rPr>
              <w:t>1</w:t>
            </w: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орта,</w:t>
            </w:r>
          </w:p>
        </w:tc>
        <w:tc>
          <w:tcPr>
            <w:tcW w:w="1561" w:type="dxa"/>
            <w:tcBorders>
              <w:top w:val="nil"/>
              <w:bottom w:val="nil"/>
            </w:tcBorders>
          </w:tcPr>
          <w:p>
            <w:pPr>
              <w:pStyle w:val="TableParagraph"/>
              <w:spacing w:line="288" w:lineRule="exact"/>
              <w:ind w:left="106"/>
              <w:rPr>
                <w:sz w:val="28"/>
              </w:rPr>
            </w:pPr>
            <w:r>
              <w:rPr>
                <w:sz w:val="28"/>
              </w:rPr>
              <w:t>үлгілері</w:t>
            </w:r>
          </w:p>
        </w:tc>
        <w:tc>
          <w:tcPr>
            <w:tcW w:w="1702" w:type="dxa"/>
            <w:tcBorders>
              <w:top w:val="nil"/>
              <w:bottom w:val="nil"/>
            </w:tcBorders>
          </w:tcPr>
          <w:p>
            <w:pPr>
              <w:pStyle w:val="TableParagraph"/>
              <w:rPr>
                <w:sz w:val="22"/>
              </w:rPr>
            </w:pPr>
          </w:p>
        </w:tc>
      </w:tr>
      <w:tr>
        <w:trPr>
          <w:trHeight w:val="307" w:hRule="atLeast"/>
        </w:trPr>
        <w:tc>
          <w:tcPr>
            <w:tcW w:w="3085" w:type="dxa"/>
            <w:tcBorders>
              <w:top w:val="nil"/>
              <w:bottom w:val="nil"/>
            </w:tcBorders>
          </w:tcPr>
          <w:p>
            <w:pPr>
              <w:pStyle w:val="TableParagraph"/>
              <w:rPr>
                <w:sz w:val="22"/>
              </w:rPr>
            </w:pP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ландшафт</w:t>
            </w:r>
          </w:p>
        </w:tc>
        <w:tc>
          <w:tcPr>
            <w:tcW w:w="1561" w:type="dxa"/>
            <w:tcBorders>
              <w:top w:val="nil"/>
              <w:bottom w:val="nil"/>
            </w:tcBorders>
          </w:tcPr>
          <w:p>
            <w:pPr>
              <w:pStyle w:val="TableParagraph"/>
              <w:spacing w:line="288" w:lineRule="exact"/>
              <w:ind w:left="106"/>
              <w:rPr>
                <w:sz w:val="28"/>
              </w:rPr>
            </w:pPr>
            <w:r>
              <w:rPr>
                <w:sz w:val="28"/>
              </w:rPr>
              <w:t>2.</w:t>
            </w:r>
          </w:p>
        </w:tc>
        <w:tc>
          <w:tcPr>
            <w:tcW w:w="1702" w:type="dxa"/>
            <w:tcBorders>
              <w:top w:val="nil"/>
              <w:bottom w:val="nil"/>
            </w:tcBorders>
          </w:tcPr>
          <w:p>
            <w:pPr>
              <w:pStyle w:val="TableParagraph"/>
              <w:rPr>
                <w:sz w:val="22"/>
              </w:rPr>
            </w:pPr>
          </w:p>
        </w:tc>
      </w:tr>
      <w:tr>
        <w:trPr>
          <w:trHeight w:val="308" w:hRule="atLeast"/>
        </w:trPr>
        <w:tc>
          <w:tcPr>
            <w:tcW w:w="3085" w:type="dxa"/>
            <w:tcBorders>
              <w:top w:val="nil"/>
              <w:bottom w:val="nil"/>
            </w:tcBorders>
          </w:tcPr>
          <w:p>
            <w:pPr>
              <w:pStyle w:val="TableParagraph"/>
              <w:spacing w:line="288" w:lineRule="exact"/>
              <w:ind w:left="107"/>
              <w:rPr>
                <w:sz w:val="28"/>
              </w:rPr>
            </w:pPr>
            <w:r>
              <w:rPr>
                <w:sz w:val="28"/>
              </w:rPr>
              <w:t>Судың ластануы</w:t>
            </w:r>
          </w:p>
        </w:tc>
        <w:tc>
          <w:tcPr>
            <w:tcW w:w="711" w:type="dxa"/>
            <w:tcBorders>
              <w:top w:val="nil"/>
              <w:bottom w:val="nil"/>
            </w:tcBorders>
          </w:tcPr>
          <w:p>
            <w:pPr>
              <w:pStyle w:val="TableParagraph"/>
              <w:spacing w:line="288" w:lineRule="exact"/>
              <w:ind w:left="107"/>
              <w:rPr>
                <w:sz w:val="28"/>
              </w:rPr>
            </w:pPr>
            <w:r>
              <w:rPr>
                <w:w w:val="100"/>
                <w:sz w:val="28"/>
              </w:rPr>
              <w:t>1</w:t>
            </w:r>
          </w:p>
        </w:tc>
        <w:tc>
          <w:tcPr>
            <w:tcW w:w="1133" w:type="dxa"/>
            <w:vMerge/>
            <w:tcBorders>
              <w:top w:val="nil"/>
            </w:tcBorders>
          </w:tcPr>
          <w:p>
            <w:pPr>
              <w:rPr>
                <w:sz w:val="2"/>
                <w:szCs w:val="2"/>
              </w:rPr>
            </w:pPr>
          </w:p>
        </w:tc>
        <w:tc>
          <w:tcPr>
            <w:tcW w:w="1844" w:type="dxa"/>
            <w:tcBorders>
              <w:top w:val="nil"/>
              <w:bottom w:val="nil"/>
            </w:tcBorders>
          </w:tcPr>
          <w:p>
            <w:pPr>
              <w:pStyle w:val="TableParagraph"/>
              <w:rPr>
                <w:sz w:val="22"/>
              </w:rPr>
            </w:pPr>
          </w:p>
        </w:tc>
        <w:tc>
          <w:tcPr>
            <w:tcW w:w="1561" w:type="dxa"/>
            <w:tcBorders>
              <w:top w:val="nil"/>
              <w:bottom w:val="nil"/>
            </w:tcBorders>
          </w:tcPr>
          <w:p>
            <w:pPr>
              <w:pStyle w:val="TableParagraph"/>
              <w:spacing w:line="288" w:lineRule="exact"/>
              <w:ind w:left="106"/>
              <w:rPr>
                <w:sz w:val="28"/>
              </w:rPr>
            </w:pPr>
            <w:r>
              <w:rPr>
                <w:sz w:val="28"/>
              </w:rPr>
              <w:t>Физикалы</w:t>
            </w:r>
          </w:p>
        </w:tc>
        <w:tc>
          <w:tcPr>
            <w:tcW w:w="1702" w:type="dxa"/>
            <w:tcBorders>
              <w:top w:val="nil"/>
              <w:bottom w:val="nil"/>
            </w:tcBorders>
          </w:tcPr>
          <w:p>
            <w:pPr>
              <w:pStyle w:val="TableParagraph"/>
              <w:rPr>
                <w:sz w:val="22"/>
              </w:rPr>
            </w:pPr>
          </w:p>
        </w:tc>
      </w:tr>
      <w:tr>
        <w:trPr>
          <w:trHeight w:val="308" w:hRule="atLeast"/>
        </w:trPr>
        <w:tc>
          <w:tcPr>
            <w:tcW w:w="3085" w:type="dxa"/>
            <w:tcBorders>
              <w:top w:val="nil"/>
              <w:bottom w:val="nil"/>
            </w:tcBorders>
          </w:tcPr>
          <w:p>
            <w:pPr>
              <w:pStyle w:val="TableParagraph"/>
              <w:rPr>
                <w:sz w:val="22"/>
              </w:rPr>
            </w:pP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rPr>
                <w:sz w:val="22"/>
              </w:rPr>
            </w:pPr>
          </w:p>
        </w:tc>
        <w:tc>
          <w:tcPr>
            <w:tcW w:w="1561" w:type="dxa"/>
            <w:tcBorders>
              <w:top w:val="nil"/>
              <w:bottom w:val="nil"/>
            </w:tcBorders>
          </w:tcPr>
          <w:p>
            <w:pPr>
              <w:pStyle w:val="TableParagraph"/>
              <w:spacing w:line="288" w:lineRule="exact"/>
              <w:ind w:left="106"/>
              <w:rPr>
                <w:sz w:val="28"/>
              </w:rPr>
            </w:pPr>
            <w:r>
              <w:rPr>
                <w:sz w:val="28"/>
              </w:rPr>
              <w:t>қ карта</w:t>
            </w:r>
          </w:p>
        </w:tc>
        <w:tc>
          <w:tcPr>
            <w:tcW w:w="1702" w:type="dxa"/>
            <w:tcBorders>
              <w:top w:val="nil"/>
              <w:bottom w:val="nil"/>
            </w:tcBorders>
          </w:tcPr>
          <w:p>
            <w:pPr>
              <w:pStyle w:val="TableParagraph"/>
              <w:rPr>
                <w:sz w:val="22"/>
              </w:rPr>
            </w:pPr>
          </w:p>
        </w:tc>
      </w:tr>
      <w:tr>
        <w:trPr>
          <w:trHeight w:val="309" w:hRule="atLeast"/>
        </w:trPr>
        <w:tc>
          <w:tcPr>
            <w:tcW w:w="3085" w:type="dxa"/>
            <w:tcBorders>
              <w:top w:val="nil"/>
            </w:tcBorders>
          </w:tcPr>
          <w:p>
            <w:pPr>
              <w:pStyle w:val="TableParagraph"/>
              <w:spacing w:line="290" w:lineRule="exact"/>
              <w:ind w:left="107"/>
              <w:rPr>
                <w:sz w:val="28"/>
              </w:rPr>
            </w:pPr>
            <w:r>
              <w:rPr>
                <w:sz w:val="28"/>
              </w:rPr>
              <w:t>Топырақтың ластануы</w:t>
            </w:r>
          </w:p>
        </w:tc>
        <w:tc>
          <w:tcPr>
            <w:tcW w:w="711" w:type="dxa"/>
            <w:tcBorders>
              <w:top w:val="nil"/>
            </w:tcBorders>
          </w:tcPr>
          <w:p>
            <w:pPr>
              <w:pStyle w:val="TableParagraph"/>
              <w:spacing w:line="290" w:lineRule="exact"/>
              <w:ind w:left="107"/>
              <w:rPr>
                <w:sz w:val="28"/>
              </w:rPr>
            </w:pPr>
            <w:r>
              <w:rPr>
                <w:w w:val="100"/>
                <w:sz w:val="28"/>
              </w:rPr>
              <w:t>1</w:t>
            </w:r>
          </w:p>
        </w:tc>
        <w:tc>
          <w:tcPr>
            <w:tcW w:w="1133" w:type="dxa"/>
            <w:vMerge/>
            <w:tcBorders>
              <w:top w:val="nil"/>
            </w:tcBorders>
          </w:tcPr>
          <w:p>
            <w:pPr>
              <w:rPr>
                <w:sz w:val="2"/>
                <w:szCs w:val="2"/>
              </w:rPr>
            </w:pPr>
          </w:p>
        </w:tc>
        <w:tc>
          <w:tcPr>
            <w:tcW w:w="1844" w:type="dxa"/>
            <w:tcBorders>
              <w:top w:val="nil"/>
            </w:tcBorders>
          </w:tcPr>
          <w:p>
            <w:pPr>
              <w:pStyle w:val="TableParagraph"/>
              <w:rPr>
                <w:sz w:val="22"/>
              </w:rPr>
            </w:pPr>
          </w:p>
        </w:tc>
        <w:tc>
          <w:tcPr>
            <w:tcW w:w="1561" w:type="dxa"/>
            <w:tcBorders>
              <w:top w:val="nil"/>
            </w:tcBorders>
          </w:tcPr>
          <w:p>
            <w:pPr>
              <w:pStyle w:val="TableParagraph"/>
              <w:rPr>
                <w:sz w:val="22"/>
              </w:rPr>
            </w:pPr>
          </w:p>
        </w:tc>
        <w:tc>
          <w:tcPr>
            <w:tcW w:w="1702" w:type="dxa"/>
            <w:tcBorders>
              <w:top w:val="nil"/>
            </w:tcBorders>
          </w:tcPr>
          <w:p>
            <w:pPr>
              <w:pStyle w:val="TableParagraph"/>
              <w:rPr>
                <w:sz w:val="22"/>
              </w:rPr>
            </w:pPr>
          </w:p>
        </w:tc>
      </w:tr>
      <w:tr>
        <w:trPr>
          <w:trHeight w:val="316" w:hRule="atLeast"/>
        </w:trPr>
        <w:tc>
          <w:tcPr>
            <w:tcW w:w="3085" w:type="dxa"/>
            <w:tcBorders>
              <w:bottom w:val="nil"/>
            </w:tcBorders>
          </w:tcPr>
          <w:p>
            <w:pPr>
              <w:pStyle w:val="TableParagraph"/>
              <w:spacing w:line="297" w:lineRule="exact"/>
              <w:ind w:left="107"/>
              <w:rPr>
                <w:sz w:val="28"/>
              </w:rPr>
            </w:pPr>
            <w:r>
              <w:rPr>
                <w:sz w:val="28"/>
              </w:rPr>
              <w:t>Өз өлкеңдегі су</w:t>
            </w:r>
          </w:p>
        </w:tc>
        <w:tc>
          <w:tcPr>
            <w:tcW w:w="711" w:type="dxa"/>
            <w:tcBorders>
              <w:bottom w:val="nil"/>
            </w:tcBorders>
          </w:tcPr>
          <w:p>
            <w:pPr>
              <w:pStyle w:val="TableParagraph"/>
              <w:rPr>
                <w:sz w:val="24"/>
              </w:rPr>
            </w:pPr>
          </w:p>
        </w:tc>
        <w:tc>
          <w:tcPr>
            <w:tcW w:w="1133" w:type="dxa"/>
            <w:vMerge w:val="restart"/>
          </w:tcPr>
          <w:p>
            <w:pPr>
              <w:pStyle w:val="TableParagraph"/>
              <w:rPr>
                <w:sz w:val="28"/>
              </w:rPr>
            </w:pPr>
          </w:p>
        </w:tc>
        <w:tc>
          <w:tcPr>
            <w:tcW w:w="1844" w:type="dxa"/>
            <w:tcBorders>
              <w:bottom w:val="nil"/>
            </w:tcBorders>
          </w:tcPr>
          <w:p>
            <w:pPr>
              <w:pStyle w:val="TableParagraph"/>
              <w:spacing w:line="297" w:lineRule="exact"/>
              <w:ind w:left="106"/>
              <w:rPr>
                <w:sz w:val="28"/>
              </w:rPr>
            </w:pPr>
            <w:r>
              <w:rPr>
                <w:sz w:val="28"/>
              </w:rPr>
              <w:t>Өз</w:t>
            </w:r>
          </w:p>
        </w:tc>
        <w:tc>
          <w:tcPr>
            <w:tcW w:w="1561" w:type="dxa"/>
            <w:tcBorders>
              <w:bottom w:val="nil"/>
            </w:tcBorders>
          </w:tcPr>
          <w:p>
            <w:pPr>
              <w:pStyle w:val="TableParagraph"/>
              <w:spacing w:line="297" w:lineRule="exact"/>
              <w:ind w:left="106"/>
              <w:rPr>
                <w:sz w:val="28"/>
              </w:rPr>
            </w:pPr>
            <w:r>
              <w:rPr>
                <w:sz w:val="28"/>
              </w:rPr>
              <w:t>1.Қазақста</w:t>
            </w:r>
          </w:p>
        </w:tc>
        <w:tc>
          <w:tcPr>
            <w:tcW w:w="1702" w:type="dxa"/>
            <w:tcBorders>
              <w:bottom w:val="nil"/>
            </w:tcBorders>
          </w:tcPr>
          <w:p>
            <w:pPr>
              <w:pStyle w:val="TableParagraph"/>
              <w:spacing w:line="297" w:lineRule="exact"/>
              <w:ind w:left="105"/>
              <w:rPr>
                <w:sz w:val="28"/>
              </w:rPr>
            </w:pPr>
            <w:r>
              <w:rPr>
                <w:sz w:val="28"/>
              </w:rPr>
              <w:t>1.Портфоли</w:t>
            </w:r>
          </w:p>
        </w:tc>
      </w:tr>
      <w:tr>
        <w:trPr>
          <w:trHeight w:val="308" w:hRule="atLeast"/>
        </w:trPr>
        <w:tc>
          <w:tcPr>
            <w:tcW w:w="3085" w:type="dxa"/>
            <w:tcBorders>
              <w:top w:val="nil"/>
              <w:bottom w:val="nil"/>
            </w:tcBorders>
          </w:tcPr>
          <w:p>
            <w:pPr>
              <w:pStyle w:val="TableParagraph"/>
              <w:spacing w:line="288" w:lineRule="exact"/>
              <w:ind w:left="107"/>
              <w:rPr>
                <w:sz w:val="28"/>
              </w:rPr>
            </w:pPr>
            <w:r>
              <w:rPr>
                <w:sz w:val="28"/>
              </w:rPr>
              <w:t>ресурстарын</w:t>
            </w: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мекеніңнің</w:t>
            </w:r>
          </w:p>
        </w:tc>
        <w:tc>
          <w:tcPr>
            <w:tcW w:w="1561" w:type="dxa"/>
            <w:tcBorders>
              <w:top w:val="nil"/>
              <w:bottom w:val="nil"/>
            </w:tcBorders>
          </w:tcPr>
          <w:p>
            <w:pPr>
              <w:pStyle w:val="TableParagraph"/>
              <w:spacing w:line="288" w:lineRule="exact"/>
              <w:ind w:left="106"/>
              <w:rPr>
                <w:sz w:val="28"/>
              </w:rPr>
            </w:pPr>
            <w:r>
              <w:rPr>
                <w:sz w:val="28"/>
              </w:rPr>
              <w:t>нның</w:t>
            </w:r>
          </w:p>
        </w:tc>
        <w:tc>
          <w:tcPr>
            <w:tcW w:w="1702" w:type="dxa"/>
            <w:tcBorders>
              <w:top w:val="nil"/>
              <w:bottom w:val="nil"/>
            </w:tcBorders>
          </w:tcPr>
          <w:p>
            <w:pPr>
              <w:pStyle w:val="TableParagraph"/>
              <w:spacing w:line="288" w:lineRule="exact"/>
              <w:ind w:left="105"/>
              <w:rPr>
                <w:sz w:val="28"/>
              </w:rPr>
            </w:pPr>
            <w:r>
              <w:rPr>
                <w:sz w:val="28"/>
              </w:rPr>
              <w:t>о құру</w:t>
            </w:r>
          </w:p>
        </w:tc>
      </w:tr>
      <w:tr>
        <w:trPr>
          <w:trHeight w:val="308" w:hRule="atLeast"/>
        </w:trPr>
        <w:tc>
          <w:tcPr>
            <w:tcW w:w="3085" w:type="dxa"/>
            <w:tcBorders>
              <w:top w:val="nil"/>
              <w:bottom w:val="nil"/>
            </w:tcBorders>
          </w:tcPr>
          <w:p>
            <w:pPr>
              <w:pStyle w:val="TableParagraph"/>
              <w:spacing w:line="288" w:lineRule="exact"/>
              <w:ind w:left="107"/>
              <w:rPr>
                <w:sz w:val="28"/>
              </w:rPr>
            </w:pPr>
            <w:r>
              <w:rPr>
                <w:sz w:val="28"/>
              </w:rPr>
              <w:t>шаруашылыққа</w:t>
            </w:r>
          </w:p>
        </w:tc>
        <w:tc>
          <w:tcPr>
            <w:tcW w:w="711" w:type="dxa"/>
            <w:tcBorders>
              <w:top w:val="nil"/>
              <w:bottom w:val="nil"/>
            </w:tcBorders>
          </w:tcPr>
          <w:p>
            <w:pPr>
              <w:pStyle w:val="TableParagraph"/>
              <w:spacing w:line="288" w:lineRule="exact"/>
              <w:ind w:left="107"/>
              <w:rPr>
                <w:sz w:val="28"/>
              </w:rPr>
            </w:pPr>
            <w:r>
              <w:rPr>
                <w:w w:val="100"/>
                <w:sz w:val="28"/>
              </w:rPr>
              <w:t>1</w:t>
            </w: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су</w:t>
            </w:r>
          </w:p>
        </w:tc>
        <w:tc>
          <w:tcPr>
            <w:tcW w:w="1561" w:type="dxa"/>
            <w:tcBorders>
              <w:top w:val="nil"/>
              <w:bottom w:val="nil"/>
            </w:tcBorders>
          </w:tcPr>
          <w:p>
            <w:pPr>
              <w:pStyle w:val="TableParagraph"/>
              <w:spacing w:line="288" w:lineRule="exact"/>
              <w:ind w:left="106"/>
              <w:rPr>
                <w:sz w:val="28"/>
              </w:rPr>
            </w:pPr>
            <w:r>
              <w:rPr>
                <w:sz w:val="28"/>
              </w:rPr>
              <w:t>физикалық</w:t>
            </w:r>
          </w:p>
        </w:tc>
        <w:tc>
          <w:tcPr>
            <w:tcW w:w="1702" w:type="dxa"/>
            <w:tcBorders>
              <w:top w:val="nil"/>
              <w:bottom w:val="nil"/>
            </w:tcBorders>
          </w:tcPr>
          <w:p>
            <w:pPr>
              <w:pStyle w:val="TableParagraph"/>
              <w:spacing w:line="288" w:lineRule="exact"/>
              <w:ind w:left="105"/>
              <w:rPr>
                <w:sz w:val="28"/>
              </w:rPr>
            </w:pPr>
            <w:r>
              <w:rPr>
                <w:sz w:val="28"/>
              </w:rPr>
              <w:t>2. Жоспарға</w:t>
            </w:r>
          </w:p>
        </w:tc>
      </w:tr>
      <w:tr>
        <w:trPr>
          <w:trHeight w:val="308" w:hRule="atLeast"/>
        </w:trPr>
        <w:tc>
          <w:tcPr>
            <w:tcW w:w="3085" w:type="dxa"/>
            <w:tcBorders>
              <w:top w:val="nil"/>
              <w:bottom w:val="nil"/>
            </w:tcBorders>
          </w:tcPr>
          <w:p>
            <w:pPr>
              <w:pStyle w:val="TableParagraph"/>
              <w:spacing w:line="288" w:lineRule="exact"/>
              <w:ind w:left="107"/>
              <w:rPr>
                <w:sz w:val="28"/>
              </w:rPr>
            </w:pPr>
            <w:r>
              <w:rPr>
                <w:sz w:val="28"/>
              </w:rPr>
              <w:t>пайдалану</w:t>
            </w: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қоймалары,</w:t>
            </w:r>
          </w:p>
        </w:tc>
        <w:tc>
          <w:tcPr>
            <w:tcW w:w="1561" w:type="dxa"/>
            <w:tcBorders>
              <w:top w:val="nil"/>
              <w:bottom w:val="nil"/>
            </w:tcBorders>
          </w:tcPr>
          <w:p>
            <w:pPr>
              <w:pStyle w:val="TableParagraph"/>
              <w:spacing w:line="288" w:lineRule="exact"/>
              <w:ind w:left="106"/>
              <w:rPr>
                <w:sz w:val="28"/>
              </w:rPr>
            </w:pPr>
            <w:r>
              <w:rPr>
                <w:sz w:val="28"/>
              </w:rPr>
              <w:t>картасы</w:t>
            </w:r>
          </w:p>
        </w:tc>
        <w:tc>
          <w:tcPr>
            <w:tcW w:w="1702" w:type="dxa"/>
            <w:tcBorders>
              <w:top w:val="nil"/>
              <w:bottom w:val="nil"/>
            </w:tcBorders>
          </w:tcPr>
          <w:p>
            <w:pPr>
              <w:pStyle w:val="TableParagraph"/>
              <w:spacing w:line="288" w:lineRule="exact"/>
              <w:ind w:left="105"/>
              <w:rPr>
                <w:sz w:val="28"/>
              </w:rPr>
            </w:pPr>
            <w:r>
              <w:rPr>
                <w:sz w:val="28"/>
              </w:rPr>
              <w:t>сәйкес</w:t>
            </w:r>
          </w:p>
        </w:tc>
      </w:tr>
      <w:tr>
        <w:trPr>
          <w:trHeight w:val="307" w:hRule="atLeast"/>
        </w:trPr>
        <w:tc>
          <w:tcPr>
            <w:tcW w:w="3085" w:type="dxa"/>
            <w:tcBorders>
              <w:top w:val="nil"/>
              <w:bottom w:val="nil"/>
            </w:tcBorders>
          </w:tcPr>
          <w:p>
            <w:pPr>
              <w:pStyle w:val="TableParagraph"/>
              <w:rPr>
                <w:sz w:val="22"/>
              </w:rPr>
            </w:pPr>
          </w:p>
        </w:tc>
        <w:tc>
          <w:tcPr>
            <w:tcW w:w="711" w:type="dxa"/>
            <w:tcBorders>
              <w:top w:val="nil"/>
              <w:bottom w:val="nil"/>
            </w:tcBorders>
          </w:tcPr>
          <w:p>
            <w:pPr>
              <w:pStyle w:val="TableParagraph"/>
              <w:spacing w:line="288" w:lineRule="exact"/>
              <w:ind w:left="107"/>
              <w:rPr>
                <w:sz w:val="28"/>
              </w:rPr>
            </w:pPr>
            <w:r>
              <w:rPr>
                <w:w w:val="100"/>
                <w:sz w:val="28"/>
              </w:rPr>
              <w:t>1</w:t>
            </w: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бұлақтар мен</w:t>
            </w:r>
          </w:p>
        </w:tc>
        <w:tc>
          <w:tcPr>
            <w:tcW w:w="1561" w:type="dxa"/>
            <w:tcBorders>
              <w:top w:val="nil"/>
              <w:bottom w:val="nil"/>
            </w:tcBorders>
          </w:tcPr>
          <w:p>
            <w:pPr>
              <w:pStyle w:val="TableParagraph"/>
              <w:spacing w:line="288" w:lineRule="exact"/>
              <w:ind w:left="106"/>
              <w:rPr>
                <w:sz w:val="28"/>
              </w:rPr>
            </w:pPr>
            <w:r>
              <w:rPr>
                <w:sz w:val="28"/>
              </w:rPr>
              <w:t>2.«Дүние</w:t>
            </w:r>
          </w:p>
        </w:tc>
        <w:tc>
          <w:tcPr>
            <w:tcW w:w="1702" w:type="dxa"/>
            <w:tcBorders>
              <w:top w:val="nil"/>
              <w:bottom w:val="nil"/>
            </w:tcBorders>
          </w:tcPr>
          <w:p>
            <w:pPr>
              <w:pStyle w:val="TableParagraph"/>
              <w:spacing w:line="288" w:lineRule="exact"/>
              <w:ind w:left="105"/>
              <w:rPr>
                <w:sz w:val="28"/>
              </w:rPr>
            </w:pPr>
            <w:r>
              <w:rPr>
                <w:sz w:val="28"/>
              </w:rPr>
              <w:t>қосымша</w:t>
            </w:r>
          </w:p>
        </w:tc>
      </w:tr>
      <w:tr>
        <w:trPr>
          <w:trHeight w:val="307" w:hRule="atLeast"/>
        </w:trPr>
        <w:tc>
          <w:tcPr>
            <w:tcW w:w="3085" w:type="dxa"/>
            <w:tcBorders>
              <w:top w:val="nil"/>
              <w:bottom w:val="nil"/>
            </w:tcBorders>
          </w:tcPr>
          <w:p>
            <w:pPr>
              <w:pStyle w:val="TableParagraph"/>
              <w:spacing w:line="288" w:lineRule="exact"/>
              <w:ind w:left="107"/>
              <w:rPr>
                <w:sz w:val="28"/>
              </w:rPr>
            </w:pPr>
            <w:r>
              <w:rPr>
                <w:sz w:val="28"/>
              </w:rPr>
              <w:t>Өзендер</w:t>
            </w: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өзен,</w:t>
            </w:r>
          </w:p>
        </w:tc>
        <w:tc>
          <w:tcPr>
            <w:tcW w:w="1561" w:type="dxa"/>
            <w:tcBorders>
              <w:top w:val="nil"/>
              <w:bottom w:val="nil"/>
            </w:tcBorders>
          </w:tcPr>
          <w:p>
            <w:pPr>
              <w:pStyle w:val="TableParagraph"/>
              <w:spacing w:line="288" w:lineRule="exact"/>
              <w:ind w:left="106"/>
              <w:rPr>
                <w:sz w:val="28"/>
              </w:rPr>
            </w:pPr>
            <w:r>
              <w:rPr>
                <w:sz w:val="28"/>
              </w:rPr>
              <w:t>жүзілік</w:t>
            </w:r>
          </w:p>
        </w:tc>
        <w:tc>
          <w:tcPr>
            <w:tcW w:w="1702" w:type="dxa"/>
            <w:tcBorders>
              <w:top w:val="nil"/>
              <w:bottom w:val="nil"/>
            </w:tcBorders>
          </w:tcPr>
          <w:p>
            <w:pPr>
              <w:pStyle w:val="TableParagraph"/>
              <w:spacing w:line="288" w:lineRule="exact"/>
              <w:ind w:left="105"/>
              <w:rPr>
                <w:sz w:val="28"/>
              </w:rPr>
            </w:pPr>
            <w:r>
              <w:rPr>
                <w:sz w:val="28"/>
              </w:rPr>
              <w:t>оқу</w:t>
            </w:r>
          </w:p>
        </w:tc>
      </w:tr>
      <w:tr>
        <w:trPr>
          <w:trHeight w:val="307" w:hRule="atLeast"/>
        </w:trPr>
        <w:tc>
          <w:tcPr>
            <w:tcW w:w="3085" w:type="dxa"/>
            <w:tcBorders>
              <w:top w:val="nil"/>
              <w:bottom w:val="nil"/>
            </w:tcBorders>
          </w:tcPr>
          <w:p>
            <w:pPr>
              <w:pStyle w:val="TableParagraph"/>
              <w:rPr>
                <w:sz w:val="22"/>
              </w:rPr>
            </w:pPr>
          </w:p>
        </w:tc>
        <w:tc>
          <w:tcPr>
            <w:tcW w:w="711" w:type="dxa"/>
            <w:tcBorders>
              <w:top w:val="nil"/>
              <w:bottom w:val="nil"/>
            </w:tcBorders>
          </w:tcPr>
          <w:p>
            <w:pPr>
              <w:pStyle w:val="TableParagraph"/>
              <w:spacing w:line="288" w:lineRule="exact"/>
              <w:ind w:left="107"/>
              <w:rPr>
                <w:sz w:val="28"/>
              </w:rPr>
            </w:pPr>
            <w:r>
              <w:rPr>
                <w:w w:val="100"/>
                <w:sz w:val="28"/>
              </w:rPr>
              <w:t>1</w:t>
            </w: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көлдері.</w:t>
            </w:r>
          </w:p>
        </w:tc>
        <w:tc>
          <w:tcPr>
            <w:tcW w:w="1561" w:type="dxa"/>
            <w:tcBorders>
              <w:top w:val="nil"/>
              <w:bottom w:val="nil"/>
            </w:tcBorders>
          </w:tcPr>
          <w:p>
            <w:pPr>
              <w:pStyle w:val="TableParagraph"/>
              <w:spacing w:line="288" w:lineRule="exact"/>
              <w:ind w:left="106"/>
              <w:rPr>
                <w:sz w:val="28"/>
              </w:rPr>
            </w:pPr>
            <w:r>
              <w:rPr>
                <w:sz w:val="28"/>
              </w:rPr>
              <w:t>экологиял</w:t>
            </w:r>
          </w:p>
        </w:tc>
        <w:tc>
          <w:tcPr>
            <w:tcW w:w="1702" w:type="dxa"/>
            <w:tcBorders>
              <w:top w:val="nil"/>
              <w:bottom w:val="nil"/>
            </w:tcBorders>
          </w:tcPr>
          <w:p>
            <w:pPr>
              <w:pStyle w:val="TableParagraph"/>
              <w:spacing w:line="288" w:lineRule="exact"/>
              <w:ind w:left="105"/>
              <w:rPr>
                <w:sz w:val="28"/>
              </w:rPr>
            </w:pPr>
            <w:r>
              <w:rPr>
                <w:sz w:val="28"/>
              </w:rPr>
              <w:t>материалда</w:t>
            </w:r>
          </w:p>
        </w:tc>
      </w:tr>
      <w:tr>
        <w:trPr>
          <w:trHeight w:val="309" w:hRule="atLeast"/>
        </w:trPr>
        <w:tc>
          <w:tcPr>
            <w:tcW w:w="3085" w:type="dxa"/>
            <w:tcBorders>
              <w:top w:val="nil"/>
            </w:tcBorders>
          </w:tcPr>
          <w:p>
            <w:pPr>
              <w:pStyle w:val="TableParagraph"/>
              <w:spacing w:line="290" w:lineRule="exact"/>
              <w:ind w:left="107"/>
              <w:rPr>
                <w:sz w:val="28"/>
              </w:rPr>
            </w:pPr>
            <w:r>
              <w:rPr>
                <w:sz w:val="28"/>
              </w:rPr>
              <w:t>Көлдер</w:t>
            </w:r>
          </w:p>
        </w:tc>
        <w:tc>
          <w:tcPr>
            <w:tcW w:w="711" w:type="dxa"/>
            <w:tcBorders>
              <w:top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tcBorders>
          </w:tcPr>
          <w:p>
            <w:pPr>
              <w:pStyle w:val="TableParagraph"/>
              <w:rPr>
                <w:sz w:val="22"/>
              </w:rPr>
            </w:pPr>
          </w:p>
        </w:tc>
        <w:tc>
          <w:tcPr>
            <w:tcW w:w="1561" w:type="dxa"/>
            <w:tcBorders>
              <w:top w:val="nil"/>
            </w:tcBorders>
          </w:tcPr>
          <w:p>
            <w:pPr>
              <w:pStyle w:val="TableParagraph"/>
              <w:spacing w:line="290" w:lineRule="exact"/>
              <w:ind w:left="106"/>
              <w:rPr>
                <w:sz w:val="28"/>
              </w:rPr>
            </w:pPr>
            <w:r>
              <w:rPr>
                <w:sz w:val="28"/>
              </w:rPr>
              <w:t>ық</w:t>
            </w:r>
          </w:p>
        </w:tc>
        <w:tc>
          <w:tcPr>
            <w:tcW w:w="1702" w:type="dxa"/>
            <w:tcBorders>
              <w:top w:val="nil"/>
            </w:tcBorders>
          </w:tcPr>
          <w:p>
            <w:pPr>
              <w:pStyle w:val="TableParagraph"/>
              <w:spacing w:line="290" w:lineRule="exact"/>
              <w:ind w:left="105"/>
              <w:rPr>
                <w:sz w:val="28"/>
              </w:rPr>
            </w:pPr>
            <w:r>
              <w:rPr>
                <w:sz w:val="28"/>
              </w:rPr>
              <w:t>рын</w:t>
            </w:r>
          </w:p>
        </w:tc>
      </w:tr>
    </w:tbl>
    <w:p>
      <w:pPr>
        <w:spacing w:after="0" w:line="290" w:lineRule="exact"/>
        <w:rPr>
          <w:sz w:val="28"/>
        </w:rPr>
        <w:sectPr>
          <w:pgSz w:w="11910" w:h="16840"/>
          <w:pgMar w:top="1040" w:bottom="280" w:left="0" w:right="0"/>
        </w:sectPr>
      </w:pPr>
    </w:p>
    <w:tbl>
      <w:tblPr>
        <w:tblW w:w="0" w:type="auto"/>
        <w:jc w:val="left"/>
        <w:tblInd w:w="13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085"/>
        <w:gridCol w:w="711"/>
        <w:gridCol w:w="1133"/>
        <w:gridCol w:w="1844"/>
        <w:gridCol w:w="1561"/>
        <w:gridCol w:w="1702"/>
      </w:tblGrid>
      <w:tr>
        <w:trPr>
          <w:trHeight w:val="1910" w:hRule="atLeast"/>
        </w:trPr>
        <w:tc>
          <w:tcPr>
            <w:tcW w:w="3085" w:type="dxa"/>
          </w:tcPr>
          <w:p>
            <w:pPr>
              <w:pStyle w:val="TableParagraph"/>
              <w:spacing w:before="7"/>
              <w:rPr>
                <w:sz w:val="26"/>
              </w:rPr>
            </w:pPr>
          </w:p>
          <w:p>
            <w:pPr>
              <w:pStyle w:val="TableParagraph"/>
              <w:ind w:left="107"/>
              <w:rPr>
                <w:sz w:val="28"/>
              </w:rPr>
            </w:pPr>
            <w:r>
              <w:rPr>
                <w:sz w:val="28"/>
              </w:rPr>
              <w:t>Бұлақтар</w:t>
            </w:r>
          </w:p>
          <w:p>
            <w:pPr>
              <w:pStyle w:val="TableParagraph"/>
              <w:spacing w:before="6"/>
              <w:rPr>
                <w:sz w:val="27"/>
              </w:rPr>
            </w:pPr>
          </w:p>
          <w:p>
            <w:pPr>
              <w:pStyle w:val="TableParagraph"/>
              <w:spacing w:line="237" w:lineRule="auto" w:before="1"/>
              <w:ind w:left="107" w:right="396"/>
              <w:rPr>
                <w:sz w:val="28"/>
              </w:rPr>
            </w:pPr>
            <w:r>
              <w:rPr>
                <w:sz w:val="28"/>
              </w:rPr>
              <w:t>Мұздықтар мепн жер асты сулары</w:t>
            </w:r>
          </w:p>
        </w:tc>
        <w:tc>
          <w:tcPr>
            <w:tcW w:w="711" w:type="dxa"/>
          </w:tcPr>
          <w:p>
            <w:pPr>
              <w:pStyle w:val="TableParagraph"/>
              <w:spacing w:line="312" w:lineRule="exact"/>
              <w:ind w:left="107"/>
              <w:rPr>
                <w:sz w:val="28"/>
              </w:rPr>
            </w:pPr>
            <w:r>
              <w:rPr>
                <w:w w:val="100"/>
                <w:sz w:val="28"/>
              </w:rPr>
              <w:t>1</w:t>
            </w:r>
          </w:p>
          <w:p>
            <w:pPr>
              <w:pStyle w:val="TableParagraph"/>
              <w:rPr>
                <w:sz w:val="30"/>
              </w:rPr>
            </w:pPr>
          </w:p>
          <w:p>
            <w:pPr>
              <w:pStyle w:val="TableParagraph"/>
              <w:spacing w:before="10"/>
              <w:rPr>
                <w:sz w:val="24"/>
              </w:rPr>
            </w:pPr>
          </w:p>
          <w:p>
            <w:pPr>
              <w:pStyle w:val="TableParagraph"/>
              <w:ind w:left="107"/>
              <w:rPr>
                <w:sz w:val="28"/>
              </w:rPr>
            </w:pPr>
            <w:r>
              <w:rPr>
                <w:w w:val="100"/>
                <w:sz w:val="28"/>
              </w:rPr>
              <w:t>1</w:t>
            </w:r>
          </w:p>
        </w:tc>
        <w:tc>
          <w:tcPr>
            <w:tcW w:w="1133" w:type="dxa"/>
          </w:tcPr>
          <w:p>
            <w:pPr>
              <w:pStyle w:val="TableParagraph"/>
              <w:rPr>
                <w:sz w:val="28"/>
              </w:rPr>
            </w:pPr>
          </w:p>
        </w:tc>
        <w:tc>
          <w:tcPr>
            <w:tcW w:w="1844" w:type="dxa"/>
          </w:tcPr>
          <w:p>
            <w:pPr>
              <w:pStyle w:val="TableParagraph"/>
              <w:rPr>
                <w:sz w:val="28"/>
              </w:rPr>
            </w:pPr>
          </w:p>
        </w:tc>
        <w:tc>
          <w:tcPr>
            <w:tcW w:w="1561" w:type="dxa"/>
          </w:tcPr>
          <w:p>
            <w:pPr>
              <w:pStyle w:val="TableParagraph"/>
              <w:spacing w:line="235" w:lineRule="auto"/>
              <w:ind w:left="106" w:right="86"/>
              <w:rPr>
                <w:sz w:val="28"/>
              </w:rPr>
            </w:pPr>
            <w:r>
              <w:rPr>
                <w:sz w:val="28"/>
              </w:rPr>
              <w:t>көрсеткішт ер»</w:t>
            </w:r>
          </w:p>
          <w:p>
            <w:pPr>
              <w:pStyle w:val="TableParagraph"/>
              <w:spacing w:line="235" w:lineRule="auto"/>
              <w:ind w:left="106" w:right="125"/>
              <w:rPr>
                <w:sz w:val="28"/>
              </w:rPr>
            </w:pPr>
            <w:r>
              <w:rPr>
                <w:sz w:val="28"/>
              </w:rPr>
              <w:t>статистика лық</w:t>
            </w:r>
          </w:p>
          <w:p>
            <w:pPr>
              <w:pStyle w:val="TableParagraph"/>
              <w:spacing w:line="316" w:lineRule="exact" w:before="8"/>
              <w:ind w:left="106" w:right="180"/>
              <w:rPr>
                <w:sz w:val="28"/>
              </w:rPr>
            </w:pPr>
            <w:r>
              <w:rPr>
                <w:sz w:val="28"/>
              </w:rPr>
              <w:t>материалд ары</w:t>
            </w:r>
          </w:p>
        </w:tc>
        <w:tc>
          <w:tcPr>
            <w:tcW w:w="1702" w:type="dxa"/>
          </w:tcPr>
          <w:p>
            <w:pPr>
              <w:pStyle w:val="TableParagraph"/>
              <w:spacing w:line="312" w:lineRule="exact"/>
              <w:ind w:left="105"/>
              <w:rPr>
                <w:sz w:val="28"/>
              </w:rPr>
            </w:pPr>
            <w:r>
              <w:rPr>
                <w:sz w:val="28"/>
              </w:rPr>
              <w:t>іздестіру</w:t>
            </w:r>
          </w:p>
        </w:tc>
      </w:tr>
      <w:tr>
        <w:trPr>
          <w:trHeight w:val="314" w:hRule="atLeast"/>
        </w:trPr>
        <w:tc>
          <w:tcPr>
            <w:tcW w:w="3085" w:type="dxa"/>
            <w:tcBorders>
              <w:bottom w:val="nil"/>
            </w:tcBorders>
          </w:tcPr>
          <w:p>
            <w:pPr>
              <w:pStyle w:val="TableParagraph"/>
              <w:spacing w:line="295" w:lineRule="exact"/>
              <w:ind w:left="107"/>
              <w:rPr>
                <w:sz w:val="28"/>
              </w:rPr>
            </w:pPr>
            <w:r>
              <w:rPr>
                <w:sz w:val="28"/>
              </w:rPr>
              <w:t>Өзің туып өскен</w:t>
            </w:r>
          </w:p>
        </w:tc>
        <w:tc>
          <w:tcPr>
            <w:tcW w:w="711" w:type="dxa"/>
            <w:tcBorders>
              <w:bottom w:val="nil"/>
            </w:tcBorders>
          </w:tcPr>
          <w:p>
            <w:pPr>
              <w:pStyle w:val="TableParagraph"/>
              <w:rPr>
                <w:sz w:val="22"/>
              </w:rPr>
            </w:pPr>
          </w:p>
        </w:tc>
        <w:tc>
          <w:tcPr>
            <w:tcW w:w="1133" w:type="dxa"/>
            <w:vMerge w:val="restart"/>
          </w:tcPr>
          <w:p>
            <w:pPr>
              <w:pStyle w:val="TableParagraph"/>
              <w:rPr>
                <w:sz w:val="28"/>
              </w:rPr>
            </w:pPr>
          </w:p>
        </w:tc>
        <w:tc>
          <w:tcPr>
            <w:tcW w:w="1844" w:type="dxa"/>
            <w:tcBorders>
              <w:bottom w:val="nil"/>
            </w:tcBorders>
          </w:tcPr>
          <w:p>
            <w:pPr>
              <w:pStyle w:val="TableParagraph"/>
              <w:spacing w:line="295" w:lineRule="exact"/>
              <w:ind w:left="106"/>
              <w:rPr>
                <w:sz w:val="28"/>
              </w:rPr>
            </w:pPr>
            <w:r>
              <w:rPr>
                <w:sz w:val="28"/>
              </w:rPr>
              <w:t>«Қызыл</w:t>
            </w:r>
          </w:p>
        </w:tc>
        <w:tc>
          <w:tcPr>
            <w:tcW w:w="1561" w:type="dxa"/>
            <w:tcBorders>
              <w:bottom w:val="nil"/>
            </w:tcBorders>
          </w:tcPr>
          <w:p>
            <w:pPr>
              <w:pStyle w:val="TableParagraph"/>
              <w:spacing w:line="295" w:lineRule="exact"/>
              <w:ind w:left="106"/>
              <w:rPr>
                <w:sz w:val="28"/>
              </w:rPr>
            </w:pPr>
            <w:r>
              <w:rPr>
                <w:sz w:val="28"/>
              </w:rPr>
              <w:t>1.Дәріс</w:t>
            </w:r>
          </w:p>
        </w:tc>
        <w:tc>
          <w:tcPr>
            <w:tcW w:w="1702" w:type="dxa"/>
            <w:tcBorders>
              <w:bottom w:val="nil"/>
            </w:tcBorders>
          </w:tcPr>
          <w:p>
            <w:pPr>
              <w:pStyle w:val="TableParagraph"/>
              <w:spacing w:line="295" w:lineRule="exact"/>
              <w:ind w:left="105"/>
              <w:rPr>
                <w:sz w:val="28"/>
              </w:rPr>
            </w:pPr>
            <w:r>
              <w:rPr>
                <w:sz w:val="28"/>
              </w:rPr>
              <w:t>Оқу</w:t>
            </w:r>
          </w:p>
        </w:tc>
      </w:tr>
      <w:tr>
        <w:trPr>
          <w:trHeight w:val="307" w:hRule="atLeast"/>
        </w:trPr>
        <w:tc>
          <w:tcPr>
            <w:tcW w:w="3085" w:type="dxa"/>
            <w:tcBorders>
              <w:top w:val="nil"/>
              <w:bottom w:val="nil"/>
            </w:tcBorders>
          </w:tcPr>
          <w:p>
            <w:pPr>
              <w:pStyle w:val="TableParagraph"/>
              <w:spacing w:line="288" w:lineRule="exact"/>
              <w:ind w:left="107"/>
              <w:rPr>
                <w:sz w:val="28"/>
              </w:rPr>
            </w:pPr>
            <w:r>
              <w:rPr>
                <w:sz w:val="28"/>
              </w:rPr>
              <w:t>жердегі өсімдіктер</w:t>
            </w:r>
          </w:p>
        </w:tc>
        <w:tc>
          <w:tcPr>
            <w:tcW w:w="711" w:type="dxa"/>
            <w:tcBorders>
              <w:top w:val="nil"/>
              <w:bottom w:val="nil"/>
            </w:tcBorders>
          </w:tcPr>
          <w:p>
            <w:pPr>
              <w:pStyle w:val="TableParagraph"/>
              <w:spacing w:line="288" w:lineRule="exact"/>
              <w:ind w:left="107"/>
              <w:rPr>
                <w:sz w:val="28"/>
              </w:rPr>
            </w:pPr>
            <w:r>
              <w:rPr>
                <w:w w:val="100"/>
                <w:sz w:val="28"/>
              </w:rPr>
              <w:t>1</w:t>
            </w: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кітапқа»</w:t>
            </w:r>
          </w:p>
        </w:tc>
        <w:tc>
          <w:tcPr>
            <w:tcW w:w="1561" w:type="dxa"/>
            <w:tcBorders>
              <w:top w:val="nil"/>
              <w:bottom w:val="nil"/>
            </w:tcBorders>
          </w:tcPr>
          <w:p>
            <w:pPr>
              <w:pStyle w:val="TableParagraph"/>
              <w:spacing w:line="288" w:lineRule="exact"/>
              <w:ind w:left="106"/>
              <w:rPr>
                <w:sz w:val="28"/>
              </w:rPr>
            </w:pPr>
            <w:r>
              <w:rPr>
                <w:sz w:val="28"/>
              </w:rPr>
              <w:t>жоспары</w:t>
            </w:r>
          </w:p>
        </w:tc>
        <w:tc>
          <w:tcPr>
            <w:tcW w:w="1702" w:type="dxa"/>
            <w:tcBorders>
              <w:top w:val="nil"/>
              <w:bottom w:val="nil"/>
            </w:tcBorders>
          </w:tcPr>
          <w:p>
            <w:pPr>
              <w:pStyle w:val="TableParagraph"/>
              <w:spacing w:line="288" w:lineRule="exact"/>
              <w:ind w:left="105"/>
              <w:rPr>
                <w:sz w:val="28"/>
              </w:rPr>
            </w:pPr>
            <w:r>
              <w:rPr>
                <w:sz w:val="28"/>
              </w:rPr>
              <w:t>материалда</w:t>
            </w:r>
          </w:p>
        </w:tc>
      </w:tr>
      <w:tr>
        <w:trPr>
          <w:trHeight w:val="308" w:hRule="atLeast"/>
        </w:trPr>
        <w:tc>
          <w:tcPr>
            <w:tcW w:w="3085" w:type="dxa"/>
            <w:tcBorders>
              <w:top w:val="nil"/>
              <w:bottom w:val="nil"/>
            </w:tcBorders>
          </w:tcPr>
          <w:p>
            <w:pPr>
              <w:pStyle w:val="TableParagraph"/>
              <w:rPr>
                <w:sz w:val="22"/>
              </w:rPr>
            </w:pP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енген</w:t>
            </w:r>
          </w:p>
        </w:tc>
        <w:tc>
          <w:tcPr>
            <w:tcW w:w="1561" w:type="dxa"/>
            <w:tcBorders>
              <w:top w:val="nil"/>
              <w:bottom w:val="nil"/>
            </w:tcBorders>
          </w:tcPr>
          <w:p>
            <w:pPr>
              <w:pStyle w:val="TableParagraph"/>
              <w:spacing w:line="288" w:lineRule="exact"/>
              <w:ind w:left="106"/>
              <w:rPr>
                <w:sz w:val="28"/>
              </w:rPr>
            </w:pPr>
            <w:r>
              <w:rPr>
                <w:sz w:val="28"/>
              </w:rPr>
              <w:t>2.«Қоғам –</w:t>
            </w:r>
          </w:p>
        </w:tc>
        <w:tc>
          <w:tcPr>
            <w:tcW w:w="1702" w:type="dxa"/>
            <w:tcBorders>
              <w:top w:val="nil"/>
              <w:bottom w:val="nil"/>
            </w:tcBorders>
          </w:tcPr>
          <w:p>
            <w:pPr>
              <w:pStyle w:val="TableParagraph"/>
              <w:spacing w:line="288" w:lineRule="exact"/>
              <w:ind w:left="105"/>
              <w:rPr>
                <w:sz w:val="28"/>
              </w:rPr>
            </w:pPr>
            <w:r>
              <w:rPr>
                <w:sz w:val="28"/>
              </w:rPr>
              <w:t>рының</w:t>
            </w:r>
          </w:p>
        </w:tc>
      </w:tr>
      <w:tr>
        <w:trPr>
          <w:trHeight w:val="307" w:hRule="atLeast"/>
        </w:trPr>
        <w:tc>
          <w:tcPr>
            <w:tcW w:w="3085" w:type="dxa"/>
            <w:tcBorders>
              <w:top w:val="nil"/>
              <w:bottom w:val="nil"/>
            </w:tcBorders>
          </w:tcPr>
          <w:p>
            <w:pPr>
              <w:pStyle w:val="TableParagraph"/>
              <w:spacing w:line="288" w:lineRule="exact"/>
              <w:ind w:left="107"/>
              <w:rPr>
                <w:sz w:val="28"/>
              </w:rPr>
            </w:pPr>
            <w:r>
              <w:rPr>
                <w:sz w:val="28"/>
              </w:rPr>
              <w:t>Мәдени өсімдіктер</w:t>
            </w:r>
          </w:p>
        </w:tc>
        <w:tc>
          <w:tcPr>
            <w:tcW w:w="711" w:type="dxa"/>
            <w:tcBorders>
              <w:top w:val="nil"/>
              <w:bottom w:val="nil"/>
            </w:tcBorders>
          </w:tcPr>
          <w:p>
            <w:pPr>
              <w:pStyle w:val="TableParagraph"/>
              <w:spacing w:line="288" w:lineRule="exact"/>
              <w:ind w:left="107"/>
              <w:rPr>
                <w:sz w:val="28"/>
              </w:rPr>
            </w:pPr>
            <w:r>
              <w:rPr>
                <w:w w:val="100"/>
                <w:sz w:val="28"/>
              </w:rPr>
              <w:t>2</w:t>
            </w: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өсімдіктер</w:t>
            </w:r>
          </w:p>
        </w:tc>
        <w:tc>
          <w:tcPr>
            <w:tcW w:w="1561" w:type="dxa"/>
            <w:tcBorders>
              <w:top w:val="nil"/>
              <w:bottom w:val="nil"/>
            </w:tcBorders>
          </w:tcPr>
          <w:p>
            <w:pPr>
              <w:pStyle w:val="TableParagraph"/>
              <w:spacing w:line="288" w:lineRule="exact"/>
              <w:ind w:left="106"/>
              <w:rPr>
                <w:sz w:val="28"/>
              </w:rPr>
            </w:pPr>
            <w:r>
              <w:rPr>
                <w:sz w:val="28"/>
              </w:rPr>
              <w:t>адам-</w:t>
            </w:r>
          </w:p>
        </w:tc>
        <w:tc>
          <w:tcPr>
            <w:tcW w:w="1702" w:type="dxa"/>
            <w:tcBorders>
              <w:top w:val="nil"/>
              <w:bottom w:val="nil"/>
            </w:tcBorders>
          </w:tcPr>
          <w:p>
            <w:pPr>
              <w:pStyle w:val="TableParagraph"/>
              <w:spacing w:line="288" w:lineRule="exact"/>
              <w:ind w:left="105"/>
              <w:rPr>
                <w:sz w:val="28"/>
              </w:rPr>
            </w:pPr>
            <w:r>
              <w:rPr>
                <w:sz w:val="28"/>
              </w:rPr>
              <w:t>мазмұныны</w:t>
            </w:r>
          </w:p>
        </w:tc>
      </w:tr>
      <w:tr>
        <w:trPr>
          <w:trHeight w:val="307" w:hRule="atLeast"/>
        </w:trPr>
        <w:tc>
          <w:tcPr>
            <w:tcW w:w="3085" w:type="dxa"/>
            <w:tcBorders>
              <w:top w:val="nil"/>
              <w:bottom w:val="nil"/>
            </w:tcBorders>
          </w:tcPr>
          <w:p>
            <w:pPr>
              <w:pStyle w:val="TableParagraph"/>
              <w:rPr>
                <w:sz w:val="22"/>
              </w:rPr>
            </w:pP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түрлері</w:t>
            </w:r>
          </w:p>
        </w:tc>
        <w:tc>
          <w:tcPr>
            <w:tcW w:w="1561" w:type="dxa"/>
            <w:tcBorders>
              <w:top w:val="nil"/>
              <w:bottom w:val="nil"/>
            </w:tcBorders>
          </w:tcPr>
          <w:p>
            <w:pPr>
              <w:pStyle w:val="TableParagraph"/>
              <w:spacing w:line="288" w:lineRule="exact"/>
              <w:ind w:left="106"/>
              <w:rPr>
                <w:sz w:val="28"/>
              </w:rPr>
            </w:pPr>
            <w:r>
              <w:rPr>
                <w:sz w:val="28"/>
              </w:rPr>
              <w:t>табиғат»</w:t>
            </w:r>
          </w:p>
        </w:tc>
        <w:tc>
          <w:tcPr>
            <w:tcW w:w="1702" w:type="dxa"/>
            <w:tcBorders>
              <w:top w:val="nil"/>
              <w:bottom w:val="nil"/>
            </w:tcBorders>
          </w:tcPr>
          <w:p>
            <w:pPr>
              <w:pStyle w:val="TableParagraph"/>
              <w:spacing w:line="288" w:lineRule="exact"/>
              <w:ind w:left="105"/>
              <w:rPr>
                <w:sz w:val="28"/>
              </w:rPr>
            </w:pPr>
            <w:r>
              <w:rPr>
                <w:sz w:val="28"/>
              </w:rPr>
              <w:t>түйіндеу</w:t>
            </w:r>
          </w:p>
        </w:tc>
      </w:tr>
      <w:tr>
        <w:trPr>
          <w:trHeight w:val="308" w:hRule="atLeast"/>
        </w:trPr>
        <w:tc>
          <w:tcPr>
            <w:tcW w:w="3085" w:type="dxa"/>
            <w:tcBorders>
              <w:top w:val="nil"/>
              <w:bottom w:val="nil"/>
            </w:tcBorders>
          </w:tcPr>
          <w:p>
            <w:pPr>
              <w:pStyle w:val="TableParagraph"/>
              <w:spacing w:line="288" w:lineRule="exact"/>
              <w:ind w:left="107"/>
              <w:rPr>
                <w:sz w:val="28"/>
              </w:rPr>
            </w:pPr>
            <w:r>
              <w:rPr>
                <w:sz w:val="28"/>
              </w:rPr>
              <w:t>Жабайы өсімдіктер</w:t>
            </w:r>
          </w:p>
        </w:tc>
        <w:tc>
          <w:tcPr>
            <w:tcW w:w="711" w:type="dxa"/>
            <w:tcBorders>
              <w:top w:val="nil"/>
              <w:bottom w:val="nil"/>
            </w:tcBorders>
          </w:tcPr>
          <w:p>
            <w:pPr>
              <w:pStyle w:val="TableParagraph"/>
              <w:spacing w:line="288" w:lineRule="exact"/>
              <w:ind w:left="107"/>
              <w:rPr>
                <w:sz w:val="28"/>
              </w:rPr>
            </w:pPr>
            <w:r>
              <w:rPr>
                <w:w w:val="100"/>
                <w:sz w:val="28"/>
              </w:rPr>
              <w:t>2</w:t>
            </w:r>
          </w:p>
        </w:tc>
        <w:tc>
          <w:tcPr>
            <w:tcW w:w="1133" w:type="dxa"/>
            <w:vMerge/>
            <w:tcBorders>
              <w:top w:val="nil"/>
            </w:tcBorders>
          </w:tcPr>
          <w:p>
            <w:pPr>
              <w:rPr>
                <w:sz w:val="2"/>
                <w:szCs w:val="2"/>
              </w:rPr>
            </w:pPr>
          </w:p>
        </w:tc>
        <w:tc>
          <w:tcPr>
            <w:tcW w:w="1844" w:type="dxa"/>
            <w:tcBorders>
              <w:top w:val="nil"/>
              <w:bottom w:val="nil"/>
            </w:tcBorders>
          </w:tcPr>
          <w:p>
            <w:pPr>
              <w:pStyle w:val="TableParagraph"/>
              <w:rPr>
                <w:sz w:val="22"/>
              </w:rPr>
            </w:pPr>
          </w:p>
        </w:tc>
        <w:tc>
          <w:tcPr>
            <w:tcW w:w="1561" w:type="dxa"/>
            <w:tcBorders>
              <w:top w:val="nil"/>
              <w:bottom w:val="nil"/>
            </w:tcBorders>
          </w:tcPr>
          <w:p>
            <w:pPr>
              <w:pStyle w:val="TableParagraph"/>
              <w:spacing w:line="288" w:lineRule="exact"/>
              <w:ind w:left="106"/>
              <w:rPr>
                <w:sz w:val="28"/>
              </w:rPr>
            </w:pPr>
            <w:r>
              <w:rPr>
                <w:sz w:val="28"/>
              </w:rPr>
              <w:t>жүйесінің</w:t>
            </w:r>
          </w:p>
        </w:tc>
        <w:tc>
          <w:tcPr>
            <w:tcW w:w="1702" w:type="dxa"/>
            <w:tcBorders>
              <w:top w:val="nil"/>
              <w:bottom w:val="nil"/>
            </w:tcBorders>
          </w:tcPr>
          <w:p>
            <w:pPr>
              <w:pStyle w:val="TableParagraph"/>
              <w:spacing w:line="288" w:lineRule="exact"/>
              <w:ind w:left="105"/>
              <w:rPr>
                <w:sz w:val="28"/>
              </w:rPr>
            </w:pPr>
            <w:r>
              <w:rPr>
                <w:sz w:val="28"/>
              </w:rPr>
              <w:t>«Қоғам –</w:t>
            </w:r>
          </w:p>
        </w:tc>
      </w:tr>
      <w:tr>
        <w:trPr>
          <w:trHeight w:val="307" w:hRule="atLeast"/>
        </w:trPr>
        <w:tc>
          <w:tcPr>
            <w:tcW w:w="3085" w:type="dxa"/>
            <w:tcBorders>
              <w:top w:val="nil"/>
              <w:bottom w:val="nil"/>
            </w:tcBorders>
          </w:tcPr>
          <w:p>
            <w:pPr>
              <w:pStyle w:val="TableParagraph"/>
              <w:rPr>
                <w:sz w:val="22"/>
              </w:rPr>
            </w:pP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rPr>
                <w:sz w:val="22"/>
              </w:rPr>
            </w:pPr>
          </w:p>
        </w:tc>
        <w:tc>
          <w:tcPr>
            <w:tcW w:w="1561" w:type="dxa"/>
            <w:tcBorders>
              <w:top w:val="nil"/>
              <w:bottom w:val="nil"/>
            </w:tcBorders>
          </w:tcPr>
          <w:p>
            <w:pPr>
              <w:pStyle w:val="TableParagraph"/>
              <w:spacing w:line="288" w:lineRule="exact"/>
              <w:ind w:left="106"/>
              <w:rPr>
                <w:sz w:val="28"/>
              </w:rPr>
            </w:pPr>
            <w:r>
              <w:rPr>
                <w:sz w:val="28"/>
              </w:rPr>
              <w:t>сызба</w:t>
            </w:r>
          </w:p>
        </w:tc>
        <w:tc>
          <w:tcPr>
            <w:tcW w:w="1702" w:type="dxa"/>
            <w:tcBorders>
              <w:top w:val="nil"/>
              <w:bottom w:val="nil"/>
            </w:tcBorders>
          </w:tcPr>
          <w:p>
            <w:pPr>
              <w:pStyle w:val="TableParagraph"/>
              <w:spacing w:line="288" w:lineRule="exact"/>
              <w:ind w:left="105"/>
              <w:rPr>
                <w:sz w:val="28"/>
              </w:rPr>
            </w:pPr>
            <w:r>
              <w:rPr>
                <w:sz w:val="28"/>
              </w:rPr>
              <w:t>адам-</w:t>
            </w:r>
          </w:p>
        </w:tc>
      </w:tr>
      <w:tr>
        <w:trPr>
          <w:trHeight w:val="308" w:hRule="atLeast"/>
        </w:trPr>
        <w:tc>
          <w:tcPr>
            <w:tcW w:w="3085" w:type="dxa"/>
            <w:tcBorders>
              <w:top w:val="nil"/>
              <w:bottom w:val="nil"/>
            </w:tcBorders>
          </w:tcPr>
          <w:p>
            <w:pPr>
              <w:pStyle w:val="TableParagraph"/>
              <w:spacing w:line="288" w:lineRule="exact"/>
              <w:ind w:left="107"/>
              <w:rPr>
                <w:sz w:val="28"/>
              </w:rPr>
            </w:pPr>
            <w:r>
              <w:rPr>
                <w:sz w:val="28"/>
              </w:rPr>
              <w:t>«Қызыл кітапқа» енген</w:t>
            </w:r>
          </w:p>
        </w:tc>
        <w:tc>
          <w:tcPr>
            <w:tcW w:w="711" w:type="dxa"/>
            <w:tcBorders>
              <w:top w:val="nil"/>
              <w:bottom w:val="nil"/>
            </w:tcBorders>
          </w:tcPr>
          <w:p>
            <w:pPr>
              <w:pStyle w:val="TableParagraph"/>
              <w:spacing w:line="288" w:lineRule="exact"/>
              <w:ind w:left="107"/>
              <w:rPr>
                <w:sz w:val="28"/>
              </w:rPr>
            </w:pPr>
            <w:r>
              <w:rPr>
                <w:w w:val="100"/>
                <w:sz w:val="28"/>
              </w:rPr>
              <w:t>2</w:t>
            </w:r>
          </w:p>
        </w:tc>
        <w:tc>
          <w:tcPr>
            <w:tcW w:w="1133" w:type="dxa"/>
            <w:vMerge/>
            <w:tcBorders>
              <w:top w:val="nil"/>
            </w:tcBorders>
          </w:tcPr>
          <w:p>
            <w:pPr>
              <w:rPr>
                <w:sz w:val="2"/>
                <w:szCs w:val="2"/>
              </w:rPr>
            </w:pPr>
          </w:p>
        </w:tc>
        <w:tc>
          <w:tcPr>
            <w:tcW w:w="1844" w:type="dxa"/>
            <w:tcBorders>
              <w:top w:val="nil"/>
              <w:bottom w:val="nil"/>
            </w:tcBorders>
          </w:tcPr>
          <w:p>
            <w:pPr>
              <w:pStyle w:val="TableParagraph"/>
              <w:rPr>
                <w:sz w:val="22"/>
              </w:rPr>
            </w:pPr>
          </w:p>
        </w:tc>
        <w:tc>
          <w:tcPr>
            <w:tcW w:w="1561" w:type="dxa"/>
            <w:tcBorders>
              <w:top w:val="nil"/>
              <w:bottom w:val="nil"/>
            </w:tcBorders>
          </w:tcPr>
          <w:p>
            <w:pPr>
              <w:pStyle w:val="TableParagraph"/>
              <w:spacing w:line="288" w:lineRule="exact"/>
              <w:ind w:left="106"/>
              <w:rPr>
                <w:sz w:val="28"/>
              </w:rPr>
            </w:pPr>
            <w:r>
              <w:rPr>
                <w:sz w:val="28"/>
              </w:rPr>
              <w:t>кестесі</w:t>
            </w:r>
          </w:p>
        </w:tc>
        <w:tc>
          <w:tcPr>
            <w:tcW w:w="1702" w:type="dxa"/>
            <w:tcBorders>
              <w:top w:val="nil"/>
              <w:bottom w:val="nil"/>
            </w:tcBorders>
          </w:tcPr>
          <w:p>
            <w:pPr>
              <w:pStyle w:val="TableParagraph"/>
              <w:spacing w:line="288" w:lineRule="exact"/>
              <w:ind w:left="105"/>
              <w:rPr>
                <w:sz w:val="28"/>
              </w:rPr>
            </w:pPr>
            <w:r>
              <w:rPr>
                <w:sz w:val="28"/>
              </w:rPr>
              <w:t>табиғат»</w:t>
            </w:r>
          </w:p>
        </w:tc>
      </w:tr>
      <w:tr>
        <w:trPr>
          <w:trHeight w:val="308" w:hRule="atLeast"/>
        </w:trPr>
        <w:tc>
          <w:tcPr>
            <w:tcW w:w="3085" w:type="dxa"/>
            <w:tcBorders>
              <w:top w:val="nil"/>
              <w:bottom w:val="nil"/>
            </w:tcBorders>
          </w:tcPr>
          <w:p>
            <w:pPr>
              <w:pStyle w:val="TableParagraph"/>
              <w:spacing w:line="288" w:lineRule="exact"/>
              <w:ind w:left="107"/>
              <w:rPr>
                <w:sz w:val="28"/>
              </w:rPr>
            </w:pPr>
            <w:r>
              <w:rPr>
                <w:sz w:val="28"/>
              </w:rPr>
              <w:t>өсімдіктер</w:t>
            </w: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rPr>
                <w:sz w:val="22"/>
              </w:rPr>
            </w:pPr>
          </w:p>
        </w:tc>
        <w:tc>
          <w:tcPr>
            <w:tcW w:w="1561" w:type="dxa"/>
            <w:tcBorders>
              <w:top w:val="nil"/>
              <w:bottom w:val="nil"/>
            </w:tcBorders>
          </w:tcPr>
          <w:p>
            <w:pPr>
              <w:pStyle w:val="TableParagraph"/>
              <w:rPr>
                <w:sz w:val="22"/>
              </w:rPr>
            </w:pPr>
          </w:p>
        </w:tc>
        <w:tc>
          <w:tcPr>
            <w:tcW w:w="1702" w:type="dxa"/>
            <w:tcBorders>
              <w:top w:val="nil"/>
              <w:bottom w:val="nil"/>
            </w:tcBorders>
          </w:tcPr>
          <w:p>
            <w:pPr>
              <w:pStyle w:val="TableParagraph"/>
              <w:spacing w:line="288" w:lineRule="exact"/>
              <w:ind w:left="105"/>
              <w:rPr>
                <w:sz w:val="28"/>
              </w:rPr>
            </w:pPr>
            <w:r>
              <w:rPr>
                <w:sz w:val="28"/>
              </w:rPr>
              <w:t>жүйесінің</w:t>
            </w:r>
          </w:p>
        </w:tc>
      </w:tr>
      <w:tr>
        <w:trPr>
          <w:trHeight w:val="307" w:hRule="atLeast"/>
        </w:trPr>
        <w:tc>
          <w:tcPr>
            <w:tcW w:w="3085" w:type="dxa"/>
            <w:tcBorders>
              <w:top w:val="nil"/>
              <w:bottom w:val="nil"/>
            </w:tcBorders>
          </w:tcPr>
          <w:p>
            <w:pPr>
              <w:pStyle w:val="TableParagraph"/>
              <w:rPr>
                <w:sz w:val="22"/>
              </w:rPr>
            </w:pP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rPr>
                <w:sz w:val="22"/>
              </w:rPr>
            </w:pPr>
          </w:p>
        </w:tc>
        <w:tc>
          <w:tcPr>
            <w:tcW w:w="1561" w:type="dxa"/>
            <w:tcBorders>
              <w:top w:val="nil"/>
              <w:bottom w:val="nil"/>
            </w:tcBorders>
          </w:tcPr>
          <w:p>
            <w:pPr>
              <w:pStyle w:val="TableParagraph"/>
              <w:rPr>
                <w:sz w:val="22"/>
              </w:rPr>
            </w:pPr>
          </w:p>
        </w:tc>
        <w:tc>
          <w:tcPr>
            <w:tcW w:w="1702" w:type="dxa"/>
            <w:tcBorders>
              <w:top w:val="nil"/>
              <w:bottom w:val="nil"/>
            </w:tcBorders>
          </w:tcPr>
          <w:p>
            <w:pPr>
              <w:pStyle w:val="TableParagraph"/>
              <w:spacing w:line="288" w:lineRule="exact"/>
              <w:ind w:left="105"/>
              <w:rPr>
                <w:sz w:val="28"/>
              </w:rPr>
            </w:pPr>
            <w:r>
              <w:rPr>
                <w:sz w:val="28"/>
              </w:rPr>
              <w:t>сызба</w:t>
            </w:r>
          </w:p>
        </w:tc>
      </w:tr>
      <w:tr>
        <w:trPr>
          <w:trHeight w:val="308" w:hRule="atLeast"/>
        </w:trPr>
        <w:tc>
          <w:tcPr>
            <w:tcW w:w="3085" w:type="dxa"/>
            <w:tcBorders>
              <w:top w:val="nil"/>
              <w:bottom w:val="nil"/>
            </w:tcBorders>
          </w:tcPr>
          <w:p>
            <w:pPr>
              <w:pStyle w:val="TableParagraph"/>
              <w:rPr>
                <w:sz w:val="22"/>
              </w:rPr>
            </w:pP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rPr>
                <w:sz w:val="22"/>
              </w:rPr>
            </w:pPr>
          </w:p>
        </w:tc>
        <w:tc>
          <w:tcPr>
            <w:tcW w:w="1561" w:type="dxa"/>
            <w:tcBorders>
              <w:top w:val="nil"/>
              <w:bottom w:val="nil"/>
            </w:tcBorders>
          </w:tcPr>
          <w:p>
            <w:pPr>
              <w:pStyle w:val="TableParagraph"/>
              <w:rPr>
                <w:sz w:val="22"/>
              </w:rPr>
            </w:pPr>
          </w:p>
        </w:tc>
        <w:tc>
          <w:tcPr>
            <w:tcW w:w="1702" w:type="dxa"/>
            <w:tcBorders>
              <w:top w:val="nil"/>
              <w:bottom w:val="nil"/>
            </w:tcBorders>
          </w:tcPr>
          <w:p>
            <w:pPr>
              <w:pStyle w:val="TableParagraph"/>
              <w:spacing w:line="288" w:lineRule="exact"/>
              <w:ind w:left="105"/>
              <w:rPr>
                <w:sz w:val="28"/>
              </w:rPr>
            </w:pPr>
            <w:r>
              <w:rPr>
                <w:sz w:val="28"/>
              </w:rPr>
              <w:t>кестесін</w:t>
            </w:r>
          </w:p>
        </w:tc>
      </w:tr>
      <w:tr>
        <w:trPr>
          <w:trHeight w:val="310" w:hRule="atLeast"/>
        </w:trPr>
        <w:tc>
          <w:tcPr>
            <w:tcW w:w="3085" w:type="dxa"/>
            <w:tcBorders>
              <w:top w:val="nil"/>
            </w:tcBorders>
          </w:tcPr>
          <w:p>
            <w:pPr>
              <w:pStyle w:val="TableParagraph"/>
              <w:rPr>
                <w:sz w:val="22"/>
              </w:rPr>
            </w:pPr>
          </w:p>
        </w:tc>
        <w:tc>
          <w:tcPr>
            <w:tcW w:w="711" w:type="dxa"/>
            <w:tcBorders>
              <w:top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tcBorders>
          </w:tcPr>
          <w:p>
            <w:pPr>
              <w:pStyle w:val="TableParagraph"/>
              <w:rPr>
                <w:sz w:val="22"/>
              </w:rPr>
            </w:pPr>
          </w:p>
        </w:tc>
        <w:tc>
          <w:tcPr>
            <w:tcW w:w="1561" w:type="dxa"/>
            <w:tcBorders>
              <w:top w:val="nil"/>
            </w:tcBorders>
          </w:tcPr>
          <w:p>
            <w:pPr>
              <w:pStyle w:val="TableParagraph"/>
              <w:rPr>
                <w:sz w:val="22"/>
              </w:rPr>
            </w:pPr>
          </w:p>
        </w:tc>
        <w:tc>
          <w:tcPr>
            <w:tcW w:w="1702" w:type="dxa"/>
            <w:tcBorders>
              <w:top w:val="nil"/>
            </w:tcBorders>
          </w:tcPr>
          <w:p>
            <w:pPr>
              <w:pStyle w:val="TableParagraph"/>
              <w:spacing w:line="291" w:lineRule="exact"/>
              <w:ind w:left="105"/>
              <w:rPr>
                <w:sz w:val="28"/>
              </w:rPr>
            </w:pPr>
            <w:r>
              <w:rPr>
                <w:sz w:val="28"/>
              </w:rPr>
              <w:t>талдау</w:t>
            </w:r>
          </w:p>
        </w:tc>
      </w:tr>
      <w:tr>
        <w:trPr>
          <w:trHeight w:val="315" w:hRule="atLeast"/>
        </w:trPr>
        <w:tc>
          <w:tcPr>
            <w:tcW w:w="3085" w:type="dxa"/>
            <w:tcBorders>
              <w:bottom w:val="nil"/>
            </w:tcBorders>
          </w:tcPr>
          <w:p>
            <w:pPr>
              <w:pStyle w:val="TableParagraph"/>
              <w:spacing w:line="296" w:lineRule="exact"/>
              <w:ind w:left="107"/>
              <w:rPr>
                <w:sz w:val="28"/>
              </w:rPr>
            </w:pPr>
            <w:r>
              <w:rPr>
                <w:sz w:val="28"/>
              </w:rPr>
              <w:t>Өз жеріңдегі терісі</w:t>
            </w:r>
          </w:p>
        </w:tc>
        <w:tc>
          <w:tcPr>
            <w:tcW w:w="711" w:type="dxa"/>
            <w:tcBorders>
              <w:bottom w:val="nil"/>
            </w:tcBorders>
          </w:tcPr>
          <w:p>
            <w:pPr>
              <w:pStyle w:val="TableParagraph"/>
              <w:rPr>
                <w:sz w:val="24"/>
              </w:rPr>
            </w:pPr>
          </w:p>
        </w:tc>
        <w:tc>
          <w:tcPr>
            <w:tcW w:w="1133" w:type="dxa"/>
            <w:vMerge w:val="restart"/>
          </w:tcPr>
          <w:p>
            <w:pPr>
              <w:pStyle w:val="TableParagraph"/>
              <w:rPr>
                <w:sz w:val="28"/>
              </w:rPr>
            </w:pPr>
          </w:p>
        </w:tc>
        <w:tc>
          <w:tcPr>
            <w:tcW w:w="1844" w:type="dxa"/>
            <w:tcBorders>
              <w:bottom w:val="nil"/>
            </w:tcBorders>
          </w:tcPr>
          <w:p>
            <w:pPr>
              <w:pStyle w:val="TableParagraph"/>
              <w:spacing w:line="296" w:lineRule="exact"/>
              <w:ind w:left="106"/>
              <w:rPr>
                <w:sz w:val="28"/>
              </w:rPr>
            </w:pPr>
            <w:r>
              <w:rPr>
                <w:sz w:val="28"/>
              </w:rPr>
              <w:t>Табиғат</w:t>
            </w:r>
          </w:p>
        </w:tc>
        <w:tc>
          <w:tcPr>
            <w:tcW w:w="1561" w:type="dxa"/>
            <w:tcBorders>
              <w:bottom w:val="nil"/>
            </w:tcBorders>
          </w:tcPr>
          <w:p>
            <w:pPr>
              <w:pStyle w:val="TableParagraph"/>
              <w:spacing w:line="296" w:lineRule="exact"/>
              <w:ind w:left="106"/>
              <w:rPr>
                <w:sz w:val="28"/>
              </w:rPr>
            </w:pPr>
            <w:r>
              <w:rPr>
                <w:sz w:val="28"/>
              </w:rPr>
              <w:t>1.Физикал</w:t>
            </w:r>
          </w:p>
        </w:tc>
        <w:tc>
          <w:tcPr>
            <w:tcW w:w="1702" w:type="dxa"/>
            <w:tcBorders>
              <w:bottom w:val="nil"/>
            </w:tcBorders>
          </w:tcPr>
          <w:p>
            <w:pPr>
              <w:pStyle w:val="TableParagraph"/>
              <w:spacing w:line="296" w:lineRule="exact"/>
              <w:ind w:left="105"/>
              <w:rPr>
                <w:sz w:val="28"/>
              </w:rPr>
            </w:pPr>
            <w:r>
              <w:rPr>
                <w:sz w:val="28"/>
              </w:rPr>
              <w:t>Жергілікті</w:t>
            </w:r>
          </w:p>
        </w:tc>
      </w:tr>
      <w:tr>
        <w:trPr>
          <w:trHeight w:val="308" w:hRule="atLeast"/>
        </w:trPr>
        <w:tc>
          <w:tcPr>
            <w:tcW w:w="3085" w:type="dxa"/>
            <w:tcBorders>
              <w:top w:val="nil"/>
              <w:bottom w:val="nil"/>
            </w:tcBorders>
          </w:tcPr>
          <w:p>
            <w:pPr>
              <w:pStyle w:val="TableParagraph"/>
              <w:spacing w:line="288" w:lineRule="exact"/>
              <w:ind w:left="107"/>
              <w:rPr>
                <w:sz w:val="28"/>
              </w:rPr>
            </w:pPr>
            <w:r>
              <w:rPr>
                <w:sz w:val="28"/>
              </w:rPr>
              <w:t>бағалы аңдар</w:t>
            </w:r>
          </w:p>
        </w:tc>
        <w:tc>
          <w:tcPr>
            <w:tcW w:w="711" w:type="dxa"/>
            <w:tcBorders>
              <w:top w:val="nil"/>
              <w:bottom w:val="nil"/>
            </w:tcBorders>
          </w:tcPr>
          <w:p>
            <w:pPr>
              <w:pStyle w:val="TableParagraph"/>
              <w:spacing w:line="288" w:lineRule="exact"/>
              <w:ind w:left="107"/>
              <w:rPr>
                <w:sz w:val="28"/>
              </w:rPr>
            </w:pPr>
            <w:r>
              <w:rPr>
                <w:w w:val="100"/>
                <w:sz w:val="28"/>
              </w:rPr>
              <w:t>2</w:t>
            </w: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байлығын</w:t>
            </w:r>
          </w:p>
        </w:tc>
        <w:tc>
          <w:tcPr>
            <w:tcW w:w="1561" w:type="dxa"/>
            <w:tcBorders>
              <w:top w:val="nil"/>
              <w:bottom w:val="nil"/>
            </w:tcBorders>
          </w:tcPr>
          <w:p>
            <w:pPr>
              <w:pStyle w:val="TableParagraph"/>
              <w:spacing w:line="288" w:lineRule="exact"/>
              <w:ind w:left="106"/>
              <w:rPr>
                <w:sz w:val="28"/>
              </w:rPr>
            </w:pPr>
            <w:r>
              <w:rPr>
                <w:sz w:val="28"/>
              </w:rPr>
              <w:t>ық карта</w:t>
            </w:r>
          </w:p>
        </w:tc>
        <w:tc>
          <w:tcPr>
            <w:tcW w:w="1702" w:type="dxa"/>
            <w:tcBorders>
              <w:top w:val="nil"/>
              <w:bottom w:val="nil"/>
            </w:tcBorders>
          </w:tcPr>
          <w:p>
            <w:pPr>
              <w:pStyle w:val="TableParagraph"/>
              <w:spacing w:line="288" w:lineRule="exact"/>
              <w:ind w:left="105"/>
              <w:rPr>
                <w:sz w:val="28"/>
              </w:rPr>
            </w:pPr>
            <w:r>
              <w:rPr>
                <w:sz w:val="28"/>
              </w:rPr>
              <w:t>жердегі</w:t>
            </w:r>
          </w:p>
        </w:tc>
      </w:tr>
      <w:tr>
        <w:trPr>
          <w:trHeight w:val="308" w:hRule="atLeast"/>
        </w:trPr>
        <w:tc>
          <w:tcPr>
            <w:tcW w:w="3085" w:type="dxa"/>
            <w:tcBorders>
              <w:top w:val="nil"/>
              <w:bottom w:val="nil"/>
            </w:tcBorders>
          </w:tcPr>
          <w:p>
            <w:pPr>
              <w:pStyle w:val="TableParagraph"/>
              <w:rPr>
                <w:sz w:val="22"/>
              </w:rPr>
            </w:pP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бүлдірушілер</w:t>
            </w:r>
          </w:p>
        </w:tc>
        <w:tc>
          <w:tcPr>
            <w:tcW w:w="1561" w:type="dxa"/>
            <w:tcBorders>
              <w:top w:val="nil"/>
              <w:bottom w:val="nil"/>
            </w:tcBorders>
          </w:tcPr>
          <w:p>
            <w:pPr>
              <w:pStyle w:val="TableParagraph"/>
              <w:spacing w:line="288" w:lineRule="exact"/>
              <w:ind w:left="106"/>
              <w:rPr>
                <w:sz w:val="28"/>
              </w:rPr>
            </w:pPr>
            <w:r>
              <w:rPr>
                <w:sz w:val="28"/>
              </w:rPr>
              <w:t>2.Қосымш</w:t>
            </w:r>
          </w:p>
        </w:tc>
        <w:tc>
          <w:tcPr>
            <w:tcW w:w="1702" w:type="dxa"/>
            <w:tcBorders>
              <w:top w:val="nil"/>
              <w:bottom w:val="nil"/>
            </w:tcBorders>
          </w:tcPr>
          <w:p>
            <w:pPr>
              <w:pStyle w:val="TableParagraph"/>
              <w:spacing w:line="288" w:lineRule="exact"/>
              <w:ind w:left="105"/>
              <w:rPr>
                <w:sz w:val="28"/>
              </w:rPr>
            </w:pPr>
            <w:r>
              <w:rPr>
                <w:sz w:val="28"/>
              </w:rPr>
              <w:t>зообақтарға</w:t>
            </w:r>
          </w:p>
        </w:tc>
      </w:tr>
      <w:tr>
        <w:trPr>
          <w:trHeight w:val="307" w:hRule="atLeast"/>
        </w:trPr>
        <w:tc>
          <w:tcPr>
            <w:tcW w:w="3085" w:type="dxa"/>
            <w:tcBorders>
              <w:top w:val="nil"/>
              <w:bottom w:val="nil"/>
            </w:tcBorders>
          </w:tcPr>
          <w:p>
            <w:pPr>
              <w:pStyle w:val="TableParagraph"/>
              <w:spacing w:line="288" w:lineRule="exact"/>
              <w:ind w:left="177"/>
              <w:rPr>
                <w:sz w:val="28"/>
              </w:rPr>
            </w:pPr>
            <w:r>
              <w:rPr>
                <w:sz w:val="28"/>
              </w:rPr>
              <w:t>Өз жеріңдегі ұстар</w:t>
            </w:r>
          </w:p>
        </w:tc>
        <w:tc>
          <w:tcPr>
            <w:tcW w:w="711" w:type="dxa"/>
            <w:tcBorders>
              <w:top w:val="nil"/>
              <w:bottom w:val="nil"/>
            </w:tcBorders>
          </w:tcPr>
          <w:p>
            <w:pPr>
              <w:pStyle w:val="TableParagraph"/>
              <w:spacing w:line="288" w:lineRule="exact"/>
              <w:ind w:left="107"/>
              <w:rPr>
                <w:sz w:val="28"/>
              </w:rPr>
            </w:pPr>
            <w:r>
              <w:rPr>
                <w:w w:val="100"/>
                <w:sz w:val="28"/>
              </w:rPr>
              <w:t>2</w:t>
            </w: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ге қарсы</w:t>
            </w:r>
          </w:p>
        </w:tc>
        <w:tc>
          <w:tcPr>
            <w:tcW w:w="1561" w:type="dxa"/>
            <w:tcBorders>
              <w:top w:val="nil"/>
              <w:bottom w:val="nil"/>
            </w:tcBorders>
          </w:tcPr>
          <w:p>
            <w:pPr>
              <w:pStyle w:val="TableParagraph"/>
              <w:spacing w:line="288" w:lineRule="exact"/>
              <w:ind w:left="106"/>
              <w:rPr>
                <w:sz w:val="28"/>
              </w:rPr>
            </w:pPr>
            <w:r>
              <w:rPr>
                <w:w w:val="100"/>
                <w:sz w:val="28"/>
              </w:rPr>
              <w:t>а</w:t>
            </w:r>
          </w:p>
        </w:tc>
        <w:tc>
          <w:tcPr>
            <w:tcW w:w="1702" w:type="dxa"/>
            <w:tcBorders>
              <w:top w:val="nil"/>
              <w:bottom w:val="nil"/>
            </w:tcBorders>
          </w:tcPr>
          <w:p>
            <w:pPr>
              <w:pStyle w:val="TableParagraph"/>
              <w:spacing w:line="288" w:lineRule="exact"/>
              <w:ind w:left="105"/>
              <w:rPr>
                <w:sz w:val="28"/>
              </w:rPr>
            </w:pPr>
            <w:r>
              <w:rPr>
                <w:sz w:val="28"/>
              </w:rPr>
              <w:t>саяхат</w:t>
            </w:r>
          </w:p>
        </w:tc>
      </w:tr>
      <w:tr>
        <w:trPr>
          <w:trHeight w:val="307" w:hRule="atLeast"/>
        </w:trPr>
        <w:tc>
          <w:tcPr>
            <w:tcW w:w="3085" w:type="dxa"/>
            <w:tcBorders>
              <w:top w:val="nil"/>
              <w:bottom w:val="nil"/>
            </w:tcBorders>
          </w:tcPr>
          <w:p>
            <w:pPr>
              <w:pStyle w:val="TableParagraph"/>
              <w:rPr>
                <w:sz w:val="22"/>
              </w:rPr>
            </w:pP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күрес</w:t>
            </w:r>
          </w:p>
        </w:tc>
        <w:tc>
          <w:tcPr>
            <w:tcW w:w="1561" w:type="dxa"/>
            <w:tcBorders>
              <w:top w:val="nil"/>
              <w:bottom w:val="nil"/>
            </w:tcBorders>
          </w:tcPr>
          <w:p>
            <w:pPr>
              <w:pStyle w:val="TableParagraph"/>
              <w:spacing w:line="288" w:lineRule="exact"/>
              <w:ind w:left="106"/>
              <w:rPr>
                <w:sz w:val="28"/>
              </w:rPr>
            </w:pPr>
            <w:r>
              <w:rPr>
                <w:sz w:val="28"/>
              </w:rPr>
              <w:t>әдебиеттер</w:t>
            </w:r>
          </w:p>
        </w:tc>
        <w:tc>
          <w:tcPr>
            <w:tcW w:w="1702" w:type="dxa"/>
            <w:tcBorders>
              <w:top w:val="nil"/>
              <w:bottom w:val="nil"/>
            </w:tcBorders>
          </w:tcPr>
          <w:p>
            <w:pPr>
              <w:pStyle w:val="TableParagraph"/>
              <w:rPr>
                <w:sz w:val="22"/>
              </w:rPr>
            </w:pPr>
          </w:p>
        </w:tc>
      </w:tr>
      <w:tr>
        <w:trPr>
          <w:trHeight w:val="309" w:hRule="atLeast"/>
        </w:trPr>
        <w:tc>
          <w:tcPr>
            <w:tcW w:w="3085" w:type="dxa"/>
            <w:tcBorders>
              <w:top w:val="nil"/>
            </w:tcBorders>
          </w:tcPr>
          <w:p>
            <w:pPr>
              <w:pStyle w:val="TableParagraph"/>
              <w:spacing w:line="290" w:lineRule="exact"/>
              <w:ind w:left="107"/>
              <w:rPr>
                <w:sz w:val="28"/>
              </w:rPr>
            </w:pPr>
            <w:r>
              <w:rPr>
                <w:sz w:val="28"/>
              </w:rPr>
              <w:t>Ара шаруашылығы</w:t>
            </w:r>
          </w:p>
        </w:tc>
        <w:tc>
          <w:tcPr>
            <w:tcW w:w="711" w:type="dxa"/>
            <w:tcBorders>
              <w:top w:val="nil"/>
            </w:tcBorders>
          </w:tcPr>
          <w:p>
            <w:pPr>
              <w:pStyle w:val="TableParagraph"/>
              <w:spacing w:line="290" w:lineRule="exact"/>
              <w:ind w:left="107"/>
              <w:rPr>
                <w:sz w:val="28"/>
              </w:rPr>
            </w:pPr>
            <w:r>
              <w:rPr>
                <w:w w:val="100"/>
                <w:sz w:val="28"/>
              </w:rPr>
              <w:t>1</w:t>
            </w:r>
          </w:p>
        </w:tc>
        <w:tc>
          <w:tcPr>
            <w:tcW w:w="1133" w:type="dxa"/>
            <w:vMerge/>
            <w:tcBorders>
              <w:top w:val="nil"/>
            </w:tcBorders>
          </w:tcPr>
          <w:p>
            <w:pPr>
              <w:rPr>
                <w:sz w:val="2"/>
                <w:szCs w:val="2"/>
              </w:rPr>
            </w:pPr>
          </w:p>
        </w:tc>
        <w:tc>
          <w:tcPr>
            <w:tcW w:w="1844" w:type="dxa"/>
            <w:tcBorders>
              <w:top w:val="nil"/>
            </w:tcBorders>
          </w:tcPr>
          <w:p>
            <w:pPr>
              <w:pStyle w:val="TableParagraph"/>
              <w:rPr>
                <w:sz w:val="22"/>
              </w:rPr>
            </w:pPr>
          </w:p>
        </w:tc>
        <w:tc>
          <w:tcPr>
            <w:tcW w:w="1561" w:type="dxa"/>
            <w:tcBorders>
              <w:top w:val="nil"/>
            </w:tcBorders>
          </w:tcPr>
          <w:p>
            <w:pPr>
              <w:pStyle w:val="TableParagraph"/>
              <w:rPr>
                <w:sz w:val="22"/>
              </w:rPr>
            </w:pPr>
          </w:p>
        </w:tc>
        <w:tc>
          <w:tcPr>
            <w:tcW w:w="1702" w:type="dxa"/>
            <w:tcBorders>
              <w:top w:val="nil"/>
            </w:tcBorders>
          </w:tcPr>
          <w:p>
            <w:pPr>
              <w:pStyle w:val="TableParagraph"/>
              <w:rPr>
                <w:sz w:val="22"/>
              </w:rPr>
            </w:pPr>
          </w:p>
        </w:tc>
      </w:tr>
      <w:tr>
        <w:trPr>
          <w:trHeight w:val="315" w:hRule="atLeast"/>
        </w:trPr>
        <w:tc>
          <w:tcPr>
            <w:tcW w:w="3085" w:type="dxa"/>
            <w:tcBorders>
              <w:bottom w:val="nil"/>
            </w:tcBorders>
          </w:tcPr>
          <w:p>
            <w:pPr>
              <w:pStyle w:val="TableParagraph"/>
              <w:spacing w:line="296" w:lineRule="exact"/>
              <w:ind w:left="107"/>
              <w:rPr>
                <w:sz w:val="28"/>
              </w:rPr>
            </w:pPr>
            <w:r>
              <w:rPr>
                <w:sz w:val="28"/>
              </w:rPr>
              <w:t>Өз өлкеңдегі</w:t>
            </w:r>
          </w:p>
        </w:tc>
        <w:tc>
          <w:tcPr>
            <w:tcW w:w="711" w:type="dxa"/>
            <w:tcBorders>
              <w:bottom w:val="nil"/>
            </w:tcBorders>
          </w:tcPr>
          <w:p>
            <w:pPr>
              <w:pStyle w:val="TableParagraph"/>
              <w:rPr>
                <w:sz w:val="24"/>
              </w:rPr>
            </w:pPr>
          </w:p>
        </w:tc>
        <w:tc>
          <w:tcPr>
            <w:tcW w:w="1133" w:type="dxa"/>
            <w:vMerge w:val="restart"/>
          </w:tcPr>
          <w:p>
            <w:pPr>
              <w:pStyle w:val="TableParagraph"/>
              <w:rPr>
                <w:sz w:val="28"/>
              </w:rPr>
            </w:pPr>
          </w:p>
        </w:tc>
        <w:tc>
          <w:tcPr>
            <w:tcW w:w="1844" w:type="dxa"/>
            <w:tcBorders>
              <w:bottom w:val="nil"/>
            </w:tcBorders>
          </w:tcPr>
          <w:p>
            <w:pPr>
              <w:pStyle w:val="TableParagraph"/>
              <w:spacing w:line="296" w:lineRule="exact"/>
              <w:ind w:left="106"/>
              <w:rPr>
                <w:sz w:val="28"/>
              </w:rPr>
            </w:pPr>
            <w:r>
              <w:rPr>
                <w:sz w:val="28"/>
              </w:rPr>
              <w:t>«Экологиялы</w:t>
            </w:r>
          </w:p>
        </w:tc>
        <w:tc>
          <w:tcPr>
            <w:tcW w:w="1561" w:type="dxa"/>
            <w:tcBorders>
              <w:bottom w:val="nil"/>
            </w:tcBorders>
          </w:tcPr>
          <w:p>
            <w:pPr>
              <w:pStyle w:val="TableParagraph"/>
              <w:spacing w:line="296" w:lineRule="exact"/>
              <w:ind w:left="106"/>
              <w:rPr>
                <w:sz w:val="28"/>
              </w:rPr>
            </w:pPr>
            <w:r>
              <w:rPr>
                <w:sz w:val="28"/>
              </w:rPr>
              <w:t>1.Қазақста</w:t>
            </w:r>
          </w:p>
        </w:tc>
        <w:tc>
          <w:tcPr>
            <w:tcW w:w="1702" w:type="dxa"/>
            <w:tcBorders>
              <w:bottom w:val="nil"/>
            </w:tcBorders>
          </w:tcPr>
          <w:p>
            <w:pPr>
              <w:pStyle w:val="TableParagraph"/>
              <w:spacing w:line="296" w:lineRule="exact"/>
              <w:ind w:left="105"/>
              <w:rPr>
                <w:sz w:val="28"/>
              </w:rPr>
            </w:pPr>
            <w:r>
              <w:rPr>
                <w:sz w:val="28"/>
              </w:rPr>
              <w:t>Қазақстанда</w:t>
            </w:r>
          </w:p>
        </w:tc>
      </w:tr>
      <w:tr>
        <w:trPr>
          <w:trHeight w:val="308" w:hRule="atLeast"/>
        </w:trPr>
        <w:tc>
          <w:tcPr>
            <w:tcW w:w="3085" w:type="dxa"/>
            <w:tcBorders>
              <w:top w:val="nil"/>
              <w:bottom w:val="nil"/>
            </w:tcBorders>
          </w:tcPr>
          <w:p>
            <w:pPr>
              <w:pStyle w:val="TableParagraph"/>
              <w:spacing w:line="288" w:lineRule="exact"/>
              <w:ind w:left="107"/>
              <w:rPr>
                <w:sz w:val="28"/>
              </w:rPr>
            </w:pPr>
            <w:r>
              <w:rPr>
                <w:sz w:val="28"/>
              </w:rPr>
              <w:t>экологиялық</w:t>
            </w:r>
          </w:p>
        </w:tc>
        <w:tc>
          <w:tcPr>
            <w:tcW w:w="711" w:type="dxa"/>
            <w:tcBorders>
              <w:top w:val="nil"/>
              <w:bottom w:val="nil"/>
            </w:tcBorders>
          </w:tcPr>
          <w:p>
            <w:pPr>
              <w:pStyle w:val="TableParagraph"/>
              <w:spacing w:line="288" w:lineRule="exact"/>
              <w:ind w:left="107"/>
              <w:rPr>
                <w:sz w:val="28"/>
              </w:rPr>
            </w:pPr>
            <w:r>
              <w:rPr>
                <w:w w:val="100"/>
                <w:sz w:val="28"/>
              </w:rPr>
              <w:t>1</w:t>
            </w: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қ қозғалыс»,</w:t>
            </w:r>
          </w:p>
        </w:tc>
        <w:tc>
          <w:tcPr>
            <w:tcW w:w="1561" w:type="dxa"/>
            <w:tcBorders>
              <w:top w:val="nil"/>
              <w:bottom w:val="nil"/>
            </w:tcBorders>
          </w:tcPr>
          <w:p>
            <w:pPr>
              <w:pStyle w:val="TableParagraph"/>
              <w:spacing w:line="288" w:lineRule="exact"/>
              <w:ind w:left="106"/>
              <w:rPr>
                <w:sz w:val="28"/>
              </w:rPr>
            </w:pPr>
            <w:r>
              <w:rPr>
                <w:sz w:val="28"/>
              </w:rPr>
              <w:t>ндағы</w:t>
            </w:r>
          </w:p>
        </w:tc>
        <w:tc>
          <w:tcPr>
            <w:tcW w:w="1702" w:type="dxa"/>
            <w:tcBorders>
              <w:top w:val="nil"/>
              <w:bottom w:val="nil"/>
            </w:tcBorders>
          </w:tcPr>
          <w:p>
            <w:pPr>
              <w:pStyle w:val="TableParagraph"/>
              <w:spacing w:line="288" w:lineRule="exact"/>
              <w:ind w:left="105"/>
              <w:rPr>
                <w:sz w:val="28"/>
              </w:rPr>
            </w:pPr>
            <w:r>
              <w:rPr>
                <w:sz w:val="28"/>
              </w:rPr>
              <w:t>ғы</w:t>
            </w:r>
          </w:p>
        </w:tc>
      </w:tr>
      <w:tr>
        <w:trPr>
          <w:trHeight w:val="308" w:hRule="atLeast"/>
        </w:trPr>
        <w:tc>
          <w:tcPr>
            <w:tcW w:w="3085" w:type="dxa"/>
            <w:tcBorders>
              <w:top w:val="nil"/>
              <w:bottom w:val="nil"/>
            </w:tcBorders>
          </w:tcPr>
          <w:p>
            <w:pPr>
              <w:pStyle w:val="TableParagraph"/>
              <w:spacing w:line="288" w:lineRule="exact"/>
              <w:ind w:left="107"/>
              <w:rPr>
                <w:sz w:val="28"/>
              </w:rPr>
            </w:pPr>
            <w:r>
              <w:rPr>
                <w:sz w:val="28"/>
              </w:rPr>
              <w:t>қозғалыстар</w:t>
            </w: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«Экологиялы</w:t>
            </w:r>
          </w:p>
        </w:tc>
        <w:tc>
          <w:tcPr>
            <w:tcW w:w="1561" w:type="dxa"/>
            <w:tcBorders>
              <w:top w:val="nil"/>
              <w:bottom w:val="nil"/>
            </w:tcBorders>
          </w:tcPr>
          <w:p>
            <w:pPr>
              <w:pStyle w:val="TableParagraph"/>
              <w:spacing w:line="288" w:lineRule="exact"/>
              <w:ind w:left="106"/>
              <w:rPr>
                <w:sz w:val="28"/>
              </w:rPr>
            </w:pPr>
            <w:r>
              <w:rPr>
                <w:sz w:val="28"/>
              </w:rPr>
              <w:t>экологиял</w:t>
            </w:r>
          </w:p>
        </w:tc>
        <w:tc>
          <w:tcPr>
            <w:tcW w:w="1702" w:type="dxa"/>
            <w:tcBorders>
              <w:top w:val="nil"/>
              <w:bottom w:val="nil"/>
            </w:tcBorders>
          </w:tcPr>
          <w:p>
            <w:pPr>
              <w:pStyle w:val="TableParagraph"/>
              <w:spacing w:line="288" w:lineRule="exact"/>
              <w:ind w:left="105"/>
              <w:rPr>
                <w:sz w:val="28"/>
              </w:rPr>
            </w:pPr>
            <w:r>
              <w:rPr>
                <w:sz w:val="28"/>
              </w:rPr>
              <w:t>экологиялы</w:t>
            </w:r>
          </w:p>
        </w:tc>
      </w:tr>
      <w:tr>
        <w:trPr>
          <w:trHeight w:val="307" w:hRule="atLeast"/>
        </w:trPr>
        <w:tc>
          <w:tcPr>
            <w:tcW w:w="3085" w:type="dxa"/>
            <w:tcBorders>
              <w:top w:val="nil"/>
              <w:bottom w:val="nil"/>
            </w:tcBorders>
          </w:tcPr>
          <w:p>
            <w:pPr>
              <w:pStyle w:val="TableParagraph"/>
              <w:rPr>
                <w:sz w:val="22"/>
              </w:rPr>
            </w:pPr>
          </w:p>
        </w:tc>
        <w:tc>
          <w:tcPr>
            <w:tcW w:w="711" w:type="dxa"/>
            <w:tcBorders>
              <w:top w:val="nil"/>
              <w:bottom w:val="nil"/>
            </w:tcBorders>
          </w:tcPr>
          <w:p>
            <w:pPr>
              <w:pStyle w:val="TableParagraph"/>
              <w:spacing w:line="288" w:lineRule="exact"/>
              <w:ind w:left="107"/>
              <w:rPr>
                <w:sz w:val="28"/>
              </w:rPr>
            </w:pPr>
            <w:r>
              <w:rPr>
                <w:w w:val="100"/>
                <w:sz w:val="28"/>
              </w:rPr>
              <w:t>1</w:t>
            </w: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қ мәдениет»,</w:t>
            </w:r>
          </w:p>
        </w:tc>
        <w:tc>
          <w:tcPr>
            <w:tcW w:w="1561" w:type="dxa"/>
            <w:tcBorders>
              <w:top w:val="nil"/>
              <w:bottom w:val="nil"/>
            </w:tcBorders>
          </w:tcPr>
          <w:p>
            <w:pPr>
              <w:pStyle w:val="TableParagraph"/>
              <w:spacing w:line="288" w:lineRule="exact"/>
              <w:ind w:left="106"/>
              <w:rPr>
                <w:sz w:val="28"/>
              </w:rPr>
            </w:pPr>
            <w:r>
              <w:rPr>
                <w:sz w:val="28"/>
              </w:rPr>
              <w:t>ық</w:t>
            </w:r>
          </w:p>
        </w:tc>
        <w:tc>
          <w:tcPr>
            <w:tcW w:w="1702" w:type="dxa"/>
            <w:tcBorders>
              <w:top w:val="nil"/>
              <w:bottom w:val="nil"/>
            </w:tcBorders>
          </w:tcPr>
          <w:p>
            <w:pPr>
              <w:pStyle w:val="TableParagraph"/>
              <w:spacing w:line="288" w:lineRule="exact"/>
              <w:ind w:left="105"/>
              <w:rPr>
                <w:sz w:val="28"/>
              </w:rPr>
            </w:pPr>
            <w:r>
              <w:rPr>
                <w:sz w:val="28"/>
              </w:rPr>
              <w:t>қ қозғалыс</w:t>
            </w:r>
          </w:p>
        </w:tc>
      </w:tr>
      <w:tr>
        <w:trPr>
          <w:trHeight w:val="307" w:hRule="atLeast"/>
        </w:trPr>
        <w:tc>
          <w:tcPr>
            <w:tcW w:w="3085" w:type="dxa"/>
            <w:tcBorders>
              <w:top w:val="nil"/>
              <w:bottom w:val="nil"/>
            </w:tcBorders>
          </w:tcPr>
          <w:p>
            <w:pPr>
              <w:pStyle w:val="TableParagraph"/>
              <w:spacing w:line="288" w:lineRule="exact"/>
              <w:ind w:left="107"/>
              <w:rPr>
                <w:sz w:val="28"/>
              </w:rPr>
            </w:pPr>
            <w:r>
              <w:rPr>
                <w:sz w:val="28"/>
              </w:rPr>
              <w:t>Экологиялық мәдениет</w:t>
            </w: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қалыптасу</w:t>
            </w:r>
          </w:p>
        </w:tc>
        <w:tc>
          <w:tcPr>
            <w:tcW w:w="1561" w:type="dxa"/>
            <w:tcBorders>
              <w:top w:val="nil"/>
              <w:bottom w:val="nil"/>
            </w:tcBorders>
          </w:tcPr>
          <w:p>
            <w:pPr>
              <w:pStyle w:val="TableParagraph"/>
              <w:spacing w:line="288" w:lineRule="exact"/>
              <w:ind w:left="106"/>
              <w:rPr>
                <w:sz w:val="28"/>
              </w:rPr>
            </w:pPr>
            <w:r>
              <w:rPr>
                <w:sz w:val="28"/>
              </w:rPr>
              <w:t>қозғалыс</w:t>
            </w:r>
          </w:p>
        </w:tc>
        <w:tc>
          <w:tcPr>
            <w:tcW w:w="1702" w:type="dxa"/>
            <w:tcBorders>
              <w:top w:val="nil"/>
              <w:bottom w:val="nil"/>
            </w:tcBorders>
          </w:tcPr>
          <w:p>
            <w:pPr>
              <w:pStyle w:val="TableParagraph"/>
              <w:spacing w:line="288" w:lineRule="exact"/>
              <w:ind w:left="105"/>
              <w:rPr>
                <w:sz w:val="28"/>
              </w:rPr>
            </w:pPr>
            <w:r>
              <w:rPr>
                <w:sz w:val="28"/>
              </w:rPr>
              <w:t>түрлері</w:t>
            </w:r>
          </w:p>
        </w:tc>
      </w:tr>
      <w:tr>
        <w:trPr>
          <w:trHeight w:val="308" w:hRule="atLeast"/>
        </w:trPr>
        <w:tc>
          <w:tcPr>
            <w:tcW w:w="3085" w:type="dxa"/>
            <w:tcBorders>
              <w:top w:val="nil"/>
              <w:bottom w:val="nil"/>
            </w:tcBorders>
          </w:tcPr>
          <w:p>
            <w:pPr>
              <w:pStyle w:val="TableParagraph"/>
              <w:rPr>
                <w:sz w:val="22"/>
              </w:rPr>
            </w:pP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spacing w:line="288" w:lineRule="exact"/>
              <w:ind w:left="106"/>
              <w:rPr>
                <w:sz w:val="28"/>
              </w:rPr>
            </w:pPr>
            <w:r>
              <w:rPr>
                <w:sz w:val="28"/>
              </w:rPr>
              <w:t>формалары</w:t>
            </w:r>
          </w:p>
        </w:tc>
        <w:tc>
          <w:tcPr>
            <w:tcW w:w="1561" w:type="dxa"/>
            <w:tcBorders>
              <w:top w:val="nil"/>
              <w:bottom w:val="nil"/>
            </w:tcBorders>
          </w:tcPr>
          <w:p>
            <w:pPr>
              <w:pStyle w:val="TableParagraph"/>
              <w:spacing w:line="288" w:lineRule="exact"/>
              <w:ind w:left="106"/>
              <w:rPr>
                <w:sz w:val="28"/>
              </w:rPr>
            </w:pPr>
            <w:r>
              <w:rPr>
                <w:sz w:val="28"/>
              </w:rPr>
              <w:t>түрлері</w:t>
            </w:r>
          </w:p>
        </w:tc>
        <w:tc>
          <w:tcPr>
            <w:tcW w:w="1702" w:type="dxa"/>
            <w:tcBorders>
              <w:top w:val="nil"/>
              <w:bottom w:val="nil"/>
            </w:tcBorders>
          </w:tcPr>
          <w:p>
            <w:pPr>
              <w:pStyle w:val="TableParagraph"/>
              <w:spacing w:line="288" w:lineRule="exact"/>
              <w:ind w:left="105"/>
              <w:rPr>
                <w:sz w:val="28"/>
              </w:rPr>
            </w:pPr>
            <w:r>
              <w:rPr>
                <w:sz w:val="28"/>
              </w:rPr>
              <w:t>бойынша</w:t>
            </w:r>
          </w:p>
        </w:tc>
      </w:tr>
      <w:tr>
        <w:trPr>
          <w:trHeight w:val="308" w:hRule="atLeast"/>
        </w:trPr>
        <w:tc>
          <w:tcPr>
            <w:tcW w:w="3085" w:type="dxa"/>
            <w:tcBorders>
              <w:top w:val="nil"/>
              <w:bottom w:val="nil"/>
            </w:tcBorders>
          </w:tcPr>
          <w:p>
            <w:pPr>
              <w:pStyle w:val="TableParagraph"/>
              <w:spacing w:line="288" w:lineRule="exact"/>
              <w:ind w:left="107"/>
              <w:rPr>
                <w:sz w:val="28"/>
              </w:rPr>
            </w:pPr>
            <w:r>
              <w:rPr>
                <w:color w:val="333333"/>
                <w:sz w:val="28"/>
              </w:rPr>
              <w:t>Экологиялық сананың</w:t>
            </w:r>
          </w:p>
        </w:tc>
        <w:tc>
          <w:tcPr>
            <w:tcW w:w="711" w:type="dxa"/>
            <w:tcBorders>
              <w:top w:val="nil"/>
              <w:bottom w:val="nil"/>
            </w:tcBorders>
          </w:tcPr>
          <w:p>
            <w:pPr>
              <w:pStyle w:val="TableParagraph"/>
              <w:spacing w:line="288" w:lineRule="exact"/>
              <w:ind w:left="107"/>
              <w:rPr>
                <w:sz w:val="28"/>
              </w:rPr>
            </w:pPr>
            <w:r>
              <w:rPr>
                <w:w w:val="100"/>
                <w:sz w:val="28"/>
              </w:rPr>
              <w:t>1</w:t>
            </w:r>
          </w:p>
        </w:tc>
        <w:tc>
          <w:tcPr>
            <w:tcW w:w="1133" w:type="dxa"/>
            <w:vMerge/>
            <w:tcBorders>
              <w:top w:val="nil"/>
            </w:tcBorders>
          </w:tcPr>
          <w:p>
            <w:pPr>
              <w:rPr>
                <w:sz w:val="2"/>
                <w:szCs w:val="2"/>
              </w:rPr>
            </w:pPr>
          </w:p>
        </w:tc>
        <w:tc>
          <w:tcPr>
            <w:tcW w:w="1844" w:type="dxa"/>
            <w:tcBorders>
              <w:top w:val="nil"/>
              <w:bottom w:val="nil"/>
            </w:tcBorders>
          </w:tcPr>
          <w:p>
            <w:pPr>
              <w:pStyle w:val="TableParagraph"/>
              <w:rPr>
                <w:sz w:val="22"/>
              </w:rPr>
            </w:pPr>
          </w:p>
        </w:tc>
        <w:tc>
          <w:tcPr>
            <w:tcW w:w="1561" w:type="dxa"/>
            <w:tcBorders>
              <w:top w:val="nil"/>
              <w:bottom w:val="nil"/>
            </w:tcBorders>
          </w:tcPr>
          <w:p>
            <w:pPr>
              <w:pStyle w:val="TableParagraph"/>
              <w:spacing w:line="288" w:lineRule="exact"/>
              <w:ind w:left="106"/>
              <w:rPr>
                <w:sz w:val="28"/>
              </w:rPr>
            </w:pPr>
            <w:r>
              <w:rPr>
                <w:sz w:val="28"/>
              </w:rPr>
              <w:t>сызба</w:t>
            </w:r>
          </w:p>
        </w:tc>
        <w:tc>
          <w:tcPr>
            <w:tcW w:w="1702" w:type="dxa"/>
            <w:tcBorders>
              <w:top w:val="nil"/>
              <w:bottom w:val="nil"/>
            </w:tcBorders>
          </w:tcPr>
          <w:p>
            <w:pPr>
              <w:pStyle w:val="TableParagraph"/>
              <w:spacing w:line="288" w:lineRule="exact"/>
              <w:ind w:left="105"/>
              <w:rPr>
                <w:sz w:val="28"/>
              </w:rPr>
            </w:pPr>
            <w:r>
              <w:rPr>
                <w:sz w:val="28"/>
              </w:rPr>
              <w:t>қосымша</w:t>
            </w:r>
          </w:p>
        </w:tc>
      </w:tr>
      <w:tr>
        <w:trPr>
          <w:trHeight w:val="307" w:hRule="atLeast"/>
        </w:trPr>
        <w:tc>
          <w:tcPr>
            <w:tcW w:w="3085" w:type="dxa"/>
            <w:tcBorders>
              <w:top w:val="nil"/>
              <w:bottom w:val="nil"/>
            </w:tcBorders>
          </w:tcPr>
          <w:p>
            <w:pPr>
              <w:pStyle w:val="TableParagraph"/>
              <w:spacing w:line="288" w:lineRule="exact"/>
              <w:ind w:left="107"/>
              <w:rPr>
                <w:sz w:val="28"/>
              </w:rPr>
            </w:pPr>
            <w:r>
              <w:rPr>
                <w:color w:val="333333"/>
                <w:sz w:val="28"/>
              </w:rPr>
              <w:t>маңыздылығы</w:t>
            </w: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rPr>
                <w:sz w:val="22"/>
              </w:rPr>
            </w:pPr>
          </w:p>
        </w:tc>
        <w:tc>
          <w:tcPr>
            <w:tcW w:w="1561" w:type="dxa"/>
            <w:tcBorders>
              <w:top w:val="nil"/>
              <w:bottom w:val="nil"/>
            </w:tcBorders>
          </w:tcPr>
          <w:p>
            <w:pPr>
              <w:pStyle w:val="TableParagraph"/>
              <w:spacing w:line="288" w:lineRule="exact"/>
              <w:ind w:left="106"/>
              <w:rPr>
                <w:sz w:val="28"/>
              </w:rPr>
            </w:pPr>
            <w:r>
              <w:rPr>
                <w:sz w:val="28"/>
              </w:rPr>
              <w:t>картасы</w:t>
            </w:r>
          </w:p>
        </w:tc>
        <w:tc>
          <w:tcPr>
            <w:tcW w:w="1702" w:type="dxa"/>
            <w:tcBorders>
              <w:top w:val="nil"/>
              <w:bottom w:val="nil"/>
            </w:tcBorders>
          </w:tcPr>
          <w:p>
            <w:pPr>
              <w:pStyle w:val="TableParagraph"/>
              <w:spacing w:line="288" w:lineRule="exact"/>
              <w:ind w:left="105"/>
              <w:rPr>
                <w:sz w:val="28"/>
              </w:rPr>
            </w:pPr>
            <w:r>
              <w:rPr>
                <w:sz w:val="28"/>
              </w:rPr>
              <w:t>материалда</w:t>
            </w:r>
          </w:p>
        </w:tc>
      </w:tr>
      <w:tr>
        <w:trPr>
          <w:trHeight w:val="307" w:hRule="atLeast"/>
        </w:trPr>
        <w:tc>
          <w:tcPr>
            <w:tcW w:w="3085" w:type="dxa"/>
            <w:tcBorders>
              <w:top w:val="nil"/>
              <w:bottom w:val="nil"/>
            </w:tcBorders>
          </w:tcPr>
          <w:p>
            <w:pPr>
              <w:pStyle w:val="TableParagraph"/>
              <w:rPr>
                <w:sz w:val="22"/>
              </w:rPr>
            </w:pPr>
          </w:p>
        </w:tc>
        <w:tc>
          <w:tcPr>
            <w:tcW w:w="711" w:type="dxa"/>
            <w:tcBorders>
              <w:top w:val="nil"/>
              <w:bottom w:val="nil"/>
            </w:tcBorders>
          </w:tcPr>
          <w:p>
            <w:pPr>
              <w:pStyle w:val="TableParagraph"/>
              <w:spacing w:line="288" w:lineRule="exact"/>
              <w:ind w:left="107"/>
              <w:rPr>
                <w:sz w:val="28"/>
              </w:rPr>
            </w:pPr>
            <w:r>
              <w:rPr>
                <w:w w:val="100"/>
                <w:sz w:val="28"/>
              </w:rPr>
              <w:t>1</w:t>
            </w:r>
          </w:p>
        </w:tc>
        <w:tc>
          <w:tcPr>
            <w:tcW w:w="1133" w:type="dxa"/>
            <w:vMerge/>
            <w:tcBorders>
              <w:top w:val="nil"/>
            </w:tcBorders>
          </w:tcPr>
          <w:p>
            <w:pPr>
              <w:rPr>
                <w:sz w:val="2"/>
                <w:szCs w:val="2"/>
              </w:rPr>
            </w:pPr>
          </w:p>
        </w:tc>
        <w:tc>
          <w:tcPr>
            <w:tcW w:w="1844" w:type="dxa"/>
            <w:tcBorders>
              <w:top w:val="nil"/>
              <w:bottom w:val="nil"/>
            </w:tcBorders>
          </w:tcPr>
          <w:p>
            <w:pPr>
              <w:pStyle w:val="TableParagraph"/>
              <w:rPr>
                <w:sz w:val="22"/>
              </w:rPr>
            </w:pPr>
          </w:p>
        </w:tc>
        <w:tc>
          <w:tcPr>
            <w:tcW w:w="1561" w:type="dxa"/>
            <w:tcBorders>
              <w:top w:val="nil"/>
              <w:bottom w:val="nil"/>
            </w:tcBorders>
          </w:tcPr>
          <w:p>
            <w:pPr>
              <w:pStyle w:val="TableParagraph"/>
              <w:spacing w:line="288" w:lineRule="exact"/>
              <w:ind w:left="106"/>
              <w:rPr>
                <w:sz w:val="28"/>
              </w:rPr>
            </w:pPr>
            <w:r>
              <w:rPr>
                <w:sz w:val="28"/>
              </w:rPr>
              <w:t>2.Бейне</w:t>
            </w:r>
          </w:p>
        </w:tc>
        <w:tc>
          <w:tcPr>
            <w:tcW w:w="1702" w:type="dxa"/>
            <w:tcBorders>
              <w:top w:val="nil"/>
              <w:bottom w:val="nil"/>
            </w:tcBorders>
          </w:tcPr>
          <w:p>
            <w:pPr>
              <w:pStyle w:val="TableParagraph"/>
              <w:spacing w:line="288" w:lineRule="exact"/>
              <w:ind w:left="105"/>
              <w:rPr>
                <w:sz w:val="28"/>
              </w:rPr>
            </w:pPr>
            <w:r>
              <w:rPr>
                <w:sz w:val="28"/>
              </w:rPr>
              <w:t>р іздестіру</w:t>
            </w:r>
          </w:p>
        </w:tc>
      </w:tr>
      <w:tr>
        <w:trPr>
          <w:trHeight w:val="308" w:hRule="atLeast"/>
        </w:trPr>
        <w:tc>
          <w:tcPr>
            <w:tcW w:w="3085" w:type="dxa"/>
            <w:tcBorders>
              <w:top w:val="nil"/>
              <w:bottom w:val="nil"/>
            </w:tcBorders>
          </w:tcPr>
          <w:p>
            <w:pPr>
              <w:pStyle w:val="TableParagraph"/>
              <w:spacing w:line="288" w:lineRule="exact"/>
              <w:ind w:left="107"/>
              <w:rPr>
                <w:sz w:val="28"/>
              </w:rPr>
            </w:pPr>
            <w:r>
              <w:rPr>
                <w:color w:val="333333"/>
                <w:sz w:val="28"/>
              </w:rPr>
              <w:t>Экологиялық кодекс</w:t>
            </w: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rPr>
                <w:sz w:val="22"/>
              </w:rPr>
            </w:pPr>
          </w:p>
        </w:tc>
        <w:tc>
          <w:tcPr>
            <w:tcW w:w="1561" w:type="dxa"/>
            <w:tcBorders>
              <w:top w:val="nil"/>
              <w:bottom w:val="nil"/>
            </w:tcBorders>
          </w:tcPr>
          <w:p>
            <w:pPr>
              <w:pStyle w:val="TableParagraph"/>
              <w:spacing w:line="288" w:lineRule="exact"/>
              <w:ind w:left="106"/>
              <w:rPr>
                <w:sz w:val="28"/>
              </w:rPr>
            </w:pPr>
            <w:r>
              <w:rPr>
                <w:sz w:val="28"/>
              </w:rPr>
              <w:t>көріністер</w:t>
            </w:r>
          </w:p>
        </w:tc>
        <w:tc>
          <w:tcPr>
            <w:tcW w:w="1702" w:type="dxa"/>
            <w:tcBorders>
              <w:top w:val="nil"/>
              <w:bottom w:val="nil"/>
            </w:tcBorders>
          </w:tcPr>
          <w:p>
            <w:pPr>
              <w:pStyle w:val="TableParagraph"/>
              <w:rPr>
                <w:sz w:val="22"/>
              </w:rPr>
            </w:pPr>
          </w:p>
        </w:tc>
      </w:tr>
      <w:tr>
        <w:trPr>
          <w:trHeight w:val="308" w:hRule="atLeast"/>
        </w:trPr>
        <w:tc>
          <w:tcPr>
            <w:tcW w:w="3085" w:type="dxa"/>
            <w:tcBorders>
              <w:top w:val="nil"/>
              <w:bottom w:val="nil"/>
            </w:tcBorders>
          </w:tcPr>
          <w:p>
            <w:pPr>
              <w:pStyle w:val="TableParagraph"/>
              <w:rPr>
                <w:sz w:val="22"/>
              </w:rPr>
            </w:pPr>
          </w:p>
        </w:tc>
        <w:tc>
          <w:tcPr>
            <w:tcW w:w="711" w:type="dxa"/>
            <w:tcBorders>
              <w:top w:val="nil"/>
              <w:bottom w:val="nil"/>
            </w:tcBorders>
          </w:tcPr>
          <w:p>
            <w:pPr>
              <w:pStyle w:val="TableParagraph"/>
              <w:spacing w:line="288" w:lineRule="exact"/>
              <w:ind w:left="107"/>
              <w:rPr>
                <w:sz w:val="28"/>
              </w:rPr>
            </w:pPr>
            <w:r>
              <w:rPr>
                <w:w w:val="100"/>
                <w:sz w:val="28"/>
              </w:rPr>
              <w:t>1</w:t>
            </w:r>
          </w:p>
        </w:tc>
        <w:tc>
          <w:tcPr>
            <w:tcW w:w="1133" w:type="dxa"/>
            <w:vMerge/>
            <w:tcBorders>
              <w:top w:val="nil"/>
            </w:tcBorders>
          </w:tcPr>
          <w:p>
            <w:pPr>
              <w:rPr>
                <w:sz w:val="2"/>
                <w:szCs w:val="2"/>
              </w:rPr>
            </w:pPr>
          </w:p>
        </w:tc>
        <w:tc>
          <w:tcPr>
            <w:tcW w:w="1844" w:type="dxa"/>
            <w:tcBorders>
              <w:top w:val="nil"/>
              <w:bottom w:val="nil"/>
            </w:tcBorders>
          </w:tcPr>
          <w:p>
            <w:pPr>
              <w:pStyle w:val="TableParagraph"/>
              <w:rPr>
                <w:sz w:val="22"/>
              </w:rPr>
            </w:pPr>
          </w:p>
        </w:tc>
        <w:tc>
          <w:tcPr>
            <w:tcW w:w="1561" w:type="dxa"/>
            <w:tcBorders>
              <w:top w:val="nil"/>
              <w:bottom w:val="nil"/>
            </w:tcBorders>
          </w:tcPr>
          <w:p>
            <w:pPr>
              <w:pStyle w:val="TableParagraph"/>
              <w:rPr>
                <w:sz w:val="22"/>
              </w:rPr>
            </w:pPr>
          </w:p>
        </w:tc>
        <w:tc>
          <w:tcPr>
            <w:tcW w:w="1702" w:type="dxa"/>
            <w:tcBorders>
              <w:top w:val="nil"/>
              <w:bottom w:val="nil"/>
            </w:tcBorders>
          </w:tcPr>
          <w:p>
            <w:pPr>
              <w:pStyle w:val="TableParagraph"/>
              <w:rPr>
                <w:sz w:val="22"/>
              </w:rPr>
            </w:pPr>
          </w:p>
        </w:tc>
      </w:tr>
      <w:tr>
        <w:trPr>
          <w:trHeight w:val="307" w:hRule="atLeast"/>
        </w:trPr>
        <w:tc>
          <w:tcPr>
            <w:tcW w:w="3085" w:type="dxa"/>
            <w:tcBorders>
              <w:top w:val="nil"/>
              <w:bottom w:val="nil"/>
            </w:tcBorders>
          </w:tcPr>
          <w:p>
            <w:pPr>
              <w:pStyle w:val="TableParagraph"/>
              <w:spacing w:line="288" w:lineRule="exact"/>
              <w:ind w:left="107"/>
              <w:rPr>
                <w:sz w:val="28"/>
              </w:rPr>
            </w:pPr>
            <w:r>
              <w:rPr>
                <w:color w:val="333333"/>
                <w:sz w:val="28"/>
              </w:rPr>
              <w:t>Қорытынды</w:t>
            </w: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rPr>
                <w:sz w:val="22"/>
              </w:rPr>
            </w:pPr>
          </w:p>
        </w:tc>
        <w:tc>
          <w:tcPr>
            <w:tcW w:w="1561" w:type="dxa"/>
            <w:tcBorders>
              <w:top w:val="nil"/>
              <w:bottom w:val="nil"/>
            </w:tcBorders>
          </w:tcPr>
          <w:p>
            <w:pPr>
              <w:pStyle w:val="TableParagraph"/>
              <w:rPr>
                <w:sz w:val="22"/>
              </w:rPr>
            </w:pPr>
          </w:p>
        </w:tc>
        <w:tc>
          <w:tcPr>
            <w:tcW w:w="1702" w:type="dxa"/>
            <w:tcBorders>
              <w:top w:val="nil"/>
              <w:bottom w:val="nil"/>
            </w:tcBorders>
          </w:tcPr>
          <w:p>
            <w:pPr>
              <w:pStyle w:val="TableParagraph"/>
              <w:rPr>
                <w:sz w:val="22"/>
              </w:rPr>
            </w:pPr>
          </w:p>
        </w:tc>
      </w:tr>
      <w:tr>
        <w:trPr>
          <w:trHeight w:val="308" w:hRule="atLeast"/>
        </w:trPr>
        <w:tc>
          <w:tcPr>
            <w:tcW w:w="3085" w:type="dxa"/>
            <w:tcBorders>
              <w:top w:val="nil"/>
              <w:bottom w:val="nil"/>
            </w:tcBorders>
          </w:tcPr>
          <w:p>
            <w:pPr>
              <w:pStyle w:val="TableParagraph"/>
              <w:spacing w:line="288" w:lineRule="exact"/>
              <w:ind w:left="107"/>
              <w:rPr>
                <w:sz w:val="28"/>
              </w:rPr>
            </w:pPr>
            <w:r>
              <w:rPr>
                <w:color w:val="333333"/>
                <w:sz w:val="28"/>
              </w:rPr>
              <w:t>жұмыстардың</w:t>
            </w:r>
          </w:p>
        </w:tc>
        <w:tc>
          <w:tcPr>
            <w:tcW w:w="711" w:type="dxa"/>
            <w:tcBorders>
              <w:top w:val="nil"/>
              <w:bottom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bottom w:val="nil"/>
            </w:tcBorders>
          </w:tcPr>
          <w:p>
            <w:pPr>
              <w:pStyle w:val="TableParagraph"/>
              <w:rPr>
                <w:sz w:val="22"/>
              </w:rPr>
            </w:pPr>
          </w:p>
        </w:tc>
        <w:tc>
          <w:tcPr>
            <w:tcW w:w="1561" w:type="dxa"/>
            <w:tcBorders>
              <w:top w:val="nil"/>
              <w:bottom w:val="nil"/>
            </w:tcBorders>
          </w:tcPr>
          <w:p>
            <w:pPr>
              <w:pStyle w:val="TableParagraph"/>
              <w:rPr>
                <w:sz w:val="22"/>
              </w:rPr>
            </w:pPr>
          </w:p>
        </w:tc>
        <w:tc>
          <w:tcPr>
            <w:tcW w:w="1702" w:type="dxa"/>
            <w:tcBorders>
              <w:top w:val="nil"/>
              <w:bottom w:val="nil"/>
            </w:tcBorders>
          </w:tcPr>
          <w:p>
            <w:pPr>
              <w:pStyle w:val="TableParagraph"/>
              <w:rPr>
                <w:sz w:val="22"/>
              </w:rPr>
            </w:pPr>
          </w:p>
        </w:tc>
      </w:tr>
      <w:tr>
        <w:trPr>
          <w:trHeight w:val="310" w:hRule="atLeast"/>
        </w:trPr>
        <w:tc>
          <w:tcPr>
            <w:tcW w:w="3085" w:type="dxa"/>
            <w:tcBorders>
              <w:top w:val="nil"/>
            </w:tcBorders>
          </w:tcPr>
          <w:p>
            <w:pPr>
              <w:pStyle w:val="TableParagraph"/>
              <w:spacing w:line="290" w:lineRule="exact"/>
              <w:ind w:left="107"/>
              <w:rPr>
                <w:sz w:val="28"/>
              </w:rPr>
            </w:pPr>
            <w:r>
              <w:rPr>
                <w:color w:val="333333"/>
                <w:sz w:val="28"/>
              </w:rPr>
              <w:t>презентациясы</w:t>
            </w:r>
          </w:p>
        </w:tc>
        <w:tc>
          <w:tcPr>
            <w:tcW w:w="711" w:type="dxa"/>
            <w:tcBorders>
              <w:top w:val="nil"/>
            </w:tcBorders>
          </w:tcPr>
          <w:p>
            <w:pPr>
              <w:pStyle w:val="TableParagraph"/>
              <w:rPr>
                <w:sz w:val="22"/>
              </w:rPr>
            </w:pPr>
          </w:p>
        </w:tc>
        <w:tc>
          <w:tcPr>
            <w:tcW w:w="1133" w:type="dxa"/>
            <w:vMerge/>
            <w:tcBorders>
              <w:top w:val="nil"/>
            </w:tcBorders>
          </w:tcPr>
          <w:p>
            <w:pPr>
              <w:rPr>
                <w:sz w:val="2"/>
                <w:szCs w:val="2"/>
              </w:rPr>
            </w:pPr>
          </w:p>
        </w:tc>
        <w:tc>
          <w:tcPr>
            <w:tcW w:w="1844" w:type="dxa"/>
            <w:tcBorders>
              <w:top w:val="nil"/>
            </w:tcBorders>
          </w:tcPr>
          <w:p>
            <w:pPr>
              <w:pStyle w:val="TableParagraph"/>
              <w:rPr>
                <w:sz w:val="22"/>
              </w:rPr>
            </w:pPr>
          </w:p>
        </w:tc>
        <w:tc>
          <w:tcPr>
            <w:tcW w:w="1561" w:type="dxa"/>
            <w:tcBorders>
              <w:top w:val="nil"/>
            </w:tcBorders>
          </w:tcPr>
          <w:p>
            <w:pPr>
              <w:pStyle w:val="TableParagraph"/>
              <w:rPr>
                <w:sz w:val="22"/>
              </w:rPr>
            </w:pPr>
          </w:p>
        </w:tc>
        <w:tc>
          <w:tcPr>
            <w:tcW w:w="1702" w:type="dxa"/>
            <w:tcBorders>
              <w:top w:val="nil"/>
            </w:tcBorders>
          </w:tcPr>
          <w:p>
            <w:pPr>
              <w:pStyle w:val="TableParagraph"/>
              <w:rPr>
                <w:sz w:val="22"/>
              </w:rPr>
            </w:pPr>
          </w:p>
        </w:tc>
      </w:tr>
    </w:tbl>
    <w:p>
      <w:pPr>
        <w:pStyle w:val="BodyText"/>
        <w:ind w:left="0"/>
        <w:rPr>
          <w:sz w:val="20"/>
        </w:rPr>
      </w:pPr>
    </w:p>
    <w:p>
      <w:pPr>
        <w:pStyle w:val="BodyText"/>
        <w:spacing w:before="9"/>
        <w:ind w:left="0"/>
        <w:rPr>
          <w:sz w:val="26"/>
        </w:rPr>
      </w:pPr>
    </w:p>
    <w:p>
      <w:pPr>
        <w:pStyle w:val="BodyText"/>
        <w:tabs>
          <w:tab w:pos="3859" w:val="left" w:leader="none"/>
        </w:tabs>
        <w:spacing w:line="321" w:lineRule="exact" w:before="85"/>
      </w:pPr>
      <w:r>
        <w:rPr/>
        <w:t>Пайдаланылған</w:t>
        <w:tab/>
        <w:t>әдебиеттер</w:t>
      </w:r>
      <w:r>
        <w:rPr>
          <w:spacing w:val="0"/>
        </w:rPr>
        <w:t> </w:t>
      </w:r>
      <w:r>
        <w:rPr/>
        <w:t>:</w:t>
      </w:r>
    </w:p>
    <w:p>
      <w:pPr>
        <w:pStyle w:val="BodyText"/>
        <w:spacing w:line="235" w:lineRule="auto" w:before="4"/>
        <w:ind w:right="3322"/>
      </w:pPr>
      <w:r>
        <w:rPr/>
        <w:t>1.Бейсенов Ә.С және т.б. Экология.-Алматы, 2001. 2.Жатқанбаев Ж.Ж Биосфера.-Алматы, 1988 .</w:t>
      </w:r>
    </w:p>
    <w:p>
      <w:pPr>
        <w:pStyle w:val="BodyText"/>
        <w:spacing w:line="235" w:lineRule="auto" w:before="5"/>
        <w:ind w:right="2190"/>
      </w:pPr>
      <w:r>
        <w:rPr/>
        <w:t>3.Глазачев С.Н, Когай Е.А. Экологическая культура и образование школьников. Монография.- М.,1989.</w:t>
      </w:r>
    </w:p>
    <w:p>
      <w:pPr>
        <w:spacing w:after="0" w:line="235" w:lineRule="auto"/>
        <w:sectPr>
          <w:pgSz w:w="11910" w:h="16840"/>
          <w:pgMar w:top="1120" w:bottom="280" w:left="0" w:right="0"/>
        </w:sectPr>
      </w:pPr>
    </w:p>
    <w:p>
      <w:pPr>
        <w:pStyle w:val="BodyText"/>
        <w:spacing w:line="237" w:lineRule="auto" w:before="70"/>
        <w:ind w:right="1620"/>
      </w:pPr>
      <w:r>
        <w:rPr/>
        <w:t>4.Данилов-Данилян В.И.,Лосев К.С Экологический вызов и устойчивое развитие.-М., 2000.</w:t>
      </w:r>
    </w:p>
    <w:p>
      <w:pPr>
        <w:pStyle w:val="BodyText"/>
        <w:spacing w:line="235" w:lineRule="auto" w:before="4"/>
        <w:ind w:right="2142"/>
      </w:pPr>
      <w:r>
        <w:rPr/>
        <w:t>5.Самерсова Н.В Экологическая инициатива.-Минск., 2005. 6.Гирусов Э.В. Основы социальной экологии.-М.,1998.</w:t>
      </w:r>
    </w:p>
    <w:p>
      <w:pPr>
        <w:pStyle w:val="ListParagraph"/>
        <w:numPr>
          <w:ilvl w:val="0"/>
          <w:numId w:val="224"/>
        </w:numPr>
        <w:tabs>
          <w:tab w:pos="1983" w:val="left" w:leader="none"/>
          <w:tab w:pos="6958" w:val="left" w:leader="none"/>
        </w:tabs>
        <w:spacing w:line="235" w:lineRule="auto" w:before="5" w:after="0"/>
        <w:ind w:left="1702" w:right="2487" w:firstLine="0"/>
        <w:jc w:val="left"/>
        <w:rPr>
          <w:sz w:val="28"/>
        </w:rPr>
      </w:pPr>
      <w:r>
        <w:rPr>
          <w:sz w:val="28"/>
        </w:rPr>
        <w:t>ҚР «Қоршаған ортаны</w:t>
      </w:r>
      <w:r>
        <w:rPr>
          <w:spacing w:val="65"/>
          <w:sz w:val="28"/>
        </w:rPr>
        <w:t> </w:t>
      </w:r>
      <w:r>
        <w:rPr>
          <w:sz w:val="28"/>
        </w:rPr>
        <w:t>қорғау</w:t>
      </w:r>
      <w:r>
        <w:rPr>
          <w:spacing w:val="68"/>
          <w:sz w:val="28"/>
        </w:rPr>
        <w:t> </w:t>
      </w:r>
      <w:r>
        <w:rPr>
          <w:sz w:val="28"/>
        </w:rPr>
        <w:t>туралы»</w:t>
        <w:tab/>
        <w:t>15.07.1997 ж. заңы.// Казахстанская правда, 1997 ж. 6</w:t>
      </w:r>
      <w:r>
        <w:rPr>
          <w:spacing w:val="-7"/>
          <w:sz w:val="28"/>
        </w:rPr>
        <w:t> </w:t>
      </w:r>
      <w:r>
        <w:rPr>
          <w:sz w:val="28"/>
        </w:rPr>
        <w:t>тамыз.</w:t>
      </w:r>
    </w:p>
    <w:p>
      <w:pPr>
        <w:pStyle w:val="ListParagraph"/>
        <w:numPr>
          <w:ilvl w:val="0"/>
          <w:numId w:val="224"/>
        </w:numPr>
        <w:tabs>
          <w:tab w:pos="2121" w:val="left" w:leader="none"/>
          <w:tab w:pos="2122" w:val="left" w:leader="none"/>
          <w:tab w:pos="6293" w:val="left" w:leader="none"/>
        </w:tabs>
        <w:spacing w:line="235" w:lineRule="auto" w:before="4" w:after="0"/>
        <w:ind w:left="1702" w:right="2213" w:firstLine="0"/>
        <w:jc w:val="left"/>
        <w:rPr>
          <w:sz w:val="28"/>
        </w:rPr>
      </w:pPr>
      <w:r>
        <w:rPr>
          <w:sz w:val="28"/>
        </w:rPr>
        <w:t>«Атмосфералық</w:t>
      </w:r>
      <w:r>
        <w:rPr>
          <w:spacing w:val="67"/>
          <w:sz w:val="28"/>
        </w:rPr>
        <w:t> </w:t>
      </w:r>
      <w:r>
        <w:rPr>
          <w:sz w:val="28"/>
        </w:rPr>
        <w:t>ауаны</w:t>
      </w:r>
      <w:r>
        <w:rPr>
          <w:spacing w:val="68"/>
          <w:sz w:val="28"/>
        </w:rPr>
        <w:t> </w:t>
      </w:r>
      <w:r>
        <w:rPr>
          <w:sz w:val="28"/>
        </w:rPr>
        <w:t>қорғау»</w:t>
        <w:tab/>
        <w:t>туралы 11.03.2002 ж. заңы.- Казахстанская правда, 16 наурыз 2002</w:t>
      </w:r>
      <w:r>
        <w:rPr>
          <w:spacing w:val="-10"/>
          <w:sz w:val="28"/>
        </w:rPr>
        <w:t> </w:t>
      </w:r>
      <w:r>
        <w:rPr>
          <w:sz w:val="28"/>
        </w:rPr>
        <w:t>ж.</w:t>
      </w:r>
    </w:p>
    <w:p>
      <w:pPr>
        <w:spacing w:after="0" w:line="235" w:lineRule="auto"/>
        <w:jc w:val="left"/>
        <w:rPr>
          <w:sz w:val="28"/>
        </w:rPr>
        <w:sectPr>
          <w:pgSz w:w="11910" w:h="16840"/>
          <w:pgMar w:top="1040" w:bottom="280" w:left="0" w:right="0"/>
        </w:sectPr>
      </w:pPr>
    </w:p>
    <w:p>
      <w:pPr>
        <w:spacing w:before="69"/>
        <w:ind w:left="7592" w:right="833" w:hanging="966"/>
        <w:jc w:val="left"/>
        <w:rPr>
          <w:b/>
          <w:i/>
          <w:sz w:val="28"/>
        </w:rPr>
      </w:pPr>
      <w:r>
        <w:rPr>
          <w:b/>
          <w:i/>
          <w:sz w:val="28"/>
        </w:rPr>
        <w:t>Шушмарченко Яна Станиславовна </w:t>
      </w:r>
      <w:r>
        <w:rPr>
          <w:b/>
          <w:i/>
          <w:sz w:val="28"/>
        </w:rPr>
        <w:t>учитель начальных классов</w:t>
      </w:r>
    </w:p>
    <w:p>
      <w:pPr>
        <w:spacing w:line="237" w:lineRule="auto" w:before="3"/>
        <w:ind w:left="7455" w:right="834" w:hanging="778"/>
        <w:jc w:val="left"/>
        <w:rPr>
          <w:b/>
          <w:i/>
          <w:sz w:val="28"/>
        </w:rPr>
      </w:pPr>
      <w:r>
        <w:rPr>
          <w:b/>
          <w:i/>
          <w:sz w:val="28"/>
        </w:rPr>
        <w:t>КГУ "Вишнёвская средняя школа" </w:t>
      </w:r>
      <w:r>
        <w:rPr>
          <w:b/>
          <w:i/>
          <w:sz w:val="28"/>
        </w:rPr>
        <w:t>Тайыншинского района СКО</w:t>
      </w:r>
    </w:p>
    <w:p>
      <w:pPr>
        <w:spacing w:line="368" w:lineRule="exact" w:before="1"/>
        <w:ind w:left="1774" w:right="923" w:firstLine="0"/>
        <w:jc w:val="center"/>
        <w:rPr>
          <w:b/>
          <w:i/>
          <w:sz w:val="32"/>
        </w:rPr>
      </w:pPr>
      <w:r>
        <w:rPr>
          <w:b/>
          <w:i/>
          <w:sz w:val="32"/>
        </w:rPr>
        <w:t>Классный час</w:t>
      </w:r>
    </w:p>
    <w:p>
      <w:pPr>
        <w:spacing w:line="368" w:lineRule="exact" w:before="0"/>
        <w:ind w:left="4445" w:right="0" w:firstLine="0"/>
        <w:jc w:val="left"/>
        <w:rPr>
          <w:b/>
          <w:i/>
          <w:sz w:val="32"/>
        </w:rPr>
      </w:pPr>
      <w:r>
        <w:rPr>
          <w:b/>
          <w:i/>
          <w:sz w:val="32"/>
        </w:rPr>
        <w:t>ко Дню Независимости РК</w:t>
      </w:r>
    </w:p>
    <w:p>
      <w:pPr>
        <w:pStyle w:val="BodyText"/>
        <w:spacing w:before="5"/>
        <w:ind w:left="0"/>
        <w:rPr>
          <w:b/>
          <w:i/>
          <w:sz w:val="27"/>
        </w:rPr>
      </w:pPr>
    </w:p>
    <w:p>
      <w:pPr>
        <w:pStyle w:val="BodyText"/>
        <w:ind w:right="263"/>
      </w:pPr>
      <w:r>
        <w:rPr>
          <w:i/>
        </w:rPr>
        <w:t>Цели: </w:t>
      </w:r>
      <w:r>
        <w:rPr/>
        <w:t>Воспитывать чувство патриотизма, уважения и любви к Родине: обычаям, традициям; дружеские взаимоотношения между людьми разных национальностей. Дополнить знания воспитанников об историческом и культурном наследии.</w:t>
      </w:r>
    </w:p>
    <w:p>
      <w:pPr>
        <w:spacing w:line="321" w:lineRule="exact" w:before="0"/>
        <w:ind w:left="1702" w:right="0" w:firstLine="0"/>
        <w:jc w:val="left"/>
        <w:rPr>
          <w:sz w:val="28"/>
        </w:rPr>
      </w:pPr>
      <w:r>
        <w:rPr>
          <w:i/>
          <w:sz w:val="28"/>
        </w:rPr>
        <w:t>Оборудование: </w:t>
      </w:r>
      <w:r>
        <w:rPr>
          <w:sz w:val="28"/>
        </w:rPr>
        <w:t>изображение государственны символов, карта РК</w:t>
      </w:r>
    </w:p>
    <w:p>
      <w:pPr>
        <w:spacing w:before="151"/>
        <w:ind w:left="6181" w:right="0" w:firstLine="0"/>
        <w:jc w:val="left"/>
        <w:rPr>
          <w:i/>
          <w:sz w:val="28"/>
        </w:rPr>
      </w:pPr>
      <w:r>
        <w:rPr>
          <w:i/>
          <w:sz w:val="28"/>
        </w:rPr>
        <w:t>Ход урока.</w:t>
      </w:r>
    </w:p>
    <w:p>
      <w:pPr>
        <w:pStyle w:val="ListParagraph"/>
        <w:numPr>
          <w:ilvl w:val="0"/>
          <w:numId w:val="216"/>
        </w:numPr>
        <w:tabs>
          <w:tab w:pos="1866" w:val="left" w:leader="none"/>
        </w:tabs>
        <w:spacing w:line="240" w:lineRule="auto" w:before="2" w:after="0"/>
        <w:ind w:left="1702" w:right="1584" w:firstLine="0"/>
        <w:jc w:val="left"/>
        <w:rPr>
          <w:sz w:val="28"/>
        </w:rPr>
      </w:pPr>
      <w:r>
        <w:rPr>
          <w:sz w:val="28"/>
        </w:rPr>
        <w:t>Сегодня наш классный час посвящён национальному празднику «Дню Независимости», который отмечается 16</w:t>
      </w:r>
      <w:r>
        <w:rPr>
          <w:spacing w:val="-2"/>
          <w:sz w:val="28"/>
        </w:rPr>
        <w:t> </w:t>
      </w:r>
      <w:r>
        <w:rPr>
          <w:sz w:val="28"/>
        </w:rPr>
        <w:t>декабря.</w:t>
      </w:r>
    </w:p>
    <w:p>
      <w:pPr>
        <w:pStyle w:val="ListParagraph"/>
        <w:numPr>
          <w:ilvl w:val="0"/>
          <w:numId w:val="216"/>
        </w:numPr>
        <w:tabs>
          <w:tab w:pos="1866" w:val="left" w:leader="none"/>
        </w:tabs>
        <w:spacing w:line="322" w:lineRule="exact" w:before="0" w:after="0"/>
        <w:ind w:left="1702" w:right="0" w:firstLine="0"/>
        <w:jc w:val="left"/>
        <w:rPr>
          <w:sz w:val="28"/>
        </w:rPr>
      </w:pPr>
      <w:r>
        <w:rPr>
          <w:sz w:val="28"/>
        </w:rPr>
        <w:t>Как называется наша</w:t>
      </w:r>
      <w:r>
        <w:rPr>
          <w:spacing w:val="-1"/>
          <w:sz w:val="28"/>
        </w:rPr>
        <w:t> </w:t>
      </w:r>
      <w:r>
        <w:rPr>
          <w:sz w:val="28"/>
        </w:rPr>
        <w:t>Республика?</w:t>
      </w:r>
    </w:p>
    <w:p>
      <w:pPr>
        <w:pStyle w:val="ListParagraph"/>
        <w:numPr>
          <w:ilvl w:val="0"/>
          <w:numId w:val="216"/>
        </w:numPr>
        <w:tabs>
          <w:tab w:pos="1866" w:val="left" w:leader="none"/>
        </w:tabs>
        <w:spacing w:line="322" w:lineRule="exact" w:before="0" w:after="0"/>
        <w:ind w:left="1702" w:right="0" w:firstLine="0"/>
        <w:jc w:val="left"/>
        <w:rPr>
          <w:sz w:val="28"/>
        </w:rPr>
      </w:pPr>
      <w:r>
        <w:rPr>
          <w:sz w:val="28"/>
        </w:rPr>
        <w:t>Чем является Казахстан для</w:t>
      </w:r>
      <w:r>
        <w:rPr>
          <w:spacing w:val="-4"/>
          <w:sz w:val="28"/>
        </w:rPr>
        <w:t> </w:t>
      </w:r>
      <w:r>
        <w:rPr>
          <w:sz w:val="28"/>
        </w:rPr>
        <w:t>нас?</w:t>
      </w:r>
    </w:p>
    <w:p>
      <w:pPr>
        <w:pStyle w:val="BodyText"/>
        <w:ind w:right="58"/>
      </w:pPr>
      <w:r>
        <w:rPr/>
        <w:t>А.Алимжанов сказал: «Для того, чтобы открыть свою Родину, надо сначала открыть её в своём сердце!»</w:t>
      </w:r>
    </w:p>
    <w:p>
      <w:pPr>
        <w:pStyle w:val="BodyText"/>
        <w:spacing w:before="1"/>
        <w:ind w:right="3076"/>
      </w:pPr>
      <w:r>
        <w:rPr/>
        <w:t>Наше сердце открыто и в нём одна Родина – это Казахстан. (ученики читают стихотворение)</w:t>
      </w:r>
    </w:p>
    <w:p>
      <w:pPr>
        <w:pStyle w:val="BodyText"/>
        <w:ind w:right="4138"/>
      </w:pPr>
      <w:r>
        <w:rPr/>
        <w:t>На широком просторе. С каждым годом всё краше Предрассветной порой Дорогие края!</w:t>
      </w:r>
    </w:p>
    <w:p>
      <w:pPr>
        <w:pStyle w:val="BodyText"/>
        <w:ind w:right="5005"/>
      </w:pPr>
      <w:r>
        <w:rPr/>
        <w:t>Встали алые зори Лучше Родины нашей Над родимой страной. Нет на свете друзья! Мой родной Казахстан, ты велик и могуч, Твоя слава не знает границ,</w:t>
      </w:r>
    </w:p>
    <w:p>
      <w:pPr>
        <w:pStyle w:val="BodyText"/>
        <w:ind w:right="5756"/>
      </w:pPr>
      <w:r>
        <w:rPr/>
        <w:t>И скользит по тебе процветания луч! Пред тобою я падаю ниц!</w:t>
      </w:r>
    </w:p>
    <w:p>
      <w:pPr>
        <w:pStyle w:val="BodyText"/>
        <w:ind w:right="5449"/>
      </w:pPr>
      <w:r>
        <w:rPr/>
        <w:t>Моя Родина – это красоты природы, Это счастья, любви большой океан. Это символ богатства, символ</w:t>
      </w:r>
      <w:r>
        <w:rPr>
          <w:spacing w:val="-15"/>
        </w:rPr>
        <w:t> </w:t>
      </w:r>
      <w:r>
        <w:rPr/>
        <w:t>свободы,</w:t>
      </w:r>
    </w:p>
    <w:p>
      <w:pPr>
        <w:pStyle w:val="BodyText"/>
        <w:spacing w:line="321" w:lineRule="exact"/>
      </w:pPr>
      <w:r>
        <w:rPr/>
        <w:t>Моя Родина – мой независимый Казахстан!</w:t>
      </w:r>
    </w:p>
    <w:p>
      <w:pPr>
        <w:pStyle w:val="ListParagraph"/>
        <w:numPr>
          <w:ilvl w:val="0"/>
          <w:numId w:val="216"/>
        </w:numPr>
        <w:tabs>
          <w:tab w:pos="1866" w:val="left" w:leader="none"/>
        </w:tabs>
        <w:spacing w:line="240" w:lineRule="auto" w:before="150" w:after="0"/>
        <w:ind w:left="1702" w:right="358" w:firstLine="0"/>
        <w:jc w:val="left"/>
        <w:rPr>
          <w:sz w:val="28"/>
        </w:rPr>
      </w:pPr>
      <w:r>
        <w:rPr>
          <w:sz w:val="28"/>
        </w:rPr>
        <w:t>День государственной независимости Республики Казахстан — главный государственный праздник, который ежегодно отмечается 16 декабря. В честь национального праздника этот день в Республике является нерабочим. 16 декабря 1991 года Верховный Совет принял закон о независимости и государственном суверенитете Казахстана. Республика последней из стран бывшего СССР приняла закон о</w:t>
      </w:r>
      <w:r>
        <w:rPr>
          <w:spacing w:val="-4"/>
          <w:sz w:val="28"/>
        </w:rPr>
        <w:t> </w:t>
      </w:r>
      <w:r>
        <w:rPr>
          <w:sz w:val="28"/>
        </w:rPr>
        <w:t>независимости.</w:t>
      </w:r>
    </w:p>
    <w:p>
      <w:pPr>
        <w:pStyle w:val="BodyText"/>
        <w:spacing w:before="1"/>
        <w:ind w:right="1010"/>
        <w:jc w:val="both"/>
      </w:pPr>
      <w:r>
        <w:rPr/>
        <w:t>16.12.1991 года – Президент Республики Казахстан Н.А.Назарбаев подписал Конституционный Закон РК "О государственной независимости Республики Казахстан".</w:t>
      </w:r>
    </w:p>
    <w:p>
      <w:pPr>
        <w:pStyle w:val="ListParagraph"/>
        <w:numPr>
          <w:ilvl w:val="0"/>
          <w:numId w:val="216"/>
        </w:numPr>
        <w:tabs>
          <w:tab w:pos="1866" w:val="left" w:leader="none"/>
        </w:tabs>
        <w:spacing w:line="322" w:lineRule="exact" w:before="1" w:after="0"/>
        <w:ind w:left="1702" w:right="0" w:firstLine="0"/>
        <w:jc w:val="left"/>
        <w:rPr>
          <w:sz w:val="28"/>
        </w:rPr>
      </w:pPr>
      <w:r>
        <w:rPr>
          <w:sz w:val="28"/>
        </w:rPr>
        <w:t>Что значит</w:t>
      </w:r>
      <w:r>
        <w:rPr>
          <w:spacing w:val="-5"/>
          <w:sz w:val="28"/>
        </w:rPr>
        <w:t> </w:t>
      </w:r>
      <w:r>
        <w:rPr>
          <w:sz w:val="28"/>
        </w:rPr>
        <w:t>демократическое?</w:t>
      </w:r>
    </w:p>
    <w:p>
      <w:pPr>
        <w:pStyle w:val="ListParagraph"/>
        <w:numPr>
          <w:ilvl w:val="0"/>
          <w:numId w:val="216"/>
        </w:numPr>
        <w:tabs>
          <w:tab w:pos="1866" w:val="left" w:leader="none"/>
        </w:tabs>
        <w:spacing w:line="240" w:lineRule="auto" w:before="0" w:after="0"/>
        <w:ind w:left="1702" w:right="330" w:firstLine="0"/>
        <w:jc w:val="left"/>
        <w:rPr>
          <w:sz w:val="28"/>
        </w:rPr>
      </w:pPr>
      <w:r>
        <w:rPr>
          <w:sz w:val="28"/>
        </w:rPr>
        <w:t>Это значит, власть в нашем государстве принадлежит народу, народ имеет право выбирать парламент и главу</w:t>
      </w:r>
      <w:r>
        <w:rPr>
          <w:spacing w:val="-9"/>
          <w:sz w:val="28"/>
        </w:rPr>
        <w:t> </w:t>
      </w:r>
      <w:r>
        <w:rPr>
          <w:sz w:val="28"/>
        </w:rPr>
        <w:t>государства.</w:t>
      </w:r>
    </w:p>
    <w:p>
      <w:pPr>
        <w:spacing w:after="0" w:line="240" w:lineRule="auto"/>
        <w:jc w:val="left"/>
        <w:rPr>
          <w:sz w:val="28"/>
        </w:rPr>
        <w:sectPr>
          <w:pgSz w:w="11910" w:h="16840"/>
          <w:pgMar w:top="1040" w:bottom="280" w:left="0" w:right="0"/>
        </w:sectPr>
      </w:pPr>
    </w:p>
    <w:p>
      <w:pPr>
        <w:pStyle w:val="ListParagraph"/>
        <w:numPr>
          <w:ilvl w:val="0"/>
          <w:numId w:val="216"/>
        </w:numPr>
        <w:tabs>
          <w:tab w:pos="1866" w:val="left" w:leader="none"/>
        </w:tabs>
        <w:spacing w:line="240" w:lineRule="auto" w:before="67" w:after="0"/>
        <w:ind w:left="1702" w:right="0" w:firstLine="0"/>
        <w:jc w:val="left"/>
        <w:rPr>
          <w:sz w:val="28"/>
        </w:rPr>
      </w:pPr>
      <w:r>
        <w:rPr>
          <w:sz w:val="28"/>
        </w:rPr>
        <w:t>Кто является главой нашего государства?</w:t>
      </w:r>
    </w:p>
    <w:p>
      <w:pPr>
        <w:pStyle w:val="ListParagraph"/>
        <w:numPr>
          <w:ilvl w:val="0"/>
          <w:numId w:val="216"/>
        </w:numPr>
        <w:tabs>
          <w:tab w:pos="1866" w:val="left" w:leader="none"/>
        </w:tabs>
        <w:spacing w:line="240" w:lineRule="auto" w:before="2" w:after="0"/>
        <w:ind w:left="1702" w:right="0" w:firstLine="0"/>
        <w:jc w:val="left"/>
        <w:rPr>
          <w:sz w:val="28"/>
        </w:rPr>
      </w:pPr>
      <w:r>
        <w:rPr>
          <w:sz w:val="28"/>
        </w:rPr>
        <w:t>Нурсултану Абишевичу Назарбаеву принадлежат такие</w:t>
      </w:r>
      <w:r>
        <w:rPr>
          <w:spacing w:val="-13"/>
          <w:sz w:val="28"/>
        </w:rPr>
        <w:t> </w:t>
      </w:r>
      <w:r>
        <w:rPr>
          <w:sz w:val="28"/>
        </w:rPr>
        <w:t>слова:</w:t>
      </w:r>
    </w:p>
    <w:p>
      <w:pPr>
        <w:pStyle w:val="BodyText"/>
        <w:spacing w:line="237" w:lineRule="auto" w:before="3"/>
        <w:ind w:right="149"/>
      </w:pPr>
      <w:r>
        <w:rPr/>
        <w:t>«Наше знамя - независимость. Наша цель – мир и благоденствие. В этом мире у нас есть лишь одна Родина – это Казахстан!»</w:t>
      </w:r>
    </w:p>
    <w:p>
      <w:pPr>
        <w:pStyle w:val="BodyText"/>
        <w:spacing w:line="322" w:lineRule="exact" w:before="154"/>
      </w:pPr>
      <w:r>
        <w:rPr/>
        <w:t>А сейчас мы с вами проведем игру «Звездный час».</w:t>
      </w:r>
    </w:p>
    <w:p>
      <w:pPr>
        <w:pStyle w:val="BodyText"/>
        <w:spacing w:line="237" w:lineRule="auto" w:before="2"/>
        <w:ind w:right="1162"/>
      </w:pPr>
      <w:r>
        <w:rPr/>
        <w:t>Ученики класса делятся на 3 команды. Каждая команда получает задание и выбирает правильный ответ.</w:t>
      </w:r>
    </w:p>
    <w:p>
      <w:pPr>
        <w:pStyle w:val="ListParagraph"/>
        <w:numPr>
          <w:ilvl w:val="0"/>
          <w:numId w:val="225"/>
        </w:numPr>
        <w:tabs>
          <w:tab w:pos="1983" w:val="left" w:leader="none"/>
        </w:tabs>
        <w:spacing w:line="240" w:lineRule="auto" w:before="152" w:after="0"/>
        <w:ind w:left="1702" w:right="0" w:firstLine="0"/>
        <w:jc w:val="left"/>
        <w:rPr>
          <w:sz w:val="28"/>
        </w:rPr>
      </w:pPr>
      <w:r>
        <w:rPr>
          <w:sz w:val="28"/>
        </w:rPr>
        <w:t>Какой праздник отмечает народ Казахстана 16</w:t>
      </w:r>
      <w:r>
        <w:rPr>
          <w:spacing w:val="-7"/>
          <w:sz w:val="28"/>
        </w:rPr>
        <w:t> </w:t>
      </w:r>
      <w:r>
        <w:rPr>
          <w:sz w:val="28"/>
        </w:rPr>
        <w:t>декабря?</w:t>
      </w:r>
    </w:p>
    <w:p>
      <w:pPr>
        <w:pStyle w:val="ListParagraph"/>
        <w:numPr>
          <w:ilvl w:val="0"/>
          <w:numId w:val="226"/>
        </w:numPr>
        <w:tabs>
          <w:tab w:pos="2008" w:val="left" w:leader="none"/>
        </w:tabs>
        <w:spacing w:line="322" w:lineRule="exact" w:before="151" w:after="0"/>
        <w:ind w:left="2007" w:right="0" w:hanging="305"/>
        <w:jc w:val="left"/>
        <w:rPr>
          <w:sz w:val="28"/>
        </w:rPr>
      </w:pPr>
      <w:r>
        <w:rPr>
          <w:sz w:val="28"/>
        </w:rPr>
        <w:t>День</w:t>
      </w:r>
      <w:r>
        <w:rPr>
          <w:spacing w:val="-2"/>
          <w:sz w:val="28"/>
        </w:rPr>
        <w:t> </w:t>
      </w:r>
      <w:r>
        <w:rPr>
          <w:sz w:val="28"/>
        </w:rPr>
        <w:t>солидарности.</w:t>
      </w:r>
    </w:p>
    <w:p>
      <w:pPr>
        <w:pStyle w:val="ListParagraph"/>
        <w:numPr>
          <w:ilvl w:val="0"/>
          <w:numId w:val="226"/>
        </w:numPr>
        <w:tabs>
          <w:tab w:pos="2008" w:val="left" w:leader="none"/>
        </w:tabs>
        <w:spacing w:line="322" w:lineRule="exact" w:before="0" w:after="0"/>
        <w:ind w:left="2007" w:right="0" w:hanging="305"/>
        <w:jc w:val="left"/>
        <w:rPr>
          <w:sz w:val="28"/>
        </w:rPr>
      </w:pPr>
      <w:r>
        <w:rPr>
          <w:sz w:val="28"/>
        </w:rPr>
        <w:t>День</w:t>
      </w:r>
      <w:r>
        <w:rPr>
          <w:spacing w:val="-2"/>
          <w:sz w:val="28"/>
        </w:rPr>
        <w:t> </w:t>
      </w:r>
      <w:r>
        <w:rPr>
          <w:sz w:val="28"/>
        </w:rPr>
        <w:t>Независимости.+</w:t>
      </w:r>
    </w:p>
    <w:p>
      <w:pPr>
        <w:pStyle w:val="ListParagraph"/>
        <w:numPr>
          <w:ilvl w:val="0"/>
          <w:numId w:val="226"/>
        </w:numPr>
        <w:tabs>
          <w:tab w:pos="2008" w:val="left" w:leader="none"/>
        </w:tabs>
        <w:spacing w:line="240" w:lineRule="auto" w:before="0" w:after="0"/>
        <w:ind w:left="2007" w:right="0" w:hanging="305"/>
        <w:jc w:val="left"/>
        <w:rPr>
          <w:sz w:val="28"/>
        </w:rPr>
      </w:pPr>
      <w:r>
        <w:rPr>
          <w:sz w:val="28"/>
        </w:rPr>
        <w:t>День</w:t>
      </w:r>
      <w:r>
        <w:rPr>
          <w:spacing w:val="-2"/>
          <w:sz w:val="28"/>
        </w:rPr>
        <w:t> </w:t>
      </w:r>
      <w:r>
        <w:rPr>
          <w:sz w:val="28"/>
        </w:rPr>
        <w:t>суверенитета.</w:t>
      </w:r>
    </w:p>
    <w:p>
      <w:pPr>
        <w:pStyle w:val="ListParagraph"/>
        <w:numPr>
          <w:ilvl w:val="0"/>
          <w:numId w:val="225"/>
        </w:numPr>
        <w:tabs>
          <w:tab w:pos="1983" w:val="left" w:leader="none"/>
        </w:tabs>
        <w:spacing w:line="240" w:lineRule="auto" w:before="148" w:after="0"/>
        <w:ind w:left="1702" w:right="0" w:firstLine="0"/>
        <w:jc w:val="left"/>
        <w:rPr>
          <w:sz w:val="28"/>
        </w:rPr>
      </w:pPr>
      <w:r>
        <w:rPr>
          <w:sz w:val="28"/>
        </w:rPr>
        <w:t>Какой праздник мы отмечаем 1</w:t>
      </w:r>
      <w:r>
        <w:rPr>
          <w:spacing w:val="-6"/>
          <w:sz w:val="28"/>
        </w:rPr>
        <w:t> </w:t>
      </w:r>
      <w:r>
        <w:rPr>
          <w:sz w:val="28"/>
        </w:rPr>
        <w:t>мая?</w:t>
      </w:r>
    </w:p>
    <w:p>
      <w:pPr>
        <w:pStyle w:val="ListParagraph"/>
        <w:numPr>
          <w:ilvl w:val="0"/>
          <w:numId w:val="227"/>
        </w:numPr>
        <w:tabs>
          <w:tab w:pos="2008" w:val="left" w:leader="none"/>
        </w:tabs>
        <w:spacing w:line="322" w:lineRule="exact" w:before="154" w:after="0"/>
        <w:ind w:left="2007" w:right="0" w:hanging="305"/>
        <w:jc w:val="left"/>
        <w:rPr>
          <w:sz w:val="28"/>
        </w:rPr>
      </w:pPr>
      <w:r>
        <w:rPr>
          <w:sz w:val="28"/>
        </w:rPr>
        <w:t>День единства народов</w:t>
      </w:r>
      <w:r>
        <w:rPr>
          <w:spacing w:val="-5"/>
          <w:sz w:val="28"/>
        </w:rPr>
        <w:t> </w:t>
      </w:r>
      <w:r>
        <w:rPr>
          <w:sz w:val="28"/>
        </w:rPr>
        <w:t>Казахстана?+</w:t>
      </w:r>
    </w:p>
    <w:p>
      <w:pPr>
        <w:pStyle w:val="ListParagraph"/>
        <w:numPr>
          <w:ilvl w:val="0"/>
          <w:numId w:val="227"/>
        </w:numPr>
        <w:tabs>
          <w:tab w:pos="2008" w:val="left" w:leader="none"/>
        </w:tabs>
        <w:spacing w:line="320" w:lineRule="exact" w:before="0" w:after="0"/>
        <w:ind w:left="2007" w:right="0" w:hanging="305"/>
        <w:jc w:val="left"/>
        <w:rPr>
          <w:sz w:val="28"/>
        </w:rPr>
      </w:pPr>
      <w:r>
        <w:rPr>
          <w:sz w:val="28"/>
        </w:rPr>
        <w:t>День трудящихся народов</w:t>
      </w:r>
      <w:r>
        <w:rPr>
          <w:spacing w:val="-6"/>
          <w:sz w:val="28"/>
        </w:rPr>
        <w:t> </w:t>
      </w:r>
      <w:r>
        <w:rPr>
          <w:sz w:val="28"/>
        </w:rPr>
        <w:t>Казахстана.</w:t>
      </w:r>
    </w:p>
    <w:p>
      <w:pPr>
        <w:pStyle w:val="ListParagraph"/>
        <w:numPr>
          <w:ilvl w:val="0"/>
          <w:numId w:val="227"/>
        </w:numPr>
        <w:tabs>
          <w:tab w:pos="2008" w:val="left" w:leader="none"/>
        </w:tabs>
        <w:spacing w:line="321" w:lineRule="exact" w:before="0" w:after="0"/>
        <w:ind w:left="2007" w:right="0" w:hanging="305"/>
        <w:jc w:val="left"/>
        <w:rPr>
          <w:sz w:val="28"/>
        </w:rPr>
      </w:pPr>
      <w:r>
        <w:rPr>
          <w:sz w:val="28"/>
        </w:rPr>
        <w:t>День рабочих и</w:t>
      </w:r>
      <w:r>
        <w:rPr>
          <w:spacing w:val="-5"/>
          <w:sz w:val="28"/>
        </w:rPr>
        <w:t> </w:t>
      </w:r>
      <w:r>
        <w:rPr>
          <w:sz w:val="28"/>
        </w:rPr>
        <w:t>крестьян.</w:t>
      </w:r>
    </w:p>
    <w:p>
      <w:pPr>
        <w:pStyle w:val="ListParagraph"/>
        <w:numPr>
          <w:ilvl w:val="0"/>
          <w:numId w:val="225"/>
        </w:numPr>
        <w:tabs>
          <w:tab w:pos="1983" w:val="left" w:leader="none"/>
        </w:tabs>
        <w:spacing w:line="240" w:lineRule="auto" w:before="151" w:after="0"/>
        <w:ind w:left="1702" w:right="0" w:firstLine="0"/>
        <w:jc w:val="left"/>
        <w:rPr>
          <w:sz w:val="28"/>
        </w:rPr>
      </w:pPr>
      <w:r>
        <w:rPr>
          <w:sz w:val="28"/>
        </w:rPr>
        <w:t>Какой праздник отмечает народ Казахстана 30</w:t>
      </w:r>
      <w:r>
        <w:rPr>
          <w:spacing w:val="-7"/>
          <w:sz w:val="28"/>
        </w:rPr>
        <w:t> </w:t>
      </w:r>
      <w:r>
        <w:rPr>
          <w:sz w:val="28"/>
        </w:rPr>
        <w:t>августа?</w:t>
      </w:r>
    </w:p>
    <w:p>
      <w:pPr>
        <w:pStyle w:val="ListParagraph"/>
        <w:numPr>
          <w:ilvl w:val="0"/>
          <w:numId w:val="228"/>
        </w:numPr>
        <w:tabs>
          <w:tab w:pos="2008" w:val="left" w:leader="none"/>
        </w:tabs>
        <w:spacing w:line="240" w:lineRule="auto" w:before="151" w:after="0"/>
        <w:ind w:left="2007" w:right="0" w:hanging="305"/>
        <w:jc w:val="left"/>
        <w:rPr>
          <w:sz w:val="28"/>
        </w:rPr>
      </w:pPr>
      <w:r>
        <w:rPr>
          <w:sz w:val="28"/>
        </w:rPr>
        <w:t>День</w:t>
      </w:r>
      <w:r>
        <w:rPr>
          <w:spacing w:val="-2"/>
          <w:sz w:val="28"/>
        </w:rPr>
        <w:t> </w:t>
      </w:r>
      <w:r>
        <w:rPr>
          <w:sz w:val="28"/>
        </w:rPr>
        <w:t>физкультурника.</w:t>
      </w:r>
    </w:p>
    <w:p>
      <w:pPr>
        <w:pStyle w:val="ListParagraph"/>
        <w:numPr>
          <w:ilvl w:val="0"/>
          <w:numId w:val="228"/>
        </w:numPr>
        <w:tabs>
          <w:tab w:pos="2008" w:val="left" w:leader="none"/>
        </w:tabs>
        <w:spacing w:line="321" w:lineRule="exact" w:before="2" w:after="0"/>
        <w:ind w:left="2007" w:right="0" w:hanging="305"/>
        <w:jc w:val="left"/>
        <w:rPr>
          <w:sz w:val="28"/>
        </w:rPr>
      </w:pPr>
      <w:r>
        <w:rPr>
          <w:sz w:val="28"/>
        </w:rPr>
        <w:t>День</w:t>
      </w:r>
      <w:r>
        <w:rPr>
          <w:spacing w:val="-2"/>
          <w:sz w:val="28"/>
        </w:rPr>
        <w:t> </w:t>
      </w:r>
      <w:r>
        <w:rPr>
          <w:sz w:val="28"/>
        </w:rPr>
        <w:t>Конституции.+</w:t>
      </w:r>
    </w:p>
    <w:p>
      <w:pPr>
        <w:pStyle w:val="ListParagraph"/>
        <w:numPr>
          <w:ilvl w:val="0"/>
          <w:numId w:val="228"/>
        </w:numPr>
        <w:tabs>
          <w:tab w:pos="2008" w:val="left" w:leader="none"/>
        </w:tabs>
        <w:spacing w:line="321" w:lineRule="exact" w:before="0" w:after="0"/>
        <w:ind w:left="2007" w:right="0" w:hanging="305"/>
        <w:jc w:val="left"/>
        <w:rPr>
          <w:sz w:val="28"/>
        </w:rPr>
      </w:pPr>
      <w:r>
        <w:rPr>
          <w:sz w:val="28"/>
        </w:rPr>
        <w:t>День</w:t>
      </w:r>
      <w:r>
        <w:rPr>
          <w:spacing w:val="-2"/>
          <w:sz w:val="28"/>
        </w:rPr>
        <w:t> </w:t>
      </w:r>
      <w:r>
        <w:rPr>
          <w:sz w:val="28"/>
        </w:rPr>
        <w:t>прогресса.</w:t>
      </w:r>
    </w:p>
    <w:p>
      <w:pPr>
        <w:pStyle w:val="ListParagraph"/>
        <w:numPr>
          <w:ilvl w:val="0"/>
          <w:numId w:val="225"/>
        </w:numPr>
        <w:tabs>
          <w:tab w:pos="1983" w:val="left" w:leader="none"/>
        </w:tabs>
        <w:spacing w:line="476" w:lineRule="exact" w:before="29" w:after="0"/>
        <w:ind w:left="1702" w:right="3641" w:firstLine="0"/>
        <w:jc w:val="left"/>
        <w:rPr>
          <w:sz w:val="28"/>
        </w:rPr>
      </w:pPr>
      <w:r>
        <w:rPr>
          <w:sz w:val="28"/>
        </w:rPr>
        <w:t>Когда наша страна стала независимой</w:t>
      </w:r>
      <w:r>
        <w:rPr>
          <w:spacing w:val="-23"/>
          <w:sz w:val="28"/>
        </w:rPr>
        <w:t> </w:t>
      </w:r>
      <w:r>
        <w:rPr>
          <w:sz w:val="28"/>
        </w:rPr>
        <w:t>республикой? 1) 22 марта</w:t>
      </w:r>
      <w:r>
        <w:rPr>
          <w:spacing w:val="-3"/>
          <w:sz w:val="28"/>
        </w:rPr>
        <w:t> </w:t>
      </w:r>
      <w:r>
        <w:rPr>
          <w:sz w:val="28"/>
        </w:rPr>
        <w:t>1989г.</w:t>
      </w:r>
    </w:p>
    <w:p>
      <w:pPr>
        <w:pStyle w:val="ListParagraph"/>
        <w:numPr>
          <w:ilvl w:val="0"/>
          <w:numId w:val="229"/>
        </w:numPr>
        <w:tabs>
          <w:tab w:pos="2008" w:val="left" w:leader="none"/>
        </w:tabs>
        <w:spacing w:line="285" w:lineRule="exact" w:before="0" w:after="0"/>
        <w:ind w:left="2007" w:right="0" w:hanging="305"/>
        <w:jc w:val="left"/>
        <w:rPr>
          <w:sz w:val="28"/>
        </w:rPr>
      </w:pPr>
      <w:r>
        <w:rPr>
          <w:sz w:val="28"/>
        </w:rPr>
        <w:t>16 декабря 1991г</w:t>
      </w:r>
      <w:r>
        <w:rPr>
          <w:spacing w:val="-3"/>
          <w:sz w:val="28"/>
        </w:rPr>
        <w:t> </w:t>
      </w:r>
      <w:r>
        <w:rPr>
          <w:sz w:val="28"/>
        </w:rPr>
        <w:t>+</w:t>
      </w:r>
    </w:p>
    <w:p>
      <w:pPr>
        <w:pStyle w:val="ListParagraph"/>
        <w:numPr>
          <w:ilvl w:val="0"/>
          <w:numId w:val="229"/>
        </w:numPr>
        <w:tabs>
          <w:tab w:pos="2008" w:val="left" w:leader="none"/>
        </w:tabs>
        <w:spacing w:line="321" w:lineRule="exact" w:before="0" w:after="0"/>
        <w:ind w:left="2007" w:right="0" w:hanging="305"/>
        <w:jc w:val="left"/>
        <w:rPr>
          <w:sz w:val="28"/>
        </w:rPr>
      </w:pPr>
      <w:r>
        <w:rPr>
          <w:sz w:val="28"/>
        </w:rPr>
        <w:t>25 октября 1992г</w:t>
      </w:r>
    </w:p>
    <w:p>
      <w:pPr>
        <w:pStyle w:val="ListParagraph"/>
        <w:numPr>
          <w:ilvl w:val="0"/>
          <w:numId w:val="225"/>
        </w:numPr>
        <w:tabs>
          <w:tab w:pos="1983" w:val="left" w:leader="none"/>
        </w:tabs>
        <w:spacing w:line="240" w:lineRule="auto" w:before="151" w:after="0"/>
        <w:ind w:left="1702" w:right="0" w:firstLine="0"/>
        <w:jc w:val="left"/>
        <w:rPr>
          <w:sz w:val="28"/>
        </w:rPr>
      </w:pPr>
      <w:r>
        <w:rPr>
          <w:sz w:val="28"/>
        </w:rPr>
        <w:t>Весь народ Казахстана рад празднику, который мы отмечаем 22</w:t>
      </w:r>
      <w:r>
        <w:rPr>
          <w:spacing w:val="-10"/>
          <w:sz w:val="28"/>
        </w:rPr>
        <w:t> </w:t>
      </w:r>
      <w:r>
        <w:rPr>
          <w:sz w:val="28"/>
        </w:rPr>
        <w:t>марта?</w:t>
      </w:r>
    </w:p>
    <w:p>
      <w:pPr>
        <w:pStyle w:val="ListParagraph"/>
        <w:numPr>
          <w:ilvl w:val="0"/>
          <w:numId w:val="230"/>
        </w:numPr>
        <w:tabs>
          <w:tab w:pos="2008" w:val="left" w:leader="none"/>
        </w:tabs>
        <w:spacing w:line="322" w:lineRule="exact" w:before="153" w:after="0"/>
        <w:ind w:left="2007" w:right="0" w:hanging="305"/>
        <w:jc w:val="left"/>
        <w:rPr>
          <w:sz w:val="28"/>
        </w:rPr>
      </w:pPr>
      <w:r>
        <w:rPr>
          <w:sz w:val="28"/>
        </w:rPr>
        <w:t>День</w:t>
      </w:r>
      <w:r>
        <w:rPr>
          <w:spacing w:val="-2"/>
          <w:sz w:val="28"/>
        </w:rPr>
        <w:t> </w:t>
      </w:r>
      <w:r>
        <w:rPr>
          <w:sz w:val="28"/>
        </w:rPr>
        <w:t>смеха.</w:t>
      </w:r>
    </w:p>
    <w:p>
      <w:pPr>
        <w:pStyle w:val="ListParagraph"/>
        <w:numPr>
          <w:ilvl w:val="0"/>
          <w:numId w:val="230"/>
        </w:numPr>
        <w:tabs>
          <w:tab w:pos="2008" w:val="left" w:leader="none"/>
        </w:tabs>
        <w:spacing w:line="320" w:lineRule="exact" w:before="0" w:after="0"/>
        <w:ind w:left="2007" w:right="0" w:hanging="305"/>
        <w:jc w:val="left"/>
        <w:rPr>
          <w:sz w:val="28"/>
        </w:rPr>
      </w:pPr>
      <w:r>
        <w:rPr>
          <w:sz w:val="28"/>
        </w:rPr>
        <w:t>День</w:t>
      </w:r>
      <w:r>
        <w:rPr>
          <w:spacing w:val="-2"/>
          <w:sz w:val="28"/>
        </w:rPr>
        <w:t> </w:t>
      </w:r>
      <w:r>
        <w:rPr>
          <w:sz w:val="28"/>
        </w:rPr>
        <w:t>урожая.</w:t>
      </w:r>
    </w:p>
    <w:p>
      <w:pPr>
        <w:pStyle w:val="ListParagraph"/>
        <w:numPr>
          <w:ilvl w:val="0"/>
          <w:numId w:val="230"/>
        </w:numPr>
        <w:tabs>
          <w:tab w:pos="2008" w:val="left" w:leader="none"/>
        </w:tabs>
        <w:spacing w:line="321" w:lineRule="exact" w:before="0" w:after="0"/>
        <w:ind w:left="2007" w:right="0" w:hanging="305"/>
        <w:jc w:val="left"/>
        <w:rPr>
          <w:sz w:val="28"/>
        </w:rPr>
      </w:pPr>
      <w:r>
        <w:rPr>
          <w:sz w:val="28"/>
        </w:rPr>
        <w:t>Наурыз.+</w:t>
      </w:r>
    </w:p>
    <w:p>
      <w:pPr>
        <w:pStyle w:val="ListParagraph"/>
        <w:numPr>
          <w:ilvl w:val="0"/>
          <w:numId w:val="225"/>
        </w:numPr>
        <w:tabs>
          <w:tab w:pos="1983" w:val="left" w:leader="none"/>
        </w:tabs>
        <w:spacing w:line="350" w:lineRule="auto" w:before="151" w:after="0"/>
        <w:ind w:left="1702" w:right="4640" w:firstLine="0"/>
        <w:jc w:val="left"/>
        <w:rPr>
          <w:sz w:val="28"/>
        </w:rPr>
      </w:pPr>
      <w:r>
        <w:rPr>
          <w:sz w:val="28"/>
        </w:rPr>
        <w:t>День рождение государственной символики 1)6</w:t>
      </w:r>
      <w:r>
        <w:rPr>
          <w:spacing w:val="-3"/>
          <w:sz w:val="28"/>
        </w:rPr>
        <w:t> </w:t>
      </w:r>
      <w:r>
        <w:rPr>
          <w:sz w:val="28"/>
        </w:rPr>
        <w:t>декабря</w:t>
      </w:r>
    </w:p>
    <w:p>
      <w:pPr>
        <w:pStyle w:val="ListParagraph"/>
        <w:numPr>
          <w:ilvl w:val="0"/>
          <w:numId w:val="231"/>
        </w:numPr>
        <w:tabs>
          <w:tab w:pos="2008" w:val="left" w:leader="none"/>
        </w:tabs>
        <w:spacing w:line="240" w:lineRule="auto" w:before="3" w:after="0"/>
        <w:ind w:left="2007" w:right="0" w:hanging="305"/>
        <w:jc w:val="left"/>
        <w:rPr>
          <w:sz w:val="28"/>
        </w:rPr>
      </w:pPr>
      <w:r>
        <w:rPr>
          <w:sz w:val="28"/>
        </w:rPr>
        <w:t>3</w:t>
      </w:r>
      <w:r>
        <w:rPr>
          <w:spacing w:val="-1"/>
          <w:sz w:val="28"/>
        </w:rPr>
        <w:t> </w:t>
      </w:r>
      <w:r>
        <w:rPr>
          <w:sz w:val="28"/>
        </w:rPr>
        <w:t>марта</w:t>
      </w:r>
    </w:p>
    <w:p>
      <w:pPr>
        <w:pStyle w:val="ListParagraph"/>
        <w:numPr>
          <w:ilvl w:val="0"/>
          <w:numId w:val="231"/>
        </w:numPr>
        <w:tabs>
          <w:tab w:pos="2008" w:val="left" w:leader="none"/>
        </w:tabs>
        <w:spacing w:line="240" w:lineRule="auto" w:before="151" w:after="0"/>
        <w:ind w:left="2007" w:right="0" w:hanging="305"/>
        <w:jc w:val="left"/>
        <w:rPr>
          <w:sz w:val="28"/>
        </w:rPr>
      </w:pPr>
      <w:r>
        <w:rPr>
          <w:sz w:val="28"/>
        </w:rPr>
        <w:t>4 июня</w:t>
      </w:r>
      <w:r>
        <w:rPr>
          <w:spacing w:val="-3"/>
          <w:sz w:val="28"/>
        </w:rPr>
        <w:t> </w:t>
      </w:r>
      <w:r>
        <w:rPr>
          <w:sz w:val="28"/>
        </w:rPr>
        <w:t>+</w:t>
      </w:r>
    </w:p>
    <w:p>
      <w:pPr>
        <w:pStyle w:val="ListParagraph"/>
        <w:numPr>
          <w:ilvl w:val="0"/>
          <w:numId w:val="225"/>
        </w:numPr>
        <w:tabs>
          <w:tab w:pos="1983" w:val="left" w:leader="none"/>
        </w:tabs>
        <w:spacing w:line="240" w:lineRule="auto" w:before="149" w:after="0"/>
        <w:ind w:left="1702" w:right="0" w:firstLine="0"/>
        <w:jc w:val="left"/>
        <w:rPr>
          <w:sz w:val="28"/>
        </w:rPr>
      </w:pPr>
      <w:r>
        <w:rPr>
          <w:sz w:val="28"/>
        </w:rPr>
        <w:t>Какого числа отмечается День</w:t>
      </w:r>
      <w:r>
        <w:rPr>
          <w:spacing w:val="-8"/>
          <w:sz w:val="28"/>
        </w:rPr>
        <w:t> </w:t>
      </w:r>
      <w:r>
        <w:rPr>
          <w:sz w:val="28"/>
        </w:rPr>
        <w:t>президента</w:t>
      </w:r>
    </w:p>
    <w:p>
      <w:pPr>
        <w:pStyle w:val="ListParagraph"/>
        <w:numPr>
          <w:ilvl w:val="0"/>
          <w:numId w:val="232"/>
        </w:numPr>
        <w:tabs>
          <w:tab w:pos="2008" w:val="left" w:leader="none"/>
        </w:tabs>
        <w:spacing w:line="240" w:lineRule="auto" w:before="151" w:after="0"/>
        <w:ind w:left="2007" w:right="0" w:hanging="305"/>
        <w:jc w:val="left"/>
        <w:rPr>
          <w:sz w:val="28"/>
        </w:rPr>
      </w:pPr>
      <w:r>
        <w:rPr>
          <w:sz w:val="28"/>
        </w:rPr>
        <w:t>1</w:t>
      </w:r>
      <w:r>
        <w:rPr>
          <w:spacing w:val="-4"/>
          <w:sz w:val="28"/>
        </w:rPr>
        <w:t> </w:t>
      </w:r>
      <w:r>
        <w:rPr>
          <w:sz w:val="28"/>
        </w:rPr>
        <w:t>декабря+</w:t>
      </w:r>
    </w:p>
    <w:p>
      <w:pPr>
        <w:pStyle w:val="ListParagraph"/>
        <w:numPr>
          <w:ilvl w:val="0"/>
          <w:numId w:val="232"/>
        </w:numPr>
        <w:tabs>
          <w:tab w:pos="2008" w:val="left" w:leader="none"/>
        </w:tabs>
        <w:spacing w:line="240" w:lineRule="auto" w:before="150" w:after="0"/>
        <w:ind w:left="2007" w:right="0" w:hanging="305"/>
        <w:jc w:val="left"/>
        <w:rPr>
          <w:sz w:val="28"/>
        </w:rPr>
      </w:pPr>
      <w:r>
        <w:rPr>
          <w:sz w:val="28"/>
        </w:rPr>
        <w:t>16</w:t>
      </w:r>
      <w:r>
        <w:rPr>
          <w:spacing w:val="-4"/>
          <w:sz w:val="28"/>
        </w:rPr>
        <w:t> </w:t>
      </w:r>
      <w:r>
        <w:rPr>
          <w:sz w:val="28"/>
        </w:rPr>
        <w:t>декабря</w:t>
      </w:r>
    </w:p>
    <w:p>
      <w:pPr>
        <w:pStyle w:val="ListParagraph"/>
        <w:numPr>
          <w:ilvl w:val="0"/>
          <w:numId w:val="232"/>
        </w:numPr>
        <w:tabs>
          <w:tab w:pos="2008" w:val="left" w:leader="none"/>
        </w:tabs>
        <w:spacing w:line="240" w:lineRule="auto" w:before="149" w:after="0"/>
        <w:ind w:left="2007" w:right="0" w:hanging="305"/>
        <w:jc w:val="left"/>
        <w:rPr>
          <w:sz w:val="28"/>
        </w:rPr>
      </w:pPr>
      <w:r>
        <w:rPr>
          <w:sz w:val="28"/>
        </w:rPr>
        <w:t>25 мая</w:t>
      </w:r>
    </w:p>
    <w:p>
      <w:pPr>
        <w:spacing w:after="0" w:line="240" w:lineRule="auto"/>
        <w:jc w:val="left"/>
        <w:rPr>
          <w:sz w:val="28"/>
        </w:rPr>
        <w:sectPr>
          <w:pgSz w:w="11910" w:h="16840"/>
          <w:pgMar w:top="1040" w:bottom="280" w:left="0" w:right="0"/>
        </w:sectPr>
      </w:pPr>
    </w:p>
    <w:p>
      <w:pPr>
        <w:pStyle w:val="ListParagraph"/>
        <w:numPr>
          <w:ilvl w:val="0"/>
          <w:numId w:val="225"/>
        </w:numPr>
        <w:tabs>
          <w:tab w:pos="1983" w:val="left" w:leader="none"/>
        </w:tabs>
        <w:spacing w:line="240" w:lineRule="auto" w:before="65" w:after="0"/>
        <w:ind w:left="1702" w:right="0" w:firstLine="0"/>
        <w:jc w:val="left"/>
        <w:rPr>
          <w:sz w:val="28"/>
        </w:rPr>
      </w:pPr>
      <w:r>
        <w:rPr>
          <w:sz w:val="28"/>
        </w:rPr>
        <w:t>Символ дружбы, единства народов на нашем</w:t>
      </w:r>
      <w:r>
        <w:rPr>
          <w:spacing w:val="-16"/>
          <w:sz w:val="28"/>
        </w:rPr>
        <w:t> </w:t>
      </w:r>
      <w:r>
        <w:rPr>
          <w:sz w:val="28"/>
        </w:rPr>
        <w:t>гербе?</w:t>
      </w:r>
    </w:p>
    <w:p>
      <w:pPr>
        <w:pStyle w:val="ListParagraph"/>
        <w:numPr>
          <w:ilvl w:val="0"/>
          <w:numId w:val="233"/>
        </w:numPr>
        <w:tabs>
          <w:tab w:pos="2008" w:val="left" w:leader="none"/>
        </w:tabs>
        <w:spacing w:line="240" w:lineRule="auto" w:before="151" w:after="0"/>
        <w:ind w:left="2007" w:right="0" w:hanging="305"/>
        <w:jc w:val="left"/>
        <w:rPr>
          <w:sz w:val="28"/>
        </w:rPr>
      </w:pPr>
      <w:r>
        <w:rPr>
          <w:sz w:val="28"/>
        </w:rPr>
        <w:t>Мифические</w:t>
      </w:r>
      <w:r>
        <w:rPr>
          <w:spacing w:val="-1"/>
          <w:sz w:val="28"/>
        </w:rPr>
        <w:t> </w:t>
      </w:r>
      <w:r>
        <w:rPr>
          <w:sz w:val="28"/>
        </w:rPr>
        <w:t>кони</w:t>
      </w:r>
    </w:p>
    <w:p>
      <w:pPr>
        <w:pStyle w:val="ListParagraph"/>
        <w:numPr>
          <w:ilvl w:val="0"/>
          <w:numId w:val="233"/>
        </w:numPr>
        <w:tabs>
          <w:tab w:pos="2008" w:val="left" w:leader="none"/>
        </w:tabs>
        <w:spacing w:line="240" w:lineRule="auto" w:before="151" w:after="0"/>
        <w:ind w:left="2007" w:right="0" w:hanging="305"/>
        <w:jc w:val="left"/>
        <w:rPr>
          <w:sz w:val="28"/>
        </w:rPr>
      </w:pPr>
      <w:r>
        <w:rPr>
          <w:sz w:val="28"/>
        </w:rPr>
        <w:t>Шанырак</w:t>
      </w:r>
      <w:r>
        <w:rPr>
          <w:spacing w:val="-1"/>
          <w:sz w:val="28"/>
        </w:rPr>
        <w:t> </w:t>
      </w:r>
      <w:r>
        <w:rPr>
          <w:sz w:val="28"/>
        </w:rPr>
        <w:t>+</w:t>
      </w:r>
    </w:p>
    <w:p>
      <w:pPr>
        <w:pStyle w:val="ListParagraph"/>
        <w:numPr>
          <w:ilvl w:val="0"/>
          <w:numId w:val="233"/>
        </w:numPr>
        <w:tabs>
          <w:tab w:pos="2008" w:val="left" w:leader="none"/>
        </w:tabs>
        <w:spacing w:line="240" w:lineRule="auto" w:before="148" w:after="0"/>
        <w:ind w:left="2007" w:right="0" w:hanging="305"/>
        <w:jc w:val="left"/>
        <w:rPr>
          <w:sz w:val="28"/>
        </w:rPr>
      </w:pPr>
      <w:r>
        <w:rPr>
          <w:sz w:val="28"/>
        </w:rPr>
        <w:t>Солнце</w:t>
      </w:r>
    </w:p>
    <w:p>
      <w:pPr>
        <w:pStyle w:val="ListParagraph"/>
        <w:numPr>
          <w:ilvl w:val="0"/>
          <w:numId w:val="225"/>
        </w:numPr>
        <w:tabs>
          <w:tab w:pos="1983" w:val="left" w:leader="none"/>
        </w:tabs>
        <w:spacing w:line="352" w:lineRule="auto" w:before="151" w:after="0"/>
        <w:ind w:left="1702" w:right="5100" w:firstLine="0"/>
        <w:jc w:val="left"/>
        <w:rPr>
          <w:sz w:val="28"/>
        </w:rPr>
      </w:pPr>
      <w:r>
        <w:rPr>
          <w:sz w:val="28"/>
        </w:rPr>
        <w:t>Из букв составить самое длинное слово: ТЗВИСЬМНЕА*ОИ</w:t>
      </w:r>
      <w:r>
        <w:rPr>
          <w:spacing w:val="-3"/>
          <w:sz w:val="28"/>
        </w:rPr>
        <w:t> </w:t>
      </w:r>
      <w:r>
        <w:rPr>
          <w:sz w:val="28"/>
        </w:rPr>
        <w:t>(независимость)</w:t>
      </w:r>
    </w:p>
    <w:p>
      <w:pPr>
        <w:pStyle w:val="BodyText"/>
        <w:spacing w:line="319" w:lineRule="exact"/>
      </w:pPr>
      <w:r>
        <w:rPr/>
        <w:t>10 задание. Ответить на вопросы:</w:t>
      </w:r>
    </w:p>
    <w:p>
      <w:pPr>
        <w:pStyle w:val="BodyText"/>
        <w:spacing w:before="151"/>
      </w:pPr>
      <w:r>
        <w:rPr/>
        <w:t>1.Какие моря омывают Казахстан? (Аральское, Каспийское)</w:t>
      </w:r>
    </w:p>
    <w:p>
      <w:pPr>
        <w:pStyle w:val="BodyText"/>
        <w:spacing w:line="237" w:lineRule="auto" w:before="156"/>
        <w:ind w:right="393"/>
      </w:pPr>
      <w:r>
        <w:rPr/>
        <w:t>2.С какими государствами граничит Казахстан? (Россией, Китаем, Узбекистаном, Киргизией).</w:t>
      </w:r>
    </w:p>
    <w:p>
      <w:pPr>
        <w:pStyle w:val="BodyText"/>
        <w:spacing w:before="152"/>
      </w:pPr>
      <w:r>
        <w:rPr/>
        <w:t>3.Какие полезные ископаемые нам дает Караганда? (Каменный уголь).</w:t>
      </w:r>
    </w:p>
    <w:p>
      <w:pPr>
        <w:pStyle w:val="BodyText"/>
        <w:spacing w:line="237" w:lineRule="auto" w:before="154"/>
        <w:ind w:right="63"/>
      </w:pPr>
      <w:r>
        <w:rPr/>
        <w:t>4.Какое озеро нашей Республики имеет в одной половине горько — соленую воду, а в другой — почти пресную? (Балхаш).</w:t>
      </w:r>
    </w:p>
    <w:p>
      <w:pPr>
        <w:pStyle w:val="BodyText"/>
        <w:spacing w:before="151"/>
      </w:pPr>
      <w:r>
        <w:rPr/>
        <w:t>5.Какие горы Казахстана самые высокие? (Тянь-Шань).</w:t>
      </w:r>
    </w:p>
    <w:p>
      <w:pPr>
        <w:pStyle w:val="BodyText"/>
        <w:spacing w:line="237" w:lineRule="auto" w:before="156"/>
        <w:ind w:right="695"/>
      </w:pPr>
      <w:r>
        <w:rPr/>
        <w:t>6.Какие крупные реки Казахстана вы знаете? Перечислите их. (Или, Чу, Тобол, Сырдарья, Урал, Ишим, Иртыш).</w:t>
      </w:r>
    </w:p>
    <w:p>
      <w:pPr>
        <w:pStyle w:val="BodyText"/>
        <w:spacing w:line="352" w:lineRule="auto" w:before="150"/>
        <w:ind w:right="2786"/>
      </w:pPr>
      <w:r>
        <w:rPr/>
        <w:t>7.Назовите город — центр по изучению космоса? (Байконур). 8.Где расположена столица нашей Республики? (На севере)</w:t>
      </w:r>
    </w:p>
    <w:p>
      <w:pPr>
        <w:pStyle w:val="ListParagraph"/>
        <w:numPr>
          <w:ilvl w:val="0"/>
          <w:numId w:val="234"/>
        </w:numPr>
        <w:tabs>
          <w:tab w:pos="1983" w:val="left" w:leader="none"/>
        </w:tabs>
        <w:spacing w:line="321" w:lineRule="exact" w:before="0" w:after="0"/>
        <w:ind w:left="1982" w:right="0" w:hanging="280"/>
        <w:jc w:val="left"/>
        <w:rPr>
          <w:sz w:val="28"/>
        </w:rPr>
      </w:pPr>
      <w:r>
        <w:rPr>
          <w:sz w:val="28"/>
        </w:rPr>
        <w:t>В каком году была выпущена национальная валюта тенге? (В 1993</w:t>
      </w:r>
      <w:r>
        <w:rPr>
          <w:spacing w:val="-14"/>
          <w:sz w:val="28"/>
        </w:rPr>
        <w:t> </w:t>
      </w:r>
      <w:r>
        <w:rPr>
          <w:sz w:val="28"/>
        </w:rPr>
        <w:t>г.)</w:t>
      </w:r>
    </w:p>
    <w:p>
      <w:pPr>
        <w:pStyle w:val="BodyText"/>
        <w:spacing w:before="151"/>
        <w:ind w:right="127"/>
      </w:pPr>
      <w:r>
        <w:rPr/>
        <w:t>10.В каком году впервые в космос устремился наш соотечественник, Т. Аубакиров? (2 октября 1991 года).</w:t>
      </w:r>
    </w:p>
    <w:p>
      <w:pPr>
        <w:pStyle w:val="BodyText"/>
        <w:spacing w:line="352" w:lineRule="auto" w:before="148"/>
        <w:ind w:right="1419"/>
      </w:pPr>
      <w:r>
        <w:rPr/>
        <w:t>11.В каком документе утверждены государственные символы РК? (Указ) Как называется кобылье молоко? (Кумыс)</w:t>
      </w:r>
    </w:p>
    <w:p>
      <w:pPr>
        <w:pStyle w:val="BodyText"/>
        <w:spacing w:line="350" w:lineRule="auto"/>
        <w:ind w:right="933"/>
      </w:pPr>
      <w:r>
        <w:rPr/>
        <w:t>12.Мифологические скакуны, изображенные на гербе Казахстана? (Тулпары) 13.Руководитель города, района, области? (Аким)</w:t>
      </w:r>
    </w:p>
    <w:p>
      <w:pPr>
        <w:pStyle w:val="BodyText"/>
        <w:spacing w:line="352" w:lineRule="auto" w:before="2"/>
        <w:ind w:right="5014"/>
      </w:pPr>
      <w:r>
        <w:rPr/>
        <w:t>14.Животное — символ Казахстана? (Барс) Подведение итогов игры.</w:t>
      </w:r>
    </w:p>
    <w:p>
      <w:pPr>
        <w:pStyle w:val="BodyText"/>
        <w:ind w:right="-12" w:firstLine="69"/>
      </w:pPr>
      <w:r>
        <w:rPr/>
        <w:t>- Вы, молодое поколение – будущее Казахстана. Вам его строить и беречь, укреплять мир и дружбу между народами. Мы должны сохранить мир на древней и прекрасной земле – это важнейшее условие процветания. Каждый человек, живущий на планете, испытывает чувство гордости за свой народ, за свою страну, свою землю и историю. И нам сегодня надо помнить о прошлом, знать настоящее, чтобы построить будущее.</w:t>
      </w:r>
    </w:p>
    <w:p>
      <w:pPr>
        <w:spacing w:after="0"/>
        <w:sectPr>
          <w:pgSz w:w="11910" w:h="16840"/>
          <w:pgMar w:top="1040" w:bottom="280" w:left="0" w:right="0"/>
        </w:sectPr>
      </w:pPr>
    </w:p>
    <w:p>
      <w:pPr>
        <w:spacing w:before="69"/>
        <w:ind w:left="7573" w:right="845" w:hanging="200"/>
        <w:jc w:val="right"/>
        <w:rPr>
          <w:b/>
          <w:i/>
          <w:sz w:val="28"/>
        </w:rPr>
      </w:pPr>
      <w:r>
        <w:rPr>
          <w:b/>
          <w:i/>
          <w:sz w:val="28"/>
        </w:rPr>
        <w:t>Рамазанова Асем Бырлесовна</w:t>
      </w:r>
      <w:r>
        <w:rPr>
          <w:b/>
          <w:i/>
          <w:w w:val="100"/>
          <w:sz w:val="28"/>
        </w:rPr>
        <w:t> </w:t>
      </w:r>
      <w:r>
        <w:rPr>
          <w:b/>
          <w:i/>
          <w:sz w:val="28"/>
        </w:rPr>
        <w:t>учитель казахского языка</w:t>
      </w:r>
      <w:r>
        <w:rPr>
          <w:b/>
          <w:i/>
          <w:w w:val="100"/>
          <w:sz w:val="28"/>
        </w:rPr>
        <w:t> </w:t>
      </w:r>
      <w:r>
        <w:rPr>
          <w:b/>
          <w:i/>
          <w:sz w:val="28"/>
        </w:rPr>
        <w:t>КГУ «Средняя школа №21»</w:t>
      </w:r>
    </w:p>
    <w:p>
      <w:pPr>
        <w:pStyle w:val="BodyText"/>
        <w:spacing w:before="9"/>
        <w:ind w:left="0"/>
        <w:rPr>
          <w:b/>
          <w:i/>
          <w:sz w:val="27"/>
        </w:rPr>
      </w:pPr>
    </w:p>
    <w:p>
      <w:pPr>
        <w:spacing w:line="368" w:lineRule="exact" w:before="1"/>
        <w:ind w:left="1774" w:right="924" w:firstLine="0"/>
        <w:jc w:val="center"/>
        <w:rPr>
          <w:b/>
          <w:i/>
          <w:sz w:val="32"/>
        </w:rPr>
      </w:pPr>
      <w:r>
        <w:rPr>
          <w:b/>
          <w:i/>
          <w:sz w:val="32"/>
        </w:rPr>
        <w:t>Воспитательный час</w:t>
      </w:r>
    </w:p>
    <w:p>
      <w:pPr>
        <w:spacing w:line="368" w:lineRule="exact" w:before="0"/>
        <w:ind w:left="1773" w:right="924" w:firstLine="0"/>
        <w:jc w:val="center"/>
        <w:rPr>
          <w:b/>
          <w:i/>
          <w:sz w:val="32"/>
        </w:rPr>
      </w:pPr>
      <w:r>
        <w:rPr>
          <w:b/>
          <w:i/>
          <w:sz w:val="32"/>
        </w:rPr>
        <w:t>«Тәулсіздік - ардақты ұғым»</w:t>
      </w:r>
    </w:p>
    <w:p>
      <w:pPr>
        <w:pStyle w:val="BodyText"/>
        <w:spacing w:before="9"/>
        <w:ind w:left="0"/>
        <w:rPr>
          <w:b/>
          <w:i/>
          <w:sz w:val="27"/>
        </w:rPr>
      </w:pPr>
    </w:p>
    <w:p>
      <w:pPr>
        <w:spacing w:line="319" w:lineRule="exact" w:before="0"/>
        <w:ind w:left="1853" w:right="0" w:firstLine="0"/>
        <w:jc w:val="left"/>
        <w:rPr>
          <w:b/>
          <w:sz w:val="28"/>
        </w:rPr>
      </w:pPr>
      <w:r>
        <w:rPr>
          <w:b/>
          <w:sz w:val="28"/>
        </w:rPr>
        <w:t>Мақсаты</w:t>
      </w:r>
    </w:p>
    <w:p>
      <w:pPr>
        <w:pStyle w:val="BodyText"/>
        <w:spacing w:line="242" w:lineRule="auto"/>
        <w:ind w:right="848" w:firstLine="151"/>
        <w:jc w:val="both"/>
      </w:pPr>
      <w:r>
        <w:rPr>
          <w:b/>
        </w:rPr>
        <w:t>Білімділік: </w:t>
      </w:r>
      <w:r>
        <w:rPr/>
        <w:t>еліміздің тәуелсіздік алғалы жеткен жетістіктерімізбен таныстыру, білімдерін кеңейту.</w:t>
      </w:r>
    </w:p>
    <w:p>
      <w:pPr>
        <w:pStyle w:val="BodyText"/>
        <w:ind w:right="849" w:firstLine="151"/>
        <w:jc w:val="both"/>
      </w:pPr>
      <w:r>
        <w:rPr>
          <w:b/>
        </w:rPr>
        <w:t>Тәрбиелік: </w:t>
      </w:r>
      <w:r>
        <w:rPr/>
        <w:t>туған жеріне, еліне деген сүйіспеншіліктерін арттыру. Халқымыздың әдеп-ғұрпын, салт-дәстүрін сақтап әрі қарай жалғастыруға тәрбиелеу.</w:t>
      </w:r>
    </w:p>
    <w:p>
      <w:pPr>
        <w:pStyle w:val="BodyText"/>
        <w:ind w:right="849" w:firstLine="151"/>
        <w:jc w:val="both"/>
      </w:pPr>
      <w:r>
        <w:rPr>
          <w:b/>
        </w:rPr>
        <w:t>Дамыушылық: </w:t>
      </w:r>
      <w:r>
        <w:rPr/>
        <w:t>Отанды сүюге, байлығын қорғауға, болашақта Отанымыз Қазақстанды өркендетуге білімді адамдар керек екенін түсіндіру.</w:t>
      </w:r>
    </w:p>
    <w:p>
      <w:pPr>
        <w:pStyle w:val="BodyText"/>
        <w:ind w:right="852" w:firstLine="151"/>
        <w:jc w:val="both"/>
      </w:pPr>
      <w:r>
        <w:rPr/>
        <w:t>Көрнекілікгі: Қазақстанның әнұраны, ту, елтаңбасы. Слайдтар, музыка, шарлар.</w:t>
      </w:r>
    </w:p>
    <w:p>
      <w:pPr>
        <w:spacing w:line="318" w:lineRule="exact" w:before="0"/>
        <w:ind w:left="5924" w:right="0" w:firstLine="0"/>
        <w:jc w:val="left"/>
        <w:rPr>
          <w:b/>
          <w:i/>
          <w:sz w:val="28"/>
        </w:rPr>
      </w:pPr>
      <w:r>
        <w:rPr>
          <w:b/>
          <w:i/>
          <w:sz w:val="28"/>
        </w:rPr>
        <w:t>Барысы:</w:t>
      </w:r>
    </w:p>
    <w:p>
      <w:pPr>
        <w:pStyle w:val="ListParagraph"/>
        <w:numPr>
          <w:ilvl w:val="1"/>
          <w:numId w:val="234"/>
        </w:numPr>
        <w:tabs>
          <w:tab w:pos="2158" w:val="left" w:leader="none"/>
        </w:tabs>
        <w:spacing w:line="318" w:lineRule="exact" w:before="0" w:after="0"/>
        <w:ind w:left="3530" w:right="0" w:hanging="1677"/>
        <w:jc w:val="left"/>
        <w:rPr>
          <w:sz w:val="28"/>
        </w:rPr>
      </w:pPr>
      <w:r>
        <w:rPr>
          <w:b/>
          <w:i/>
          <w:sz w:val="28"/>
        </w:rPr>
        <w:t>жүргізуші: </w:t>
      </w:r>
      <w:r>
        <w:rPr>
          <w:sz w:val="28"/>
        </w:rPr>
        <w:t>Құрметті балалар! Қадірілі</w:t>
      </w:r>
      <w:r>
        <w:rPr>
          <w:spacing w:val="-2"/>
          <w:sz w:val="28"/>
        </w:rPr>
        <w:t> </w:t>
      </w:r>
      <w:r>
        <w:rPr>
          <w:sz w:val="28"/>
        </w:rPr>
        <w:t>қонақтар!</w:t>
      </w:r>
    </w:p>
    <w:p>
      <w:pPr>
        <w:pStyle w:val="BodyText"/>
        <w:ind w:right="909" w:firstLine="151"/>
      </w:pPr>
      <w:r>
        <w:rPr/>
        <w:t>Бүгін бізде үлкен мереке – Қазақстан Республикасының –Тәуелсіздік алған күн.</w:t>
      </w:r>
    </w:p>
    <w:p>
      <w:pPr>
        <w:pStyle w:val="ListParagraph"/>
        <w:numPr>
          <w:ilvl w:val="1"/>
          <w:numId w:val="234"/>
        </w:numPr>
        <w:tabs>
          <w:tab w:pos="2158" w:val="left" w:leader="none"/>
        </w:tabs>
        <w:spacing w:line="240" w:lineRule="auto" w:before="2" w:after="0"/>
        <w:ind w:left="3530" w:right="4262" w:hanging="1677"/>
        <w:jc w:val="left"/>
        <w:rPr>
          <w:sz w:val="28"/>
        </w:rPr>
      </w:pPr>
      <w:r>
        <w:rPr>
          <w:b/>
          <w:i/>
          <w:sz w:val="28"/>
        </w:rPr>
        <w:t>жүргізуші: </w:t>
      </w:r>
      <w:r>
        <w:rPr>
          <w:sz w:val="28"/>
        </w:rPr>
        <w:t>Жеткен арман-жаса тәуелсіздігім, Өз қолыма берген ерік</w:t>
      </w:r>
      <w:r>
        <w:rPr>
          <w:spacing w:val="-4"/>
          <w:sz w:val="28"/>
        </w:rPr>
        <w:t> </w:t>
      </w:r>
      <w:r>
        <w:rPr>
          <w:sz w:val="28"/>
        </w:rPr>
        <w:t>тізгінін.</w:t>
      </w:r>
    </w:p>
    <w:p>
      <w:pPr>
        <w:pStyle w:val="BodyText"/>
        <w:spacing w:line="321" w:lineRule="exact"/>
        <w:ind w:left="3530"/>
      </w:pPr>
      <w:r>
        <w:rPr/>
        <w:t>Ие болған әлем ілтипатына</w:t>
      </w:r>
    </w:p>
    <w:p>
      <w:pPr>
        <w:pStyle w:val="BodyText"/>
        <w:ind w:left="3530"/>
      </w:pPr>
      <w:r>
        <w:rPr/>
        <w:t>Дербес, бейбіт мемлекетпіз біз бүгін!</w:t>
      </w:r>
    </w:p>
    <w:p>
      <w:pPr>
        <w:pStyle w:val="ListParagraph"/>
        <w:numPr>
          <w:ilvl w:val="0"/>
          <w:numId w:val="235"/>
        </w:numPr>
        <w:tabs>
          <w:tab w:pos="2242" w:val="left" w:leader="none"/>
        </w:tabs>
        <w:spacing w:line="240" w:lineRule="auto" w:before="0" w:after="0"/>
        <w:ind w:left="2242" w:right="846" w:hanging="389"/>
        <w:jc w:val="both"/>
        <w:rPr>
          <w:sz w:val="28"/>
        </w:rPr>
      </w:pPr>
      <w:r>
        <w:rPr>
          <w:b/>
          <w:i/>
          <w:sz w:val="28"/>
        </w:rPr>
        <w:t>жүргізуші: </w:t>
      </w:r>
      <w:r>
        <w:rPr>
          <w:sz w:val="28"/>
        </w:rPr>
        <w:t>1991 жылы 16 желтоқсанда біздің елімізде «Қазақстан Республикасының мемлекеттік тәуелсіздігі туралы» Ата  заңы қаблданды. Адамзат тарихының тарихында бұл жылдар аса маңызды, шешуші оқиғаларға толы болды. Осы жылдар ішінде еліміз өз билігін өз қолына алды. Әлемнің жүзден астам мемлекеті Қазақстанның  дербестігін таныды. Дербес тәуелсіз мемлекет болғандықтан Қазақстанның өз мемлекеттік рәміздері: Елтаңбасы, Туы, Әнұраны</w:t>
      </w:r>
      <w:r>
        <w:rPr>
          <w:spacing w:val="-19"/>
          <w:sz w:val="28"/>
        </w:rPr>
        <w:t> </w:t>
      </w:r>
      <w:r>
        <w:rPr>
          <w:sz w:val="28"/>
        </w:rPr>
        <w:t>бар.</w:t>
      </w:r>
    </w:p>
    <w:p>
      <w:pPr>
        <w:pStyle w:val="ListParagraph"/>
        <w:numPr>
          <w:ilvl w:val="0"/>
          <w:numId w:val="235"/>
        </w:numPr>
        <w:tabs>
          <w:tab w:pos="2242" w:val="left" w:leader="none"/>
        </w:tabs>
        <w:spacing w:line="240" w:lineRule="auto" w:before="0" w:after="0"/>
        <w:ind w:left="2242" w:right="849" w:hanging="389"/>
        <w:jc w:val="both"/>
        <w:rPr>
          <w:sz w:val="28"/>
        </w:rPr>
      </w:pPr>
      <w:r>
        <w:rPr>
          <w:b/>
          <w:i/>
          <w:sz w:val="28"/>
        </w:rPr>
        <w:t>жүргізуші: </w:t>
      </w:r>
      <w:r>
        <w:rPr>
          <w:sz w:val="28"/>
        </w:rPr>
        <w:t>Елбасымыз Нұрсұлтан Әбішұлы Назарбаев: «Ең қиын жылдар дәл қазір артымызда қалды, сондықтан да мен еліміздің еңсесі биіктей беретініне</w:t>
      </w:r>
      <w:r>
        <w:rPr>
          <w:spacing w:val="-1"/>
          <w:sz w:val="28"/>
        </w:rPr>
        <w:t> </w:t>
      </w:r>
      <w:r>
        <w:rPr>
          <w:sz w:val="28"/>
        </w:rPr>
        <w:t>сенемін»</w:t>
      </w:r>
    </w:p>
    <w:p>
      <w:pPr>
        <w:spacing w:line="318" w:lineRule="exact" w:before="8"/>
        <w:ind w:left="1853" w:right="0" w:firstLine="0"/>
        <w:jc w:val="left"/>
        <w:rPr>
          <w:b/>
          <w:i/>
          <w:sz w:val="28"/>
        </w:rPr>
      </w:pPr>
      <w:r>
        <w:rPr>
          <w:b/>
          <w:i/>
          <w:sz w:val="28"/>
        </w:rPr>
        <w:t>(Презентацияжүріп тұрады, музыка ойнайды)</w:t>
      </w:r>
    </w:p>
    <w:p>
      <w:pPr>
        <w:pStyle w:val="ListParagraph"/>
        <w:numPr>
          <w:ilvl w:val="0"/>
          <w:numId w:val="236"/>
        </w:numPr>
        <w:tabs>
          <w:tab w:pos="2242" w:val="left" w:leader="none"/>
        </w:tabs>
        <w:spacing w:line="318" w:lineRule="exact" w:before="0" w:after="0"/>
        <w:ind w:left="2242" w:right="0" w:hanging="360"/>
        <w:jc w:val="left"/>
        <w:rPr>
          <w:sz w:val="28"/>
        </w:rPr>
      </w:pPr>
      <w:r>
        <w:rPr>
          <w:b/>
          <w:i/>
          <w:sz w:val="28"/>
        </w:rPr>
        <w:t>жүргізуші: </w:t>
      </w:r>
      <w:r>
        <w:rPr>
          <w:sz w:val="28"/>
        </w:rPr>
        <w:t>Отан, Атамекен, Атажұрт,</w:t>
      </w:r>
      <w:r>
        <w:rPr>
          <w:spacing w:val="-20"/>
          <w:sz w:val="28"/>
        </w:rPr>
        <w:t> </w:t>
      </w:r>
      <w:r>
        <w:rPr>
          <w:sz w:val="28"/>
        </w:rPr>
        <w:t>Тарих.</w:t>
      </w:r>
    </w:p>
    <w:p>
      <w:pPr>
        <w:pStyle w:val="BodyText"/>
        <w:ind w:left="1853" w:right="846"/>
      </w:pPr>
      <w:r>
        <w:rPr/>
        <w:t>Бұл қай құлаққа да асқақ естілер асыл ұғымдар. Адам өмірге келіп, ес жиып, етек жия бастаған сәттен өз Отанының тарихына ден қоя бастайды.</w:t>
      </w:r>
    </w:p>
    <w:p>
      <w:pPr>
        <w:pStyle w:val="ListParagraph"/>
        <w:numPr>
          <w:ilvl w:val="0"/>
          <w:numId w:val="236"/>
        </w:numPr>
        <w:tabs>
          <w:tab w:pos="2242" w:val="left" w:leader="none"/>
        </w:tabs>
        <w:spacing w:line="240" w:lineRule="auto" w:before="0" w:after="0"/>
        <w:ind w:left="2242" w:right="846" w:hanging="360"/>
        <w:jc w:val="both"/>
        <w:rPr>
          <w:sz w:val="28"/>
        </w:rPr>
      </w:pPr>
      <w:r>
        <w:rPr>
          <w:b/>
          <w:i/>
          <w:sz w:val="28"/>
        </w:rPr>
        <w:t>жүргізуші: </w:t>
      </w:r>
      <w:r>
        <w:rPr>
          <w:sz w:val="28"/>
        </w:rPr>
        <w:t>1991 жыл 1-ші желтоқсан тұңғыш рет Н.Ә. Назарбаев Қазақстан Республикасының Президенті сайланды.</w:t>
      </w:r>
    </w:p>
    <w:p>
      <w:pPr>
        <w:pStyle w:val="BodyText"/>
        <w:spacing w:before="1"/>
        <w:ind w:left="1882" w:right="849"/>
        <w:jc w:val="both"/>
      </w:pPr>
      <w:r>
        <w:rPr>
          <w:b/>
          <w:i/>
        </w:rPr>
        <w:t>1-жүргізуші: </w:t>
      </w:r>
      <w:r>
        <w:rPr/>
        <w:t>10 желтоқсан Президент жарлығы бойнша, Кеңестік Социалистік Республиканың атауы-Қазақстан Республикасы болып өзгертілді.</w:t>
      </w:r>
    </w:p>
    <w:p>
      <w:pPr>
        <w:spacing w:after="0"/>
        <w:jc w:val="both"/>
        <w:sectPr>
          <w:pgSz w:w="11910" w:h="16840"/>
          <w:pgMar w:top="1040" w:bottom="280" w:left="0" w:right="0"/>
        </w:sectPr>
      </w:pPr>
    </w:p>
    <w:p>
      <w:pPr>
        <w:pStyle w:val="BodyText"/>
        <w:tabs>
          <w:tab w:pos="3977" w:val="left" w:leader="none"/>
          <w:tab w:pos="4784" w:val="left" w:leader="none"/>
          <w:tab w:pos="5739" w:val="left" w:leader="none"/>
          <w:tab w:pos="7421" w:val="left" w:leader="none"/>
          <w:tab w:pos="8870" w:val="left" w:leader="none"/>
        </w:tabs>
        <w:spacing w:line="242" w:lineRule="auto" w:before="67"/>
        <w:ind w:left="1882" w:right="846"/>
      </w:pPr>
      <w:r>
        <w:rPr>
          <w:b/>
          <w:i/>
        </w:rPr>
        <w:t>2-жүргізуші:</w:t>
        <w:tab/>
      </w:r>
      <w:r>
        <w:rPr/>
        <w:t>1992</w:t>
        <w:tab/>
        <w:t>жылы</w:t>
        <w:tab/>
        <w:t>4-маусымда</w:t>
        <w:tab/>
        <w:t>Қазақстан</w:t>
        <w:tab/>
      </w:r>
      <w:r>
        <w:rPr>
          <w:spacing w:val="-1"/>
        </w:rPr>
        <w:t>Республикасының </w:t>
      </w:r>
      <w:r>
        <w:rPr/>
        <w:t>мемлекеттік рәміздері қабылданды.</w:t>
      </w:r>
    </w:p>
    <w:p>
      <w:pPr>
        <w:pStyle w:val="BodyText"/>
        <w:ind w:left="1882" w:right="847"/>
        <w:jc w:val="both"/>
      </w:pPr>
      <w:r>
        <w:rPr>
          <w:b/>
          <w:i/>
        </w:rPr>
        <w:t>1-жүргізуші: </w:t>
      </w:r>
      <w:r>
        <w:rPr/>
        <w:t>1993 жылы 15-қарашада мемлекетіміздің ұлттық валютасы теңге айналымға енді.Осы жылы 28қаңтар, Тәуелсіз Қазақстанның бірінші Конституциясы қабылданды.</w:t>
      </w:r>
    </w:p>
    <w:p>
      <w:pPr>
        <w:pStyle w:val="BodyText"/>
        <w:ind w:left="1882" w:right="847"/>
        <w:jc w:val="both"/>
      </w:pPr>
      <w:r>
        <w:rPr>
          <w:b/>
          <w:i/>
        </w:rPr>
        <w:t>2-жүргізуші: </w:t>
      </w:r>
      <w:r>
        <w:rPr/>
        <w:t>1994 жылы қазақ ғарышкері Т.Мұсабаев «Союз ТМ 6» ғарыш кемесімен көкке самғады.Қазақстан ядролық қаруды таратпау жөніндегі шартқа қосылды.</w:t>
      </w:r>
    </w:p>
    <w:p>
      <w:pPr>
        <w:pStyle w:val="BodyText"/>
        <w:tabs>
          <w:tab w:pos="3639" w:val="left" w:leader="none"/>
          <w:tab w:pos="4435" w:val="left" w:leader="none"/>
          <w:tab w:pos="5193" w:val="left" w:leader="none"/>
          <w:tab w:pos="5572" w:val="left" w:leader="none"/>
          <w:tab w:pos="6660" w:val="left" w:leader="none"/>
          <w:tab w:pos="8100" w:val="left" w:leader="none"/>
          <w:tab w:pos="9455" w:val="left" w:leader="none"/>
        </w:tabs>
        <w:ind w:left="1882" w:right="851"/>
      </w:pPr>
      <w:r>
        <w:rPr>
          <w:b/>
          <w:i/>
        </w:rPr>
        <w:t>1-</w:t>
      </w:r>
      <w:r>
        <w:rPr/>
        <w:t>жүргізуші:</w:t>
        <w:tab/>
        <w:t>1995</w:t>
        <w:tab/>
        <w:t>жыл</w:t>
        <w:tab/>
        <w:t>1</w:t>
        <w:tab/>
        <w:t>наурыз</w:t>
        <w:tab/>
        <w:t>Қазақстан</w:t>
        <w:tab/>
        <w:t>халықтар</w:t>
        <w:tab/>
      </w:r>
      <w:r>
        <w:rPr>
          <w:spacing w:val="-1"/>
        </w:rPr>
        <w:t>Ассамблеясы </w:t>
      </w:r>
      <w:r>
        <w:rPr/>
        <w:t>құрылды.</w:t>
      </w:r>
    </w:p>
    <w:p>
      <w:pPr>
        <w:pStyle w:val="BodyText"/>
        <w:spacing w:line="321" w:lineRule="exact"/>
        <w:ind w:left="1882"/>
      </w:pPr>
      <w:r>
        <w:rPr/>
        <w:t>1995 жылы 30 тамыз Жалпы халықаралық Ассамблеясы құрылды.</w:t>
      </w:r>
    </w:p>
    <w:p>
      <w:pPr>
        <w:pStyle w:val="BodyText"/>
        <w:tabs>
          <w:tab w:pos="9796" w:val="left" w:leader="none"/>
        </w:tabs>
        <w:ind w:left="1882" w:right="852"/>
      </w:pPr>
      <w:r>
        <w:rPr>
          <w:b/>
          <w:i/>
        </w:rPr>
        <w:t>1-  </w:t>
      </w:r>
      <w:r>
        <w:rPr/>
        <w:t>жүргізуші:  1996  жыл 16  желтоқсан.</w:t>
      </w:r>
      <w:r>
        <w:rPr>
          <w:spacing w:val="30"/>
        </w:rPr>
        <w:t> </w:t>
      </w:r>
      <w:r>
        <w:rPr/>
        <w:t>Алматыда</w:t>
      </w:r>
      <w:r>
        <w:rPr>
          <w:spacing w:val="50"/>
        </w:rPr>
        <w:t> </w:t>
      </w:r>
      <w:r>
        <w:rPr/>
        <w:t>Тәуелсіздік</w:t>
        <w:tab/>
      </w:r>
      <w:r>
        <w:rPr>
          <w:spacing w:val="-1"/>
        </w:rPr>
        <w:t>монументі </w:t>
      </w:r>
      <w:r>
        <w:rPr/>
        <w:t>ашылды.</w:t>
      </w:r>
    </w:p>
    <w:p>
      <w:pPr>
        <w:pStyle w:val="BodyText"/>
        <w:tabs>
          <w:tab w:pos="3677" w:val="left" w:leader="none"/>
          <w:tab w:pos="4439" w:val="left" w:leader="none"/>
          <w:tab w:pos="5166" w:val="left" w:leader="none"/>
          <w:tab w:pos="6162" w:val="left" w:leader="none"/>
          <w:tab w:pos="7137" w:val="left" w:leader="none"/>
          <w:tab w:pos="7792" w:val="left" w:leader="none"/>
          <w:tab w:pos="8844" w:val="left" w:leader="none"/>
          <w:tab w:pos="9724" w:val="left" w:leader="none"/>
          <w:tab w:pos="10637" w:val="left" w:leader="none"/>
        </w:tabs>
        <w:ind w:left="1882" w:right="852"/>
      </w:pPr>
      <w:r>
        <w:rPr>
          <w:b/>
          <w:i/>
        </w:rPr>
        <w:t>2-Жүргізуші:</w:t>
        <w:tab/>
      </w:r>
      <w:r>
        <w:rPr/>
        <w:t>1998</w:t>
        <w:tab/>
        <w:t>жыл</w:t>
        <w:tab/>
        <w:t>Халық</w:t>
        <w:tab/>
        <w:t>бірлігі</w:t>
        <w:tab/>
        <w:t>мен</w:t>
        <w:tab/>
        <w:t>ұлттық</w:t>
        <w:tab/>
        <w:t>тарих</w:t>
        <w:tab/>
        <w:t>жылы</w:t>
        <w:tab/>
        <w:t>деп жарияланды.</w:t>
      </w:r>
    </w:p>
    <w:p>
      <w:pPr>
        <w:spacing w:line="322" w:lineRule="exact" w:before="0"/>
        <w:ind w:left="1882" w:right="0" w:firstLine="0"/>
        <w:jc w:val="left"/>
        <w:rPr>
          <w:sz w:val="28"/>
        </w:rPr>
      </w:pPr>
      <w:r>
        <w:rPr>
          <w:b/>
          <w:i/>
          <w:sz w:val="28"/>
        </w:rPr>
        <w:t>1-Жүргізуші: </w:t>
      </w:r>
      <w:r>
        <w:rPr>
          <w:sz w:val="28"/>
        </w:rPr>
        <w:t>6 мамыр ел астанамыз Ақмола қаласына көшті.</w:t>
      </w:r>
    </w:p>
    <w:p>
      <w:pPr>
        <w:pStyle w:val="BodyText"/>
        <w:ind w:left="1882" w:right="909"/>
      </w:pPr>
      <w:r>
        <w:rPr>
          <w:b/>
          <w:i/>
        </w:rPr>
        <w:t>2</w:t>
      </w:r>
      <w:r>
        <w:rPr/>
        <w:t>-жүргізуші :Жаңа «Қазақстан» атты алты томдық ұлттық энциклопедия жарық көрді.</w:t>
      </w:r>
    </w:p>
    <w:p>
      <w:pPr>
        <w:pStyle w:val="BodyText"/>
        <w:ind w:left="1882" w:right="1285"/>
      </w:pPr>
      <w:r>
        <w:rPr>
          <w:b/>
          <w:i/>
        </w:rPr>
        <w:t>1-жүргізуші: </w:t>
      </w:r>
      <w:r>
        <w:rPr/>
        <w:t>2000 жыл –Мәдениетті қолдау жыл Түркістан  қаласының 1500 жылдығы тойланды.</w:t>
      </w:r>
    </w:p>
    <w:p>
      <w:pPr>
        <w:pStyle w:val="BodyText"/>
        <w:ind w:left="1882"/>
      </w:pPr>
      <w:r>
        <w:rPr>
          <w:b/>
          <w:i/>
        </w:rPr>
        <w:t>2-жүргізуші</w:t>
      </w:r>
      <w:r>
        <w:rPr/>
        <w:t>: 2017жыл 16 желтоқсан. Тәуелсіз Қазақстан 26 жаста.</w:t>
      </w:r>
    </w:p>
    <w:p>
      <w:pPr>
        <w:pStyle w:val="BodyText"/>
        <w:spacing w:before="4"/>
        <w:ind w:left="0"/>
      </w:pPr>
    </w:p>
    <w:p>
      <w:pPr>
        <w:spacing w:line="318" w:lineRule="exact" w:before="1"/>
        <w:ind w:left="1702" w:right="0" w:firstLine="0"/>
        <w:jc w:val="left"/>
        <w:rPr>
          <w:b/>
          <w:i/>
          <w:sz w:val="28"/>
        </w:rPr>
      </w:pPr>
      <w:r>
        <w:rPr>
          <w:b/>
          <w:i/>
          <w:sz w:val="28"/>
        </w:rPr>
        <w:t>1-жүргізуші:</w:t>
      </w:r>
    </w:p>
    <w:p>
      <w:pPr>
        <w:pStyle w:val="BodyText"/>
        <w:spacing w:line="318" w:lineRule="exact"/>
        <w:ind w:left="1922"/>
      </w:pPr>
      <w:r>
        <w:rPr/>
        <w:t>Қазақстан: Туымен тұғырлы,</w:t>
      </w:r>
    </w:p>
    <w:p>
      <w:pPr>
        <w:pStyle w:val="BodyText"/>
        <w:ind w:left="3391" w:right="5839"/>
      </w:pPr>
      <w:r>
        <w:rPr/>
        <w:t>Елтаңбасымен еңселі, Әнұранымен айбатты.</w:t>
      </w:r>
    </w:p>
    <w:p>
      <w:pPr>
        <w:pStyle w:val="BodyText"/>
        <w:spacing w:line="322" w:lineRule="exact" w:before="1"/>
        <w:ind w:left="1882"/>
      </w:pPr>
      <w:r>
        <w:rPr>
          <w:w w:val="100"/>
        </w:rPr>
        <w:t>.</w:t>
      </w:r>
    </w:p>
    <w:p>
      <w:pPr>
        <w:spacing w:line="322" w:lineRule="exact" w:before="0"/>
        <w:ind w:left="1882" w:right="0" w:firstLine="0"/>
        <w:jc w:val="left"/>
        <w:rPr>
          <w:sz w:val="28"/>
        </w:rPr>
      </w:pPr>
      <w:r>
        <w:rPr>
          <w:sz w:val="28"/>
        </w:rPr>
        <w:t>1-</w:t>
      </w:r>
      <w:r>
        <w:rPr>
          <w:b/>
          <w:i/>
          <w:sz w:val="28"/>
        </w:rPr>
        <w:t>жүргізуші: </w:t>
      </w:r>
      <w:r>
        <w:rPr>
          <w:sz w:val="28"/>
        </w:rPr>
        <w:t>Қазақстан жалауы</w:t>
      </w:r>
    </w:p>
    <w:p>
      <w:pPr>
        <w:pStyle w:val="BodyText"/>
        <w:ind w:left="3742" w:right="5509" w:hanging="70"/>
      </w:pPr>
      <w:r>
        <w:rPr/>
        <w:t>Айнымайды аспаннан, Біздің тудың бояуы, Оны халық қашанда, Биікке іліп қояды.</w:t>
      </w:r>
    </w:p>
    <w:p>
      <w:pPr>
        <w:pStyle w:val="BodyText"/>
        <w:ind w:left="1853" w:right="5752"/>
      </w:pPr>
      <w:r>
        <w:rPr/>
        <w:t>Таңғажайып атың да дәл табылды, Табылды да талай жұртқа танылды. Туған елім көкке жетті көк туың, Сен тәуелсіз мемлекетсің кәдімгі.</w:t>
      </w:r>
    </w:p>
    <w:p>
      <w:pPr>
        <w:pStyle w:val="BodyText"/>
        <w:ind w:left="1853"/>
      </w:pPr>
      <w:r>
        <w:rPr/>
        <w:t>Әнұранымен айбатты.</w:t>
      </w:r>
    </w:p>
    <w:p>
      <w:pPr>
        <w:spacing w:line="318" w:lineRule="exact" w:before="7"/>
        <w:ind w:left="1853" w:right="0" w:firstLine="0"/>
        <w:jc w:val="left"/>
        <w:rPr>
          <w:b/>
          <w:i/>
          <w:sz w:val="28"/>
        </w:rPr>
      </w:pPr>
      <w:r>
        <w:rPr>
          <w:b/>
          <w:i/>
          <w:sz w:val="28"/>
        </w:rPr>
        <w:t>«Менің Қазақстаным» әні</w:t>
      </w:r>
      <w:r>
        <w:rPr>
          <w:b/>
          <w:i/>
          <w:spacing w:val="68"/>
          <w:sz w:val="28"/>
        </w:rPr>
        <w:t> </w:t>
      </w:r>
      <w:r>
        <w:rPr>
          <w:b/>
          <w:i/>
          <w:sz w:val="28"/>
        </w:rPr>
        <w:t>орындалады.</w:t>
      </w:r>
    </w:p>
    <w:p>
      <w:pPr>
        <w:pStyle w:val="BodyText"/>
        <w:spacing w:line="318" w:lineRule="exact"/>
        <w:ind w:left="1853"/>
      </w:pPr>
      <w:r>
        <w:rPr>
          <w:b/>
          <w:i/>
        </w:rPr>
        <w:t>1-оқушы: - </w:t>
      </w:r>
      <w:r>
        <w:rPr/>
        <w:t>Отан деген не? «Ол халықтың өткені, бүгіні және кешегісі»</w:t>
      </w:r>
    </w:p>
    <w:p>
      <w:pPr>
        <w:spacing w:line="322" w:lineRule="exact" w:before="2"/>
        <w:ind w:left="1853" w:right="0" w:firstLine="0"/>
        <w:jc w:val="left"/>
        <w:rPr>
          <w:i/>
          <w:sz w:val="28"/>
        </w:rPr>
      </w:pPr>
      <w:r>
        <w:rPr>
          <w:i/>
          <w:sz w:val="28"/>
        </w:rPr>
        <w:t>А.Н. Толстой.</w:t>
      </w:r>
    </w:p>
    <w:p>
      <w:pPr>
        <w:pStyle w:val="BodyText"/>
        <w:ind w:left="3180" w:right="4860" w:hanging="1328"/>
      </w:pPr>
      <w:r>
        <w:rPr>
          <w:b/>
          <w:i/>
        </w:rPr>
        <w:t>2-оқушы: </w:t>
      </w:r>
      <w:r>
        <w:rPr/>
        <w:t>Отаным, кең далам орманды. Болаттан соғылған қорған-ды. Бақытты, шаттықтың мекені. Қолдаймыз, қорғаймыз Отанды.</w:t>
      </w:r>
    </w:p>
    <w:p>
      <w:pPr>
        <w:pStyle w:val="Heading4"/>
        <w:spacing w:before="3"/>
      </w:pPr>
      <w:r>
        <w:rPr/>
        <w:t>1-жүргізуші:</w:t>
      </w:r>
    </w:p>
    <w:p>
      <w:pPr>
        <w:spacing w:after="0"/>
        <w:sectPr>
          <w:pgSz w:w="11910" w:h="16840"/>
          <w:pgMar w:top="1040" w:bottom="280" w:left="0" w:right="0"/>
        </w:sectPr>
      </w:pPr>
    </w:p>
    <w:p>
      <w:pPr>
        <w:pStyle w:val="BodyText"/>
        <w:spacing w:line="242" w:lineRule="auto" w:before="67"/>
        <w:ind w:right="2224"/>
      </w:pPr>
      <w:r>
        <w:rPr/>
        <w:t>Тәуелсіздік жолы-ұзақ жол, ғасырлық жол,ерлік жолы, үміт жолы. Тәуелсіздік... Құдіретті ардақты ұғым.</w:t>
      </w:r>
    </w:p>
    <w:p>
      <w:pPr>
        <w:pStyle w:val="BodyText"/>
        <w:ind w:right="843" w:firstLine="69"/>
      </w:pPr>
      <w:r>
        <w:rPr/>
        <w:t>Ата-баба ерлігі-халық мұрасы, оның тарихы, оның мақтанышы, Ата-баба жолы- тәуелсіздік жолы, халық перзентінің ақ жолы.</w:t>
      </w:r>
    </w:p>
    <w:p>
      <w:pPr>
        <w:pStyle w:val="BodyText"/>
        <w:spacing w:line="412" w:lineRule="auto"/>
        <w:ind w:left="2062" w:right="5486"/>
      </w:pPr>
      <w:r>
        <w:rPr/>
        <w:t>1- </w:t>
      </w:r>
      <w:r>
        <w:rPr>
          <w:b/>
          <w:i/>
        </w:rPr>
        <w:t>оқушы</w:t>
      </w:r>
      <w:r>
        <w:rPr/>
        <w:t>: «Мен қазақтың ұлымын» Мен қазақпын, ұланымын елімнің, Мен қазақпын, тірегімін жерімнің, Ұланымын туын көкке көтерген,</w:t>
      </w:r>
    </w:p>
    <w:p>
      <w:pPr>
        <w:pStyle w:val="BodyText"/>
        <w:spacing w:line="424" w:lineRule="auto" w:before="12"/>
        <w:ind w:left="2062" w:right="5608"/>
      </w:pPr>
      <w:r>
        <w:rPr/>
        <w:t>Болашаққа алға бастап жетелер. Қиындығын қазағымның әрқашан Қайыспайтын қара нардай көтерер.</w:t>
      </w:r>
    </w:p>
    <w:p>
      <w:pPr>
        <w:pStyle w:val="BodyText"/>
        <w:ind w:left="0"/>
        <w:rPr>
          <w:sz w:val="30"/>
        </w:rPr>
      </w:pPr>
    </w:p>
    <w:p>
      <w:pPr>
        <w:pStyle w:val="BodyText"/>
        <w:spacing w:line="424" w:lineRule="auto" w:before="228"/>
        <w:ind w:left="2062" w:right="4197" w:firstLine="69"/>
      </w:pPr>
      <w:r>
        <w:rPr>
          <w:b/>
          <w:i/>
        </w:rPr>
        <w:t>2-оқушы: </w:t>
      </w:r>
      <w:r>
        <w:rPr/>
        <w:t>Көз тойғысыз қазағымның жері бар. Ну орман, тауы, өзені, көлі бар.</w:t>
      </w:r>
    </w:p>
    <w:p>
      <w:pPr>
        <w:pStyle w:val="BodyText"/>
        <w:spacing w:line="427" w:lineRule="auto"/>
        <w:ind w:left="2062" w:right="5606"/>
        <w:jc w:val="both"/>
        <w:rPr>
          <w:b/>
        </w:rPr>
      </w:pPr>
      <w:r>
        <w:rPr/>
        <w:t>Қазағымның жерін, елін қорғайтын Жас жеткіншек, ұланы бар,ері бар. </w:t>
      </w:r>
      <w:r>
        <w:rPr>
          <w:b/>
        </w:rPr>
        <w:t>3-оқушы:</w:t>
      </w:r>
    </w:p>
    <w:p>
      <w:pPr>
        <w:pStyle w:val="BodyText"/>
        <w:spacing w:line="424" w:lineRule="auto"/>
        <w:ind w:left="2062" w:right="5920"/>
      </w:pPr>
      <w:r>
        <w:rPr/>
        <w:t>Міне, осындай егеменді еліміз, Кең жазира ұлан байтақ жеріміз. Туған елің, туған жерін сүйетін Біз қазақтың ұланымыз, еріміз.</w:t>
      </w:r>
    </w:p>
    <w:p>
      <w:pPr>
        <w:pStyle w:val="BodyText"/>
        <w:ind w:left="2062"/>
      </w:pPr>
      <w:r>
        <w:rPr/>
        <w:t>«Менің Қазақстаным» әні орындалады.</w:t>
      </w:r>
    </w:p>
    <w:p>
      <w:pPr>
        <w:spacing w:after="0"/>
        <w:sectPr>
          <w:pgSz w:w="11910" w:h="16840"/>
          <w:pgMar w:top="1040" w:bottom="280" w:left="0" w:right="0"/>
        </w:sectPr>
      </w:pPr>
    </w:p>
    <w:p>
      <w:pPr>
        <w:spacing w:line="322" w:lineRule="exact" w:before="69"/>
        <w:ind w:left="6956" w:right="0" w:firstLine="0"/>
        <w:jc w:val="left"/>
        <w:rPr>
          <w:b/>
          <w:i/>
          <w:sz w:val="28"/>
        </w:rPr>
      </w:pPr>
      <w:r>
        <w:rPr>
          <w:b/>
          <w:i/>
          <w:sz w:val="28"/>
        </w:rPr>
        <w:t>Молтаева Майра Сармантаевна</w:t>
      </w:r>
    </w:p>
    <w:p>
      <w:pPr>
        <w:spacing w:before="0"/>
        <w:ind w:left="6483" w:right="831" w:firstLine="3265"/>
        <w:jc w:val="left"/>
        <w:rPr>
          <w:b/>
          <w:i/>
          <w:sz w:val="28"/>
        </w:rPr>
      </w:pPr>
      <w:r>
        <w:rPr>
          <w:b/>
          <w:i/>
          <w:sz w:val="28"/>
        </w:rPr>
        <w:t>методист </w:t>
      </w:r>
      <w:r>
        <w:rPr>
          <w:b/>
          <w:i/>
          <w:sz w:val="28"/>
        </w:rPr>
        <w:t>КГКП «Жанатасский колледж № 5»</w:t>
      </w:r>
    </w:p>
    <w:p>
      <w:pPr>
        <w:pStyle w:val="BodyText"/>
        <w:ind w:left="0"/>
        <w:rPr>
          <w:b/>
          <w:i/>
          <w:sz w:val="20"/>
        </w:rPr>
      </w:pPr>
    </w:p>
    <w:p>
      <w:pPr>
        <w:pStyle w:val="BodyText"/>
        <w:spacing w:before="1"/>
        <w:ind w:left="0"/>
        <w:rPr>
          <w:b/>
          <w:i/>
          <w:sz w:val="12"/>
        </w:rPr>
      </w:pPr>
      <w:r>
        <w:rPr/>
        <w:drawing>
          <wp:anchor distT="0" distB="0" distL="0" distR="0" allowOverlap="1" layoutInCell="1" locked="0" behindDoc="0" simplePos="0" relativeHeight="5248">
            <wp:simplePos x="0" y="0"/>
            <wp:positionH relativeFrom="page">
              <wp:posOffset>1080135</wp:posOffset>
            </wp:positionH>
            <wp:positionV relativeFrom="paragraph">
              <wp:posOffset>113412</wp:posOffset>
            </wp:positionV>
            <wp:extent cx="5847640" cy="8003095"/>
            <wp:effectExtent l="0" t="0" r="0" b="0"/>
            <wp:wrapTopAndBottom/>
            <wp:docPr id="283" name="image264.jpeg" descr=""/>
            <wp:cNvGraphicFramePr>
              <a:graphicFrameLocks noChangeAspect="1"/>
            </wp:cNvGraphicFramePr>
            <a:graphic>
              <a:graphicData uri="http://schemas.openxmlformats.org/drawingml/2006/picture">
                <pic:pic>
                  <pic:nvPicPr>
                    <pic:cNvPr id="284" name="image264.jpeg"/>
                    <pic:cNvPicPr/>
                  </pic:nvPicPr>
                  <pic:blipFill>
                    <a:blip r:embed="rId283" cstate="print"/>
                    <a:stretch>
                      <a:fillRect/>
                    </a:stretch>
                  </pic:blipFill>
                  <pic:spPr>
                    <a:xfrm>
                      <a:off x="0" y="0"/>
                      <a:ext cx="5847640" cy="8003095"/>
                    </a:xfrm>
                    <a:prstGeom prst="rect">
                      <a:avLst/>
                    </a:prstGeom>
                  </pic:spPr>
                </pic:pic>
              </a:graphicData>
            </a:graphic>
          </wp:anchor>
        </w:drawing>
      </w:r>
    </w:p>
    <w:p>
      <w:pPr>
        <w:spacing w:after="0"/>
        <w:rPr>
          <w:sz w:val="12"/>
        </w:rPr>
        <w:sectPr>
          <w:pgSz w:w="11910" w:h="16840"/>
          <w:pgMar w:top="1040" w:bottom="280" w:left="0" w:right="0"/>
        </w:sectPr>
      </w:pPr>
    </w:p>
    <w:p>
      <w:pPr>
        <w:pStyle w:val="BodyText"/>
        <w:ind w:left="1701"/>
        <w:rPr>
          <w:sz w:val="20"/>
        </w:rPr>
      </w:pPr>
      <w:r>
        <w:rPr>
          <w:sz w:val="20"/>
        </w:rPr>
        <w:drawing>
          <wp:inline distT="0" distB="0" distL="0" distR="0">
            <wp:extent cx="5847549" cy="8044053"/>
            <wp:effectExtent l="0" t="0" r="0" b="0"/>
            <wp:docPr id="285" name="image265.jpeg" descr=""/>
            <wp:cNvGraphicFramePr>
              <a:graphicFrameLocks noChangeAspect="1"/>
            </wp:cNvGraphicFramePr>
            <a:graphic>
              <a:graphicData uri="http://schemas.openxmlformats.org/drawingml/2006/picture">
                <pic:pic>
                  <pic:nvPicPr>
                    <pic:cNvPr id="286" name="image265.jpeg"/>
                    <pic:cNvPicPr/>
                  </pic:nvPicPr>
                  <pic:blipFill>
                    <a:blip r:embed="rId284" cstate="print"/>
                    <a:stretch>
                      <a:fillRect/>
                    </a:stretch>
                  </pic:blipFill>
                  <pic:spPr>
                    <a:xfrm>
                      <a:off x="0" y="0"/>
                      <a:ext cx="5847549" cy="8044053"/>
                    </a:xfrm>
                    <a:prstGeom prst="rect">
                      <a:avLst/>
                    </a:prstGeom>
                  </pic:spPr>
                </pic:pic>
              </a:graphicData>
            </a:graphic>
          </wp:inline>
        </w:drawing>
      </w:r>
      <w:r>
        <w:rPr>
          <w:sz w:val="20"/>
        </w:rPr>
      </w:r>
    </w:p>
    <w:p>
      <w:pPr>
        <w:spacing w:after="0"/>
        <w:rPr>
          <w:sz w:val="20"/>
        </w:rPr>
        <w:sectPr>
          <w:pgSz w:w="11910" w:h="16840"/>
          <w:pgMar w:top="1120" w:bottom="280" w:left="0" w:right="0"/>
        </w:sectPr>
      </w:pPr>
    </w:p>
    <w:p>
      <w:pPr>
        <w:pStyle w:val="BodyText"/>
        <w:ind w:left="0"/>
        <w:rPr>
          <w:sz w:val="20"/>
        </w:rPr>
      </w:pPr>
      <w:r>
        <w:rPr>
          <w:sz w:val="20"/>
        </w:rPr>
        <w:drawing>
          <wp:inline distT="0" distB="0" distL="0" distR="0">
            <wp:extent cx="7479126" cy="10267950"/>
            <wp:effectExtent l="0" t="0" r="0" b="0"/>
            <wp:docPr id="287" name="image266.jpeg" descr=""/>
            <wp:cNvGraphicFramePr>
              <a:graphicFrameLocks noChangeAspect="1"/>
            </wp:cNvGraphicFramePr>
            <a:graphic>
              <a:graphicData uri="http://schemas.openxmlformats.org/drawingml/2006/picture">
                <pic:pic>
                  <pic:nvPicPr>
                    <pic:cNvPr id="288" name="image266.jpeg"/>
                    <pic:cNvPicPr/>
                  </pic:nvPicPr>
                  <pic:blipFill>
                    <a:blip r:embed="rId285" cstate="print"/>
                    <a:stretch>
                      <a:fillRect/>
                    </a:stretch>
                  </pic:blipFill>
                  <pic:spPr>
                    <a:xfrm>
                      <a:off x="0" y="0"/>
                      <a:ext cx="7479126" cy="10267950"/>
                    </a:xfrm>
                    <a:prstGeom prst="rect">
                      <a:avLst/>
                    </a:prstGeom>
                  </pic:spPr>
                </pic:pic>
              </a:graphicData>
            </a:graphic>
          </wp:inline>
        </w:drawing>
      </w:r>
      <w:r>
        <w:rPr>
          <w:sz w:val="20"/>
        </w:rPr>
      </w:r>
    </w:p>
    <w:p>
      <w:pPr>
        <w:spacing w:after="0"/>
        <w:rPr>
          <w:sz w:val="20"/>
        </w:rPr>
        <w:sectPr>
          <w:pgSz w:w="11910" w:h="16840"/>
          <w:pgMar w:top="440" w:bottom="0" w:left="0" w:right="0"/>
        </w:sectPr>
      </w:pPr>
    </w:p>
    <w:p>
      <w:pPr>
        <w:spacing w:before="69"/>
        <w:ind w:left="7019" w:right="832" w:firstLine="379"/>
        <w:jc w:val="left"/>
        <w:rPr>
          <w:b/>
          <w:i/>
          <w:sz w:val="28"/>
        </w:rPr>
      </w:pPr>
      <w:r>
        <w:rPr>
          <w:b/>
          <w:i/>
          <w:sz w:val="28"/>
        </w:rPr>
        <w:t>Фрелих Марина Дмитриевна </w:t>
      </w:r>
      <w:r>
        <w:rPr>
          <w:b/>
          <w:i/>
          <w:sz w:val="28"/>
        </w:rPr>
        <w:t>воспитатель класса предшколы</w:t>
      </w:r>
    </w:p>
    <w:p>
      <w:pPr>
        <w:spacing w:line="237" w:lineRule="auto" w:before="3"/>
        <w:ind w:left="7004" w:right="834" w:hanging="1534"/>
        <w:jc w:val="left"/>
        <w:rPr>
          <w:b/>
          <w:i/>
          <w:sz w:val="28"/>
        </w:rPr>
      </w:pPr>
      <w:r>
        <w:rPr>
          <w:b/>
          <w:i/>
          <w:sz w:val="28"/>
        </w:rPr>
        <w:t>ГУ «Садчиковская СШ» отдела образования </w:t>
      </w:r>
      <w:r>
        <w:rPr>
          <w:b/>
          <w:i/>
          <w:sz w:val="28"/>
        </w:rPr>
        <w:t>акимата Қостанайского района</w:t>
      </w:r>
    </w:p>
    <w:p>
      <w:pPr>
        <w:pStyle w:val="BodyText"/>
        <w:spacing w:before="6"/>
        <w:ind w:left="0"/>
        <w:rPr>
          <w:b/>
          <w:i/>
          <w:sz w:val="20"/>
        </w:rPr>
      </w:pPr>
    </w:p>
    <w:p>
      <w:pPr>
        <w:spacing w:after="0"/>
        <w:rPr>
          <w:sz w:val="20"/>
        </w:rPr>
        <w:sectPr>
          <w:pgSz w:w="11910" w:h="16840"/>
          <w:pgMar w:top="1040" w:bottom="280" w:left="0" w:right="0"/>
        </w:sectPr>
      </w:pPr>
    </w:p>
    <w:p>
      <w:pPr>
        <w:pStyle w:val="BodyText"/>
        <w:ind w:left="0"/>
        <w:rPr>
          <w:b/>
          <w:i/>
          <w:sz w:val="26"/>
        </w:rPr>
      </w:pPr>
    </w:p>
    <w:p>
      <w:pPr>
        <w:pStyle w:val="BodyText"/>
        <w:ind w:left="0"/>
        <w:rPr>
          <w:b/>
          <w:i/>
          <w:sz w:val="26"/>
        </w:rPr>
      </w:pPr>
    </w:p>
    <w:p>
      <w:pPr>
        <w:spacing w:before="224"/>
        <w:ind w:left="1702" w:right="0" w:firstLine="0"/>
        <w:jc w:val="left"/>
        <w:rPr>
          <w:b/>
          <w:sz w:val="24"/>
        </w:rPr>
      </w:pPr>
      <w:r>
        <w:rPr>
          <w:color w:val="C00000"/>
          <w:spacing w:val="-60"/>
          <w:sz w:val="24"/>
          <w:u w:val="thick" w:color="C00000"/>
        </w:rPr>
        <w:t> </w:t>
      </w:r>
      <w:r>
        <w:rPr>
          <w:b/>
          <w:color w:val="C00000"/>
          <w:sz w:val="24"/>
          <w:u w:val="thick" w:color="C00000"/>
        </w:rPr>
        <w:t>Тип проекта:</w:t>
      </w:r>
    </w:p>
    <w:p>
      <w:pPr>
        <w:pStyle w:val="Heading2"/>
        <w:spacing w:before="85"/>
        <w:ind w:left="1224" w:right="3564"/>
        <w:rPr>
          <w:i/>
        </w:rPr>
      </w:pPr>
      <w:r>
        <w:rPr>
          <w:b w:val="0"/>
          <w:i w:val="0"/>
        </w:rPr>
        <w:br w:type="column"/>
      </w:r>
      <w:r>
        <w:rPr>
          <w:i/>
        </w:rPr>
        <w:t>Проект</w:t>
      </w:r>
    </w:p>
    <w:p>
      <w:pPr>
        <w:spacing w:line="368" w:lineRule="exact" w:before="0"/>
        <w:ind w:left="1224" w:right="3564" w:firstLine="0"/>
        <w:jc w:val="center"/>
        <w:rPr>
          <w:b/>
          <w:i/>
          <w:sz w:val="32"/>
        </w:rPr>
      </w:pPr>
      <w:r>
        <w:rPr>
          <w:b/>
          <w:i/>
          <w:sz w:val="32"/>
        </w:rPr>
        <w:t>«Независимый Казахстан»</w:t>
      </w:r>
    </w:p>
    <w:p>
      <w:pPr>
        <w:spacing w:after="0" w:line="368" w:lineRule="exact"/>
        <w:jc w:val="center"/>
        <w:rPr>
          <w:sz w:val="32"/>
        </w:rPr>
        <w:sectPr>
          <w:type w:val="continuous"/>
          <w:pgSz w:w="11910" w:h="16840"/>
          <w:pgMar w:top="0" w:bottom="0" w:left="0" w:right="0"/>
          <w:cols w:num="2" w:equalWidth="0">
            <w:col w:w="3155" w:space="40"/>
            <w:col w:w="8715"/>
          </w:cols>
        </w:sectPr>
      </w:pPr>
    </w:p>
    <w:p>
      <w:pPr>
        <w:spacing w:before="36"/>
        <w:ind w:left="1702" w:right="0" w:firstLine="0"/>
        <w:jc w:val="left"/>
        <w:rPr>
          <w:sz w:val="24"/>
        </w:rPr>
      </w:pPr>
      <w:r>
        <w:rPr>
          <w:b/>
          <w:i/>
          <w:sz w:val="24"/>
        </w:rPr>
        <w:t>По доминирующему методу: </w:t>
      </w:r>
      <w:r>
        <w:rPr>
          <w:sz w:val="24"/>
        </w:rPr>
        <w:t>познавательно - творческий.</w:t>
      </w:r>
    </w:p>
    <w:p>
      <w:pPr>
        <w:spacing w:before="41"/>
        <w:ind w:left="1702" w:right="0" w:firstLine="0"/>
        <w:jc w:val="left"/>
        <w:rPr>
          <w:sz w:val="24"/>
        </w:rPr>
      </w:pPr>
      <w:r>
        <w:rPr>
          <w:b/>
          <w:i/>
          <w:sz w:val="24"/>
        </w:rPr>
        <w:t>По числу участников: </w:t>
      </w:r>
      <w:r>
        <w:rPr>
          <w:sz w:val="24"/>
        </w:rPr>
        <w:t>групповой ( в рамках одного класса предшкольной подготовки).</w:t>
      </w:r>
    </w:p>
    <w:p>
      <w:pPr>
        <w:spacing w:before="41"/>
        <w:ind w:left="1702" w:right="0" w:firstLine="0"/>
        <w:jc w:val="left"/>
        <w:rPr>
          <w:sz w:val="24"/>
        </w:rPr>
      </w:pPr>
      <w:r>
        <w:rPr>
          <w:b/>
          <w:i/>
          <w:sz w:val="24"/>
        </w:rPr>
        <w:t>По времени проведения: </w:t>
      </w:r>
      <w:r>
        <w:rPr>
          <w:sz w:val="24"/>
        </w:rPr>
        <w:t>среднесрочный .</w:t>
      </w:r>
    </w:p>
    <w:p>
      <w:pPr>
        <w:spacing w:before="43"/>
        <w:ind w:left="1702" w:right="0" w:firstLine="0"/>
        <w:jc w:val="left"/>
        <w:rPr>
          <w:sz w:val="24"/>
        </w:rPr>
      </w:pPr>
      <w:r>
        <w:rPr>
          <w:color w:val="C00000"/>
          <w:spacing w:val="-60"/>
          <w:sz w:val="24"/>
          <w:u w:val="thick" w:color="C00000"/>
        </w:rPr>
        <w:t> </w:t>
      </w:r>
      <w:r>
        <w:rPr>
          <w:b/>
          <w:color w:val="C00000"/>
          <w:sz w:val="24"/>
          <w:u w:val="thick" w:color="C00000"/>
        </w:rPr>
        <w:t>По длительности</w:t>
      </w:r>
      <w:r>
        <w:rPr>
          <w:b/>
          <w:color w:val="6F2F9F"/>
          <w:sz w:val="24"/>
          <w:u w:val="thick" w:color="C00000"/>
        </w:rPr>
        <w:t> - </w:t>
      </w:r>
      <w:r>
        <w:rPr>
          <w:sz w:val="24"/>
        </w:rPr>
        <w:t>двухнедельный ( приобщенный к общешкольной декаде)</w:t>
      </w:r>
    </w:p>
    <w:p>
      <w:pPr>
        <w:spacing w:before="41"/>
        <w:ind w:left="1702" w:right="0" w:firstLine="0"/>
        <w:jc w:val="left"/>
        <w:rPr>
          <w:sz w:val="24"/>
        </w:rPr>
      </w:pPr>
      <w:r>
        <w:rPr>
          <w:color w:val="C00000"/>
          <w:spacing w:val="-60"/>
          <w:sz w:val="24"/>
          <w:u w:val="thick" w:color="C00000"/>
        </w:rPr>
        <w:t> </w:t>
      </w:r>
      <w:r>
        <w:rPr>
          <w:b/>
          <w:color w:val="C00000"/>
          <w:sz w:val="24"/>
          <w:u w:val="thick" w:color="C00000"/>
        </w:rPr>
        <w:t>Участники проекта: </w:t>
      </w:r>
      <w:r>
        <w:rPr>
          <w:sz w:val="24"/>
        </w:rPr>
        <w:t>родители и дети класса предшкольной подготовки</w:t>
      </w:r>
    </w:p>
    <w:p>
      <w:pPr>
        <w:spacing w:before="40"/>
        <w:ind w:left="1702" w:right="0" w:firstLine="0"/>
        <w:jc w:val="left"/>
        <w:rPr>
          <w:sz w:val="24"/>
        </w:rPr>
      </w:pPr>
      <w:r>
        <w:rPr>
          <w:color w:val="C00000"/>
          <w:spacing w:val="-60"/>
          <w:sz w:val="24"/>
          <w:u w:val="thick" w:color="C00000"/>
        </w:rPr>
        <w:t> </w:t>
      </w:r>
      <w:r>
        <w:rPr>
          <w:b/>
          <w:color w:val="C00000"/>
          <w:sz w:val="24"/>
          <w:u w:val="thick" w:color="C00000"/>
        </w:rPr>
        <w:t>Возраст детей</w:t>
      </w:r>
      <w:r>
        <w:rPr>
          <w:color w:val="C00000"/>
          <w:sz w:val="24"/>
          <w:u w:val="thick" w:color="C00000"/>
        </w:rPr>
        <w:t>:</w:t>
      </w:r>
      <w:r>
        <w:rPr>
          <w:color w:val="C00000"/>
          <w:sz w:val="24"/>
        </w:rPr>
        <w:t> </w:t>
      </w:r>
      <w:r>
        <w:rPr>
          <w:sz w:val="24"/>
        </w:rPr>
        <w:t>старший (5-7 лет)</w:t>
      </w:r>
    </w:p>
    <w:p>
      <w:pPr>
        <w:spacing w:before="42"/>
        <w:ind w:left="1702" w:right="0" w:firstLine="0"/>
        <w:jc w:val="left"/>
        <w:rPr>
          <w:sz w:val="24"/>
        </w:rPr>
      </w:pPr>
      <w:r>
        <w:rPr/>
        <w:pict>
          <v:rect style="position:absolute;margin-left:165.139999pt;margin-top:14.623117pt;width:3pt;height:1.2pt;mso-position-horizontal-relative:page;mso-position-vertical-relative:paragraph;z-index:5272" filled="true" fillcolor="#6f2f9f" stroked="false">
            <v:fill type="solid"/>
            <w10:wrap type="none"/>
          </v:rect>
        </w:pict>
      </w:r>
      <w:r>
        <w:rPr>
          <w:color w:val="C00000"/>
          <w:spacing w:val="-60"/>
          <w:sz w:val="24"/>
          <w:u w:val="thick" w:color="C00000"/>
        </w:rPr>
        <w:t> </w:t>
      </w:r>
      <w:r>
        <w:rPr>
          <w:b/>
          <w:color w:val="C00000"/>
          <w:sz w:val="24"/>
          <w:u w:val="thick" w:color="C00000"/>
        </w:rPr>
        <w:t>Руководитель:</w:t>
      </w:r>
      <w:r>
        <w:rPr>
          <w:b/>
          <w:color w:val="C00000"/>
          <w:sz w:val="24"/>
        </w:rPr>
        <w:t> </w:t>
      </w:r>
      <w:r>
        <w:rPr>
          <w:sz w:val="24"/>
        </w:rPr>
        <w:t>воспитатель КПП</w:t>
      </w:r>
    </w:p>
    <w:p>
      <w:pPr>
        <w:spacing w:before="43"/>
        <w:ind w:left="1702" w:right="0" w:firstLine="0"/>
        <w:jc w:val="left"/>
        <w:rPr>
          <w:sz w:val="24"/>
        </w:rPr>
      </w:pPr>
      <w:r>
        <w:rPr/>
        <w:pict>
          <v:rect style="position:absolute;margin-left:205.729996pt;margin-top:14.673096pt;width:3pt;height:1.2pt;mso-position-horizontal-relative:page;mso-position-vertical-relative:paragraph;z-index:5296" filled="true" fillcolor="#6f2f9f" stroked="false">
            <v:fill type="solid"/>
            <w10:wrap type="none"/>
          </v:rect>
        </w:pict>
      </w:r>
      <w:r>
        <w:rPr>
          <w:color w:val="C00000"/>
          <w:spacing w:val="-60"/>
          <w:sz w:val="24"/>
          <w:u w:val="thick" w:color="C00000"/>
        </w:rPr>
        <w:t> </w:t>
      </w:r>
      <w:r>
        <w:rPr>
          <w:b/>
          <w:color w:val="C00000"/>
          <w:sz w:val="24"/>
          <w:u w:val="thick" w:color="C00000"/>
        </w:rPr>
        <w:t>Средства реализации:</w:t>
      </w:r>
      <w:r>
        <w:rPr>
          <w:b/>
          <w:color w:val="C00000"/>
          <w:sz w:val="24"/>
        </w:rPr>
        <w:t> </w:t>
      </w:r>
      <w:r>
        <w:rPr>
          <w:sz w:val="24"/>
        </w:rPr>
        <w:t>помощь родителей.</w:t>
      </w:r>
    </w:p>
    <w:p>
      <w:pPr>
        <w:pStyle w:val="BodyText"/>
        <w:spacing w:before="3"/>
        <w:ind w:left="0"/>
        <w:rPr>
          <w:sz w:val="23"/>
        </w:rPr>
      </w:pPr>
    </w:p>
    <w:p>
      <w:pPr>
        <w:spacing w:line="276" w:lineRule="auto" w:before="90"/>
        <w:ind w:left="1702" w:right="849" w:firstLine="599"/>
        <w:jc w:val="both"/>
        <w:rPr>
          <w:sz w:val="24"/>
        </w:rPr>
      </w:pPr>
      <w:r>
        <w:rPr>
          <w:color w:val="C00000"/>
          <w:spacing w:val="-60"/>
          <w:sz w:val="24"/>
          <w:u w:val="thick" w:color="C00000"/>
        </w:rPr>
        <w:t> </w:t>
      </w:r>
      <w:r>
        <w:rPr>
          <w:b/>
          <w:color w:val="C00000"/>
          <w:sz w:val="24"/>
          <w:u w:val="thick" w:color="C00000"/>
        </w:rPr>
        <w:t>АКТУАЛЬНОСТЬ ВЫБРАННОЙ ТЕМЫ </w:t>
      </w:r>
      <w:r>
        <w:rPr>
          <w:b/>
          <w:color w:val="6F2F9F"/>
          <w:sz w:val="24"/>
        </w:rPr>
        <w:t>: </w:t>
      </w:r>
      <w:r>
        <w:rPr>
          <w:sz w:val="24"/>
        </w:rPr>
        <w:t>большинство детей поступают в класс предшколы без предварительной подготовки, в связи с этим у детей отсутствуют знания о Казахстане, о Президенте Казахстана, символике, столице республики, традициях, национальных играх;</w:t>
      </w:r>
    </w:p>
    <w:p>
      <w:pPr>
        <w:spacing w:line="276" w:lineRule="auto" w:before="0"/>
        <w:ind w:left="1702" w:right="848" w:firstLine="0"/>
        <w:jc w:val="both"/>
        <w:rPr>
          <w:sz w:val="24"/>
        </w:rPr>
      </w:pPr>
      <w:r>
        <w:rPr>
          <w:sz w:val="24"/>
        </w:rPr>
        <w:t>Родители определяя ребенка в класс предшколы проявляют пассивность при проведении различного рода мероприятий, творческих тематических выставок, конкурсов внутри группы. Исходя из этой проблемы определены основные направления работы, которые возможно реализовать, используя метод проектов.</w:t>
      </w:r>
    </w:p>
    <w:p>
      <w:pPr>
        <w:pStyle w:val="BodyText"/>
        <w:spacing w:before="7"/>
        <w:ind w:left="0"/>
        <w:rPr>
          <w:sz w:val="27"/>
        </w:rPr>
      </w:pPr>
    </w:p>
    <w:p>
      <w:pPr>
        <w:spacing w:before="0"/>
        <w:ind w:left="2302" w:right="0" w:firstLine="0"/>
        <w:jc w:val="left"/>
        <w:rPr>
          <w:sz w:val="24"/>
        </w:rPr>
      </w:pPr>
      <w:r>
        <w:rPr>
          <w:color w:val="C00000"/>
          <w:spacing w:val="-60"/>
          <w:sz w:val="24"/>
          <w:u w:val="thick" w:color="C00000"/>
        </w:rPr>
        <w:t> </w:t>
      </w:r>
      <w:r>
        <w:rPr>
          <w:b/>
          <w:color w:val="C00000"/>
          <w:sz w:val="24"/>
          <w:u w:val="thick" w:color="C00000"/>
        </w:rPr>
        <w:t>ЦЕЛЬ и задачи ПРОЕКТА</w:t>
      </w:r>
      <w:r>
        <w:rPr>
          <w:color w:val="C00000"/>
          <w:sz w:val="24"/>
          <w:u w:val="thick" w:color="C00000"/>
        </w:rPr>
        <w:t>:</w:t>
      </w:r>
    </w:p>
    <w:p>
      <w:pPr>
        <w:spacing w:line="276" w:lineRule="auto" w:before="43"/>
        <w:ind w:left="1702" w:right="843" w:firstLine="719"/>
        <w:jc w:val="both"/>
        <w:rPr>
          <w:sz w:val="24"/>
        </w:rPr>
      </w:pPr>
      <w:r>
        <w:rPr>
          <w:sz w:val="24"/>
        </w:rPr>
        <w:t>Формировать реалистические представления детей о Республике Казахстан, как НЕЗАВИСИМОМ государстве, Президенте Казахстана, символах, столице - Астане, национальных традициях, многонациональном народе, проживающем на территории Казахстана.</w:t>
      </w:r>
    </w:p>
    <w:p>
      <w:pPr>
        <w:spacing w:line="278" w:lineRule="auto" w:before="0"/>
        <w:ind w:left="1702" w:right="853" w:firstLine="707"/>
        <w:jc w:val="both"/>
        <w:rPr>
          <w:sz w:val="24"/>
        </w:rPr>
      </w:pPr>
      <w:r>
        <w:rPr>
          <w:sz w:val="24"/>
        </w:rPr>
        <w:t>Установить взаимные доверительные отношения между воспитателем и родителями по развитию познавательной активности</w:t>
      </w:r>
      <w:r>
        <w:rPr>
          <w:spacing w:val="55"/>
          <w:sz w:val="24"/>
        </w:rPr>
        <w:t> </w:t>
      </w:r>
      <w:r>
        <w:rPr>
          <w:sz w:val="24"/>
        </w:rPr>
        <w:t>детей;</w:t>
      </w:r>
    </w:p>
    <w:p>
      <w:pPr>
        <w:spacing w:line="276" w:lineRule="auto" w:before="0"/>
        <w:ind w:left="1702" w:right="854" w:firstLine="707"/>
        <w:jc w:val="both"/>
        <w:rPr>
          <w:sz w:val="24"/>
        </w:rPr>
      </w:pPr>
      <w:r>
        <w:rPr>
          <w:sz w:val="24"/>
        </w:rPr>
        <w:t>Воспитывать чувство патриотизма у детей и родителей , способность детей видеть красоту родной природы, проявлять любовь и бережное, заботливое отношение к ней, укреплять единство нации.</w:t>
      </w:r>
    </w:p>
    <w:p>
      <w:pPr>
        <w:spacing w:line="276" w:lineRule="auto" w:before="0"/>
        <w:ind w:left="1702" w:right="841" w:firstLine="719"/>
        <w:jc w:val="both"/>
        <w:rPr>
          <w:sz w:val="24"/>
        </w:rPr>
      </w:pPr>
      <w:r>
        <w:rPr>
          <w:sz w:val="24"/>
        </w:rPr>
        <w:t>Создать условия для совместного оформления « продуктов деятельности » родителей, детей и педагогов.</w:t>
      </w:r>
    </w:p>
    <w:p>
      <w:pPr>
        <w:pStyle w:val="BodyText"/>
        <w:spacing w:before="5"/>
        <w:ind w:left="0"/>
        <w:rPr>
          <w:sz w:val="27"/>
        </w:rPr>
      </w:pPr>
    </w:p>
    <w:p>
      <w:pPr>
        <w:spacing w:before="0"/>
        <w:ind w:left="1274" w:right="0" w:firstLine="0"/>
        <w:jc w:val="left"/>
        <w:rPr>
          <w:b/>
          <w:sz w:val="24"/>
        </w:rPr>
      </w:pPr>
      <w:r>
        <w:rPr>
          <w:color w:val="C00000"/>
          <w:spacing w:val="-60"/>
          <w:sz w:val="24"/>
          <w:u w:val="thick" w:color="C00000"/>
        </w:rPr>
        <w:t> </w:t>
      </w:r>
      <w:r>
        <w:rPr>
          <w:b/>
          <w:color w:val="C00000"/>
          <w:sz w:val="24"/>
          <w:u w:val="thick" w:color="C00000"/>
        </w:rPr>
        <w:t>Необходимые условия реализации проекта:</w:t>
      </w:r>
    </w:p>
    <w:p>
      <w:pPr>
        <w:pStyle w:val="ListParagraph"/>
        <w:numPr>
          <w:ilvl w:val="0"/>
          <w:numId w:val="237"/>
        </w:numPr>
        <w:tabs>
          <w:tab w:pos="1943" w:val="left" w:leader="none"/>
        </w:tabs>
        <w:spacing w:line="240" w:lineRule="auto" w:before="38" w:after="0"/>
        <w:ind w:left="1702" w:right="0" w:firstLine="0"/>
        <w:jc w:val="left"/>
        <w:rPr>
          <w:sz w:val="24"/>
        </w:rPr>
      </w:pPr>
      <w:r>
        <w:rPr>
          <w:sz w:val="24"/>
        </w:rPr>
        <w:t>интерес детей и родителей, а также их активное участие во всех видах</w:t>
      </w:r>
      <w:r>
        <w:rPr>
          <w:spacing w:val="-11"/>
          <w:sz w:val="24"/>
        </w:rPr>
        <w:t> </w:t>
      </w:r>
      <w:r>
        <w:rPr>
          <w:sz w:val="24"/>
        </w:rPr>
        <w:t>деятельности;</w:t>
      </w:r>
    </w:p>
    <w:p>
      <w:pPr>
        <w:pStyle w:val="ListParagraph"/>
        <w:numPr>
          <w:ilvl w:val="0"/>
          <w:numId w:val="237"/>
        </w:numPr>
        <w:tabs>
          <w:tab w:pos="1969" w:val="left" w:leader="none"/>
        </w:tabs>
        <w:spacing w:line="276" w:lineRule="auto" w:before="41" w:after="0"/>
        <w:ind w:left="1702" w:right="845" w:firstLine="0"/>
        <w:jc w:val="both"/>
        <w:rPr>
          <w:sz w:val="24"/>
        </w:rPr>
      </w:pPr>
      <w:r>
        <w:rPr>
          <w:sz w:val="24"/>
        </w:rPr>
        <w:t>правильный подбор тематики по всем блокам, составление методических разработок, правильная интеграция образовательных</w:t>
      </w:r>
      <w:r>
        <w:rPr>
          <w:spacing w:val="-3"/>
          <w:sz w:val="24"/>
        </w:rPr>
        <w:t> </w:t>
      </w:r>
      <w:r>
        <w:rPr>
          <w:sz w:val="24"/>
        </w:rPr>
        <w:t>областей.</w:t>
      </w:r>
    </w:p>
    <w:p>
      <w:pPr>
        <w:pStyle w:val="BodyText"/>
        <w:spacing w:before="10"/>
        <w:ind w:left="0"/>
        <w:rPr>
          <w:sz w:val="27"/>
        </w:rPr>
      </w:pPr>
    </w:p>
    <w:p>
      <w:pPr>
        <w:spacing w:before="0"/>
        <w:ind w:left="1342" w:right="0" w:firstLine="0"/>
        <w:jc w:val="left"/>
        <w:rPr>
          <w:b/>
          <w:sz w:val="24"/>
        </w:rPr>
      </w:pPr>
      <w:r>
        <w:rPr>
          <w:color w:val="C00000"/>
          <w:spacing w:val="-60"/>
          <w:sz w:val="24"/>
          <w:u w:val="thick" w:color="C00000"/>
        </w:rPr>
        <w:t> </w:t>
      </w:r>
      <w:r>
        <w:rPr>
          <w:b/>
          <w:color w:val="C00000"/>
          <w:sz w:val="24"/>
          <w:u w:val="thick" w:color="C00000"/>
        </w:rPr>
        <w:t>Обеспечение проектной деятельности</w:t>
      </w:r>
    </w:p>
    <w:p>
      <w:pPr>
        <w:spacing w:after="0"/>
        <w:jc w:val="left"/>
        <w:rPr>
          <w:sz w:val="24"/>
        </w:rPr>
        <w:sectPr>
          <w:type w:val="continuous"/>
          <w:pgSz w:w="11910" w:h="16840"/>
          <w:pgMar w:top="0" w:bottom="0" w:left="0" w:right="0"/>
        </w:sectPr>
      </w:pPr>
    </w:p>
    <w:p>
      <w:pPr>
        <w:spacing w:line="274" w:lineRule="exact" w:before="71"/>
        <w:ind w:left="1342" w:right="0" w:firstLine="0"/>
        <w:jc w:val="left"/>
        <w:rPr>
          <w:b/>
          <w:sz w:val="24"/>
        </w:rPr>
      </w:pPr>
      <w:r>
        <w:rPr>
          <w:b/>
          <w:color w:val="C00000"/>
          <w:sz w:val="24"/>
        </w:rPr>
        <w:t>Методическое:</w:t>
      </w:r>
    </w:p>
    <w:p>
      <w:pPr>
        <w:spacing w:line="274" w:lineRule="exact" w:before="0"/>
        <w:ind w:left="1342" w:right="0" w:firstLine="0"/>
        <w:jc w:val="left"/>
        <w:rPr>
          <w:sz w:val="24"/>
        </w:rPr>
      </w:pPr>
      <w:r>
        <w:rPr>
          <w:sz w:val="24"/>
        </w:rPr>
        <w:t>Информационный познавательный блок для родителей ( в уголок родителя)</w:t>
      </w:r>
    </w:p>
    <w:p>
      <w:pPr>
        <w:spacing w:line="274" w:lineRule="exact" w:before="5"/>
        <w:ind w:left="1342" w:right="0" w:firstLine="0"/>
        <w:jc w:val="left"/>
        <w:rPr>
          <w:b/>
          <w:sz w:val="24"/>
        </w:rPr>
      </w:pPr>
      <w:r>
        <w:rPr>
          <w:b/>
          <w:color w:val="C00000"/>
          <w:sz w:val="24"/>
        </w:rPr>
        <w:t>Материально-техническое:</w:t>
      </w:r>
    </w:p>
    <w:p>
      <w:pPr>
        <w:spacing w:line="274" w:lineRule="exact" w:before="0"/>
        <w:ind w:left="1358" w:right="0" w:firstLine="0"/>
        <w:jc w:val="left"/>
        <w:rPr>
          <w:sz w:val="24"/>
        </w:rPr>
      </w:pPr>
      <w:r>
        <w:rPr>
          <w:sz w:val="24"/>
        </w:rPr>
        <w:t>Средства массовой информации – интернет. </w:t>
      </w:r>
      <w:r>
        <w:rPr>
          <w:spacing w:val="1"/>
          <w:sz w:val="24"/>
        </w:rPr>
        <w:t>Материал </w:t>
      </w:r>
      <w:r>
        <w:rPr>
          <w:sz w:val="24"/>
        </w:rPr>
        <w:t>для </w:t>
      </w:r>
      <w:r>
        <w:rPr>
          <w:spacing w:val="2"/>
          <w:sz w:val="24"/>
        </w:rPr>
        <w:t>создания фото </w:t>
      </w:r>
      <w:r>
        <w:rPr>
          <w:sz w:val="24"/>
        </w:rPr>
        <w:t>-</w:t>
      </w:r>
      <w:r>
        <w:rPr>
          <w:spacing w:val="51"/>
          <w:sz w:val="24"/>
        </w:rPr>
        <w:t> </w:t>
      </w:r>
      <w:r>
        <w:rPr>
          <w:spacing w:val="1"/>
          <w:sz w:val="24"/>
        </w:rPr>
        <w:t>альбомов.</w:t>
      </w:r>
    </w:p>
    <w:p>
      <w:pPr>
        <w:pStyle w:val="BodyText"/>
        <w:spacing w:before="5"/>
        <w:ind w:left="0"/>
        <w:rPr>
          <w:sz w:val="24"/>
        </w:rPr>
      </w:pPr>
    </w:p>
    <w:p>
      <w:pPr>
        <w:spacing w:before="0"/>
        <w:ind w:left="1358" w:right="0" w:firstLine="0"/>
        <w:jc w:val="left"/>
        <w:rPr>
          <w:b/>
          <w:sz w:val="24"/>
        </w:rPr>
      </w:pPr>
      <w:r>
        <w:rPr>
          <w:color w:val="C00000"/>
          <w:spacing w:val="-60"/>
          <w:sz w:val="24"/>
          <w:u w:val="thick" w:color="C00000"/>
        </w:rPr>
        <w:t> </w:t>
      </w:r>
      <w:r>
        <w:rPr>
          <w:b/>
          <w:color w:val="C00000"/>
          <w:sz w:val="24"/>
          <w:u w:val="thick" w:color="C00000"/>
        </w:rPr>
        <w:t>Предполагаемое распределение ролей в проектной группе:</w:t>
      </w:r>
    </w:p>
    <w:p>
      <w:pPr>
        <w:spacing w:before="2"/>
        <w:ind w:left="1702" w:right="0" w:firstLine="0"/>
        <w:jc w:val="left"/>
        <w:rPr>
          <w:b/>
          <w:sz w:val="24"/>
        </w:rPr>
      </w:pPr>
      <w:r>
        <w:rPr>
          <w:spacing w:val="-60"/>
          <w:sz w:val="24"/>
          <w:u w:val="thick"/>
        </w:rPr>
        <w:t> </w:t>
      </w:r>
      <w:r>
        <w:rPr>
          <w:b/>
          <w:sz w:val="24"/>
          <w:u w:val="thick"/>
        </w:rPr>
        <w:t>Воспитатель</w:t>
      </w:r>
      <w:r>
        <w:rPr>
          <w:b/>
          <w:sz w:val="24"/>
        </w:rPr>
        <w:t>:</w:t>
      </w:r>
    </w:p>
    <w:p>
      <w:pPr>
        <w:pStyle w:val="ListParagraph"/>
        <w:numPr>
          <w:ilvl w:val="1"/>
          <w:numId w:val="237"/>
        </w:numPr>
        <w:tabs>
          <w:tab w:pos="2422" w:val="left" w:leader="none"/>
        </w:tabs>
        <w:spacing w:line="276" w:lineRule="auto" w:before="39" w:after="0"/>
        <w:ind w:left="2422" w:right="844" w:hanging="360"/>
        <w:jc w:val="both"/>
        <w:rPr>
          <w:sz w:val="24"/>
        </w:rPr>
      </w:pPr>
      <w:r>
        <w:rPr>
          <w:sz w:val="24"/>
        </w:rPr>
        <w:t>Организует образовательные ситуации, совместную продуктивную деятельность, консультирование родителей и оформление фото выставки, выставки поделок , также принимает участие в проведении всех мероприятий</w:t>
      </w:r>
      <w:r>
        <w:rPr>
          <w:spacing w:val="1"/>
          <w:sz w:val="24"/>
        </w:rPr>
        <w:t> </w:t>
      </w:r>
      <w:r>
        <w:rPr>
          <w:sz w:val="24"/>
        </w:rPr>
        <w:t>.</w:t>
      </w:r>
    </w:p>
    <w:p>
      <w:pPr>
        <w:spacing w:before="3"/>
        <w:ind w:left="1702" w:right="0" w:firstLine="0"/>
        <w:jc w:val="left"/>
        <w:rPr>
          <w:b/>
          <w:sz w:val="24"/>
        </w:rPr>
      </w:pPr>
      <w:r>
        <w:rPr>
          <w:spacing w:val="-60"/>
          <w:sz w:val="24"/>
          <w:u w:val="thick"/>
        </w:rPr>
        <w:t> </w:t>
      </w:r>
      <w:r>
        <w:rPr>
          <w:b/>
          <w:sz w:val="24"/>
          <w:u w:val="thick"/>
        </w:rPr>
        <w:t>родители :</w:t>
      </w:r>
    </w:p>
    <w:p>
      <w:pPr>
        <w:pStyle w:val="ListParagraph"/>
        <w:numPr>
          <w:ilvl w:val="1"/>
          <w:numId w:val="237"/>
        </w:numPr>
        <w:tabs>
          <w:tab w:pos="2422" w:val="left" w:leader="none"/>
        </w:tabs>
        <w:spacing w:line="276" w:lineRule="auto" w:before="38" w:after="0"/>
        <w:ind w:left="2422" w:right="847" w:hanging="360"/>
        <w:jc w:val="both"/>
        <w:rPr>
          <w:sz w:val="24"/>
        </w:rPr>
      </w:pPr>
      <w:r>
        <w:rPr>
          <w:sz w:val="24"/>
        </w:rPr>
        <w:t>Совместно с детьми и воспитателем принимают участие в познавательной, творческой и продуктивной деятельности по всем</w:t>
      </w:r>
      <w:r>
        <w:rPr>
          <w:spacing w:val="-5"/>
          <w:sz w:val="24"/>
        </w:rPr>
        <w:t> </w:t>
      </w:r>
      <w:r>
        <w:rPr>
          <w:sz w:val="24"/>
        </w:rPr>
        <w:t>блокам.</w:t>
      </w:r>
    </w:p>
    <w:p>
      <w:pPr>
        <w:spacing w:line="272" w:lineRule="exact" w:before="0"/>
        <w:ind w:left="1702" w:right="0" w:firstLine="0"/>
        <w:jc w:val="left"/>
        <w:rPr>
          <w:sz w:val="24"/>
        </w:rPr>
      </w:pPr>
      <w:r>
        <w:rPr>
          <w:sz w:val="24"/>
        </w:rPr>
        <w:t>вносят свои предложения при составлении плана реализации проекта.</w:t>
      </w:r>
    </w:p>
    <w:p>
      <w:pPr>
        <w:pStyle w:val="BodyText"/>
        <w:spacing w:before="3"/>
        <w:ind w:left="0"/>
      </w:pPr>
    </w:p>
    <w:p>
      <w:pPr>
        <w:spacing w:before="0"/>
        <w:ind w:left="1274" w:right="0" w:firstLine="0"/>
        <w:jc w:val="left"/>
        <w:rPr>
          <w:b/>
          <w:i/>
          <w:sz w:val="24"/>
        </w:rPr>
      </w:pPr>
      <w:r>
        <w:rPr>
          <w:color w:val="C00000"/>
          <w:spacing w:val="-60"/>
          <w:sz w:val="24"/>
          <w:u w:val="thick" w:color="C00000"/>
        </w:rPr>
        <w:t> </w:t>
      </w:r>
      <w:r>
        <w:rPr>
          <w:b/>
          <w:i/>
          <w:color w:val="C00000"/>
          <w:sz w:val="24"/>
          <w:u w:val="thick" w:color="C00000"/>
        </w:rPr>
        <w:t>Предполагаемые итоги реализации проекта:</w:t>
      </w:r>
    </w:p>
    <w:p>
      <w:pPr>
        <w:spacing w:before="43"/>
        <w:ind w:left="1702" w:right="0" w:firstLine="0"/>
        <w:jc w:val="left"/>
        <w:rPr>
          <w:b/>
          <w:sz w:val="24"/>
        </w:rPr>
      </w:pPr>
      <w:r>
        <w:rPr>
          <w:spacing w:val="-60"/>
          <w:sz w:val="24"/>
          <w:u w:val="thick"/>
        </w:rPr>
        <w:t> </w:t>
      </w:r>
      <w:r>
        <w:rPr>
          <w:b/>
          <w:sz w:val="24"/>
          <w:u w:val="thick"/>
        </w:rPr>
        <w:t>Дети будут:</w:t>
      </w:r>
    </w:p>
    <w:p>
      <w:pPr>
        <w:pStyle w:val="ListParagraph"/>
        <w:numPr>
          <w:ilvl w:val="0"/>
          <w:numId w:val="238"/>
        </w:numPr>
        <w:tabs>
          <w:tab w:pos="2422" w:val="left" w:leader="none"/>
        </w:tabs>
        <w:spacing w:line="276" w:lineRule="auto" w:before="36" w:after="0"/>
        <w:ind w:left="2422" w:right="845" w:hanging="360"/>
        <w:jc w:val="both"/>
        <w:rPr>
          <w:rFonts w:ascii="Wingdings" w:hAnsi="Wingdings"/>
          <w:sz w:val="24"/>
        </w:rPr>
      </w:pPr>
      <w:r>
        <w:rPr>
          <w:sz w:val="24"/>
        </w:rPr>
        <w:t>знать о Казахстане, как независимом государстве, имеющем свою символику, Конституцию.О Президенте – Назарбаеве Н.А., как главном человеке страны, что Астана-столица</w:t>
      </w:r>
      <w:r>
        <w:rPr>
          <w:spacing w:val="-2"/>
          <w:sz w:val="24"/>
        </w:rPr>
        <w:t> </w:t>
      </w:r>
      <w:r>
        <w:rPr>
          <w:sz w:val="24"/>
        </w:rPr>
        <w:t>государства.</w:t>
      </w:r>
    </w:p>
    <w:p>
      <w:pPr>
        <w:pStyle w:val="ListParagraph"/>
        <w:numPr>
          <w:ilvl w:val="0"/>
          <w:numId w:val="238"/>
        </w:numPr>
        <w:tabs>
          <w:tab w:pos="2422" w:val="left" w:leader="none"/>
        </w:tabs>
        <w:spacing w:line="276" w:lineRule="auto" w:before="1" w:after="0"/>
        <w:ind w:left="2422" w:right="849" w:hanging="360"/>
        <w:jc w:val="both"/>
        <w:rPr>
          <w:rFonts w:ascii="Wingdings" w:hAnsi="Wingdings"/>
          <w:sz w:val="24"/>
        </w:rPr>
      </w:pPr>
      <w:r>
        <w:rPr>
          <w:sz w:val="24"/>
        </w:rPr>
        <w:t>понимать значимость изучения государственного языка в жизни каждого гражданина</w:t>
      </w:r>
      <w:r>
        <w:rPr>
          <w:spacing w:val="-2"/>
          <w:sz w:val="24"/>
        </w:rPr>
        <w:t> </w:t>
      </w:r>
      <w:r>
        <w:rPr>
          <w:sz w:val="24"/>
        </w:rPr>
        <w:t>Казахстана.</w:t>
      </w:r>
    </w:p>
    <w:p>
      <w:pPr>
        <w:pStyle w:val="ListParagraph"/>
        <w:numPr>
          <w:ilvl w:val="0"/>
          <w:numId w:val="238"/>
        </w:numPr>
        <w:tabs>
          <w:tab w:pos="2422" w:val="left" w:leader="none"/>
        </w:tabs>
        <w:spacing w:line="276" w:lineRule="auto" w:before="0" w:after="0"/>
        <w:ind w:left="2422" w:right="852" w:hanging="360"/>
        <w:jc w:val="both"/>
        <w:rPr>
          <w:rFonts w:ascii="Wingdings" w:hAnsi="Wingdings"/>
          <w:sz w:val="24"/>
        </w:rPr>
      </w:pPr>
      <w:r>
        <w:rPr>
          <w:sz w:val="24"/>
        </w:rPr>
        <w:t>уметь организовать сюжетно-ролевые, дидактические , настольные игры на основе имеющихся знаний о</w:t>
      </w:r>
      <w:r>
        <w:rPr>
          <w:spacing w:val="-1"/>
          <w:sz w:val="24"/>
        </w:rPr>
        <w:t> </w:t>
      </w:r>
      <w:r>
        <w:rPr>
          <w:sz w:val="24"/>
        </w:rPr>
        <w:t>государстве.</w:t>
      </w:r>
    </w:p>
    <w:p>
      <w:pPr>
        <w:pStyle w:val="ListParagraph"/>
        <w:numPr>
          <w:ilvl w:val="0"/>
          <w:numId w:val="238"/>
        </w:numPr>
        <w:tabs>
          <w:tab w:pos="2422" w:val="left" w:leader="none"/>
        </w:tabs>
        <w:spacing w:line="278" w:lineRule="auto" w:before="0" w:after="0"/>
        <w:ind w:left="2422" w:right="844" w:hanging="360"/>
        <w:jc w:val="both"/>
        <w:rPr>
          <w:rFonts w:ascii="Wingdings" w:hAnsi="Wingdings"/>
          <w:color w:val="FF0000"/>
          <w:sz w:val="24"/>
        </w:rPr>
      </w:pPr>
      <w:r>
        <w:rPr>
          <w:sz w:val="24"/>
        </w:rPr>
        <w:t>проявлять чувство патриотизма гордости и любви к Родине, традициям, природе, умение видеть ее</w:t>
      </w:r>
      <w:r>
        <w:rPr>
          <w:spacing w:val="-3"/>
          <w:sz w:val="24"/>
        </w:rPr>
        <w:t> </w:t>
      </w:r>
      <w:r>
        <w:rPr>
          <w:sz w:val="24"/>
        </w:rPr>
        <w:t>красоту.</w:t>
      </w:r>
    </w:p>
    <w:p>
      <w:pPr>
        <w:spacing w:before="0"/>
        <w:ind w:left="1702" w:right="0" w:firstLine="0"/>
        <w:jc w:val="left"/>
        <w:rPr>
          <w:b/>
          <w:sz w:val="24"/>
        </w:rPr>
      </w:pPr>
      <w:r>
        <w:rPr>
          <w:spacing w:val="-60"/>
          <w:sz w:val="24"/>
          <w:u w:val="thick"/>
        </w:rPr>
        <w:t> </w:t>
      </w:r>
      <w:r>
        <w:rPr>
          <w:b/>
          <w:sz w:val="24"/>
          <w:u w:val="thick"/>
        </w:rPr>
        <w:t>Родители:</w:t>
      </w:r>
    </w:p>
    <w:p>
      <w:pPr>
        <w:pStyle w:val="ListParagraph"/>
        <w:numPr>
          <w:ilvl w:val="0"/>
          <w:numId w:val="238"/>
        </w:numPr>
        <w:tabs>
          <w:tab w:pos="2422" w:val="left" w:leader="none"/>
        </w:tabs>
        <w:spacing w:line="276" w:lineRule="auto" w:before="35" w:after="0"/>
        <w:ind w:left="2422" w:right="853" w:hanging="360"/>
        <w:jc w:val="both"/>
        <w:rPr>
          <w:rFonts w:ascii="Wingdings" w:hAnsi="Wingdings"/>
          <w:sz w:val="24"/>
        </w:rPr>
      </w:pPr>
      <w:r>
        <w:rPr>
          <w:sz w:val="24"/>
        </w:rPr>
        <w:t>будут не наблюдателями , а непосредственными участниками всего проекта от его планирования, до процесса реализации, совместно с детьми. Будут иметь возможность проявить свои творческие, организаторские</w:t>
      </w:r>
      <w:r>
        <w:rPr>
          <w:spacing w:val="-6"/>
          <w:sz w:val="24"/>
        </w:rPr>
        <w:t> </w:t>
      </w:r>
      <w:r>
        <w:rPr>
          <w:sz w:val="24"/>
        </w:rPr>
        <w:t>способности</w:t>
      </w:r>
    </w:p>
    <w:p>
      <w:pPr>
        <w:spacing w:before="5"/>
        <w:ind w:left="1702" w:right="0" w:firstLine="0"/>
        <w:jc w:val="left"/>
        <w:rPr>
          <w:b/>
          <w:sz w:val="24"/>
        </w:rPr>
      </w:pPr>
      <w:r>
        <w:rPr>
          <w:spacing w:val="-60"/>
          <w:sz w:val="24"/>
          <w:u w:val="thick"/>
        </w:rPr>
        <w:t> </w:t>
      </w:r>
      <w:r>
        <w:rPr>
          <w:b/>
          <w:sz w:val="24"/>
          <w:u w:val="thick"/>
        </w:rPr>
        <w:t>Воспитатель:</w:t>
      </w:r>
    </w:p>
    <w:p>
      <w:pPr>
        <w:pStyle w:val="ListParagraph"/>
        <w:numPr>
          <w:ilvl w:val="0"/>
          <w:numId w:val="238"/>
        </w:numPr>
        <w:tabs>
          <w:tab w:pos="2422" w:val="left" w:leader="none"/>
        </w:tabs>
        <w:spacing w:line="276" w:lineRule="auto" w:before="36" w:after="0"/>
        <w:ind w:left="2422" w:right="852" w:hanging="360"/>
        <w:jc w:val="both"/>
        <w:rPr>
          <w:rFonts w:ascii="Wingdings" w:hAnsi="Wingdings"/>
          <w:sz w:val="24"/>
        </w:rPr>
      </w:pPr>
      <w:r>
        <w:rPr>
          <w:sz w:val="24"/>
        </w:rPr>
        <w:t>сумеет привлечь родителей к учебно-воспитательному процессу в ходе проекта и установить с ними взаимные доверительные</w:t>
      </w:r>
      <w:r>
        <w:rPr>
          <w:spacing w:val="-7"/>
          <w:sz w:val="24"/>
        </w:rPr>
        <w:t> </w:t>
      </w:r>
      <w:r>
        <w:rPr>
          <w:sz w:val="24"/>
        </w:rPr>
        <w:t>отношения.</w:t>
      </w:r>
    </w:p>
    <w:p>
      <w:pPr>
        <w:pStyle w:val="BodyText"/>
        <w:spacing w:before="9"/>
        <w:ind w:left="0"/>
        <w:rPr>
          <w:sz w:val="29"/>
        </w:rPr>
      </w:pPr>
    </w:p>
    <w:p>
      <w:pPr>
        <w:spacing w:before="0"/>
        <w:ind w:left="4635" w:right="0" w:firstLine="0"/>
        <w:jc w:val="left"/>
        <w:rPr>
          <w:rFonts w:ascii="Calibri" w:hAnsi="Calibri"/>
          <w:b/>
          <w:sz w:val="24"/>
        </w:rPr>
      </w:pPr>
      <w:r>
        <w:rPr>
          <w:color w:val="C00000"/>
          <w:spacing w:val="-60"/>
          <w:sz w:val="24"/>
          <w:u w:val="single" w:color="C00000"/>
        </w:rPr>
        <w:t> </w:t>
      </w:r>
      <w:r>
        <w:rPr>
          <w:rFonts w:ascii="Calibri" w:hAnsi="Calibri"/>
          <w:b/>
          <w:color w:val="C00000"/>
          <w:sz w:val="24"/>
          <w:u w:val="single" w:color="C00000"/>
        </w:rPr>
        <w:t>ЭТАПЫ РАБОТЫ НАД ПРОЕКТОМ:</w:t>
      </w:r>
    </w:p>
    <w:p>
      <w:pPr>
        <w:spacing w:before="43"/>
        <w:ind w:left="2782" w:right="0" w:firstLine="0"/>
        <w:jc w:val="left"/>
        <w:rPr>
          <w:b/>
          <w:sz w:val="24"/>
        </w:rPr>
      </w:pPr>
      <w:r>
        <w:rPr>
          <w:b/>
          <w:color w:val="C00000"/>
          <w:sz w:val="24"/>
        </w:rPr>
        <w:t>1. ПОДГОТОВИТЕЛЬНЫЙ ЭТАП.</w:t>
      </w:r>
    </w:p>
    <w:p>
      <w:pPr>
        <w:spacing w:before="43"/>
        <w:ind w:left="1702" w:right="0" w:firstLine="0"/>
        <w:jc w:val="left"/>
        <w:rPr>
          <w:b/>
          <w:sz w:val="24"/>
        </w:rPr>
      </w:pPr>
      <w:r>
        <w:rPr>
          <w:color w:val="C00000"/>
          <w:spacing w:val="-60"/>
          <w:sz w:val="24"/>
          <w:u w:val="thick" w:color="C00000"/>
        </w:rPr>
        <w:t> </w:t>
      </w:r>
      <w:r>
        <w:rPr>
          <w:b/>
          <w:color w:val="C00000"/>
          <w:sz w:val="24"/>
          <w:u w:val="thick" w:color="C00000"/>
        </w:rPr>
        <w:t>Разработка проекта – план по достижению цели:</w:t>
      </w:r>
    </w:p>
    <w:p>
      <w:pPr>
        <w:pStyle w:val="ListParagraph"/>
        <w:numPr>
          <w:ilvl w:val="0"/>
          <w:numId w:val="239"/>
        </w:numPr>
        <w:tabs>
          <w:tab w:pos="2062" w:val="left" w:leader="none"/>
          <w:tab w:pos="10321" w:val="left" w:leader="none"/>
        </w:tabs>
        <w:spacing w:line="276" w:lineRule="auto" w:before="36" w:after="0"/>
        <w:ind w:left="2062" w:right="849" w:hanging="360"/>
        <w:jc w:val="left"/>
        <w:rPr>
          <w:sz w:val="24"/>
        </w:rPr>
      </w:pPr>
      <w:r>
        <w:rPr>
          <w:sz w:val="24"/>
        </w:rPr>
        <w:t>Донести  до  участников  проекта  –  роителей, </w:t>
      </w:r>
      <w:r>
        <w:rPr>
          <w:spacing w:val="15"/>
          <w:sz w:val="24"/>
        </w:rPr>
        <w:t> </w:t>
      </w:r>
      <w:r>
        <w:rPr>
          <w:sz w:val="24"/>
        </w:rPr>
        <w:t>администрации  актуальность</w:t>
        <w:tab/>
        <w:t>данной темы.</w:t>
      </w:r>
    </w:p>
    <w:p>
      <w:pPr>
        <w:pStyle w:val="ListParagraph"/>
        <w:numPr>
          <w:ilvl w:val="0"/>
          <w:numId w:val="239"/>
        </w:numPr>
        <w:tabs>
          <w:tab w:pos="2062" w:val="left" w:leader="none"/>
        </w:tabs>
        <w:spacing w:line="276" w:lineRule="auto" w:before="0" w:after="0"/>
        <w:ind w:left="2062" w:right="847" w:hanging="360"/>
        <w:jc w:val="both"/>
        <w:rPr>
          <w:sz w:val="24"/>
        </w:rPr>
      </w:pPr>
      <w:r>
        <w:rPr>
          <w:sz w:val="24"/>
        </w:rPr>
        <w:t>Составить перспективный план мероприятий. Провести сбор и анализ информации по темам, привлечь родителей к созданию предметно - развивающей среды, приобрести художественную и методическую литературу о Казахстане. Подобрать материал для продуктивной</w:t>
      </w:r>
      <w:r>
        <w:rPr>
          <w:spacing w:val="-1"/>
          <w:sz w:val="24"/>
        </w:rPr>
        <w:t> </w:t>
      </w:r>
      <w:r>
        <w:rPr>
          <w:sz w:val="24"/>
        </w:rPr>
        <w:t>деятельности.</w:t>
      </w:r>
    </w:p>
    <w:p>
      <w:pPr>
        <w:pStyle w:val="ListParagraph"/>
        <w:numPr>
          <w:ilvl w:val="0"/>
          <w:numId w:val="239"/>
        </w:numPr>
        <w:tabs>
          <w:tab w:pos="2062" w:val="left" w:leader="none"/>
        </w:tabs>
        <w:spacing w:line="278" w:lineRule="auto" w:before="0" w:after="0"/>
        <w:ind w:left="2062" w:right="854" w:hanging="360"/>
        <w:jc w:val="left"/>
        <w:rPr>
          <w:sz w:val="24"/>
        </w:rPr>
      </w:pPr>
      <w:r>
        <w:rPr>
          <w:sz w:val="24"/>
        </w:rPr>
        <w:t>Подобрать обучающий материал для родителей и вспомогательный материал по теме , на развитие познавательной активности детей</w:t>
      </w:r>
      <w:r>
        <w:rPr>
          <w:spacing w:val="-7"/>
          <w:sz w:val="24"/>
        </w:rPr>
        <w:t> </w:t>
      </w:r>
      <w:r>
        <w:rPr>
          <w:sz w:val="24"/>
        </w:rPr>
        <w:t>дома.</w:t>
      </w:r>
    </w:p>
    <w:p>
      <w:pPr>
        <w:spacing w:after="0" w:line="278" w:lineRule="auto"/>
        <w:jc w:val="left"/>
        <w:rPr>
          <w:sz w:val="24"/>
        </w:rPr>
        <w:sectPr>
          <w:pgSz w:w="11910" w:h="16840"/>
          <w:pgMar w:top="1040" w:bottom="280" w:left="0" w:right="0"/>
        </w:sectPr>
      </w:pPr>
    </w:p>
    <w:p>
      <w:pPr>
        <w:spacing w:before="73"/>
        <w:ind w:left="1702" w:right="0" w:firstLine="0"/>
        <w:jc w:val="left"/>
        <w:rPr>
          <w:b/>
          <w:sz w:val="24"/>
        </w:rPr>
      </w:pPr>
      <w:r>
        <w:rPr>
          <w:b/>
          <w:color w:val="C00000"/>
          <w:sz w:val="24"/>
        </w:rPr>
        <w:t>2. ОСНОВНОЙ ЭТАП : план реализации проекта</w:t>
      </w:r>
    </w:p>
    <w:p>
      <w:pPr>
        <w:pStyle w:val="BodyText"/>
        <w:ind w:left="0"/>
        <w:rPr>
          <w:b/>
          <w:sz w:val="20"/>
        </w:rPr>
      </w:pPr>
    </w:p>
    <w:p>
      <w:pPr>
        <w:pStyle w:val="BodyText"/>
        <w:spacing w:before="9"/>
        <w:ind w:left="0"/>
        <w:rPr>
          <w:b/>
          <w:sz w:val="20"/>
        </w:rPr>
      </w:pPr>
    </w:p>
    <w:tbl>
      <w:tblPr>
        <w:tblW w:w="0" w:type="auto"/>
        <w:jc w:val="left"/>
        <w:tblInd w:w="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68"/>
        <w:gridCol w:w="1001"/>
        <w:gridCol w:w="5989"/>
        <w:gridCol w:w="3118"/>
      </w:tblGrid>
      <w:tr>
        <w:trPr>
          <w:trHeight w:val="636" w:hRule="atLeast"/>
        </w:trPr>
        <w:tc>
          <w:tcPr>
            <w:tcW w:w="668" w:type="dxa"/>
            <w:shd w:val="clear" w:color="auto" w:fill="FFFF00"/>
          </w:tcPr>
          <w:p>
            <w:pPr>
              <w:pStyle w:val="TableParagraph"/>
              <w:spacing w:line="275" w:lineRule="exact"/>
              <w:ind w:left="107"/>
              <w:rPr>
                <w:b/>
                <w:sz w:val="24"/>
              </w:rPr>
            </w:pPr>
            <w:r>
              <w:rPr>
                <w:b/>
                <w:color w:val="C00000"/>
                <w:sz w:val="24"/>
              </w:rPr>
              <w:t>№</w:t>
            </w:r>
          </w:p>
          <w:p>
            <w:pPr>
              <w:pStyle w:val="TableParagraph"/>
              <w:spacing w:before="43"/>
              <w:ind w:left="107"/>
              <w:rPr>
                <w:b/>
                <w:sz w:val="24"/>
              </w:rPr>
            </w:pPr>
            <w:r>
              <w:rPr>
                <w:b/>
                <w:color w:val="C00000"/>
                <w:sz w:val="24"/>
              </w:rPr>
              <w:t>п\п</w:t>
            </w:r>
          </w:p>
        </w:tc>
        <w:tc>
          <w:tcPr>
            <w:tcW w:w="1001" w:type="dxa"/>
            <w:shd w:val="clear" w:color="auto" w:fill="FFFF00"/>
          </w:tcPr>
          <w:p>
            <w:pPr>
              <w:pStyle w:val="TableParagraph"/>
              <w:spacing w:line="275" w:lineRule="exact"/>
              <w:ind w:left="107"/>
              <w:rPr>
                <w:b/>
                <w:sz w:val="24"/>
              </w:rPr>
            </w:pPr>
            <w:r>
              <w:rPr>
                <w:b/>
                <w:color w:val="C00000"/>
                <w:sz w:val="24"/>
              </w:rPr>
              <w:t>Блоки</w:t>
            </w:r>
          </w:p>
        </w:tc>
        <w:tc>
          <w:tcPr>
            <w:tcW w:w="5989" w:type="dxa"/>
            <w:shd w:val="clear" w:color="auto" w:fill="FFFF00"/>
          </w:tcPr>
          <w:p>
            <w:pPr>
              <w:pStyle w:val="TableParagraph"/>
              <w:tabs>
                <w:tab w:pos="2061" w:val="left" w:leader="none"/>
                <w:tab w:pos="3841" w:val="left" w:leader="none"/>
                <w:tab w:pos="4613" w:val="left" w:leader="none"/>
              </w:tabs>
              <w:spacing w:line="275" w:lineRule="exact"/>
              <w:ind w:left="107"/>
              <w:rPr>
                <w:b/>
                <w:sz w:val="24"/>
              </w:rPr>
            </w:pPr>
            <w:r>
              <w:rPr>
                <w:b/>
                <w:color w:val="C00000"/>
                <w:sz w:val="24"/>
              </w:rPr>
              <w:t>Содержание</w:t>
              <w:tab/>
              <w:t>деятельности</w:t>
              <w:tab/>
              <w:t>всех</w:t>
              <w:tab/>
              <w:t>участников</w:t>
            </w:r>
          </w:p>
          <w:p>
            <w:pPr>
              <w:pStyle w:val="TableParagraph"/>
              <w:spacing w:before="43"/>
              <w:ind w:left="107"/>
              <w:rPr>
                <w:b/>
                <w:sz w:val="24"/>
              </w:rPr>
            </w:pPr>
            <w:r>
              <w:rPr>
                <w:b/>
                <w:color w:val="C00000"/>
                <w:sz w:val="24"/>
              </w:rPr>
              <w:t>проекта: педагогов, детей, родителей.</w:t>
            </w:r>
          </w:p>
        </w:tc>
        <w:tc>
          <w:tcPr>
            <w:tcW w:w="3118" w:type="dxa"/>
            <w:shd w:val="clear" w:color="auto" w:fill="FFFF00"/>
          </w:tcPr>
          <w:p>
            <w:pPr>
              <w:pStyle w:val="TableParagraph"/>
              <w:spacing w:line="275" w:lineRule="exact"/>
              <w:ind w:left="109"/>
              <w:rPr>
                <w:b/>
                <w:sz w:val="24"/>
              </w:rPr>
            </w:pPr>
            <w:r>
              <w:rPr>
                <w:b/>
                <w:color w:val="C00000"/>
                <w:sz w:val="24"/>
              </w:rPr>
              <w:t>Продуктивная</w:t>
            </w:r>
          </w:p>
          <w:p>
            <w:pPr>
              <w:pStyle w:val="TableParagraph"/>
              <w:spacing w:before="43"/>
              <w:ind w:left="109"/>
              <w:rPr>
                <w:b/>
                <w:sz w:val="24"/>
              </w:rPr>
            </w:pPr>
            <w:r>
              <w:rPr>
                <w:b/>
                <w:color w:val="C00000"/>
                <w:sz w:val="24"/>
              </w:rPr>
              <w:t>деятельность</w:t>
            </w:r>
          </w:p>
        </w:tc>
      </w:tr>
      <w:tr>
        <w:trPr>
          <w:trHeight w:val="616" w:hRule="atLeast"/>
        </w:trPr>
        <w:tc>
          <w:tcPr>
            <w:tcW w:w="1669" w:type="dxa"/>
            <w:gridSpan w:val="2"/>
            <w:tcBorders>
              <w:bottom w:val="nil"/>
            </w:tcBorders>
          </w:tcPr>
          <w:p>
            <w:pPr>
              <w:pStyle w:val="TableParagraph"/>
              <w:tabs>
                <w:tab w:pos="553" w:val="left" w:leader="none"/>
              </w:tabs>
              <w:ind w:left="107"/>
              <w:rPr>
                <w:b/>
                <w:sz w:val="20"/>
              </w:rPr>
            </w:pPr>
            <w:r>
              <w:rPr>
                <w:color w:val="C00000"/>
                <w:spacing w:val="-50"/>
                <w:w w:val="99"/>
                <w:sz w:val="20"/>
                <w:u w:val="single" w:color="C00000"/>
              </w:rPr>
              <w:t> </w:t>
            </w:r>
            <w:r>
              <w:rPr>
                <w:b/>
                <w:color w:val="C00000"/>
                <w:sz w:val="20"/>
                <w:u w:val="single" w:color="C00000"/>
              </w:rPr>
              <w:t>1.</w:t>
              <w:tab/>
              <w:t>ИГРОВОЙ</w:t>
            </w:r>
          </w:p>
          <w:p>
            <w:pPr>
              <w:pStyle w:val="TableParagraph"/>
              <w:spacing w:before="34"/>
              <w:ind w:left="107"/>
              <w:rPr>
                <w:b/>
                <w:sz w:val="20"/>
              </w:rPr>
            </w:pPr>
            <w:r>
              <w:rPr>
                <w:b/>
                <w:color w:val="C00000"/>
                <w:sz w:val="20"/>
              </w:rPr>
              <w:t>блок</w:t>
            </w:r>
          </w:p>
        </w:tc>
        <w:tc>
          <w:tcPr>
            <w:tcW w:w="5989" w:type="dxa"/>
            <w:tcBorders>
              <w:bottom w:val="nil"/>
            </w:tcBorders>
          </w:tcPr>
          <w:p>
            <w:pPr>
              <w:pStyle w:val="TableParagraph"/>
              <w:spacing w:line="275" w:lineRule="exact"/>
              <w:ind w:left="107"/>
              <w:rPr>
                <w:b/>
                <w:sz w:val="24"/>
              </w:rPr>
            </w:pPr>
            <w:r>
              <w:rPr>
                <w:spacing w:val="-60"/>
                <w:sz w:val="24"/>
                <w:u w:val="thick"/>
              </w:rPr>
              <w:t> </w:t>
            </w:r>
            <w:r>
              <w:rPr>
                <w:b/>
                <w:sz w:val="24"/>
                <w:u w:val="thick"/>
              </w:rPr>
              <w:t>ИГРОВОЙ МАРАФОН:</w:t>
            </w:r>
          </w:p>
        </w:tc>
        <w:tc>
          <w:tcPr>
            <w:tcW w:w="3118" w:type="dxa"/>
            <w:tcBorders>
              <w:bottom w:val="nil"/>
            </w:tcBorders>
          </w:tcPr>
          <w:p>
            <w:pPr>
              <w:pStyle w:val="TableParagraph"/>
              <w:spacing w:line="270" w:lineRule="exact"/>
              <w:ind w:left="109"/>
              <w:rPr>
                <w:sz w:val="24"/>
              </w:rPr>
            </w:pPr>
            <w:r>
              <w:rPr>
                <w:sz w:val="24"/>
              </w:rPr>
              <w:t>Оформление сборника игр-</w:t>
            </w:r>
          </w:p>
          <w:p>
            <w:pPr>
              <w:pStyle w:val="TableParagraph"/>
              <w:spacing w:before="41"/>
              <w:ind w:left="109"/>
              <w:rPr>
                <w:sz w:val="24"/>
              </w:rPr>
            </w:pPr>
            <w:r>
              <w:rPr>
                <w:sz w:val="24"/>
              </w:rPr>
              <w:t>заданий о Казахстане.</w:t>
            </w:r>
          </w:p>
        </w:tc>
      </w:tr>
      <w:tr>
        <w:trPr>
          <w:trHeight w:val="1110" w:hRule="atLeast"/>
        </w:trPr>
        <w:tc>
          <w:tcPr>
            <w:tcW w:w="1669" w:type="dxa"/>
            <w:gridSpan w:val="2"/>
            <w:tcBorders>
              <w:top w:val="nil"/>
              <w:bottom w:val="nil"/>
            </w:tcBorders>
          </w:tcPr>
          <w:p>
            <w:pPr>
              <w:pStyle w:val="TableParagraph"/>
              <w:rPr>
                <w:sz w:val="22"/>
              </w:rPr>
            </w:pPr>
          </w:p>
        </w:tc>
        <w:tc>
          <w:tcPr>
            <w:tcW w:w="5989" w:type="dxa"/>
            <w:tcBorders>
              <w:top w:val="nil"/>
              <w:bottom w:val="nil"/>
            </w:tcBorders>
          </w:tcPr>
          <w:p>
            <w:pPr>
              <w:pStyle w:val="TableParagraph"/>
              <w:tabs>
                <w:tab w:pos="1392" w:val="left" w:leader="none"/>
                <w:tab w:pos="3014" w:val="left" w:leader="none"/>
                <w:tab w:pos="4702" w:val="left" w:leader="none"/>
                <w:tab w:pos="5258" w:val="left" w:leader="none"/>
              </w:tabs>
              <w:spacing w:before="19"/>
              <w:ind w:left="107"/>
              <w:rPr>
                <w:b/>
                <w:sz w:val="24"/>
              </w:rPr>
            </w:pPr>
            <w:r>
              <w:rPr>
                <w:spacing w:val="-60"/>
                <w:sz w:val="24"/>
                <w:u w:val="thick"/>
              </w:rPr>
              <w:t> </w:t>
            </w:r>
            <w:r>
              <w:rPr>
                <w:b/>
                <w:sz w:val="24"/>
                <w:u w:val="thick"/>
              </w:rPr>
              <w:t>Дид.игра</w:t>
              <w:tab/>
              <w:t>«Волшебное</w:t>
              <w:tab/>
              <w:t>путешествие</w:t>
              <w:tab/>
              <w:t>по</w:t>
              <w:tab/>
              <w:t>карте</w:t>
            </w:r>
          </w:p>
          <w:p>
            <w:pPr>
              <w:pStyle w:val="TableParagraph"/>
              <w:spacing w:before="40"/>
              <w:ind w:left="107"/>
              <w:rPr>
                <w:b/>
                <w:sz w:val="24"/>
              </w:rPr>
            </w:pPr>
            <w:r>
              <w:rPr>
                <w:spacing w:val="-60"/>
                <w:sz w:val="24"/>
                <w:u w:val="thick"/>
              </w:rPr>
              <w:t> </w:t>
            </w:r>
            <w:r>
              <w:rPr>
                <w:b/>
                <w:sz w:val="24"/>
                <w:u w:val="thick"/>
              </w:rPr>
              <w:t>Казахстана»</w:t>
            </w:r>
          </w:p>
          <w:p>
            <w:pPr>
              <w:pStyle w:val="TableParagraph"/>
              <w:spacing w:before="36"/>
              <w:ind w:left="107"/>
              <w:rPr>
                <w:sz w:val="24"/>
              </w:rPr>
            </w:pPr>
            <w:r>
              <w:rPr>
                <w:sz w:val="24"/>
              </w:rPr>
              <w:t>Цель: закрепить знание городов, природы Казахстана.</w:t>
            </w:r>
          </w:p>
        </w:tc>
        <w:tc>
          <w:tcPr>
            <w:tcW w:w="3118" w:type="dxa"/>
            <w:tcBorders>
              <w:top w:val="nil"/>
              <w:bottom w:val="nil"/>
            </w:tcBorders>
          </w:tcPr>
          <w:p>
            <w:pPr>
              <w:pStyle w:val="TableParagraph"/>
              <w:rPr>
                <w:sz w:val="22"/>
              </w:rPr>
            </w:pPr>
          </w:p>
        </w:tc>
      </w:tr>
      <w:tr>
        <w:trPr>
          <w:trHeight w:val="952" w:hRule="atLeast"/>
        </w:trPr>
        <w:tc>
          <w:tcPr>
            <w:tcW w:w="1669" w:type="dxa"/>
            <w:gridSpan w:val="2"/>
            <w:tcBorders>
              <w:top w:val="nil"/>
              <w:bottom w:val="nil"/>
            </w:tcBorders>
          </w:tcPr>
          <w:p>
            <w:pPr>
              <w:pStyle w:val="TableParagraph"/>
              <w:rPr>
                <w:sz w:val="22"/>
              </w:rPr>
            </w:pPr>
          </w:p>
        </w:tc>
        <w:tc>
          <w:tcPr>
            <w:tcW w:w="5989" w:type="dxa"/>
            <w:tcBorders>
              <w:top w:val="nil"/>
              <w:bottom w:val="nil"/>
            </w:tcBorders>
          </w:tcPr>
          <w:p>
            <w:pPr>
              <w:pStyle w:val="TableParagraph"/>
              <w:tabs>
                <w:tab w:pos="2650" w:val="left" w:leader="none"/>
                <w:tab w:pos="3909" w:val="left" w:leader="none"/>
                <w:tab w:pos="5773" w:val="left" w:leader="none"/>
              </w:tabs>
              <w:spacing w:line="273" w:lineRule="auto" w:before="176"/>
              <w:ind w:left="107" w:right="96"/>
              <w:rPr>
                <w:sz w:val="24"/>
              </w:rPr>
            </w:pPr>
            <w:r>
              <w:rPr>
                <w:b/>
                <w:color w:val="111111"/>
                <w:sz w:val="24"/>
              </w:rPr>
              <w:t>Познавательная</w:t>
              <w:tab/>
              <w:t>игра</w:t>
              <w:tab/>
              <w:t>совместно</w:t>
              <w:tab/>
              <w:t>с родителями </w:t>
            </w:r>
            <w:r>
              <w:rPr>
                <w:i/>
                <w:color w:val="111111"/>
                <w:sz w:val="24"/>
              </w:rPr>
              <w:t>«Что? Где? Когда?»</w:t>
            </w:r>
            <w:r>
              <w:rPr>
                <w:color w:val="111111"/>
                <w:sz w:val="24"/>
              </w:rPr>
              <w:t>.</w:t>
            </w:r>
          </w:p>
        </w:tc>
        <w:tc>
          <w:tcPr>
            <w:tcW w:w="3118" w:type="dxa"/>
            <w:tcBorders>
              <w:top w:val="nil"/>
              <w:bottom w:val="nil"/>
            </w:tcBorders>
          </w:tcPr>
          <w:p>
            <w:pPr>
              <w:pStyle w:val="TableParagraph"/>
              <w:rPr>
                <w:sz w:val="22"/>
              </w:rPr>
            </w:pPr>
          </w:p>
        </w:tc>
      </w:tr>
      <w:tr>
        <w:trPr>
          <w:trHeight w:val="1586" w:hRule="atLeast"/>
        </w:trPr>
        <w:tc>
          <w:tcPr>
            <w:tcW w:w="1669" w:type="dxa"/>
            <w:gridSpan w:val="2"/>
            <w:tcBorders>
              <w:top w:val="nil"/>
              <w:bottom w:val="nil"/>
            </w:tcBorders>
          </w:tcPr>
          <w:p>
            <w:pPr>
              <w:pStyle w:val="TableParagraph"/>
              <w:rPr>
                <w:sz w:val="22"/>
              </w:rPr>
            </w:pPr>
          </w:p>
        </w:tc>
        <w:tc>
          <w:tcPr>
            <w:tcW w:w="5989" w:type="dxa"/>
            <w:tcBorders>
              <w:top w:val="nil"/>
              <w:bottom w:val="nil"/>
            </w:tcBorders>
          </w:tcPr>
          <w:p>
            <w:pPr>
              <w:pStyle w:val="TableParagraph"/>
              <w:spacing w:before="176"/>
              <w:ind w:left="107"/>
              <w:rPr>
                <w:b/>
                <w:sz w:val="24"/>
              </w:rPr>
            </w:pPr>
            <w:r>
              <w:rPr>
                <w:spacing w:val="-60"/>
                <w:sz w:val="24"/>
                <w:u w:val="thick"/>
              </w:rPr>
              <w:t> </w:t>
            </w:r>
            <w:r>
              <w:rPr>
                <w:b/>
                <w:sz w:val="24"/>
                <w:u w:val="thick"/>
              </w:rPr>
              <w:t>Дид.игра «Я знаю…»</w:t>
            </w:r>
          </w:p>
          <w:p>
            <w:pPr>
              <w:pStyle w:val="TableParagraph"/>
              <w:spacing w:line="276" w:lineRule="auto" w:before="36"/>
              <w:ind w:left="107" w:right="100"/>
              <w:jc w:val="both"/>
              <w:rPr>
                <w:sz w:val="24"/>
              </w:rPr>
            </w:pPr>
            <w:r>
              <w:rPr>
                <w:sz w:val="24"/>
              </w:rPr>
              <w:t>Цель: активизировать знания о растительном и животном мире Казахстана, пополнять  словарный запас слов, развивать произвольную</w:t>
            </w:r>
            <w:r>
              <w:rPr>
                <w:spacing w:val="-6"/>
                <w:sz w:val="24"/>
              </w:rPr>
              <w:t> </w:t>
            </w:r>
            <w:r>
              <w:rPr>
                <w:sz w:val="24"/>
              </w:rPr>
              <w:t>память</w:t>
            </w:r>
          </w:p>
        </w:tc>
        <w:tc>
          <w:tcPr>
            <w:tcW w:w="3118" w:type="dxa"/>
            <w:tcBorders>
              <w:top w:val="nil"/>
              <w:bottom w:val="nil"/>
            </w:tcBorders>
          </w:tcPr>
          <w:p>
            <w:pPr>
              <w:pStyle w:val="TableParagraph"/>
              <w:rPr>
                <w:b/>
                <w:sz w:val="26"/>
              </w:rPr>
            </w:pPr>
          </w:p>
          <w:p>
            <w:pPr>
              <w:pStyle w:val="TableParagraph"/>
              <w:tabs>
                <w:tab w:pos="1757" w:val="left" w:leader="none"/>
                <w:tab w:pos="2889" w:val="left" w:leader="none"/>
              </w:tabs>
              <w:spacing w:line="278" w:lineRule="auto" w:before="189"/>
              <w:ind w:left="109" w:right="96"/>
              <w:rPr>
                <w:sz w:val="24"/>
              </w:rPr>
            </w:pPr>
            <w:r>
              <w:rPr>
                <w:sz w:val="24"/>
              </w:rPr>
              <w:t>Пополнение дидактическим материалом</w:t>
              <w:tab/>
              <w:t>центра</w:t>
              <w:tab/>
              <w:t>–</w:t>
            </w:r>
          </w:p>
          <w:p>
            <w:pPr>
              <w:pStyle w:val="TableParagraph"/>
              <w:spacing w:line="272" w:lineRule="exact"/>
              <w:ind w:left="109"/>
              <w:rPr>
                <w:sz w:val="24"/>
              </w:rPr>
            </w:pPr>
            <w:r>
              <w:rPr>
                <w:sz w:val="24"/>
              </w:rPr>
              <w:t>«ПОЗНАНИЕ»</w:t>
            </w:r>
          </w:p>
        </w:tc>
      </w:tr>
      <w:tr>
        <w:trPr>
          <w:trHeight w:val="1746" w:hRule="atLeast"/>
        </w:trPr>
        <w:tc>
          <w:tcPr>
            <w:tcW w:w="1669" w:type="dxa"/>
            <w:gridSpan w:val="2"/>
            <w:tcBorders>
              <w:top w:val="nil"/>
              <w:bottom w:val="nil"/>
            </w:tcBorders>
          </w:tcPr>
          <w:p>
            <w:pPr>
              <w:pStyle w:val="TableParagraph"/>
              <w:rPr>
                <w:sz w:val="22"/>
              </w:rPr>
            </w:pPr>
          </w:p>
        </w:tc>
        <w:tc>
          <w:tcPr>
            <w:tcW w:w="5989" w:type="dxa"/>
            <w:tcBorders>
              <w:top w:val="nil"/>
              <w:bottom w:val="nil"/>
            </w:tcBorders>
          </w:tcPr>
          <w:p>
            <w:pPr>
              <w:pStyle w:val="TableParagraph"/>
              <w:spacing w:before="176"/>
              <w:ind w:left="107"/>
              <w:rPr>
                <w:b/>
                <w:sz w:val="24"/>
              </w:rPr>
            </w:pPr>
            <w:r>
              <w:rPr>
                <w:spacing w:val="-60"/>
                <w:sz w:val="24"/>
                <w:u w:val="thick"/>
              </w:rPr>
              <w:t> </w:t>
            </w:r>
            <w:r>
              <w:rPr>
                <w:b/>
                <w:sz w:val="24"/>
                <w:u w:val="thick"/>
              </w:rPr>
              <w:t>Казахские национальные игры</w:t>
            </w:r>
          </w:p>
          <w:p>
            <w:pPr>
              <w:pStyle w:val="TableParagraph"/>
              <w:tabs>
                <w:tab w:pos="4405" w:val="left" w:leader="none"/>
              </w:tabs>
              <w:spacing w:line="276" w:lineRule="auto" w:before="38"/>
              <w:ind w:left="107" w:right="97"/>
              <w:rPr>
                <w:sz w:val="24"/>
              </w:rPr>
            </w:pPr>
            <w:r>
              <w:rPr>
                <w:b/>
                <w:sz w:val="24"/>
              </w:rPr>
              <w:t>Цель:  </w:t>
            </w:r>
            <w:r>
              <w:rPr>
                <w:sz w:val="24"/>
              </w:rPr>
              <w:t>учить  детей  играть</w:t>
            </w:r>
            <w:r>
              <w:rPr>
                <w:spacing w:val="-8"/>
                <w:sz w:val="24"/>
              </w:rPr>
              <w:t> </w:t>
            </w:r>
            <w:r>
              <w:rPr>
                <w:sz w:val="24"/>
              </w:rPr>
              <w:t>в</w:t>
            </w:r>
            <w:r>
              <w:rPr>
                <w:spacing w:val="40"/>
                <w:sz w:val="24"/>
              </w:rPr>
              <w:t> </w:t>
            </w:r>
            <w:r>
              <w:rPr>
                <w:sz w:val="24"/>
              </w:rPr>
              <w:t>казахские</w:t>
              <w:tab/>
              <w:t>национальные игры.</w:t>
            </w:r>
          </w:p>
          <w:p>
            <w:pPr>
              <w:pStyle w:val="TableParagraph"/>
              <w:spacing w:before="4"/>
              <w:ind w:left="107"/>
              <w:rPr>
                <w:b/>
                <w:sz w:val="24"/>
              </w:rPr>
            </w:pPr>
            <w:r>
              <w:rPr>
                <w:sz w:val="24"/>
                <w:u w:val="thick"/>
              </w:rPr>
              <w:t> </w:t>
            </w:r>
            <w:r>
              <w:rPr>
                <w:b/>
                <w:sz w:val="24"/>
                <w:u w:val="thick"/>
              </w:rPr>
              <w:t>«Сақина» - «Колечко»</w:t>
            </w:r>
          </w:p>
        </w:tc>
        <w:tc>
          <w:tcPr>
            <w:tcW w:w="3118" w:type="dxa"/>
            <w:tcBorders>
              <w:top w:val="nil"/>
              <w:bottom w:val="nil"/>
            </w:tcBorders>
          </w:tcPr>
          <w:p>
            <w:pPr>
              <w:pStyle w:val="TableParagraph"/>
              <w:rPr>
                <w:b/>
                <w:sz w:val="26"/>
              </w:rPr>
            </w:pPr>
          </w:p>
          <w:p>
            <w:pPr>
              <w:pStyle w:val="TableParagraph"/>
              <w:rPr>
                <w:b/>
                <w:sz w:val="26"/>
              </w:rPr>
            </w:pPr>
          </w:p>
          <w:p>
            <w:pPr>
              <w:pStyle w:val="TableParagraph"/>
              <w:tabs>
                <w:tab w:pos="2059" w:val="left" w:leader="none"/>
              </w:tabs>
              <w:spacing w:line="310" w:lineRule="atLeast" w:before="175"/>
              <w:ind w:left="109" w:right="95"/>
              <w:jc w:val="both"/>
              <w:rPr>
                <w:sz w:val="24"/>
              </w:rPr>
            </w:pPr>
            <w:r>
              <w:rPr>
                <w:sz w:val="24"/>
              </w:rPr>
              <w:t>Составление</w:t>
              <w:tab/>
              <w:t>сборника казахских национальных игр.</w:t>
            </w:r>
          </w:p>
        </w:tc>
      </w:tr>
      <w:tr>
        <w:trPr>
          <w:trHeight w:val="478" w:hRule="atLeast"/>
        </w:trPr>
        <w:tc>
          <w:tcPr>
            <w:tcW w:w="1669" w:type="dxa"/>
            <w:gridSpan w:val="2"/>
            <w:tcBorders>
              <w:top w:val="nil"/>
              <w:bottom w:val="nil"/>
            </w:tcBorders>
          </w:tcPr>
          <w:p>
            <w:pPr>
              <w:pStyle w:val="TableParagraph"/>
              <w:rPr>
                <w:sz w:val="22"/>
              </w:rPr>
            </w:pPr>
          </w:p>
        </w:tc>
        <w:tc>
          <w:tcPr>
            <w:tcW w:w="5989" w:type="dxa"/>
            <w:tcBorders>
              <w:top w:val="nil"/>
              <w:bottom w:val="nil"/>
            </w:tcBorders>
          </w:tcPr>
          <w:p>
            <w:pPr>
              <w:pStyle w:val="TableParagraph"/>
              <w:spacing w:before="19"/>
              <w:ind w:left="107"/>
              <w:rPr>
                <w:b/>
                <w:sz w:val="24"/>
              </w:rPr>
            </w:pPr>
            <w:r>
              <w:rPr>
                <w:sz w:val="24"/>
                <w:u w:val="thick"/>
              </w:rPr>
              <w:t> </w:t>
            </w:r>
            <w:r>
              <w:rPr>
                <w:b/>
                <w:sz w:val="24"/>
                <w:u w:val="thick"/>
              </w:rPr>
              <w:t>«Тұтқынға алу?»,</w:t>
            </w:r>
          </w:p>
        </w:tc>
        <w:tc>
          <w:tcPr>
            <w:tcW w:w="3118" w:type="dxa"/>
            <w:tcBorders>
              <w:top w:val="nil"/>
              <w:bottom w:val="nil"/>
            </w:tcBorders>
          </w:tcPr>
          <w:p>
            <w:pPr>
              <w:pStyle w:val="TableParagraph"/>
              <w:rPr>
                <w:sz w:val="22"/>
              </w:rPr>
            </w:pPr>
          </w:p>
        </w:tc>
      </w:tr>
      <w:tr>
        <w:trPr>
          <w:trHeight w:val="1127" w:hRule="atLeast"/>
        </w:trPr>
        <w:tc>
          <w:tcPr>
            <w:tcW w:w="1669" w:type="dxa"/>
            <w:gridSpan w:val="2"/>
            <w:tcBorders>
              <w:top w:val="nil"/>
            </w:tcBorders>
          </w:tcPr>
          <w:p>
            <w:pPr>
              <w:pStyle w:val="TableParagraph"/>
              <w:rPr>
                <w:sz w:val="22"/>
              </w:rPr>
            </w:pPr>
          </w:p>
        </w:tc>
        <w:tc>
          <w:tcPr>
            <w:tcW w:w="5989" w:type="dxa"/>
            <w:tcBorders>
              <w:top w:val="nil"/>
            </w:tcBorders>
          </w:tcPr>
          <w:p>
            <w:pPr>
              <w:pStyle w:val="TableParagraph"/>
              <w:spacing w:before="173"/>
              <w:ind w:left="107"/>
              <w:rPr>
                <w:b/>
                <w:sz w:val="24"/>
              </w:rPr>
            </w:pPr>
            <w:r>
              <w:rPr>
                <w:sz w:val="24"/>
                <w:u w:val="thick"/>
              </w:rPr>
              <w:t> </w:t>
            </w:r>
            <w:r>
              <w:rPr>
                <w:b/>
                <w:sz w:val="24"/>
                <w:u w:val="thick"/>
              </w:rPr>
              <w:t>«Коршун», « Надень тюбитейку»</w:t>
            </w:r>
          </w:p>
          <w:p>
            <w:pPr>
              <w:pStyle w:val="TableParagraph"/>
              <w:spacing w:before="42"/>
              <w:ind w:left="107"/>
              <w:rPr>
                <w:b/>
                <w:sz w:val="24"/>
              </w:rPr>
            </w:pPr>
            <w:r>
              <w:rPr>
                <w:spacing w:val="-60"/>
                <w:sz w:val="24"/>
                <w:u w:val="thick"/>
              </w:rPr>
              <w:t> </w:t>
            </w:r>
            <w:r>
              <w:rPr>
                <w:b/>
                <w:sz w:val="24"/>
                <w:u w:val="thick"/>
              </w:rPr>
              <w:t>«Перетягивание каната»</w:t>
            </w:r>
          </w:p>
        </w:tc>
        <w:tc>
          <w:tcPr>
            <w:tcW w:w="3118" w:type="dxa"/>
            <w:tcBorders>
              <w:top w:val="nil"/>
            </w:tcBorders>
          </w:tcPr>
          <w:p>
            <w:pPr>
              <w:pStyle w:val="TableParagraph"/>
              <w:rPr>
                <w:sz w:val="22"/>
              </w:rPr>
            </w:pPr>
          </w:p>
        </w:tc>
      </w:tr>
      <w:tr>
        <w:trPr>
          <w:trHeight w:val="1406" w:hRule="atLeast"/>
        </w:trPr>
        <w:tc>
          <w:tcPr>
            <w:tcW w:w="1669" w:type="dxa"/>
            <w:gridSpan w:val="2"/>
            <w:tcBorders>
              <w:bottom w:val="nil"/>
            </w:tcBorders>
          </w:tcPr>
          <w:p>
            <w:pPr>
              <w:pStyle w:val="TableParagraph"/>
              <w:ind w:left="107"/>
              <w:rPr>
                <w:b/>
                <w:sz w:val="20"/>
              </w:rPr>
            </w:pPr>
            <w:r>
              <w:rPr>
                <w:b/>
                <w:color w:val="C00000"/>
                <w:sz w:val="20"/>
                <w:u w:val="single" w:color="C00000"/>
              </w:rPr>
              <w:t>2.</w:t>
            </w:r>
          </w:p>
          <w:p>
            <w:pPr>
              <w:pStyle w:val="TableParagraph"/>
              <w:spacing w:before="34"/>
              <w:ind w:left="107"/>
              <w:rPr>
                <w:b/>
                <w:sz w:val="20"/>
              </w:rPr>
            </w:pPr>
            <w:r>
              <w:rPr>
                <w:color w:val="C00000"/>
                <w:w w:val="99"/>
                <w:sz w:val="20"/>
                <w:u w:val="single" w:color="C00000"/>
              </w:rPr>
              <w:t> </w:t>
            </w:r>
            <w:r>
              <w:rPr>
                <w:b/>
                <w:color w:val="C00000"/>
                <w:sz w:val="20"/>
                <w:u w:val="single" w:color="C00000"/>
              </w:rPr>
              <w:t>КОММУНИКА</w:t>
            </w:r>
          </w:p>
          <w:p>
            <w:pPr>
              <w:pStyle w:val="TableParagraph"/>
              <w:spacing w:before="34"/>
              <w:ind w:left="107"/>
              <w:rPr>
                <w:b/>
                <w:sz w:val="20"/>
              </w:rPr>
            </w:pPr>
            <w:r>
              <w:rPr>
                <w:color w:val="C00000"/>
                <w:w w:val="99"/>
                <w:sz w:val="20"/>
                <w:u w:val="single" w:color="C00000"/>
              </w:rPr>
              <w:t> </w:t>
            </w:r>
            <w:r>
              <w:rPr>
                <w:b/>
                <w:color w:val="C00000"/>
                <w:sz w:val="20"/>
                <w:u w:val="single" w:color="C00000"/>
              </w:rPr>
              <w:t>ТИВНЫЙ</w:t>
            </w:r>
          </w:p>
          <w:p>
            <w:pPr>
              <w:pStyle w:val="TableParagraph"/>
              <w:spacing w:before="36"/>
              <w:ind w:left="107"/>
              <w:rPr>
                <w:b/>
                <w:sz w:val="20"/>
              </w:rPr>
            </w:pPr>
            <w:r>
              <w:rPr>
                <w:color w:val="C00000"/>
                <w:w w:val="99"/>
                <w:sz w:val="20"/>
                <w:u w:val="single" w:color="C00000"/>
              </w:rPr>
              <w:t> </w:t>
            </w:r>
            <w:r>
              <w:rPr>
                <w:b/>
                <w:color w:val="C00000"/>
                <w:sz w:val="20"/>
                <w:u w:val="single" w:color="C00000"/>
              </w:rPr>
              <w:t>блок</w:t>
            </w:r>
          </w:p>
        </w:tc>
        <w:tc>
          <w:tcPr>
            <w:tcW w:w="5989" w:type="dxa"/>
            <w:tcBorders>
              <w:bottom w:val="nil"/>
            </w:tcBorders>
          </w:tcPr>
          <w:p>
            <w:pPr>
              <w:pStyle w:val="TableParagraph"/>
              <w:spacing w:line="270" w:lineRule="exact"/>
              <w:ind w:left="107"/>
              <w:rPr>
                <w:b/>
                <w:sz w:val="24"/>
              </w:rPr>
            </w:pPr>
            <w:r>
              <w:rPr>
                <w:spacing w:val="-60"/>
                <w:sz w:val="24"/>
                <w:u w:val="thick"/>
              </w:rPr>
              <w:t> </w:t>
            </w:r>
            <w:r>
              <w:rPr>
                <w:b/>
                <w:sz w:val="24"/>
                <w:u w:val="thick"/>
              </w:rPr>
              <w:t>Беседы </w:t>
            </w:r>
            <w:r>
              <w:rPr>
                <w:sz w:val="24"/>
              </w:rPr>
              <w:t>(</w:t>
            </w:r>
            <w:r>
              <w:rPr>
                <w:sz w:val="24"/>
                <w:u w:val="single"/>
              </w:rPr>
              <w:t>по плану УТРЕННЕГО КРУГА) </w:t>
            </w:r>
            <w:r>
              <w:rPr>
                <w:b/>
                <w:sz w:val="24"/>
                <w:u w:val="single"/>
              </w:rPr>
              <w:t>:</w:t>
            </w:r>
          </w:p>
          <w:p>
            <w:pPr>
              <w:pStyle w:val="TableParagraph"/>
              <w:spacing w:before="1"/>
              <w:rPr>
                <w:b/>
                <w:sz w:val="31"/>
              </w:rPr>
            </w:pPr>
          </w:p>
          <w:p>
            <w:pPr>
              <w:pStyle w:val="TableParagraph"/>
              <w:ind w:left="107"/>
              <w:rPr>
                <w:sz w:val="24"/>
              </w:rPr>
            </w:pPr>
            <w:r>
              <w:rPr>
                <w:spacing w:val="-60"/>
                <w:sz w:val="24"/>
                <w:u w:val="single"/>
              </w:rPr>
              <w:t> </w:t>
            </w:r>
            <w:r>
              <w:rPr>
                <w:b/>
                <w:sz w:val="24"/>
                <w:u w:val="single"/>
              </w:rPr>
              <w:t>Что ты знаешь </w:t>
            </w:r>
            <w:r>
              <w:rPr>
                <w:sz w:val="24"/>
                <w:u w:val="single"/>
              </w:rPr>
              <w:t>о Казахстане:</w:t>
            </w:r>
          </w:p>
          <w:p>
            <w:pPr>
              <w:pStyle w:val="TableParagraph"/>
              <w:spacing w:before="43"/>
              <w:ind w:left="107"/>
              <w:rPr>
                <w:sz w:val="24"/>
              </w:rPr>
            </w:pPr>
            <w:r>
              <w:rPr>
                <w:spacing w:val="-60"/>
                <w:sz w:val="24"/>
                <w:u w:val="single"/>
              </w:rPr>
              <w:t> </w:t>
            </w:r>
            <w:r>
              <w:rPr>
                <w:b/>
                <w:sz w:val="24"/>
                <w:u w:val="single"/>
              </w:rPr>
              <w:t>Что такое </w:t>
            </w:r>
            <w:r>
              <w:rPr>
                <w:sz w:val="24"/>
                <w:u w:val="single"/>
              </w:rPr>
              <w:t>НЕЗАВИСИМЫЙ Казахстан?</w:t>
            </w:r>
          </w:p>
        </w:tc>
        <w:tc>
          <w:tcPr>
            <w:tcW w:w="3118" w:type="dxa"/>
            <w:tcBorders>
              <w:bottom w:val="nil"/>
            </w:tcBorders>
          </w:tcPr>
          <w:p>
            <w:pPr>
              <w:pStyle w:val="TableParagraph"/>
              <w:tabs>
                <w:tab w:pos="2059" w:val="left" w:leader="none"/>
                <w:tab w:pos="2657" w:val="left" w:leader="none"/>
              </w:tabs>
              <w:spacing w:line="276" w:lineRule="auto"/>
              <w:ind w:left="109" w:right="95"/>
              <w:jc w:val="both"/>
              <w:rPr>
                <w:sz w:val="24"/>
              </w:rPr>
            </w:pPr>
            <w:r>
              <w:rPr>
                <w:sz w:val="24"/>
              </w:rPr>
              <w:t>Составление</w:t>
              <w:tab/>
              <w:t>сборника тематических бесед «Мой КАЗАХСТАН»</w:t>
              <w:tab/>
              <w:tab/>
              <w:t>для</w:t>
            </w:r>
          </w:p>
          <w:p>
            <w:pPr>
              <w:pStyle w:val="TableParagraph"/>
              <w:ind w:left="109"/>
              <w:jc w:val="both"/>
              <w:rPr>
                <w:sz w:val="24"/>
              </w:rPr>
            </w:pPr>
            <w:r>
              <w:rPr>
                <w:sz w:val="24"/>
              </w:rPr>
              <w:t>утреннего круга.</w:t>
            </w:r>
          </w:p>
        </w:tc>
      </w:tr>
      <w:tr>
        <w:trPr>
          <w:trHeight w:val="1589" w:hRule="atLeast"/>
        </w:trPr>
        <w:tc>
          <w:tcPr>
            <w:tcW w:w="1669" w:type="dxa"/>
            <w:gridSpan w:val="2"/>
            <w:tcBorders>
              <w:top w:val="nil"/>
              <w:bottom w:val="nil"/>
            </w:tcBorders>
          </w:tcPr>
          <w:p>
            <w:pPr>
              <w:pStyle w:val="TableParagraph"/>
              <w:rPr>
                <w:sz w:val="22"/>
              </w:rPr>
            </w:pPr>
          </w:p>
        </w:tc>
        <w:tc>
          <w:tcPr>
            <w:tcW w:w="5989" w:type="dxa"/>
            <w:tcBorders>
              <w:top w:val="nil"/>
              <w:bottom w:val="nil"/>
            </w:tcBorders>
          </w:tcPr>
          <w:p>
            <w:pPr>
              <w:pStyle w:val="TableParagraph"/>
              <w:spacing w:before="178"/>
              <w:ind w:left="107"/>
              <w:rPr>
                <w:b/>
                <w:sz w:val="24"/>
              </w:rPr>
            </w:pPr>
            <w:r>
              <w:rPr>
                <w:spacing w:val="-60"/>
                <w:sz w:val="24"/>
                <w:u w:val="thick"/>
              </w:rPr>
              <w:t> </w:t>
            </w:r>
            <w:r>
              <w:rPr>
                <w:b/>
                <w:sz w:val="24"/>
                <w:u w:val="thick"/>
              </w:rPr>
              <w:t>Что ты знаешь о Президенте?</w:t>
            </w:r>
          </w:p>
          <w:p>
            <w:pPr>
              <w:pStyle w:val="TableParagraph"/>
              <w:tabs>
                <w:tab w:pos="4124" w:val="left" w:leader="none"/>
              </w:tabs>
              <w:spacing w:line="276" w:lineRule="auto" w:before="36"/>
              <w:ind w:left="107" w:right="96"/>
              <w:jc w:val="both"/>
              <w:rPr>
                <w:sz w:val="24"/>
              </w:rPr>
            </w:pPr>
            <w:r>
              <w:rPr>
                <w:sz w:val="24"/>
              </w:rPr>
              <w:t>Цель : формировать знания о Казахстане, ка Независимом      </w:t>
            </w:r>
            <w:r>
              <w:rPr>
                <w:spacing w:val="55"/>
                <w:sz w:val="24"/>
              </w:rPr>
              <w:t> </w:t>
            </w:r>
            <w:r>
              <w:rPr>
                <w:sz w:val="24"/>
              </w:rPr>
              <w:t>государств,</w:t>
              <w:tab/>
              <w:t>о президенте Н.А.Назарбаеве.</w:t>
            </w:r>
          </w:p>
        </w:tc>
        <w:tc>
          <w:tcPr>
            <w:tcW w:w="3118" w:type="dxa"/>
            <w:tcBorders>
              <w:top w:val="nil"/>
              <w:bottom w:val="nil"/>
            </w:tcBorders>
          </w:tcPr>
          <w:p>
            <w:pPr>
              <w:pStyle w:val="TableParagraph"/>
              <w:spacing w:line="276" w:lineRule="auto" w:before="173"/>
              <w:ind w:left="109"/>
              <w:rPr>
                <w:sz w:val="24"/>
              </w:rPr>
            </w:pPr>
            <w:r>
              <w:rPr>
                <w:sz w:val="24"/>
              </w:rPr>
              <w:t>Составление информационного альбома</w:t>
            </w:r>
          </w:p>
          <w:p>
            <w:pPr>
              <w:pStyle w:val="TableParagraph"/>
              <w:tabs>
                <w:tab w:pos="541" w:val="left" w:leader="none"/>
                <w:tab w:pos="1823" w:val="left" w:leader="none"/>
              </w:tabs>
              <w:spacing w:line="280" w:lineRule="auto" w:before="2"/>
              <w:ind w:left="109" w:right="97"/>
              <w:rPr>
                <w:b/>
                <w:i/>
                <w:sz w:val="24"/>
              </w:rPr>
            </w:pPr>
            <w:r>
              <w:rPr>
                <w:sz w:val="24"/>
              </w:rPr>
              <w:t>-</w:t>
              <w:tab/>
              <w:t>«</w:t>
            </w:r>
            <w:r>
              <w:rPr>
                <w:b/>
                <w:i/>
                <w:sz w:val="24"/>
              </w:rPr>
              <w:t>Первый</w:t>
              <w:tab/>
              <w:t>Президент </w:t>
            </w:r>
            <w:r>
              <w:rPr>
                <w:b/>
                <w:i/>
                <w:sz w:val="24"/>
              </w:rPr>
              <w:t>Казахстана</w:t>
            </w:r>
            <w:r>
              <w:rPr>
                <w:b/>
                <w:i/>
                <w:spacing w:val="-1"/>
                <w:sz w:val="24"/>
              </w:rPr>
              <w:t> </w:t>
            </w:r>
            <w:r>
              <w:rPr>
                <w:b/>
                <w:i/>
                <w:sz w:val="24"/>
              </w:rPr>
              <w:t>»</w:t>
            </w:r>
          </w:p>
        </w:tc>
      </w:tr>
      <w:tr>
        <w:trPr>
          <w:trHeight w:val="2399" w:hRule="atLeast"/>
        </w:trPr>
        <w:tc>
          <w:tcPr>
            <w:tcW w:w="1669" w:type="dxa"/>
            <w:gridSpan w:val="2"/>
            <w:tcBorders>
              <w:top w:val="nil"/>
            </w:tcBorders>
          </w:tcPr>
          <w:p>
            <w:pPr>
              <w:pStyle w:val="TableParagraph"/>
              <w:rPr>
                <w:sz w:val="22"/>
              </w:rPr>
            </w:pPr>
          </w:p>
        </w:tc>
        <w:tc>
          <w:tcPr>
            <w:tcW w:w="5989" w:type="dxa"/>
            <w:tcBorders>
              <w:top w:val="nil"/>
            </w:tcBorders>
          </w:tcPr>
          <w:p>
            <w:pPr>
              <w:pStyle w:val="TableParagraph"/>
              <w:spacing w:before="176"/>
              <w:ind w:left="107"/>
              <w:rPr>
                <w:b/>
                <w:sz w:val="24"/>
              </w:rPr>
            </w:pPr>
            <w:r>
              <w:rPr>
                <w:spacing w:val="-60"/>
                <w:sz w:val="24"/>
                <w:u w:val="thick"/>
              </w:rPr>
              <w:t> </w:t>
            </w:r>
            <w:r>
              <w:rPr>
                <w:b/>
                <w:sz w:val="24"/>
                <w:u w:val="thick"/>
              </w:rPr>
              <w:t>«Что я знаю о символах</w:t>
            </w:r>
            <w:r>
              <w:rPr>
                <w:b/>
                <w:spacing w:val="55"/>
                <w:sz w:val="24"/>
                <w:u w:val="thick"/>
              </w:rPr>
              <w:t> </w:t>
            </w:r>
            <w:r>
              <w:rPr>
                <w:b/>
                <w:sz w:val="24"/>
                <w:u w:val="thick"/>
              </w:rPr>
              <w:t>Казахстана».</w:t>
            </w:r>
          </w:p>
          <w:p>
            <w:pPr>
              <w:pStyle w:val="TableParagraph"/>
              <w:spacing w:line="276" w:lineRule="auto" w:before="39"/>
              <w:ind w:left="107" w:right="102"/>
              <w:jc w:val="both"/>
              <w:rPr>
                <w:sz w:val="24"/>
              </w:rPr>
            </w:pPr>
            <w:r>
              <w:rPr>
                <w:b/>
                <w:sz w:val="24"/>
              </w:rPr>
              <w:t>Цель: </w:t>
            </w:r>
            <w:r>
              <w:rPr>
                <w:sz w:val="24"/>
              </w:rPr>
              <w:t>Обратить внимание детей на государственную символику Казахстана (флаг, герб, гимн) как символы независимости.</w:t>
            </w:r>
          </w:p>
          <w:p>
            <w:pPr>
              <w:pStyle w:val="TableParagraph"/>
              <w:spacing w:before="3"/>
              <w:ind w:left="107"/>
              <w:jc w:val="both"/>
              <w:rPr>
                <w:b/>
                <w:sz w:val="24"/>
              </w:rPr>
            </w:pPr>
            <w:r>
              <w:rPr>
                <w:spacing w:val="-60"/>
                <w:sz w:val="24"/>
                <w:u w:val="thick"/>
              </w:rPr>
              <w:t> </w:t>
            </w:r>
            <w:r>
              <w:rPr>
                <w:b/>
                <w:sz w:val="24"/>
                <w:u w:val="thick"/>
              </w:rPr>
              <w:t>Беседы о Родине:</w:t>
            </w:r>
          </w:p>
          <w:p>
            <w:pPr>
              <w:pStyle w:val="TableParagraph"/>
              <w:spacing w:before="38"/>
              <w:ind w:left="107"/>
              <w:jc w:val="both"/>
              <w:rPr>
                <w:sz w:val="24"/>
              </w:rPr>
            </w:pPr>
            <w:r>
              <w:rPr>
                <w:sz w:val="24"/>
              </w:rPr>
              <w:t>«Что такое Родина?»</w:t>
            </w:r>
          </w:p>
          <w:p>
            <w:pPr>
              <w:pStyle w:val="TableParagraph"/>
              <w:spacing w:before="41"/>
              <w:ind w:left="107"/>
              <w:jc w:val="both"/>
              <w:rPr>
                <w:sz w:val="24"/>
              </w:rPr>
            </w:pPr>
            <w:r>
              <w:rPr>
                <w:sz w:val="24"/>
              </w:rPr>
              <w:t>«За что я люблю Родину?»</w:t>
            </w:r>
          </w:p>
        </w:tc>
        <w:tc>
          <w:tcPr>
            <w:tcW w:w="3118" w:type="dxa"/>
            <w:tcBorders>
              <w:top w:val="nil"/>
            </w:tcBorders>
          </w:tcPr>
          <w:p>
            <w:pPr>
              <w:pStyle w:val="TableParagraph"/>
              <w:tabs>
                <w:tab w:pos="1999" w:val="left" w:leader="none"/>
              </w:tabs>
              <w:spacing w:before="171"/>
              <w:ind w:left="109"/>
              <w:rPr>
                <w:sz w:val="24"/>
              </w:rPr>
            </w:pPr>
            <w:r>
              <w:rPr>
                <w:sz w:val="24"/>
              </w:rPr>
              <w:t>Составление</w:t>
              <w:tab/>
              <w:t>брошюры</w:t>
            </w:r>
          </w:p>
          <w:p>
            <w:pPr>
              <w:pStyle w:val="TableParagraph"/>
              <w:spacing w:before="48"/>
              <w:ind w:left="109"/>
              <w:rPr>
                <w:b/>
                <w:sz w:val="24"/>
              </w:rPr>
            </w:pPr>
            <w:r>
              <w:rPr>
                <w:b/>
                <w:sz w:val="24"/>
              </w:rPr>
              <w:t>«Символы моей страны»</w:t>
            </w:r>
          </w:p>
        </w:tc>
      </w:tr>
    </w:tbl>
    <w:p>
      <w:pPr>
        <w:spacing w:after="0"/>
        <w:rPr>
          <w:sz w:val="24"/>
        </w:rPr>
        <w:sectPr>
          <w:pgSz w:w="11910" w:h="16840"/>
          <w:pgMar w:top="1040" w:bottom="280" w:left="0" w:right="0"/>
        </w:sectPr>
      </w:pPr>
    </w:p>
    <w:tbl>
      <w:tblPr>
        <w:tblW w:w="0" w:type="auto"/>
        <w:jc w:val="left"/>
        <w:tblInd w:w="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68"/>
        <w:gridCol w:w="5989"/>
        <w:gridCol w:w="3118"/>
      </w:tblGrid>
      <w:tr>
        <w:trPr>
          <w:trHeight w:val="1089" w:hRule="atLeast"/>
        </w:trPr>
        <w:tc>
          <w:tcPr>
            <w:tcW w:w="1668" w:type="dxa"/>
            <w:vMerge w:val="restart"/>
          </w:tcPr>
          <w:p>
            <w:pPr>
              <w:pStyle w:val="TableParagraph"/>
              <w:rPr>
                <w:sz w:val="22"/>
              </w:rPr>
            </w:pPr>
          </w:p>
        </w:tc>
        <w:tc>
          <w:tcPr>
            <w:tcW w:w="5989" w:type="dxa"/>
            <w:tcBorders>
              <w:bottom w:val="nil"/>
            </w:tcBorders>
          </w:tcPr>
          <w:p>
            <w:pPr>
              <w:pStyle w:val="TableParagraph"/>
              <w:spacing w:line="267" w:lineRule="exact"/>
              <w:ind w:left="108"/>
              <w:rPr>
                <w:sz w:val="24"/>
              </w:rPr>
            </w:pPr>
            <w:r>
              <w:rPr>
                <w:sz w:val="24"/>
              </w:rPr>
              <w:t>«Родные просторы Казахстана»</w:t>
            </w:r>
          </w:p>
          <w:p>
            <w:pPr>
              <w:pStyle w:val="TableParagraph"/>
              <w:tabs>
                <w:tab w:pos="950" w:val="left" w:leader="none"/>
                <w:tab w:pos="2331" w:val="left" w:leader="none"/>
                <w:tab w:pos="3323" w:val="left" w:leader="none"/>
                <w:tab w:pos="4889" w:val="left" w:leader="none"/>
                <w:tab w:pos="5762" w:val="left" w:leader="none"/>
              </w:tabs>
              <w:spacing w:line="276" w:lineRule="auto" w:before="41"/>
              <w:ind w:left="108" w:right="97"/>
              <w:rPr>
                <w:sz w:val="24"/>
              </w:rPr>
            </w:pPr>
            <w:r>
              <w:rPr>
                <w:b/>
                <w:sz w:val="24"/>
              </w:rPr>
              <w:t>Цель:</w:t>
              <w:tab/>
            </w:r>
            <w:r>
              <w:rPr>
                <w:sz w:val="24"/>
              </w:rPr>
              <w:t>воспитание</w:t>
              <w:tab/>
              <w:t>чувства</w:t>
              <w:tab/>
              <w:t>патриотизма,</w:t>
              <w:tab/>
              <w:t>любви</w:t>
              <w:tab/>
              <w:t>к родине</w:t>
            </w:r>
          </w:p>
        </w:tc>
        <w:tc>
          <w:tcPr>
            <w:tcW w:w="3118" w:type="dxa"/>
            <w:tcBorders>
              <w:bottom w:val="nil"/>
            </w:tcBorders>
          </w:tcPr>
          <w:p>
            <w:pPr>
              <w:pStyle w:val="TableParagraph"/>
              <w:rPr>
                <w:sz w:val="22"/>
              </w:rPr>
            </w:pPr>
          </w:p>
        </w:tc>
      </w:tr>
      <w:tr>
        <w:trPr>
          <w:trHeight w:val="1259" w:hRule="atLeast"/>
        </w:trPr>
        <w:tc>
          <w:tcPr>
            <w:tcW w:w="1668" w:type="dxa"/>
            <w:vMerge/>
            <w:tcBorders>
              <w:top w:val="nil"/>
            </w:tcBorders>
          </w:tcPr>
          <w:p>
            <w:pPr>
              <w:rPr>
                <w:sz w:val="2"/>
                <w:szCs w:val="2"/>
              </w:rPr>
            </w:pPr>
          </w:p>
        </w:tc>
        <w:tc>
          <w:tcPr>
            <w:tcW w:w="5989" w:type="dxa"/>
            <w:tcBorders>
              <w:top w:val="nil"/>
              <w:bottom w:val="nil"/>
            </w:tcBorders>
          </w:tcPr>
          <w:p>
            <w:pPr>
              <w:pStyle w:val="TableParagraph"/>
              <w:spacing w:before="166"/>
              <w:ind w:left="108"/>
              <w:rPr>
                <w:b/>
                <w:sz w:val="24"/>
              </w:rPr>
            </w:pPr>
            <w:r>
              <w:rPr>
                <w:spacing w:val="-60"/>
                <w:sz w:val="24"/>
                <w:u w:val="thick"/>
              </w:rPr>
              <w:t> </w:t>
            </w:r>
            <w:r>
              <w:rPr>
                <w:b/>
                <w:sz w:val="24"/>
                <w:u w:val="thick"/>
              </w:rPr>
              <w:t>Конкурс чтецов «Люблю тебя, мой КАЗАХСТАН»</w:t>
            </w:r>
          </w:p>
          <w:p>
            <w:pPr>
              <w:pStyle w:val="TableParagraph"/>
              <w:spacing w:line="276" w:lineRule="auto" w:before="36"/>
              <w:ind w:left="108" w:right="84"/>
              <w:rPr>
                <w:sz w:val="24"/>
              </w:rPr>
            </w:pPr>
            <w:r>
              <w:rPr>
                <w:b/>
                <w:sz w:val="24"/>
              </w:rPr>
              <w:t>Цель: </w:t>
            </w:r>
            <w:r>
              <w:rPr>
                <w:sz w:val="24"/>
              </w:rPr>
              <w:t>сформировать представление детей о Республике Казахстан через художественное слово.</w:t>
            </w:r>
          </w:p>
        </w:tc>
        <w:tc>
          <w:tcPr>
            <w:tcW w:w="3118" w:type="dxa"/>
            <w:tcBorders>
              <w:top w:val="nil"/>
              <w:bottom w:val="nil"/>
            </w:tcBorders>
          </w:tcPr>
          <w:p>
            <w:pPr>
              <w:pStyle w:val="TableParagraph"/>
              <w:spacing w:line="273" w:lineRule="auto" w:before="166"/>
              <w:ind w:left="110" w:right="566"/>
              <w:rPr>
                <w:sz w:val="24"/>
              </w:rPr>
            </w:pPr>
            <w:r>
              <w:rPr>
                <w:b/>
                <w:sz w:val="24"/>
              </w:rPr>
              <w:t>Пополнение литературного уголка </w:t>
            </w:r>
            <w:r>
              <w:rPr>
                <w:sz w:val="24"/>
              </w:rPr>
              <w:t>книгами о Казахстане.</w:t>
            </w:r>
          </w:p>
        </w:tc>
      </w:tr>
      <w:tr>
        <w:trPr>
          <w:trHeight w:val="939" w:hRule="atLeast"/>
        </w:trPr>
        <w:tc>
          <w:tcPr>
            <w:tcW w:w="1668" w:type="dxa"/>
            <w:vMerge/>
            <w:tcBorders>
              <w:top w:val="nil"/>
            </w:tcBorders>
          </w:tcPr>
          <w:p>
            <w:pPr>
              <w:rPr>
                <w:sz w:val="2"/>
                <w:szCs w:val="2"/>
              </w:rPr>
            </w:pPr>
          </w:p>
        </w:tc>
        <w:tc>
          <w:tcPr>
            <w:tcW w:w="5989" w:type="dxa"/>
            <w:tcBorders>
              <w:top w:val="nil"/>
              <w:bottom w:val="nil"/>
            </w:tcBorders>
          </w:tcPr>
          <w:p>
            <w:pPr>
              <w:pStyle w:val="TableParagraph"/>
              <w:spacing w:before="166"/>
              <w:ind w:left="108"/>
              <w:rPr>
                <w:b/>
                <w:sz w:val="24"/>
              </w:rPr>
            </w:pPr>
            <w:r>
              <w:rPr>
                <w:spacing w:val="-60"/>
                <w:sz w:val="24"/>
                <w:u w:val="thick"/>
              </w:rPr>
              <w:t> </w:t>
            </w:r>
            <w:r>
              <w:rPr>
                <w:b/>
                <w:sz w:val="24"/>
                <w:u w:val="thick"/>
              </w:rPr>
              <w:t>«Конкурс знатоков пословиц о Казахстане»</w:t>
            </w:r>
          </w:p>
          <w:p>
            <w:pPr>
              <w:pStyle w:val="TableParagraph"/>
              <w:spacing w:before="36"/>
              <w:ind w:left="108"/>
              <w:rPr>
                <w:sz w:val="24"/>
              </w:rPr>
            </w:pPr>
            <w:r>
              <w:rPr>
                <w:b/>
                <w:sz w:val="24"/>
              </w:rPr>
              <w:t>Цель: </w:t>
            </w:r>
            <w:r>
              <w:rPr>
                <w:sz w:val="24"/>
              </w:rPr>
              <w:t>развивать умение объяснить смысл пословиц.</w:t>
            </w:r>
          </w:p>
        </w:tc>
        <w:tc>
          <w:tcPr>
            <w:tcW w:w="3118" w:type="dxa"/>
            <w:tcBorders>
              <w:top w:val="nil"/>
              <w:bottom w:val="nil"/>
            </w:tcBorders>
          </w:tcPr>
          <w:p>
            <w:pPr>
              <w:pStyle w:val="TableParagraph"/>
              <w:tabs>
                <w:tab w:pos="1995" w:val="left" w:leader="none"/>
              </w:tabs>
              <w:spacing w:line="271" w:lineRule="auto" w:before="166"/>
              <w:ind w:left="110" w:right="95"/>
              <w:rPr>
                <w:sz w:val="24"/>
              </w:rPr>
            </w:pPr>
            <w:r>
              <w:rPr>
                <w:b/>
                <w:sz w:val="24"/>
              </w:rPr>
              <w:t>Составление</w:t>
              <w:tab/>
              <w:t>сборника пословиц </w:t>
            </w:r>
            <w:r>
              <w:rPr>
                <w:sz w:val="24"/>
              </w:rPr>
              <w:t>о Казахстане</w:t>
            </w:r>
          </w:p>
        </w:tc>
      </w:tr>
      <w:tr>
        <w:trPr>
          <w:trHeight w:val="1259" w:hRule="atLeast"/>
        </w:trPr>
        <w:tc>
          <w:tcPr>
            <w:tcW w:w="1668" w:type="dxa"/>
            <w:vMerge/>
            <w:tcBorders>
              <w:top w:val="nil"/>
            </w:tcBorders>
          </w:tcPr>
          <w:p>
            <w:pPr>
              <w:rPr>
                <w:sz w:val="2"/>
                <w:szCs w:val="2"/>
              </w:rPr>
            </w:pPr>
          </w:p>
        </w:tc>
        <w:tc>
          <w:tcPr>
            <w:tcW w:w="5989" w:type="dxa"/>
            <w:tcBorders>
              <w:top w:val="nil"/>
              <w:bottom w:val="nil"/>
            </w:tcBorders>
          </w:tcPr>
          <w:p>
            <w:pPr>
              <w:pStyle w:val="TableParagraph"/>
              <w:spacing w:before="163"/>
              <w:ind w:left="108"/>
              <w:rPr>
                <w:sz w:val="24"/>
              </w:rPr>
            </w:pPr>
            <w:r>
              <w:rPr>
                <w:spacing w:val="-60"/>
                <w:sz w:val="24"/>
                <w:u w:val="thick"/>
              </w:rPr>
              <w:t> </w:t>
            </w:r>
            <w:r>
              <w:rPr>
                <w:b/>
                <w:sz w:val="24"/>
                <w:u w:val="thick"/>
              </w:rPr>
              <w:t>Составление описательных рассказов</w:t>
            </w:r>
            <w:r>
              <w:rPr>
                <w:b/>
                <w:sz w:val="24"/>
              </w:rPr>
              <w:t> </w:t>
            </w:r>
            <w:r>
              <w:rPr>
                <w:sz w:val="24"/>
              </w:rPr>
              <w:t>на</w:t>
            </w:r>
            <w:r>
              <w:rPr>
                <w:spacing w:val="53"/>
                <w:sz w:val="24"/>
              </w:rPr>
              <w:t> </w:t>
            </w:r>
            <w:r>
              <w:rPr>
                <w:sz w:val="24"/>
              </w:rPr>
              <w:t>тему:</w:t>
            </w:r>
          </w:p>
          <w:p>
            <w:pPr>
              <w:pStyle w:val="TableParagraph"/>
              <w:spacing w:before="43"/>
              <w:ind w:left="108"/>
              <w:rPr>
                <w:sz w:val="24"/>
              </w:rPr>
            </w:pPr>
            <w:r>
              <w:rPr>
                <w:sz w:val="24"/>
              </w:rPr>
              <w:t>«Астана – столица Родины»</w:t>
            </w:r>
          </w:p>
          <w:p>
            <w:pPr>
              <w:pStyle w:val="TableParagraph"/>
              <w:spacing w:before="41"/>
              <w:ind w:left="108"/>
              <w:rPr>
                <w:sz w:val="24"/>
              </w:rPr>
            </w:pPr>
            <w:r>
              <w:rPr>
                <w:sz w:val="24"/>
              </w:rPr>
              <w:t>«Достопримечательности Столицы»</w:t>
            </w:r>
          </w:p>
        </w:tc>
        <w:tc>
          <w:tcPr>
            <w:tcW w:w="3118" w:type="dxa"/>
            <w:tcBorders>
              <w:top w:val="nil"/>
              <w:bottom w:val="nil"/>
            </w:tcBorders>
          </w:tcPr>
          <w:p>
            <w:pPr>
              <w:pStyle w:val="TableParagraph"/>
              <w:spacing w:line="278" w:lineRule="auto" w:before="168"/>
              <w:ind w:left="110" w:right="97"/>
              <w:rPr>
                <w:b/>
                <w:sz w:val="24"/>
              </w:rPr>
            </w:pPr>
            <w:r>
              <w:rPr>
                <w:b/>
                <w:sz w:val="24"/>
              </w:rPr>
              <w:t>Составление фотоальбома о Астане.</w:t>
            </w:r>
          </w:p>
        </w:tc>
      </w:tr>
      <w:tr>
        <w:trPr>
          <w:trHeight w:val="1127" w:hRule="atLeast"/>
        </w:trPr>
        <w:tc>
          <w:tcPr>
            <w:tcW w:w="1668" w:type="dxa"/>
            <w:vMerge/>
            <w:tcBorders>
              <w:top w:val="nil"/>
            </w:tcBorders>
          </w:tcPr>
          <w:p>
            <w:pPr>
              <w:rPr>
                <w:sz w:val="2"/>
                <w:szCs w:val="2"/>
              </w:rPr>
            </w:pPr>
          </w:p>
        </w:tc>
        <w:tc>
          <w:tcPr>
            <w:tcW w:w="5989" w:type="dxa"/>
            <w:tcBorders>
              <w:top w:val="nil"/>
            </w:tcBorders>
          </w:tcPr>
          <w:p>
            <w:pPr>
              <w:pStyle w:val="TableParagraph"/>
              <w:spacing w:line="280" w:lineRule="auto" w:before="163"/>
              <w:ind w:left="108"/>
              <w:rPr>
                <w:b/>
                <w:sz w:val="24"/>
              </w:rPr>
            </w:pPr>
            <w:r>
              <w:rPr>
                <w:sz w:val="24"/>
              </w:rPr>
              <w:t>Практикум, с участием родителей - </w:t>
            </w:r>
            <w:r>
              <w:rPr>
                <w:b/>
                <w:sz w:val="24"/>
              </w:rPr>
              <w:t>«Традиции моей страны »</w:t>
            </w:r>
          </w:p>
        </w:tc>
        <w:tc>
          <w:tcPr>
            <w:tcW w:w="3118" w:type="dxa"/>
            <w:tcBorders>
              <w:top w:val="nil"/>
            </w:tcBorders>
          </w:tcPr>
          <w:p>
            <w:pPr>
              <w:pStyle w:val="TableParagraph"/>
              <w:tabs>
                <w:tab w:pos="1477" w:val="left" w:leader="none"/>
                <w:tab w:pos="1522" w:val="left" w:leader="none"/>
                <w:tab w:pos="2902" w:val="left" w:leader="none"/>
              </w:tabs>
              <w:spacing w:line="276" w:lineRule="auto" w:before="163"/>
              <w:ind w:left="110" w:right="97"/>
              <w:rPr>
                <w:sz w:val="24"/>
              </w:rPr>
            </w:pPr>
            <w:r>
              <w:rPr>
                <w:sz w:val="24"/>
              </w:rPr>
              <w:t>Сборник </w:t>
            </w:r>
            <w:r>
              <w:rPr>
                <w:spacing w:val="10"/>
                <w:sz w:val="24"/>
              </w:rPr>
              <w:t> </w:t>
            </w:r>
            <w:r>
              <w:rPr>
                <w:sz w:val="24"/>
              </w:rPr>
              <w:t>о</w:t>
              <w:tab/>
              <w:tab/>
            </w:r>
            <w:r>
              <w:rPr>
                <w:spacing w:val="-1"/>
                <w:sz w:val="24"/>
              </w:rPr>
              <w:t>национальных </w:t>
            </w:r>
            <w:r>
              <w:rPr>
                <w:sz w:val="24"/>
              </w:rPr>
              <w:t>семейных</w:t>
              <w:tab/>
              <w:t>традициях</w:t>
              <w:tab/>
              <w:t>с</w:t>
            </w:r>
          </w:p>
          <w:p>
            <w:pPr>
              <w:pStyle w:val="TableParagraph"/>
              <w:spacing w:before="1"/>
              <w:ind w:left="110"/>
              <w:rPr>
                <w:sz w:val="24"/>
              </w:rPr>
            </w:pPr>
            <w:r>
              <w:rPr>
                <w:sz w:val="24"/>
              </w:rPr>
              <w:t>фотоприложением.</w:t>
            </w:r>
          </w:p>
        </w:tc>
      </w:tr>
      <w:tr>
        <w:trPr>
          <w:trHeight w:val="774" w:hRule="atLeast"/>
        </w:trPr>
        <w:tc>
          <w:tcPr>
            <w:tcW w:w="1668" w:type="dxa"/>
            <w:tcBorders>
              <w:bottom w:val="nil"/>
            </w:tcBorders>
          </w:tcPr>
          <w:p>
            <w:pPr>
              <w:pStyle w:val="TableParagraph"/>
              <w:spacing w:line="225" w:lineRule="exact"/>
              <w:ind w:left="107"/>
              <w:rPr>
                <w:b/>
                <w:sz w:val="20"/>
              </w:rPr>
            </w:pPr>
            <w:r>
              <w:rPr>
                <w:color w:val="C00000"/>
                <w:w w:val="99"/>
                <w:sz w:val="20"/>
                <w:u w:val="single" w:color="C00000"/>
              </w:rPr>
              <w:t> </w:t>
            </w:r>
            <w:r>
              <w:rPr>
                <w:b/>
                <w:color w:val="C00000"/>
                <w:sz w:val="20"/>
                <w:u w:val="single" w:color="C00000"/>
              </w:rPr>
              <w:t>3. Блок - ОУД</w:t>
            </w:r>
          </w:p>
        </w:tc>
        <w:tc>
          <w:tcPr>
            <w:tcW w:w="5989" w:type="dxa"/>
            <w:tcBorders>
              <w:bottom w:val="nil"/>
            </w:tcBorders>
          </w:tcPr>
          <w:p>
            <w:pPr>
              <w:pStyle w:val="TableParagraph"/>
              <w:spacing w:line="280" w:lineRule="auto"/>
              <w:ind w:left="108"/>
              <w:rPr>
                <w:b/>
                <w:sz w:val="24"/>
              </w:rPr>
            </w:pPr>
            <w:r>
              <w:rPr>
                <w:sz w:val="24"/>
              </w:rPr>
              <w:t>Ознакомление с окружающим миром </w:t>
            </w:r>
            <w:r>
              <w:rPr>
                <w:b/>
                <w:sz w:val="24"/>
              </w:rPr>
              <w:t>- «Казахстан – наш общий дом»</w:t>
            </w:r>
          </w:p>
        </w:tc>
        <w:tc>
          <w:tcPr>
            <w:tcW w:w="3118" w:type="dxa"/>
            <w:tcBorders>
              <w:bottom w:val="nil"/>
            </w:tcBorders>
          </w:tcPr>
          <w:p>
            <w:pPr>
              <w:pStyle w:val="TableParagraph"/>
              <w:spacing w:line="265" w:lineRule="exact"/>
              <w:ind w:left="110"/>
              <w:rPr>
                <w:sz w:val="24"/>
              </w:rPr>
            </w:pPr>
            <w:r>
              <w:rPr>
                <w:sz w:val="24"/>
              </w:rPr>
              <w:t>Тех карты</w:t>
            </w:r>
          </w:p>
        </w:tc>
      </w:tr>
      <w:tr>
        <w:trPr>
          <w:trHeight w:val="1267" w:hRule="atLeast"/>
        </w:trPr>
        <w:tc>
          <w:tcPr>
            <w:tcW w:w="1668" w:type="dxa"/>
            <w:tcBorders>
              <w:top w:val="nil"/>
              <w:bottom w:val="nil"/>
            </w:tcBorders>
          </w:tcPr>
          <w:p>
            <w:pPr>
              <w:pStyle w:val="TableParagraph"/>
              <w:rPr>
                <w:sz w:val="22"/>
              </w:rPr>
            </w:pPr>
          </w:p>
        </w:tc>
        <w:tc>
          <w:tcPr>
            <w:tcW w:w="5989" w:type="dxa"/>
            <w:tcBorders>
              <w:top w:val="nil"/>
              <w:bottom w:val="nil"/>
            </w:tcBorders>
          </w:tcPr>
          <w:p>
            <w:pPr>
              <w:pStyle w:val="TableParagraph"/>
              <w:spacing w:before="167"/>
              <w:ind w:left="108"/>
              <w:rPr>
                <w:b/>
                <w:sz w:val="24"/>
              </w:rPr>
            </w:pPr>
            <w:r>
              <w:rPr>
                <w:sz w:val="24"/>
              </w:rPr>
              <w:t>Аппликация – </w:t>
            </w:r>
            <w:r>
              <w:rPr>
                <w:b/>
                <w:sz w:val="24"/>
              </w:rPr>
              <w:t>«Байтерек»</w:t>
            </w:r>
          </w:p>
          <w:p>
            <w:pPr>
              <w:pStyle w:val="TableParagraph"/>
              <w:spacing w:before="40"/>
              <w:ind w:left="108"/>
              <w:rPr>
                <w:b/>
                <w:sz w:val="24"/>
              </w:rPr>
            </w:pPr>
            <w:r>
              <w:rPr>
                <w:sz w:val="24"/>
              </w:rPr>
              <w:t>Рисование : </w:t>
            </w:r>
            <w:r>
              <w:rPr>
                <w:b/>
                <w:sz w:val="24"/>
              </w:rPr>
              <w:t>«Природа Казахстана»</w:t>
            </w:r>
          </w:p>
          <w:p>
            <w:pPr>
              <w:pStyle w:val="TableParagraph"/>
              <w:spacing w:before="41"/>
              <w:ind w:left="108"/>
              <w:rPr>
                <w:b/>
                <w:sz w:val="24"/>
              </w:rPr>
            </w:pPr>
            <w:r>
              <w:rPr>
                <w:sz w:val="24"/>
              </w:rPr>
              <w:t>Лепка</w:t>
            </w:r>
            <w:r>
              <w:rPr>
                <w:b/>
                <w:sz w:val="24"/>
              </w:rPr>
              <w:t>:«Торсык – сосуд для кумыса»</w:t>
            </w:r>
          </w:p>
        </w:tc>
        <w:tc>
          <w:tcPr>
            <w:tcW w:w="3118" w:type="dxa"/>
            <w:tcBorders>
              <w:top w:val="nil"/>
              <w:bottom w:val="nil"/>
            </w:tcBorders>
          </w:tcPr>
          <w:p>
            <w:pPr>
              <w:pStyle w:val="TableParagraph"/>
              <w:spacing w:before="167"/>
              <w:ind w:left="110"/>
              <w:rPr>
                <w:sz w:val="24"/>
              </w:rPr>
            </w:pPr>
            <w:r>
              <w:rPr>
                <w:sz w:val="24"/>
              </w:rPr>
              <w:t>Выставка творческих работ</w:t>
            </w:r>
          </w:p>
        </w:tc>
      </w:tr>
      <w:tr>
        <w:trPr>
          <w:trHeight w:val="953" w:hRule="atLeast"/>
        </w:trPr>
        <w:tc>
          <w:tcPr>
            <w:tcW w:w="1668" w:type="dxa"/>
            <w:tcBorders>
              <w:top w:val="nil"/>
              <w:bottom w:val="nil"/>
            </w:tcBorders>
          </w:tcPr>
          <w:p>
            <w:pPr>
              <w:pStyle w:val="TableParagraph"/>
              <w:rPr>
                <w:sz w:val="22"/>
              </w:rPr>
            </w:pPr>
          </w:p>
        </w:tc>
        <w:tc>
          <w:tcPr>
            <w:tcW w:w="5989" w:type="dxa"/>
            <w:tcBorders>
              <w:top w:val="nil"/>
              <w:bottom w:val="nil"/>
            </w:tcBorders>
          </w:tcPr>
          <w:p>
            <w:pPr>
              <w:pStyle w:val="TableParagraph"/>
              <w:tabs>
                <w:tab w:pos="2184" w:val="left" w:leader="none"/>
                <w:tab w:pos="3187" w:val="left" w:leader="none"/>
                <w:tab w:pos="3856" w:val="left" w:leader="none"/>
                <w:tab w:pos="4851" w:val="left" w:leader="none"/>
              </w:tabs>
              <w:spacing w:line="276" w:lineRule="auto" w:before="169"/>
              <w:ind w:left="108" w:right="97"/>
              <w:rPr>
                <w:sz w:val="24"/>
              </w:rPr>
            </w:pPr>
            <w:r>
              <w:rPr>
                <w:sz w:val="24"/>
                <w:u w:val="single"/>
              </w:rPr>
              <w:t>«Коммуникация»</w:t>
              <w:tab/>
            </w:r>
            <w:r>
              <w:rPr>
                <w:sz w:val="24"/>
              </w:rPr>
              <w:t>Драма:</w:t>
              <w:tab/>
              <w:t>Что</w:t>
              <w:tab/>
              <w:t>хранит</w:t>
              <w:tab/>
            </w:r>
            <w:r>
              <w:rPr>
                <w:spacing w:val="-1"/>
                <w:sz w:val="24"/>
              </w:rPr>
              <w:t>бабушкин </w:t>
            </w:r>
            <w:r>
              <w:rPr>
                <w:sz w:val="24"/>
              </w:rPr>
              <w:t>сундучок.</w:t>
            </w:r>
          </w:p>
        </w:tc>
        <w:tc>
          <w:tcPr>
            <w:tcW w:w="3118" w:type="dxa"/>
            <w:tcBorders>
              <w:top w:val="nil"/>
              <w:bottom w:val="nil"/>
            </w:tcBorders>
          </w:tcPr>
          <w:p>
            <w:pPr>
              <w:pStyle w:val="TableParagraph"/>
              <w:rPr>
                <w:sz w:val="22"/>
              </w:rPr>
            </w:pPr>
          </w:p>
        </w:tc>
      </w:tr>
      <w:tr>
        <w:trPr>
          <w:trHeight w:val="1766" w:hRule="atLeast"/>
        </w:trPr>
        <w:tc>
          <w:tcPr>
            <w:tcW w:w="1668" w:type="dxa"/>
            <w:tcBorders>
              <w:top w:val="nil"/>
            </w:tcBorders>
          </w:tcPr>
          <w:p>
            <w:pPr>
              <w:pStyle w:val="TableParagraph"/>
              <w:rPr>
                <w:sz w:val="22"/>
              </w:rPr>
            </w:pPr>
          </w:p>
        </w:tc>
        <w:tc>
          <w:tcPr>
            <w:tcW w:w="5989" w:type="dxa"/>
            <w:tcBorders>
              <w:top w:val="nil"/>
            </w:tcBorders>
          </w:tcPr>
          <w:p>
            <w:pPr>
              <w:pStyle w:val="TableParagraph"/>
              <w:spacing w:line="276" w:lineRule="auto" w:before="169"/>
              <w:ind w:left="108"/>
              <w:rPr>
                <w:sz w:val="24"/>
              </w:rPr>
            </w:pPr>
            <w:r>
              <w:rPr>
                <w:spacing w:val="-60"/>
                <w:sz w:val="24"/>
                <w:u w:val="single"/>
              </w:rPr>
              <w:t> </w:t>
            </w:r>
            <w:r>
              <w:rPr>
                <w:b/>
                <w:sz w:val="24"/>
                <w:u w:val="single"/>
              </w:rPr>
              <w:t>Образовательный КВЕСТ: </w:t>
            </w:r>
            <w:r>
              <w:rPr>
                <w:sz w:val="24"/>
                <w:u w:val="single"/>
              </w:rPr>
              <w:t>«Волшебное путешествие</w:t>
            </w:r>
            <w:r>
              <w:rPr>
                <w:sz w:val="24"/>
              </w:rPr>
              <w:t> </w:t>
            </w:r>
            <w:r>
              <w:rPr>
                <w:sz w:val="24"/>
                <w:u w:val="single"/>
              </w:rPr>
              <w:t>по Казахстану»</w:t>
            </w:r>
          </w:p>
          <w:p>
            <w:pPr>
              <w:pStyle w:val="TableParagraph"/>
              <w:spacing w:line="275" w:lineRule="exact"/>
              <w:ind w:left="108"/>
              <w:rPr>
                <w:sz w:val="24"/>
              </w:rPr>
            </w:pPr>
            <w:r>
              <w:rPr>
                <w:sz w:val="24"/>
              </w:rPr>
              <w:t>Цель: закрепить знания о республике Казахстан,как</w:t>
            </w:r>
          </w:p>
          <w:p>
            <w:pPr>
              <w:pStyle w:val="TableParagraph"/>
              <w:tabs>
                <w:tab w:pos="1693" w:val="left" w:leader="none"/>
                <w:tab w:pos="3226" w:val="left" w:leader="none"/>
                <w:tab w:pos="3595" w:val="left" w:leader="none"/>
                <w:tab w:pos="4627" w:val="left" w:leader="none"/>
              </w:tabs>
              <w:spacing w:line="310" w:lineRule="atLeast" w:before="7"/>
              <w:ind w:left="108" w:right="95"/>
              <w:rPr>
                <w:sz w:val="24"/>
              </w:rPr>
            </w:pPr>
            <w:r>
              <w:rPr>
                <w:sz w:val="24"/>
              </w:rPr>
              <w:t>независимом</w:t>
              <w:tab/>
              <w:t>государстве,</w:t>
              <w:tab/>
              <w:t>о</w:t>
              <w:tab/>
              <w:t>Первом</w:t>
              <w:tab/>
              <w:t>Президенте, символах и традициях</w:t>
            </w:r>
            <w:r>
              <w:rPr>
                <w:spacing w:val="1"/>
                <w:sz w:val="24"/>
              </w:rPr>
              <w:t> </w:t>
            </w:r>
            <w:r>
              <w:rPr>
                <w:sz w:val="24"/>
              </w:rPr>
              <w:t>страны.</w:t>
            </w:r>
          </w:p>
        </w:tc>
        <w:tc>
          <w:tcPr>
            <w:tcW w:w="3118" w:type="dxa"/>
            <w:tcBorders>
              <w:top w:val="nil"/>
            </w:tcBorders>
          </w:tcPr>
          <w:p>
            <w:pPr>
              <w:pStyle w:val="TableParagraph"/>
              <w:rPr>
                <w:sz w:val="22"/>
              </w:rPr>
            </w:pPr>
          </w:p>
        </w:tc>
      </w:tr>
      <w:tr>
        <w:trPr>
          <w:trHeight w:val="1718" w:hRule="atLeast"/>
        </w:trPr>
        <w:tc>
          <w:tcPr>
            <w:tcW w:w="1668" w:type="dxa"/>
            <w:tcBorders>
              <w:bottom w:val="nil"/>
            </w:tcBorders>
          </w:tcPr>
          <w:p>
            <w:pPr>
              <w:pStyle w:val="TableParagraph"/>
              <w:spacing w:line="225" w:lineRule="exact"/>
              <w:ind w:left="107"/>
              <w:rPr>
                <w:b/>
                <w:sz w:val="20"/>
              </w:rPr>
            </w:pPr>
            <w:r>
              <w:rPr>
                <w:b/>
                <w:color w:val="C00000"/>
                <w:sz w:val="20"/>
                <w:u w:val="single" w:color="C00000"/>
              </w:rPr>
              <w:t>4.</w:t>
            </w:r>
          </w:p>
          <w:p>
            <w:pPr>
              <w:pStyle w:val="TableParagraph"/>
              <w:spacing w:before="34"/>
              <w:ind w:left="107"/>
              <w:rPr>
                <w:b/>
                <w:sz w:val="20"/>
              </w:rPr>
            </w:pPr>
            <w:r>
              <w:rPr>
                <w:color w:val="C00000"/>
                <w:w w:val="99"/>
                <w:sz w:val="20"/>
                <w:u w:val="single" w:color="C00000"/>
              </w:rPr>
              <w:t> </w:t>
            </w:r>
            <w:r>
              <w:rPr>
                <w:b/>
                <w:color w:val="C00000"/>
                <w:sz w:val="20"/>
                <w:u w:val="single" w:color="C00000"/>
              </w:rPr>
              <w:t>ТВОРЧЕСКИЙ</w:t>
            </w:r>
          </w:p>
          <w:p>
            <w:pPr>
              <w:pStyle w:val="TableParagraph"/>
              <w:spacing w:before="34"/>
              <w:ind w:left="107"/>
              <w:rPr>
                <w:b/>
                <w:sz w:val="20"/>
              </w:rPr>
            </w:pPr>
            <w:r>
              <w:rPr>
                <w:b/>
                <w:color w:val="C00000"/>
                <w:sz w:val="20"/>
              </w:rPr>
              <w:t>блок</w:t>
            </w:r>
          </w:p>
        </w:tc>
        <w:tc>
          <w:tcPr>
            <w:tcW w:w="5989" w:type="dxa"/>
            <w:vMerge w:val="restart"/>
          </w:tcPr>
          <w:p>
            <w:pPr>
              <w:pStyle w:val="TableParagraph"/>
              <w:spacing w:line="269" w:lineRule="exact"/>
              <w:ind w:left="108"/>
              <w:rPr>
                <w:b/>
                <w:sz w:val="24"/>
              </w:rPr>
            </w:pPr>
            <w:r>
              <w:rPr>
                <w:spacing w:val="-60"/>
                <w:sz w:val="24"/>
                <w:u w:val="thick"/>
              </w:rPr>
              <w:t> </w:t>
            </w:r>
            <w:r>
              <w:rPr>
                <w:b/>
                <w:sz w:val="24"/>
                <w:u w:val="thick"/>
              </w:rPr>
              <w:t>Мини-проект </w:t>
            </w:r>
            <w:r>
              <w:rPr>
                <w:b/>
                <w:sz w:val="24"/>
              </w:rPr>
              <w:t>«Астана-столица родины»</w:t>
            </w:r>
          </w:p>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spacing w:before="1"/>
              <w:rPr>
                <w:b/>
                <w:sz w:val="37"/>
              </w:rPr>
            </w:pPr>
          </w:p>
          <w:p>
            <w:pPr>
              <w:pStyle w:val="TableParagraph"/>
              <w:ind w:left="108"/>
              <w:rPr>
                <w:sz w:val="24"/>
              </w:rPr>
            </w:pPr>
            <w:r>
              <w:rPr>
                <w:b/>
                <w:sz w:val="24"/>
              </w:rPr>
              <w:t>Выставка рисунков </w:t>
            </w:r>
            <w:r>
              <w:rPr>
                <w:sz w:val="24"/>
              </w:rPr>
              <w:t>– «Люблю тебя, мой Казахстан»</w:t>
            </w:r>
          </w:p>
          <w:p>
            <w:pPr>
              <w:pStyle w:val="TableParagraph"/>
              <w:rPr>
                <w:b/>
                <w:sz w:val="26"/>
              </w:rPr>
            </w:pPr>
          </w:p>
          <w:p>
            <w:pPr>
              <w:pStyle w:val="TableParagraph"/>
              <w:spacing w:before="3"/>
              <w:rPr>
                <w:b/>
                <w:sz w:val="33"/>
              </w:rPr>
            </w:pPr>
          </w:p>
          <w:p>
            <w:pPr>
              <w:pStyle w:val="TableParagraph"/>
              <w:spacing w:before="1"/>
              <w:ind w:left="108"/>
              <w:rPr>
                <w:b/>
                <w:sz w:val="24"/>
              </w:rPr>
            </w:pPr>
            <w:r>
              <w:rPr>
                <w:b/>
                <w:sz w:val="24"/>
              </w:rPr>
              <w:t>Конкурс семейных мини - проектов</w:t>
            </w:r>
          </w:p>
          <w:p>
            <w:pPr>
              <w:pStyle w:val="TableParagraph"/>
              <w:spacing w:before="35"/>
              <w:ind w:left="172"/>
              <w:rPr>
                <w:sz w:val="24"/>
              </w:rPr>
            </w:pPr>
            <w:r>
              <w:rPr>
                <w:sz w:val="24"/>
              </w:rPr>
              <w:t>«Город будущего в Казахстане»</w:t>
            </w:r>
          </w:p>
        </w:tc>
        <w:tc>
          <w:tcPr>
            <w:tcW w:w="3118" w:type="dxa"/>
            <w:tcBorders>
              <w:bottom w:val="nil"/>
            </w:tcBorders>
          </w:tcPr>
          <w:p>
            <w:pPr>
              <w:pStyle w:val="TableParagraph"/>
              <w:tabs>
                <w:tab w:pos="1681" w:val="left" w:leader="none"/>
              </w:tabs>
              <w:spacing w:line="276" w:lineRule="auto"/>
              <w:ind w:left="110" w:right="96"/>
              <w:jc w:val="both"/>
              <w:rPr>
                <w:sz w:val="24"/>
              </w:rPr>
            </w:pPr>
            <w:r>
              <w:rPr>
                <w:sz w:val="24"/>
              </w:rPr>
              <w:t>Участие в изготовлении макета Астаны из бросового материала с целью</w:t>
              <w:tab/>
            </w:r>
            <w:r>
              <w:rPr>
                <w:spacing w:val="-1"/>
                <w:sz w:val="24"/>
              </w:rPr>
              <w:t>дальнейшего </w:t>
            </w:r>
            <w:r>
              <w:rPr>
                <w:sz w:val="24"/>
              </w:rPr>
              <w:t>обыгрывания.</w:t>
            </w:r>
          </w:p>
        </w:tc>
      </w:tr>
      <w:tr>
        <w:trPr>
          <w:trHeight w:val="2079" w:hRule="atLeast"/>
        </w:trPr>
        <w:tc>
          <w:tcPr>
            <w:tcW w:w="1668" w:type="dxa"/>
            <w:tcBorders>
              <w:top w:val="nil"/>
            </w:tcBorders>
          </w:tcPr>
          <w:p>
            <w:pPr>
              <w:pStyle w:val="TableParagraph"/>
              <w:rPr>
                <w:sz w:val="22"/>
              </w:rPr>
            </w:pPr>
          </w:p>
        </w:tc>
        <w:tc>
          <w:tcPr>
            <w:tcW w:w="5989" w:type="dxa"/>
            <w:vMerge/>
            <w:tcBorders>
              <w:top w:val="nil"/>
            </w:tcBorders>
          </w:tcPr>
          <w:p>
            <w:pPr>
              <w:rPr>
                <w:sz w:val="2"/>
                <w:szCs w:val="2"/>
              </w:rPr>
            </w:pPr>
          </w:p>
        </w:tc>
        <w:tc>
          <w:tcPr>
            <w:tcW w:w="3118" w:type="dxa"/>
            <w:tcBorders>
              <w:top w:val="nil"/>
            </w:tcBorders>
          </w:tcPr>
          <w:p>
            <w:pPr>
              <w:pStyle w:val="TableParagraph"/>
              <w:tabs>
                <w:tab w:pos="1947" w:val="left" w:leader="none"/>
              </w:tabs>
              <w:spacing w:line="280" w:lineRule="auto" w:before="163"/>
              <w:ind w:left="110" w:right="94"/>
              <w:rPr>
                <w:b/>
                <w:sz w:val="24"/>
              </w:rPr>
            </w:pPr>
            <w:r>
              <w:rPr>
                <w:sz w:val="24"/>
              </w:rPr>
              <w:t>Организация</w:t>
              <w:tab/>
            </w:r>
            <w:r>
              <w:rPr>
                <w:b/>
                <w:spacing w:val="-1"/>
                <w:sz w:val="24"/>
              </w:rPr>
              <w:t>выставки </w:t>
            </w:r>
            <w:r>
              <w:rPr>
                <w:b/>
                <w:sz w:val="24"/>
              </w:rPr>
              <w:t>творческих</w:t>
            </w:r>
            <w:r>
              <w:rPr>
                <w:b/>
                <w:spacing w:val="-1"/>
                <w:sz w:val="24"/>
              </w:rPr>
              <w:t> </w:t>
            </w:r>
            <w:r>
              <w:rPr>
                <w:b/>
                <w:sz w:val="24"/>
              </w:rPr>
              <w:t>работ</w:t>
            </w:r>
          </w:p>
        </w:tc>
      </w:tr>
    </w:tbl>
    <w:p>
      <w:pPr>
        <w:spacing w:after="0" w:line="280" w:lineRule="auto"/>
        <w:rPr>
          <w:sz w:val="24"/>
        </w:rPr>
        <w:sectPr>
          <w:pgSz w:w="11910" w:h="16840"/>
          <w:pgMar w:top="1120" w:bottom="280" w:left="0" w:right="0"/>
        </w:sectPr>
      </w:pPr>
    </w:p>
    <w:tbl>
      <w:tblPr>
        <w:tblW w:w="0" w:type="auto"/>
        <w:jc w:val="left"/>
        <w:tblInd w:w="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68"/>
        <w:gridCol w:w="5989"/>
        <w:gridCol w:w="1510"/>
        <w:gridCol w:w="1086"/>
        <w:gridCol w:w="522"/>
      </w:tblGrid>
      <w:tr>
        <w:trPr>
          <w:trHeight w:val="3175" w:hRule="atLeast"/>
        </w:trPr>
        <w:tc>
          <w:tcPr>
            <w:tcW w:w="1668" w:type="dxa"/>
            <w:vMerge w:val="restart"/>
          </w:tcPr>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spacing w:before="5"/>
              <w:rPr>
                <w:b/>
                <w:sz w:val="25"/>
              </w:rPr>
            </w:pPr>
          </w:p>
          <w:p>
            <w:pPr>
              <w:pStyle w:val="TableParagraph"/>
              <w:ind w:left="107" w:right="122"/>
              <w:rPr>
                <w:b/>
                <w:sz w:val="24"/>
              </w:rPr>
            </w:pPr>
            <w:r>
              <w:rPr>
                <w:b/>
                <w:color w:val="C00000"/>
                <w:sz w:val="24"/>
              </w:rPr>
              <w:t>Музыкально е творчество</w:t>
            </w:r>
          </w:p>
        </w:tc>
        <w:tc>
          <w:tcPr>
            <w:tcW w:w="5989" w:type="dxa"/>
          </w:tcPr>
          <w:p>
            <w:pPr>
              <w:pStyle w:val="TableParagraph"/>
              <w:spacing w:line="276" w:lineRule="auto"/>
              <w:ind w:left="108" w:right="92"/>
              <w:jc w:val="both"/>
              <w:rPr>
                <w:sz w:val="24"/>
              </w:rPr>
            </w:pPr>
            <w:r>
              <w:rPr>
                <w:color w:val="111111"/>
                <w:sz w:val="24"/>
              </w:rPr>
              <w:t>Выставки </w:t>
            </w:r>
            <w:r>
              <w:rPr>
                <w:b/>
                <w:color w:val="111111"/>
                <w:sz w:val="24"/>
              </w:rPr>
              <w:t>народно</w:t>
            </w:r>
            <w:r>
              <w:rPr>
                <w:color w:val="111111"/>
                <w:sz w:val="24"/>
              </w:rPr>
              <w:t>-прикладного искусства детей и родителей </w:t>
            </w:r>
            <w:r>
              <w:rPr>
                <w:i/>
                <w:color w:val="111111"/>
                <w:sz w:val="24"/>
              </w:rPr>
              <w:t>«Мы живём в КАЗАСТАНЕ» </w:t>
            </w:r>
            <w:r>
              <w:rPr>
                <w:color w:val="111111"/>
                <w:sz w:val="24"/>
              </w:rPr>
              <w:t>- демонстрация редких старинных промысловых изделий различных национальностей.</w:t>
            </w:r>
          </w:p>
          <w:p>
            <w:pPr>
              <w:pStyle w:val="TableParagraph"/>
              <w:spacing w:before="9"/>
              <w:rPr>
                <w:b/>
                <w:sz w:val="26"/>
              </w:rPr>
            </w:pPr>
          </w:p>
          <w:p>
            <w:pPr>
              <w:pStyle w:val="TableParagraph"/>
              <w:ind w:left="108"/>
              <w:rPr>
                <w:sz w:val="24"/>
              </w:rPr>
            </w:pPr>
            <w:r>
              <w:rPr>
                <w:b/>
                <w:sz w:val="24"/>
              </w:rPr>
              <w:t>Фото-выставка </w:t>
            </w:r>
            <w:r>
              <w:rPr>
                <w:sz w:val="24"/>
              </w:rPr>
              <w:t>«СТОП КАДР» - природа Казахстана.</w:t>
            </w:r>
          </w:p>
          <w:p>
            <w:pPr>
              <w:pStyle w:val="TableParagraph"/>
              <w:spacing w:before="1"/>
              <w:rPr>
                <w:b/>
                <w:sz w:val="31"/>
              </w:rPr>
            </w:pPr>
          </w:p>
          <w:p>
            <w:pPr>
              <w:pStyle w:val="TableParagraph"/>
              <w:spacing w:line="278" w:lineRule="auto"/>
              <w:ind w:left="108" w:right="90"/>
              <w:jc w:val="both"/>
              <w:rPr>
                <w:b/>
                <w:i/>
                <w:sz w:val="24"/>
              </w:rPr>
            </w:pPr>
            <w:r>
              <w:rPr>
                <w:b/>
                <w:sz w:val="24"/>
              </w:rPr>
              <w:t>Изготовление кукол </w:t>
            </w:r>
            <w:r>
              <w:rPr>
                <w:sz w:val="24"/>
              </w:rPr>
              <w:t>в одежде разных национальностей. Мини-проект </w:t>
            </w:r>
            <w:r>
              <w:rPr>
                <w:b/>
                <w:i/>
                <w:color w:val="111111"/>
                <w:sz w:val="24"/>
              </w:rPr>
              <w:t>«В единстве наша</w:t>
            </w:r>
          </w:p>
          <w:p>
            <w:pPr>
              <w:pStyle w:val="TableParagraph"/>
              <w:spacing w:before="1"/>
              <w:ind w:left="108"/>
              <w:jc w:val="both"/>
              <w:rPr>
                <w:b/>
                <w:sz w:val="24"/>
              </w:rPr>
            </w:pPr>
            <w:r>
              <w:rPr>
                <w:b/>
                <w:i/>
                <w:color w:val="111111"/>
                <w:sz w:val="24"/>
              </w:rPr>
              <w:t>сила»</w:t>
            </w:r>
            <w:r>
              <w:rPr>
                <w:b/>
                <w:color w:val="111111"/>
                <w:sz w:val="24"/>
              </w:rPr>
              <w:t>.</w:t>
            </w:r>
          </w:p>
        </w:tc>
        <w:tc>
          <w:tcPr>
            <w:tcW w:w="1510" w:type="dxa"/>
            <w:tcBorders>
              <w:right w:val="nil"/>
            </w:tcBorders>
          </w:tcPr>
          <w:p>
            <w:pPr>
              <w:pStyle w:val="TableParagraph"/>
              <w:spacing w:line="267" w:lineRule="exact"/>
              <w:ind w:left="110"/>
              <w:rPr>
                <w:b/>
                <w:sz w:val="24"/>
              </w:rPr>
            </w:pPr>
            <w:r>
              <w:rPr>
                <w:b/>
                <w:sz w:val="24"/>
              </w:rPr>
              <w:t>Фотоальбом</w:t>
            </w:r>
          </w:p>
          <w:p>
            <w:pPr>
              <w:pStyle w:val="TableParagraph"/>
              <w:spacing w:before="41"/>
              <w:ind w:left="110" w:right="-87"/>
              <w:rPr>
                <w:sz w:val="24"/>
              </w:rPr>
            </w:pPr>
            <w:r>
              <w:rPr>
                <w:sz w:val="24"/>
              </w:rPr>
              <w:t>«Удивительно</w:t>
            </w:r>
          </w:p>
          <w:p>
            <w:pPr>
              <w:pStyle w:val="TableParagraph"/>
              <w:rPr>
                <w:b/>
                <w:sz w:val="26"/>
              </w:rPr>
            </w:pPr>
          </w:p>
          <w:p>
            <w:pPr>
              <w:pStyle w:val="TableParagraph"/>
              <w:rPr>
                <w:b/>
                <w:sz w:val="26"/>
              </w:rPr>
            </w:pPr>
          </w:p>
          <w:p>
            <w:pPr>
              <w:pStyle w:val="TableParagraph"/>
              <w:spacing w:before="4"/>
              <w:rPr>
                <w:b/>
                <w:sz w:val="34"/>
              </w:rPr>
            </w:pPr>
          </w:p>
          <w:p>
            <w:pPr>
              <w:pStyle w:val="TableParagraph"/>
              <w:spacing w:line="276" w:lineRule="auto" w:before="1"/>
              <w:ind w:left="110" w:right="25"/>
              <w:rPr>
                <w:sz w:val="24"/>
              </w:rPr>
            </w:pPr>
            <w:r>
              <w:rPr>
                <w:b/>
                <w:sz w:val="24"/>
              </w:rPr>
              <w:t>Фотоальбом </w:t>
            </w:r>
            <w:r>
              <w:rPr>
                <w:sz w:val="24"/>
              </w:rPr>
              <w:t>Казахстана </w:t>
            </w:r>
            <w:r>
              <w:rPr>
                <w:b/>
                <w:sz w:val="24"/>
              </w:rPr>
              <w:t>Коллекция </w:t>
            </w:r>
            <w:r>
              <w:rPr>
                <w:sz w:val="24"/>
              </w:rPr>
              <w:t>различной</w:t>
            </w:r>
          </w:p>
          <w:p>
            <w:pPr>
              <w:pStyle w:val="TableParagraph"/>
              <w:ind w:left="110"/>
              <w:rPr>
                <w:sz w:val="24"/>
              </w:rPr>
            </w:pPr>
            <w:r>
              <w:rPr>
                <w:sz w:val="24"/>
              </w:rPr>
              <w:t>одежде.</w:t>
            </w:r>
          </w:p>
        </w:tc>
        <w:tc>
          <w:tcPr>
            <w:tcW w:w="1608" w:type="dxa"/>
            <w:gridSpan w:val="2"/>
            <w:tcBorders>
              <w:left w:val="nil"/>
            </w:tcBorders>
          </w:tcPr>
          <w:p>
            <w:pPr>
              <w:pStyle w:val="TableParagraph"/>
              <w:spacing w:line="267" w:lineRule="exact"/>
              <w:ind w:right="95"/>
              <w:jc w:val="right"/>
              <w:rPr>
                <w:sz w:val="24"/>
              </w:rPr>
            </w:pPr>
            <w:r>
              <w:rPr>
                <w:sz w:val="24"/>
              </w:rPr>
              <w:t>–</w:t>
            </w:r>
          </w:p>
          <w:p>
            <w:pPr>
              <w:pStyle w:val="TableParagraph"/>
              <w:spacing w:before="41"/>
              <w:ind w:left="77"/>
              <w:rPr>
                <w:sz w:val="24"/>
              </w:rPr>
            </w:pPr>
            <w:r>
              <w:rPr>
                <w:sz w:val="24"/>
              </w:rPr>
              <w:t>е рядом»</w:t>
            </w:r>
          </w:p>
          <w:p>
            <w:pPr>
              <w:pStyle w:val="TableParagraph"/>
              <w:rPr>
                <w:b/>
                <w:sz w:val="26"/>
              </w:rPr>
            </w:pPr>
          </w:p>
          <w:p>
            <w:pPr>
              <w:pStyle w:val="TableParagraph"/>
              <w:rPr>
                <w:b/>
                <w:sz w:val="26"/>
              </w:rPr>
            </w:pPr>
          </w:p>
          <w:p>
            <w:pPr>
              <w:pStyle w:val="TableParagraph"/>
              <w:spacing w:before="4"/>
              <w:rPr>
                <w:b/>
                <w:sz w:val="34"/>
              </w:rPr>
            </w:pPr>
          </w:p>
          <w:p>
            <w:pPr>
              <w:pStyle w:val="TableParagraph"/>
              <w:tabs>
                <w:tab w:pos="662" w:val="left" w:leader="none"/>
              </w:tabs>
              <w:spacing w:before="1"/>
              <w:ind w:left="281" w:hanging="116"/>
              <w:rPr>
                <w:sz w:val="24"/>
              </w:rPr>
            </w:pPr>
            <w:r>
              <w:rPr>
                <w:sz w:val="24"/>
              </w:rPr>
              <w:t>-</w:t>
              <w:tab/>
              <w:tab/>
              <w:t>природа</w:t>
            </w:r>
          </w:p>
          <w:p>
            <w:pPr>
              <w:pStyle w:val="TableParagraph"/>
              <w:spacing w:before="1"/>
              <w:rPr>
                <w:b/>
                <w:sz w:val="31"/>
              </w:rPr>
            </w:pPr>
          </w:p>
          <w:p>
            <w:pPr>
              <w:pStyle w:val="TableParagraph"/>
              <w:tabs>
                <w:tab w:pos="1392" w:val="left" w:leader="none"/>
              </w:tabs>
              <w:spacing w:line="278" w:lineRule="auto"/>
              <w:ind w:left="53" w:right="95" w:firstLine="228"/>
              <w:jc w:val="right"/>
              <w:rPr>
                <w:sz w:val="24"/>
              </w:rPr>
            </w:pPr>
            <w:r>
              <w:rPr>
                <w:b/>
                <w:sz w:val="24"/>
              </w:rPr>
              <w:t>кукол</w:t>
              <w:tab/>
            </w:r>
            <w:r>
              <w:rPr>
                <w:sz w:val="24"/>
              </w:rPr>
              <w:t>в </w:t>
            </w:r>
            <w:r>
              <w:rPr>
                <w:spacing w:val="-1"/>
                <w:sz w:val="24"/>
              </w:rPr>
              <w:t>национальной</w:t>
            </w:r>
          </w:p>
        </w:tc>
      </w:tr>
      <w:tr>
        <w:trPr>
          <w:trHeight w:val="1269" w:hRule="atLeast"/>
        </w:trPr>
        <w:tc>
          <w:tcPr>
            <w:tcW w:w="1668" w:type="dxa"/>
            <w:vMerge/>
            <w:tcBorders>
              <w:top w:val="nil"/>
            </w:tcBorders>
          </w:tcPr>
          <w:p>
            <w:pPr>
              <w:rPr>
                <w:sz w:val="2"/>
                <w:szCs w:val="2"/>
              </w:rPr>
            </w:pPr>
          </w:p>
        </w:tc>
        <w:tc>
          <w:tcPr>
            <w:tcW w:w="5989" w:type="dxa"/>
          </w:tcPr>
          <w:p>
            <w:pPr>
              <w:pStyle w:val="TableParagraph"/>
              <w:spacing w:line="265" w:lineRule="exact"/>
              <w:ind w:left="108"/>
              <w:rPr>
                <w:sz w:val="24"/>
              </w:rPr>
            </w:pPr>
            <w:r>
              <w:rPr>
                <w:sz w:val="24"/>
              </w:rPr>
              <w:t>Разучивание ГИМНА, песен о родине</w:t>
            </w:r>
          </w:p>
          <w:p>
            <w:pPr>
              <w:pStyle w:val="TableParagraph"/>
              <w:tabs>
                <w:tab w:pos="1628" w:val="left" w:leader="none"/>
                <w:tab w:pos="2553" w:val="left" w:leader="none"/>
                <w:tab w:pos="3522" w:val="left" w:leader="none"/>
                <w:tab w:pos="5524" w:val="left" w:leader="none"/>
              </w:tabs>
              <w:spacing w:before="41"/>
              <w:ind w:left="108"/>
              <w:rPr>
                <w:sz w:val="24"/>
              </w:rPr>
            </w:pPr>
            <w:r>
              <w:rPr>
                <w:sz w:val="24"/>
              </w:rPr>
              <w:t>Разучивание</w:t>
              <w:tab/>
              <w:t>танцев</w:t>
              <w:tab/>
              <w:t>разных</w:t>
              <w:tab/>
              <w:t>национальностей</w:t>
              <w:tab/>
              <w:t>для</w:t>
            </w:r>
          </w:p>
          <w:p>
            <w:pPr>
              <w:pStyle w:val="TableParagraph"/>
              <w:spacing w:before="48"/>
              <w:ind w:left="108"/>
              <w:rPr>
                <w:b/>
                <w:sz w:val="24"/>
              </w:rPr>
            </w:pPr>
            <w:r>
              <w:rPr>
                <w:b/>
                <w:sz w:val="24"/>
              </w:rPr>
              <w:t>ТАНЦЕВАЛЬНОГО МАРАФОНА.</w:t>
            </w:r>
          </w:p>
        </w:tc>
        <w:tc>
          <w:tcPr>
            <w:tcW w:w="3118" w:type="dxa"/>
            <w:gridSpan w:val="3"/>
          </w:tcPr>
          <w:p>
            <w:pPr>
              <w:pStyle w:val="TableParagraph"/>
              <w:spacing w:before="11"/>
              <w:rPr>
                <w:b/>
                <w:sz w:val="26"/>
              </w:rPr>
            </w:pPr>
          </w:p>
          <w:p>
            <w:pPr>
              <w:pStyle w:val="TableParagraph"/>
              <w:ind w:left="110"/>
              <w:rPr>
                <w:b/>
                <w:sz w:val="24"/>
              </w:rPr>
            </w:pPr>
            <w:r>
              <w:rPr>
                <w:b/>
                <w:sz w:val="24"/>
              </w:rPr>
              <w:t>Видео архив</w:t>
            </w:r>
          </w:p>
        </w:tc>
      </w:tr>
      <w:tr>
        <w:trPr>
          <w:trHeight w:val="1375" w:hRule="atLeast"/>
        </w:trPr>
        <w:tc>
          <w:tcPr>
            <w:tcW w:w="1668" w:type="dxa"/>
          </w:tcPr>
          <w:p>
            <w:pPr>
              <w:pStyle w:val="TableParagraph"/>
              <w:spacing w:line="270" w:lineRule="exact"/>
              <w:ind w:left="107"/>
              <w:rPr>
                <w:sz w:val="20"/>
              </w:rPr>
            </w:pPr>
            <w:r>
              <w:rPr>
                <w:b/>
                <w:color w:val="C00000"/>
                <w:sz w:val="24"/>
              </w:rPr>
              <w:t>5. </w:t>
            </w:r>
            <w:r>
              <w:rPr>
                <w:color w:val="C00000"/>
                <w:sz w:val="20"/>
              </w:rPr>
              <w:t>Блок –</w:t>
            </w:r>
          </w:p>
          <w:p>
            <w:pPr>
              <w:pStyle w:val="TableParagraph"/>
              <w:spacing w:line="276" w:lineRule="auto" w:before="44"/>
              <w:ind w:left="107" w:right="99"/>
              <w:rPr>
                <w:b/>
                <w:sz w:val="20"/>
              </w:rPr>
            </w:pPr>
            <w:r>
              <w:rPr>
                <w:b/>
                <w:color w:val="C00000"/>
                <w:sz w:val="20"/>
              </w:rPr>
              <w:t>«В ЗДОРОВОМ ТЕЛЕ-</w:t>
            </w:r>
          </w:p>
          <w:p>
            <w:pPr>
              <w:pStyle w:val="TableParagraph"/>
              <w:spacing w:line="229" w:lineRule="exact"/>
              <w:ind w:left="107"/>
              <w:rPr>
                <w:b/>
                <w:sz w:val="20"/>
              </w:rPr>
            </w:pPr>
            <w:r>
              <w:rPr>
                <w:b/>
                <w:color w:val="C00000"/>
                <w:sz w:val="20"/>
              </w:rPr>
              <w:t>ЗДОРОВЫЙ</w:t>
            </w:r>
          </w:p>
          <w:p>
            <w:pPr>
              <w:pStyle w:val="TableParagraph"/>
              <w:spacing w:before="34"/>
              <w:ind w:left="107"/>
              <w:rPr>
                <w:b/>
                <w:sz w:val="20"/>
              </w:rPr>
            </w:pPr>
            <w:r>
              <w:rPr>
                <w:b/>
                <w:color w:val="C00000"/>
                <w:sz w:val="20"/>
              </w:rPr>
              <w:t>ДУХ»</w:t>
            </w:r>
          </w:p>
        </w:tc>
        <w:tc>
          <w:tcPr>
            <w:tcW w:w="5989" w:type="dxa"/>
          </w:tcPr>
          <w:p>
            <w:pPr>
              <w:pStyle w:val="TableParagraph"/>
              <w:spacing w:line="265" w:lineRule="exact"/>
              <w:ind w:left="108"/>
              <w:rPr>
                <w:sz w:val="24"/>
              </w:rPr>
            </w:pPr>
            <w:r>
              <w:rPr>
                <w:sz w:val="24"/>
              </w:rPr>
              <w:t>Познавательно-развлекательный спортивный турнир</w:t>
            </w:r>
            <w:r>
              <w:rPr>
                <w:spacing w:val="56"/>
                <w:sz w:val="24"/>
              </w:rPr>
              <w:t> </w:t>
            </w:r>
            <w:r>
              <w:rPr>
                <w:sz w:val="24"/>
              </w:rPr>
              <w:t>-</w:t>
            </w:r>
          </w:p>
          <w:p>
            <w:pPr>
              <w:pStyle w:val="TableParagraph"/>
              <w:spacing w:before="43"/>
              <w:ind w:left="108"/>
              <w:rPr>
                <w:sz w:val="24"/>
              </w:rPr>
            </w:pPr>
            <w:r>
              <w:rPr>
                <w:b/>
                <w:sz w:val="24"/>
              </w:rPr>
              <w:t>«Серьезная ИГРА» </w:t>
            </w:r>
            <w:r>
              <w:rPr>
                <w:sz w:val="24"/>
              </w:rPr>
              <w:t>с участием детей и родителей.</w:t>
            </w:r>
          </w:p>
        </w:tc>
        <w:tc>
          <w:tcPr>
            <w:tcW w:w="2596" w:type="dxa"/>
            <w:gridSpan w:val="2"/>
            <w:tcBorders>
              <w:right w:val="nil"/>
            </w:tcBorders>
          </w:tcPr>
          <w:p>
            <w:pPr>
              <w:pStyle w:val="TableParagraph"/>
              <w:spacing w:line="276" w:lineRule="auto"/>
              <w:ind w:left="110" w:right="52"/>
              <w:jc w:val="both"/>
              <w:rPr>
                <w:sz w:val="24"/>
              </w:rPr>
            </w:pPr>
            <w:r>
              <w:rPr>
                <w:sz w:val="24"/>
              </w:rPr>
              <w:t>Составление картотеки заданий о Казахстане спортивных состязаний</w:t>
            </w:r>
          </w:p>
        </w:tc>
        <w:tc>
          <w:tcPr>
            <w:tcW w:w="522" w:type="dxa"/>
            <w:tcBorders>
              <w:left w:val="nil"/>
            </w:tcBorders>
          </w:tcPr>
          <w:p>
            <w:pPr>
              <w:pStyle w:val="TableParagraph"/>
              <w:spacing w:line="278" w:lineRule="auto"/>
              <w:ind w:left="65" w:right="79" w:hanging="75"/>
              <w:rPr>
                <w:sz w:val="24"/>
              </w:rPr>
            </w:pPr>
            <w:r>
              <w:rPr>
                <w:sz w:val="24"/>
              </w:rPr>
              <w:t>игр- для</w:t>
            </w:r>
          </w:p>
        </w:tc>
      </w:tr>
      <w:tr>
        <w:trPr>
          <w:trHeight w:val="1090" w:hRule="atLeast"/>
        </w:trPr>
        <w:tc>
          <w:tcPr>
            <w:tcW w:w="1668" w:type="dxa"/>
            <w:tcBorders>
              <w:bottom w:val="nil"/>
            </w:tcBorders>
          </w:tcPr>
          <w:p>
            <w:pPr>
              <w:pStyle w:val="TableParagraph"/>
              <w:spacing w:line="227" w:lineRule="exact"/>
              <w:ind w:left="107"/>
              <w:rPr>
                <w:b/>
                <w:sz w:val="20"/>
              </w:rPr>
            </w:pPr>
            <w:r>
              <w:rPr>
                <w:b/>
                <w:color w:val="C00000"/>
                <w:sz w:val="20"/>
                <w:u w:val="single" w:color="C00000"/>
              </w:rPr>
              <w:t>6.</w:t>
            </w:r>
          </w:p>
          <w:p>
            <w:pPr>
              <w:pStyle w:val="TableParagraph"/>
              <w:spacing w:before="34"/>
              <w:ind w:left="107"/>
              <w:rPr>
                <w:b/>
                <w:sz w:val="20"/>
              </w:rPr>
            </w:pPr>
            <w:r>
              <w:rPr>
                <w:color w:val="C00000"/>
                <w:w w:val="99"/>
                <w:sz w:val="20"/>
                <w:u w:val="single" w:color="C00000"/>
              </w:rPr>
              <w:t> </w:t>
            </w:r>
            <w:r>
              <w:rPr>
                <w:b/>
                <w:color w:val="C00000"/>
                <w:sz w:val="20"/>
                <w:u w:val="single" w:color="C00000"/>
              </w:rPr>
              <w:t>ИНФОРМАЦИ</w:t>
            </w:r>
          </w:p>
          <w:p>
            <w:pPr>
              <w:pStyle w:val="TableParagraph"/>
              <w:spacing w:before="34"/>
              <w:ind w:left="107"/>
              <w:rPr>
                <w:b/>
                <w:sz w:val="20"/>
              </w:rPr>
            </w:pPr>
            <w:r>
              <w:rPr>
                <w:color w:val="C00000"/>
                <w:w w:val="99"/>
                <w:sz w:val="20"/>
                <w:u w:val="single" w:color="C00000"/>
              </w:rPr>
              <w:t> </w:t>
            </w:r>
            <w:r>
              <w:rPr>
                <w:b/>
                <w:color w:val="C00000"/>
                <w:sz w:val="20"/>
                <w:u w:val="single" w:color="C00000"/>
              </w:rPr>
              <w:t>ОННЫЙ </w:t>
            </w:r>
            <w:r>
              <w:rPr>
                <w:b/>
                <w:color w:val="C00000"/>
                <w:sz w:val="20"/>
              </w:rPr>
              <w:t>блок</w:t>
            </w:r>
          </w:p>
        </w:tc>
        <w:tc>
          <w:tcPr>
            <w:tcW w:w="5989" w:type="dxa"/>
            <w:tcBorders>
              <w:bottom w:val="nil"/>
            </w:tcBorders>
          </w:tcPr>
          <w:p>
            <w:pPr>
              <w:pStyle w:val="TableParagraph"/>
              <w:tabs>
                <w:tab w:pos="1223" w:val="left" w:leader="none"/>
                <w:tab w:pos="1548" w:val="left" w:leader="none"/>
                <w:tab w:pos="2633" w:val="left" w:leader="none"/>
                <w:tab w:pos="3633" w:val="left" w:leader="none"/>
                <w:tab w:pos="4283" w:val="left" w:leader="none"/>
              </w:tabs>
              <w:spacing w:line="271" w:lineRule="auto"/>
              <w:ind w:left="108" w:right="93"/>
              <w:rPr>
                <w:sz w:val="24"/>
              </w:rPr>
            </w:pPr>
            <w:r>
              <w:rPr>
                <w:b/>
                <w:sz w:val="24"/>
              </w:rPr>
              <w:t>Выпуск</w:t>
              <w:tab/>
              <w:t>групповой</w:t>
              <w:tab/>
              <w:t>газеты</w:t>
              <w:tab/>
              <w:t>для</w:t>
              <w:tab/>
              <w:t>родительского чтения  </w:t>
            </w:r>
            <w:r>
              <w:rPr>
                <w:b/>
                <w:spacing w:val="15"/>
                <w:sz w:val="24"/>
              </w:rPr>
              <w:t> </w:t>
            </w:r>
            <w:r>
              <w:rPr>
                <w:b/>
                <w:sz w:val="24"/>
              </w:rPr>
              <w:t>-</w:t>
              <w:tab/>
              <w:tab/>
            </w:r>
            <w:r>
              <w:rPr>
                <w:sz w:val="24"/>
              </w:rPr>
              <w:t>«НЕЗАВИСИМЫЙ КАЗАХСТАН»</w:t>
            </w:r>
            <w:r>
              <w:rPr>
                <w:spacing w:val="5"/>
                <w:sz w:val="24"/>
              </w:rPr>
              <w:t> </w:t>
            </w:r>
            <w:r>
              <w:rPr>
                <w:sz w:val="24"/>
              </w:rPr>
              <w:t>или</w:t>
            </w:r>
          </w:p>
          <w:p>
            <w:pPr>
              <w:pStyle w:val="TableParagraph"/>
              <w:spacing w:before="1"/>
              <w:ind w:left="108"/>
              <w:rPr>
                <w:sz w:val="24"/>
              </w:rPr>
            </w:pPr>
            <w:r>
              <w:rPr>
                <w:sz w:val="24"/>
              </w:rPr>
              <w:t>«Родина, которую ЛЮБЛЮ»</w:t>
            </w:r>
          </w:p>
        </w:tc>
        <w:tc>
          <w:tcPr>
            <w:tcW w:w="3118" w:type="dxa"/>
            <w:gridSpan w:val="3"/>
            <w:tcBorders>
              <w:bottom w:val="nil"/>
            </w:tcBorders>
          </w:tcPr>
          <w:p>
            <w:pPr>
              <w:pStyle w:val="TableParagraph"/>
              <w:spacing w:line="267" w:lineRule="exact"/>
              <w:ind w:left="110"/>
              <w:rPr>
                <w:sz w:val="24"/>
              </w:rPr>
            </w:pPr>
            <w:r>
              <w:rPr>
                <w:sz w:val="24"/>
              </w:rPr>
              <w:t>Архив</w:t>
            </w:r>
          </w:p>
        </w:tc>
      </w:tr>
      <w:tr>
        <w:trPr>
          <w:trHeight w:val="637" w:hRule="atLeast"/>
        </w:trPr>
        <w:tc>
          <w:tcPr>
            <w:tcW w:w="1668" w:type="dxa"/>
            <w:tcBorders>
              <w:top w:val="nil"/>
              <w:bottom w:val="nil"/>
            </w:tcBorders>
          </w:tcPr>
          <w:p>
            <w:pPr>
              <w:pStyle w:val="TableParagraph"/>
              <w:rPr>
                <w:sz w:val="22"/>
              </w:rPr>
            </w:pPr>
          </w:p>
        </w:tc>
        <w:tc>
          <w:tcPr>
            <w:tcW w:w="5989" w:type="dxa"/>
            <w:tcBorders>
              <w:top w:val="nil"/>
              <w:bottom w:val="nil"/>
            </w:tcBorders>
          </w:tcPr>
          <w:p>
            <w:pPr>
              <w:pStyle w:val="TableParagraph"/>
              <w:spacing w:before="168"/>
              <w:ind w:left="108"/>
              <w:rPr>
                <w:b/>
                <w:sz w:val="24"/>
              </w:rPr>
            </w:pPr>
            <w:r>
              <w:rPr>
                <w:color w:val="111111"/>
                <w:sz w:val="24"/>
              </w:rPr>
              <w:t>Презентация </w:t>
            </w:r>
            <w:r>
              <w:rPr>
                <w:b/>
                <w:color w:val="111111"/>
                <w:sz w:val="24"/>
              </w:rPr>
              <w:t>«МЫ - часть Казахстана ».</w:t>
            </w:r>
          </w:p>
        </w:tc>
        <w:tc>
          <w:tcPr>
            <w:tcW w:w="3118" w:type="dxa"/>
            <w:gridSpan w:val="3"/>
            <w:tcBorders>
              <w:top w:val="nil"/>
              <w:bottom w:val="nil"/>
            </w:tcBorders>
          </w:tcPr>
          <w:p>
            <w:pPr>
              <w:pStyle w:val="TableParagraph"/>
              <w:spacing w:before="168"/>
              <w:ind w:left="110"/>
              <w:rPr>
                <w:sz w:val="24"/>
              </w:rPr>
            </w:pPr>
            <w:r>
              <w:rPr>
                <w:sz w:val="24"/>
              </w:rPr>
              <w:t>Видеотека</w:t>
            </w:r>
          </w:p>
        </w:tc>
      </w:tr>
      <w:tr>
        <w:trPr>
          <w:trHeight w:val="950" w:hRule="atLeast"/>
        </w:trPr>
        <w:tc>
          <w:tcPr>
            <w:tcW w:w="1668" w:type="dxa"/>
            <w:tcBorders>
              <w:top w:val="nil"/>
              <w:bottom w:val="nil"/>
            </w:tcBorders>
          </w:tcPr>
          <w:p>
            <w:pPr>
              <w:pStyle w:val="TableParagraph"/>
              <w:rPr>
                <w:sz w:val="22"/>
              </w:rPr>
            </w:pPr>
          </w:p>
        </w:tc>
        <w:tc>
          <w:tcPr>
            <w:tcW w:w="5989" w:type="dxa"/>
            <w:tcBorders>
              <w:top w:val="nil"/>
              <w:bottom w:val="nil"/>
            </w:tcBorders>
          </w:tcPr>
          <w:p>
            <w:pPr>
              <w:pStyle w:val="TableParagraph"/>
              <w:spacing w:before="171"/>
              <w:ind w:left="108"/>
              <w:rPr>
                <w:b/>
                <w:sz w:val="24"/>
              </w:rPr>
            </w:pPr>
            <w:r>
              <w:rPr>
                <w:b/>
                <w:color w:val="111111"/>
                <w:sz w:val="24"/>
              </w:rPr>
              <w:t>Оформление фото - стенда</w:t>
            </w:r>
          </w:p>
          <w:p>
            <w:pPr>
              <w:pStyle w:val="TableParagraph"/>
              <w:spacing w:before="36"/>
              <w:ind w:left="108"/>
              <w:rPr>
                <w:sz w:val="24"/>
              </w:rPr>
            </w:pPr>
            <w:r>
              <w:rPr>
                <w:color w:val="111111"/>
                <w:sz w:val="24"/>
              </w:rPr>
              <w:t>«Удивительное путешествие в АСТАНУ».</w:t>
            </w:r>
          </w:p>
        </w:tc>
        <w:tc>
          <w:tcPr>
            <w:tcW w:w="3118" w:type="dxa"/>
            <w:gridSpan w:val="3"/>
            <w:tcBorders>
              <w:top w:val="nil"/>
              <w:bottom w:val="nil"/>
            </w:tcBorders>
          </w:tcPr>
          <w:p>
            <w:pPr>
              <w:pStyle w:val="TableParagraph"/>
              <w:rPr>
                <w:sz w:val="22"/>
              </w:rPr>
            </w:pPr>
          </w:p>
        </w:tc>
      </w:tr>
      <w:tr>
        <w:trPr>
          <w:trHeight w:val="1133" w:hRule="atLeast"/>
        </w:trPr>
        <w:tc>
          <w:tcPr>
            <w:tcW w:w="1668" w:type="dxa"/>
            <w:tcBorders>
              <w:top w:val="nil"/>
            </w:tcBorders>
          </w:tcPr>
          <w:p>
            <w:pPr>
              <w:pStyle w:val="TableParagraph"/>
              <w:rPr>
                <w:sz w:val="22"/>
              </w:rPr>
            </w:pPr>
          </w:p>
        </w:tc>
        <w:tc>
          <w:tcPr>
            <w:tcW w:w="5989" w:type="dxa"/>
            <w:tcBorders>
              <w:top w:val="nil"/>
            </w:tcBorders>
          </w:tcPr>
          <w:p>
            <w:pPr>
              <w:pStyle w:val="TableParagraph"/>
              <w:spacing w:before="169"/>
              <w:ind w:left="108"/>
              <w:rPr>
                <w:b/>
                <w:sz w:val="24"/>
              </w:rPr>
            </w:pPr>
            <w:r>
              <w:rPr>
                <w:b/>
                <w:color w:val="111111"/>
                <w:sz w:val="24"/>
              </w:rPr>
              <w:t>Оформление папок-раскладушек</w:t>
            </w:r>
          </w:p>
          <w:p>
            <w:pPr>
              <w:pStyle w:val="TableParagraph"/>
              <w:spacing w:before="41"/>
              <w:ind w:left="108"/>
              <w:rPr>
                <w:sz w:val="24"/>
              </w:rPr>
            </w:pPr>
            <w:r>
              <w:rPr>
                <w:color w:val="111111"/>
                <w:sz w:val="24"/>
              </w:rPr>
              <w:t>«ДОЛГИЙ ПУТЬ К НЕЗАВИСИМОСТИ»</w:t>
            </w:r>
          </w:p>
          <w:p>
            <w:pPr>
              <w:pStyle w:val="TableParagraph"/>
              <w:spacing w:before="41"/>
              <w:ind w:left="108"/>
              <w:rPr>
                <w:sz w:val="24"/>
              </w:rPr>
            </w:pPr>
            <w:r>
              <w:rPr>
                <w:color w:val="111111"/>
                <w:sz w:val="24"/>
              </w:rPr>
              <w:t>«СИМВОЛЫ МОЕЙ СТРАНЫ».</w:t>
            </w:r>
          </w:p>
        </w:tc>
        <w:tc>
          <w:tcPr>
            <w:tcW w:w="3118" w:type="dxa"/>
            <w:gridSpan w:val="3"/>
            <w:tcBorders>
              <w:top w:val="nil"/>
            </w:tcBorders>
          </w:tcPr>
          <w:p>
            <w:pPr>
              <w:pStyle w:val="TableParagraph"/>
              <w:rPr>
                <w:sz w:val="22"/>
              </w:rPr>
            </w:pPr>
          </w:p>
        </w:tc>
      </w:tr>
    </w:tbl>
    <w:p>
      <w:pPr>
        <w:pStyle w:val="BodyText"/>
        <w:spacing w:before="2"/>
        <w:ind w:left="0"/>
        <w:rPr>
          <w:b/>
          <w:sz w:val="19"/>
        </w:rPr>
      </w:pPr>
    </w:p>
    <w:p>
      <w:pPr>
        <w:spacing w:before="90"/>
        <w:ind w:left="1702" w:right="0" w:firstLine="0"/>
        <w:jc w:val="left"/>
        <w:rPr>
          <w:b/>
          <w:sz w:val="24"/>
        </w:rPr>
      </w:pPr>
      <w:r>
        <w:rPr>
          <w:b/>
          <w:color w:val="C00000"/>
          <w:sz w:val="24"/>
        </w:rPr>
        <w:t>3 этап – ЗАКЛЮЧИТЕЛЬНЫЙ</w:t>
      </w:r>
    </w:p>
    <w:p>
      <w:pPr>
        <w:pStyle w:val="BodyText"/>
        <w:spacing w:before="6" w:after="1"/>
        <w:ind w:left="0"/>
        <w:rPr>
          <w:b/>
          <w:sz w:val="17"/>
        </w:rPr>
      </w:pPr>
    </w:p>
    <w:tbl>
      <w:tblPr>
        <w:tblW w:w="0" w:type="auto"/>
        <w:jc w:val="left"/>
        <w:tblInd w:w="1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73"/>
        <w:gridCol w:w="7854"/>
      </w:tblGrid>
      <w:tr>
        <w:trPr>
          <w:trHeight w:val="2858" w:hRule="atLeast"/>
        </w:trPr>
        <w:tc>
          <w:tcPr>
            <w:tcW w:w="2573" w:type="dxa"/>
          </w:tcPr>
          <w:p>
            <w:pPr>
              <w:pStyle w:val="TableParagraph"/>
              <w:tabs>
                <w:tab w:pos="1814" w:val="left" w:leader="none"/>
              </w:tabs>
              <w:spacing w:line="276" w:lineRule="auto" w:before="1"/>
              <w:ind w:left="107" w:right="96" w:firstLine="180"/>
              <w:rPr>
                <w:b/>
                <w:sz w:val="24"/>
              </w:rPr>
            </w:pPr>
            <w:r>
              <w:rPr>
                <w:b/>
                <w:color w:val="C00000"/>
                <w:sz w:val="24"/>
              </w:rPr>
              <w:t>Рефлексия собственной деятельности воспитателя,</w:t>
              <w:tab/>
            </w:r>
            <w:r>
              <w:rPr>
                <w:b/>
                <w:color w:val="C00000"/>
                <w:spacing w:val="-1"/>
                <w:sz w:val="24"/>
              </w:rPr>
              <w:t>детей, </w:t>
            </w:r>
            <w:r>
              <w:rPr>
                <w:b/>
                <w:color w:val="C00000"/>
                <w:sz w:val="24"/>
              </w:rPr>
              <w:t>родителей.</w:t>
            </w:r>
          </w:p>
        </w:tc>
        <w:tc>
          <w:tcPr>
            <w:tcW w:w="7854" w:type="dxa"/>
          </w:tcPr>
          <w:p>
            <w:pPr>
              <w:pStyle w:val="TableParagraph"/>
              <w:tabs>
                <w:tab w:pos="4009" w:val="left" w:leader="none"/>
                <w:tab w:pos="6558" w:val="left" w:leader="none"/>
                <w:tab w:pos="7626" w:val="left" w:leader="none"/>
              </w:tabs>
              <w:spacing w:before="1"/>
              <w:ind w:left="107"/>
              <w:rPr>
                <w:b/>
                <w:sz w:val="24"/>
              </w:rPr>
            </w:pPr>
            <w:r>
              <w:rPr>
                <w:spacing w:val="-60"/>
                <w:sz w:val="24"/>
                <w:u w:val="thick"/>
              </w:rPr>
              <w:t> </w:t>
            </w:r>
            <w:r>
              <w:rPr>
                <w:b/>
                <w:sz w:val="24"/>
                <w:u w:val="thick"/>
              </w:rPr>
              <w:t>Образовательно-познавательный</w:t>
              <w:tab/>
              <w:t>детско-родительский</w:t>
              <w:tab/>
              <w:t>КВЕСТ</w:t>
              <w:tab/>
              <w:t>–</w:t>
            </w:r>
          </w:p>
          <w:p>
            <w:pPr>
              <w:pStyle w:val="TableParagraph"/>
              <w:spacing w:before="41"/>
              <w:ind w:left="107"/>
              <w:rPr>
                <w:b/>
                <w:sz w:val="24"/>
              </w:rPr>
            </w:pPr>
            <w:r>
              <w:rPr>
                <w:spacing w:val="-60"/>
                <w:sz w:val="24"/>
                <w:u w:val="thick"/>
              </w:rPr>
              <w:t> </w:t>
            </w:r>
            <w:r>
              <w:rPr>
                <w:b/>
                <w:sz w:val="24"/>
                <w:u w:val="thick"/>
              </w:rPr>
              <w:t>«Люблю тебя, МОЙ КАЗАХСТАН»</w:t>
            </w:r>
          </w:p>
          <w:p>
            <w:pPr>
              <w:pStyle w:val="TableParagraph"/>
              <w:rPr>
                <w:b/>
                <w:sz w:val="26"/>
              </w:rPr>
            </w:pPr>
          </w:p>
          <w:p>
            <w:pPr>
              <w:pStyle w:val="TableParagraph"/>
              <w:spacing w:before="10"/>
              <w:rPr>
                <w:b/>
                <w:sz w:val="32"/>
              </w:rPr>
            </w:pPr>
          </w:p>
          <w:p>
            <w:pPr>
              <w:pStyle w:val="TableParagraph"/>
              <w:tabs>
                <w:tab w:pos="2573" w:val="left" w:leader="none"/>
                <w:tab w:pos="3855" w:val="left" w:leader="none"/>
                <w:tab w:pos="4296" w:val="left" w:leader="none"/>
                <w:tab w:pos="5320" w:val="left" w:leader="none"/>
                <w:tab w:pos="6436" w:val="left" w:leader="none"/>
                <w:tab w:pos="7638" w:val="left" w:leader="none"/>
              </w:tabs>
              <w:spacing w:line="276" w:lineRule="auto"/>
              <w:ind w:left="107" w:right="97"/>
              <w:rPr>
                <w:b/>
                <w:sz w:val="24"/>
              </w:rPr>
            </w:pPr>
            <w:r>
              <w:rPr>
                <w:spacing w:val="-60"/>
                <w:sz w:val="24"/>
                <w:u w:val="thick"/>
              </w:rPr>
              <w:t> </w:t>
            </w:r>
            <w:r>
              <w:rPr>
                <w:b/>
                <w:sz w:val="24"/>
                <w:u w:val="thick"/>
              </w:rPr>
              <w:t>ТАНЦЕВАЛЬНЫЙ</w:t>
              <w:tab/>
              <w:t>марафон</w:t>
              <w:tab/>
              <w:t>–</w:t>
              <w:tab/>
            </w:r>
            <w:r>
              <w:rPr>
                <w:b/>
                <w:sz w:val="24"/>
              </w:rPr>
              <w:t>танцы</w:t>
              <w:tab/>
              <w:t>разных</w:t>
              <w:tab/>
              <w:t>народов</w:t>
              <w:tab/>
              <w:t>с представлением национальных</w:t>
            </w:r>
            <w:r>
              <w:rPr>
                <w:b/>
                <w:spacing w:val="-2"/>
                <w:sz w:val="24"/>
              </w:rPr>
              <w:t> </w:t>
            </w:r>
            <w:r>
              <w:rPr>
                <w:b/>
                <w:sz w:val="24"/>
              </w:rPr>
              <w:t>костюмов.</w:t>
            </w:r>
          </w:p>
          <w:p>
            <w:pPr>
              <w:pStyle w:val="TableParagraph"/>
              <w:spacing w:before="6"/>
              <w:rPr>
                <w:b/>
                <w:sz w:val="24"/>
              </w:rPr>
            </w:pPr>
          </w:p>
          <w:p>
            <w:pPr>
              <w:pStyle w:val="TableParagraph"/>
              <w:spacing w:line="310" w:lineRule="atLeast"/>
              <w:ind w:left="107"/>
              <w:rPr>
                <w:b/>
                <w:sz w:val="24"/>
              </w:rPr>
            </w:pPr>
            <w:r>
              <w:rPr>
                <w:spacing w:val="-60"/>
                <w:sz w:val="24"/>
                <w:u w:val="thick"/>
              </w:rPr>
              <w:t> </w:t>
            </w:r>
            <w:r>
              <w:rPr>
                <w:b/>
                <w:sz w:val="24"/>
                <w:u w:val="thick"/>
              </w:rPr>
              <w:t>Выставка детско-родительского творчества - </w:t>
            </w:r>
            <w:r>
              <w:rPr>
                <w:b/>
                <w:sz w:val="24"/>
              </w:rPr>
              <w:t>представление кукол в одежде разных национальностей </w:t>
            </w:r>
            <w:r>
              <w:rPr>
                <w:b/>
                <w:i/>
                <w:sz w:val="24"/>
              </w:rPr>
              <w:t>«В единстве наша сила»</w:t>
            </w:r>
            <w:r>
              <w:rPr>
                <w:b/>
                <w:sz w:val="24"/>
              </w:rPr>
              <w:t>.</w:t>
            </w:r>
          </w:p>
        </w:tc>
      </w:tr>
    </w:tbl>
    <w:p>
      <w:pPr>
        <w:spacing w:after="0" w:line="310" w:lineRule="atLeast"/>
        <w:rPr>
          <w:sz w:val="24"/>
        </w:rPr>
        <w:sectPr>
          <w:pgSz w:w="11910" w:h="16840"/>
          <w:pgMar w:top="1120" w:bottom="280" w:left="0" w:right="0"/>
        </w:sectPr>
      </w:pPr>
    </w:p>
    <w:p>
      <w:pPr>
        <w:pStyle w:val="BodyText"/>
        <w:spacing w:line="276" w:lineRule="auto" w:before="71"/>
        <w:ind w:right="847"/>
        <w:jc w:val="both"/>
      </w:pPr>
      <w:r>
        <w:rPr>
          <w:spacing w:val="-71"/>
          <w:w w:val="100"/>
          <w:u w:val="thick"/>
        </w:rPr>
        <w:t> </w:t>
      </w:r>
      <w:r>
        <w:rPr>
          <w:b/>
          <w:u w:val="thick"/>
        </w:rPr>
        <w:t>ВЫВОД</w:t>
      </w:r>
      <w:r>
        <w:rPr>
          <w:b/>
        </w:rPr>
        <w:t>: </w:t>
      </w:r>
      <w:r>
        <w:rPr/>
        <w:t>использование проекта - НЕЗАВИСИМЫЙ КАЗАХСТАН имеет большое значение для развития познавательных интересов и активности детей и родителей по данной</w:t>
      </w:r>
      <w:r>
        <w:rPr>
          <w:spacing w:val="-6"/>
        </w:rPr>
        <w:t> </w:t>
      </w:r>
      <w:r>
        <w:rPr/>
        <w:t>теме.</w:t>
      </w:r>
    </w:p>
    <w:p>
      <w:pPr>
        <w:pStyle w:val="BodyText"/>
        <w:spacing w:line="276" w:lineRule="auto" w:before="1"/>
        <w:ind w:right="848" w:firstLine="707"/>
        <w:jc w:val="both"/>
      </w:pPr>
      <w:r>
        <w:rPr/>
        <w:t>В этот период произошла интеграция между общими способами решения учебных и творческих задач, мыслительной, речевой, художественной, творческой и другими видами деятельности.</w:t>
      </w:r>
    </w:p>
    <w:p>
      <w:pPr>
        <w:pStyle w:val="BodyText"/>
        <w:spacing w:line="276" w:lineRule="auto"/>
        <w:ind w:right="844" w:firstLine="707"/>
        <w:jc w:val="both"/>
      </w:pPr>
      <w:r>
        <w:rPr/>
        <w:t>Через объединение различных областей у детей сформированы знания о Казахстане, как Независимом многонациональном государстве, повысилась познавательная активность. В ходе реализации проекта установились содержательные связи с родителями воспитанников, произошло их включение в учебно –  воспитательный процесс.  Коллективная работа детей и родителей дала возможность проявить себя в различных видах деятельности, а порой и активизировать «спящие таланты». Общее дело расширило коммуникативные и нравственные качества, вызвало чувство патриотизма и гордости за свою</w:t>
      </w:r>
      <w:r>
        <w:rPr>
          <w:spacing w:val="-3"/>
        </w:rPr>
        <w:t> </w:t>
      </w:r>
      <w:r>
        <w:rPr/>
        <w:t>Родину.</w:t>
      </w:r>
    </w:p>
    <w:p>
      <w:pPr>
        <w:pStyle w:val="BodyText"/>
        <w:spacing w:line="276" w:lineRule="auto" w:before="2"/>
        <w:ind w:right="851" w:firstLine="707"/>
        <w:jc w:val="both"/>
      </w:pPr>
      <w:r>
        <w:rPr/>
        <w:t>Центры развития пополнилась накопительным развивающим материалом, собран большой информационный блок для родителей и детей, а красочность и неповторимость проведенных мероприятий оставили незабываемый след в сердцах детей, родителей и всех присутствующих гостей.</w:t>
      </w:r>
    </w:p>
    <w:p>
      <w:pPr>
        <w:pStyle w:val="BodyText"/>
        <w:spacing w:line="276" w:lineRule="auto"/>
        <w:ind w:right="854" w:firstLine="707"/>
        <w:jc w:val="both"/>
      </w:pPr>
      <w:r>
        <w:rPr/>
        <w:t>Данный проект не требует значительных финансовых вложений и может быть реализован любым педагогом на практике.</w:t>
      </w:r>
    </w:p>
    <w:p>
      <w:pPr>
        <w:spacing w:after="0" w:line="276" w:lineRule="auto"/>
        <w:jc w:val="both"/>
        <w:sectPr>
          <w:pgSz w:w="11910" w:h="16840"/>
          <w:pgMar w:top="1360" w:bottom="280" w:left="0" w:right="0"/>
        </w:sectPr>
      </w:pPr>
    </w:p>
    <w:p>
      <w:pPr>
        <w:spacing w:before="69"/>
        <w:ind w:left="8027" w:right="845" w:hanging="1217"/>
        <w:jc w:val="right"/>
        <w:rPr>
          <w:b/>
          <w:i/>
          <w:sz w:val="28"/>
        </w:rPr>
      </w:pPr>
      <w:r>
        <w:rPr>
          <w:b/>
          <w:i/>
          <w:sz w:val="28"/>
        </w:rPr>
        <w:t>Дизендорф Надежда Стефановна</w:t>
      </w:r>
      <w:r>
        <w:rPr>
          <w:b/>
          <w:i/>
          <w:w w:val="100"/>
          <w:sz w:val="28"/>
        </w:rPr>
        <w:t> </w:t>
      </w:r>
      <w:r>
        <w:rPr>
          <w:b/>
          <w:i/>
          <w:sz w:val="28"/>
        </w:rPr>
        <w:t>преподаватель истории</w:t>
      </w:r>
    </w:p>
    <w:p>
      <w:pPr>
        <w:spacing w:line="322" w:lineRule="exact" w:before="0"/>
        <w:ind w:left="5026" w:right="0" w:firstLine="0"/>
        <w:jc w:val="left"/>
        <w:rPr>
          <w:b/>
          <w:i/>
          <w:sz w:val="28"/>
        </w:rPr>
      </w:pPr>
      <w:r>
        <w:rPr>
          <w:b/>
          <w:i/>
          <w:sz w:val="28"/>
        </w:rPr>
        <w:t>Колледж Северо-Казахстанского университета</w:t>
      </w:r>
    </w:p>
    <w:p>
      <w:pPr>
        <w:pStyle w:val="BodyText"/>
        <w:spacing w:before="10"/>
        <w:ind w:left="0"/>
        <w:rPr>
          <w:b/>
          <w:i/>
          <w:sz w:val="27"/>
        </w:rPr>
      </w:pPr>
    </w:p>
    <w:p>
      <w:pPr>
        <w:spacing w:before="0"/>
        <w:ind w:left="3571" w:right="1513" w:hanging="1193"/>
        <w:jc w:val="left"/>
        <w:rPr>
          <w:b/>
          <w:i/>
          <w:sz w:val="32"/>
        </w:rPr>
      </w:pPr>
      <w:r>
        <w:rPr>
          <w:b/>
          <w:i/>
          <w:sz w:val="32"/>
        </w:rPr>
        <w:t>Праздничный сценарий, посвященный 16 декабря – Дню </w:t>
      </w:r>
      <w:r>
        <w:rPr>
          <w:b/>
          <w:i/>
          <w:sz w:val="32"/>
        </w:rPr>
        <w:t>Независимости Республики Казахстан</w:t>
      </w:r>
    </w:p>
    <w:p>
      <w:pPr>
        <w:pStyle w:val="BodyText"/>
        <w:spacing w:before="10"/>
        <w:ind w:left="0"/>
        <w:rPr>
          <w:b/>
          <w:i/>
          <w:sz w:val="26"/>
        </w:rPr>
      </w:pPr>
    </w:p>
    <w:p>
      <w:pPr>
        <w:pStyle w:val="BodyText"/>
        <w:spacing w:line="276" w:lineRule="auto"/>
        <w:ind w:right="896"/>
      </w:pPr>
      <w:r>
        <w:rPr>
          <w:b/>
        </w:rPr>
        <w:t>Ведущий 1: </w:t>
      </w:r>
      <w:r>
        <w:rPr/>
        <w:t>Добрый день, дорогие друзья, уважаемые педагоги и гости праздника! Мы рады приветствовать Вас в этот торжественный час в нашем зале. 16 декабря наша Республика отмечает знаменательный праздник – День Независимости!</w:t>
      </w:r>
    </w:p>
    <w:p>
      <w:pPr>
        <w:pStyle w:val="BodyText"/>
        <w:spacing w:line="276" w:lineRule="auto" w:before="2"/>
        <w:ind w:right="949"/>
      </w:pPr>
      <w:r>
        <w:rPr>
          <w:b/>
        </w:rPr>
        <w:t>Ведущий 2: </w:t>
      </w:r>
      <w:r>
        <w:rPr/>
        <w:t>Армысыздар, ағайын! Еліміздің тәуелсіздік күні баршаңызға құтты болсын! Бабалардың арманы, аналардың тілегі болған бақыт – тәуелсіздік жиырмасыншы ғасырдын аяқталар тұсында біздің маңдайымызға дарып, алақанымызға қонды Азаттық деген осынау қасиетті ұғымды жақындату үшін талай ерлердің жаны қиылды! Мемлекеттік тәуелсіздік – ұлттық қауіпсіздіктің және казақстандықтардың рухани әл- ауқатының, өз күшіне, еркіне, қуатына сеніп, бар мақсаттарын жүзеге асыруының, Казақстандағы ұлттық келісім мен тыныштықтың кепілі. Мемлекетіміздің өсіп-өніп шынға жетіп өркендеуы – біздің жетістігіміз халайық сондықтан бүгінгі салтанатты жиынымызды ашық деп жариялаймыз.</w:t>
      </w:r>
    </w:p>
    <w:p>
      <w:pPr>
        <w:pStyle w:val="BodyText"/>
        <w:spacing w:before="3"/>
        <w:ind w:left="0"/>
        <w:rPr>
          <w:sz w:val="32"/>
        </w:rPr>
      </w:pPr>
    </w:p>
    <w:p>
      <w:pPr>
        <w:pStyle w:val="BodyText"/>
      </w:pPr>
      <w:r>
        <w:rPr/>
        <w:t>Звучат фанфары.</w:t>
      </w:r>
    </w:p>
    <w:p>
      <w:pPr>
        <w:pStyle w:val="BodyText"/>
        <w:spacing w:before="4"/>
        <w:ind w:left="0"/>
        <w:rPr>
          <w:sz w:val="36"/>
        </w:rPr>
      </w:pPr>
    </w:p>
    <w:p>
      <w:pPr>
        <w:pStyle w:val="BodyText"/>
        <w:spacing w:line="276" w:lineRule="auto"/>
        <w:ind w:right="4918"/>
      </w:pPr>
      <w:r>
        <w:rPr>
          <w:b/>
        </w:rPr>
        <w:t>Ведущий 1: </w:t>
      </w:r>
      <w:r>
        <w:rPr/>
        <w:t>Свободен, величав и первоздан Звезде подобный средь земель и стран</w:t>
      </w:r>
    </w:p>
    <w:p>
      <w:pPr>
        <w:pStyle w:val="BodyText"/>
        <w:spacing w:line="276" w:lineRule="auto" w:before="1"/>
        <w:ind w:right="5689"/>
      </w:pPr>
      <w:r>
        <w:rPr/>
        <w:t>Кюй счастья ты наигрываешь звонко, Родной мой лучезарный Казахстан.</w:t>
      </w:r>
    </w:p>
    <w:p>
      <w:pPr>
        <w:pStyle w:val="BodyText"/>
        <w:spacing w:line="278" w:lineRule="auto"/>
        <w:ind w:right="4599"/>
      </w:pPr>
      <w:r>
        <w:rPr>
          <w:b/>
        </w:rPr>
        <w:t>Ведущий 2: </w:t>
      </w:r>
      <w:r>
        <w:rPr/>
        <w:t>Стремителен твой шаг, неуловим. Взмывая вверх, летишь, неутомим,</w:t>
      </w:r>
    </w:p>
    <w:p>
      <w:pPr>
        <w:pStyle w:val="BodyText"/>
        <w:spacing w:line="276" w:lineRule="auto"/>
        <w:ind w:right="5942"/>
      </w:pPr>
      <w:r>
        <w:rPr/>
        <w:t>Крылами раздвигая свод небесный, Мир потрясая подвигом своим.</w:t>
      </w:r>
    </w:p>
    <w:p>
      <w:pPr>
        <w:pStyle w:val="BodyText"/>
        <w:spacing w:before="8"/>
        <w:ind w:left="0"/>
        <w:rPr>
          <w:sz w:val="31"/>
        </w:rPr>
      </w:pPr>
    </w:p>
    <w:p>
      <w:pPr>
        <w:pStyle w:val="BodyText"/>
      </w:pPr>
      <w:r>
        <w:rPr/>
        <w:t>Звучит гимн Республики Казахстан.</w:t>
      </w:r>
    </w:p>
    <w:p>
      <w:pPr>
        <w:pStyle w:val="BodyText"/>
        <w:spacing w:before="3"/>
        <w:ind w:left="0"/>
        <w:rPr>
          <w:sz w:val="36"/>
        </w:rPr>
      </w:pPr>
    </w:p>
    <w:p>
      <w:pPr>
        <w:pStyle w:val="BodyText"/>
        <w:ind w:right="4069"/>
      </w:pPr>
      <w:r>
        <w:rPr>
          <w:b/>
        </w:rPr>
        <w:t>Ведущий 2 </w:t>
      </w:r>
      <w:r>
        <w:rPr/>
        <w:t>Мен қазақпын, мың өліп, мың тірілген, Жөргегімде таныстым мың тілімен.</w:t>
      </w:r>
    </w:p>
    <w:p>
      <w:pPr>
        <w:pStyle w:val="BodyText"/>
        <w:spacing w:before="2"/>
        <w:ind w:right="6061"/>
      </w:pPr>
      <w:r>
        <w:rPr/>
        <w:t>Жылағанда жүрегім күн тұтылып, Қуанғанда күлкімнен түн тірілген.</w:t>
      </w:r>
    </w:p>
    <w:p>
      <w:pPr>
        <w:spacing w:after="0"/>
        <w:sectPr>
          <w:pgSz w:w="11910" w:h="16840"/>
          <w:pgMar w:top="1040" w:bottom="280" w:left="0" w:right="0"/>
        </w:sectPr>
      </w:pPr>
    </w:p>
    <w:p>
      <w:pPr>
        <w:pStyle w:val="ListParagraph"/>
        <w:numPr>
          <w:ilvl w:val="0"/>
          <w:numId w:val="240"/>
        </w:numPr>
        <w:tabs>
          <w:tab w:pos="1983" w:val="left" w:leader="none"/>
          <w:tab w:pos="4102" w:val="left" w:leader="none"/>
        </w:tabs>
        <w:spacing w:line="240" w:lineRule="auto" w:before="67" w:after="0"/>
        <w:ind w:left="1702" w:right="0" w:firstLine="0"/>
        <w:jc w:val="left"/>
        <w:rPr>
          <w:sz w:val="28"/>
        </w:rPr>
      </w:pPr>
      <w:r>
        <w:rPr>
          <w:b/>
          <w:sz w:val="28"/>
        </w:rPr>
        <w:t>ведущий:</w:t>
        <w:tab/>
      </w:r>
      <w:r>
        <w:rPr>
          <w:sz w:val="28"/>
        </w:rPr>
        <w:t>Я –</w:t>
      </w:r>
      <w:r>
        <w:rPr>
          <w:spacing w:val="-1"/>
          <w:sz w:val="28"/>
        </w:rPr>
        <w:t> </w:t>
      </w:r>
      <w:r>
        <w:rPr>
          <w:sz w:val="28"/>
        </w:rPr>
        <w:t>казах!</w:t>
      </w:r>
    </w:p>
    <w:p>
      <w:pPr>
        <w:pStyle w:val="BodyText"/>
        <w:spacing w:before="2"/>
        <w:ind w:left="3449" w:right="4118"/>
      </w:pPr>
      <w:r>
        <w:rPr/>
        <w:t>Горечь жизни вкусил я с пеленок. Умирал и рождался я в тысячу раз...</w:t>
      </w:r>
    </w:p>
    <w:p>
      <w:pPr>
        <w:pStyle w:val="BodyText"/>
        <w:spacing w:line="321" w:lineRule="exact"/>
        <w:ind w:left="3449"/>
      </w:pPr>
      <w:r>
        <w:rPr/>
        <w:t>А сейчас меня слышат народы и страны,</w:t>
      </w:r>
    </w:p>
    <w:p>
      <w:pPr>
        <w:pStyle w:val="BodyText"/>
        <w:ind w:left="3449" w:right="2537"/>
      </w:pPr>
      <w:r>
        <w:rPr/>
        <w:t>Видят гордость в чуть суженных солнцем глазах. Я могу создавать мировые дастаны,</w:t>
      </w:r>
    </w:p>
    <w:p>
      <w:pPr>
        <w:pStyle w:val="BodyText"/>
        <w:spacing w:line="321" w:lineRule="exact"/>
        <w:ind w:left="3449"/>
      </w:pPr>
      <w:r>
        <w:rPr/>
        <w:t>И вписал я в историю имя – Казах!</w:t>
      </w:r>
    </w:p>
    <w:p>
      <w:pPr>
        <w:spacing w:before="7"/>
        <w:ind w:left="1702" w:right="0" w:firstLine="0"/>
        <w:jc w:val="left"/>
        <w:rPr>
          <w:b/>
          <w:sz w:val="28"/>
        </w:rPr>
      </w:pPr>
      <w:r>
        <w:rPr>
          <w:b/>
          <w:sz w:val="28"/>
        </w:rPr>
        <w:t>Исполняется музыкальный номер</w:t>
      </w:r>
    </w:p>
    <w:p>
      <w:pPr>
        <w:pStyle w:val="BodyText"/>
        <w:spacing w:before="6"/>
        <w:ind w:left="0"/>
        <w:rPr>
          <w:b/>
          <w:sz w:val="27"/>
        </w:rPr>
      </w:pPr>
    </w:p>
    <w:p>
      <w:pPr>
        <w:pStyle w:val="ListParagraph"/>
        <w:numPr>
          <w:ilvl w:val="0"/>
          <w:numId w:val="240"/>
        </w:numPr>
        <w:tabs>
          <w:tab w:pos="1983" w:val="left" w:leader="none"/>
          <w:tab w:pos="3679" w:val="left" w:leader="none"/>
        </w:tabs>
        <w:spacing w:line="240" w:lineRule="auto" w:before="0" w:after="0"/>
        <w:ind w:left="1702" w:right="2414" w:firstLine="0"/>
        <w:jc w:val="left"/>
        <w:rPr>
          <w:sz w:val="28"/>
        </w:rPr>
      </w:pPr>
      <w:r>
        <w:rPr>
          <w:b/>
          <w:sz w:val="28"/>
        </w:rPr>
        <w:t>ведущий:</w:t>
        <w:tab/>
      </w:r>
      <w:r>
        <w:rPr>
          <w:sz w:val="28"/>
        </w:rPr>
        <w:t>Жыл сайын он алтыншы желтоқсанда Қазақстан Республикасының Тәуелсіздік күнін тойлаймыз. Осы жылы Тәуелсіздігіміздің 25 жылдық</w:t>
      </w:r>
      <w:r>
        <w:rPr>
          <w:spacing w:val="0"/>
          <w:sz w:val="28"/>
        </w:rPr>
        <w:t> </w:t>
      </w:r>
      <w:r>
        <w:rPr>
          <w:sz w:val="28"/>
        </w:rPr>
        <w:t>тойы.</w:t>
      </w:r>
    </w:p>
    <w:p>
      <w:pPr>
        <w:pStyle w:val="BodyText"/>
        <w:ind w:left="0"/>
      </w:pPr>
    </w:p>
    <w:p>
      <w:pPr>
        <w:tabs>
          <w:tab w:pos="3679" w:val="left" w:leader="none"/>
        </w:tabs>
        <w:spacing w:before="1"/>
        <w:ind w:left="1702" w:right="1086" w:firstLine="0"/>
        <w:jc w:val="left"/>
        <w:rPr>
          <w:b/>
          <w:sz w:val="28"/>
        </w:rPr>
      </w:pPr>
      <w:r>
        <w:rPr>
          <w:b/>
          <w:sz w:val="28"/>
        </w:rPr>
        <w:t>1 ведущий:</w:t>
        <w:tab/>
      </w:r>
      <w:r>
        <w:rPr>
          <w:sz w:val="28"/>
        </w:rPr>
        <w:t>25 лет живет Казахстан под стягом Независимости. 16 декабря 1991 года в нашей стране был принят Конституционный Закон </w:t>
      </w:r>
      <w:r>
        <w:rPr>
          <w:b/>
          <w:sz w:val="28"/>
        </w:rPr>
        <w:t>«О государственной Независимости Республики Казахстан». </w:t>
      </w:r>
      <w:r>
        <w:rPr>
          <w:sz w:val="28"/>
        </w:rPr>
        <w:t>Этот день – </w:t>
      </w:r>
      <w:r>
        <w:rPr>
          <w:b/>
          <w:sz w:val="28"/>
        </w:rPr>
        <w:t>16 декабря </w:t>
      </w:r>
      <w:r>
        <w:rPr>
          <w:sz w:val="28"/>
        </w:rPr>
        <w:t>– был объявлен государственным праздником,</w:t>
      </w:r>
      <w:r>
        <w:rPr>
          <w:spacing w:val="-5"/>
          <w:sz w:val="28"/>
        </w:rPr>
        <w:t> </w:t>
      </w:r>
      <w:r>
        <w:rPr>
          <w:b/>
          <w:sz w:val="28"/>
        </w:rPr>
        <w:t>Днем</w:t>
      </w:r>
    </w:p>
    <w:p>
      <w:pPr>
        <w:spacing w:line="321" w:lineRule="exact" w:before="0"/>
        <w:ind w:left="1702" w:right="0" w:firstLine="0"/>
        <w:jc w:val="left"/>
        <w:rPr>
          <w:sz w:val="28"/>
        </w:rPr>
      </w:pPr>
      <w:r>
        <w:rPr>
          <w:b/>
          <w:sz w:val="28"/>
        </w:rPr>
        <w:t>Независимости</w:t>
      </w:r>
      <w:r>
        <w:rPr>
          <w:sz w:val="28"/>
        </w:rPr>
        <w:t>! Это главный праздник нашего государства.</w:t>
      </w:r>
    </w:p>
    <w:p>
      <w:pPr>
        <w:pStyle w:val="BodyText"/>
        <w:tabs>
          <w:tab w:pos="3422" w:val="left" w:leader="none"/>
        </w:tabs>
        <w:ind w:right="974"/>
      </w:pPr>
      <w:r>
        <w:rPr>
          <w:b/>
        </w:rPr>
        <w:t>Ведущий</w:t>
      </w:r>
      <w:r>
        <w:rPr>
          <w:b/>
          <w:spacing w:val="-2"/>
        </w:rPr>
        <w:t> </w:t>
      </w:r>
      <w:r>
        <w:rPr>
          <w:b/>
        </w:rPr>
        <w:t>2</w:t>
      </w:r>
      <w:r>
        <w:rPr/>
        <w:t>:</w:t>
        <w:tab/>
        <w:t>У каждого человека есть свой День рождения. День рождения есть и у нашей Родины. Наше уважение к государству складывается из соблюдения его законов. Запомните этот день 16 декабря – как день рождения свободы</w:t>
      </w:r>
      <w:r>
        <w:rPr>
          <w:spacing w:val="-2"/>
        </w:rPr>
        <w:t> </w:t>
      </w:r>
      <w:r>
        <w:rPr/>
        <w:t>Казахстана.</w:t>
      </w:r>
    </w:p>
    <w:p>
      <w:pPr>
        <w:pStyle w:val="BodyText"/>
        <w:ind w:left="0"/>
      </w:pPr>
    </w:p>
    <w:p>
      <w:pPr>
        <w:pStyle w:val="BodyText"/>
        <w:tabs>
          <w:tab w:pos="3353" w:val="left" w:leader="none"/>
        </w:tabs>
        <w:ind w:right="1170"/>
      </w:pPr>
      <w:r>
        <w:rPr>
          <w:b/>
        </w:rPr>
        <w:t>Ведущий</w:t>
      </w:r>
      <w:r>
        <w:rPr>
          <w:b/>
          <w:spacing w:val="-2"/>
        </w:rPr>
        <w:t> </w:t>
      </w:r>
      <w:r>
        <w:rPr>
          <w:b/>
        </w:rPr>
        <w:t>1</w:t>
      </w:r>
      <w:r>
        <w:rPr/>
        <w:t>:</w:t>
        <w:tab/>
        <w:t>В стране происходят добрые перемены, вселяющие радость и надежду. Обретя независимость, наш народ на демократической основе впервые избрал своего Президента. Была принята новая</w:t>
      </w:r>
      <w:r>
        <w:rPr>
          <w:spacing w:val="-13"/>
        </w:rPr>
        <w:t> </w:t>
      </w:r>
      <w:r>
        <w:rPr/>
        <w:t>Конституция.</w:t>
      </w:r>
    </w:p>
    <w:p>
      <w:pPr>
        <w:pStyle w:val="BodyText"/>
        <w:spacing w:before="2"/>
        <w:ind w:right="1290"/>
      </w:pPr>
      <w:r>
        <w:rPr/>
        <w:t>Казахстан признали более ста стран мира. Парламентом Республики были приняты новые государственные символы: герб, гимн и флаг.</w:t>
      </w:r>
    </w:p>
    <w:p>
      <w:pPr>
        <w:pStyle w:val="BodyText"/>
        <w:spacing w:before="10"/>
        <w:ind w:left="0"/>
        <w:rPr>
          <w:sz w:val="27"/>
        </w:rPr>
      </w:pPr>
    </w:p>
    <w:p>
      <w:pPr>
        <w:pStyle w:val="ListParagraph"/>
        <w:numPr>
          <w:ilvl w:val="0"/>
          <w:numId w:val="241"/>
        </w:numPr>
        <w:tabs>
          <w:tab w:pos="1984" w:val="left" w:leader="none"/>
          <w:tab w:pos="3679" w:val="left" w:leader="none"/>
        </w:tabs>
        <w:spacing w:line="240" w:lineRule="auto" w:before="0" w:after="0"/>
        <w:ind w:left="1702" w:right="1674" w:firstLine="69"/>
        <w:jc w:val="left"/>
        <w:rPr>
          <w:sz w:val="28"/>
        </w:rPr>
      </w:pPr>
      <w:r>
        <w:rPr>
          <w:b/>
          <w:sz w:val="28"/>
        </w:rPr>
        <w:t>ведущий:</w:t>
        <w:tab/>
      </w:r>
      <w:r>
        <w:rPr>
          <w:sz w:val="28"/>
        </w:rPr>
        <w:t>У казахстанского народа путь к независимости и свободе был тернистым и долгим. Много веков понадобилось нашим предкам, чтобы заселить, освоить, защитить родную землю от врагов и передать ее в наследство нам, ныне</w:t>
      </w:r>
      <w:r>
        <w:rPr>
          <w:spacing w:val="-8"/>
          <w:sz w:val="28"/>
        </w:rPr>
        <w:t> </w:t>
      </w:r>
      <w:r>
        <w:rPr>
          <w:sz w:val="28"/>
        </w:rPr>
        <w:t>живущим.</w:t>
      </w:r>
    </w:p>
    <w:p>
      <w:pPr>
        <w:pStyle w:val="BodyText"/>
        <w:ind w:left="0"/>
      </w:pPr>
    </w:p>
    <w:p>
      <w:pPr>
        <w:pStyle w:val="ListParagraph"/>
        <w:numPr>
          <w:ilvl w:val="0"/>
          <w:numId w:val="241"/>
        </w:numPr>
        <w:tabs>
          <w:tab w:pos="1983" w:val="left" w:leader="none"/>
        </w:tabs>
        <w:spacing w:line="240" w:lineRule="auto" w:before="1" w:after="0"/>
        <w:ind w:left="1702" w:right="889" w:firstLine="0"/>
        <w:jc w:val="left"/>
        <w:rPr>
          <w:sz w:val="28"/>
        </w:rPr>
      </w:pPr>
      <w:r>
        <w:rPr>
          <w:b/>
          <w:sz w:val="28"/>
        </w:rPr>
        <w:t>ведущий: </w:t>
      </w:r>
      <w:r>
        <w:rPr>
          <w:sz w:val="28"/>
        </w:rPr>
        <w:t>Чего только не видела казахская степь, каких потрясений не пережила за свою многовековую историю! Но, как примятая копытами трава, снова расправлялся и оживал</w:t>
      </w:r>
      <w:r>
        <w:rPr>
          <w:spacing w:val="-7"/>
          <w:sz w:val="28"/>
        </w:rPr>
        <w:t> </w:t>
      </w:r>
      <w:r>
        <w:rPr>
          <w:sz w:val="28"/>
        </w:rPr>
        <w:t>народ.</w:t>
      </w:r>
    </w:p>
    <w:p>
      <w:pPr>
        <w:pStyle w:val="BodyText"/>
        <w:spacing w:before="3"/>
        <w:ind w:left="0"/>
      </w:pPr>
    </w:p>
    <w:p>
      <w:pPr>
        <w:pStyle w:val="Heading4"/>
        <w:spacing w:line="321" w:lineRule="exact"/>
      </w:pPr>
      <w:r>
        <w:rPr/>
        <w:t>Номер стихи</w:t>
      </w:r>
    </w:p>
    <w:p>
      <w:pPr>
        <w:pStyle w:val="ListParagraph"/>
        <w:numPr>
          <w:ilvl w:val="0"/>
          <w:numId w:val="242"/>
        </w:numPr>
        <w:tabs>
          <w:tab w:pos="1914" w:val="left" w:leader="none"/>
          <w:tab w:pos="3744" w:val="left" w:leader="none"/>
        </w:tabs>
        <w:spacing w:line="240" w:lineRule="auto" w:before="0" w:after="0"/>
        <w:ind w:left="3170" w:right="4396" w:hanging="1468"/>
        <w:jc w:val="left"/>
        <w:rPr>
          <w:sz w:val="28"/>
        </w:rPr>
      </w:pPr>
      <w:r>
        <w:rPr>
          <w:b/>
          <w:sz w:val="28"/>
        </w:rPr>
        <w:t>Ученик:</w:t>
        <w:tab/>
        <w:tab/>
      </w:r>
      <w:r>
        <w:rPr>
          <w:sz w:val="28"/>
        </w:rPr>
        <w:t>Земля отцов, казахская земля, Видала ты и счастье, и несчастье. Тебя копыта тюркского коня Топтали в зной и в зимнее ненастье. Тебя пленил жестокий</w:t>
      </w:r>
      <w:r>
        <w:rPr>
          <w:spacing w:val="-7"/>
          <w:sz w:val="28"/>
        </w:rPr>
        <w:t> </w:t>
      </w:r>
      <w:r>
        <w:rPr>
          <w:sz w:val="28"/>
        </w:rPr>
        <w:t>Чингизхан,</w:t>
      </w:r>
    </w:p>
    <w:p>
      <w:pPr>
        <w:pStyle w:val="BodyText"/>
        <w:spacing w:line="320" w:lineRule="exact"/>
        <w:ind w:left="284" w:right="924"/>
        <w:jc w:val="center"/>
      </w:pPr>
      <w:r>
        <w:rPr/>
        <w:t>С войной придя, все руша на своем пути.</w:t>
      </w:r>
    </w:p>
    <w:p>
      <w:pPr>
        <w:spacing w:after="0" w:line="320" w:lineRule="exact"/>
        <w:jc w:val="center"/>
        <w:sectPr>
          <w:pgSz w:w="11910" w:h="16840"/>
          <w:pgMar w:top="1040" w:bottom="280" w:left="0" w:right="0"/>
        </w:sectPr>
      </w:pPr>
    </w:p>
    <w:p>
      <w:pPr>
        <w:pStyle w:val="BodyText"/>
        <w:spacing w:line="242" w:lineRule="auto" w:before="67"/>
        <w:ind w:left="3170" w:right="5029"/>
      </w:pPr>
      <w:r>
        <w:rPr/>
        <w:t>Опустоша дотоле много стран, Он крови пролил много океан!</w:t>
      </w:r>
    </w:p>
    <w:p>
      <w:pPr>
        <w:pStyle w:val="BodyText"/>
        <w:ind w:left="3170" w:right="4641" w:firstLine="350"/>
      </w:pPr>
      <w:r>
        <w:rPr/>
        <w:t>Ты видела нашествия джунгар, И вновь тебя в крови топили!</w:t>
      </w:r>
    </w:p>
    <w:p>
      <w:pPr>
        <w:pStyle w:val="BodyText"/>
        <w:ind w:left="3170" w:right="5054"/>
      </w:pPr>
      <w:r>
        <w:rPr/>
        <w:t>Ты не сдалась им, Родина моя, Не встала на колени!</w:t>
      </w:r>
    </w:p>
    <w:p>
      <w:pPr>
        <w:pStyle w:val="BodyText"/>
        <w:spacing w:before="8"/>
        <w:ind w:left="0"/>
        <w:rPr>
          <w:sz w:val="27"/>
        </w:rPr>
      </w:pPr>
    </w:p>
    <w:p>
      <w:pPr>
        <w:pStyle w:val="ListParagraph"/>
        <w:numPr>
          <w:ilvl w:val="0"/>
          <w:numId w:val="242"/>
        </w:numPr>
        <w:tabs>
          <w:tab w:pos="1914" w:val="left" w:leader="none"/>
          <w:tab w:pos="3674" w:val="left" w:leader="none"/>
        </w:tabs>
        <w:spacing w:line="240" w:lineRule="auto" w:before="0" w:after="0"/>
        <w:ind w:left="3101" w:right="5243" w:hanging="1399"/>
        <w:jc w:val="left"/>
        <w:rPr>
          <w:sz w:val="28"/>
        </w:rPr>
      </w:pPr>
      <w:r>
        <w:rPr>
          <w:b/>
          <w:sz w:val="28"/>
        </w:rPr>
        <w:t>Ученик:</w:t>
        <w:tab/>
        <w:tab/>
      </w:r>
      <w:r>
        <w:rPr>
          <w:sz w:val="28"/>
        </w:rPr>
        <w:t>Российский царь, глядя Из своего столичного</w:t>
      </w:r>
      <w:r>
        <w:rPr>
          <w:spacing w:val="-9"/>
          <w:sz w:val="28"/>
        </w:rPr>
        <w:t> </w:t>
      </w:r>
      <w:r>
        <w:rPr>
          <w:sz w:val="28"/>
        </w:rPr>
        <w:t>дворца,</w:t>
      </w:r>
    </w:p>
    <w:p>
      <w:pPr>
        <w:pStyle w:val="BodyText"/>
        <w:ind w:left="3101" w:right="3548"/>
      </w:pPr>
      <w:r>
        <w:rPr/>
        <w:t>Тебя налогом обложил, как тяжкой пыткой, Пытаясь ввергнуть в стадию конца!</w:t>
      </w:r>
    </w:p>
    <w:p>
      <w:pPr>
        <w:pStyle w:val="BodyText"/>
        <w:ind w:left="3101" w:right="4625"/>
      </w:pPr>
      <w:r>
        <w:rPr/>
        <w:t>О Родина! Тебя от царской власти, Освободил навек советский строй, Но ждали новые тебя несчастья: Ты встретилась с великою войной.</w:t>
      </w:r>
    </w:p>
    <w:p>
      <w:pPr>
        <w:pStyle w:val="BodyText"/>
        <w:ind w:left="3098" w:right="4231"/>
      </w:pPr>
      <w:r>
        <w:rPr/>
        <w:t>С расизмом битва в мире разразилась, Вновь гибли храбрые твои сыны.</w:t>
      </w:r>
    </w:p>
    <w:p>
      <w:pPr>
        <w:pStyle w:val="BodyText"/>
        <w:ind w:left="3098" w:right="4743" w:firstLine="2"/>
      </w:pPr>
      <w:r>
        <w:rPr/>
        <w:t>Но кровью павших не обагрились В тылу твоем сухие ковыли!</w:t>
      </w:r>
    </w:p>
    <w:p>
      <w:pPr>
        <w:pStyle w:val="Heading4"/>
        <w:spacing w:before="3"/>
      </w:pPr>
      <w:r>
        <w:rPr/>
        <w:t>Тихо звучит кюй Курмангазы «Адай».</w:t>
      </w:r>
    </w:p>
    <w:p>
      <w:pPr>
        <w:pStyle w:val="BodyText"/>
        <w:spacing w:before="8"/>
        <w:ind w:left="0"/>
        <w:rPr>
          <w:b/>
          <w:sz w:val="27"/>
        </w:rPr>
      </w:pPr>
    </w:p>
    <w:p>
      <w:pPr>
        <w:pStyle w:val="BodyText"/>
        <w:ind w:right="842"/>
      </w:pPr>
      <w:r>
        <w:rPr>
          <w:b/>
        </w:rPr>
        <w:t>Ведущий 1: </w:t>
      </w:r>
      <w:r>
        <w:rPr/>
        <w:t>Казахстан – это высокие горы, золотые степи, прозрачные реки и озера, это искусство акынов и художников; это музыка кюев, народные легенды и сказки. Но самое главное богатство Казахстана – это мир, долгие годы царящий на земле,</w:t>
      </w:r>
    </w:p>
    <w:p>
      <w:pPr>
        <w:pStyle w:val="BodyText"/>
        <w:ind w:right="846"/>
      </w:pPr>
      <w:r>
        <w:rPr>
          <w:b/>
        </w:rPr>
        <w:t>Ведущий 2</w:t>
      </w:r>
      <w:r>
        <w:rPr/>
        <w:t>: Поистине велика казахстанская земля. Здесь в мире и согласии живут уже целое столетие более 120 национальностей. Но сколько бедствий и страданий довелось испытать народу! В глубь веков уходят корни борьбы за независимость – мечту великой Степи, помнящей на своем веку и звездные часы кочевой цивилизации, и коренную ломку устоев жизни в XX веке, и все же, наконец, выбравшей собственный путь</w:t>
      </w:r>
      <w:r>
        <w:rPr>
          <w:spacing w:val="-4"/>
        </w:rPr>
        <w:t> </w:t>
      </w:r>
      <w:r>
        <w:rPr/>
        <w:t>развития.</w:t>
      </w:r>
    </w:p>
    <w:p>
      <w:pPr>
        <w:pStyle w:val="Heading4"/>
        <w:spacing w:line="319" w:lineRule="exact" w:before="4"/>
      </w:pPr>
      <w:r>
        <w:rPr/>
        <w:t>Ведущий 1.</w:t>
      </w:r>
    </w:p>
    <w:p>
      <w:pPr>
        <w:pStyle w:val="BodyText"/>
        <w:ind w:right="1002"/>
      </w:pPr>
      <w:r>
        <w:rPr/>
        <w:t>Национальное единство- это не просто осознание своей особой роли и места на карте мира, но объективное признание Казахстана в сообществе прогрессивных государств.</w:t>
      </w:r>
    </w:p>
    <w:p>
      <w:pPr>
        <w:pStyle w:val="BodyText"/>
        <w:ind w:right="982"/>
      </w:pPr>
      <w:r>
        <w:rPr/>
        <w:t>И, возможно, эта черта характера нашего народа и ежедневный вклад Президента Республики позволили нам принимать в столице нашей страны - Астане Саммит ОБСЕ, достойно провести Азиатские зимние олимпийские игры, созывать съезды представителей мировых религий, быть лидерами в центрально-азиатском регионе, удостоились чести провести Експо-2017.</w:t>
      </w:r>
    </w:p>
    <w:p>
      <w:pPr>
        <w:pStyle w:val="Heading4"/>
        <w:spacing w:before="5"/>
      </w:pPr>
      <w:r>
        <w:rPr/>
        <w:t>Исполняется музыкальный номер</w:t>
      </w:r>
    </w:p>
    <w:p>
      <w:pPr>
        <w:pStyle w:val="BodyText"/>
        <w:spacing w:before="6"/>
        <w:ind w:left="0"/>
        <w:rPr>
          <w:b/>
          <w:sz w:val="27"/>
        </w:rPr>
      </w:pPr>
    </w:p>
    <w:p>
      <w:pPr>
        <w:pStyle w:val="BodyText"/>
        <w:ind w:right="2333"/>
      </w:pPr>
      <w:r>
        <w:rPr>
          <w:b/>
        </w:rPr>
        <w:t>Ведущий 1: </w:t>
      </w:r>
      <w:r>
        <w:rPr/>
        <w:t>Наша Родина – богатая и сильная держава, имеющая прекрасную столицу – современный город Астана.</w:t>
      </w:r>
    </w:p>
    <w:p>
      <w:pPr>
        <w:spacing w:line="321" w:lineRule="exact" w:before="0"/>
        <w:ind w:left="1702" w:right="0" w:firstLine="0"/>
        <w:jc w:val="left"/>
        <w:rPr>
          <w:sz w:val="28"/>
        </w:rPr>
      </w:pPr>
      <w:r>
        <w:rPr>
          <w:b/>
          <w:sz w:val="28"/>
        </w:rPr>
        <w:t>Ведущий2: </w:t>
      </w:r>
      <w:r>
        <w:rPr>
          <w:sz w:val="28"/>
        </w:rPr>
        <w:t>Астанам – көркем қала, сұлу қала,</w:t>
      </w:r>
    </w:p>
    <w:p>
      <w:pPr>
        <w:spacing w:after="0" w:line="321" w:lineRule="exact"/>
        <w:jc w:val="left"/>
        <w:rPr>
          <w:sz w:val="28"/>
        </w:rPr>
        <w:sectPr>
          <w:pgSz w:w="11910" w:h="16840"/>
          <w:pgMar w:top="1040" w:bottom="280" w:left="0" w:right="0"/>
        </w:sectPr>
      </w:pPr>
    </w:p>
    <w:p>
      <w:pPr>
        <w:pStyle w:val="BodyText"/>
        <w:spacing w:before="67"/>
        <w:ind w:right="5548"/>
      </w:pPr>
      <w:r>
        <w:rPr/>
        <w:t>Құмартып, тапсандырған шырын қала, Отанның Ақордасы, асқар тауы, Тәңірдің бізге берген сыйын қара.</w:t>
      </w:r>
    </w:p>
    <w:p>
      <w:pPr>
        <w:pStyle w:val="BodyText"/>
        <w:ind w:left="0"/>
        <w:rPr>
          <w:sz w:val="30"/>
        </w:rPr>
      </w:pPr>
    </w:p>
    <w:p>
      <w:pPr>
        <w:pStyle w:val="BodyText"/>
        <w:spacing w:before="1"/>
        <w:ind w:left="0"/>
        <w:rPr>
          <w:sz w:val="26"/>
        </w:rPr>
      </w:pPr>
    </w:p>
    <w:p>
      <w:pPr>
        <w:pStyle w:val="BodyText"/>
        <w:ind w:right="1348"/>
      </w:pPr>
      <w:r>
        <w:rPr>
          <w:b/>
        </w:rPr>
        <w:t>Ведущий 2: </w:t>
      </w:r>
      <w:r>
        <w:rPr/>
        <w:t>Наше государство считается очень молодым , и все лучшее у него, как и у нас впереди. Именно от нас зависит, какой сложится наша жизнь в будущем, каким станет родной Казахстан!</w:t>
      </w:r>
    </w:p>
    <w:p>
      <w:pPr>
        <w:pStyle w:val="BodyText"/>
        <w:spacing w:before="1"/>
        <w:ind w:right="1096"/>
      </w:pPr>
      <w:r>
        <w:rPr/>
        <w:t>Мы должны научиться дорожить дружбой и миром. Это большое счастье, и для больших, и для маленьких, что казахстанцы живут в мире и согласии.</w:t>
      </w:r>
    </w:p>
    <w:p>
      <w:pPr>
        <w:pStyle w:val="BodyText"/>
        <w:ind w:right="892"/>
      </w:pPr>
      <w:r>
        <w:rPr>
          <w:b/>
        </w:rPr>
        <w:t>Ведущий 1: </w:t>
      </w:r>
      <w:r>
        <w:rPr/>
        <w:t>Пусть жизнь в Казахстане всегда будет мирной и по-солнечному радостной, как в сказке. Чтобы дети росли сильными, радостными и дружными, слушались старших и берегли родную землю. Счастья вам, процветания нашей Родины. До новых встреч!</w:t>
      </w:r>
    </w:p>
    <w:p>
      <w:pPr>
        <w:pStyle w:val="BodyText"/>
        <w:spacing w:before="1"/>
        <w:ind w:right="1203"/>
      </w:pPr>
      <w:r>
        <w:rPr>
          <w:b/>
        </w:rPr>
        <w:t>Ведущий 2: </w:t>
      </w:r>
      <w:r>
        <w:rPr/>
        <w:t>Баршаңызға бақыт, денсаулық, ашық, аспан, бейбетшілік өмір тілейміз! Мерекеміз құтты болсын!</w:t>
      </w:r>
    </w:p>
    <w:p>
      <w:pPr>
        <w:pStyle w:val="Heading4"/>
        <w:spacing w:before="4"/>
      </w:pPr>
      <w:r>
        <w:rPr/>
        <w:t>Исполнение заключительного музыкального номера.</w:t>
      </w:r>
    </w:p>
    <w:p>
      <w:pPr>
        <w:spacing w:after="0"/>
        <w:sectPr>
          <w:pgSz w:w="11910" w:h="16840"/>
          <w:pgMar w:top="1040" w:bottom="280" w:left="0" w:right="0"/>
        </w:sectPr>
      </w:pPr>
    </w:p>
    <w:p>
      <w:pPr>
        <w:spacing w:line="322" w:lineRule="exact" w:before="69"/>
        <w:ind w:left="6915" w:right="0" w:firstLine="0"/>
        <w:jc w:val="left"/>
        <w:rPr>
          <w:b/>
          <w:i/>
          <w:sz w:val="28"/>
        </w:rPr>
      </w:pPr>
      <w:r>
        <w:rPr>
          <w:b/>
          <w:i/>
          <w:sz w:val="28"/>
        </w:rPr>
        <w:t>Байжуманова Саулет Сериковна</w:t>
      </w:r>
    </w:p>
    <w:p>
      <w:pPr>
        <w:spacing w:before="0"/>
        <w:ind w:left="4933" w:right="832" w:firstLine="3924"/>
        <w:jc w:val="left"/>
        <w:rPr>
          <w:b/>
          <w:i/>
          <w:sz w:val="28"/>
        </w:rPr>
      </w:pPr>
      <w:r>
        <w:rPr>
          <w:b/>
          <w:i/>
          <w:sz w:val="28"/>
        </w:rPr>
        <w:t>Физ. инструктор </w:t>
      </w:r>
      <w:r>
        <w:rPr>
          <w:b/>
          <w:i/>
          <w:sz w:val="28"/>
        </w:rPr>
        <w:t>КГУ «Основная средняя школа–интернат № 22»</w:t>
      </w:r>
    </w:p>
    <w:p>
      <w:pPr>
        <w:pStyle w:val="BodyText"/>
        <w:ind w:left="0"/>
        <w:rPr>
          <w:b/>
          <w:i/>
        </w:rPr>
      </w:pPr>
    </w:p>
    <w:p>
      <w:pPr>
        <w:spacing w:line="237" w:lineRule="auto" w:before="0"/>
        <w:ind w:left="3679" w:right="2686" w:firstLine="437"/>
        <w:jc w:val="left"/>
        <w:rPr>
          <w:b/>
          <w:i/>
          <w:sz w:val="28"/>
        </w:rPr>
      </w:pPr>
      <w:r>
        <w:rPr>
          <w:b/>
          <w:i/>
          <w:sz w:val="28"/>
        </w:rPr>
        <w:t>Физкультурный досуг, посвящённой </w:t>
      </w:r>
      <w:r>
        <w:rPr>
          <w:b/>
          <w:i/>
          <w:sz w:val="28"/>
        </w:rPr>
        <w:t>Дню Независимости Республики</w:t>
      </w:r>
      <w:r>
        <w:rPr>
          <w:b/>
          <w:i/>
          <w:spacing w:val="-9"/>
          <w:sz w:val="28"/>
        </w:rPr>
        <w:t> </w:t>
      </w:r>
      <w:r>
        <w:rPr>
          <w:b/>
          <w:i/>
          <w:sz w:val="28"/>
        </w:rPr>
        <w:t>Казахстан</w:t>
      </w:r>
    </w:p>
    <w:p>
      <w:pPr>
        <w:spacing w:line="322" w:lineRule="exact" w:before="0"/>
        <w:ind w:left="1774" w:right="853" w:firstLine="0"/>
        <w:jc w:val="center"/>
        <w:rPr>
          <w:b/>
          <w:i/>
          <w:sz w:val="28"/>
        </w:rPr>
      </w:pPr>
      <w:r>
        <w:rPr>
          <w:b/>
          <w:i/>
          <w:sz w:val="28"/>
        </w:rPr>
        <w:t>в старшей группе «Карлыгаш»</w:t>
      </w:r>
    </w:p>
    <w:p>
      <w:pPr>
        <w:spacing w:before="0"/>
        <w:ind w:left="1774" w:right="922" w:firstLine="0"/>
        <w:jc w:val="center"/>
        <w:rPr>
          <w:b/>
          <w:i/>
          <w:sz w:val="28"/>
        </w:rPr>
      </w:pPr>
      <w:r>
        <w:rPr>
          <w:b/>
          <w:i/>
          <w:sz w:val="28"/>
        </w:rPr>
        <w:t>Веселые старты «Қазақстан – туған өлкем!»</w:t>
      </w:r>
    </w:p>
    <w:p>
      <w:pPr>
        <w:pStyle w:val="BodyText"/>
        <w:spacing w:before="11"/>
        <w:ind w:left="0"/>
        <w:rPr>
          <w:b/>
          <w:i/>
          <w:sz w:val="27"/>
        </w:rPr>
      </w:pPr>
    </w:p>
    <w:p>
      <w:pPr>
        <w:pStyle w:val="BodyText"/>
        <w:spacing w:line="322" w:lineRule="exact"/>
      </w:pPr>
      <w:r>
        <w:rPr>
          <w:b/>
        </w:rPr>
        <w:t>Цель: </w:t>
      </w:r>
      <w:r>
        <w:rPr/>
        <w:t>Формирование патриотических чувств</w:t>
      </w:r>
    </w:p>
    <w:p>
      <w:pPr>
        <w:pStyle w:val="Heading4"/>
        <w:spacing w:line="319" w:lineRule="exact"/>
      </w:pPr>
      <w:r>
        <w:rPr/>
        <w:t>Задачи:</w:t>
      </w:r>
    </w:p>
    <w:p>
      <w:pPr>
        <w:pStyle w:val="BodyText"/>
        <w:spacing w:line="317" w:lineRule="exact"/>
      </w:pPr>
      <w:r>
        <w:rPr/>
        <w:t>1.</w:t>
      </w:r>
      <w:r>
        <w:rPr>
          <w:color w:val="444444"/>
        </w:rPr>
        <w:t>Формирование у детей казахстанского патриотизма, миролюбия,</w:t>
      </w:r>
    </w:p>
    <w:p>
      <w:pPr>
        <w:pStyle w:val="BodyText"/>
        <w:spacing w:line="237" w:lineRule="auto"/>
        <w:ind w:right="1067"/>
      </w:pPr>
      <w:r>
        <w:rPr>
          <w:color w:val="444444"/>
        </w:rPr>
        <w:t>национального согласия, углубление и расширение знаний и представлений детей о своей стране.</w:t>
      </w:r>
    </w:p>
    <w:p>
      <w:pPr>
        <w:pStyle w:val="BodyText"/>
        <w:spacing w:line="237" w:lineRule="auto"/>
        <w:ind w:right="944"/>
      </w:pPr>
      <w:r>
        <w:rPr>
          <w:color w:val="444444"/>
        </w:rPr>
        <w:t>2. Развивать быстроту, силу, ловкость, меткость, память, развивать интерес к спорту</w:t>
      </w:r>
    </w:p>
    <w:p>
      <w:pPr>
        <w:pStyle w:val="BodyText"/>
        <w:spacing w:line="237" w:lineRule="auto"/>
        <w:ind w:right="2098"/>
      </w:pPr>
      <w:r>
        <w:rPr>
          <w:color w:val="444444"/>
        </w:rPr>
        <w:t>Воспитывать чувство гордости за свою страну, свой народ, чувство товарищества, взаимопомощь, интерес к физической культуре.</w:t>
      </w:r>
    </w:p>
    <w:p>
      <w:pPr>
        <w:pStyle w:val="BodyText"/>
        <w:tabs>
          <w:tab w:pos="3895" w:val="left" w:leader="none"/>
        </w:tabs>
        <w:spacing w:line="237" w:lineRule="auto" w:before="1"/>
        <w:ind w:right="1594"/>
      </w:pPr>
      <w:r>
        <w:rPr>
          <w:b/>
          <w:color w:val="444444"/>
        </w:rPr>
        <w:t>Необходимый</w:t>
        <w:tab/>
        <w:t>инвентарь: </w:t>
      </w:r>
      <w:r>
        <w:rPr>
          <w:color w:val="444444"/>
        </w:rPr>
        <w:t>эстафетные палочки, клюшка и шайба, тоннель длиной 1,5м, фитболы 2 шт, теннисные ракетки, баскетбольная стойка,</w:t>
      </w:r>
      <w:r>
        <w:rPr>
          <w:color w:val="444444"/>
          <w:spacing w:val="-1"/>
        </w:rPr>
        <w:t> </w:t>
      </w:r>
      <w:r>
        <w:rPr>
          <w:color w:val="444444"/>
        </w:rPr>
        <w:t>мячи.</w:t>
      </w:r>
    </w:p>
    <w:p>
      <w:pPr>
        <w:pStyle w:val="Heading4"/>
        <w:spacing w:line="319" w:lineRule="exact" w:before="1"/>
      </w:pPr>
      <w:r>
        <w:rPr>
          <w:color w:val="444444"/>
        </w:rPr>
        <w:t>Ход занятия:</w:t>
      </w:r>
    </w:p>
    <w:p>
      <w:pPr>
        <w:pStyle w:val="BodyText"/>
        <w:spacing w:line="317" w:lineRule="exact"/>
      </w:pPr>
      <w:r>
        <w:rPr/>
        <w:t>Ведущий:</w:t>
      </w:r>
    </w:p>
    <w:p>
      <w:pPr>
        <w:pStyle w:val="BodyText"/>
        <w:spacing w:line="318" w:lineRule="exact"/>
      </w:pPr>
      <w:r>
        <w:rPr>
          <w:color w:val="444444"/>
        </w:rPr>
        <w:t>Здравствуйте, дети! Здравствуйте </w:t>
      </w:r>
      <w:r>
        <w:rPr/>
        <w:t>гости! Сегодня у нас большой праздник -</w:t>
      </w:r>
    </w:p>
    <w:p>
      <w:pPr>
        <w:pStyle w:val="BodyText"/>
        <w:spacing w:line="318" w:lineRule="exact"/>
      </w:pPr>
      <w:r>
        <w:rPr/>
        <w:t>День Независимости нашей Родины! Казахстан родная земля, наше</w:t>
      </w:r>
    </w:p>
    <w:p>
      <w:pPr>
        <w:pStyle w:val="BodyText"/>
        <w:spacing w:line="237" w:lineRule="auto"/>
        <w:ind w:right="1000"/>
      </w:pPr>
      <w:r>
        <w:rPr/>
        <w:t>наследство. Красив и богат Казахстан, страна древнего народа. Поздравляем всех с праздником!</w:t>
      </w:r>
    </w:p>
    <w:p>
      <w:pPr>
        <w:pStyle w:val="BodyText"/>
        <w:spacing w:line="237" w:lineRule="auto"/>
        <w:ind w:right="1174"/>
      </w:pPr>
      <w:r>
        <w:rPr/>
        <w:t>16 декабря 1991 года Президент страны подписал Закон о государственной независимости Республики Казахстан. Этот день был объявлен Днем</w:t>
      </w:r>
    </w:p>
    <w:p>
      <w:pPr>
        <w:pStyle w:val="BodyText"/>
        <w:spacing w:line="237" w:lineRule="auto"/>
        <w:ind w:right="8298"/>
      </w:pPr>
      <w:r>
        <w:rPr/>
        <w:t>Независимости. 1-ребенок</w:t>
      </w:r>
    </w:p>
    <w:p>
      <w:pPr>
        <w:pStyle w:val="BodyText"/>
        <w:spacing w:line="316" w:lineRule="exact"/>
      </w:pPr>
      <w:r>
        <w:rPr/>
        <w:t>Елімнің атын айтсам ҚАЗАҚСТАН,</w:t>
      </w:r>
    </w:p>
    <w:p>
      <w:pPr>
        <w:pStyle w:val="BodyText"/>
        <w:spacing w:line="235" w:lineRule="auto" w:before="1"/>
        <w:ind w:right="5533"/>
      </w:pPr>
      <w:r>
        <w:rPr/>
        <w:t>Жерімнің атын айтсам –ҚАЗАҚСТАН. Қойнауы қазынаңа толған менің</w:t>
      </w:r>
    </w:p>
    <w:p>
      <w:pPr>
        <w:pStyle w:val="BodyText"/>
        <w:spacing w:line="235" w:lineRule="auto" w:before="5"/>
        <w:ind w:right="5279"/>
      </w:pPr>
      <w:r>
        <w:rPr/>
        <w:t>Байлығым, атын айтсам – ҚАЗАҚСТАН! 2-ребенок</w:t>
      </w:r>
    </w:p>
    <w:p>
      <w:pPr>
        <w:pStyle w:val="BodyText"/>
        <w:spacing w:line="235" w:lineRule="auto" w:before="5"/>
        <w:ind w:right="6504"/>
      </w:pPr>
      <w:r>
        <w:rPr/>
        <w:t>Привет тебе, мой край родной, С твоими темными лесами,</w:t>
      </w:r>
    </w:p>
    <w:p>
      <w:pPr>
        <w:pStyle w:val="BodyText"/>
        <w:spacing w:line="235" w:lineRule="auto" w:before="6"/>
        <w:ind w:right="7355"/>
      </w:pPr>
      <w:r>
        <w:rPr/>
        <w:t>С твоей великою рекой И неоглядными полями</w:t>
      </w:r>
    </w:p>
    <w:p>
      <w:pPr>
        <w:pStyle w:val="BodyText"/>
        <w:spacing w:line="235" w:lineRule="auto" w:before="5"/>
        <w:ind w:right="6669"/>
      </w:pPr>
      <w:r>
        <w:rPr/>
        <w:t>Привет тебе, народ родимый, Герой труда неутомимый!</w:t>
      </w:r>
    </w:p>
    <w:p>
      <w:pPr>
        <w:pStyle w:val="BodyText"/>
        <w:spacing w:line="235" w:lineRule="auto" w:before="5"/>
        <w:ind w:right="6481"/>
      </w:pPr>
      <w:r>
        <w:rPr/>
        <w:t>Среди зимы и в летний зной, Привет тебе, мой край родной!</w:t>
      </w:r>
    </w:p>
    <w:p>
      <w:pPr>
        <w:spacing w:after="0" w:line="235" w:lineRule="auto"/>
        <w:sectPr>
          <w:pgSz w:w="11910" w:h="16840"/>
          <w:pgMar w:top="1040" w:bottom="280" w:left="0" w:right="0"/>
        </w:sectPr>
      </w:pPr>
    </w:p>
    <w:p>
      <w:pPr>
        <w:pStyle w:val="BodyText"/>
        <w:spacing w:line="237" w:lineRule="auto" w:before="70"/>
        <w:ind w:right="1263"/>
      </w:pPr>
      <w:r>
        <w:rPr/>
        <w:t>Ведущий: Наш спартивный праздник посвещяется ко Дню Независимости Республики Казахстан!</w:t>
      </w:r>
    </w:p>
    <w:p>
      <w:pPr>
        <w:pStyle w:val="ListParagraph"/>
        <w:numPr>
          <w:ilvl w:val="0"/>
          <w:numId w:val="236"/>
        </w:numPr>
        <w:tabs>
          <w:tab w:pos="2007" w:val="left" w:leader="none"/>
        </w:tabs>
        <w:spacing w:line="318" w:lineRule="exact" w:before="0" w:after="0"/>
        <w:ind w:left="2006" w:right="0" w:hanging="304"/>
        <w:jc w:val="left"/>
        <w:rPr>
          <w:sz w:val="28"/>
        </w:rPr>
      </w:pPr>
      <w:r>
        <w:rPr>
          <w:sz w:val="28"/>
        </w:rPr>
        <w:t>Ребенок</w:t>
      </w:r>
    </w:p>
    <w:p>
      <w:pPr>
        <w:pStyle w:val="BodyText"/>
        <w:spacing w:line="318" w:lineRule="exact"/>
      </w:pPr>
      <w:r>
        <w:rPr/>
        <w:t>Затеи наши не кончаются,</w:t>
      </w:r>
    </w:p>
    <w:p>
      <w:pPr>
        <w:pStyle w:val="BodyText"/>
        <w:spacing w:line="235" w:lineRule="auto" w:before="4"/>
        <w:ind w:right="6432"/>
      </w:pPr>
      <w:r>
        <w:rPr/>
        <w:t>«Веселые старты» начинаются! 4-ребенок</w:t>
      </w:r>
    </w:p>
    <w:p>
      <w:pPr>
        <w:pStyle w:val="BodyText"/>
        <w:spacing w:line="235" w:lineRule="auto" w:before="4"/>
        <w:ind w:right="6455"/>
      </w:pPr>
      <w:r>
        <w:rPr/>
        <w:t>Пусть жюри весь ход сраженья Без промашек проследит</w:t>
      </w:r>
    </w:p>
    <w:p>
      <w:pPr>
        <w:pStyle w:val="BodyText"/>
        <w:spacing w:line="235" w:lineRule="auto" w:before="5"/>
        <w:ind w:right="7421"/>
      </w:pPr>
      <w:r>
        <w:rPr/>
        <w:t>Кто окажется дружнее, Тот в бою и победит.</w:t>
      </w:r>
    </w:p>
    <w:p>
      <w:pPr>
        <w:pStyle w:val="BodyText"/>
        <w:spacing w:line="321" w:lineRule="exact"/>
      </w:pPr>
      <w:r>
        <w:rPr/>
        <w:t>Ведущий представляет членов жюри</w:t>
      </w:r>
    </w:p>
    <w:p>
      <w:pPr>
        <w:pStyle w:val="Heading4"/>
        <w:spacing w:line="319" w:lineRule="exact"/>
      </w:pPr>
      <w:r>
        <w:rPr>
          <w:color w:val="444444"/>
        </w:rPr>
        <w:t>Бег с эстафетной палочкой..</w:t>
      </w:r>
    </w:p>
    <w:p>
      <w:pPr>
        <w:pStyle w:val="BodyText"/>
        <w:spacing w:line="237" w:lineRule="auto"/>
        <w:ind w:right="1458"/>
      </w:pPr>
      <w:r>
        <w:rPr/>
        <w:t>Участник с эстафетной палочкой бежит, оббегая стойки, до конца ряда и возвращается обратно и передает палочку следующему участнику.</w:t>
      </w:r>
    </w:p>
    <w:p>
      <w:pPr>
        <w:pStyle w:val="Heading4"/>
        <w:spacing w:line="319" w:lineRule="exact" w:before="2"/>
      </w:pPr>
      <w:r>
        <w:rPr>
          <w:color w:val="444444"/>
        </w:rPr>
        <w:t>Мы хоккеисты.</w:t>
      </w:r>
    </w:p>
    <w:p>
      <w:pPr>
        <w:pStyle w:val="BodyText"/>
        <w:spacing w:line="237" w:lineRule="auto"/>
        <w:ind w:right="1785"/>
      </w:pPr>
      <w:r>
        <w:rPr/>
        <w:t>Участник, передвигаясь клюшкой по прямой ведет шайбу до стойки и обратно.</w:t>
      </w:r>
    </w:p>
    <w:p>
      <w:pPr>
        <w:pStyle w:val="Heading4"/>
        <w:spacing w:line="319" w:lineRule="exact"/>
      </w:pPr>
      <w:r>
        <w:rPr/>
        <w:t>Полоса препятствии – тоннель</w:t>
      </w:r>
    </w:p>
    <w:p>
      <w:pPr>
        <w:pStyle w:val="BodyText"/>
        <w:spacing w:line="237" w:lineRule="auto"/>
        <w:ind w:right="1214"/>
      </w:pPr>
      <w:r>
        <w:rPr/>
        <w:t>Участник проходит тоннель, оббегает ориентир и возвращается к команде. Тоннель 1,5 метра</w:t>
      </w:r>
    </w:p>
    <w:p>
      <w:pPr>
        <w:pStyle w:val="Heading4"/>
        <w:spacing w:line="319" w:lineRule="exact" w:before="1"/>
      </w:pPr>
      <w:r>
        <w:rPr/>
        <w:t>Прыгучий мяч</w:t>
      </w:r>
    </w:p>
    <w:p>
      <w:pPr>
        <w:pStyle w:val="BodyText"/>
        <w:spacing w:line="237" w:lineRule="auto"/>
        <w:ind w:right="2355"/>
      </w:pPr>
      <w:r>
        <w:rPr/>
        <w:t>Участник команды скачет на большем мяче – фитболе до стойки, обпрыгивает ее и возвращается так же обратно,</w:t>
      </w:r>
    </w:p>
    <w:p>
      <w:pPr>
        <w:pStyle w:val="Heading4"/>
        <w:spacing w:line="321" w:lineRule="exact" w:before="1"/>
      </w:pPr>
      <w:r>
        <w:rPr/>
        <w:t>Донеси шарик на ракетке</w:t>
      </w:r>
    </w:p>
    <w:p>
      <w:pPr>
        <w:pStyle w:val="BodyText"/>
        <w:spacing w:line="235" w:lineRule="auto" w:before="4"/>
        <w:ind w:right="1769"/>
      </w:pPr>
      <w:r>
        <w:rPr/>
        <w:t>Первому игроку кладут на ракетку мячик. По команде игрок стартует, добегает до стойки, огибая ее, возвращается бегом обратно, передает</w:t>
      </w:r>
    </w:p>
    <w:p>
      <w:pPr>
        <w:pStyle w:val="BodyText"/>
        <w:spacing w:line="237" w:lineRule="auto" w:before="2"/>
        <w:ind w:right="1057"/>
        <w:jc w:val="both"/>
      </w:pPr>
      <w:r>
        <w:rPr/>
        <w:t>эстафету следующему игроку. Во время бега мяч должен лежать на ракетке, придерживать его нельзя, если мяч упадет, его нужно поднять, положить на ракетку и продолжить путь.</w:t>
      </w:r>
    </w:p>
    <w:p>
      <w:pPr>
        <w:pStyle w:val="Heading4"/>
        <w:spacing w:line="318" w:lineRule="exact"/>
      </w:pPr>
      <w:r>
        <w:rPr/>
        <w:t>Мы – баскетболисты!</w:t>
      </w:r>
    </w:p>
    <w:p>
      <w:pPr>
        <w:pStyle w:val="BodyText"/>
        <w:spacing w:line="237" w:lineRule="auto"/>
        <w:ind w:right="1000"/>
      </w:pPr>
      <w:r>
        <w:rPr/>
        <w:t>Подходят к линий и бросают мяч в баскетбольный щит, засчитывается, очки к той команде у кого больше было попаданий в кольцо.</w:t>
      </w:r>
    </w:p>
    <w:p>
      <w:pPr>
        <w:pStyle w:val="BodyText"/>
        <w:spacing w:before="3"/>
        <w:ind w:left="0"/>
      </w:pPr>
    </w:p>
    <w:p>
      <w:pPr>
        <w:pStyle w:val="BodyText"/>
        <w:spacing w:line="235" w:lineRule="auto" w:before="1"/>
        <w:ind w:right="1209"/>
      </w:pPr>
      <w:r>
        <w:rPr>
          <w:b/>
        </w:rPr>
        <w:t>Ведущий</w:t>
      </w:r>
      <w:r>
        <w:rPr/>
        <w:t>. – На этом наш спортивный праздник подошел к концу. Спасибо всем за внимание! Слово предоставляется членом жюри.</w:t>
      </w:r>
    </w:p>
    <w:p>
      <w:pPr>
        <w:pStyle w:val="Heading4"/>
        <w:spacing w:line="319" w:lineRule="exact" w:before="2"/>
        <w:rPr>
          <w:b w:val="0"/>
        </w:rPr>
      </w:pPr>
      <w:r>
        <w:rPr/>
        <w:t>1-ребнок</w:t>
      </w:r>
      <w:r>
        <w:rPr>
          <w:b w:val="0"/>
        </w:rPr>
        <w:t>.</w:t>
      </w:r>
    </w:p>
    <w:p>
      <w:pPr>
        <w:pStyle w:val="BodyText"/>
        <w:spacing w:line="237" w:lineRule="auto"/>
        <w:ind w:right="6970"/>
      </w:pPr>
      <w:r>
        <w:rPr/>
        <w:t>Всем спасибо за вниманье, За задор и громкий смех, За огонь соревнований, Обеспечивший успех.</w:t>
      </w:r>
    </w:p>
    <w:p>
      <w:pPr>
        <w:pStyle w:val="Heading4"/>
        <w:spacing w:line="322" w:lineRule="exact"/>
      </w:pPr>
      <w:r>
        <w:rPr/>
        <w:t>Поздравление команд, награждение участников.</w:t>
      </w:r>
    </w:p>
    <w:p>
      <w:pPr>
        <w:pStyle w:val="BodyText"/>
        <w:ind w:left="0"/>
        <w:rPr>
          <w:b/>
          <w:sz w:val="30"/>
        </w:rPr>
      </w:pPr>
    </w:p>
    <w:p>
      <w:pPr>
        <w:pStyle w:val="BodyText"/>
        <w:spacing w:before="3"/>
        <w:ind w:left="0"/>
        <w:rPr>
          <w:b/>
          <w:sz w:val="25"/>
        </w:rPr>
      </w:pPr>
    </w:p>
    <w:p>
      <w:pPr>
        <w:spacing w:line="321" w:lineRule="exact" w:before="0"/>
        <w:ind w:left="1702" w:right="0" w:firstLine="0"/>
        <w:jc w:val="left"/>
        <w:rPr>
          <w:b/>
          <w:sz w:val="28"/>
        </w:rPr>
      </w:pPr>
      <w:r>
        <w:rPr>
          <w:b/>
          <w:sz w:val="28"/>
        </w:rPr>
        <w:t>2- ребенок</w:t>
      </w:r>
    </w:p>
    <w:p>
      <w:pPr>
        <w:pStyle w:val="BodyText"/>
        <w:spacing w:line="321" w:lineRule="exact"/>
      </w:pPr>
      <w:r>
        <w:rPr/>
        <w:t>Вот настал момент прощанья,</w:t>
      </w:r>
    </w:p>
    <w:p>
      <w:pPr>
        <w:spacing w:after="0" w:line="321" w:lineRule="exact"/>
        <w:sectPr>
          <w:pgSz w:w="11910" w:h="16840"/>
          <w:pgMar w:top="1040" w:bottom="280" w:left="0" w:right="0"/>
        </w:sectPr>
      </w:pPr>
    </w:p>
    <w:p>
      <w:pPr>
        <w:pStyle w:val="BodyText"/>
        <w:spacing w:line="237" w:lineRule="auto" w:before="70"/>
        <w:ind w:right="6633"/>
      </w:pPr>
      <w:r>
        <w:rPr/>
        <w:t>Будет краткой наша речь – Говорим всем: до свиданья, До счастливых новых встреч!</w:t>
      </w:r>
    </w:p>
    <w:p>
      <w:pPr>
        <w:spacing w:after="0" w:line="237" w:lineRule="auto"/>
        <w:sectPr>
          <w:pgSz w:w="11910" w:h="16840"/>
          <w:pgMar w:top="1040" w:bottom="280" w:left="0" w:right="0"/>
        </w:sectPr>
      </w:pPr>
    </w:p>
    <w:p>
      <w:pPr>
        <w:spacing w:line="322" w:lineRule="exact" w:before="69"/>
        <w:ind w:left="7635" w:right="0" w:firstLine="0"/>
        <w:jc w:val="left"/>
        <w:rPr>
          <w:b/>
          <w:i/>
          <w:sz w:val="28"/>
        </w:rPr>
      </w:pPr>
      <w:r>
        <w:rPr>
          <w:b/>
          <w:i/>
          <w:sz w:val="28"/>
        </w:rPr>
        <w:t>Мустна Гулнар Галымовна</w:t>
      </w:r>
    </w:p>
    <w:p>
      <w:pPr>
        <w:spacing w:before="0"/>
        <w:ind w:left="5105" w:right="833" w:firstLine="4078"/>
        <w:jc w:val="left"/>
        <w:rPr>
          <w:b/>
          <w:i/>
          <w:sz w:val="28"/>
        </w:rPr>
      </w:pPr>
      <w:r>
        <w:rPr>
          <w:b/>
          <w:i/>
          <w:sz w:val="28"/>
        </w:rPr>
        <w:t>преподаватель </w:t>
      </w:r>
      <w:r>
        <w:rPr>
          <w:b/>
          <w:i/>
          <w:sz w:val="28"/>
        </w:rPr>
        <w:t>Жезказганский колледж Бизнеса и транспорта</w:t>
      </w:r>
    </w:p>
    <w:p>
      <w:pPr>
        <w:pStyle w:val="BodyText"/>
        <w:ind w:left="0"/>
        <w:rPr>
          <w:b/>
          <w:i/>
          <w:sz w:val="30"/>
        </w:rPr>
      </w:pPr>
    </w:p>
    <w:p>
      <w:pPr>
        <w:spacing w:line="368" w:lineRule="exact" w:before="251"/>
        <w:ind w:left="1772" w:right="924" w:firstLine="0"/>
        <w:jc w:val="center"/>
        <w:rPr>
          <w:b/>
          <w:i/>
          <w:sz w:val="32"/>
        </w:rPr>
      </w:pPr>
      <w:r>
        <w:rPr>
          <w:b/>
          <w:i/>
          <w:sz w:val="32"/>
        </w:rPr>
        <w:t>Открытый урок</w:t>
      </w:r>
    </w:p>
    <w:p>
      <w:pPr>
        <w:spacing w:line="237" w:lineRule="auto" w:before="3"/>
        <w:ind w:left="3274" w:right="2426" w:firstLine="0"/>
        <w:jc w:val="center"/>
        <w:rPr>
          <w:b/>
          <w:i/>
          <w:sz w:val="32"/>
        </w:rPr>
      </w:pPr>
      <w:r>
        <w:rPr>
          <w:b/>
          <w:i/>
          <w:sz w:val="32"/>
        </w:rPr>
        <w:t>«Технологиялық процестерді </w:t>
      </w:r>
      <w:r>
        <w:rPr>
          <w:b/>
          <w:i/>
          <w:sz w:val="32"/>
        </w:rPr>
        <w:t>автоматтандыру»</w:t>
      </w:r>
    </w:p>
    <w:p>
      <w:pPr>
        <w:pStyle w:val="BodyText"/>
        <w:spacing w:before="1"/>
        <w:ind w:left="0"/>
        <w:rPr>
          <w:b/>
          <w:i/>
          <w:sz w:val="32"/>
        </w:rPr>
      </w:pPr>
    </w:p>
    <w:p>
      <w:pPr>
        <w:spacing w:line="322" w:lineRule="exact" w:before="0"/>
        <w:ind w:left="1702" w:right="0" w:firstLine="0"/>
        <w:jc w:val="left"/>
        <w:rPr>
          <w:sz w:val="28"/>
        </w:rPr>
      </w:pPr>
      <w:r>
        <w:rPr>
          <w:b/>
          <w:sz w:val="28"/>
        </w:rPr>
        <w:t>2.Сабақтың типі: </w:t>
      </w:r>
      <w:r>
        <w:rPr>
          <w:sz w:val="28"/>
        </w:rPr>
        <w:t>Жаңа білімді меңгеру</w:t>
      </w:r>
    </w:p>
    <w:p>
      <w:pPr>
        <w:spacing w:line="322" w:lineRule="exact" w:before="0"/>
        <w:ind w:left="1702" w:right="0" w:firstLine="0"/>
        <w:jc w:val="left"/>
        <w:rPr>
          <w:sz w:val="28"/>
        </w:rPr>
      </w:pPr>
      <w:r>
        <w:rPr>
          <w:b/>
          <w:sz w:val="28"/>
        </w:rPr>
        <w:t>3.Сабақтың түрі: </w:t>
      </w:r>
      <w:r>
        <w:rPr>
          <w:sz w:val="28"/>
        </w:rPr>
        <w:t>Аралас сабақ</w:t>
      </w:r>
    </w:p>
    <w:p>
      <w:pPr>
        <w:spacing w:line="322" w:lineRule="exact" w:before="0"/>
        <w:ind w:left="1702" w:right="0" w:firstLine="0"/>
        <w:jc w:val="left"/>
        <w:rPr>
          <w:sz w:val="28"/>
        </w:rPr>
      </w:pPr>
      <w:r>
        <w:rPr>
          <w:b/>
          <w:sz w:val="28"/>
        </w:rPr>
        <w:t>4.Технология: </w:t>
      </w:r>
      <w:r>
        <w:rPr>
          <w:sz w:val="28"/>
        </w:rPr>
        <w:t>АҚТ-технологиясы. СТО-технологиясы.</w:t>
      </w:r>
    </w:p>
    <w:p>
      <w:pPr>
        <w:spacing w:line="237" w:lineRule="auto" w:before="2"/>
        <w:ind w:left="1702" w:right="1402" w:firstLine="0"/>
        <w:jc w:val="left"/>
        <w:rPr>
          <w:sz w:val="28"/>
        </w:rPr>
      </w:pPr>
      <w:r>
        <w:rPr>
          <w:b/>
          <w:sz w:val="28"/>
        </w:rPr>
        <w:t>5.Сабақтың жабдығы: </w:t>
      </w:r>
      <w:r>
        <w:rPr>
          <w:sz w:val="28"/>
        </w:rPr>
        <w:t>Бейне таспа, слайд, тірек сызбасы , түсіндірме сөздік,таратпа материалдар</w:t>
      </w:r>
    </w:p>
    <w:p>
      <w:pPr>
        <w:pStyle w:val="Heading4"/>
        <w:spacing w:line="321" w:lineRule="exact"/>
        <w:rPr>
          <w:b w:val="0"/>
        </w:rPr>
      </w:pPr>
      <w:r>
        <w:rPr/>
        <w:t>6. Сабақ мақсаты</w:t>
      </w:r>
      <w:r>
        <w:rPr>
          <w:b w:val="0"/>
        </w:rPr>
        <w:t>:</w:t>
      </w:r>
    </w:p>
    <w:p>
      <w:pPr>
        <w:pStyle w:val="BodyText"/>
        <w:spacing w:line="235" w:lineRule="auto" w:before="8"/>
      </w:pPr>
      <w:r>
        <w:rPr>
          <w:b/>
        </w:rPr>
        <w:t>Білімділік: </w:t>
      </w:r>
      <w:r>
        <w:rPr/>
        <w:t>Технологиялық процесті автоматтандыру жайлы түсініктерін қалыптастыра отырып, жаңа тақырыпты игеруді қамтамасыз ету.</w:t>
      </w:r>
    </w:p>
    <w:p>
      <w:pPr>
        <w:spacing w:line="319" w:lineRule="exact" w:before="2"/>
        <w:ind w:left="1702" w:right="0" w:firstLine="0"/>
        <w:jc w:val="left"/>
        <w:rPr>
          <w:sz w:val="28"/>
        </w:rPr>
      </w:pPr>
      <w:r>
        <w:rPr>
          <w:b/>
          <w:sz w:val="28"/>
        </w:rPr>
        <w:t>Дамытушылық: </w:t>
      </w:r>
      <w:r>
        <w:rPr>
          <w:sz w:val="28"/>
        </w:rPr>
        <w:t>Сабақтың мазмұнын өмірмен</w:t>
      </w:r>
    </w:p>
    <w:p>
      <w:pPr>
        <w:pStyle w:val="BodyText"/>
        <w:spacing w:line="319" w:lineRule="exact"/>
      </w:pPr>
      <w:r>
        <w:rPr/>
        <w:t>байланыстырып,студенттердің танымдылық қабілетін дамыту.</w:t>
      </w:r>
    </w:p>
    <w:p>
      <w:pPr>
        <w:pStyle w:val="BodyText"/>
        <w:spacing w:line="235" w:lineRule="auto" w:before="7"/>
        <w:ind w:right="1402"/>
      </w:pPr>
      <w:r>
        <w:rPr>
          <w:b/>
        </w:rPr>
        <w:t>Тәрбиелік:</w:t>
      </w:r>
      <w:r>
        <w:rPr/>
        <w:t>Ұқыптылыққа, ұйымшылдыққа тәрбиелей отырып, ғылымға қызығыушылығын арттыру,өз бетімен ізденіске</w:t>
      </w:r>
      <w:r>
        <w:rPr>
          <w:spacing w:val="65"/>
        </w:rPr>
        <w:t> </w:t>
      </w:r>
      <w:r>
        <w:rPr/>
        <w:t>баулу.</w:t>
      </w:r>
    </w:p>
    <w:p>
      <w:pPr>
        <w:pStyle w:val="BodyText"/>
        <w:spacing w:before="2"/>
        <w:ind w:left="0"/>
        <w:rPr>
          <w:sz w:val="20"/>
        </w:rPr>
      </w:pPr>
    </w:p>
    <w:p>
      <w:pPr>
        <w:pStyle w:val="Heading4"/>
        <w:spacing w:before="89"/>
        <w:ind w:left="1774" w:right="923"/>
        <w:jc w:val="center"/>
      </w:pPr>
      <w:r>
        <w:rPr/>
        <w:t>САБАҚ БАРЫСЫ</w:t>
      </w:r>
    </w:p>
    <w:p>
      <w:pPr>
        <w:spacing w:line="30" w:lineRule="exact"/>
        <w:ind w:left="1658" w:right="0" w:firstLine="0"/>
        <w:rPr>
          <w:sz w:val="2"/>
        </w:rPr>
      </w:pPr>
      <w:r>
        <w:rPr>
          <w:spacing w:val="10"/>
          <w:sz w:val="2"/>
        </w:rPr>
        <w:t> </w:t>
      </w:r>
      <w:r>
        <w:rPr>
          <w:spacing w:val="10"/>
          <w:position w:val="0"/>
          <w:sz w:val="2"/>
        </w:rPr>
        <w:pict>
          <v:group style="width:470.75pt;height:1.45pt;mso-position-horizontal-relative:char;mso-position-vertical-relative:line" coordorigin="0,0" coordsize="9415,29">
            <v:line style="position:absolute" from="0,14" to="9414,14" stroked="true" strokeweight="1.44pt" strokecolor="#000000">
              <v:stroke dashstyle="solid"/>
            </v:line>
          </v:group>
        </w:pict>
      </w:r>
      <w:r>
        <w:rPr>
          <w:spacing w:val="10"/>
          <w:position w:val="0"/>
          <w:sz w:val="2"/>
        </w:rPr>
      </w:r>
    </w:p>
    <w:p>
      <w:pPr>
        <w:pStyle w:val="Heading4"/>
      </w:pPr>
      <w:r>
        <w:rPr/>
        <w:t>І. Ұйымдастыру кезеңі:</w:t>
      </w:r>
    </w:p>
    <w:p>
      <w:pPr>
        <w:pStyle w:val="ListParagraph"/>
        <w:numPr>
          <w:ilvl w:val="0"/>
          <w:numId w:val="243"/>
        </w:numPr>
        <w:tabs>
          <w:tab w:pos="2045" w:val="left" w:leader="none"/>
        </w:tabs>
        <w:spacing w:line="237" w:lineRule="auto" w:before="0" w:after="0"/>
        <w:ind w:left="1702" w:right="846" w:firstLine="0"/>
        <w:jc w:val="both"/>
        <w:rPr>
          <w:sz w:val="28"/>
        </w:rPr>
      </w:pPr>
      <w:r>
        <w:rPr>
          <w:sz w:val="28"/>
        </w:rPr>
        <w:t>Амандасу, түгендеу, аудитория тазалығына назар аудару, студенттердің сабаққа психологиялық дайындықтарын тексеру, кауіпсіздік ережесін естеріне</w:t>
      </w:r>
      <w:r>
        <w:rPr>
          <w:spacing w:val="-1"/>
          <w:sz w:val="28"/>
        </w:rPr>
        <w:t> </w:t>
      </w:r>
      <w:r>
        <w:rPr>
          <w:sz w:val="28"/>
        </w:rPr>
        <w:t>салу.</w:t>
      </w:r>
    </w:p>
    <w:p>
      <w:pPr>
        <w:pStyle w:val="ListParagraph"/>
        <w:numPr>
          <w:ilvl w:val="0"/>
          <w:numId w:val="243"/>
        </w:numPr>
        <w:tabs>
          <w:tab w:pos="2274" w:val="left" w:leader="none"/>
          <w:tab w:pos="2275" w:val="left" w:leader="none"/>
          <w:tab w:pos="3361" w:val="left" w:leader="none"/>
          <w:tab w:pos="4306" w:val="left" w:leader="none"/>
          <w:tab w:pos="5237" w:val="left" w:leader="none"/>
          <w:tab w:pos="7146" w:val="left" w:leader="none"/>
          <w:tab w:pos="8177" w:val="left" w:leader="none"/>
          <w:tab w:pos="9577" w:val="left" w:leader="none"/>
        </w:tabs>
        <w:spacing w:line="315" w:lineRule="exact" w:before="0" w:after="0"/>
        <w:ind w:left="2274" w:right="0" w:hanging="572"/>
        <w:jc w:val="left"/>
        <w:rPr>
          <w:sz w:val="28"/>
        </w:rPr>
      </w:pPr>
      <w:r>
        <w:rPr>
          <w:sz w:val="28"/>
        </w:rPr>
        <w:t>Топқа</w:t>
        <w:tab/>
        <w:t>атын</w:t>
        <w:tab/>
        <w:t>қою:</w:t>
        <w:tab/>
        <w:t>студенттерге</w:t>
        <w:tab/>
        <w:t>ребус</w:t>
        <w:tab/>
        <w:t>беріледі,</w:t>
        <w:tab/>
        <w:t>ребустардан</w:t>
      </w:r>
    </w:p>
    <w:p>
      <w:pPr>
        <w:pStyle w:val="BodyText"/>
        <w:spacing w:line="235" w:lineRule="auto" w:before="3"/>
        <w:ind w:right="909"/>
      </w:pPr>
      <w:r>
        <w:rPr/>
        <w:t>«Автоматтандыру» және «Басқару» деген сөздер оқылады, ребус жауабын топ атауы ретінде</w:t>
      </w:r>
      <w:r>
        <w:rPr>
          <w:spacing w:val="-4"/>
        </w:rPr>
        <w:t> </w:t>
      </w:r>
      <w:r>
        <w:rPr/>
        <w:t>алады.</w:t>
      </w:r>
    </w:p>
    <w:p>
      <w:pPr>
        <w:pStyle w:val="ListParagraph"/>
        <w:numPr>
          <w:ilvl w:val="0"/>
          <w:numId w:val="216"/>
        </w:numPr>
        <w:tabs>
          <w:tab w:pos="1866" w:val="left" w:leader="none"/>
        </w:tabs>
        <w:spacing w:line="319" w:lineRule="exact" w:before="0" w:after="0"/>
        <w:ind w:left="1702" w:right="0" w:firstLine="0"/>
        <w:jc w:val="left"/>
        <w:rPr>
          <w:sz w:val="28"/>
        </w:rPr>
      </w:pPr>
      <w:r>
        <w:rPr>
          <w:sz w:val="28"/>
        </w:rPr>
        <w:t>Бұл қандай сөздер, нені</w:t>
      </w:r>
      <w:r>
        <w:rPr>
          <w:spacing w:val="-2"/>
          <w:sz w:val="28"/>
        </w:rPr>
        <w:t> </w:t>
      </w:r>
      <w:r>
        <w:rPr>
          <w:sz w:val="28"/>
        </w:rPr>
        <w:t>білдіреді?</w:t>
      </w:r>
    </w:p>
    <w:p>
      <w:pPr>
        <w:pStyle w:val="BodyText"/>
        <w:spacing w:line="237" w:lineRule="auto"/>
        <w:ind w:right="1312"/>
      </w:pPr>
      <w:r>
        <w:rPr/>
        <w:t>Әр топ мүшелері өздеріне берілген сұрақтарға орындарынан тұрып жауап береді. Топ жетекшісі бағалап отырады. Тайымкейпер уақыттың дұрыс</w:t>
      </w:r>
    </w:p>
    <w:p>
      <w:pPr>
        <w:pStyle w:val="BodyText"/>
        <w:spacing w:line="237" w:lineRule="auto"/>
      </w:pPr>
      <w:r>
        <w:rPr/>
        <w:t>жұмсалуын қадағалап отырады. Жауап толық болмаған жағдайда қалған топ мүшелері толықтырып отырады.</w:t>
      </w:r>
    </w:p>
    <w:p>
      <w:pPr>
        <w:pStyle w:val="BodyText"/>
        <w:spacing w:line="318" w:lineRule="exact"/>
      </w:pPr>
      <w:r>
        <w:rPr/>
        <w:t>«Бірі бәрі үшін, бәрі бірі үшін» - мақал орын алады.</w:t>
      </w:r>
    </w:p>
    <w:p>
      <w:pPr>
        <w:pStyle w:val="BodyText"/>
        <w:spacing w:line="237" w:lineRule="auto" w:before="4"/>
        <w:ind w:right="846"/>
        <w:jc w:val="both"/>
      </w:pPr>
      <w:r>
        <w:rPr>
          <w:b/>
        </w:rPr>
        <w:t>Сабақтың мақсаты: </w:t>
      </w:r>
      <w:r>
        <w:rPr/>
        <w:t>Студенттерге «Технологиялық процестерді автоматтандыру» тақырыбы бойынша ТП-ті автоматтандырудың негізі, олардың түрлері, әдістері мен құралдары, автоматтандырудың түрлері мен мақсаты жайлы жалпы түсінік беру.</w:t>
      </w:r>
    </w:p>
    <w:p>
      <w:pPr>
        <w:pStyle w:val="BodyText"/>
        <w:spacing w:line="237" w:lineRule="auto"/>
        <w:ind w:right="1402"/>
      </w:pPr>
      <w:r>
        <w:rPr>
          <w:b/>
        </w:rPr>
        <w:t>ІІ. Үй тапсырмасын тексеру: </w:t>
      </w:r>
      <w:r>
        <w:rPr/>
        <w:t>«Планшет» әдісі бойынша «Блиц турнир» өткіземін – әр топқа 6 сұрақтан қойылады. Әр дұрыс жауапқа 1 балдан беріледі.</w:t>
      </w:r>
    </w:p>
    <w:p>
      <w:pPr>
        <w:pStyle w:val="Heading4"/>
        <w:numPr>
          <w:ilvl w:val="0"/>
          <w:numId w:val="244"/>
        </w:numPr>
        <w:tabs>
          <w:tab w:pos="1883" w:val="left" w:leader="none"/>
        </w:tabs>
        <w:spacing w:line="321" w:lineRule="exact" w:before="0" w:after="0"/>
        <w:ind w:left="1882" w:right="0" w:hanging="180"/>
        <w:jc w:val="left"/>
      </w:pPr>
      <w:r>
        <w:rPr/>
        <w:t>топ</w:t>
      </w:r>
      <w:r>
        <w:rPr>
          <w:spacing w:val="-2"/>
        </w:rPr>
        <w:t> </w:t>
      </w:r>
      <w:r>
        <w:rPr/>
        <w:t>сұрақтары:</w:t>
      </w:r>
    </w:p>
    <w:p>
      <w:pPr>
        <w:spacing w:after="0" w:line="321" w:lineRule="exact"/>
        <w:jc w:val="left"/>
        <w:sectPr>
          <w:pgSz w:w="11910" w:h="16840"/>
          <w:pgMar w:top="1040" w:bottom="280" w:left="0" w:right="0"/>
        </w:sectPr>
      </w:pPr>
    </w:p>
    <w:p>
      <w:pPr>
        <w:pStyle w:val="ListParagraph"/>
        <w:numPr>
          <w:ilvl w:val="1"/>
          <w:numId w:val="244"/>
        </w:numPr>
        <w:tabs>
          <w:tab w:pos="2706" w:val="left" w:leader="none"/>
        </w:tabs>
        <w:spacing w:line="321" w:lineRule="exact" w:before="67" w:after="0"/>
        <w:ind w:left="2705" w:right="0" w:hanging="360"/>
        <w:jc w:val="left"/>
        <w:rPr>
          <w:sz w:val="28"/>
        </w:rPr>
      </w:pPr>
      <w:r>
        <w:rPr>
          <w:sz w:val="28"/>
        </w:rPr>
        <w:t>Жеке операциялардан құралатын процесс? –</w:t>
      </w:r>
      <w:r>
        <w:rPr>
          <w:spacing w:val="-1"/>
          <w:sz w:val="28"/>
        </w:rPr>
        <w:t> </w:t>
      </w:r>
      <w:r>
        <w:rPr>
          <w:sz w:val="28"/>
        </w:rPr>
        <w:t>ТП</w:t>
      </w:r>
    </w:p>
    <w:p>
      <w:pPr>
        <w:pStyle w:val="ListParagraph"/>
        <w:numPr>
          <w:ilvl w:val="1"/>
          <w:numId w:val="244"/>
        </w:numPr>
        <w:tabs>
          <w:tab w:pos="2706" w:val="left" w:leader="none"/>
        </w:tabs>
        <w:spacing w:line="237" w:lineRule="auto" w:before="1" w:after="0"/>
        <w:ind w:left="2705" w:right="1121" w:hanging="360"/>
        <w:jc w:val="left"/>
        <w:rPr>
          <w:sz w:val="28"/>
        </w:rPr>
      </w:pPr>
      <w:r>
        <w:rPr>
          <w:sz w:val="28"/>
        </w:rPr>
        <w:t>Өңделетін өнім және жұмысты орындаушының тұрақты орынымен сипатталады? –</w:t>
      </w:r>
      <w:r>
        <w:rPr>
          <w:spacing w:val="-3"/>
          <w:sz w:val="28"/>
        </w:rPr>
        <w:t> </w:t>
      </w:r>
      <w:r>
        <w:rPr>
          <w:sz w:val="28"/>
        </w:rPr>
        <w:t>Операция</w:t>
      </w:r>
    </w:p>
    <w:p>
      <w:pPr>
        <w:pStyle w:val="ListParagraph"/>
        <w:numPr>
          <w:ilvl w:val="1"/>
          <w:numId w:val="244"/>
        </w:numPr>
        <w:tabs>
          <w:tab w:pos="2706" w:val="left" w:leader="none"/>
        </w:tabs>
        <w:spacing w:line="317" w:lineRule="exact" w:before="0" w:after="0"/>
        <w:ind w:left="2705" w:right="0" w:hanging="360"/>
        <w:jc w:val="left"/>
        <w:rPr>
          <w:sz w:val="28"/>
        </w:rPr>
      </w:pPr>
      <w:r>
        <w:rPr>
          <w:sz w:val="28"/>
        </w:rPr>
        <w:t>Технологиялық операцияны жүзеге асыратын бөлшек? –</w:t>
      </w:r>
      <w:r>
        <w:rPr>
          <w:spacing w:val="-8"/>
          <w:sz w:val="28"/>
        </w:rPr>
        <w:t> </w:t>
      </w:r>
      <w:r>
        <w:rPr>
          <w:sz w:val="28"/>
        </w:rPr>
        <w:t>Қондырғы</w:t>
      </w:r>
    </w:p>
    <w:p>
      <w:pPr>
        <w:pStyle w:val="ListParagraph"/>
        <w:numPr>
          <w:ilvl w:val="1"/>
          <w:numId w:val="244"/>
        </w:numPr>
        <w:tabs>
          <w:tab w:pos="2706" w:val="left" w:leader="none"/>
        </w:tabs>
        <w:spacing w:line="318" w:lineRule="exact" w:before="0" w:after="0"/>
        <w:ind w:left="2705" w:right="0" w:hanging="360"/>
        <w:jc w:val="left"/>
        <w:rPr>
          <w:sz w:val="28"/>
        </w:rPr>
      </w:pPr>
      <w:r>
        <w:rPr>
          <w:sz w:val="28"/>
        </w:rPr>
        <w:t>Өткелдің түрлері? – Технологиялық және</w:t>
      </w:r>
      <w:r>
        <w:rPr>
          <w:spacing w:val="-6"/>
          <w:sz w:val="28"/>
        </w:rPr>
        <w:t> </w:t>
      </w:r>
      <w:r>
        <w:rPr>
          <w:sz w:val="28"/>
        </w:rPr>
        <w:t>қосалқы</w:t>
      </w:r>
    </w:p>
    <w:p>
      <w:pPr>
        <w:pStyle w:val="ListParagraph"/>
        <w:numPr>
          <w:ilvl w:val="1"/>
          <w:numId w:val="244"/>
        </w:numPr>
        <w:tabs>
          <w:tab w:pos="2706" w:val="left" w:leader="none"/>
        </w:tabs>
        <w:spacing w:line="237" w:lineRule="auto" w:before="0" w:after="0"/>
        <w:ind w:left="2705" w:right="1472" w:hanging="360"/>
        <w:jc w:val="left"/>
        <w:rPr>
          <w:sz w:val="28"/>
        </w:rPr>
      </w:pPr>
      <w:r>
        <w:rPr>
          <w:sz w:val="28"/>
        </w:rPr>
        <w:t>Бөлшектi геометрияның өзгерiсiнiң жүзеге асыруы үшiн қажеттi операцияның бір бөлігі? – Жұмыс</w:t>
      </w:r>
      <w:r>
        <w:rPr>
          <w:spacing w:val="-5"/>
          <w:sz w:val="28"/>
        </w:rPr>
        <w:t> </w:t>
      </w:r>
      <w:r>
        <w:rPr>
          <w:sz w:val="28"/>
        </w:rPr>
        <w:t>жүрісі</w:t>
      </w:r>
    </w:p>
    <w:p>
      <w:pPr>
        <w:pStyle w:val="ListParagraph"/>
        <w:numPr>
          <w:ilvl w:val="1"/>
          <w:numId w:val="244"/>
        </w:numPr>
        <w:tabs>
          <w:tab w:pos="2706" w:val="left" w:leader="none"/>
        </w:tabs>
        <w:spacing w:line="237" w:lineRule="auto" w:before="0" w:after="0"/>
        <w:ind w:left="2050" w:right="1610" w:firstLine="295"/>
        <w:jc w:val="left"/>
        <w:rPr>
          <w:sz w:val="28"/>
        </w:rPr>
      </w:pPr>
      <w:r>
        <w:rPr>
          <w:sz w:val="28"/>
        </w:rPr>
        <w:t>Бірнеше операцияларды бір күрделі операцияларға біріктіру? – Концентрациялық</w:t>
      </w:r>
      <w:r>
        <w:rPr>
          <w:spacing w:val="0"/>
          <w:sz w:val="28"/>
        </w:rPr>
        <w:t> </w:t>
      </w:r>
      <w:r>
        <w:rPr>
          <w:sz w:val="28"/>
        </w:rPr>
        <w:t>әдіс</w:t>
      </w:r>
    </w:p>
    <w:p>
      <w:pPr>
        <w:pStyle w:val="Heading4"/>
        <w:numPr>
          <w:ilvl w:val="0"/>
          <w:numId w:val="244"/>
        </w:numPr>
        <w:tabs>
          <w:tab w:pos="1993" w:val="left" w:leader="none"/>
        </w:tabs>
        <w:spacing w:line="240" w:lineRule="auto" w:before="0" w:after="0"/>
        <w:ind w:left="1992" w:right="0" w:hanging="290"/>
        <w:jc w:val="left"/>
      </w:pPr>
      <w:r>
        <w:rPr/>
        <w:t>топ</w:t>
      </w:r>
      <w:r>
        <w:rPr>
          <w:spacing w:val="-2"/>
        </w:rPr>
        <w:t> </w:t>
      </w:r>
      <w:r>
        <w:rPr/>
        <w:t>сұрақтары:</w:t>
      </w:r>
    </w:p>
    <w:p>
      <w:pPr>
        <w:pStyle w:val="ListParagraph"/>
        <w:numPr>
          <w:ilvl w:val="1"/>
          <w:numId w:val="244"/>
        </w:numPr>
        <w:tabs>
          <w:tab w:pos="2422" w:val="left" w:leader="none"/>
        </w:tabs>
        <w:spacing w:line="235" w:lineRule="auto" w:before="249" w:after="0"/>
        <w:ind w:left="2422" w:right="1184" w:hanging="360"/>
        <w:jc w:val="left"/>
        <w:rPr>
          <w:sz w:val="28"/>
        </w:rPr>
      </w:pPr>
      <w:r>
        <w:rPr>
          <w:sz w:val="28"/>
        </w:rPr>
        <w:t>Операцияның белгiлi бөлiгiн орындау үшiн қолданылатын бекітілген жағдай? –</w:t>
      </w:r>
      <w:r>
        <w:rPr>
          <w:spacing w:val="-1"/>
          <w:sz w:val="28"/>
        </w:rPr>
        <w:t> </w:t>
      </w:r>
      <w:r>
        <w:rPr>
          <w:sz w:val="28"/>
        </w:rPr>
        <w:t>Позиция</w:t>
      </w:r>
    </w:p>
    <w:p>
      <w:pPr>
        <w:pStyle w:val="ListParagraph"/>
        <w:numPr>
          <w:ilvl w:val="1"/>
          <w:numId w:val="244"/>
        </w:numPr>
        <w:tabs>
          <w:tab w:pos="2422" w:val="left" w:leader="none"/>
        </w:tabs>
        <w:spacing w:line="237" w:lineRule="auto" w:before="2" w:after="0"/>
        <w:ind w:left="2422" w:right="1878" w:hanging="360"/>
        <w:jc w:val="left"/>
        <w:rPr>
          <w:sz w:val="28"/>
        </w:rPr>
      </w:pPr>
      <w:r>
        <w:rPr>
          <w:sz w:val="28"/>
        </w:rPr>
        <w:t>Беттердiң бет, тiркесi, өс немесе пiшiлген заты немесе бұйымға негiздеу үшiн қолданылатын тәуелдi нүктелер? -</w:t>
      </w:r>
      <w:r>
        <w:rPr>
          <w:spacing w:val="1"/>
          <w:sz w:val="28"/>
        </w:rPr>
        <w:t> </w:t>
      </w:r>
      <w:r>
        <w:rPr>
          <w:sz w:val="28"/>
        </w:rPr>
        <w:t>База</w:t>
      </w:r>
    </w:p>
    <w:p>
      <w:pPr>
        <w:pStyle w:val="ListParagraph"/>
        <w:numPr>
          <w:ilvl w:val="1"/>
          <w:numId w:val="244"/>
        </w:numPr>
        <w:tabs>
          <w:tab w:pos="2422" w:val="left" w:leader="none"/>
        </w:tabs>
        <w:spacing w:line="235" w:lineRule="auto" w:before="2" w:after="0"/>
        <w:ind w:left="2422" w:right="1570" w:hanging="360"/>
        <w:jc w:val="left"/>
        <w:rPr>
          <w:sz w:val="28"/>
        </w:rPr>
      </w:pPr>
      <w:r>
        <w:rPr>
          <w:sz w:val="28"/>
        </w:rPr>
        <w:t>Бөлшек немесе жиынтық бiрлiкке оның жағдайын анықтауы үшiн қолданылатын тәуелдi конструкторлық база? – Негізгі</w:t>
      </w:r>
      <w:r>
        <w:rPr>
          <w:spacing w:val="2"/>
          <w:sz w:val="28"/>
        </w:rPr>
        <w:t> </w:t>
      </w:r>
      <w:r>
        <w:rPr>
          <w:sz w:val="28"/>
        </w:rPr>
        <w:t>база</w:t>
      </w:r>
    </w:p>
    <w:p>
      <w:pPr>
        <w:pStyle w:val="ListParagraph"/>
        <w:numPr>
          <w:ilvl w:val="1"/>
          <w:numId w:val="244"/>
        </w:numPr>
        <w:tabs>
          <w:tab w:pos="2422" w:val="left" w:leader="none"/>
        </w:tabs>
        <w:spacing w:line="319" w:lineRule="exact" w:before="0" w:after="0"/>
        <w:ind w:left="2422" w:right="0" w:hanging="360"/>
        <w:jc w:val="left"/>
        <w:rPr>
          <w:sz w:val="28"/>
        </w:rPr>
      </w:pPr>
      <w:r>
        <w:rPr>
          <w:sz w:val="28"/>
        </w:rPr>
        <w:t>ТП-ті әзірлеудің неше жағдайы қарастырылады? – Екі</w:t>
      </w:r>
    </w:p>
    <w:p>
      <w:pPr>
        <w:pStyle w:val="ListParagraph"/>
        <w:numPr>
          <w:ilvl w:val="1"/>
          <w:numId w:val="244"/>
        </w:numPr>
        <w:tabs>
          <w:tab w:pos="2422" w:val="left" w:leader="none"/>
        </w:tabs>
        <w:spacing w:line="237" w:lineRule="auto" w:before="0" w:after="0"/>
        <w:ind w:left="2422" w:right="868" w:hanging="360"/>
        <w:jc w:val="left"/>
        <w:rPr>
          <w:sz w:val="28"/>
        </w:rPr>
      </w:pPr>
      <w:r>
        <w:rPr>
          <w:sz w:val="28"/>
        </w:rPr>
        <w:t>Негізгі бөлік қолға алынатын өнімді дайындау операциясы? – Бастапқы өңдеу</w:t>
      </w:r>
    </w:p>
    <w:p>
      <w:pPr>
        <w:pStyle w:val="ListParagraph"/>
        <w:numPr>
          <w:ilvl w:val="1"/>
          <w:numId w:val="244"/>
        </w:numPr>
        <w:tabs>
          <w:tab w:pos="2422" w:val="left" w:leader="none"/>
        </w:tabs>
        <w:spacing w:line="237" w:lineRule="auto" w:before="0" w:after="0"/>
        <w:ind w:left="2422" w:right="2748" w:hanging="360"/>
        <w:jc w:val="left"/>
        <w:rPr>
          <w:sz w:val="28"/>
        </w:rPr>
      </w:pPr>
      <w:r>
        <w:rPr>
          <w:sz w:val="28"/>
        </w:rPr>
        <w:t>Операцияларды қарапайым жеке операцияларға бөлу? – Дифференциалдық</w:t>
      </w:r>
      <w:r>
        <w:rPr>
          <w:spacing w:val="-3"/>
          <w:sz w:val="28"/>
        </w:rPr>
        <w:t> </w:t>
      </w:r>
      <w:r>
        <w:rPr>
          <w:sz w:val="28"/>
        </w:rPr>
        <w:t>әдіс</w:t>
      </w:r>
    </w:p>
    <w:p>
      <w:pPr>
        <w:pStyle w:val="BodyText"/>
        <w:spacing w:before="8"/>
        <w:ind w:left="0"/>
        <w:rPr>
          <w:sz w:val="27"/>
        </w:rPr>
      </w:pPr>
    </w:p>
    <w:p>
      <w:pPr>
        <w:pStyle w:val="Heading4"/>
        <w:spacing w:line="319" w:lineRule="exact"/>
      </w:pPr>
      <w:r>
        <w:rPr/>
        <w:t>III. Жалпы білімін тексеру:</w:t>
      </w:r>
    </w:p>
    <w:p>
      <w:pPr>
        <w:pStyle w:val="BodyText"/>
        <w:spacing w:line="237" w:lineRule="auto"/>
        <w:ind w:right="852"/>
        <w:jc w:val="both"/>
      </w:pPr>
      <w:r>
        <w:rPr/>
        <w:t>«Сыртқы және ішкі шеңбер» әдісі бойынша студенттердің жалпы білімін тексеру, логикалық ойлау қабілеттерін арттыру. Әр топқа экранның көмегімен 16 сұрақ койылады.</w:t>
      </w:r>
    </w:p>
    <w:p>
      <w:pPr>
        <w:pStyle w:val="BodyText"/>
        <w:spacing w:line="237" w:lineRule="auto"/>
        <w:ind w:right="909"/>
      </w:pPr>
      <w:r>
        <w:rPr/>
        <w:t>Әр топ мүшесі бір-бір сұрақтан таңдап, жауап береді. Әр дұрыс жауапқа 1 балдан қойылады.</w:t>
      </w:r>
    </w:p>
    <w:p>
      <w:pPr>
        <w:spacing w:line="237" w:lineRule="auto" w:before="0"/>
        <w:ind w:left="1702" w:right="847" w:firstLine="0"/>
        <w:jc w:val="both"/>
        <w:rPr>
          <w:sz w:val="28"/>
        </w:rPr>
      </w:pPr>
      <w:r>
        <w:rPr>
          <w:b/>
          <w:sz w:val="28"/>
        </w:rPr>
        <w:t>ІV. Жаңа сабақты меңгеру кезеңі: </w:t>
      </w:r>
      <w:r>
        <w:rPr>
          <w:sz w:val="28"/>
        </w:rPr>
        <w:t>АКТ-ны пайдалана отырып: 1) Экраннан видео көрсету, «Миға шабуыл» стратегиясы бойынша проблемалық сурақ кою:</w:t>
      </w:r>
    </w:p>
    <w:p>
      <w:pPr>
        <w:pStyle w:val="ListParagraph"/>
        <w:numPr>
          <w:ilvl w:val="0"/>
          <w:numId w:val="216"/>
        </w:numPr>
        <w:tabs>
          <w:tab w:pos="1866" w:val="left" w:leader="none"/>
        </w:tabs>
        <w:spacing w:line="315" w:lineRule="exact" w:before="0" w:after="0"/>
        <w:ind w:left="1702" w:right="0" w:firstLine="0"/>
        <w:jc w:val="left"/>
        <w:rPr>
          <w:sz w:val="28"/>
        </w:rPr>
      </w:pPr>
      <w:r>
        <w:rPr>
          <w:sz w:val="28"/>
        </w:rPr>
        <w:t>Көрген бейне материалдан не</w:t>
      </w:r>
      <w:r>
        <w:rPr>
          <w:spacing w:val="-2"/>
          <w:sz w:val="28"/>
        </w:rPr>
        <w:t> </w:t>
      </w:r>
      <w:r>
        <w:rPr>
          <w:sz w:val="28"/>
        </w:rPr>
        <w:t>түсіндіңдер?</w:t>
      </w:r>
    </w:p>
    <w:p>
      <w:pPr>
        <w:pStyle w:val="BodyText"/>
        <w:spacing w:line="318" w:lineRule="exact"/>
      </w:pPr>
      <w:r>
        <w:rPr/>
        <w:t>Студенттердің ой-пікірін тыңдап, талқыға салу.</w:t>
      </w:r>
    </w:p>
    <w:p>
      <w:pPr>
        <w:pStyle w:val="BodyText"/>
        <w:spacing w:line="237" w:lineRule="auto"/>
        <w:ind w:right="909" w:firstLine="69"/>
      </w:pPr>
      <w:r>
        <w:rPr/>
        <w:t>2) «Повер пойнд» бағдарламасы бойынша дайындалған слайд арқылы жана сабақ түсіндіру.</w:t>
      </w:r>
    </w:p>
    <w:p>
      <w:pPr>
        <w:pStyle w:val="BodyText"/>
        <w:spacing w:line="316" w:lineRule="exact"/>
      </w:pPr>
      <w:r>
        <w:rPr/>
        <w:t>Жоспар:</w:t>
      </w:r>
    </w:p>
    <w:p>
      <w:pPr>
        <w:pStyle w:val="ListParagraph"/>
        <w:numPr>
          <w:ilvl w:val="0"/>
          <w:numId w:val="245"/>
        </w:numPr>
        <w:tabs>
          <w:tab w:pos="1983" w:val="left" w:leader="none"/>
        </w:tabs>
        <w:spacing w:line="318" w:lineRule="exact" w:before="0" w:after="0"/>
        <w:ind w:left="1982" w:right="0" w:hanging="280"/>
        <w:jc w:val="left"/>
        <w:rPr>
          <w:sz w:val="28"/>
        </w:rPr>
      </w:pPr>
      <w:r>
        <w:rPr>
          <w:sz w:val="28"/>
        </w:rPr>
        <w:t>Технологиялық процесті автоматтандырудың негізі.</w:t>
      </w:r>
    </w:p>
    <w:p>
      <w:pPr>
        <w:pStyle w:val="ListParagraph"/>
        <w:numPr>
          <w:ilvl w:val="0"/>
          <w:numId w:val="245"/>
        </w:numPr>
        <w:tabs>
          <w:tab w:pos="1983" w:val="left" w:leader="none"/>
        </w:tabs>
        <w:spacing w:line="318" w:lineRule="exact" w:before="0" w:after="0"/>
        <w:ind w:left="1982" w:right="0" w:hanging="280"/>
        <w:jc w:val="left"/>
        <w:rPr>
          <w:sz w:val="28"/>
        </w:rPr>
      </w:pPr>
      <w:r>
        <w:rPr>
          <w:sz w:val="28"/>
        </w:rPr>
        <w:t>Автоматтандырудың мақсаты және</w:t>
      </w:r>
      <w:r>
        <w:rPr>
          <w:spacing w:val="-4"/>
          <w:sz w:val="28"/>
        </w:rPr>
        <w:t> </w:t>
      </w:r>
      <w:r>
        <w:rPr>
          <w:sz w:val="28"/>
        </w:rPr>
        <w:t>түрлері.</w:t>
      </w:r>
    </w:p>
    <w:p>
      <w:pPr>
        <w:pStyle w:val="BodyText"/>
        <w:spacing w:line="235" w:lineRule="auto" w:before="4"/>
        <w:ind w:right="846"/>
      </w:pPr>
      <w:r>
        <w:rPr/>
        <w:t>Автоматтандыру , технологиялық қолдану әдісі , экономика – математикалық метод және басқару системасы , адамды алу нәтижесінен толық босатады.</w:t>
      </w:r>
    </w:p>
    <w:p>
      <w:pPr>
        <w:pStyle w:val="BodyText"/>
        <w:spacing w:line="235" w:lineRule="auto" w:before="5"/>
        <w:ind w:right="1402" w:firstLine="208"/>
      </w:pPr>
      <w:r>
        <w:rPr/>
        <w:t>Беру және қолдану энергиясын , материалдар немесе көп көлемдегі өңделген ақпараттар.</w:t>
      </w:r>
    </w:p>
    <w:p>
      <w:pPr>
        <w:pStyle w:val="BodyText"/>
        <w:spacing w:line="235" w:lineRule="auto" w:before="5"/>
        <w:ind w:right="1097"/>
      </w:pPr>
      <w:r>
        <w:rPr/>
        <w:t>Автоматтандырудың мақсаты – жұмыс уақытын үнемдеу , оптимизациялық басқару , адамның денсаулығына зиянды жұмыс уақытынан босату.</w:t>
      </w:r>
    </w:p>
    <w:p>
      <w:pPr>
        <w:spacing w:after="0" w:line="235" w:lineRule="auto"/>
        <w:sectPr>
          <w:pgSz w:w="11910" w:h="16840"/>
          <w:pgMar w:top="1040" w:bottom="280" w:left="0" w:right="0"/>
        </w:sectPr>
      </w:pPr>
    </w:p>
    <w:p>
      <w:pPr>
        <w:pStyle w:val="ListParagraph"/>
        <w:numPr>
          <w:ilvl w:val="1"/>
          <w:numId w:val="245"/>
        </w:numPr>
        <w:tabs>
          <w:tab w:pos="2421" w:val="left" w:leader="none"/>
          <w:tab w:pos="2422" w:val="left" w:leader="none"/>
        </w:tabs>
        <w:spacing w:line="321" w:lineRule="exact" w:before="72" w:after="0"/>
        <w:ind w:left="2422" w:right="0" w:hanging="360"/>
        <w:jc w:val="left"/>
        <w:rPr>
          <w:sz w:val="28"/>
        </w:rPr>
      </w:pPr>
      <w:r>
        <w:rPr>
          <w:sz w:val="28"/>
        </w:rPr>
        <w:t>Жекелеген аппараттар, машиналар, технологиялық</w:t>
      </w:r>
      <w:r>
        <w:rPr>
          <w:spacing w:val="-7"/>
          <w:sz w:val="28"/>
        </w:rPr>
        <w:t> </w:t>
      </w:r>
      <w:r>
        <w:rPr>
          <w:sz w:val="28"/>
        </w:rPr>
        <w:t>операцияларды</w:t>
      </w:r>
    </w:p>
    <w:p>
      <w:pPr>
        <w:pStyle w:val="BodyText"/>
        <w:spacing w:line="237" w:lineRule="auto" w:before="1"/>
        <w:ind w:left="2422" w:right="1154"/>
      </w:pPr>
      <w:r>
        <w:rPr/>
        <w:t>автоматтандыру. Процестерді басқару күрделілілігі немесе адамға іс- жүзінде мүмкін емес жағдайда жүргізіледі. Тамақ өнеркәсібі</w:t>
      </w:r>
    </w:p>
    <w:p>
      <w:pPr>
        <w:pStyle w:val="BodyText"/>
        <w:spacing w:line="318" w:lineRule="exact"/>
        <w:ind w:left="2422"/>
      </w:pPr>
      <w:r>
        <w:rPr/>
        <w:t>кәсіпорындарында кеңінен қолданылады.</w:t>
      </w:r>
    </w:p>
    <w:p>
      <w:pPr>
        <w:pStyle w:val="ListParagraph"/>
        <w:numPr>
          <w:ilvl w:val="1"/>
          <w:numId w:val="245"/>
        </w:numPr>
        <w:tabs>
          <w:tab w:pos="2421" w:val="left" w:leader="none"/>
          <w:tab w:pos="2422" w:val="left" w:leader="none"/>
        </w:tabs>
        <w:spacing w:line="235" w:lineRule="auto" w:before="5" w:after="0"/>
        <w:ind w:left="2422" w:right="1658" w:hanging="360"/>
        <w:jc w:val="left"/>
        <w:rPr>
          <w:sz w:val="28"/>
        </w:rPr>
      </w:pPr>
      <w:r>
        <w:rPr>
          <w:sz w:val="28"/>
        </w:rPr>
        <w:t>Технологиялық учаске, цех, кәсіпорындарды автоматтандыруды қарастырады. Мысалы, электр</w:t>
      </w:r>
      <w:r>
        <w:rPr>
          <w:spacing w:val="-2"/>
          <w:sz w:val="28"/>
        </w:rPr>
        <w:t> </w:t>
      </w:r>
      <w:r>
        <w:rPr>
          <w:sz w:val="28"/>
        </w:rPr>
        <w:t>станциялары.</w:t>
      </w:r>
    </w:p>
    <w:p>
      <w:pPr>
        <w:pStyle w:val="ListParagraph"/>
        <w:numPr>
          <w:ilvl w:val="1"/>
          <w:numId w:val="245"/>
        </w:numPr>
        <w:tabs>
          <w:tab w:pos="2421" w:val="left" w:leader="none"/>
          <w:tab w:pos="2422" w:val="left" w:leader="none"/>
        </w:tabs>
        <w:spacing w:line="319" w:lineRule="exact" w:before="5" w:after="0"/>
        <w:ind w:left="2422" w:right="0" w:hanging="360"/>
        <w:jc w:val="left"/>
        <w:rPr>
          <w:sz w:val="28"/>
        </w:rPr>
      </w:pPr>
      <w:r>
        <w:rPr>
          <w:sz w:val="28"/>
        </w:rPr>
        <w:t>Автоматтандырудың жоғарғы сатысы, барлық функциялар,</w:t>
      </w:r>
      <w:r>
        <w:rPr>
          <w:spacing w:val="-8"/>
          <w:sz w:val="28"/>
        </w:rPr>
        <w:t> </w:t>
      </w:r>
      <w:r>
        <w:rPr>
          <w:sz w:val="28"/>
        </w:rPr>
        <w:t>бақылау</w:t>
      </w:r>
    </w:p>
    <w:p>
      <w:pPr>
        <w:pStyle w:val="BodyText"/>
        <w:spacing w:line="235" w:lineRule="auto" w:before="2"/>
        <w:ind w:left="2422" w:right="909"/>
      </w:pPr>
      <w:r>
        <w:rPr/>
        <w:t>және өндірісті басқару (кәсіпорын деңгейінде) техникалық құралдарға беріледі.</w:t>
      </w:r>
    </w:p>
    <w:p>
      <w:pPr>
        <w:pStyle w:val="ListParagraph"/>
        <w:numPr>
          <w:ilvl w:val="1"/>
          <w:numId w:val="245"/>
        </w:numPr>
        <w:tabs>
          <w:tab w:pos="2421" w:val="left" w:leader="none"/>
          <w:tab w:pos="2422" w:val="left" w:leader="none"/>
        </w:tabs>
        <w:spacing w:line="235" w:lineRule="auto" w:before="10" w:after="0"/>
        <w:ind w:left="2422" w:right="1640" w:hanging="360"/>
        <w:jc w:val="left"/>
        <w:rPr>
          <w:sz w:val="28"/>
        </w:rPr>
      </w:pPr>
      <w:r>
        <w:rPr>
          <w:sz w:val="28"/>
        </w:rPr>
        <w:t>Қазіргі даму деңгейінде толық автоматтандыру іс-жүзінде қолданылмайды, өйткені бақылау функциясы адамдармен жүзеге асырылады.</w:t>
      </w:r>
    </w:p>
    <w:p>
      <w:pPr>
        <w:pStyle w:val="ListParagraph"/>
        <w:numPr>
          <w:ilvl w:val="1"/>
          <w:numId w:val="245"/>
        </w:numPr>
        <w:tabs>
          <w:tab w:pos="2421" w:val="left" w:leader="none"/>
          <w:tab w:pos="2422" w:val="left" w:leader="none"/>
        </w:tabs>
        <w:spacing w:line="235" w:lineRule="auto" w:before="11" w:after="0"/>
        <w:ind w:left="2422" w:right="1115" w:hanging="360"/>
        <w:jc w:val="left"/>
        <w:rPr>
          <w:sz w:val="28"/>
        </w:rPr>
      </w:pPr>
      <w:r>
        <w:rPr>
          <w:sz w:val="28"/>
        </w:rPr>
        <w:t>Толық автоматтандыруға жақын деп атом энергетикасы кәсіпорынын атауға</w:t>
      </w:r>
      <w:r>
        <w:rPr>
          <w:spacing w:val="-3"/>
          <w:sz w:val="28"/>
        </w:rPr>
        <w:t> </w:t>
      </w:r>
      <w:r>
        <w:rPr>
          <w:sz w:val="28"/>
        </w:rPr>
        <w:t>болады.</w:t>
      </w:r>
    </w:p>
    <w:p>
      <w:pPr>
        <w:pStyle w:val="BodyText"/>
        <w:spacing w:line="237" w:lineRule="auto" w:before="3"/>
        <w:ind w:right="1044"/>
      </w:pPr>
      <w:r>
        <w:rPr/>
        <w:t>Технологиялық процестерді автоматтандырудың негізі — бұл материалдық, энергетикалық және ақпараттық ағындарды қабылданған өлшемге сәйкес бөлу.</w:t>
      </w:r>
    </w:p>
    <w:p>
      <w:pPr>
        <w:pStyle w:val="BodyText"/>
        <w:spacing w:line="237" w:lineRule="auto"/>
        <w:ind w:right="1097"/>
      </w:pPr>
      <w:r>
        <w:rPr/>
        <w:t>Автоматтандырудың мақсаты – жұмыс уақытын үнемдеу , оптимизациялық басқару , адамның денсаулығына зиянды жұмыс уақытынан босату.</w:t>
      </w:r>
    </w:p>
    <w:p>
      <w:pPr>
        <w:pStyle w:val="BodyText"/>
        <w:spacing w:line="318" w:lineRule="exact"/>
      </w:pPr>
      <w:r>
        <w:rPr/>
        <w:t>Автоматтандырудың түрлері: жартылай, кешенді және толық.</w:t>
      </w:r>
    </w:p>
    <w:p>
      <w:pPr>
        <w:pStyle w:val="Heading4"/>
        <w:spacing w:line="319" w:lineRule="exact"/>
        <w:ind w:left="5708"/>
      </w:pPr>
      <w:r>
        <w:rPr/>
        <w:t>Глоссарий</w:t>
      </w:r>
    </w:p>
    <w:p>
      <w:pPr>
        <w:pStyle w:val="ListParagraph"/>
        <w:numPr>
          <w:ilvl w:val="0"/>
          <w:numId w:val="246"/>
        </w:numPr>
        <w:tabs>
          <w:tab w:pos="2422" w:val="left" w:leader="none"/>
        </w:tabs>
        <w:spacing w:line="235" w:lineRule="auto" w:before="1" w:after="0"/>
        <w:ind w:left="2422" w:right="1177" w:hanging="360"/>
        <w:jc w:val="left"/>
        <w:rPr>
          <w:sz w:val="28"/>
        </w:rPr>
      </w:pPr>
      <w:r>
        <w:rPr>
          <w:spacing w:val="-71"/>
          <w:w w:val="100"/>
          <w:sz w:val="28"/>
          <w:u w:val="single"/>
        </w:rPr>
        <w:t> </w:t>
      </w:r>
      <w:r>
        <w:rPr>
          <w:sz w:val="28"/>
          <w:u w:val="single"/>
        </w:rPr>
        <w:t>Технологиялық процесс</w:t>
      </w:r>
      <w:r>
        <w:rPr>
          <w:sz w:val="28"/>
        </w:rPr>
        <w:t> – technicae processus (лат.) – technologi`i`alyq protsess</w:t>
      </w:r>
    </w:p>
    <w:p>
      <w:pPr>
        <w:pStyle w:val="ListParagraph"/>
        <w:numPr>
          <w:ilvl w:val="0"/>
          <w:numId w:val="246"/>
        </w:numPr>
        <w:tabs>
          <w:tab w:pos="2422" w:val="left" w:leader="none"/>
        </w:tabs>
        <w:spacing w:line="319" w:lineRule="exact" w:before="0" w:after="0"/>
        <w:ind w:left="2422" w:right="0" w:hanging="360"/>
        <w:jc w:val="left"/>
        <w:rPr>
          <w:sz w:val="28"/>
        </w:rPr>
      </w:pPr>
      <w:r>
        <w:rPr>
          <w:sz w:val="28"/>
        </w:rPr>
        <w:t>Автоматтандыру – automation (лат.)-</w:t>
      </w:r>
      <w:r>
        <w:rPr>
          <w:spacing w:val="-3"/>
          <w:sz w:val="28"/>
        </w:rPr>
        <w:t> </w:t>
      </w:r>
      <w:r>
        <w:rPr>
          <w:sz w:val="28"/>
        </w:rPr>
        <w:t>avtomattandyry`</w:t>
      </w:r>
    </w:p>
    <w:p>
      <w:pPr>
        <w:pStyle w:val="ListParagraph"/>
        <w:numPr>
          <w:ilvl w:val="0"/>
          <w:numId w:val="246"/>
        </w:numPr>
        <w:tabs>
          <w:tab w:pos="2422" w:val="left" w:leader="none"/>
        </w:tabs>
        <w:spacing w:line="237" w:lineRule="auto" w:before="0" w:after="0"/>
        <w:ind w:left="2422" w:right="1899" w:hanging="360"/>
        <w:jc w:val="left"/>
        <w:rPr>
          <w:sz w:val="28"/>
        </w:rPr>
      </w:pPr>
      <w:r>
        <w:rPr>
          <w:sz w:val="28"/>
        </w:rPr>
        <w:t>Жартылай автоматтандыру –partialis automation (лат.) – jartylai` avtomattandyry`</w:t>
      </w:r>
    </w:p>
    <w:p>
      <w:pPr>
        <w:pStyle w:val="ListParagraph"/>
        <w:numPr>
          <w:ilvl w:val="0"/>
          <w:numId w:val="246"/>
        </w:numPr>
        <w:tabs>
          <w:tab w:pos="2422" w:val="left" w:leader="none"/>
        </w:tabs>
        <w:spacing w:line="237" w:lineRule="auto" w:before="0" w:after="0"/>
        <w:ind w:left="2422" w:right="1616" w:hanging="360"/>
        <w:jc w:val="left"/>
        <w:rPr>
          <w:sz w:val="28"/>
        </w:rPr>
      </w:pPr>
      <w:r>
        <w:rPr>
          <w:sz w:val="28"/>
        </w:rPr>
        <w:t>Кешенді автоматтандыру –vestibulum automation (лат.) – kes`endi` avtomattamdyry`</w:t>
      </w:r>
    </w:p>
    <w:p>
      <w:pPr>
        <w:pStyle w:val="ListParagraph"/>
        <w:numPr>
          <w:ilvl w:val="0"/>
          <w:numId w:val="246"/>
        </w:numPr>
        <w:tabs>
          <w:tab w:pos="2422" w:val="left" w:leader="none"/>
        </w:tabs>
        <w:spacing w:line="316" w:lineRule="exact" w:before="0" w:after="0"/>
        <w:ind w:left="2422" w:right="0" w:hanging="360"/>
        <w:jc w:val="left"/>
        <w:rPr>
          <w:sz w:val="28"/>
        </w:rPr>
      </w:pPr>
      <w:r>
        <w:rPr>
          <w:sz w:val="28"/>
        </w:rPr>
        <w:t>Толық автоматтандыру – plena automation (лат.) – tolyq</w:t>
      </w:r>
      <w:r>
        <w:rPr>
          <w:spacing w:val="-13"/>
          <w:sz w:val="28"/>
        </w:rPr>
        <w:t> </w:t>
      </w:r>
      <w:r>
        <w:rPr>
          <w:sz w:val="28"/>
        </w:rPr>
        <w:t>avtomattandyry`</w:t>
      </w:r>
    </w:p>
    <w:p>
      <w:pPr>
        <w:pStyle w:val="ListParagraph"/>
        <w:numPr>
          <w:ilvl w:val="0"/>
          <w:numId w:val="246"/>
        </w:numPr>
        <w:tabs>
          <w:tab w:pos="2422" w:val="left" w:leader="none"/>
        </w:tabs>
        <w:spacing w:line="235" w:lineRule="auto" w:before="3" w:after="0"/>
        <w:ind w:left="2422" w:right="1364" w:hanging="360"/>
        <w:jc w:val="left"/>
        <w:rPr>
          <w:sz w:val="28"/>
        </w:rPr>
      </w:pPr>
      <w:r>
        <w:rPr>
          <w:sz w:val="28"/>
        </w:rPr>
        <w:t>Технологиялық операция- technicae operatio (лат.) – tehnologi`i`alyq operatsi`i`a</w:t>
      </w:r>
    </w:p>
    <w:p>
      <w:pPr>
        <w:pStyle w:val="Heading4"/>
        <w:numPr>
          <w:ilvl w:val="0"/>
          <w:numId w:val="247"/>
        </w:numPr>
        <w:tabs>
          <w:tab w:pos="2043" w:val="left" w:leader="none"/>
        </w:tabs>
        <w:spacing w:line="322" w:lineRule="exact" w:before="4" w:after="0"/>
        <w:ind w:left="1702" w:right="0" w:firstLine="0"/>
        <w:jc w:val="left"/>
      </w:pPr>
      <w:r>
        <w:rPr/>
        <w:t>Бекіту, пысықтау</w:t>
      </w:r>
      <w:r>
        <w:rPr>
          <w:spacing w:val="-1"/>
        </w:rPr>
        <w:t> </w:t>
      </w:r>
      <w:r>
        <w:rPr/>
        <w:t>кезеңі:</w:t>
      </w:r>
    </w:p>
    <w:p>
      <w:pPr>
        <w:pStyle w:val="ListParagraph"/>
        <w:numPr>
          <w:ilvl w:val="1"/>
          <w:numId w:val="247"/>
        </w:numPr>
        <w:tabs>
          <w:tab w:pos="1983" w:val="left" w:leader="none"/>
        </w:tabs>
        <w:spacing w:line="235" w:lineRule="auto" w:before="5" w:after="0"/>
        <w:ind w:left="1702" w:right="1103" w:firstLine="0"/>
        <w:jc w:val="left"/>
        <w:rPr>
          <w:sz w:val="28"/>
        </w:rPr>
      </w:pPr>
      <w:r>
        <w:rPr>
          <w:sz w:val="28"/>
        </w:rPr>
        <w:t>Глоссарий арқылы жаңа терминдермен жұмыс жасау. «Полиглот ойыны» арқылы терминдерді орысша, латынша аудару, сәйкестендіру және</w:t>
      </w:r>
      <w:r>
        <w:rPr>
          <w:spacing w:val="0"/>
          <w:sz w:val="28"/>
        </w:rPr>
        <w:t> </w:t>
      </w:r>
      <w:r>
        <w:rPr>
          <w:sz w:val="28"/>
        </w:rPr>
        <w:t>оқу.</w:t>
      </w:r>
    </w:p>
    <w:p>
      <w:pPr>
        <w:pStyle w:val="Heading4"/>
        <w:spacing w:line="319" w:lineRule="exact" w:before="3"/>
        <w:ind w:left="4501"/>
      </w:pPr>
      <w:r>
        <w:rPr/>
        <w:t>«Полиглот ойыны»</w:t>
      </w:r>
    </w:p>
    <w:p>
      <w:pPr>
        <w:pStyle w:val="ListParagraph"/>
        <w:numPr>
          <w:ilvl w:val="2"/>
          <w:numId w:val="247"/>
        </w:numPr>
        <w:tabs>
          <w:tab w:pos="2422" w:val="left" w:leader="none"/>
        </w:tabs>
        <w:spacing w:line="237" w:lineRule="auto" w:before="0" w:after="0"/>
        <w:ind w:left="2422" w:right="1472" w:hanging="360"/>
        <w:jc w:val="left"/>
        <w:rPr>
          <w:sz w:val="28"/>
        </w:rPr>
      </w:pPr>
      <w:r>
        <w:rPr>
          <w:spacing w:val="-71"/>
          <w:w w:val="100"/>
          <w:sz w:val="28"/>
          <w:u w:val="single"/>
        </w:rPr>
        <w:t> </w:t>
      </w:r>
      <w:r>
        <w:rPr>
          <w:sz w:val="28"/>
          <w:u w:val="single"/>
        </w:rPr>
        <w:t>Технологиялық процесс</w:t>
      </w:r>
      <w:r>
        <w:rPr>
          <w:sz w:val="28"/>
        </w:rPr>
        <w:t> – technicae operatio (лат.) – tehnologi`i`alyq operatsi`i`a</w:t>
      </w:r>
    </w:p>
    <w:p>
      <w:pPr>
        <w:pStyle w:val="ListParagraph"/>
        <w:numPr>
          <w:ilvl w:val="2"/>
          <w:numId w:val="247"/>
        </w:numPr>
        <w:tabs>
          <w:tab w:pos="2422" w:val="left" w:leader="none"/>
        </w:tabs>
        <w:spacing w:line="317" w:lineRule="exact" w:before="0" w:after="0"/>
        <w:ind w:left="2422" w:right="0" w:hanging="360"/>
        <w:jc w:val="left"/>
        <w:rPr>
          <w:sz w:val="28"/>
        </w:rPr>
      </w:pPr>
      <w:r>
        <w:rPr>
          <w:sz w:val="28"/>
        </w:rPr>
        <w:t>Автоматтандыру – plena automation (лат.) – tolyq</w:t>
      </w:r>
      <w:r>
        <w:rPr>
          <w:spacing w:val="-9"/>
          <w:sz w:val="28"/>
        </w:rPr>
        <w:t> </w:t>
      </w:r>
      <w:r>
        <w:rPr>
          <w:sz w:val="28"/>
        </w:rPr>
        <w:t>avtomattandyry`</w:t>
      </w:r>
    </w:p>
    <w:p>
      <w:pPr>
        <w:pStyle w:val="ListParagraph"/>
        <w:numPr>
          <w:ilvl w:val="2"/>
          <w:numId w:val="247"/>
        </w:numPr>
        <w:tabs>
          <w:tab w:pos="2422" w:val="left" w:leader="none"/>
        </w:tabs>
        <w:spacing w:line="235" w:lineRule="auto" w:before="4" w:after="0"/>
        <w:ind w:left="2422" w:right="2515" w:hanging="360"/>
        <w:jc w:val="left"/>
        <w:rPr>
          <w:sz w:val="28"/>
        </w:rPr>
      </w:pPr>
      <w:r>
        <w:rPr>
          <w:sz w:val="28"/>
        </w:rPr>
        <w:t>Жартылай автоматтандыру –vestibulum automation (лат.) – kes`endi`avtomattamdyry`</w:t>
      </w:r>
    </w:p>
    <w:p>
      <w:pPr>
        <w:pStyle w:val="ListParagraph"/>
        <w:numPr>
          <w:ilvl w:val="2"/>
          <w:numId w:val="247"/>
        </w:numPr>
        <w:tabs>
          <w:tab w:pos="2422" w:val="left" w:leader="none"/>
        </w:tabs>
        <w:spacing w:line="235" w:lineRule="auto" w:before="5" w:after="0"/>
        <w:ind w:left="2422" w:right="2045" w:hanging="360"/>
        <w:jc w:val="left"/>
        <w:rPr>
          <w:sz w:val="28"/>
        </w:rPr>
      </w:pPr>
      <w:r>
        <w:rPr>
          <w:sz w:val="28"/>
        </w:rPr>
        <w:t>Кешенді автоматтандыру – partialis automation (лат.) – jartylai` avtomattandyry`</w:t>
      </w:r>
    </w:p>
    <w:p>
      <w:pPr>
        <w:pStyle w:val="ListParagraph"/>
        <w:numPr>
          <w:ilvl w:val="2"/>
          <w:numId w:val="247"/>
        </w:numPr>
        <w:tabs>
          <w:tab w:pos="2422" w:val="left" w:leader="none"/>
        </w:tabs>
        <w:spacing w:line="319" w:lineRule="exact" w:before="0" w:after="0"/>
        <w:ind w:left="2422" w:right="0" w:hanging="360"/>
        <w:jc w:val="left"/>
        <w:rPr>
          <w:sz w:val="28"/>
        </w:rPr>
      </w:pPr>
      <w:r>
        <w:rPr>
          <w:sz w:val="28"/>
        </w:rPr>
        <w:t>Толық автоматтандыру –automation (лат.)-</w:t>
      </w:r>
      <w:r>
        <w:rPr>
          <w:spacing w:val="0"/>
          <w:sz w:val="28"/>
        </w:rPr>
        <w:t> </w:t>
      </w:r>
      <w:r>
        <w:rPr>
          <w:sz w:val="28"/>
        </w:rPr>
        <w:t>avtomattandyry`</w:t>
      </w:r>
    </w:p>
    <w:p>
      <w:pPr>
        <w:pStyle w:val="ListParagraph"/>
        <w:numPr>
          <w:ilvl w:val="2"/>
          <w:numId w:val="247"/>
        </w:numPr>
        <w:tabs>
          <w:tab w:pos="2422" w:val="left" w:leader="none"/>
        </w:tabs>
        <w:spacing w:line="237" w:lineRule="auto" w:before="0" w:after="0"/>
        <w:ind w:left="2422" w:right="1067" w:hanging="360"/>
        <w:jc w:val="left"/>
        <w:rPr>
          <w:sz w:val="28"/>
        </w:rPr>
      </w:pPr>
      <w:r>
        <w:rPr>
          <w:sz w:val="28"/>
        </w:rPr>
        <w:t>Технологиялық операция- technicae processus (лат.) – technologi`i`alyq protsess</w:t>
      </w:r>
    </w:p>
    <w:p>
      <w:pPr>
        <w:spacing w:after="0" w:line="237" w:lineRule="auto"/>
        <w:jc w:val="left"/>
        <w:rPr>
          <w:sz w:val="28"/>
        </w:rPr>
        <w:sectPr>
          <w:pgSz w:w="11910" w:h="16840"/>
          <w:pgMar w:top="1040" w:bottom="280" w:left="0" w:right="0"/>
        </w:sectPr>
      </w:pPr>
    </w:p>
    <w:p>
      <w:pPr>
        <w:pStyle w:val="ListParagraph"/>
        <w:numPr>
          <w:ilvl w:val="1"/>
          <w:numId w:val="247"/>
        </w:numPr>
        <w:tabs>
          <w:tab w:pos="1983" w:val="left" w:leader="none"/>
        </w:tabs>
        <w:spacing w:line="240" w:lineRule="auto" w:before="72" w:after="0"/>
        <w:ind w:left="1982" w:right="0" w:hanging="280"/>
        <w:jc w:val="left"/>
        <w:rPr>
          <w:sz w:val="28"/>
        </w:rPr>
      </w:pPr>
      <w:r>
        <w:rPr>
          <w:b/>
          <w:sz w:val="28"/>
        </w:rPr>
        <w:t>«Құрылысшы ойыны» </w:t>
      </w:r>
      <w:r>
        <w:rPr>
          <w:sz w:val="28"/>
        </w:rPr>
        <w:t>тәсілімен, мәтін бөліктерін тез</w:t>
      </w:r>
      <w:r>
        <w:rPr>
          <w:spacing w:val="0"/>
          <w:sz w:val="28"/>
        </w:rPr>
        <w:t> </w:t>
      </w:r>
      <w:r>
        <w:rPr>
          <w:sz w:val="28"/>
        </w:rPr>
        <w:t>жинау.</w:t>
      </w:r>
    </w:p>
    <w:p>
      <w:pPr>
        <w:pStyle w:val="BodyText"/>
        <w:ind w:left="0"/>
        <w:rPr>
          <w:sz w:val="30"/>
        </w:rPr>
      </w:pPr>
    </w:p>
    <w:p>
      <w:pPr>
        <w:pStyle w:val="BodyText"/>
        <w:spacing w:before="1"/>
        <w:ind w:left="0"/>
        <w:rPr>
          <w:sz w:val="26"/>
        </w:rPr>
      </w:pPr>
    </w:p>
    <w:p>
      <w:pPr>
        <w:pStyle w:val="Heading4"/>
        <w:numPr>
          <w:ilvl w:val="0"/>
          <w:numId w:val="248"/>
        </w:numPr>
        <w:tabs>
          <w:tab w:pos="6145" w:val="left" w:leader="none"/>
        </w:tabs>
        <w:spacing w:line="319" w:lineRule="exact" w:before="1" w:after="0"/>
        <w:ind w:left="6145" w:right="0" w:hanging="180"/>
        <w:jc w:val="left"/>
      </w:pPr>
      <w:r>
        <w:rPr/>
        <w:t>–</w:t>
      </w:r>
      <w:r>
        <w:rPr>
          <w:spacing w:val="-1"/>
        </w:rPr>
        <w:t> </w:t>
      </w:r>
      <w:r>
        <w:rPr/>
        <w:t>топ</w:t>
      </w:r>
    </w:p>
    <w:p>
      <w:pPr>
        <w:pStyle w:val="BodyText"/>
        <w:spacing w:line="237" w:lineRule="auto"/>
      </w:pPr>
      <w:r>
        <w:rPr/>
        <w:t>Процесстің, жөнделген заттың, қаруына әсер, негізгі бөлігі, өндіріліп, немесе, тұтынушылық қасиеті, технологиялық процесс, қалпына, өндірістік,келтірілу нәтижесінде, болатын, еңбек құралы, жаңа түрі, еңбек етуімен, байланысты, тауардың. (2мин)</w:t>
      </w:r>
    </w:p>
    <w:p>
      <w:pPr>
        <w:pStyle w:val="BodyText"/>
        <w:spacing w:before="5"/>
        <w:ind w:left="0"/>
        <w:rPr>
          <w:sz w:val="27"/>
        </w:rPr>
      </w:pPr>
    </w:p>
    <w:p>
      <w:pPr>
        <w:pStyle w:val="Heading4"/>
        <w:numPr>
          <w:ilvl w:val="0"/>
          <w:numId w:val="248"/>
        </w:numPr>
        <w:tabs>
          <w:tab w:pos="6201" w:val="left" w:leader="none"/>
        </w:tabs>
        <w:spacing w:line="321" w:lineRule="exact" w:before="0" w:after="0"/>
        <w:ind w:left="6200" w:right="0" w:hanging="288"/>
        <w:jc w:val="left"/>
      </w:pPr>
      <w:r>
        <w:rPr/>
        <w:t>–</w:t>
      </w:r>
      <w:r>
        <w:rPr>
          <w:spacing w:val="-1"/>
        </w:rPr>
        <w:t> </w:t>
      </w:r>
      <w:r>
        <w:rPr/>
        <w:t>топ</w:t>
      </w:r>
    </w:p>
    <w:p>
      <w:pPr>
        <w:pStyle w:val="BodyText"/>
        <w:spacing w:line="235" w:lineRule="auto" w:before="4"/>
      </w:pPr>
      <w:r>
        <w:rPr/>
        <w:t>Материалдар және басқару системасы, технологиялық қолдану әдісі , метод, нәтижесінен, толық , адамды алу, экономика – математикалық,</w:t>
      </w:r>
    </w:p>
    <w:p>
      <w:pPr>
        <w:pStyle w:val="BodyText"/>
        <w:spacing w:line="319" w:lineRule="exact"/>
      </w:pPr>
      <w:r>
        <w:rPr/>
        <w:t>автоматтандыру, босатады.</w:t>
      </w:r>
    </w:p>
    <w:p>
      <w:pPr>
        <w:pStyle w:val="BodyText"/>
        <w:spacing w:line="237" w:lineRule="auto"/>
        <w:ind w:right="1402"/>
      </w:pPr>
      <w:r>
        <w:rPr/>
        <w:t>Беру,өңделген, және , немесе ,көп көлемдегі , қолдану энергиясын ақпараттар. (2мин)</w:t>
      </w:r>
    </w:p>
    <w:p>
      <w:pPr>
        <w:pStyle w:val="BodyText"/>
        <w:spacing w:before="10"/>
        <w:ind w:left="0"/>
        <w:rPr>
          <w:sz w:val="27"/>
        </w:rPr>
      </w:pPr>
    </w:p>
    <w:p>
      <w:pPr>
        <w:pStyle w:val="ListParagraph"/>
        <w:numPr>
          <w:ilvl w:val="0"/>
          <w:numId w:val="247"/>
        </w:numPr>
        <w:tabs>
          <w:tab w:pos="2154" w:val="left" w:leader="none"/>
        </w:tabs>
        <w:spacing w:line="319" w:lineRule="exact" w:before="0" w:after="0"/>
        <w:ind w:left="2153" w:right="0" w:hanging="451"/>
        <w:jc w:val="left"/>
        <w:rPr>
          <w:sz w:val="28"/>
        </w:rPr>
      </w:pPr>
      <w:r>
        <w:rPr>
          <w:b/>
          <w:sz w:val="28"/>
        </w:rPr>
        <w:t>Қорытындылау: </w:t>
      </w:r>
      <w:r>
        <w:rPr>
          <w:sz w:val="28"/>
        </w:rPr>
        <w:t>Сабақтағы іс-әрекетке кері байланыс,</w:t>
      </w:r>
      <w:r>
        <w:rPr>
          <w:spacing w:val="-4"/>
          <w:sz w:val="28"/>
        </w:rPr>
        <w:t> </w:t>
      </w:r>
      <w:r>
        <w:rPr>
          <w:sz w:val="28"/>
        </w:rPr>
        <w:t>«Табыс</w:t>
      </w:r>
    </w:p>
    <w:p>
      <w:pPr>
        <w:pStyle w:val="BodyText"/>
        <w:spacing w:line="235" w:lineRule="auto" w:before="3"/>
        <w:ind w:left="1771" w:right="1456" w:hanging="70"/>
      </w:pPr>
      <w:r>
        <w:rPr/>
        <w:t>баспалдағы» әдісі: кәдімгі сатының суреті, сатының бірінші баспалдағы: 1-ші баспалдағы* Мен білемін*</w:t>
      </w:r>
    </w:p>
    <w:p>
      <w:pPr>
        <w:pStyle w:val="BodyText"/>
        <w:spacing w:line="319" w:lineRule="exact"/>
        <w:ind w:left="1771"/>
      </w:pPr>
      <w:r>
        <w:rPr/>
        <w:t>2-ші баспалдағы *Мен түсінемін*</w:t>
      </w:r>
    </w:p>
    <w:p>
      <w:pPr>
        <w:pStyle w:val="BodyText"/>
        <w:spacing w:line="319" w:lineRule="exact"/>
        <w:ind w:left="1771"/>
      </w:pPr>
      <w:r>
        <w:rPr/>
        <w:t>3-ші баспалдағы *Мен жасай аламын*</w:t>
      </w:r>
    </w:p>
    <w:p>
      <w:pPr>
        <w:pStyle w:val="BodyText"/>
        <w:spacing w:before="3"/>
        <w:ind w:left="0"/>
        <w:rPr>
          <w:sz w:val="27"/>
        </w:rPr>
      </w:pPr>
    </w:p>
    <w:p>
      <w:pPr>
        <w:pStyle w:val="BodyText"/>
        <w:spacing w:line="321" w:lineRule="exact"/>
        <w:ind w:left="1771"/>
      </w:pPr>
      <w:r>
        <w:rPr/>
        <w:t>«Талдау » әдісі арқылы төмендегі сауалнаманы толтыру.</w:t>
      </w:r>
    </w:p>
    <w:p>
      <w:pPr>
        <w:pStyle w:val="ListParagraph"/>
        <w:numPr>
          <w:ilvl w:val="1"/>
          <w:numId w:val="247"/>
        </w:numPr>
        <w:tabs>
          <w:tab w:pos="2422" w:val="left" w:leader="none"/>
        </w:tabs>
        <w:spacing w:line="318" w:lineRule="exact" w:before="0" w:after="0"/>
        <w:ind w:left="2422" w:right="0" w:hanging="360"/>
        <w:jc w:val="left"/>
        <w:rPr>
          <w:sz w:val="28"/>
        </w:rPr>
      </w:pPr>
      <w:r>
        <w:rPr>
          <w:sz w:val="28"/>
        </w:rPr>
        <w:t>Мен сабақ қызықты,қызықсыз болды деп</w:t>
      </w:r>
      <w:r>
        <w:rPr>
          <w:spacing w:val="-4"/>
          <w:sz w:val="28"/>
        </w:rPr>
        <w:t> </w:t>
      </w:r>
      <w:r>
        <w:rPr>
          <w:sz w:val="28"/>
        </w:rPr>
        <w:t>ойлаймын.</w:t>
      </w:r>
    </w:p>
    <w:p>
      <w:pPr>
        <w:pStyle w:val="ListParagraph"/>
        <w:numPr>
          <w:ilvl w:val="1"/>
          <w:numId w:val="247"/>
        </w:numPr>
        <w:tabs>
          <w:tab w:pos="2422" w:val="left" w:leader="none"/>
        </w:tabs>
        <w:spacing w:line="318" w:lineRule="exact" w:before="0" w:after="0"/>
        <w:ind w:left="2422" w:right="0" w:hanging="360"/>
        <w:jc w:val="left"/>
        <w:rPr>
          <w:sz w:val="28"/>
        </w:rPr>
      </w:pPr>
      <w:r>
        <w:rPr>
          <w:sz w:val="28"/>
        </w:rPr>
        <w:t>Мен сабақта : үйрендім көп нәрсені , үйренгенім аз</w:t>
      </w:r>
      <w:r>
        <w:rPr>
          <w:spacing w:val="-10"/>
          <w:sz w:val="28"/>
        </w:rPr>
        <w:t> </w:t>
      </w:r>
      <w:r>
        <w:rPr>
          <w:sz w:val="28"/>
        </w:rPr>
        <w:t>болды.</w:t>
      </w:r>
    </w:p>
    <w:p>
      <w:pPr>
        <w:pStyle w:val="ListParagraph"/>
        <w:numPr>
          <w:ilvl w:val="1"/>
          <w:numId w:val="247"/>
        </w:numPr>
        <w:tabs>
          <w:tab w:pos="2422" w:val="left" w:leader="none"/>
        </w:tabs>
        <w:spacing w:line="318" w:lineRule="exact" w:before="0" w:after="0"/>
        <w:ind w:left="2422" w:right="0" w:hanging="360"/>
        <w:jc w:val="left"/>
        <w:rPr>
          <w:sz w:val="28"/>
        </w:rPr>
      </w:pPr>
      <w:r>
        <w:rPr>
          <w:sz w:val="28"/>
        </w:rPr>
        <w:t>Мен басқаларды мұқият, зейінсіз</w:t>
      </w:r>
      <w:r>
        <w:rPr>
          <w:spacing w:val="-3"/>
          <w:sz w:val="28"/>
        </w:rPr>
        <w:t> </w:t>
      </w:r>
      <w:r>
        <w:rPr>
          <w:sz w:val="28"/>
        </w:rPr>
        <w:t>тындадым.</w:t>
      </w:r>
    </w:p>
    <w:p>
      <w:pPr>
        <w:pStyle w:val="ListParagraph"/>
        <w:numPr>
          <w:ilvl w:val="1"/>
          <w:numId w:val="247"/>
        </w:numPr>
        <w:tabs>
          <w:tab w:pos="2422" w:val="left" w:leader="none"/>
        </w:tabs>
        <w:spacing w:line="318" w:lineRule="exact" w:before="0" w:after="0"/>
        <w:ind w:left="2422" w:right="0" w:hanging="360"/>
        <w:jc w:val="left"/>
        <w:rPr>
          <w:sz w:val="28"/>
        </w:rPr>
      </w:pPr>
      <w:r>
        <w:rPr>
          <w:sz w:val="28"/>
        </w:rPr>
        <w:t>Мен пікірсайыстарға жиі, сирек</w:t>
      </w:r>
      <w:r>
        <w:rPr>
          <w:spacing w:val="-5"/>
          <w:sz w:val="28"/>
        </w:rPr>
        <w:t> </w:t>
      </w:r>
      <w:r>
        <w:rPr>
          <w:sz w:val="28"/>
        </w:rPr>
        <w:t>қатыстым.</w:t>
      </w:r>
    </w:p>
    <w:p>
      <w:pPr>
        <w:pStyle w:val="ListParagraph"/>
        <w:numPr>
          <w:ilvl w:val="1"/>
          <w:numId w:val="247"/>
        </w:numPr>
        <w:tabs>
          <w:tab w:pos="2422" w:val="left" w:leader="none"/>
        </w:tabs>
        <w:spacing w:line="320" w:lineRule="exact" w:before="0" w:after="0"/>
        <w:ind w:left="2422" w:right="0" w:hanging="360"/>
        <w:jc w:val="left"/>
        <w:rPr>
          <w:sz w:val="28"/>
        </w:rPr>
      </w:pPr>
      <w:r>
        <w:rPr>
          <w:sz w:val="28"/>
        </w:rPr>
        <w:t>Мен сабақтағы өз жетістіктеріме ризамын, риза</w:t>
      </w:r>
      <w:r>
        <w:rPr>
          <w:spacing w:val="-8"/>
          <w:sz w:val="28"/>
        </w:rPr>
        <w:t> </w:t>
      </w:r>
      <w:r>
        <w:rPr>
          <w:sz w:val="28"/>
        </w:rPr>
        <w:t>емеспін.</w:t>
      </w:r>
    </w:p>
    <w:p>
      <w:pPr>
        <w:pStyle w:val="ListParagraph"/>
        <w:numPr>
          <w:ilvl w:val="0"/>
          <w:numId w:val="247"/>
        </w:numPr>
        <w:tabs>
          <w:tab w:pos="2264" w:val="left" w:leader="none"/>
        </w:tabs>
        <w:spacing w:line="235" w:lineRule="auto" w:before="5" w:after="0"/>
        <w:ind w:left="1702" w:right="1259" w:firstLine="0"/>
        <w:jc w:val="left"/>
        <w:rPr>
          <w:sz w:val="28"/>
        </w:rPr>
      </w:pPr>
      <w:r>
        <w:rPr>
          <w:b/>
          <w:sz w:val="28"/>
        </w:rPr>
        <w:t>Үй тапсырмасы: </w:t>
      </w:r>
      <w:r>
        <w:rPr>
          <w:sz w:val="28"/>
        </w:rPr>
        <w:t>Технологиялық процестерді автоматтандыру,(оқып келу, ережелерді жаттау)</w:t>
      </w:r>
    </w:p>
    <w:p>
      <w:pPr>
        <w:pStyle w:val="ListParagraph"/>
        <w:numPr>
          <w:ilvl w:val="0"/>
          <w:numId w:val="247"/>
        </w:numPr>
        <w:tabs>
          <w:tab w:pos="2372" w:val="left" w:leader="none"/>
        </w:tabs>
        <w:spacing w:line="235" w:lineRule="auto" w:before="10" w:after="0"/>
        <w:ind w:left="1702" w:right="1629" w:firstLine="0"/>
        <w:jc w:val="left"/>
        <w:rPr>
          <w:sz w:val="28"/>
        </w:rPr>
      </w:pPr>
      <w:r>
        <w:rPr>
          <w:b/>
          <w:sz w:val="28"/>
        </w:rPr>
        <w:t>Білімді бағалау: </w:t>
      </w:r>
      <w:r>
        <w:rPr>
          <w:sz w:val="28"/>
        </w:rPr>
        <w:t>Бағалау парақшасы және «SWOT» әдісі арқылы студенттер өзін және өзге топты</w:t>
      </w:r>
      <w:r>
        <w:rPr>
          <w:spacing w:val="-2"/>
          <w:sz w:val="28"/>
        </w:rPr>
        <w:t> </w:t>
      </w:r>
      <w:r>
        <w:rPr>
          <w:sz w:val="28"/>
        </w:rPr>
        <w:t>бағалауы.</w:t>
      </w:r>
    </w:p>
    <w:p>
      <w:pPr>
        <w:pStyle w:val="BodyText"/>
        <w:spacing w:before="1"/>
        <w:ind w:left="0"/>
      </w:pPr>
    </w:p>
    <w:tbl>
      <w:tblPr>
        <w:tblW w:w="0" w:type="auto"/>
        <w:jc w:val="left"/>
        <w:tblInd w:w="15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786"/>
        <w:gridCol w:w="4786"/>
      </w:tblGrid>
      <w:tr>
        <w:trPr>
          <w:trHeight w:val="954" w:hRule="atLeast"/>
        </w:trPr>
        <w:tc>
          <w:tcPr>
            <w:tcW w:w="4786" w:type="dxa"/>
          </w:tcPr>
          <w:p>
            <w:pPr>
              <w:pStyle w:val="TableParagraph"/>
              <w:spacing w:line="237" w:lineRule="auto"/>
              <w:ind w:left="107" w:right="505"/>
              <w:rPr>
                <w:sz w:val="28"/>
              </w:rPr>
            </w:pPr>
            <w:r>
              <w:rPr>
                <w:sz w:val="28"/>
              </w:rPr>
              <w:t>Басымдылық – Strengths(стрейнгс) 1.</w:t>
            </w:r>
          </w:p>
          <w:p>
            <w:pPr>
              <w:pStyle w:val="TableParagraph"/>
              <w:spacing w:line="302" w:lineRule="exact"/>
              <w:ind w:left="107"/>
              <w:rPr>
                <w:sz w:val="28"/>
              </w:rPr>
            </w:pPr>
            <w:r>
              <w:rPr>
                <w:sz w:val="28"/>
              </w:rPr>
              <w:t>2.</w:t>
            </w:r>
          </w:p>
        </w:tc>
        <w:tc>
          <w:tcPr>
            <w:tcW w:w="4786" w:type="dxa"/>
          </w:tcPr>
          <w:p>
            <w:pPr>
              <w:pStyle w:val="TableParagraph"/>
              <w:spacing w:line="313" w:lineRule="exact"/>
              <w:ind w:left="552"/>
              <w:rPr>
                <w:sz w:val="28"/>
              </w:rPr>
            </w:pPr>
            <w:r>
              <w:rPr>
                <w:sz w:val="28"/>
              </w:rPr>
              <w:t>Әлсіз – Weaknesses(уикнессес)</w:t>
            </w:r>
          </w:p>
          <w:p>
            <w:pPr>
              <w:pStyle w:val="TableParagraph"/>
              <w:spacing w:line="318" w:lineRule="exact"/>
              <w:ind w:left="107"/>
              <w:rPr>
                <w:sz w:val="28"/>
              </w:rPr>
            </w:pPr>
            <w:r>
              <w:rPr>
                <w:sz w:val="28"/>
              </w:rPr>
              <w:t>1.</w:t>
            </w:r>
          </w:p>
          <w:p>
            <w:pPr>
              <w:pStyle w:val="TableParagraph"/>
              <w:spacing w:line="303" w:lineRule="exact"/>
              <w:ind w:left="107"/>
              <w:rPr>
                <w:sz w:val="28"/>
              </w:rPr>
            </w:pPr>
            <w:r>
              <w:rPr>
                <w:sz w:val="28"/>
              </w:rPr>
              <w:t>2.</w:t>
            </w:r>
          </w:p>
        </w:tc>
      </w:tr>
      <w:tr>
        <w:trPr>
          <w:trHeight w:val="1272" w:hRule="atLeast"/>
        </w:trPr>
        <w:tc>
          <w:tcPr>
            <w:tcW w:w="4786" w:type="dxa"/>
          </w:tcPr>
          <w:p>
            <w:pPr>
              <w:pStyle w:val="TableParagraph"/>
              <w:spacing w:line="235" w:lineRule="auto"/>
              <w:ind w:left="561" w:right="532" w:firstLine="1082"/>
              <w:rPr>
                <w:sz w:val="28"/>
              </w:rPr>
            </w:pPr>
            <w:r>
              <w:rPr>
                <w:sz w:val="28"/>
              </w:rPr>
              <w:t>Мүмкіндік – Opportunities(Оуппотюнисейс)</w:t>
            </w:r>
          </w:p>
          <w:p>
            <w:pPr>
              <w:pStyle w:val="TableParagraph"/>
              <w:spacing w:line="319" w:lineRule="exact"/>
              <w:ind w:left="107"/>
              <w:rPr>
                <w:sz w:val="28"/>
              </w:rPr>
            </w:pPr>
            <w:r>
              <w:rPr>
                <w:sz w:val="28"/>
              </w:rPr>
              <w:t>1.</w:t>
            </w:r>
          </w:p>
          <w:p>
            <w:pPr>
              <w:pStyle w:val="TableParagraph"/>
              <w:spacing w:line="303" w:lineRule="exact"/>
              <w:ind w:left="107"/>
              <w:rPr>
                <w:sz w:val="28"/>
              </w:rPr>
            </w:pPr>
            <w:r>
              <w:rPr>
                <w:sz w:val="28"/>
              </w:rPr>
              <w:t>2.</w:t>
            </w:r>
          </w:p>
        </w:tc>
        <w:tc>
          <w:tcPr>
            <w:tcW w:w="4786" w:type="dxa"/>
          </w:tcPr>
          <w:p>
            <w:pPr>
              <w:pStyle w:val="TableParagraph"/>
              <w:spacing w:line="235" w:lineRule="auto"/>
              <w:ind w:left="945" w:right="669"/>
              <w:rPr>
                <w:sz w:val="28"/>
              </w:rPr>
            </w:pPr>
            <w:r>
              <w:rPr>
                <w:sz w:val="28"/>
              </w:rPr>
              <w:t>Кедергі – Threats(срәэтс) 1.</w:t>
            </w:r>
          </w:p>
          <w:p>
            <w:pPr>
              <w:pStyle w:val="TableParagraph"/>
              <w:ind w:left="945"/>
              <w:rPr>
                <w:sz w:val="28"/>
              </w:rPr>
            </w:pPr>
            <w:r>
              <w:rPr>
                <w:sz w:val="28"/>
              </w:rPr>
              <w:t>2.</w:t>
            </w:r>
          </w:p>
        </w:tc>
      </w:tr>
    </w:tbl>
    <w:p>
      <w:pPr>
        <w:spacing w:after="0"/>
        <w:rPr>
          <w:sz w:val="28"/>
        </w:rPr>
        <w:sectPr>
          <w:pgSz w:w="11910" w:h="16840"/>
          <w:pgMar w:top="1040" w:bottom="280" w:left="0" w:right="0"/>
        </w:sectPr>
      </w:pPr>
    </w:p>
    <w:p>
      <w:pPr>
        <w:pStyle w:val="BodyText"/>
        <w:tabs>
          <w:tab w:pos="3299" w:val="left" w:leader="none"/>
        </w:tabs>
        <w:spacing w:line="321" w:lineRule="exact" w:before="67"/>
        <w:ind w:left="0" w:right="781"/>
        <w:jc w:val="right"/>
      </w:pPr>
      <w:r>
        <w:rPr>
          <w:spacing w:val="-2"/>
        </w:rPr>
        <w:t>Оқытушы:</w:t>
      </w:r>
      <w:r>
        <w:rPr>
          <w:u w:val="single"/>
        </w:rPr>
        <w:t> </w:t>
        <w:tab/>
      </w:r>
    </w:p>
    <w:p>
      <w:pPr>
        <w:pStyle w:val="BodyText"/>
        <w:spacing w:line="321" w:lineRule="exact"/>
        <w:ind w:left="0" w:right="847"/>
        <w:jc w:val="right"/>
      </w:pPr>
      <w:r>
        <w:rPr/>
        <w:t>Бекітемін</w:t>
      </w:r>
    </w:p>
    <w:p>
      <w:pPr>
        <w:pStyle w:val="BodyText"/>
        <w:spacing w:before="4"/>
        <w:ind w:left="0"/>
        <w:rPr>
          <w:sz w:val="23"/>
        </w:rPr>
      </w:pPr>
      <w:r>
        <w:rPr/>
        <w:pict>
          <v:line style="position:absolute;mso-position-horizontal-relative:page;mso-position-vertical-relative:paragraph;z-index:5344;mso-wrap-distance-left:0;mso-wrap-distance-right:0" from="468.940002pt,15.70915pt" to="552.955367pt,15.70915pt" stroked="true" strokeweight=".5616pt" strokecolor="#000000">
            <v:stroke dashstyle="solid"/>
            <w10:wrap type="topAndBottom"/>
          </v:line>
        </w:pict>
      </w:r>
    </w:p>
    <w:p>
      <w:pPr>
        <w:pStyle w:val="BodyText"/>
        <w:ind w:left="0"/>
        <w:rPr>
          <w:sz w:val="20"/>
        </w:rPr>
      </w:pPr>
    </w:p>
    <w:p>
      <w:pPr>
        <w:pStyle w:val="BodyText"/>
        <w:spacing w:before="6"/>
        <w:ind w:left="0"/>
        <w:rPr>
          <w:sz w:val="25"/>
        </w:rPr>
      </w:pPr>
    </w:p>
    <w:p>
      <w:pPr>
        <w:pStyle w:val="BodyText"/>
        <w:spacing w:before="85"/>
        <w:ind w:left="1774" w:right="920"/>
        <w:jc w:val="center"/>
      </w:pPr>
      <w:r>
        <w:rPr/>
        <w:t>Бағалау парақшасы</w:t>
      </w:r>
    </w:p>
    <w:p>
      <w:pPr>
        <w:pStyle w:val="BodyText"/>
        <w:spacing w:before="7"/>
        <w:ind w:left="0"/>
        <w:rPr>
          <w:sz w:val="25"/>
        </w:rPr>
      </w:pPr>
    </w:p>
    <w:tbl>
      <w:tblPr>
        <w:tblW w:w="0" w:type="auto"/>
        <w:jc w:val="left"/>
        <w:tblInd w:w="4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90"/>
        <w:gridCol w:w="2847"/>
        <w:gridCol w:w="1201"/>
        <w:gridCol w:w="1532"/>
        <w:gridCol w:w="1645"/>
        <w:gridCol w:w="2010"/>
        <w:gridCol w:w="1304"/>
      </w:tblGrid>
      <w:tr>
        <w:trPr>
          <w:trHeight w:val="954" w:hRule="atLeast"/>
        </w:trPr>
        <w:tc>
          <w:tcPr>
            <w:tcW w:w="490" w:type="dxa"/>
          </w:tcPr>
          <w:p>
            <w:pPr>
              <w:pStyle w:val="TableParagraph"/>
              <w:spacing w:line="317" w:lineRule="exact"/>
              <w:ind w:left="8"/>
              <w:jc w:val="center"/>
              <w:rPr>
                <w:sz w:val="28"/>
              </w:rPr>
            </w:pPr>
            <w:r>
              <w:rPr>
                <w:w w:val="100"/>
                <w:sz w:val="28"/>
              </w:rPr>
              <w:t>№</w:t>
            </w:r>
          </w:p>
        </w:tc>
        <w:tc>
          <w:tcPr>
            <w:tcW w:w="2847" w:type="dxa"/>
          </w:tcPr>
          <w:p>
            <w:pPr>
              <w:pStyle w:val="TableParagraph"/>
              <w:spacing w:line="317" w:lineRule="exact"/>
              <w:ind w:left="669" w:right="659"/>
              <w:jc w:val="center"/>
              <w:rPr>
                <w:sz w:val="28"/>
              </w:rPr>
            </w:pPr>
            <w:r>
              <w:rPr>
                <w:sz w:val="28"/>
              </w:rPr>
              <w:t>Аты-жөні</w:t>
            </w:r>
          </w:p>
        </w:tc>
        <w:tc>
          <w:tcPr>
            <w:tcW w:w="1201" w:type="dxa"/>
          </w:tcPr>
          <w:p>
            <w:pPr>
              <w:pStyle w:val="TableParagraph"/>
              <w:spacing w:line="235" w:lineRule="auto"/>
              <w:ind w:left="107" w:right="81" w:firstLine="74"/>
              <w:rPr>
                <w:sz w:val="28"/>
              </w:rPr>
            </w:pPr>
            <w:r>
              <w:rPr>
                <w:sz w:val="28"/>
              </w:rPr>
              <w:t>«Блиц- турнир»</w:t>
            </w:r>
          </w:p>
        </w:tc>
        <w:tc>
          <w:tcPr>
            <w:tcW w:w="1532" w:type="dxa"/>
          </w:tcPr>
          <w:p>
            <w:pPr>
              <w:pStyle w:val="TableParagraph"/>
              <w:spacing w:line="235" w:lineRule="auto"/>
              <w:ind w:left="169" w:firstLine="40"/>
              <w:rPr>
                <w:sz w:val="28"/>
              </w:rPr>
            </w:pPr>
            <w:r>
              <w:rPr>
                <w:sz w:val="28"/>
              </w:rPr>
              <w:t>«Сыртқы және ішкі</w:t>
            </w:r>
          </w:p>
          <w:p>
            <w:pPr>
              <w:pStyle w:val="TableParagraph"/>
              <w:spacing w:line="303" w:lineRule="exact"/>
              <w:ind w:left="246"/>
              <w:rPr>
                <w:sz w:val="28"/>
              </w:rPr>
            </w:pPr>
            <w:r>
              <w:rPr>
                <w:sz w:val="28"/>
              </w:rPr>
              <w:t>шеңбер»</w:t>
            </w:r>
          </w:p>
        </w:tc>
        <w:tc>
          <w:tcPr>
            <w:tcW w:w="1645" w:type="dxa"/>
          </w:tcPr>
          <w:p>
            <w:pPr>
              <w:pStyle w:val="TableParagraph"/>
              <w:spacing w:line="317" w:lineRule="exact"/>
              <w:ind w:left="106"/>
              <w:rPr>
                <w:sz w:val="28"/>
              </w:rPr>
            </w:pPr>
            <w:r>
              <w:rPr>
                <w:sz w:val="28"/>
              </w:rPr>
              <w:t>«Полиглот»</w:t>
            </w:r>
          </w:p>
        </w:tc>
        <w:tc>
          <w:tcPr>
            <w:tcW w:w="2010" w:type="dxa"/>
          </w:tcPr>
          <w:p>
            <w:pPr>
              <w:pStyle w:val="TableParagraph"/>
              <w:spacing w:line="317" w:lineRule="exact"/>
              <w:ind w:left="105"/>
              <w:rPr>
                <w:sz w:val="28"/>
              </w:rPr>
            </w:pPr>
            <w:r>
              <w:rPr>
                <w:sz w:val="28"/>
              </w:rPr>
              <w:t>«Құрылысшы»</w:t>
            </w:r>
          </w:p>
        </w:tc>
        <w:tc>
          <w:tcPr>
            <w:tcW w:w="1304" w:type="dxa"/>
          </w:tcPr>
          <w:p>
            <w:pPr>
              <w:pStyle w:val="TableParagraph"/>
              <w:spacing w:line="235" w:lineRule="auto"/>
              <w:ind w:left="220" w:right="218"/>
              <w:jc w:val="center"/>
              <w:rPr>
                <w:sz w:val="28"/>
              </w:rPr>
            </w:pPr>
            <w:r>
              <w:rPr>
                <w:sz w:val="28"/>
              </w:rPr>
              <w:t>Жалпы ұпай</w:t>
            </w:r>
          </w:p>
          <w:p>
            <w:pPr>
              <w:pStyle w:val="TableParagraph"/>
              <w:spacing w:line="303" w:lineRule="exact"/>
              <w:ind w:left="220" w:right="218"/>
              <w:jc w:val="center"/>
              <w:rPr>
                <w:sz w:val="28"/>
              </w:rPr>
            </w:pPr>
            <w:r>
              <w:rPr>
                <w:sz w:val="28"/>
              </w:rPr>
              <w:t>саны</w:t>
            </w:r>
          </w:p>
        </w:tc>
      </w:tr>
      <w:tr>
        <w:trPr>
          <w:trHeight w:val="318" w:hRule="atLeast"/>
        </w:trPr>
        <w:tc>
          <w:tcPr>
            <w:tcW w:w="490" w:type="dxa"/>
          </w:tcPr>
          <w:p>
            <w:pPr>
              <w:pStyle w:val="TableParagraph"/>
              <w:spacing w:line="299" w:lineRule="exact"/>
              <w:ind w:left="10"/>
              <w:jc w:val="center"/>
              <w:rPr>
                <w:sz w:val="28"/>
              </w:rPr>
            </w:pPr>
            <w:r>
              <w:rPr>
                <w:w w:val="100"/>
                <w:sz w:val="28"/>
              </w:rPr>
              <w:t>1</w:t>
            </w:r>
          </w:p>
        </w:tc>
        <w:tc>
          <w:tcPr>
            <w:tcW w:w="2847" w:type="dxa"/>
          </w:tcPr>
          <w:p>
            <w:pPr>
              <w:pStyle w:val="TableParagraph"/>
              <w:spacing w:line="299" w:lineRule="exact"/>
              <w:ind w:left="669" w:right="659"/>
              <w:jc w:val="center"/>
              <w:rPr>
                <w:sz w:val="28"/>
              </w:rPr>
            </w:pPr>
            <w:r>
              <w:rPr>
                <w:sz w:val="28"/>
              </w:rPr>
              <w:t>Бибінұр</w:t>
            </w:r>
          </w:p>
        </w:tc>
        <w:tc>
          <w:tcPr>
            <w:tcW w:w="1201" w:type="dxa"/>
          </w:tcPr>
          <w:p>
            <w:pPr>
              <w:pStyle w:val="TableParagraph"/>
              <w:rPr>
                <w:sz w:val="24"/>
              </w:rPr>
            </w:pPr>
          </w:p>
        </w:tc>
        <w:tc>
          <w:tcPr>
            <w:tcW w:w="1532" w:type="dxa"/>
          </w:tcPr>
          <w:p>
            <w:pPr>
              <w:pStyle w:val="TableParagraph"/>
              <w:rPr>
                <w:sz w:val="24"/>
              </w:rPr>
            </w:pPr>
          </w:p>
        </w:tc>
        <w:tc>
          <w:tcPr>
            <w:tcW w:w="1645" w:type="dxa"/>
          </w:tcPr>
          <w:p>
            <w:pPr>
              <w:pStyle w:val="TableParagraph"/>
              <w:rPr>
                <w:sz w:val="24"/>
              </w:rPr>
            </w:pPr>
          </w:p>
        </w:tc>
        <w:tc>
          <w:tcPr>
            <w:tcW w:w="2010" w:type="dxa"/>
          </w:tcPr>
          <w:p>
            <w:pPr>
              <w:pStyle w:val="TableParagraph"/>
              <w:rPr>
                <w:sz w:val="24"/>
              </w:rPr>
            </w:pPr>
          </w:p>
        </w:tc>
        <w:tc>
          <w:tcPr>
            <w:tcW w:w="1304" w:type="dxa"/>
          </w:tcPr>
          <w:p>
            <w:pPr>
              <w:pStyle w:val="TableParagraph"/>
              <w:rPr>
                <w:sz w:val="24"/>
              </w:rPr>
            </w:pPr>
          </w:p>
        </w:tc>
      </w:tr>
      <w:tr>
        <w:trPr>
          <w:trHeight w:val="316" w:hRule="atLeast"/>
        </w:trPr>
        <w:tc>
          <w:tcPr>
            <w:tcW w:w="490" w:type="dxa"/>
          </w:tcPr>
          <w:p>
            <w:pPr>
              <w:pStyle w:val="TableParagraph"/>
              <w:spacing w:line="296" w:lineRule="exact"/>
              <w:ind w:left="10"/>
              <w:jc w:val="center"/>
              <w:rPr>
                <w:sz w:val="28"/>
              </w:rPr>
            </w:pPr>
            <w:r>
              <w:rPr>
                <w:w w:val="100"/>
                <w:sz w:val="28"/>
              </w:rPr>
              <w:t>2</w:t>
            </w:r>
          </w:p>
        </w:tc>
        <w:tc>
          <w:tcPr>
            <w:tcW w:w="2847" w:type="dxa"/>
          </w:tcPr>
          <w:p>
            <w:pPr>
              <w:pStyle w:val="TableParagraph"/>
              <w:spacing w:line="296" w:lineRule="exact"/>
              <w:ind w:left="669" w:right="660"/>
              <w:jc w:val="center"/>
              <w:rPr>
                <w:sz w:val="28"/>
              </w:rPr>
            </w:pPr>
            <w:r>
              <w:rPr>
                <w:sz w:val="28"/>
              </w:rPr>
              <w:t>Алтынай Н.</w:t>
            </w:r>
          </w:p>
        </w:tc>
        <w:tc>
          <w:tcPr>
            <w:tcW w:w="1201" w:type="dxa"/>
          </w:tcPr>
          <w:p>
            <w:pPr>
              <w:pStyle w:val="TableParagraph"/>
              <w:rPr>
                <w:sz w:val="24"/>
              </w:rPr>
            </w:pPr>
          </w:p>
        </w:tc>
        <w:tc>
          <w:tcPr>
            <w:tcW w:w="1532" w:type="dxa"/>
          </w:tcPr>
          <w:p>
            <w:pPr>
              <w:pStyle w:val="TableParagraph"/>
              <w:rPr>
                <w:sz w:val="24"/>
              </w:rPr>
            </w:pPr>
          </w:p>
        </w:tc>
        <w:tc>
          <w:tcPr>
            <w:tcW w:w="1645" w:type="dxa"/>
          </w:tcPr>
          <w:p>
            <w:pPr>
              <w:pStyle w:val="TableParagraph"/>
              <w:rPr>
                <w:sz w:val="24"/>
              </w:rPr>
            </w:pPr>
          </w:p>
        </w:tc>
        <w:tc>
          <w:tcPr>
            <w:tcW w:w="2010" w:type="dxa"/>
          </w:tcPr>
          <w:p>
            <w:pPr>
              <w:pStyle w:val="TableParagraph"/>
              <w:rPr>
                <w:sz w:val="24"/>
              </w:rPr>
            </w:pPr>
          </w:p>
        </w:tc>
        <w:tc>
          <w:tcPr>
            <w:tcW w:w="1304" w:type="dxa"/>
          </w:tcPr>
          <w:p>
            <w:pPr>
              <w:pStyle w:val="TableParagraph"/>
              <w:rPr>
                <w:sz w:val="24"/>
              </w:rPr>
            </w:pPr>
          </w:p>
        </w:tc>
      </w:tr>
      <w:tr>
        <w:trPr>
          <w:trHeight w:val="318" w:hRule="atLeast"/>
        </w:trPr>
        <w:tc>
          <w:tcPr>
            <w:tcW w:w="490" w:type="dxa"/>
          </w:tcPr>
          <w:p>
            <w:pPr>
              <w:pStyle w:val="TableParagraph"/>
              <w:spacing w:line="299" w:lineRule="exact"/>
              <w:ind w:left="10"/>
              <w:jc w:val="center"/>
              <w:rPr>
                <w:sz w:val="28"/>
              </w:rPr>
            </w:pPr>
            <w:r>
              <w:rPr>
                <w:w w:val="100"/>
                <w:sz w:val="28"/>
              </w:rPr>
              <w:t>3</w:t>
            </w:r>
          </w:p>
        </w:tc>
        <w:tc>
          <w:tcPr>
            <w:tcW w:w="2847" w:type="dxa"/>
          </w:tcPr>
          <w:p>
            <w:pPr>
              <w:pStyle w:val="TableParagraph"/>
              <w:spacing w:line="299" w:lineRule="exact"/>
              <w:ind w:left="669" w:right="661"/>
              <w:jc w:val="center"/>
              <w:rPr>
                <w:sz w:val="28"/>
              </w:rPr>
            </w:pPr>
            <w:r>
              <w:rPr>
                <w:sz w:val="28"/>
              </w:rPr>
              <w:t>Арафат</w:t>
            </w:r>
          </w:p>
        </w:tc>
        <w:tc>
          <w:tcPr>
            <w:tcW w:w="1201" w:type="dxa"/>
          </w:tcPr>
          <w:p>
            <w:pPr>
              <w:pStyle w:val="TableParagraph"/>
              <w:rPr>
                <w:sz w:val="24"/>
              </w:rPr>
            </w:pPr>
          </w:p>
        </w:tc>
        <w:tc>
          <w:tcPr>
            <w:tcW w:w="1532" w:type="dxa"/>
          </w:tcPr>
          <w:p>
            <w:pPr>
              <w:pStyle w:val="TableParagraph"/>
              <w:rPr>
                <w:sz w:val="24"/>
              </w:rPr>
            </w:pPr>
          </w:p>
        </w:tc>
        <w:tc>
          <w:tcPr>
            <w:tcW w:w="1645" w:type="dxa"/>
          </w:tcPr>
          <w:p>
            <w:pPr>
              <w:pStyle w:val="TableParagraph"/>
              <w:rPr>
                <w:sz w:val="24"/>
              </w:rPr>
            </w:pPr>
          </w:p>
        </w:tc>
        <w:tc>
          <w:tcPr>
            <w:tcW w:w="2010" w:type="dxa"/>
          </w:tcPr>
          <w:p>
            <w:pPr>
              <w:pStyle w:val="TableParagraph"/>
              <w:rPr>
                <w:sz w:val="24"/>
              </w:rPr>
            </w:pPr>
          </w:p>
        </w:tc>
        <w:tc>
          <w:tcPr>
            <w:tcW w:w="1304" w:type="dxa"/>
          </w:tcPr>
          <w:p>
            <w:pPr>
              <w:pStyle w:val="TableParagraph"/>
              <w:rPr>
                <w:sz w:val="24"/>
              </w:rPr>
            </w:pPr>
          </w:p>
        </w:tc>
      </w:tr>
      <w:tr>
        <w:trPr>
          <w:trHeight w:val="318" w:hRule="atLeast"/>
        </w:trPr>
        <w:tc>
          <w:tcPr>
            <w:tcW w:w="490" w:type="dxa"/>
          </w:tcPr>
          <w:p>
            <w:pPr>
              <w:pStyle w:val="TableParagraph"/>
              <w:spacing w:line="299" w:lineRule="exact"/>
              <w:ind w:left="10"/>
              <w:jc w:val="center"/>
              <w:rPr>
                <w:sz w:val="28"/>
              </w:rPr>
            </w:pPr>
            <w:r>
              <w:rPr>
                <w:w w:val="100"/>
                <w:sz w:val="28"/>
              </w:rPr>
              <w:t>4</w:t>
            </w:r>
          </w:p>
        </w:tc>
        <w:tc>
          <w:tcPr>
            <w:tcW w:w="2847" w:type="dxa"/>
          </w:tcPr>
          <w:p>
            <w:pPr>
              <w:pStyle w:val="TableParagraph"/>
              <w:spacing w:line="299" w:lineRule="exact"/>
              <w:ind w:left="669" w:right="662"/>
              <w:jc w:val="center"/>
              <w:rPr>
                <w:sz w:val="28"/>
              </w:rPr>
            </w:pPr>
            <w:r>
              <w:rPr>
                <w:sz w:val="28"/>
              </w:rPr>
              <w:t>Еркінбек</w:t>
            </w:r>
          </w:p>
        </w:tc>
        <w:tc>
          <w:tcPr>
            <w:tcW w:w="1201" w:type="dxa"/>
          </w:tcPr>
          <w:p>
            <w:pPr>
              <w:pStyle w:val="TableParagraph"/>
              <w:rPr>
                <w:sz w:val="24"/>
              </w:rPr>
            </w:pPr>
          </w:p>
        </w:tc>
        <w:tc>
          <w:tcPr>
            <w:tcW w:w="1532" w:type="dxa"/>
          </w:tcPr>
          <w:p>
            <w:pPr>
              <w:pStyle w:val="TableParagraph"/>
              <w:rPr>
                <w:sz w:val="24"/>
              </w:rPr>
            </w:pPr>
          </w:p>
        </w:tc>
        <w:tc>
          <w:tcPr>
            <w:tcW w:w="1645" w:type="dxa"/>
          </w:tcPr>
          <w:p>
            <w:pPr>
              <w:pStyle w:val="TableParagraph"/>
              <w:rPr>
                <w:sz w:val="24"/>
              </w:rPr>
            </w:pPr>
          </w:p>
        </w:tc>
        <w:tc>
          <w:tcPr>
            <w:tcW w:w="2010" w:type="dxa"/>
          </w:tcPr>
          <w:p>
            <w:pPr>
              <w:pStyle w:val="TableParagraph"/>
              <w:rPr>
                <w:sz w:val="24"/>
              </w:rPr>
            </w:pPr>
          </w:p>
        </w:tc>
        <w:tc>
          <w:tcPr>
            <w:tcW w:w="1304" w:type="dxa"/>
          </w:tcPr>
          <w:p>
            <w:pPr>
              <w:pStyle w:val="TableParagraph"/>
              <w:rPr>
                <w:sz w:val="24"/>
              </w:rPr>
            </w:pPr>
          </w:p>
        </w:tc>
      </w:tr>
      <w:tr>
        <w:trPr>
          <w:trHeight w:val="317" w:hRule="atLeast"/>
        </w:trPr>
        <w:tc>
          <w:tcPr>
            <w:tcW w:w="490" w:type="dxa"/>
          </w:tcPr>
          <w:p>
            <w:pPr>
              <w:pStyle w:val="TableParagraph"/>
              <w:spacing w:line="297" w:lineRule="exact"/>
              <w:ind w:left="10"/>
              <w:jc w:val="center"/>
              <w:rPr>
                <w:sz w:val="28"/>
              </w:rPr>
            </w:pPr>
            <w:r>
              <w:rPr>
                <w:w w:val="100"/>
                <w:sz w:val="28"/>
              </w:rPr>
              <w:t>5</w:t>
            </w:r>
          </w:p>
        </w:tc>
        <w:tc>
          <w:tcPr>
            <w:tcW w:w="2847" w:type="dxa"/>
          </w:tcPr>
          <w:p>
            <w:pPr>
              <w:pStyle w:val="TableParagraph"/>
              <w:spacing w:line="297" w:lineRule="exact"/>
              <w:ind w:left="669" w:right="661"/>
              <w:jc w:val="center"/>
              <w:rPr>
                <w:sz w:val="28"/>
              </w:rPr>
            </w:pPr>
            <w:r>
              <w:rPr>
                <w:sz w:val="28"/>
              </w:rPr>
              <w:t>Нұрасыл</w:t>
            </w:r>
          </w:p>
        </w:tc>
        <w:tc>
          <w:tcPr>
            <w:tcW w:w="1201" w:type="dxa"/>
          </w:tcPr>
          <w:p>
            <w:pPr>
              <w:pStyle w:val="TableParagraph"/>
              <w:rPr>
                <w:sz w:val="24"/>
              </w:rPr>
            </w:pPr>
          </w:p>
        </w:tc>
        <w:tc>
          <w:tcPr>
            <w:tcW w:w="1532" w:type="dxa"/>
          </w:tcPr>
          <w:p>
            <w:pPr>
              <w:pStyle w:val="TableParagraph"/>
              <w:rPr>
                <w:sz w:val="24"/>
              </w:rPr>
            </w:pPr>
          </w:p>
        </w:tc>
        <w:tc>
          <w:tcPr>
            <w:tcW w:w="1645" w:type="dxa"/>
          </w:tcPr>
          <w:p>
            <w:pPr>
              <w:pStyle w:val="TableParagraph"/>
              <w:rPr>
                <w:sz w:val="24"/>
              </w:rPr>
            </w:pPr>
          </w:p>
        </w:tc>
        <w:tc>
          <w:tcPr>
            <w:tcW w:w="2010" w:type="dxa"/>
          </w:tcPr>
          <w:p>
            <w:pPr>
              <w:pStyle w:val="TableParagraph"/>
              <w:rPr>
                <w:sz w:val="24"/>
              </w:rPr>
            </w:pPr>
          </w:p>
        </w:tc>
        <w:tc>
          <w:tcPr>
            <w:tcW w:w="1304" w:type="dxa"/>
          </w:tcPr>
          <w:p>
            <w:pPr>
              <w:pStyle w:val="TableParagraph"/>
              <w:rPr>
                <w:sz w:val="24"/>
              </w:rPr>
            </w:pPr>
          </w:p>
        </w:tc>
      </w:tr>
      <w:tr>
        <w:trPr>
          <w:trHeight w:val="318" w:hRule="atLeast"/>
        </w:trPr>
        <w:tc>
          <w:tcPr>
            <w:tcW w:w="490" w:type="dxa"/>
          </w:tcPr>
          <w:p>
            <w:pPr>
              <w:pStyle w:val="TableParagraph"/>
              <w:spacing w:line="299" w:lineRule="exact"/>
              <w:ind w:left="10"/>
              <w:jc w:val="center"/>
              <w:rPr>
                <w:sz w:val="28"/>
              </w:rPr>
            </w:pPr>
            <w:r>
              <w:rPr>
                <w:w w:val="100"/>
                <w:sz w:val="28"/>
              </w:rPr>
              <w:t>6</w:t>
            </w:r>
          </w:p>
        </w:tc>
        <w:tc>
          <w:tcPr>
            <w:tcW w:w="2847" w:type="dxa"/>
          </w:tcPr>
          <w:p>
            <w:pPr>
              <w:pStyle w:val="TableParagraph"/>
              <w:spacing w:line="299" w:lineRule="exact"/>
              <w:ind w:left="669" w:right="658"/>
              <w:jc w:val="center"/>
              <w:rPr>
                <w:sz w:val="28"/>
              </w:rPr>
            </w:pPr>
            <w:r>
              <w:rPr>
                <w:sz w:val="28"/>
              </w:rPr>
              <w:t>Гүлмира</w:t>
            </w:r>
          </w:p>
        </w:tc>
        <w:tc>
          <w:tcPr>
            <w:tcW w:w="1201" w:type="dxa"/>
          </w:tcPr>
          <w:p>
            <w:pPr>
              <w:pStyle w:val="TableParagraph"/>
              <w:rPr>
                <w:sz w:val="24"/>
              </w:rPr>
            </w:pPr>
          </w:p>
        </w:tc>
        <w:tc>
          <w:tcPr>
            <w:tcW w:w="1532" w:type="dxa"/>
          </w:tcPr>
          <w:p>
            <w:pPr>
              <w:pStyle w:val="TableParagraph"/>
              <w:rPr>
                <w:sz w:val="24"/>
              </w:rPr>
            </w:pPr>
          </w:p>
        </w:tc>
        <w:tc>
          <w:tcPr>
            <w:tcW w:w="1645" w:type="dxa"/>
          </w:tcPr>
          <w:p>
            <w:pPr>
              <w:pStyle w:val="TableParagraph"/>
              <w:rPr>
                <w:sz w:val="24"/>
              </w:rPr>
            </w:pPr>
          </w:p>
        </w:tc>
        <w:tc>
          <w:tcPr>
            <w:tcW w:w="2010" w:type="dxa"/>
          </w:tcPr>
          <w:p>
            <w:pPr>
              <w:pStyle w:val="TableParagraph"/>
              <w:rPr>
                <w:sz w:val="24"/>
              </w:rPr>
            </w:pPr>
          </w:p>
        </w:tc>
        <w:tc>
          <w:tcPr>
            <w:tcW w:w="1304" w:type="dxa"/>
          </w:tcPr>
          <w:p>
            <w:pPr>
              <w:pStyle w:val="TableParagraph"/>
              <w:rPr>
                <w:sz w:val="24"/>
              </w:rPr>
            </w:pPr>
          </w:p>
        </w:tc>
      </w:tr>
      <w:tr>
        <w:trPr>
          <w:trHeight w:val="318" w:hRule="atLeast"/>
        </w:trPr>
        <w:tc>
          <w:tcPr>
            <w:tcW w:w="490" w:type="dxa"/>
          </w:tcPr>
          <w:p>
            <w:pPr>
              <w:pStyle w:val="TableParagraph"/>
              <w:spacing w:line="299" w:lineRule="exact"/>
              <w:ind w:left="10"/>
              <w:jc w:val="center"/>
              <w:rPr>
                <w:sz w:val="28"/>
              </w:rPr>
            </w:pPr>
            <w:r>
              <w:rPr>
                <w:w w:val="100"/>
                <w:sz w:val="28"/>
              </w:rPr>
              <w:t>7</w:t>
            </w:r>
          </w:p>
        </w:tc>
        <w:tc>
          <w:tcPr>
            <w:tcW w:w="2847" w:type="dxa"/>
          </w:tcPr>
          <w:p>
            <w:pPr>
              <w:pStyle w:val="TableParagraph"/>
              <w:spacing w:line="299" w:lineRule="exact"/>
              <w:ind w:left="669" w:right="662"/>
              <w:jc w:val="center"/>
              <w:rPr>
                <w:sz w:val="28"/>
              </w:rPr>
            </w:pPr>
            <w:r>
              <w:rPr>
                <w:sz w:val="28"/>
              </w:rPr>
              <w:t>Алтынай М.</w:t>
            </w:r>
          </w:p>
        </w:tc>
        <w:tc>
          <w:tcPr>
            <w:tcW w:w="1201" w:type="dxa"/>
          </w:tcPr>
          <w:p>
            <w:pPr>
              <w:pStyle w:val="TableParagraph"/>
              <w:rPr>
                <w:sz w:val="24"/>
              </w:rPr>
            </w:pPr>
          </w:p>
        </w:tc>
        <w:tc>
          <w:tcPr>
            <w:tcW w:w="1532" w:type="dxa"/>
          </w:tcPr>
          <w:p>
            <w:pPr>
              <w:pStyle w:val="TableParagraph"/>
              <w:rPr>
                <w:sz w:val="24"/>
              </w:rPr>
            </w:pPr>
          </w:p>
        </w:tc>
        <w:tc>
          <w:tcPr>
            <w:tcW w:w="1645" w:type="dxa"/>
          </w:tcPr>
          <w:p>
            <w:pPr>
              <w:pStyle w:val="TableParagraph"/>
              <w:rPr>
                <w:sz w:val="24"/>
              </w:rPr>
            </w:pPr>
          </w:p>
        </w:tc>
        <w:tc>
          <w:tcPr>
            <w:tcW w:w="2010" w:type="dxa"/>
          </w:tcPr>
          <w:p>
            <w:pPr>
              <w:pStyle w:val="TableParagraph"/>
              <w:rPr>
                <w:sz w:val="24"/>
              </w:rPr>
            </w:pPr>
          </w:p>
        </w:tc>
        <w:tc>
          <w:tcPr>
            <w:tcW w:w="1304" w:type="dxa"/>
          </w:tcPr>
          <w:p>
            <w:pPr>
              <w:pStyle w:val="TableParagraph"/>
              <w:rPr>
                <w:sz w:val="24"/>
              </w:rPr>
            </w:pPr>
          </w:p>
        </w:tc>
      </w:tr>
      <w:tr>
        <w:trPr>
          <w:trHeight w:val="318" w:hRule="atLeast"/>
        </w:trPr>
        <w:tc>
          <w:tcPr>
            <w:tcW w:w="490" w:type="dxa"/>
          </w:tcPr>
          <w:p>
            <w:pPr>
              <w:pStyle w:val="TableParagraph"/>
              <w:spacing w:line="299" w:lineRule="exact"/>
              <w:ind w:left="10"/>
              <w:jc w:val="center"/>
              <w:rPr>
                <w:sz w:val="28"/>
              </w:rPr>
            </w:pPr>
            <w:r>
              <w:rPr>
                <w:w w:val="100"/>
                <w:sz w:val="28"/>
              </w:rPr>
              <w:t>8</w:t>
            </w:r>
          </w:p>
        </w:tc>
        <w:tc>
          <w:tcPr>
            <w:tcW w:w="2847" w:type="dxa"/>
          </w:tcPr>
          <w:p>
            <w:pPr>
              <w:pStyle w:val="TableParagraph"/>
              <w:spacing w:line="299" w:lineRule="exact"/>
              <w:ind w:left="669" w:right="661"/>
              <w:jc w:val="center"/>
              <w:rPr>
                <w:sz w:val="28"/>
              </w:rPr>
            </w:pPr>
            <w:r>
              <w:rPr>
                <w:sz w:val="28"/>
              </w:rPr>
              <w:t>Айым</w:t>
            </w:r>
          </w:p>
        </w:tc>
        <w:tc>
          <w:tcPr>
            <w:tcW w:w="1201" w:type="dxa"/>
          </w:tcPr>
          <w:p>
            <w:pPr>
              <w:pStyle w:val="TableParagraph"/>
              <w:rPr>
                <w:sz w:val="24"/>
              </w:rPr>
            </w:pPr>
          </w:p>
        </w:tc>
        <w:tc>
          <w:tcPr>
            <w:tcW w:w="1532" w:type="dxa"/>
          </w:tcPr>
          <w:p>
            <w:pPr>
              <w:pStyle w:val="TableParagraph"/>
              <w:rPr>
                <w:sz w:val="24"/>
              </w:rPr>
            </w:pPr>
          </w:p>
        </w:tc>
        <w:tc>
          <w:tcPr>
            <w:tcW w:w="1645" w:type="dxa"/>
          </w:tcPr>
          <w:p>
            <w:pPr>
              <w:pStyle w:val="TableParagraph"/>
              <w:rPr>
                <w:sz w:val="24"/>
              </w:rPr>
            </w:pPr>
          </w:p>
        </w:tc>
        <w:tc>
          <w:tcPr>
            <w:tcW w:w="2010" w:type="dxa"/>
          </w:tcPr>
          <w:p>
            <w:pPr>
              <w:pStyle w:val="TableParagraph"/>
              <w:rPr>
                <w:sz w:val="24"/>
              </w:rPr>
            </w:pPr>
          </w:p>
        </w:tc>
        <w:tc>
          <w:tcPr>
            <w:tcW w:w="1304" w:type="dxa"/>
          </w:tcPr>
          <w:p>
            <w:pPr>
              <w:pStyle w:val="TableParagraph"/>
              <w:rPr>
                <w:sz w:val="24"/>
              </w:rPr>
            </w:pPr>
          </w:p>
        </w:tc>
      </w:tr>
    </w:tbl>
    <w:p>
      <w:pPr>
        <w:pStyle w:val="BodyText"/>
        <w:ind w:left="0"/>
        <w:rPr>
          <w:sz w:val="30"/>
        </w:rPr>
      </w:pPr>
    </w:p>
    <w:p>
      <w:pPr>
        <w:pStyle w:val="BodyText"/>
        <w:spacing w:before="8"/>
        <w:ind w:left="0"/>
        <w:rPr>
          <w:sz w:val="24"/>
        </w:rPr>
      </w:pPr>
    </w:p>
    <w:p>
      <w:pPr>
        <w:pStyle w:val="BodyText"/>
        <w:ind w:left="1774" w:right="920"/>
        <w:jc w:val="center"/>
      </w:pPr>
      <w:r>
        <w:rPr/>
        <w:t>Бағалау парақшасы</w:t>
      </w:r>
    </w:p>
    <w:p>
      <w:pPr>
        <w:pStyle w:val="BodyText"/>
        <w:ind w:left="0"/>
        <w:rPr>
          <w:sz w:val="20"/>
        </w:rPr>
      </w:pPr>
    </w:p>
    <w:p>
      <w:pPr>
        <w:pStyle w:val="BodyText"/>
        <w:ind w:left="0"/>
        <w:rPr>
          <w:sz w:val="20"/>
        </w:rPr>
      </w:pPr>
    </w:p>
    <w:p>
      <w:pPr>
        <w:pStyle w:val="BodyText"/>
        <w:spacing w:before="2"/>
        <w:ind w:left="0"/>
        <w:rPr>
          <w:sz w:val="13"/>
        </w:rPr>
      </w:pPr>
    </w:p>
    <w:tbl>
      <w:tblPr>
        <w:tblW w:w="0" w:type="auto"/>
        <w:jc w:val="left"/>
        <w:tblInd w:w="4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90"/>
        <w:gridCol w:w="2850"/>
        <w:gridCol w:w="1201"/>
        <w:gridCol w:w="1529"/>
        <w:gridCol w:w="1647"/>
        <w:gridCol w:w="2010"/>
        <w:gridCol w:w="1301"/>
      </w:tblGrid>
      <w:tr>
        <w:trPr>
          <w:trHeight w:val="955" w:hRule="atLeast"/>
        </w:trPr>
        <w:tc>
          <w:tcPr>
            <w:tcW w:w="490" w:type="dxa"/>
          </w:tcPr>
          <w:p>
            <w:pPr>
              <w:pStyle w:val="TableParagraph"/>
              <w:spacing w:line="315" w:lineRule="exact"/>
              <w:ind w:left="8"/>
              <w:jc w:val="center"/>
              <w:rPr>
                <w:sz w:val="28"/>
              </w:rPr>
            </w:pPr>
            <w:r>
              <w:rPr>
                <w:w w:val="100"/>
                <w:sz w:val="28"/>
              </w:rPr>
              <w:t>№</w:t>
            </w:r>
          </w:p>
        </w:tc>
        <w:tc>
          <w:tcPr>
            <w:tcW w:w="2850" w:type="dxa"/>
          </w:tcPr>
          <w:p>
            <w:pPr>
              <w:pStyle w:val="TableParagraph"/>
              <w:spacing w:line="315" w:lineRule="exact"/>
              <w:ind w:left="819" w:right="812"/>
              <w:jc w:val="center"/>
              <w:rPr>
                <w:sz w:val="28"/>
              </w:rPr>
            </w:pPr>
            <w:r>
              <w:rPr>
                <w:sz w:val="28"/>
              </w:rPr>
              <w:t>Аты-жөні</w:t>
            </w:r>
          </w:p>
        </w:tc>
        <w:tc>
          <w:tcPr>
            <w:tcW w:w="1201" w:type="dxa"/>
          </w:tcPr>
          <w:p>
            <w:pPr>
              <w:pStyle w:val="TableParagraph"/>
              <w:spacing w:line="237" w:lineRule="auto"/>
              <w:ind w:left="106" w:right="82" w:firstLine="74"/>
              <w:rPr>
                <w:sz w:val="28"/>
              </w:rPr>
            </w:pPr>
            <w:r>
              <w:rPr>
                <w:sz w:val="28"/>
              </w:rPr>
              <w:t>«Блиц- турнир»</w:t>
            </w:r>
          </w:p>
        </w:tc>
        <w:tc>
          <w:tcPr>
            <w:tcW w:w="1529" w:type="dxa"/>
          </w:tcPr>
          <w:p>
            <w:pPr>
              <w:pStyle w:val="TableParagraph"/>
              <w:spacing w:line="313" w:lineRule="exact"/>
              <w:ind w:left="168" w:firstLine="38"/>
              <w:rPr>
                <w:sz w:val="28"/>
              </w:rPr>
            </w:pPr>
            <w:r>
              <w:rPr>
                <w:sz w:val="28"/>
              </w:rPr>
              <w:t>«Сыртқы</w:t>
            </w:r>
          </w:p>
          <w:p>
            <w:pPr>
              <w:pStyle w:val="TableParagraph"/>
              <w:spacing w:line="316" w:lineRule="exact" w:before="7"/>
              <w:ind w:left="242" w:hanging="75"/>
              <w:rPr>
                <w:sz w:val="28"/>
              </w:rPr>
            </w:pPr>
            <w:r>
              <w:rPr>
                <w:sz w:val="28"/>
              </w:rPr>
              <w:t>және ішкі шеңбер»</w:t>
            </w:r>
          </w:p>
        </w:tc>
        <w:tc>
          <w:tcPr>
            <w:tcW w:w="1647" w:type="dxa"/>
          </w:tcPr>
          <w:p>
            <w:pPr>
              <w:pStyle w:val="TableParagraph"/>
              <w:spacing w:line="315" w:lineRule="exact"/>
              <w:ind w:left="106"/>
              <w:rPr>
                <w:sz w:val="28"/>
              </w:rPr>
            </w:pPr>
            <w:r>
              <w:rPr>
                <w:sz w:val="28"/>
              </w:rPr>
              <w:t>«Полиглот»</w:t>
            </w:r>
          </w:p>
        </w:tc>
        <w:tc>
          <w:tcPr>
            <w:tcW w:w="2010" w:type="dxa"/>
          </w:tcPr>
          <w:p>
            <w:pPr>
              <w:pStyle w:val="TableParagraph"/>
              <w:spacing w:line="315" w:lineRule="exact"/>
              <w:ind w:left="105"/>
              <w:rPr>
                <w:sz w:val="28"/>
              </w:rPr>
            </w:pPr>
            <w:r>
              <w:rPr>
                <w:sz w:val="28"/>
              </w:rPr>
              <w:t>«Құрылысшы»</w:t>
            </w:r>
          </w:p>
        </w:tc>
        <w:tc>
          <w:tcPr>
            <w:tcW w:w="1301" w:type="dxa"/>
          </w:tcPr>
          <w:p>
            <w:pPr>
              <w:pStyle w:val="TableParagraph"/>
              <w:spacing w:line="313" w:lineRule="exact"/>
              <w:ind w:left="364" w:hanging="144"/>
              <w:rPr>
                <w:sz w:val="28"/>
              </w:rPr>
            </w:pPr>
            <w:r>
              <w:rPr>
                <w:sz w:val="28"/>
              </w:rPr>
              <w:t>Жалпы</w:t>
            </w:r>
          </w:p>
          <w:p>
            <w:pPr>
              <w:pStyle w:val="TableParagraph"/>
              <w:spacing w:line="316" w:lineRule="exact" w:before="7"/>
              <w:ind w:left="354" w:right="346" w:hanging="4"/>
              <w:jc w:val="center"/>
              <w:rPr>
                <w:sz w:val="28"/>
              </w:rPr>
            </w:pPr>
            <w:r>
              <w:rPr>
                <w:sz w:val="28"/>
              </w:rPr>
              <w:t>ұпай саны</w:t>
            </w:r>
          </w:p>
        </w:tc>
      </w:tr>
      <w:tr>
        <w:trPr>
          <w:trHeight w:val="318" w:hRule="atLeast"/>
        </w:trPr>
        <w:tc>
          <w:tcPr>
            <w:tcW w:w="490" w:type="dxa"/>
          </w:tcPr>
          <w:p>
            <w:pPr>
              <w:pStyle w:val="TableParagraph"/>
              <w:spacing w:line="299" w:lineRule="exact"/>
              <w:ind w:left="10"/>
              <w:jc w:val="center"/>
              <w:rPr>
                <w:sz w:val="28"/>
              </w:rPr>
            </w:pPr>
            <w:r>
              <w:rPr>
                <w:w w:val="100"/>
                <w:sz w:val="28"/>
              </w:rPr>
              <w:t>1</w:t>
            </w:r>
          </w:p>
        </w:tc>
        <w:tc>
          <w:tcPr>
            <w:tcW w:w="2850" w:type="dxa"/>
          </w:tcPr>
          <w:p>
            <w:pPr>
              <w:pStyle w:val="TableParagraph"/>
              <w:spacing w:line="299" w:lineRule="exact"/>
              <w:ind w:left="819" w:right="811"/>
              <w:jc w:val="center"/>
              <w:rPr>
                <w:sz w:val="28"/>
              </w:rPr>
            </w:pPr>
            <w:r>
              <w:rPr>
                <w:sz w:val="28"/>
              </w:rPr>
              <w:t>Гүлнұр</w:t>
            </w:r>
          </w:p>
        </w:tc>
        <w:tc>
          <w:tcPr>
            <w:tcW w:w="1201" w:type="dxa"/>
          </w:tcPr>
          <w:p>
            <w:pPr>
              <w:pStyle w:val="TableParagraph"/>
              <w:rPr>
                <w:sz w:val="24"/>
              </w:rPr>
            </w:pPr>
          </w:p>
        </w:tc>
        <w:tc>
          <w:tcPr>
            <w:tcW w:w="1529" w:type="dxa"/>
          </w:tcPr>
          <w:p>
            <w:pPr>
              <w:pStyle w:val="TableParagraph"/>
              <w:rPr>
                <w:sz w:val="24"/>
              </w:rPr>
            </w:pPr>
          </w:p>
        </w:tc>
        <w:tc>
          <w:tcPr>
            <w:tcW w:w="1647" w:type="dxa"/>
          </w:tcPr>
          <w:p>
            <w:pPr>
              <w:pStyle w:val="TableParagraph"/>
              <w:rPr>
                <w:sz w:val="24"/>
              </w:rPr>
            </w:pPr>
          </w:p>
        </w:tc>
        <w:tc>
          <w:tcPr>
            <w:tcW w:w="2010" w:type="dxa"/>
          </w:tcPr>
          <w:p>
            <w:pPr>
              <w:pStyle w:val="TableParagraph"/>
              <w:rPr>
                <w:sz w:val="24"/>
              </w:rPr>
            </w:pPr>
          </w:p>
        </w:tc>
        <w:tc>
          <w:tcPr>
            <w:tcW w:w="1301" w:type="dxa"/>
          </w:tcPr>
          <w:p>
            <w:pPr>
              <w:pStyle w:val="TableParagraph"/>
              <w:rPr>
                <w:sz w:val="24"/>
              </w:rPr>
            </w:pPr>
          </w:p>
        </w:tc>
      </w:tr>
      <w:tr>
        <w:trPr>
          <w:trHeight w:val="316" w:hRule="atLeast"/>
        </w:trPr>
        <w:tc>
          <w:tcPr>
            <w:tcW w:w="490" w:type="dxa"/>
          </w:tcPr>
          <w:p>
            <w:pPr>
              <w:pStyle w:val="TableParagraph"/>
              <w:spacing w:line="296" w:lineRule="exact"/>
              <w:ind w:left="10"/>
              <w:jc w:val="center"/>
              <w:rPr>
                <w:sz w:val="28"/>
              </w:rPr>
            </w:pPr>
            <w:r>
              <w:rPr>
                <w:w w:val="100"/>
                <w:sz w:val="28"/>
              </w:rPr>
              <w:t>2</w:t>
            </w:r>
          </w:p>
        </w:tc>
        <w:tc>
          <w:tcPr>
            <w:tcW w:w="2850" w:type="dxa"/>
          </w:tcPr>
          <w:p>
            <w:pPr>
              <w:pStyle w:val="TableParagraph"/>
              <w:spacing w:line="296" w:lineRule="exact"/>
              <w:ind w:left="819" w:right="808"/>
              <w:jc w:val="center"/>
              <w:rPr>
                <w:sz w:val="28"/>
              </w:rPr>
            </w:pPr>
            <w:r>
              <w:rPr>
                <w:sz w:val="28"/>
              </w:rPr>
              <w:t>Самал</w:t>
            </w:r>
          </w:p>
        </w:tc>
        <w:tc>
          <w:tcPr>
            <w:tcW w:w="1201" w:type="dxa"/>
          </w:tcPr>
          <w:p>
            <w:pPr>
              <w:pStyle w:val="TableParagraph"/>
              <w:rPr>
                <w:sz w:val="24"/>
              </w:rPr>
            </w:pPr>
          </w:p>
        </w:tc>
        <w:tc>
          <w:tcPr>
            <w:tcW w:w="1529" w:type="dxa"/>
          </w:tcPr>
          <w:p>
            <w:pPr>
              <w:pStyle w:val="TableParagraph"/>
              <w:rPr>
                <w:sz w:val="24"/>
              </w:rPr>
            </w:pPr>
          </w:p>
        </w:tc>
        <w:tc>
          <w:tcPr>
            <w:tcW w:w="1647" w:type="dxa"/>
          </w:tcPr>
          <w:p>
            <w:pPr>
              <w:pStyle w:val="TableParagraph"/>
              <w:rPr>
                <w:sz w:val="24"/>
              </w:rPr>
            </w:pPr>
          </w:p>
        </w:tc>
        <w:tc>
          <w:tcPr>
            <w:tcW w:w="2010" w:type="dxa"/>
          </w:tcPr>
          <w:p>
            <w:pPr>
              <w:pStyle w:val="TableParagraph"/>
              <w:rPr>
                <w:sz w:val="24"/>
              </w:rPr>
            </w:pPr>
          </w:p>
        </w:tc>
        <w:tc>
          <w:tcPr>
            <w:tcW w:w="1301" w:type="dxa"/>
          </w:tcPr>
          <w:p>
            <w:pPr>
              <w:pStyle w:val="TableParagraph"/>
              <w:rPr>
                <w:sz w:val="24"/>
              </w:rPr>
            </w:pPr>
          </w:p>
        </w:tc>
      </w:tr>
      <w:tr>
        <w:trPr>
          <w:trHeight w:val="318" w:hRule="atLeast"/>
        </w:trPr>
        <w:tc>
          <w:tcPr>
            <w:tcW w:w="490" w:type="dxa"/>
          </w:tcPr>
          <w:p>
            <w:pPr>
              <w:pStyle w:val="TableParagraph"/>
              <w:spacing w:line="299" w:lineRule="exact"/>
              <w:ind w:left="10"/>
              <w:jc w:val="center"/>
              <w:rPr>
                <w:sz w:val="28"/>
              </w:rPr>
            </w:pPr>
            <w:r>
              <w:rPr>
                <w:w w:val="100"/>
                <w:sz w:val="28"/>
              </w:rPr>
              <w:t>3</w:t>
            </w:r>
          </w:p>
        </w:tc>
        <w:tc>
          <w:tcPr>
            <w:tcW w:w="2850" w:type="dxa"/>
          </w:tcPr>
          <w:p>
            <w:pPr>
              <w:pStyle w:val="TableParagraph"/>
              <w:spacing w:line="299" w:lineRule="exact"/>
              <w:ind w:left="819" w:right="809"/>
              <w:jc w:val="center"/>
              <w:rPr>
                <w:sz w:val="28"/>
              </w:rPr>
            </w:pPr>
            <w:r>
              <w:rPr>
                <w:sz w:val="28"/>
              </w:rPr>
              <w:t>Роза</w:t>
            </w:r>
          </w:p>
        </w:tc>
        <w:tc>
          <w:tcPr>
            <w:tcW w:w="1201" w:type="dxa"/>
          </w:tcPr>
          <w:p>
            <w:pPr>
              <w:pStyle w:val="TableParagraph"/>
              <w:rPr>
                <w:sz w:val="24"/>
              </w:rPr>
            </w:pPr>
          </w:p>
        </w:tc>
        <w:tc>
          <w:tcPr>
            <w:tcW w:w="1529" w:type="dxa"/>
          </w:tcPr>
          <w:p>
            <w:pPr>
              <w:pStyle w:val="TableParagraph"/>
              <w:rPr>
                <w:sz w:val="24"/>
              </w:rPr>
            </w:pPr>
          </w:p>
        </w:tc>
        <w:tc>
          <w:tcPr>
            <w:tcW w:w="1647" w:type="dxa"/>
          </w:tcPr>
          <w:p>
            <w:pPr>
              <w:pStyle w:val="TableParagraph"/>
              <w:rPr>
                <w:sz w:val="24"/>
              </w:rPr>
            </w:pPr>
          </w:p>
        </w:tc>
        <w:tc>
          <w:tcPr>
            <w:tcW w:w="2010" w:type="dxa"/>
          </w:tcPr>
          <w:p>
            <w:pPr>
              <w:pStyle w:val="TableParagraph"/>
              <w:rPr>
                <w:sz w:val="24"/>
              </w:rPr>
            </w:pPr>
          </w:p>
        </w:tc>
        <w:tc>
          <w:tcPr>
            <w:tcW w:w="1301" w:type="dxa"/>
          </w:tcPr>
          <w:p>
            <w:pPr>
              <w:pStyle w:val="TableParagraph"/>
              <w:rPr>
                <w:sz w:val="24"/>
              </w:rPr>
            </w:pPr>
          </w:p>
        </w:tc>
      </w:tr>
      <w:tr>
        <w:trPr>
          <w:trHeight w:val="318" w:hRule="atLeast"/>
        </w:trPr>
        <w:tc>
          <w:tcPr>
            <w:tcW w:w="490" w:type="dxa"/>
          </w:tcPr>
          <w:p>
            <w:pPr>
              <w:pStyle w:val="TableParagraph"/>
              <w:spacing w:line="299" w:lineRule="exact"/>
              <w:ind w:left="10"/>
              <w:jc w:val="center"/>
              <w:rPr>
                <w:sz w:val="28"/>
              </w:rPr>
            </w:pPr>
            <w:r>
              <w:rPr>
                <w:w w:val="100"/>
                <w:sz w:val="28"/>
              </w:rPr>
              <w:t>4</w:t>
            </w:r>
          </w:p>
        </w:tc>
        <w:tc>
          <w:tcPr>
            <w:tcW w:w="2850" w:type="dxa"/>
          </w:tcPr>
          <w:p>
            <w:pPr>
              <w:pStyle w:val="TableParagraph"/>
              <w:spacing w:line="299" w:lineRule="exact"/>
              <w:ind w:left="818" w:right="812"/>
              <w:jc w:val="center"/>
              <w:rPr>
                <w:sz w:val="28"/>
              </w:rPr>
            </w:pPr>
            <w:r>
              <w:rPr>
                <w:sz w:val="28"/>
              </w:rPr>
              <w:t>Гүлдария</w:t>
            </w:r>
          </w:p>
        </w:tc>
        <w:tc>
          <w:tcPr>
            <w:tcW w:w="1201" w:type="dxa"/>
          </w:tcPr>
          <w:p>
            <w:pPr>
              <w:pStyle w:val="TableParagraph"/>
              <w:rPr>
                <w:sz w:val="24"/>
              </w:rPr>
            </w:pPr>
          </w:p>
        </w:tc>
        <w:tc>
          <w:tcPr>
            <w:tcW w:w="1529" w:type="dxa"/>
          </w:tcPr>
          <w:p>
            <w:pPr>
              <w:pStyle w:val="TableParagraph"/>
              <w:rPr>
                <w:sz w:val="24"/>
              </w:rPr>
            </w:pPr>
          </w:p>
        </w:tc>
        <w:tc>
          <w:tcPr>
            <w:tcW w:w="1647" w:type="dxa"/>
          </w:tcPr>
          <w:p>
            <w:pPr>
              <w:pStyle w:val="TableParagraph"/>
              <w:rPr>
                <w:sz w:val="24"/>
              </w:rPr>
            </w:pPr>
          </w:p>
        </w:tc>
        <w:tc>
          <w:tcPr>
            <w:tcW w:w="2010" w:type="dxa"/>
          </w:tcPr>
          <w:p>
            <w:pPr>
              <w:pStyle w:val="TableParagraph"/>
              <w:rPr>
                <w:sz w:val="24"/>
              </w:rPr>
            </w:pPr>
          </w:p>
        </w:tc>
        <w:tc>
          <w:tcPr>
            <w:tcW w:w="1301" w:type="dxa"/>
          </w:tcPr>
          <w:p>
            <w:pPr>
              <w:pStyle w:val="TableParagraph"/>
              <w:rPr>
                <w:sz w:val="24"/>
              </w:rPr>
            </w:pPr>
          </w:p>
        </w:tc>
      </w:tr>
      <w:tr>
        <w:trPr>
          <w:trHeight w:val="316" w:hRule="atLeast"/>
        </w:trPr>
        <w:tc>
          <w:tcPr>
            <w:tcW w:w="490" w:type="dxa"/>
          </w:tcPr>
          <w:p>
            <w:pPr>
              <w:pStyle w:val="TableParagraph"/>
              <w:spacing w:line="296" w:lineRule="exact"/>
              <w:ind w:left="10"/>
              <w:jc w:val="center"/>
              <w:rPr>
                <w:sz w:val="28"/>
              </w:rPr>
            </w:pPr>
            <w:r>
              <w:rPr>
                <w:w w:val="100"/>
                <w:sz w:val="28"/>
              </w:rPr>
              <w:t>5</w:t>
            </w:r>
          </w:p>
        </w:tc>
        <w:tc>
          <w:tcPr>
            <w:tcW w:w="2850" w:type="dxa"/>
          </w:tcPr>
          <w:p>
            <w:pPr>
              <w:pStyle w:val="TableParagraph"/>
              <w:spacing w:line="296" w:lineRule="exact"/>
              <w:ind w:left="819" w:right="810"/>
              <w:jc w:val="center"/>
              <w:rPr>
                <w:sz w:val="28"/>
              </w:rPr>
            </w:pPr>
            <w:r>
              <w:rPr>
                <w:sz w:val="28"/>
              </w:rPr>
              <w:t>Ақжол</w:t>
            </w:r>
          </w:p>
        </w:tc>
        <w:tc>
          <w:tcPr>
            <w:tcW w:w="1201" w:type="dxa"/>
          </w:tcPr>
          <w:p>
            <w:pPr>
              <w:pStyle w:val="TableParagraph"/>
              <w:rPr>
                <w:sz w:val="24"/>
              </w:rPr>
            </w:pPr>
          </w:p>
        </w:tc>
        <w:tc>
          <w:tcPr>
            <w:tcW w:w="1529" w:type="dxa"/>
          </w:tcPr>
          <w:p>
            <w:pPr>
              <w:pStyle w:val="TableParagraph"/>
              <w:rPr>
                <w:sz w:val="24"/>
              </w:rPr>
            </w:pPr>
          </w:p>
        </w:tc>
        <w:tc>
          <w:tcPr>
            <w:tcW w:w="1647" w:type="dxa"/>
          </w:tcPr>
          <w:p>
            <w:pPr>
              <w:pStyle w:val="TableParagraph"/>
              <w:rPr>
                <w:sz w:val="24"/>
              </w:rPr>
            </w:pPr>
          </w:p>
        </w:tc>
        <w:tc>
          <w:tcPr>
            <w:tcW w:w="2010" w:type="dxa"/>
          </w:tcPr>
          <w:p>
            <w:pPr>
              <w:pStyle w:val="TableParagraph"/>
              <w:rPr>
                <w:sz w:val="24"/>
              </w:rPr>
            </w:pPr>
          </w:p>
        </w:tc>
        <w:tc>
          <w:tcPr>
            <w:tcW w:w="1301" w:type="dxa"/>
          </w:tcPr>
          <w:p>
            <w:pPr>
              <w:pStyle w:val="TableParagraph"/>
              <w:rPr>
                <w:sz w:val="24"/>
              </w:rPr>
            </w:pPr>
          </w:p>
        </w:tc>
      </w:tr>
      <w:tr>
        <w:trPr>
          <w:trHeight w:val="318" w:hRule="atLeast"/>
        </w:trPr>
        <w:tc>
          <w:tcPr>
            <w:tcW w:w="490" w:type="dxa"/>
          </w:tcPr>
          <w:p>
            <w:pPr>
              <w:pStyle w:val="TableParagraph"/>
              <w:spacing w:line="299" w:lineRule="exact"/>
              <w:ind w:left="10"/>
              <w:jc w:val="center"/>
              <w:rPr>
                <w:sz w:val="28"/>
              </w:rPr>
            </w:pPr>
            <w:r>
              <w:rPr>
                <w:w w:val="100"/>
                <w:sz w:val="28"/>
              </w:rPr>
              <w:t>6</w:t>
            </w:r>
          </w:p>
        </w:tc>
        <w:tc>
          <w:tcPr>
            <w:tcW w:w="2850" w:type="dxa"/>
          </w:tcPr>
          <w:p>
            <w:pPr>
              <w:pStyle w:val="TableParagraph"/>
              <w:spacing w:line="299" w:lineRule="exact"/>
              <w:ind w:left="819" w:right="810"/>
              <w:jc w:val="center"/>
              <w:rPr>
                <w:sz w:val="28"/>
              </w:rPr>
            </w:pPr>
            <w:r>
              <w:rPr>
                <w:sz w:val="28"/>
              </w:rPr>
              <w:t>Ерсаян</w:t>
            </w:r>
          </w:p>
        </w:tc>
        <w:tc>
          <w:tcPr>
            <w:tcW w:w="1201" w:type="dxa"/>
          </w:tcPr>
          <w:p>
            <w:pPr>
              <w:pStyle w:val="TableParagraph"/>
              <w:rPr>
                <w:sz w:val="24"/>
              </w:rPr>
            </w:pPr>
          </w:p>
        </w:tc>
        <w:tc>
          <w:tcPr>
            <w:tcW w:w="1529" w:type="dxa"/>
          </w:tcPr>
          <w:p>
            <w:pPr>
              <w:pStyle w:val="TableParagraph"/>
              <w:rPr>
                <w:sz w:val="24"/>
              </w:rPr>
            </w:pPr>
          </w:p>
        </w:tc>
        <w:tc>
          <w:tcPr>
            <w:tcW w:w="1647" w:type="dxa"/>
          </w:tcPr>
          <w:p>
            <w:pPr>
              <w:pStyle w:val="TableParagraph"/>
              <w:rPr>
                <w:sz w:val="24"/>
              </w:rPr>
            </w:pPr>
          </w:p>
        </w:tc>
        <w:tc>
          <w:tcPr>
            <w:tcW w:w="2010" w:type="dxa"/>
          </w:tcPr>
          <w:p>
            <w:pPr>
              <w:pStyle w:val="TableParagraph"/>
              <w:rPr>
                <w:sz w:val="24"/>
              </w:rPr>
            </w:pPr>
          </w:p>
        </w:tc>
        <w:tc>
          <w:tcPr>
            <w:tcW w:w="1301" w:type="dxa"/>
          </w:tcPr>
          <w:p>
            <w:pPr>
              <w:pStyle w:val="TableParagraph"/>
              <w:rPr>
                <w:sz w:val="24"/>
              </w:rPr>
            </w:pPr>
          </w:p>
        </w:tc>
      </w:tr>
      <w:tr>
        <w:trPr>
          <w:trHeight w:val="318" w:hRule="atLeast"/>
        </w:trPr>
        <w:tc>
          <w:tcPr>
            <w:tcW w:w="490" w:type="dxa"/>
          </w:tcPr>
          <w:p>
            <w:pPr>
              <w:pStyle w:val="TableParagraph"/>
              <w:spacing w:line="299" w:lineRule="exact"/>
              <w:ind w:left="10"/>
              <w:jc w:val="center"/>
              <w:rPr>
                <w:sz w:val="28"/>
              </w:rPr>
            </w:pPr>
            <w:r>
              <w:rPr>
                <w:w w:val="100"/>
                <w:sz w:val="28"/>
              </w:rPr>
              <w:t>7</w:t>
            </w:r>
          </w:p>
        </w:tc>
        <w:tc>
          <w:tcPr>
            <w:tcW w:w="2850" w:type="dxa"/>
          </w:tcPr>
          <w:p>
            <w:pPr>
              <w:pStyle w:val="TableParagraph"/>
              <w:spacing w:line="299" w:lineRule="exact"/>
              <w:ind w:left="819" w:right="812"/>
              <w:jc w:val="center"/>
              <w:rPr>
                <w:sz w:val="28"/>
              </w:rPr>
            </w:pPr>
            <w:r>
              <w:rPr>
                <w:sz w:val="28"/>
              </w:rPr>
              <w:t>Жансерік</w:t>
            </w:r>
          </w:p>
        </w:tc>
        <w:tc>
          <w:tcPr>
            <w:tcW w:w="1201" w:type="dxa"/>
          </w:tcPr>
          <w:p>
            <w:pPr>
              <w:pStyle w:val="TableParagraph"/>
              <w:rPr>
                <w:sz w:val="24"/>
              </w:rPr>
            </w:pPr>
          </w:p>
        </w:tc>
        <w:tc>
          <w:tcPr>
            <w:tcW w:w="1529" w:type="dxa"/>
          </w:tcPr>
          <w:p>
            <w:pPr>
              <w:pStyle w:val="TableParagraph"/>
              <w:rPr>
                <w:sz w:val="24"/>
              </w:rPr>
            </w:pPr>
          </w:p>
        </w:tc>
        <w:tc>
          <w:tcPr>
            <w:tcW w:w="1647" w:type="dxa"/>
          </w:tcPr>
          <w:p>
            <w:pPr>
              <w:pStyle w:val="TableParagraph"/>
              <w:rPr>
                <w:sz w:val="24"/>
              </w:rPr>
            </w:pPr>
          </w:p>
        </w:tc>
        <w:tc>
          <w:tcPr>
            <w:tcW w:w="2010" w:type="dxa"/>
          </w:tcPr>
          <w:p>
            <w:pPr>
              <w:pStyle w:val="TableParagraph"/>
              <w:rPr>
                <w:sz w:val="24"/>
              </w:rPr>
            </w:pPr>
          </w:p>
        </w:tc>
        <w:tc>
          <w:tcPr>
            <w:tcW w:w="1301" w:type="dxa"/>
          </w:tcPr>
          <w:p>
            <w:pPr>
              <w:pStyle w:val="TableParagraph"/>
              <w:rPr>
                <w:sz w:val="24"/>
              </w:rPr>
            </w:pPr>
          </w:p>
        </w:tc>
      </w:tr>
      <w:tr>
        <w:trPr>
          <w:trHeight w:val="316" w:hRule="atLeast"/>
        </w:trPr>
        <w:tc>
          <w:tcPr>
            <w:tcW w:w="490" w:type="dxa"/>
          </w:tcPr>
          <w:p>
            <w:pPr>
              <w:pStyle w:val="TableParagraph"/>
              <w:spacing w:line="296" w:lineRule="exact"/>
              <w:ind w:left="10"/>
              <w:jc w:val="center"/>
              <w:rPr>
                <w:sz w:val="28"/>
              </w:rPr>
            </w:pPr>
            <w:r>
              <w:rPr>
                <w:w w:val="100"/>
                <w:sz w:val="28"/>
              </w:rPr>
              <w:t>8</w:t>
            </w:r>
          </w:p>
        </w:tc>
        <w:tc>
          <w:tcPr>
            <w:tcW w:w="2850" w:type="dxa"/>
          </w:tcPr>
          <w:p>
            <w:pPr>
              <w:pStyle w:val="TableParagraph"/>
              <w:spacing w:line="296" w:lineRule="exact"/>
              <w:ind w:left="819" w:right="809"/>
              <w:jc w:val="center"/>
              <w:rPr>
                <w:sz w:val="28"/>
              </w:rPr>
            </w:pPr>
            <w:r>
              <w:rPr>
                <w:sz w:val="28"/>
              </w:rPr>
              <w:t>Қуаныш</w:t>
            </w:r>
          </w:p>
        </w:tc>
        <w:tc>
          <w:tcPr>
            <w:tcW w:w="1201" w:type="dxa"/>
          </w:tcPr>
          <w:p>
            <w:pPr>
              <w:pStyle w:val="TableParagraph"/>
              <w:rPr>
                <w:sz w:val="24"/>
              </w:rPr>
            </w:pPr>
          </w:p>
        </w:tc>
        <w:tc>
          <w:tcPr>
            <w:tcW w:w="1529" w:type="dxa"/>
          </w:tcPr>
          <w:p>
            <w:pPr>
              <w:pStyle w:val="TableParagraph"/>
              <w:rPr>
                <w:sz w:val="24"/>
              </w:rPr>
            </w:pPr>
          </w:p>
        </w:tc>
        <w:tc>
          <w:tcPr>
            <w:tcW w:w="1647" w:type="dxa"/>
          </w:tcPr>
          <w:p>
            <w:pPr>
              <w:pStyle w:val="TableParagraph"/>
              <w:rPr>
                <w:sz w:val="24"/>
              </w:rPr>
            </w:pPr>
          </w:p>
        </w:tc>
        <w:tc>
          <w:tcPr>
            <w:tcW w:w="2010" w:type="dxa"/>
          </w:tcPr>
          <w:p>
            <w:pPr>
              <w:pStyle w:val="TableParagraph"/>
              <w:rPr>
                <w:sz w:val="24"/>
              </w:rPr>
            </w:pPr>
          </w:p>
        </w:tc>
        <w:tc>
          <w:tcPr>
            <w:tcW w:w="1301" w:type="dxa"/>
          </w:tcPr>
          <w:p>
            <w:pPr>
              <w:pStyle w:val="TableParagraph"/>
              <w:rPr>
                <w:sz w:val="24"/>
              </w:rPr>
            </w:pPr>
          </w:p>
        </w:tc>
      </w:tr>
    </w:tbl>
    <w:p>
      <w:pPr>
        <w:pStyle w:val="BodyText"/>
        <w:ind w:left="0"/>
        <w:rPr>
          <w:sz w:val="30"/>
        </w:rPr>
      </w:pPr>
    </w:p>
    <w:p>
      <w:pPr>
        <w:pStyle w:val="BodyText"/>
        <w:ind w:left="0"/>
        <w:rPr>
          <w:sz w:val="30"/>
        </w:rPr>
      </w:pPr>
    </w:p>
    <w:p>
      <w:pPr>
        <w:pStyle w:val="BodyText"/>
        <w:ind w:left="0"/>
        <w:rPr>
          <w:sz w:val="30"/>
        </w:rPr>
      </w:pPr>
    </w:p>
    <w:p>
      <w:pPr>
        <w:pStyle w:val="Heading4"/>
        <w:numPr>
          <w:ilvl w:val="0"/>
          <w:numId w:val="249"/>
        </w:numPr>
        <w:tabs>
          <w:tab w:pos="6145" w:val="left" w:leader="none"/>
        </w:tabs>
        <w:spacing w:line="319" w:lineRule="exact" w:before="247" w:after="0"/>
        <w:ind w:left="6145" w:right="0" w:hanging="180"/>
        <w:jc w:val="left"/>
      </w:pPr>
      <w:r>
        <w:rPr/>
        <w:t>–</w:t>
      </w:r>
      <w:r>
        <w:rPr>
          <w:spacing w:val="-1"/>
        </w:rPr>
        <w:t> </w:t>
      </w:r>
      <w:r>
        <w:rPr/>
        <w:t>топ</w:t>
      </w:r>
    </w:p>
    <w:p>
      <w:pPr>
        <w:pStyle w:val="BodyText"/>
        <w:spacing w:line="237" w:lineRule="auto"/>
      </w:pPr>
      <w:r>
        <w:rPr/>
        <w:t>Процесстің, жөнделген заттың, қаруына әсер, негізгі бөлігі, өндіріліп, немесе, тұтынушылық қасиеті, технологиялық процесс, қалпына, өндірістік,келтірілу нәтижесінде, болатын, еңбек құралы, жаңа түрі, еңбек етуімен, байланысты, тауардың. (2мин)</w:t>
      </w:r>
    </w:p>
    <w:p>
      <w:pPr>
        <w:pStyle w:val="Heading4"/>
        <w:numPr>
          <w:ilvl w:val="0"/>
          <w:numId w:val="249"/>
        </w:numPr>
        <w:tabs>
          <w:tab w:pos="6201" w:val="left" w:leader="none"/>
        </w:tabs>
        <w:spacing w:line="322" w:lineRule="exact" w:before="0" w:after="0"/>
        <w:ind w:left="6200" w:right="0" w:hanging="288"/>
        <w:jc w:val="left"/>
      </w:pPr>
      <w:r>
        <w:rPr/>
        <w:t>–</w:t>
      </w:r>
      <w:r>
        <w:rPr>
          <w:spacing w:val="-1"/>
        </w:rPr>
        <w:t> </w:t>
      </w:r>
      <w:r>
        <w:rPr/>
        <w:t>топ</w:t>
      </w:r>
    </w:p>
    <w:p>
      <w:pPr>
        <w:spacing w:after="0" w:line="322" w:lineRule="exact"/>
        <w:jc w:val="left"/>
        <w:sectPr>
          <w:pgSz w:w="11910" w:h="16840"/>
          <w:pgMar w:top="1040" w:bottom="280" w:left="0" w:right="0"/>
        </w:sectPr>
      </w:pPr>
    </w:p>
    <w:p>
      <w:pPr>
        <w:pStyle w:val="BodyText"/>
        <w:spacing w:line="237" w:lineRule="auto" w:before="70"/>
      </w:pPr>
      <w:r>
        <w:rPr/>
        <w:t>Материалдар және басқару системасы, технологиялық қолдану әдісі , метод, нәтижесінен, толық , адамды алу, экономика – математикалық,</w:t>
      </w:r>
    </w:p>
    <w:p>
      <w:pPr>
        <w:pStyle w:val="BodyText"/>
        <w:spacing w:line="318" w:lineRule="exact"/>
      </w:pPr>
      <w:r>
        <w:rPr/>
        <w:t>автоматтандыру, босатады.</w:t>
      </w:r>
    </w:p>
    <w:p>
      <w:pPr>
        <w:pStyle w:val="BodyText"/>
        <w:spacing w:line="237" w:lineRule="auto"/>
        <w:ind w:right="1402"/>
      </w:pPr>
      <w:r>
        <w:rPr/>
        <w:t>Беру,өңделген, және , немесе ,көп көлемдегі , қолдану энергиясын ақпараттар. (2мин)</w:t>
      </w:r>
    </w:p>
    <w:p>
      <w:pPr>
        <w:pStyle w:val="Heading4"/>
        <w:numPr>
          <w:ilvl w:val="0"/>
          <w:numId w:val="250"/>
        </w:numPr>
        <w:tabs>
          <w:tab w:pos="6145" w:val="left" w:leader="none"/>
        </w:tabs>
        <w:spacing w:line="319" w:lineRule="exact" w:before="0" w:after="0"/>
        <w:ind w:left="6145" w:right="0" w:hanging="180"/>
        <w:jc w:val="left"/>
      </w:pPr>
      <w:r>
        <w:rPr/>
        <w:t>–</w:t>
      </w:r>
      <w:r>
        <w:rPr>
          <w:spacing w:val="-1"/>
        </w:rPr>
        <w:t> </w:t>
      </w:r>
      <w:r>
        <w:rPr/>
        <w:t>топ</w:t>
      </w:r>
    </w:p>
    <w:p>
      <w:pPr>
        <w:pStyle w:val="BodyText"/>
        <w:spacing w:line="237" w:lineRule="auto"/>
      </w:pPr>
      <w:r>
        <w:rPr/>
        <w:t>Процесстің, жөнделген заттың, қаруына әсер, негізгі бөлігі, өндіріліп, немесе, тұтынушылық қасиеті, технологиялық процесс, қалпына, өндірістік,келтірілу нәтижесінде, болатын, еңбек құралы, жаңа түрі, еңбек етуімен, байланысты, тауардың. (2мин)</w:t>
      </w:r>
    </w:p>
    <w:p>
      <w:pPr>
        <w:pStyle w:val="Heading4"/>
        <w:numPr>
          <w:ilvl w:val="0"/>
          <w:numId w:val="250"/>
        </w:numPr>
        <w:tabs>
          <w:tab w:pos="6201" w:val="left" w:leader="none"/>
        </w:tabs>
        <w:spacing w:line="319" w:lineRule="exact" w:before="0" w:after="0"/>
        <w:ind w:left="6200" w:right="0" w:hanging="288"/>
        <w:jc w:val="left"/>
      </w:pPr>
      <w:r>
        <w:rPr/>
        <w:t>–</w:t>
      </w:r>
      <w:r>
        <w:rPr>
          <w:spacing w:val="-1"/>
        </w:rPr>
        <w:t> </w:t>
      </w:r>
      <w:r>
        <w:rPr/>
        <w:t>топ</w:t>
      </w:r>
    </w:p>
    <w:p>
      <w:pPr>
        <w:pStyle w:val="BodyText"/>
        <w:spacing w:line="237" w:lineRule="auto"/>
      </w:pPr>
      <w:r>
        <w:rPr/>
        <w:t>Материалдар және басқару системасы, технологиялық қолдану әдісі , метод, нәтижесінен, толық , адамды алу, экономика – математикалық,</w:t>
      </w:r>
    </w:p>
    <w:p>
      <w:pPr>
        <w:pStyle w:val="BodyText"/>
        <w:spacing w:line="317" w:lineRule="exact"/>
      </w:pPr>
      <w:r>
        <w:rPr/>
        <w:t>автоматтандыру, босатады.</w:t>
      </w:r>
    </w:p>
    <w:p>
      <w:pPr>
        <w:pStyle w:val="BodyText"/>
        <w:spacing w:line="235" w:lineRule="auto" w:before="4"/>
        <w:ind w:right="1402"/>
      </w:pPr>
      <w:r>
        <w:rPr/>
        <w:t>Беру,өңделген, және , немесе , көп көлемдегі , қолдану энергиясын ақпараттар. (2мин)</w:t>
      </w:r>
    </w:p>
    <w:p>
      <w:pPr>
        <w:pStyle w:val="BodyText"/>
        <w:spacing w:before="4"/>
        <w:ind w:left="0"/>
      </w:pPr>
    </w:p>
    <w:p>
      <w:pPr>
        <w:pStyle w:val="Heading4"/>
        <w:ind w:left="1774" w:right="920"/>
        <w:jc w:val="center"/>
      </w:pPr>
      <w:r>
        <w:rPr/>
        <w:t>«Полиглот ойыны»</w:t>
      </w:r>
    </w:p>
    <w:p>
      <w:pPr>
        <w:pStyle w:val="BodyText"/>
        <w:spacing w:before="8"/>
        <w:ind w:left="0"/>
        <w:rPr>
          <w:b/>
          <w:sz w:val="27"/>
        </w:rPr>
      </w:pPr>
    </w:p>
    <w:p>
      <w:pPr>
        <w:pStyle w:val="ListParagraph"/>
        <w:numPr>
          <w:ilvl w:val="0"/>
          <w:numId w:val="251"/>
        </w:numPr>
        <w:tabs>
          <w:tab w:pos="2422" w:val="left" w:leader="none"/>
        </w:tabs>
        <w:spacing w:line="237" w:lineRule="auto" w:before="1" w:after="0"/>
        <w:ind w:left="2422" w:right="1472" w:hanging="360"/>
        <w:jc w:val="left"/>
        <w:rPr>
          <w:sz w:val="28"/>
        </w:rPr>
      </w:pPr>
      <w:r>
        <w:rPr>
          <w:spacing w:val="-71"/>
          <w:w w:val="100"/>
          <w:sz w:val="28"/>
          <w:u w:val="single"/>
        </w:rPr>
        <w:t> </w:t>
      </w:r>
      <w:r>
        <w:rPr>
          <w:sz w:val="28"/>
          <w:u w:val="single"/>
        </w:rPr>
        <w:t>Технологиялық процесс</w:t>
      </w:r>
      <w:r>
        <w:rPr>
          <w:sz w:val="28"/>
        </w:rPr>
        <w:t> – technicae operatio (лат.) – tehnologi`i`alyq operatsi`i`a</w:t>
      </w:r>
    </w:p>
    <w:p>
      <w:pPr>
        <w:pStyle w:val="ListParagraph"/>
        <w:numPr>
          <w:ilvl w:val="0"/>
          <w:numId w:val="251"/>
        </w:numPr>
        <w:tabs>
          <w:tab w:pos="2422" w:val="left" w:leader="none"/>
        </w:tabs>
        <w:spacing w:line="316" w:lineRule="exact" w:before="0" w:after="0"/>
        <w:ind w:left="2422" w:right="0" w:hanging="360"/>
        <w:jc w:val="left"/>
        <w:rPr>
          <w:sz w:val="28"/>
        </w:rPr>
      </w:pPr>
      <w:r>
        <w:rPr>
          <w:sz w:val="28"/>
        </w:rPr>
        <w:t>Автоматтандыру – plena automation (лат.) – tolyq</w:t>
      </w:r>
      <w:r>
        <w:rPr>
          <w:spacing w:val="-7"/>
          <w:sz w:val="28"/>
        </w:rPr>
        <w:t> </w:t>
      </w:r>
      <w:r>
        <w:rPr>
          <w:sz w:val="28"/>
        </w:rPr>
        <w:t>avtomattandyry`</w:t>
      </w:r>
    </w:p>
    <w:p>
      <w:pPr>
        <w:pStyle w:val="ListParagraph"/>
        <w:numPr>
          <w:ilvl w:val="0"/>
          <w:numId w:val="251"/>
        </w:numPr>
        <w:tabs>
          <w:tab w:pos="2422" w:val="left" w:leader="none"/>
        </w:tabs>
        <w:spacing w:line="235" w:lineRule="auto" w:before="3" w:after="0"/>
        <w:ind w:left="2422" w:right="2515" w:hanging="360"/>
        <w:jc w:val="left"/>
        <w:rPr>
          <w:sz w:val="28"/>
        </w:rPr>
      </w:pPr>
      <w:r>
        <w:rPr>
          <w:sz w:val="28"/>
        </w:rPr>
        <w:t>Жартылай автоматтандыру –vestibulum automation (лат.) – kes`endi`avtomattamdyry`</w:t>
      </w:r>
    </w:p>
    <w:p>
      <w:pPr>
        <w:pStyle w:val="ListParagraph"/>
        <w:numPr>
          <w:ilvl w:val="0"/>
          <w:numId w:val="251"/>
        </w:numPr>
        <w:tabs>
          <w:tab w:pos="2422" w:val="left" w:leader="none"/>
        </w:tabs>
        <w:spacing w:line="235" w:lineRule="auto" w:before="5" w:after="0"/>
        <w:ind w:left="2422" w:right="2047" w:hanging="360"/>
        <w:jc w:val="left"/>
        <w:rPr>
          <w:sz w:val="28"/>
        </w:rPr>
      </w:pPr>
      <w:r>
        <w:rPr>
          <w:sz w:val="28"/>
        </w:rPr>
        <w:t>Кешенді автоматтандыру – partialis automation (лат.) – jartylai` avtomattandyry`</w:t>
      </w:r>
    </w:p>
    <w:p>
      <w:pPr>
        <w:pStyle w:val="ListParagraph"/>
        <w:numPr>
          <w:ilvl w:val="0"/>
          <w:numId w:val="251"/>
        </w:numPr>
        <w:tabs>
          <w:tab w:pos="2422" w:val="left" w:leader="none"/>
        </w:tabs>
        <w:spacing w:line="319" w:lineRule="exact" w:before="0" w:after="0"/>
        <w:ind w:left="2422" w:right="0" w:hanging="360"/>
        <w:jc w:val="left"/>
        <w:rPr>
          <w:sz w:val="28"/>
        </w:rPr>
      </w:pPr>
      <w:r>
        <w:rPr>
          <w:sz w:val="28"/>
        </w:rPr>
        <w:t>Толық автоматтандыру –automation (лат.)-</w:t>
      </w:r>
      <w:r>
        <w:rPr>
          <w:spacing w:val="0"/>
          <w:sz w:val="28"/>
        </w:rPr>
        <w:t> </w:t>
      </w:r>
      <w:r>
        <w:rPr>
          <w:sz w:val="28"/>
        </w:rPr>
        <w:t>avtomattandyry`</w:t>
      </w:r>
    </w:p>
    <w:p>
      <w:pPr>
        <w:pStyle w:val="ListParagraph"/>
        <w:numPr>
          <w:ilvl w:val="0"/>
          <w:numId w:val="251"/>
        </w:numPr>
        <w:tabs>
          <w:tab w:pos="2422" w:val="left" w:leader="none"/>
        </w:tabs>
        <w:spacing w:line="237" w:lineRule="auto" w:before="0" w:after="0"/>
        <w:ind w:left="2422" w:right="1067" w:hanging="360"/>
        <w:jc w:val="left"/>
        <w:rPr>
          <w:sz w:val="28"/>
        </w:rPr>
      </w:pPr>
      <w:r>
        <w:rPr>
          <w:sz w:val="28"/>
        </w:rPr>
        <w:t>Технологиялық операция- technicae processus (лат.) – technologi`i`alyq protsess</w:t>
      </w:r>
    </w:p>
    <w:p>
      <w:pPr>
        <w:pStyle w:val="BodyText"/>
        <w:spacing w:before="1"/>
        <w:ind w:left="0"/>
      </w:pPr>
    </w:p>
    <w:p>
      <w:pPr>
        <w:pStyle w:val="Heading4"/>
        <w:ind w:left="1774" w:right="920"/>
        <w:jc w:val="center"/>
      </w:pPr>
      <w:r>
        <w:rPr/>
        <w:t>«Полиглот ойыны»</w:t>
      </w:r>
    </w:p>
    <w:p>
      <w:pPr>
        <w:pStyle w:val="BodyText"/>
        <w:spacing w:before="8"/>
        <w:ind w:left="0"/>
        <w:rPr>
          <w:b/>
          <w:sz w:val="27"/>
        </w:rPr>
      </w:pPr>
    </w:p>
    <w:p>
      <w:pPr>
        <w:pStyle w:val="ListParagraph"/>
        <w:numPr>
          <w:ilvl w:val="0"/>
          <w:numId w:val="251"/>
        </w:numPr>
        <w:tabs>
          <w:tab w:pos="2422" w:val="left" w:leader="none"/>
        </w:tabs>
        <w:spacing w:line="237" w:lineRule="auto" w:before="0" w:after="0"/>
        <w:ind w:left="2422" w:right="1472" w:hanging="360"/>
        <w:jc w:val="left"/>
        <w:rPr>
          <w:sz w:val="28"/>
        </w:rPr>
      </w:pPr>
      <w:r>
        <w:rPr>
          <w:spacing w:val="-71"/>
          <w:w w:val="100"/>
          <w:sz w:val="28"/>
          <w:u w:val="single"/>
        </w:rPr>
        <w:t> </w:t>
      </w:r>
      <w:r>
        <w:rPr>
          <w:sz w:val="28"/>
          <w:u w:val="single"/>
        </w:rPr>
        <w:t>Технологиялық процесс</w:t>
      </w:r>
      <w:r>
        <w:rPr>
          <w:sz w:val="28"/>
        </w:rPr>
        <w:t> – technicae operatio (лат.) – tehnologi`i`alyq operatsi`i`a</w:t>
      </w:r>
    </w:p>
    <w:p>
      <w:pPr>
        <w:pStyle w:val="ListParagraph"/>
        <w:numPr>
          <w:ilvl w:val="0"/>
          <w:numId w:val="251"/>
        </w:numPr>
        <w:tabs>
          <w:tab w:pos="2422" w:val="left" w:leader="none"/>
        </w:tabs>
        <w:spacing w:line="316" w:lineRule="exact" w:before="0" w:after="0"/>
        <w:ind w:left="2422" w:right="0" w:hanging="360"/>
        <w:jc w:val="left"/>
        <w:rPr>
          <w:sz w:val="28"/>
        </w:rPr>
      </w:pPr>
      <w:r>
        <w:rPr>
          <w:sz w:val="28"/>
        </w:rPr>
        <w:t>Автоматтандыру – plena automation (лат.) – tolyq</w:t>
      </w:r>
      <w:r>
        <w:rPr>
          <w:spacing w:val="-7"/>
          <w:sz w:val="28"/>
        </w:rPr>
        <w:t> </w:t>
      </w:r>
      <w:r>
        <w:rPr>
          <w:sz w:val="28"/>
        </w:rPr>
        <w:t>avtomattandyry`</w:t>
      </w:r>
    </w:p>
    <w:p>
      <w:pPr>
        <w:pStyle w:val="ListParagraph"/>
        <w:numPr>
          <w:ilvl w:val="0"/>
          <w:numId w:val="251"/>
        </w:numPr>
        <w:tabs>
          <w:tab w:pos="2422" w:val="left" w:leader="none"/>
        </w:tabs>
        <w:spacing w:line="235" w:lineRule="auto" w:before="4" w:after="0"/>
        <w:ind w:left="2422" w:right="2515" w:hanging="360"/>
        <w:jc w:val="left"/>
        <w:rPr>
          <w:sz w:val="28"/>
        </w:rPr>
      </w:pPr>
      <w:r>
        <w:rPr>
          <w:sz w:val="28"/>
        </w:rPr>
        <w:t>Жартылай автоматтандыру –vestibulum automation (лат.) – kes`endi`avtomattamdyry`</w:t>
      </w:r>
    </w:p>
    <w:p>
      <w:pPr>
        <w:pStyle w:val="ListParagraph"/>
        <w:numPr>
          <w:ilvl w:val="0"/>
          <w:numId w:val="251"/>
        </w:numPr>
        <w:tabs>
          <w:tab w:pos="2422" w:val="left" w:leader="none"/>
        </w:tabs>
        <w:spacing w:line="237" w:lineRule="auto" w:before="3" w:after="0"/>
        <w:ind w:left="2422" w:right="2047" w:hanging="360"/>
        <w:jc w:val="left"/>
        <w:rPr>
          <w:sz w:val="28"/>
        </w:rPr>
      </w:pPr>
      <w:r>
        <w:rPr>
          <w:sz w:val="28"/>
        </w:rPr>
        <w:t>Кешенді автоматтандыру – partialis automation (лат.) – jartylai` avtomattandyry`</w:t>
      </w:r>
    </w:p>
    <w:p>
      <w:pPr>
        <w:pStyle w:val="ListParagraph"/>
        <w:numPr>
          <w:ilvl w:val="0"/>
          <w:numId w:val="251"/>
        </w:numPr>
        <w:tabs>
          <w:tab w:pos="2422" w:val="left" w:leader="none"/>
        </w:tabs>
        <w:spacing w:line="316" w:lineRule="exact" w:before="0" w:after="0"/>
        <w:ind w:left="2422" w:right="0" w:hanging="360"/>
        <w:jc w:val="left"/>
        <w:rPr>
          <w:sz w:val="28"/>
        </w:rPr>
      </w:pPr>
      <w:r>
        <w:rPr>
          <w:sz w:val="28"/>
        </w:rPr>
        <w:t>Толық автоматтандыру –automation (лат.)-</w:t>
      </w:r>
      <w:r>
        <w:rPr>
          <w:spacing w:val="0"/>
          <w:sz w:val="28"/>
        </w:rPr>
        <w:t> </w:t>
      </w:r>
      <w:r>
        <w:rPr>
          <w:sz w:val="28"/>
        </w:rPr>
        <w:t>avtomattandyry`</w:t>
      </w:r>
    </w:p>
    <w:p>
      <w:pPr>
        <w:pStyle w:val="ListParagraph"/>
        <w:numPr>
          <w:ilvl w:val="0"/>
          <w:numId w:val="251"/>
        </w:numPr>
        <w:tabs>
          <w:tab w:pos="2422" w:val="left" w:leader="none"/>
        </w:tabs>
        <w:spacing w:line="237" w:lineRule="auto" w:before="0" w:after="0"/>
        <w:ind w:left="2422" w:right="1067" w:hanging="360"/>
        <w:jc w:val="left"/>
        <w:rPr>
          <w:sz w:val="28"/>
        </w:rPr>
      </w:pPr>
      <w:r>
        <w:rPr>
          <w:sz w:val="28"/>
        </w:rPr>
        <w:t>Технологиялық операция- technicae processus (лат.) – technologi`i`alyq protses</w:t>
      </w:r>
    </w:p>
    <w:p>
      <w:pPr>
        <w:spacing w:after="0" w:line="237" w:lineRule="auto"/>
        <w:jc w:val="left"/>
        <w:rPr>
          <w:sz w:val="28"/>
        </w:rPr>
        <w:sectPr>
          <w:pgSz w:w="11910" w:h="16840"/>
          <w:pgMar w:top="1040" w:bottom="280" w:left="0" w:right="0"/>
        </w:sectPr>
      </w:pPr>
    </w:p>
    <w:p>
      <w:pPr>
        <w:pStyle w:val="Heading4"/>
        <w:spacing w:before="72"/>
        <w:ind w:left="5708"/>
      </w:pPr>
      <w:r>
        <w:rPr/>
        <w:t>Глоссарий</w:t>
      </w:r>
    </w:p>
    <w:p>
      <w:pPr>
        <w:pStyle w:val="BodyText"/>
        <w:spacing w:before="2"/>
        <w:ind w:left="0"/>
        <w:rPr>
          <w:b/>
        </w:rPr>
      </w:pPr>
    </w:p>
    <w:p>
      <w:pPr>
        <w:pStyle w:val="ListParagraph"/>
        <w:numPr>
          <w:ilvl w:val="0"/>
          <w:numId w:val="251"/>
        </w:numPr>
        <w:tabs>
          <w:tab w:pos="2422" w:val="left" w:leader="none"/>
        </w:tabs>
        <w:spacing w:line="235" w:lineRule="auto" w:before="0" w:after="0"/>
        <w:ind w:left="2422" w:right="1175" w:hanging="360"/>
        <w:jc w:val="left"/>
        <w:rPr>
          <w:sz w:val="28"/>
        </w:rPr>
      </w:pPr>
      <w:r>
        <w:rPr>
          <w:spacing w:val="-71"/>
          <w:w w:val="100"/>
          <w:sz w:val="28"/>
          <w:u w:val="single"/>
        </w:rPr>
        <w:t> </w:t>
      </w:r>
      <w:r>
        <w:rPr>
          <w:sz w:val="28"/>
          <w:u w:val="single"/>
        </w:rPr>
        <w:t>Технологиялық процесс</w:t>
      </w:r>
      <w:r>
        <w:rPr>
          <w:sz w:val="28"/>
        </w:rPr>
        <w:t> – technicae processus (лат.) – technologi`i`alyq protsess</w:t>
      </w:r>
    </w:p>
    <w:p>
      <w:pPr>
        <w:pStyle w:val="ListParagraph"/>
        <w:numPr>
          <w:ilvl w:val="0"/>
          <w:numId w:val="251"/>
        </w:numPr>
        <w:tabs>
          <w:tab w:pos="2422" w:val="left" w:leader="none"/>
        </w:tabs>
        <w:spacing w:line="319" w:lineRule="exact" w:before="0" w:after="0"/>
        <w:ind w:left="2422" w:right="0" w:hanging="360"/>
        <w:jc w:val="left"/>
        <w:rPr>
          <w:sz w:val="28"/>
        </w:rPr>
      </w:pPr>
      <w:r>
        <w:rPr>
          <w:sz w:val="28"/>
        </w:rPr>
        <w:t>Автоматтандыру – automation (лат.)-</w:t>
      </w:r>
      <w:r>
        <w:rPr>
          <w:spacing w:val="-3"/>
          <w:sz w:val="28"/>
        </w:rPr>
        <w:t> </w:t>
      </w:r>
      <w:r>
        <w:rPr>
          <w:sz w:val="28"/>
        </w:rPr>
        <w:t>avtomattandyry`</w:t>
      </w:r>
    </w:p>
    <w:p>
      <w:pPr>
        <w:pStyle w:val="ListParagraph"/>
        <w:numPr>
          <w:ilvl w:val="0"/>
          <w:numId w:val="251"/>
        </w:numPr>
        <w:tabs>
          <w:tab w:pos="2422" w:val="left" w:leader="none"/>
        </w:tabs>
        <w:spacing w:line="237" w:lineRule="auto" w:before="0" w:after="0"/>
        <w:ind w:left="2422" w:right="1899" w:hanging="360"/>
        <w:jc w:val="left"/>
        <w:rPr>
          <w:sz w:val="28"/>
        </w:rPr>
      </w:pPr>
      <w:r>
        <w:rPr>
          <w:sz w:val="28"/>
        </w:rPr>
        <w:t>Жартылай автоматтандыру –partialis automation (лат.) – jartylai` avtomattandyry`</w:t>
      </w:r>
    </w:p>
    <w:p>
      <w:pPr>
        <w:pStyle w:val="ListParagraph"/>
        <w:numPr>
          <w:ilvl w:val="0"/>
          <w:numId w:val="251"/>
        </w:numPr>
        <w:tabs>
          <w:tab w:pos="2422" w:val="left" w:leader="none"/>
        </w:tabs>
        <w:spacing w:line="237" w:lineRule="auto" w:before="0" w:after="0"/>
        <w:ind w:left="2422" w:right="1616" w:hanging="360"/>
        <w:jc w:val="left"/>
        <w:rPr>
          <w:sz w:val="28"/>
        </w:rPr>
      </w:pPr>
      <w:r>
        <w:rPr>
          <w:sz w:val="28"/>
        </w:rPr>
        <w:t>Кешенді автоматтандыру –vestibulum automation (лат.) – kes`endi` avtomattamdyry`</w:t>
      </w:r>
    </w:p>
    <w:p>
      <w:pPr>
        <w:pStyle w:val="ListParagraph"/>
        <w:numPr>
          <w:ilvl w:val="0"/>
          <w:numId w:val="251"/>
        </w:numPr>
        <w:tabs>
          <w:tab w:pos="2422" w:val="left" w:leader="none"/>
        </w:tabs>
        <w:spacing w:line="316" w:lineRule="exact" w:before="0" w:after="0"/>
        <w:ind w:left="2422" w:right="0" w:hanging="360"/>
        <w:jc w:val="left"/>
        <w:rPr>
          <w:sz w:val="28"/>
        </w:rPr>
      </w:pPr>
      <w:r>
        <w:rPr>
          <w:sz w:val="28"/>
        </w:rPr>
        <w:t>Толық автоматтандыру – plena automation (лат.) – tolyq</w:t>
      </w:r>
      <w:r>
        <w:rPr>
          <w:spacing w:val="-12"/>
          <w:sz w:val="28"/>
        </w:rPr>
        <w:t> </w:t>
      </w:r>
      <w:r>
        <w:rPr>
          <w:sz w:val="28"/>
        </w:rPr>
        <w:t>avtomattandyry`</w:t>
      </w:r>
    </w:p>
    <w:p>
      <w:pPr>
        <w:pStyle w:val="ListParagraph"/>
        <w:numPr>
          <w:ilvl w:val="0"/>
          <w:numId w:val="251"/>
        </w:numPr>
        <w:tabs>
          <w:tab w:pos="2422" w:val="left" w:leader="none"/>
        </w:tabs>
        <w:spacing w:line="235" w:lineRule="auto" w:before="3" w:after="0"/>
        <w:ind w:left="2422" w:right="1364" w:hanging="360"/>
        <w:jc w:val="left"/>
        <w:rPr>
          <w:sz w:val="28"/>
        </w:rPr>
      </w:pPr>
      <w:r>
        <w:rPr>
          <w:sz w:val="28"/>
        </w:rPr>
        <w:t>Технологиялық операция- technicae operatio (лат.) – tehnologi`i`alyq operatsi`i`a</w:t>
      </w:r>
    </w:p>
    <w:p>
      <w:pPr>
        <w:pStyle w:val="BodyText"/>
        <w:spacing w:before="4"/>
        <w:ind w:left="0"/>
      </w:pPr>
    </w:p>
    <w:p>
      <w:pPr>
        <w:pStyle w:val="Heading4"/>
        <w:ind w:left="5708"/>
      </w:pPr>
      <w:r>
        <w:rPr/>
        <w:t>Глоссарий</w:t>
      </w:r>
    </w:p>
    <w:p>
      <w:pPr>
        <w:pStyle w:val="BodyText"/>
        <w:spacing w:before="9"/>
        <w:ind w:left="0"/>
        <w:rPr>
          <w:b/>
          <w:sz w:val="27"/>
        </w:rPr>
      </w:pPr>
    </w:p>
    <w:p>
      <w:pPr>
        <w:pStyle w:val="ListParagraph"/>
        <w:numPr>
          <w:ilvl w:val="0"/>
          <w:numId w:val="251"/>
        </w:numPr>
        <w:tabs>
          <w:tab w:pos="2422" w:val="left" w:leader="none"/>
        </w:tabs>
        <w:spacing w:line="237" w:lineRule="auto" w:before="0" w:after="0"/>
        <w:ind w:left="2422" w:right="1177" w:hanging="360"/>
        <w:jc w:val="left"/>
        <w:rPr>
          <w:sz w:val="28"/>
        </w:rPr>
      </w:pPr>
      <w:r>
        <w:rPr>
          <w:spacing w:val="-71"/>
          <w:w w:val="100"/>
          <w:sz w:val="28"/>
          <w:u w:val="single"/>
        </w:rPr>
        <w:t> </w:t>
      </w:r>
      <w:r>
        <w:rPr>
          <w:sz w:val="28"/>
          <w:u w:val="single"/>
        </w:rPr>
        <w:t>Технологиялық процесс</w:t>
      </w:r>
      <w:r>
        <w:rPr>
          <w:sz w:val="28"/>
        </w:rPr>
        <w:t> – technicae processus (лат.) – technologi`i`alyq protsess</w:t>
      </w:r>
    </w:p>
    <w:p>
      <w:pPr>
        <w:pStyle w:val="ListParagraph"/>
        <w:numPr>
          <w:ilvl w:val="0"/>
          <w:numId w:val="251"/>
        </w:numPr>
        <w:tabs>
          <w:tab w:pos="2422" w:val="left" w:leader="none"/>
        </w:tabs>
        <w:spacing w:line="316" w:lineRule="exact" w:before="0" w:after="0"/>
        <w:ind w:left="2422" w:right="0" w:hanging="360"/>
        <w:jc w:val="left"/>
        <w:rPr>
          <w:sz w:val="28"/>
        </w:rPr>
      </w:pPr>
      <w:r>
        <w:rPr>
          <w:sz w:val="28"/>
        </w:rPr>
        <w:t>Автоматтандыру – automation (лат.)-</w:t>
      </w:r>
      <w:r>
        <w:rPr>
          <w:spacing w:val="-3"/>
          <w:sz w:val="28"/>
        </w:rPr>
        <w:t> </w:t>
      </w:r>
      <w:r>
        <w:rPr>
          <w:sz w:val="28"/>
        </w:rPr>
        <w:t>avtomattandyry`</w:t>
      </w:r>
    </w:p>
    <w:p>
      <w:pPr>
        <w:pStyle w:val="ListParagraph"/>
        <w:numPr>
          <w:ilvl w:val="0"/>
          <w:numId w:val="251"/>
        </w:numPr>
        <w:tabs>
          <w:tab w:pos="2422" w:val="left" w:leader="none"/>
        </w:tabs>
        <w:spacing w:line="235" w:lineRule="auto" w:before="4" w:after="0"/>
        <w:ind w:left="2422" w:right="1899" w:hanging="360"/>
        <w:jc w:val="left"/>
        <w:rPr>
          <w:sz w:val="28"/>
        </w:rPr>
      </w:pPr>
      <w:r>
        <w:rPr>
          <w:sz w:val="28"/>
        </w:rPr>
        <w:t>Жартылай автоматтандыру –partialis automation (лат.) – jartylai` avtomattandyry`</w:t>
      </w:r>
    </w:p>
    <w:p>
      <w:pPr>
        <w:pStyle w:val="ListParagraph"/>
        <w:numPr>
          <w:ilvl w:val="0"/>
          <w:numId w:val="251"/>
        </w:numPr>
        <w:tabs>
          <w:tab w:pos="2422" w:val="left" w:leader="none"/>
        </w:tabs>
        <w:spacing w:line="235" w:lineRule="auto" w:before="5" w:after="0"/>
        <w:ind w:left="2422" w:right="1616" w:hanging="360"/>
        <w:jc w:val="left"/>
        <w:rPr>
          <w:sz w:val="28"/>
        </w:rPr>
      </w:pPr>
      <w:r>
        <w:rPr>
          <w:sz w:val="28"/>
        </w:rPr>
        <w:t>Кешенді автоматтандыру –vestibulum automation (лат.) – kes`endi` avtomattamdyry`</w:t>
      </w:r>
    </w:p>
    <w:p>
      <w:pPr>
        <w:pStyle w:val="ListParagraph"/>
        <w:numPr>
          <w:ilvl w:val="0"/>
          <w:numId w:val="251"/>
        </w:numPr>
        <w:tabs>
          <w:tab w:pos="2422" w:val="left" w:leader="none"/>
        </w:tabs>
        <w:spacing w:line="319" w:lineRule="exact" w:before="0" w:after="0"/>
        <w:ind w:left="2422" w:right="0" w:hanging="360"/>
        <w:jc w:val="left"/>
        <w:rPr>
          <w:sz w:val="28"/>
        </w:rPr>
      </w:pPr>
      <w:r>
        <w:rPr>
          <w:sz w:val="28"/>
        </w:rPr>
        <w:t>Толық автоматтандыру – plena automation (лат.) – tolyq</w:t>
      </w:r>
      <w:r>
        <w:rPr>
          <w:spacing w:val="-13"/>
          <w:sz w:val="28"/>
        </w:rPr>
        <w:t> </w:t>
      </w:r>
      <w:r>
        <w:rPr>
          <w:sz w:val="28"/>
        </w:rPr>
        <w:t>avtomattandyry`</w:t>
      </w:r>
    </w:p>
    <w:p>
      <w:pPr>
        <w:pStyle w:val="ListParagraph"/>
        <w:numPr>
          <w:ilvl w:val="0"/>
          <w:numId w:val="251"/>
        </w:numPr>
        <w:tabs>
          <w:tab w:pos="2422" w:val="left" w:leader="none"/>
        </w:tabs>
        <w:spacing w:line="237" w:lineRule="auto" w:before="0" w:after="0"/>
        <w:ind w:left="2422" w:right="1364" w:hanging="360"/>
        <w:jc w:val="left"/>
        <w:rPr>
          <w:sz w:val="28"/>
        </w:rPr>
      </w:pPr>
      <w:r>
        <w:rPr>
          <w:sz w:val="28"/>
        </w:rPr>
        <w:t>Технологиялық операция- technicae operatio (лат.) – tehnologi`i`alyq operatsi`i`a</w:t>
      </w:r>
    </w:p>
    <w:p>
      <w:pPr>
        <w:spacing w:after="0" w:line="237" w:lineRule="auto"/>
        <w:jc w:val="left"/>
        <w:rPr>
          <w:sz w:val="28"/>
        </w:rPr>
        <w:sectPr>
          <w:pgSz w:w="11910" w:h="16840"/>
          <w:pgMar w:top="1040" w:bottom="280" w:left="0" w:right="0"/>
        </w:sectPr>
      </w:pPr>
    </w:p>
    <w:p>
      <w:pPr>
        <w:pStyle w:val="BodyText"/>
        <w:spacing w:before="5"/>
        <w:ind w:left="0" w:right="605"/>
        <w:jc w:val="right"/>
        <w:rPr>
          <w:rFonts w:ascii="Wingdings" w:hAnsi="Wingdings"/>
        </w:rPr>
      </w:pPr>
      <w:r>
        <w:rPr>
          <w:rFonts w:ascii="Wingdings" w:hAnsi="Wingdings"/>
          <w:w w:val="100"/>
        </w:rPr>
        <w:t></w:t>
      </w:r>
    </w:p>
    <w:p>
      <w:pPr>
        <w:pStyle w:val="BodyText"/>
        <w:ind w:left="0"/>
        <w:rPr>
          <w:rFonts w:ascii="Wingdings" w:hAnsi="Wingdings"/>
          <w:sz w:val="30"/>
        </w:rPr>
      </w:pPr>
    </w:p>
    <w:p>
      <w:pPr>
        <w:pStyle w:val="BodyText"/>
        <w:ind w:left="0"/>
        <w:rPr>
          <w:rFonts w:ascii="Wingdings" w:hAnsi="Wingdings"/>
          <w:sz w:val="30"/>
        </w:rPr>
      </w:pPr>
    </w:p>
    <w:p>
      <w:pPr>
        <w:pStyle w:val="BodyText"/>
        <w:ind w:left="0"/>
        <w:rPr>
          <w:rFonts w:ascii="Wingdings" w:hAnsi="Wingdings"/>
          <w:sz w:val="39"/>
        </w:rPr>
      </w:pPr>
    </w:p>
    <w:p>
      <w:pPr>
        <w:pStyle w:val="BodyText"/>
      </w:pPr>
      <w:r>
        <w:rPr/>
        <w:t>Мақсаты:</w:t>
      </w:r>
    </w:p>
    <w:p>
      <w:pPr>
        <w:pStyle w:val="BodyText"/>
        <w:spacing w:before="8"/>
        <w:ind w:left="0"/>
        <w:rPr>
          <w:sz w:val="27"/>
        </w:rPr>
      </w:pPr>
      <w:r>
        <w:rPr/>
        <w:br w:type="column"/>
      </w:r>
      <w:r>
        <w:rPr>
          <w:sz w:val="27"/>
        </w:rPr>
      </w:r>
    </w:p>
    <w:p>
      <w:pPr>
        <w:pStyle w:val="Heading2"/>
        <w:spacing w:line="366" w:lineRule="exact"/>
        <w:ind w:left="2736"/>
        <w:jc w:val="left"/>
        <w:rPr>
          <w:i/>
        </w:rPr>
      </w:pPr>
      <w:r>
        <w:rPr>
          <w:i/>
        </w:rPr>
        <w:t>Конкурс</w:t>
      </w:r>
    </w:p>
    <w:p>
      <w:pPr>
        <w:spacing w:before="0"/>
        <w:ind w:left="1702" w:right="3912" w:firstLine="0"/>
        <w:jc w:val="center"/>
        <w:rPr>
          <w:b/>
          <w:i/>
          <w:sz w:val="32"/>
        </w:rPr>
      </w:pPr>
      <w:r>
        <w:rPr>
          <w:b/>
          <w:i/>
          <w:sz w:val="32"/>
        </w:rPr>
        <w:t>«Менің мамандығым – </w:t>
      </w:r>
      <w:r>
        <w:rPr>
          <w:b/>
          <w:i/>
          <w:sz w:val="32"/>
        </w:rPr>
        <w:t>менің мақтанышым!»</w:t>
      </w:r>
    </w:p>
    <w:p>
      <w:pPr>
        <w:spacing w:after="0"/>
        <w:jc w:val="center"/>
        <w:rPr>
          <w:sz w:val="32"/>
        </w:rPr>
        <w:sectPr>
          <w:type w:val="continuous"/>
          <w:pgSz w:w="11910" w:h="16840"/>
          <w:pgMar w:top="0" w:bottom="0" w:left="0" w:right="0"/>
          <w:cols w:num="2" w:equalWidth="0">
            <w:col w:w="2893" w:space="170"/>
            <w:col w:w="8847"/>
          </w:cols>
        </w:sectPr>
      </w:pPr>
    </w:p>
    <w:p>
      <w:pPr>
        <w:pStyle w:val="BodyText"/>
        <w:spacing w:line="237" w:lineRule="auto"/>
        <w:ind w:right="909"/>
      </w:pPr>
      <w:r>
        <w:rPr/>
        <w:t>Мамандықтарының алғашқы баспалдағында өзін-өзі танып, икемділіктерін дамытып, болашақ мамандыққа дұрыс бетбұрыс алып, соған қарай</w:t>
      </w:r>
    </w:p>
    <w:p>
      <w:pPr>
        <w:pStyle w:val="BodyText"/>
        <w:spacing w:line="237" w:lineRule="auto"/>
        <w:ind w:right="1949"/>
      </w:pPr>
      <w:r>
        <w:rPr/>
        <w:t>бейімделген, уақыт-заман талаптарына тез үйренетін, өзгенің пікірін сыйлайтын, құзіретті жеке тұлға ретінде қалыптастыру.</w:t>
      </w:r>
    </w:p>
    <w:p>
      <w:pPr>
        <w:pStyle w:val="BodyText"/>
        <w:spacing w:line="316" w:lineRule="exact"/>
      </w:pPr>
      <w:r>
        <w:rPr>
          <w:spacing w:val="-71"/>
          <w:w w:val="100"/>
          <w:u w:val="single"/>
        </w:rPr>
        <w:t> </w:t>
      </w:r>
      <w:r>
        <w:rPr>
          <w:u w:val="single"/>
        </w:rPr>
        <w:t>Біледі:</w:t>
      </w:r>
    </w:p>
    <w:p>
      <w:pPr>
        <w:pStyle w:val="BodyText"/>
        <w:spacing w:line="235" w:lineRule="auto"/>
        <w:ind w:right="1275"/>
      </w:pPr>
      <w:r>
        <w:rPr/>
        <w:t>Өз мамандықтары бойынша материалды- техникалық базасын дамытудың негізгі ұстанымдарын;</w:t>
      </w:r>
    </w:p>
    <w:p>
      <w:pPr>
        <w:pStyle w:val="BodyText"/>
        <w:spacing w:line="235" w:lineRule="auto" w:before="5"/>
        <w:ind w:right="1520"/>
      </w:pPr>
      <w:r>
        <w:rPr/>
        <w:t>Өз мамандықтары бойынша құрылыстары мен құрылымдарын, олардың негізгі өлшемдері мен күту нормаларының мақсаттарын;</w:t>
      </w:r>
    </w:p>
    <w:p>
      <w:pPr>
        <w:pStyle w:val="BodyText"/>
        <w:spacing w:line="319" w:lineRule="exact"/>
      </w:pPr>
      <w:r>
        <w:rPr>
          <w:spacing w:val="-71"/>
          <w:w w:val="100"/>
          <w:u w:val="single"/>
        </w:rPr>
        <w:t> </w:t>
      </w:r>
      <w:r>
        <w:rPr>
          <w:u w:val="single"/>
        </w:rPr>
        <w:t>Меңгереді:</w:t>
      </w:r>
    </w:p>
    <w:p>
      <w:pPr>
        <w:pStyle w:val="BodyText"/>
        <w:spacing w:line="237" w:lineRule="auto"/>
        <w:ind w:right="993"/>
      </w:pPr>
      <w:r>
        <w:rPr/>
        <w:t>Өз мамандықтары бойынша стансаның, белгілі бір торабының, бағыттамалы бұрманың кестесін сызуды;</w:t>
      </w:r>
    </w:p>
    <w:p>
      <w:pPr>
        <w:pStyle w:val="BodyText"/>
        <w:spacing w:line="237" w:lineRule="auto"/>
        <w:ind w:right="1129"/>
      </w:pPr>
      <w:r>
        <w:rPr/>
        <w:t>Өз мамандықтары бойынша құрылыстары мен құрылымдарын жобалаудың ең оңтайлы нұсқасын тандауды;</w:t>
      </w:r>
    </w:p>
    <w:p>
      <w:pPr>
        <w:pStyle w:val="BodyText"/>
        <w:spacing w:line="318" w:lineRule="exact"/>
      </w:pPr>
      <w:r>
        <w:rPr>
          <w:spacing w:val="-71"/>
          <w:w w:val="100"/>
          <w:u w:val="single"/>
        </w:rPr>
        <w:t> </w:t>
      </w:r>
      <w:r>
        <w:rPr>
          <w:u w:val="single"/>
        </w:rPr>
        <w:t>Дағдыланады:</w:t>
      </w:r>
    </w:p>
    <w:p>
      <w:pPr>
        <w:spacing w:after="0" w:line="318" w:lineRule="exact"/>
        <w:sectPr>
          <w:type w:val="continuous"/>
          <w:pgSz w:w="11910" w:h="16840"/>
          <w:pgMar w:top="0" w:bottom="0" w:left="0" w:right="0"/>
        </w:sectPr>
      </w:pPr>
    </w:p>
    <w:p>
      <w:pPr>
        <w:pStyle w:val="BodyText"/>
        <w:spacing w:line="321" w:lineRule="exact" w:before="67"/>
      </w:pPr>
      <w:r>
        <w:rPr/>
        <w:t>Өз мамандықтары бойынша кестелері мен құрылымдарын бағдарлай білуге;</w:t>
      </w:r>
    </w:p>
    <w:p>
      <w:pPr>
        <w:pStyle w:val="BodyText"/>
        <w:spacing w:line="237" w:lineRule="auto" w:before="1"/>
        <w:ind w:right="2390"/>
      </w:pPr>
      <w:r>
        <w:rPr/>
        <w:t>Өз мамандықтары бойынша белгілі бір торабының, бағыттамалы бұрмасының кестесін оқуға;</w:t>
      </w:r>
    </w:p>
    <w:p>
      <w:pPr>
        <w:pStyle w:val="BodyText"/>
        <w:spacing w:line="237" w:lineRule="auto"/>
        <w:ind w:right="1578"/>
      </w:pPr>
      <w:r>
        <w:rPr/>
        <w:t>Өз мамандықтары бойынша материалды- техникалық базасын жайында ақпаратты танып білуге.</w:t>
      </w:r>
    </w:p>
    <w:p>
      <w:pPr>
        <w:pStyle w:val="BodyText"/>
        <w:spacing w:line="316" w:lineRule="exact"/>
      </w:pPr>
      <w:r>
        <w:rPr>
          <w:spacing w:val="-71"/>
          <w:w w:val="100"/>
          <w:u w:val="single"/>
        </w:rPr>
        <w:t> </w:t>
      </w:r>
      <w:r>
        <w:rPr>
          <w:u w:val="single"/>
        </w:rPr>
        <w:t>Кұзіретті:</w:t>
      </w:r>
    </w:p>
    <w:p>
      <w:pPr>
        <w:pStyle w:val="BodyText"/>
        <w:spacing w:line="235" w:lineRule="auto" w:before="3"/>
        <w:ind w:right="1402"/>
      </w:pPr>
      <w:r>
        <w:rPr/>
        <w:t>техникалық пайдалану ережелерінің білімдерін өндірістік тәжірибе және жұмыс кезінде</w:t>
      </w:r>
      <w:r>
        <w:rPr>
          <w:spacing w:val="65"/>
        </w:rPr>
        <w:t> </w:t>
      </w:r>
      <w:r>
        <w:rPr/>
        <w:t>қолдануға;</w:t>
      </w:r>
    </w:p>
    <w:p>
      <w:pPr>
        <w:pStyle w:val="BodyText"/>
        <w:spacing w:line="319" w:lineRule="exact"/>
      </w:pPr>
      <w:r>
        <w:rPr/>
        <w:t>Байқау барысы:</w:t>
      </w:r>
    </w:p>
    <w:p>
      <w:pPr>
        <w:pStyle w:val="BodyText"/>
        <w:spacing w:line="237" w:lineRule="auto"/>
        <w:ind w:right="846"/>
      </w:pPr>
      <w:r>
        <w:rPr/>
        <w:t>Байқауды сәтті өткізу үшін алдын ала қазылар алқасы мен қатысушылар құрамын анықтап, байқау шарттарын ойластыру қажет. Байқау келесі жоспар бойынша жүргізілуі тиіс:</w:t>
      </w:r>
    </w:p>
    <w:p>
      <w:pPr>
        <w:pStyle w:val="BodyText"/>
        <w:spacing w:before="3"/>
        <w:ind w:left="0"/>
        <w:rPr>
          <w:sz w:val="27"/>
        </w:rPr>
      </w:pPr>
    </w:p>
    <w:p>
      <w:pPr>
        <w:pStyle w:val="BodyText"/>
        <w:spacing w:line="321" w:lineRule="exact"/>
      </w:pPr>
      <w:r>
        <w:rPr/>
        <w:t>Жүргізуші:</w:t>
      </w:r>
    </w:p>
    <w:p>
      <w:pPr>
        <w:pStyle w:val="BodyText"/>
        <w:spacing w:line="235" w:lineRule="auto" w:before="4"/>
        <w:ind w:right="6695"/>
      </w:pPr>
      <w:r>
        <w:rPr/>
        <w:t>Айдын аты жігіміз келбетті, Ән салуға бүгін бізге келіпті.</w:t>
      </w:r>
    </w:p>
    <w:p>
      <w:pPr>
        <w:pStyle w:val="BodyText"/>
        <w:spacing w:line="235" w:lineRule="auto" w:before="5"/>
        <w:ind w:right="5907"/>
      </w:pPr>
      <w:r>
        <w:rPr/>
        <w:t>Қошеметпен қарсы алайық ағайын, Келтіріп әр өлеңнің шырайын.</w:t>
      </w:r>
    </w:p>
    <w:p>
      <w:pPr>
        <w:pStyle w:val="BodyText"/>
        <w:spacing w:before="8"/>
        <w:ind w:left="0"/>
        <w:rPr>
          <w:sz w:val="27"/>
        </w:rPr>
      </w:pPr>
    </w:p>
    <w:p>
      <w:pPr>
        <w:pStyle w:val="BodyText"/>
        <w:spacing w:line="237" w:lineRule="auto"/>
        <w:ind w:right="6159"/>
      </w:pPr>
      <w:r>
        <w:rPr/>
        <w:t>1.Қазылар алқасымен таныстыру: Әділқазы, алқасына бір сәлем.</w:t>
      </w:r>
    </w:p>
    <w:p>
      <w:pPr>
        <w:pStyle w:val="BodyText"/>
        <w:spacing w:line="316" w:lineRule="exact"/>
      </w:pPr>
      <w:r>
        <w:rPr/>
        <w:t>Әділдікке бас иеді күллі әлем</w:t>
      </w:r>
    </w:p>
    <w:p>
      <w:pPr>
        <w:pStyle w:val="BodyText"/>
        <w:spacing w:line="318" w:lineRule="exact"/>
      </w:pPr>
      <w:r>
        <w:rPr/>
        <w:t>Жүйрік озар сайыстарда неше бір</w:t>
      </w:r>
    </w:p>
    <w:p>
      <w:pPr>
        <w:pStyle w:val="BodyText"/>
        <w:spacing w:line="237" w:lineRule="auto"/>
        <w:ind w:right="1285"/>
      </w:pPr>
      <w:r>
        <w:rPr/>
        <w:t>Сарапқа сал әділдікпен шеше біл ,-дей келе бүгінгі сайысымызға қазылық жасайтын әділ қазылар алқасымен таныс болыңыздар:</w:t>
      </w:r>
    </w:p>
    <w:p>
      <w:pPr>
        <w:pStyle w:val="BodyText"/>
        <w:spacing w:before="8"/>
        <w:ind w:left="0"/>
        <w:rPr>
          <w:sz w:val="19"/>
        </w:rPr>
      </w:pPr>
    </w:p>
    <w:p>
      <w:pPr>
        <w:pStyle w:val="BodyText"/>
        <w:spacing w:line="319" w:lineRule="exact" w:before="89"/>
      </w:pPr>
      <w:r>
        <w:rPr/>
        <w:t>2.Қатысушылармен таныстыру (1302000-«</w:t>
      </w:r>
      <w:r>
        <w:rPr>
          <w:shd w:fill="FDFDFD" w:color="auto" w:val="clear"/>
        </w:rPr>
        <w:t>Автоматтандыруды және басқару</w:t>
      </w:r>
    </w:p>
    <w:p>
      <w:pPr>
        <w:pStyle w:val="BodyText"/>
        <w:spacing w:line="318" w:lineRule="exact"/>
      </w:pPr>
      <w:r>
        <w:rPr>
          <w:spacing w:val="-71"/>
          <w:w w:val="100"/>
          <w:shd w:fill="FDFDFD" w:color="auto" w:val="clear"/>
        </w:rPr>
        <w:t> </w:t>
      </w:r>
      <w:r>
        <w:rPr>
          <w:shd w:fill="FDFDFD" w:color="auto" w:val="clear"/>
        </w:rPr>
        <w:t>(бейім бойынша)</w:t>
      </w:r>
      <w:r>
        <w:rPr/>
        <w:t>»</w:t>
      </w:r>
    </w:p>
    <w:p>
      <w:pPr>
        <w:pStyle w:val="BodyText"/>
        <w:spacing w:line="318" w:lineRule="exact"/>
      </w:pPr>
      <w:r>
        <w:rPr/>
        <w:t>мамандығының студентері бұдан әрі (АиУ), 1211000-"</w:t>
      </w:r>
      <w:r>
        <w:rPr>
          <w:shd w:fill="FDFDFD" w:color="auto" w:val="clear"/>
        </w:rPr>
        <w:t>Тігін өндірісі және</w:t>
      </w:r>
    </w:p>
    <w:p>
      <w:pPr>
        <w:pStyle w:val="BodyText"/>
        <w:spacing w:line="318" w:lineRule="exact"/>
      </w:pPr>
      <w:r>
        <w:rPr>
          <w:spacing w:val="-71"/>
          <w:w w:val="100"/>
          <w:shd w:fill="FDFDFD" w:color="auto" w:val="clear"/>
        </w:rPr>
        <w:t> </w:t>
      </w:r>
      <w:r>
        <w:rPr>
          <w:shd w:fill="FDFDFD" w:color="auto" w:val="clear"/>
        </w:rPr>
        <w:t>киімдерді үлгілеу</w:t>
      </w:r>
      <w:r>
        <w:rPr/>
        <w:t>" мамандығының студентері бұдан әрі (ШПМ),</w:t>
      </w:r>
      <w:r>
        <w:rPr>
          <w:spacing w:val="60"/>
        </w:rPr>
        <w:t> </w:t>
      </w:r>
      <w:r>
        <w:rPr/>
        <w:t>0201000-«</w:t>
      </w:r>
    </w:p>
    <w:p>
      <w:pPr>
        <w:pStyle w:val="BodyText"/>
        <w:spacing w:line="321" w:lineRule="exact"/>
      </w:pPr>
      <w:r>
        <w:rPr>
          <w:spacing w:val="-71"/>
          <w:w w:val="100"/>
          <w:shd w:fill="F0F0F0" w:color="auto" w:val="clear"/>
        </w:rPr>
        <w:t> </w:t>
      </w:r>
      <w:r>
        <w:rPr>
          <w:shd w:fill="F0F0F0" w:color="auto" w:val="clear"/>
        </w:rPr>
        <w:t>Құқықтану</w:t>
      </w:r>
      <w:r>
        <w:rPr/>
        <w:t>» мамандығының студентері бұдан әрі(ПВ,);</w:t>
      </w:r>
    </w:p>
    <w:p>
      <w:pPr>
        <w:pStyle w:val="BodyText"/>
        <w:ind w:left="0"/>
        <w:rPr>
          <w:sz w:val="30"/>
        </w:rPr>
      </w:pPr>
    </w:p>
    <w:p>
      <w:pPr>
        <w:pStyle w:val="BodyText"/>
        <w:ind w:left="0"/>
        <w:rPr>
          <w:sz w:val="30"/>
        </w:rPr>
      </w:pPr>
    </w:p>
    <w:p>
      <w:pPr>
        <w:pStyle w:val="BodyText"/>
        <w:spacing w:line="319" w:lineRule="exact" w:before="261"/>
      </w:pPr>
      <w:r>
        <w:rPr/>
        <w:t>Жүргізуші:</w:t>
      </w:r>
    </w:p>
    <w:p>
      <w:pPr>
        <w:pStyle w:val="BodyText"/>
        <w:spacing w:line="318" w:lineRule="exact"/>
      </w:pPr>
      <w:r>
        <w:rPr/>
        <w:t>Құрметті көпшілік көрерменім</w:t>
      </w:r>
    </w:p>
    <w:p>
      <w:pPr>
        <w:pStyle w:val="BodyText"/>
        <w:spacing w:line="235" w:lineRule="auto" w:before="3"/>
        <w:ind w:right="5907"/>
      </w:pPr>
      <w:r>
        <w:rPr/>
        <w:t>Жақсылыққа әрдайым артқан сенім Ақжол тілеп қошеметпен ортаға</w:t>
      </w:r>
    </w:p>
    <w:p>
      <w:pPr>
        <w:pStyle w:val="BodyText"/>
        <w:spacing w:before="1"/>
      </w:pPr>
      <w:r>
        <w:rPr/>
        <w:t>Таныстыру шартына кезек бердім.</w:t>
      </w:r>
    </w:p>
    <w:p>
      <w:pPr>
        <w:pStyle w:val="BodyText"/>
        <w:spacing w:before="3"/>
        <w:ind w:left="0"/>
        <w:rPr>
          <w:sz w:val="27"/>
        </w:rPr>
      </w:pPr>
    </w:p>
    <w:p>
      <w:pPr>
        <w:pStyle w:val="ListParagraph"/>
        <w:numPr>
          <w:ilvl w:val="0"/>
          <w:numId w:val="252"/>
        </w:numPr>
        <w:tabs>
          <w:tab w:pos="1983" w:val="left" w:leader="none"/>
        </w:tabs>
        <w:spacing w:line="319" w:lineRule="exact" w:before="0" w:after="0"/>
        <w:ind w:left="1702" w:right="0" w:firstLine="0"/>
        <w:jc w:val="left"/>
        <w:rPr>
          <w:sz w:val="28"/>
        </w:rPr>
      </w:pPr>
      <w:r>
        <w:rPr>
          <w:sz w:val="28"/>
        </w:rPr>
        <w:t>АиУ тобы:</w:t>
      </w:r>
      <w:r>
        <w:rPr>
          <w:spacing w:val="65"/>
          <w:sz w:val="28"/>
        </w:rPr>
        <w:t> </w:t>
      </w:r>
      <w:r>
        <w:rPr>
          <w:sz w:val="28"/>
        </w:rPr>
        <w:t>«Автоматик»</w:t>
      </w:r>
    </w:p>
    <w:p>
      <w:pPr>
        <w:pStyle w:val="ListParagraph"/>
        <w:numPr>
          <w:ilvl w:val="0"/>
          <w:numId w:val="252"/>
        </w:numPr>
        <w:tabs>
          <w:tab w:pos="1983" w:val="left" w:leader="none"/>
        </w:tabs>
        <w:spacing w:line="318" w:lineRule="exact" w:before="0" w:after="0"/>
        <w:ind w:left="1702" w:right="0" w:firstLine="0"/>
        <w:jc w:val="left"/>
        <w:rPr>
          <w:sz w:val="28"/>
        </w:rPr>
      </w:pPr>
      <w:r>
        <w:rPr>
          <w:sz w:val="28"/>
        </w:rPr>
        <w:t>ПВ тобы: «Әділет»</w:t>
      </w:r>
    </w:p>
    <w:p>
      <w:pPr>
        <w:pStyle w:val="ListParagraph"/>
        <w:numPr>
          <w:ilvl w:val="0"/>
          <w:numId w:val="252"/>
        </w:numPr>
        <w:tabs>
          <w:tab w:pos="1983" w:val="left" w:leader="none"/>
        </w:tabs>
        <w:spacing w:line="475" w:lineRule="auto" w:before="0" w:after="0"/>
        <w:ind w:left="1702" w:right="6986" w:firstLine="0"/>
        <w:jc w:val="left"/>
        <w:rPr>
          <w:sz w:val="28"/>
        </w:rPr>
      </w:pPr>
      <w:r>
        <w:rPr>
          <w:sz w:val="28"/>
        </w:rPr>
        <w:t>ШПМ тобы «Модельер» Блиц-турнир</w:t>
      </w:r>
    </w:p>
    <w:p>
      <w:pPr>
        <w:spacing w:after="0" w:line="475" w:lineRule="auto"/>
        <w:jc w:val="left"/>
        <w:rPr>
          <w:sz w:val="28"/>
        </w:rPr>
        <w:sectPr>
          <w:pgSz w:w="11910" w:h="16840"/>
          <w:pgMar w:top="1040" w:bottom="280" w:left="0" w:right="0"/>
        </w:sectPr>
      </w:pPr>
    </w:p>
    <w:p>
      <w:pPr>
        <w:pStyle w:val="BodyText"/>
        <w:spacing w:line="321" w:lineRule="exact" w:before="66"/>
      </w:pPr>
      <w:r>
        <w:rPr/>
        <w:t>Жүргізуші:</w:t>
      </w:r>
    </w:p>
    <w:p>
      <w:pPr>
        <w:pStyle w:val="BodyText"/>
        <w:spacing w:line="235" w:lineRule="auto" w:before="4"/>
        <w:ind w:right="5483"/>
      </w:pPr>
      <w:r>
        <w:rPr/>
        <w:t>Блиц турнирге дайындалып тұр досым, Сұрақтарға жүйрік жауап бер досым.</w:t>
      </w:r>
    </w:p>
    <w:p>
      <w:pPr>
        <w:pStyle w:val="BodyText"/>
        <w:spacing w:line="235" w:lineRule="auto" w:before="5"/>
        <w:ind w:right="5810"/>
      </w:pPr>
      <w:r>
        <w:rPr/>
        <w:t>Жасыл жанар дұрыс болса жауабың, Сәтті болсын сенің бүгінгі қадамың.</w:t>
      </w:r>
    </w:p>
    <w:p>
      <w:pPr>
        <w:pStyle w:val="BodyText"/>
        <w:spacing w:line="319" w:lineRule="exact"/>
      </w:pPr>
      <w:r>
        <w:rPr/>
        <w:t>«Автоматик» командасына:</w:t>
      </w:r>
    </w:p>
    <w:p>
      <w:pPr>
        <w:pStyle w:val="BodyText"/>
        <w:spacing w:line="318" w:lineRule="exact"/>
      </w:pPr>
      <w:r>
        <w:rPr/>
        <w:t>Жеке операциялардан құралатын процесс? – ТП</w:t>
      </w:r>
    </w:p>
    <w:p>
      <w:pPr>
        <w:pStyle w:val="BodyText"/>
        <w:spacing w:line="235" w:lineRule="auto" w:before="4"/>
        <w:ind w:right="2118"/>
      </w:pPr>
      <w:r>
        <w:rPr/>
        <w:t>Өңделетін өнім және жұмысты орындаушының тұрақты орынымен сипатталады? – Операция</w:t>
      </w:r>
    </w:p>
    <w:p>
      <w:pPr>
        <w:pStyle w:val="BodyText"/>
        <w:spacing w:line="235" w:lineRule="auto" w:before="5"/>
        <w:ind w:right="2079"/>
      </w:pPr>
      <w:r>
        <w:rPr/>
        <w:t>Технологиялық операцияны жүзеге асыратын бөлшек? – Қондырғы Өткелдің түрлері? – Технологиялық және қосалқы</w:t>
      </w:r>
    </w:p>
    <w:p>
      <w:pPr>
        <w:pStyle w:val="BodyText"/>
        <w:spacing w:line="235" w:lineRule="auto" w:before="5"/>
        <w:ind w:right="2458"/>
      </w:pPr>
      <w:r>
        <w:rPr/>
        <w:t>Бөлшектi геометрияның өзгерiсiнiң жүзеге асыруы үшiн қажеттi операцияның бір бөлігі? – Жұмыс жүрісі</w:t>
      </w:r>
    </w:p>
    <w:p>
      <w:pPr>
        <w:pStyle w:val="BodyText"/>
        <w:spacing w:line="235" w:lineRule="auto" w:before="6"/>
        <w:ind w:right="2604"/>
      </w:pPr>
      <w:r>
        <w:rPr/>
        <w:t>Бірнеше операцияларды бір күрделі операцияларға біріктіру? – Концентрациялық</w:t>
      </w:r>
    </w:p>
    <w:p>
      <w:pPr>
        <w:pStyle w:val="BodyText"/>
        <w:spacing w:line="319" w:lineRule="exact"/>
      </w:pPr>
      <w:r>
        <w:rPr/>
        <w:t>Ақпаратты өңдеу жұмыстарын жүргізетін компьютерлік негізгі микросхема?</w:t>
      </w:r>
    </w:p>
    <w:p>
      <w:pPr>
        <w:pStyle w:val="ListParagraph"/>
        <w:numPr>
          <w:ilvl w:val="0"/>
          <w:numId w:val="253"/>
        </w:numPr>
        <w:tabs>
          <w:tab w:pos="1914" w:val="left" w:leader="none"/>
        </w:tabs>
        <w:spacing w:line="318" w:lineRule="exact" w:before="0" w:after="0"/>
        <w:ind w:left="1913" w:right="0" w:hanging="211"/>
        <w:jc w:val="left"/>
        <w:rPr>
          <w:sz w:val="28"/>
        </w:rPr>
      </w:pPr>
      <w:r>
        <w:rPr>
          <w:sz w:val="28"/>
        </w:rPr>
        <w:t>Процессор.</w:t>
      </w:r>
    </w:p>
    <w:p>
      <w:pPr>
        <w:pStyle w:val="BodyText"/>
        <w:spacing w:line="235" w:lineRule="auto" w:before="3"/>
        <w:ind w:right="2142"/>
      </w:pPr>
      <w:r>
        <w:rPr/>
        <w:t>Органға механикалық энергия беретін құрылғы? – Генератор. Шуды өлшеу приборы? – Шумомер.</w:t>
      </w:r>
    </w:p>
    <w:p>
      <w:pPr>
        <w:pStyle w:val="BodyText"/>
        <w:spacing w:line="319" w:lineRule="exact"/>
      </w:pPr>
      <w:r>
        <w:rPr/>
        <w:t>Операцияның белгiлi бөлiгiн орындау үшiн қолданылатын бекітілген жағдай?</w:t>
      </w:r>
    </w:p>
    <w:p>
      <w:pPr>
        <w:pStyle w:val="ListParagraph"/>
        <w:numPr>
          <w:ilvl w:val="0"/>
          <w:numId w:val="253"/>
        </w:numPr>
        <w:tabs>
          <w:tab w:pos="1914" w:val="left" w:leader="none"/>
        </w:tabs>
        <w:spacing w:line="318" w:lineRule="exact" w:before="0" w:after="0"/>
        <w:ind w:left="1913" w:right="0" w:hanging="211"/>
        <w:jc w:val="left"/>
        <w:rPr>
          <w:sz w:val="28"/>
        </w:rPr>
      </w:pPr>
      <w:r>
        <w:rPr>
          <w:sz w:val="28"/>
        </w:rPr>
        <w:t>Позиция</w:t>
      </w:r>
    </w:p>
    <w:p>
      <w:pPr>
        <w:pStyle w:val="BodyText"/>
        <w:spacing w:line="318" w:lineRule="exact"/>
      </w:pPr>
      <w:r>
        <w:rPr/>
        <w:t>«Әділет» командасына:</w:t>
      </w:r>
    </w:p>
    <w:p>
      <w:pPr>
        <w:pStyle w:val="BodyText"/>
        <w:spacing w:line="237" w:lineRule="auto"/>
        <w:ind w:right="909"/>
      </w:pPr>
      <w:r>
        <w:rPr/>
        <w:t>Конститутцияда бекітілгенең басты құндылық?---Адам және адамның өмірі ҚР да мемілекеттік билік тармағы қалай бөлінген?----заң</w:t>
      </w:r>
    </w:p>
    <w:p>
      <w:pPr>
        <w:pStyle w:val="BodyText"/>
        <w:spacing w:line="317" w:lineRule="exact"/>
      </w:pPr>
      <w:r>
        <w:rPr/>
        <w:t>шығарушы,атқарушы, сот билігі</w:t>
      </w:r>
    </w:p>
    <w:p>
      <w:pPr>
        <w:pStyle w:val="BodyText"/>
        <w:spacing w:line="235" w:lineRule="auto" w:before="4"/>
        <w:ind w:right="1257"/>
      </w:pPr>
      <w:r>
        <w:rPr/>
        <w:t>Республиканың бүкіл аумағында тікелей қолданылатын ең жоғары заңдық күші бар құқықтық акт қалай аталады?---- Конституция</w:t>
      </w:r>
    </w:p>
    <w:p>
      <w:pPr>
        <w:pStyle w:val="BodyText"/>
        <w:spacing w:line="237" w:lineRule="auto" w:before="3"/>
        <w:ind w:right="909"/>
      </w:pPr>
      <w:r>
        <w:rPr/>
        <w:t>Жергілікті атқарушы органдарды басқаратын лауазымды тұлға?----Әкім Азаматтық құқық қандай қатынастарды реттейді?--- мүліктік және мүліктік емес</w:t>
      </w:r>
    </w:p>
    <w:p>
      <w:pPr>
        <w:pStyle w:val="BodyText"/>
        <w:spacing w:line="237" w:lineRule="auto"/>
        <w:ind w:right="909"/>
      </w:pPr>
      <w:r>
        <w:rPr/>
        <w:t>Адам құқықтарының жалпыға бірдей Декларациясы қашан қабылданды?---- 1948 10 желтоқсан</w:t>
      </w:r>
    </w:p>
    <w:p>
      <w:pPr>
        <w:pStyle w:val="BodyText"/>
        <w:spacing w:line="237" w:lineRule="auto"/>
        <w:ind w:right="1402"/>
      </w:pPr>
      <w:r>
        <w:rPr/>
        <w:t>Баланың азаматтық құқығы қай кезде басталады?---- Бала туған кезінен бастап</w:t>
      </w:r>
    </w:p>
    <w:p>
      <w:pPr>
        <w:pStyle w:val="BodyText"/>
        <w:spacing w:line="237" w:lineRule="auto"/>
        <w:ind w:right="2919"/>
      </w:pPr>
      <w:r>
        <w:rPr/>
        <w:t>ҚР ғы меншік түрлері?---- жеке меншік, мемлекеттік меншік Қоғамдық тәртіптің басты қорғаушысы?</w:t>
      </w:r>
    </w:p>
    <w:p>
      <w:pPr>
        <w:pStyle w:val="BodyText"/>
        <w:spacing w:line="318" w:lineRule="exact"/>
      </w:pPr>
      <w:r>
        <w:rPr/>
        <w:t>Цензура дегеніміз не?</w:t>
      </w:r>
    </w:p>
    <w:p>
      <w:pPr>
        <w:pStyle w:val="BodyText"/>
        <w:spacing w:before="9"/>
        <w:ind w:left="0"/>
        <w:rPr>
          <w:sz w:val="26"/>
        </w:rPr>
      </w:pPr>
    </w:p>
    <w:p>
      <w:pPr>
        <w:pStyle w:val="BodyText"/>
        <w:spacing w:line="321" w:lineRule="exact"/>
      </w:pPr>
      <w:r>
        <w:rPr/>
        <w:t>«Модельер» командасына:</w:t>
      </w:r>
    </w:p>
    <w:p>
      <w:pPr>
        <w:pStyle w:val="BodyText"/>
        <w:spacing w:line="235" w:lineRule="auto" w:before="4"/>
        <w:ind w:right="1402"/>
      </w:pPr>
      <w:r>
        <w:rPr/>
        <w:t>Сатып алушымен мәліме жасап,шарттарға сәйкес алдын ала келісілген тауарларды жеткізуді көздейтін құжат---жеке тапсырыс</w:t>
      </w:r>
    </w:p>
    <w:p>
      <w:pPr>
        <w:pStyle w:val="BodyText"/>
        <w:spacing w:line="319" w:lineRule="exact"/>
      </w:pPr>
      <w:r>
        <w:rPr/>
        <w:t>2. Қайталанбайтын киімнің моделін ұсынады ---Тапсырыс беруші</w:t>
      </w:r>
    </w:p>
    <w:p>
      <w:pPr>
        <w:pStyle w:val="BodyText"/>
        <w:spacing w:line="237" w:lineRule="auto"/>
        <w:ind w:right="1210"/>
      </w:pPr>
      <w:r>
        <w:rPr/>
        <w:t>3.Тапсырыс берушіге жедел киімін қыскарту немесе ұзартып беру --Жедел жөндеу</w:t>
      </w:r>
    </w:p>
    <w:p>
      <w:pPr>
        <w:spacing w:after="0" w:line="237" w:lineRule="auto"/>
        <w:sectPr>
          <w:pgSz w:w="11910" w:h="16840"/>
          <w:pgMar w:top="1360" w:bottom="280" w:left="0" w:right="0"/>
        </w:sectPr>
      </w:pPr>
    </w:p>
    <w:p>
      <w:pPr>
        <w:pStyle w:val="BodyText"/>
        <w:spacing w:line="237" w:lineRule="auto" w:before="70"/>
        <w:ind w:right="1329"/>
      </w:pPr>
      <w:r>
        <w:rPr/>
        <w:t>4. Тапсырыс берушіден қажетті өлшеулерін өлшеп алады ---Киім пішуші- 5.Өзінің таңдаған мамндығының жұмысының толық менгерген адам ---</w:t>
      </w:r>
    </w:p>
    <w:p>
      <w:pPr>
        <w:pStyle w:val="BodyText"/>
        <w:spacing w:line="318" w:lineRule="exact"/>
      </w:pPr>
      <w:r>
        <w:rPr/>
        <w:t>Кәсіби маман</w:t>
      </w:r>
    </w:p>
    <w:p>
      <w:pPr>
        <w:pStyle w:val="BodyText"/>
        <w:spacing w:line="237" w:lineRule="auto"/>
        <w:ind w:right="1366"/>
      </w:pPr>
      <w:r>
        <w:rPr/>
        <w:t>6.Жұмыс орнында пішуші тапсырыс паспортна силуэт бойынша,суретші- кеңесші ұсынған модель силуэттінің ерекшелігін түсіндіреді -----Сәнгер</w:t>
      </w:r>
    </w:p>
    <w:p>
      <w:pPr>
        <w:pStyle w:val="BodyText"/>
        <w:spacing w:line="237" w:lineRule="auto"/>
        <w:ind w:right="909"/>
      </w:pPr>
      <w:r>
        <w:rPr/>
        <w:t>7.Ретроспективалы(өткенге бағытталған),перспективалы ---Сәннің 2 бағыты бар</w:t>
      </w:r>
    </w:p>
    <w:p>
      <w:pPr>
        <w:pStyle w:val="BodyText"/>
        <w:spacing w:line="237" w:lineRule="auto"/>
        <w:ind w:right="1636"/>
      </w:pPr>
      <w:r>
        <w:rPr/>
        <w:t>8.Сәнгер конструкторлық топ , көрмелік және көрсететін заңдары бар,болашақ бағытына киімдердің барлық түрлерінің, сәндерді көрсету жүргізіледі.---Сән үйі</w:t>
      </w:r>
    </w:p>
    <w:p>
      <w:pPr>
        <w:pStyle w:val="BodyText"/>
        <w:spacing w:line="237" w:lineRule="auto"/>
        <w:ind w:right="909"/>
      </w:pPr>
      <w:r>
        <w:rPr/>
        <w:t>9. Халыққа өндірістік қызмет көрсететін кәсіпорынның немесе бірлестіктің техникалық және теориялық ерекшеленген өндірістік бөлімшесі---Ателье 10.Өңдеу құны халықтың жеке тапсырысы бойынша тігін бұйымдарын</w:t>
      </w:r>
    </w:p>
    <w:p>
      <w:pPr>
        <w:pStyle w:val="BodyText"/>
        <w:spacing w:line="316" w:lineRule="exact"/>
      </w:pPr>
      <w:r>
        <w:rPr/>
        <w:t>дайындайтын прейспурантпен анықталады----Киімнің күрделілігі</w:t>
      </w:r>
    </w:p>
    <w:p>
      <w:pPr>
        <w:pStyle w:val="BodyText"/>
        <w:ind w:left="0"/>
        <w:rPr>
          <w:sz w:val="27"/>
        </w:rPr>
      </w:pPr>
    </w:p>
    <w:p>
      <w:pPr>
        <w:pStyle w:val="BodyText"/>
        <w:spacing w:line="321" w:lineRule="exact"/>
      </w:pPr>
      <w:r>
        <w:rPr/>
        <w:t>Жүргізуші:</w:t>
      </w:r>
    </w:p>
    <w:p>
      <w:pPr>
        <w:pStyle w:val="BodyText"/>
        <w:spacing w:line="235" w:lineRule="auto" w:before="4"/>
        <w:ind w:right="4846"/>
      </w:pPr>
      <w:r>
        <w:rPr/>
        <w:t>Тарихшылар сайысы; Дұрыс жауап – 2 балл. Тарихшылар өткеннен жыр толғайды</w:t>
      </w:r>
    </w:p>
    <w:p>
      <w:pPr>
        <w:pStyle w:val="BodyText"/>
        <w:spacing w:line="237" w:lineRule="auto" w:before="2"/>
        <w:ind w:right="5857"/>
      </w:pPr>
      <w:r>
        <w:rPr/>
        <w:t>Тарихты көп білетін ұлт тозбайды Қатысушы сенде бұдан қапы қалма Білімді жүйрік жандар болсын алда.</w:t>
      </w:r>
    </w:p>
    <w:p>
      <w:pPr>
        <w:pStyle w:val="BodyText"/>
        <w:spacing w:line="315" w:lineRule="exact"/>
      </w:pPr>
      <w:r>
        <w:rPr/>
        <w:t>«Автоматик» командасына:</w:t>
      </w:r>
    </w:p>
    <w:p>
      <w:pPr>
        <w:pStyle w:val="BodyText"/>
        <w:spacing w:line="235" w:lineRule="auto" w:before="4"/>
        <w:ind w:right="1285"/>
      </w:pPr>
      <w:r>
        <w:rPr/>
        <w:t>Өндірістік процесстерде адам орнын ауыстыру мақсатында еңбек әдістері мен құралдарын жетілдіру қай ғасырларда басталды ? – 18-19.</w:t>
      </w:r>
    </w:p>
    <w:p>
      <w:pPr>
        <w:pStyle w:val="BodyText"/>
        <w:spacing w:line="235" w:lineRule="auto" w:before="5"/>
      </w:pPr>
      <w:r>
        <w:rPr/>
        <w:t>1765 ж бу қазандағы алғашқы жартылай автоматты реттегішті ойлап тапқан механик? – Орыс механигі И.И. Ползунов.</w:t>
      </w:r>
    </w:p>
    <w:p>
      <w:pPr>
        <w:pStyle w:val="BodyText"/>
        <w:spacing w:line="235" w:lineRule="auto" w:before="5"/>
        <w:ind w:right="909"/>
      </w:pPr>
      <w:r>
        <w:rPr/>
        <w:t>1946 ж ЭЕМ-ның негізгі жұмыс істеу қағидаларын ең алғаш тұжырымдаған ғалым? – Джон фон Нейман .</w:t>
      </w:r>
    </w:p>
    <w:p>
      <w:pPr>
        <w:pStyle w:val="BodyText"/>
        <w:spacing w:line="235" w:lineRule="auto" w:before="5"/>
        <w:ind w:right="1932"/>
      </w:pPr>
      <w:r>
        <w:rPr/>
        <w:t>С. Праустың теміржол саласындағы алғашқы автоматты жылдамдық көрсеткішін ойлап тапқан жыл? – 1868 ж.</w:t>
      </w:r>
    </w:p>
    <w:p>
      <w:pPr>
        <w:pStyle w:val="BodyText"/>
        <w:spacing w:line="237" w:lineRule="auto" w:before="2"/>
        <w:ind w:right="909"/>
      </w:pPr>
      <w:r>
        <w:rPr/>
        <w:t>Ең алғаш орындылықтың дәл анықтамасын тұжырымдап қозғалыстың орнықтылығын зерттеудің әдісін жасаған ғалым? – Александр Михайлович Ляпунов.</w:t>
      </w:r>
    </w:p>
    <w:p>
      <w:pPr>
        <w:pStyle w:val="BodyText"/>
        <w:spacing w:line="315" w:lineRule="exact"/>
      </w:pPr>
      <w:r>
        <w:rPr/>
        <w:t>Найквист критерийін ұсынған жыл –1932 ж.</w:t>
      </w:r>
    </w:p>
    <w:p>
      <w:pPr>
        <w:pStyle w:val="BodyText"/>
        <w:spacing w:line="318" w:lineRule="exact"/>
      </w:pPr>
      <w:r>
        <w:rPr/>
        <w:t>1843 ж ең алғашқы генераторды ойлап тапқан ғалым? –ағайынды Пиксиндер</w:t>
      </w:r>
    </w:p>
    <w:p>
      <w:pPr>
        <w:pStyle w:val="BodyText"/>
        <w:spacing w:line="318" w:lineRule="exact"/>
      </w:pPr>
      <w:r>
        <w:rPr>
          <w:w w:val="100"/>
        </w:rPr>
        <w:t>.</w:t>
      </w:r>
    </w:p>
    <w:p>
      <w:pPr>
        <w:pStyle w:val="BodyText"/>
        <w:spacing w:line="235" w:lineRule="auto" w:before="4"/>
        <w:ind w:right="1402"/>
      </w:pPr>
      <w:r>
        <w:rPr/>
        <w:t>1895 ж тұрақтылықтың алгебралық критерийін ұсынған математик? – Швейцария математигі А. Х. Гурвиц.</w:t>
      </w:r>
    </w:p>
    <w:p>
      <w:pPr>
        <w:pStyle w:val="BodyText"/>
        <w:spacing w:line="319" w:lineRule="exact"/>
      </w:pPr>
      <w:r>
        <w:rPr/>
        <w:t>Михайловжиілікті критерийін ұсынған жыл? – 1938 ж.</w:t>
      </w:r>
    </w:p>
    <w:p>
      <w:pPr>
        <w:pStyle w:val="BodyText"/>
        <w:spacing w:line="237" w:lineRule="auto" w:before="1"/>
        <w:ind w:right="909"/>
      </w:pPr>
      <w:r>
        <w:rPr/>
        <w:t>Ең алғашқы автоматты басқару негіздері туралы жазған ағылшын физигі? – Дж. К. Максвелл.</w:t>
      </w:r>
    </w:p>
    <w:p>
      <w:pPr>
        <w:pStyle w:val="BodyText"/>
        <w:spacing w:line="316" w:lineRule="exact"/>
      </w:pPr>
      <w:r>
        <w:rPr/>
        <w:t>«Әділет» командасына:</w:t>
      </w:r>
    </w:p>
    <w:p>
      <w:pPr>
        <w:pStyle w:val="BodyText"/>
        <w:spacing w:line="237" w:lineRule="auto" w:before="1"/>
        <w:ind w:right="909"/>
      </w:pPr>
      <w:r>
        <w:rPr/>
        <w:t>1.Жеті Жарғы заңдар жинағын қабылдаған кісі кім?—Тәуке хан (1678-1718) 2.Жарғы сөзінің мағынасы қандай?----Әділ шешім,хақиқат деген мағына 3.Қасқа жол заңдар жинағын қабылдаған кісі?---- Қасым хан</w:t>
      </w:r>
    </w:p>
    <w:p>
      <w:pPr>
        <w:spacing w:after="0" w:line="237" w:lineRule="auto"/>
        <w:sectPr>
          <w:pgSz w:w="11910" w:h="16840"/>
          <w:pgMar w:top="1040" w:bottom="280" w:left="0" w:right="0"/>
        </w:sectPr>
      </w:pPr>
    </w:p>
    <w:p>
      <w:pPr>
        <w:pStyle w:val="BodyText"/>
        <w:spacing w:line="237" w:lineRule="auto" w:before="70"/>
        <w:ind w:right="909"/>
      </w:pPr>
      <w:r>
        <w:rPr/>
        <w:t>4.Есім ханның ескі жол атты заңдар жинағын қабылдаған кім?--- Қасым хан 5.Осы заңдардың ортақ негізгі ұстанымдары?----- Дін, әдет-ғұрып</w:t>
      </w:r>
    </w:p>
    <w:p>
      <w:pPr>
        <w:pStyle w:val="BodyText"/>
        <w:spacing w:line="235" w:lineRule="auto" w:before="4"/>
        <w:ind w:right="1152"/>
      </w:pPr>
      <w:r>
        <w:rPr/>
        <w:t>6.Қазақ хандығының ыдырауы (құлауы)және жаңа заңдар шығармау себебі неде?--- КСРО құрамына кіруі, бодандығында болуы</w:t>
      </w:r>
    </w:p>
    <w:p>
      <w:pPr>
        <w:pStyle w:val="BodyText"/>
        <w:spacing w:line="235" w:lineRule="auto" w:before="5"/>
        <w:ind w:right="846"/>
      </w:pPr>
      <w:r>
        <w:rPr/>
        <w:t>7.Алғашқы Қазақстан (АКСР)Конституциясы қай жылы қабылданды?--- 1926 жылы 18 ақпанда КСРО құрылғаннан кейін</w:t>
      </w:r>
    </w:p>
    <w:p>
      <w:pPr>
        <w:pStyle w:val="BodyText"/>
        <w:spacing w:line="319" w:lineRule="exact"/>
      </w:pPr>
      <w:r>
        <w:rPr/>
        <w:t>8.Қазақ КСР Констутциясы қай жылы қабылданды?----1937 жылы 26</w:t>
      </w:r>
    </w:p>
    <w:p>
      <w:pPr>
        <w:pStyle w:val="BodyText"/>
        <w:spacing w:line="237" w:lineRule="auto"/>
      </w:pPr>
      <w:r>
        <w:rPr/>
        <w:t>наурызда Бүкілқазақстандық жалпы Х сьездінде 11 бөлім 125 баптан тұрады 9.Қазақстан Республикасының алғашқы Констутуциясы қашан қабылданды?-</w:t>
      </w:r>
    </w:p>
    <w:p>
      <w:pPr>
        <w:pStyle w:val="BodyText"/>
        <w:spacing w:line="316" w:lineRule="exact"/>
      </w:pPr>
      <w:r>
        <w:rPr/>
        <w:t>-- 1993 жылы 28 қаңтарда, 4 бөлімнен 131 баптан тұрады</w:t>
      </w:r>
    </w:p>
    <w:p>
      <w:pPr>
        <w:pStyle w:val="BodyText"/>
        <w:spacing w:line="237" w:lineRule="auto" w:before="1"/>
        <w:ind w:right="1402"/>
      </w:pPr>
      <w:r>
        <w:rPr/>
        <w:t>10.ҚР алғашқы Констутциясын қашан толықтырды?--- 1995ж 30 тамыз 11.Қазақстан Республикасының алғашқы Констутуциясы қашан қабылданды?</w:t>
      </w:r>
    </w:p>
    <w:p>
      <w:pPr>
        <w:pStyle w:val="BodyText"/>
        <w:spacing w:line="237" w:lineRule="auto"/>
        <w:ind w:right="3322"/>
      </w:pPr>
      <w:r>
        <w:rPr/>
        <w:t>12.ҚР алғашқы Констутциясын қашан толықтырды? 13.Констутция құрлымы неше бөлімнен тұрады?</w:t>
      </w:r>
    </w:p>
    <w:p>
      <w:pPr>
        <w:pStyle w:val="BodyText"/>
        <w:spacing w:before="1"/>
        <w:ind w:left="0"/>
        <w:rPr>
          <w:sz w:val="27"/>
        </w:rPr>
      </w:pPr>
    </w:p>
    <w:p>
      <w:pPr>
        <w:pStyle w:val="BodyText"/>
        <w:spacing w:line="319" w:lineRule="exact" w:before="1"/>
      </w:pPr>
      <w:r>
        <w:rPr/>
        <w:t>«Модельер» командасына:</w:t>
      </w:r>
    </w:p>
    <w:p>
      <w:pPr>
        <w:pStyle w:val="BodyText"/>
        <w:spacing w:line="318" w:lineRule="exact"/>
      </w:pPr>
      <w:r>
        <w:rPr/>
        <w:t>1-Ең алғаш рет тігін машинасынын нешінші ғасырда ұсынған?</w:t>
      </w:r>
    </w:p>
    <w:p>
      <w:pPr>
        <w:pStyle w:val="BodyText"/>
        <w:spacing w:line="235" w:lineRule="auto" w:before="3"/>
        <w:ind w:right="2277"/>
      </w:pPr>
      <w:r>
        <w:rPr/>
        <w:t>2-Нешінші жылы кім қол тігіісін жүргізетін машина ойлап тапты? 3-Машинамен тіккен тігіс,қол тігіске қарағанда қандай болды?</w:t>
      </w:r>
    </w:p>
    <w:p>
      <w:pPr>
        <w:pStyle w:val="BodyText"/>
        <w:spacing w:line="319" w:lineRule="exact"/>
      </w:pPr>
      <w:r>
        <w:rPr/>
        <w:t>4-Тігін машинасының түрлерін ата ?</w:t>
      </w:r>
    </w:p>
    <w:p>
      <w:pPr>
        <w:pStyle w:val="BodyText"/>
        <w:spacing w:line="237" w:lineRule="auto"/>
        <w:ind w:right="4462"/>
      </w:pPr>
      <w:r>
        <w:rPr/>
        <w:t>5-Тігін машинасының неше класы шығарылды? 6-Қай жылы шөрнекті машина ойлап табылды?</w:t>
      </w:r>
    </w:p>
    <w:p>
      <w:pPr>
        <w:pStyle w:val="BodyText"/>
        <w:spacing w:line="316" w:lineRule="exact"/>
      </w:pPr>
      <w:r>
        <w:rPr/>
        <w:t>7-Қай жылдары бір жіпті машина ойлап табылды?</w:t>
      </w:r>
    </w:p>
    <w:p>
      <w:pPr>
        <w:pStyle w:val="BodyText"/>
        <w:spacing w:line="235" w:lineRule="auto" w:before="4"/>
        <w:ind w:right="3335"/>
      </w:pPr>
      <w:r>
        <w:rPr/>
        <w:t>8-Қай жылдары және қай қалада зингер заводы ашылды? 9-1834жылы Уолтер Хант қандай машина жасады?</w:t>
      </w:r>
    </w:p>
    <w:p>
      <w:pPr>
        <w:pStyle w:val="BodyText"/>
        <w:spacing w:line="319" w:lineRule="exact"/>
      </w:pPr>
      <w:r>
        <w:rPr/>
        <w:t>10-Элос Хант деген кім?</w:t>
      </w:r>
    </w:p>
    <w:p>
      <w:pPr>
        <w:pStyle w:val="BodyText"/>
        <w:spacing w:line="319" w:lineRule="exact"/>
      </w:pPr>
      <w:r>
        <w:rPr/>
        <w:t>11-1900жылы Рессейдегі Подольск қаласында қандай завод ашылды?</w:t>
      </w:r>
    </w:p>
    <w:p>
      <w:pPr>
        <w:pStyle w:val="BodyText"/>
        <w:ind w:left="0"/>
        <w:rPr>
          <w:sz w:val="30"/>
        </w:rPr>
      </w:pPr>
    </w:p>
    <w:p>
      <w:pPr>
        <w:pStyle w:val="BodyText"/>
        <w:spacing w:before="1"/>
        <w:ind w:left="0"/>
        <w:rPr>
          <w:sz w:val="25"/>
        </w:rPr>
      </w:pPr>
    </w:p>
    <w:p>
      <w:pPr>
        <w:spacing w:line="321" w:lineRule="exact" w:before="0"/>
        <w:ind w:left="1771" w:right="0" w:firstLine="0"/>
        <w:jc w:val="left"/>
        <w:rPr>
          <w:i/>
          <w:sz w:val="28"/>
        </w:rPr>
      </w:pPr>
      <w:r>
        <w:rPr>
          <w:i/>
          <w:sz w:val="28"/>
        </w:rPr>
        <w:t>Жауаптары:</w:t>
      </w:r>
    </w:p>
    <w:p>
      <w:pPr>
        <w:spacing w:line="237" w:lineRule="auto" w:before="1"/>
        <w:ind w:left="1702" w:right="6047" w:firstLine="0"/>
        <w:jc w:val="left"/>
        <w:rPr>
          <w:i/>
          <w:sz w:val="28"/>
        </w:rPr>
      </w:pPr>
      <w:r>
        <w:rPr>
          <w:i/>
          <w:sz w:val="28"/>
        </w:rPr>
        <w:t>1.15 ғасырда Леонардо До Винчиы </w:t>
      </w:r>
      <w:r>
        <w:rPr>
          <w:i/>
          <w:sz w:val="28"/>
        </w:rPr>
        <w:t>2.1755жылы Вайзенталь Карл</w:t>
      </w:r>
    </w:p>
    <w:p>
      <w:pPr>
        <w:spacing w:line="235" w:lineRule="auto" w:before="4"/>
        <w:ind w:left="1702" w:right="2789" w:firstLine="0"/>
        <w:jc w:val="left"/>
        <w:rPr>
          <w:i/>
          <w:sz w:val="28"/>
        </w:rPr>
      </w:pPr>
      <w:r>
        <w:rPr>
          <w:i/>
          <w:sz w:val="28"/>
        </w:rPr>
        <w:t>3.Жылдам орындалуы әрі сапалы,біркелкі түзу мықты болды </w:t>
      </w:r>
      <w:r>
        <w:rPr>
          <w:i/>
          <w:sz w:val="28"/>
        </w:rPr>
        <w:t>4.Қол машина,аяқ машина және электор машина</w:t>
      </w:r>
    </w:p>
    <w:p>
      <w:pPr>
        <w:spacing w:line="237" w:lineRule="auto" w:before="2"/>
        <w:ind w:left="1702" w:right="848" w:firstLine="0"/>
        <w:jc w:val="left"/>
        <w:rPr>
          <w:i/>
          <w:sz w:val="28"/>
        </w:rPr>
      </w:pPr>
      <w:r>
        <w:rPr>
          <w:i/>
          <w:sz w:val="28"/>
        </w:rPr>
        <w:t>5.үш класс тура тігісті-2М ,тура және бір және екі жіпті инемен ирек </w:t>
      </w:r>
      <w:r>
        <w:rPr>
          <w:i/>
          <w:sz w:val="28"/>
        </w:rPr>
        <w:t>тігіс жүргізетін 132,бір немесе екі жіпті инемен тура немесе ирек</w:t>
      </w:r>
      <w:r>
        <w:rPr>
          <w:i/>
          <w:spacing w:val="-40"/>
          <w:sz w:val="28"/>
        </w:rPr>
        <w:t> </w:t>
      </w:r>
      <w:r>
        <w:rPr>
          <w:i/>
          <w:sz w:val="28"/>
        </w:rPr>
        <w:t>сызықты тігіс жүргізетін , өрнек жүргізетін және арнайы тігіс тігетін 142 классты машиналар</w:t>
      </w:r>
    </w:p>
    <w:p>
      <w:pPr>
        <w:spacing w:line="237" w:lineRule="auto" w:before="0"/>
        <w:ind w:left="1702" w:right="7875" w:firstLine="0"/>
        <w:jc w:val="left"/>
        <w:rPr>
          <w:i/>
          <w:sz w:val="28"/>
        </w:rPr>
      </w:pPr>
      <w:r>
        <w:rPr>
          <w:i/>
          <w:sz w:val="28"/>
        </w:rPr>
        <w:t>6.1834жылы </w:t>
      </w:r>
      <w:r>
        <w:rPr>
          <w:i/>
          <w:sz w:val="28"/>
        </w:rPr>
        <w:t>7.1755ші жылдары</w:t>
      </w:r>
    </w:p>
    <w:p>
      <w:pPr>
        <w:spacing w:line="237" w:lineRule="auto" w:before="1"/>
        <w:ind w:left="1702" w:right="6579" w:firstLine="0"/>
        <w:jc w:val="left"/>
        <w:rPr>
          <w:i/>
          <w:sz w:val="28"/>
        </w:rPr>
      </w:pPr>
      <w:r>
        <w:rPr>
          <w:i/>
          <w:sz w:val="28"/>
        </w:rPr>
        <w:t>8.Рессей Подольск 1900жылы </w:t>
      </w:r>
      <w:r>
        <w:rPr>
          <w:i/>
          <w:sz w:val="28"/>
        </w:rPr>
        <w:t>9.Шөрнекті</w:t>
      </w:r>
    </w:p>
    <w:p>
      <w:pPr>
        <w:spacing w:line="237" w:lineRule="auto" w:before="0"/>
        <w:ind w:left="1702" w:right="6612" w:firstLine="0"/>
        <w:jc w:val="left"/>
        <w:rPr>
          <w:i/>
          <w:sz w:val="28"/>
        </w:rPr>
      </w:pPr>
      <w:r>
        <w:rPr>
          <w:i/>
          <w:sz w:val="28"/>
        </w:rPr>
        <w:t>10.Тігін машинасының атасы </w:t>
      </w:r>
      <w:r>
        <w:rPr>
          <w:i/>
          <w:sz w:val="28"/>
        </w:rPr>
        <w:t>11.Зенгер заводы</w:t>
      </w:r>
    </w:p>
    <w:p>
      <w:pPr>
        <w:spacing w:after="0" w:line="237" w:lineRule="auto"/>
        <w:jc w:val="left"/>
        <w:rPr>
          <w:sz w:val="28"/>
        </w:rPr>
        <w:sectPr>
          <w:pgSz w:w="11910" w:h="16840"/>
          <w:pgMar w:top="1040" w:bottom="280" w:left="0" w:right="0"/>
        </w:sectPr>
      </w:pPr>
    </w:p>
    <w:p>
      <w:pPr>
        <w:pStyle w:val="BodyText"/>
        <w:spacing w:line="321" w:lineRule="exact" w:before="66"/>
      </w:pPr>
      <w:r>
        <w:rPr/>
        <w:t>Жүргізуші: Тапқырлар сайысы</w:t>
      </w:r>
    </w:p>
    <w:p>
      <w:pPr>
        <w:pStyle w:val="BodyText"/>
        <w:spacing w:line="237" w:lineRule="auto" w:before="2"/>
        <w:ind w:right="4608"/>
      </w:pPr>
      <w:r>
        <w:rPr/>
        <w:t>Қиындықтан сірә да біз қашпаймыз, Алғырлықпен тапқырлықты ұштаймыз. Қияларға самғап ұшқан құстаймыз,</w:t>
      </w:r>
    </w:p>
    <w:p>
      <w:pPr>
        <w:pStyle w:val="BodyText"/>
        <w:spacing w:line="237" w:lineRule="auto"/>
        <w:ind w:right="5887"/>
      </w:pPr>
      <w:r>
        <w:rPr/>
        <w:t>Шегінбейміз жеңістерге бастаймыз. До ре ми фа соль ля си до деп бірге,</w:t>
      </w:r>
    </w:p>
    <w:p>
      <w:pPr>
        <w:pStyle w:val="BodyText"/>
        <w:spacing w:line="316" w:lineRule="exact"/>
      </w:pPr>
      <w:r>
        <w:rPr/>
        <w:t>Сөздер құрап, біздер бірге бастаймыз.</w:t>
      </w:r>
    </w:p>
    <w:p>
      <w:pPr>
        <w:pStyle w:val="BodyText"/>
        <w:spacing w:line="318" w:lineRule="exact"/>
      </w:pPr>
      <w:r>
        <w:rPr/>
        <w:t>Бір сөз – 1 балл. Тапсырманы орындауға берілетін уақыт 5 – 10 мин.</w:t>
      </w:r>
    </w:p>
    <w:p>
      <w:pPr>
        <w:pStyle w:val="BodyText"/>
        <w:spacing w:line="318" w:lineRule="exact"/>
      </w:pPr>
      <w:r>
        <w:rPr/>
        <w:t>«Автоматик» командасы:</w:t>
      </w:r>
    </w:p>
    <w:p>
      <w:pPr>
        <w:pStyle w:val="BodyText"/>
        <w:spacing w:line="235" w:lineRule="auto"/>
        <w:ind w:right="909" w:firstLine="69"/>
      </w:pPr>
      <w:r>
        <w:rPr/>
        <w:t>«Автоматтандыру және басқару» курстарынан, ноталар кездесетін сөздерді жазу: до, ре, ми, фа, соль, ля, си.</w:t>
      </w:r>
    </w:p>
    <w:p>
      <w:pPr>
        <w:pStyle w:val="BodyText"/>
        <w:spacing w:line="319" w:lineRule="exact"/>
      </w:pPr>
      <w:r>
        <w:rPr/>
        <w:t>До – документ,командоконтроллер , …</w:t>
      </w:r>
    </w:p>
    <w:p>
      <w:pPr>
        <w:pStyle w:val="BodyText"/>
        <w:spacing w:line="237" w:lineRule="auto"/>
        <w:ind w:right="1126"/>
      </w:pPr>
      <w:r>
        <w:rPr/>
        <w:t>Ре – регистр, ремиконт, компрессор, ретрансляция, реле, редутор, реттегіш, ареометр…</w:t>
      </w:r>
    </w:p>
    <w:p>
      <w:pPr>
        <w:pStyle w:val="BodyText"/>
        <w:spacing w:line="237" w:lineRule="auto"/>
        <w:ind w:right="3090"/>
      </w:pPr>
      <w:r>
        <w:rPr/>
        <w:t>Ми – термохимия,динамика, микропроцессор, ремиконт … Фа – фактор,фаза,фанистор, сильфан, трансформатор…</w:t>
      </w:r>
    </w:p>
    <w:p>
      <w:pPr>
        <w:pStyle w:val="BodyText"/>
        <w:spacing w:line="316" w:lineRule="exact"/>
      </w:pPr>
      <w:r>
        <w:rPr/>
        <w:t>Соль – сольза, …</w:t>
      </w:r>
    </w:p>
    <w:p>
      <w:pPr>
        <w:pStyle w:val="BodyText"/>
        <w:spacing w:line="318" w:lineRule="exact"/>
      </w:pPr>
      <w:r>
        <w:rPr/>
        <w:t>Ля – транслятор, Ляпунов, капилляр …</w:t>
      </w:r>
    </w:p>
    <w:p>
      <w:pPr>
        <w:pStyle w:val="BodyText"/>
        <w:spacing w:line="237" w:lineRule="auto"/>
        <w:ind w:right="2457"/>
      </w:pPr>
      <w:r>
        <w:rPr/>
        <w:t>Си – сильфан, система, сигнал, токсика, асинхрон, психометрия, сигнализация …</w:t>
      </w:r>
    </w:p>
    <w:p>
      <w:pPr>
        <w:pStyle w:val="BodyText"/>
        <w:spacing w:before="9"/>
        <w:ind w:left="0"/>
        <w:rPr>
          <w:sz w:val="27"/>
        </w:rPr>
      </w:pPr>
    </w:p>
    <w:p>
      <w:pPr>
        <w:pStyle w:val="BodyText"/>
        <w:spacing w:line="235" w:lineRule="auto"/>
        <w:ind w:right="7280"/>
      </w:pPr>
      <w:r>
        <w:rPr/>
        <w:t>«Модельер» командасы: До-Ре-Ми-Фа-Со-Ля-Си</w:t>
      </w:r>
    </w:p>
    <w:p>
      <w:pPr>
        <w:pStyle w:val="BodyText"/>
        <w:spacing w:line="319" w:lineRule="exact"/>
      </w:pPr>
      <w:r>
        <w:rPr/>
        <w:t>До-Доска,доғал,Донегал ( қалың жүн мата)</w:t>
      </w:r>
    </w:p>
    <w:p>
      <w:pPr>
        <w:pStyle w:val="BodyText"/>
        <w:spacing w:line="237" w:lineRule="auto"/>
        <w:ind w:right="3659"/>
        <w:jc w:val="both"/>
      </w:pPr>
      <w:r>
        <w:rPr/>
        <w:t>Ре-резцы-(кесетін пышақ), беРЕт, баРЕж (жұқа жібек) Ми- милимитровка демикатон (мата түрі) микрофибра Фа- фасон фатин фай( ерекше тоқылған жібек)</w:t>
      </w:r>
    </w:p>
    <w:p>
      <w:pPr>
        <w:pStyle w:val="BodyText"/>
        <w:spacing w:line="316" w:lineRule="exact"/>
      </w:pPr>
      <w:r>
        <w:rPr/>
        <w:t>Со-созу киім асортименті,Солнце (юбка)</w:t>
      </w:r>
    </w:p>
    <w:p>
      <w:pPr>
        <w:pStyle w:val="BodyText"/>
        <w:spacing w:line="318" w:lineRule="exact"/>
      </w:pPr>
      <w:r>
        <w:rPr/>
        <w:t>Ля-калькулятор марля футляр (жеңіл жібек мата)</w:t>
      </w:r>
    </w:p>
    <w:p>
      <w:pPr>
        <w:pStyle w:val="BodyText"/>
        <w:spacing w:line="321" w:lineRule="exact"/>
      </w:pPr>
      <w:r>
        <w:rPr/>
        <w:t>Си-синтетика джерси( жүнді трикатаж синель (велюр түрі)</w:t>
      </w:r>
    </w:p>
    <w:p>
      <w:pPr>
        <w:pStyle w:val="BodyText"/>
        <w:spacing w:before="9"/>
        <w:ind w:left="0"/>
        <w:rPr>
          <w:sz w:val="27"/>
        </w:rPr>
      </w:pPr>
    </w:p>
    <w:p>
      <w:pPr>
        <w:pStyle w:val="BodyText"/>
        <w:spacing w:line="235" w:lineRule="auto"/>
        <w:ind w:right="5534"/>
      </w:pPr>
      <w:r>
        <w:rPr/>
        <w:t>Жүргізуші: «Кім жылдам?» сайысы; Жеңіс пенен жеңілістен тұратын,</w:t>
      </w:r>
    </w:p>
    <w:p>
      <w:pPr>
        <w:pStyle w:val="BodyText"/>
        <w:spacing w:line="319" w:lineRule="exact"/>
      </w:pPr>
      <w:r>
        <w:rPr/>
        <w:t>Өмір күрес, жеткіземе мұратын.</w:t>
      </w:r>
    </w:p>
    <w:p>
      <w:pPr>
        <w:pStyle w:val="BodyText"/>
        <w:spacing w:line="237" w:lineRule="auto"/>
        <w:ind w:right="5643"/>
      </w:pPr>
      <w:r>
        <w:rPr/>
        <w:t>Бұл сайыста жеңсін дейміз тек мықты Деп бастайық біз келесі сайысты</w:t>
      </w:r>
    </w:p>
    <w:p>
      <w:pPr>
        <w:pStyle w:val="BodyText"/>
        <w:spacing w:before="5"/>
        <w:ind w:left="0"/>
        <w:rPr>
          <w:sz w:val="27"/>
        </w:rPr>
      </w:pPr>
    </w:p>
    <w:p>
      <w:pPr>
        <w:pStyle w:val="ListParagraph"/>
        <w:numPr>
          <w:ilvl w:val="0"/>
          <w:numId w:val="254"/>
        </w:numPr>
        <w:tabs>
          <w:tab w:pos="1983" w:val="left" w:leader="none"/>
        </w:tabs>
        <w:spacing w:line="319" w:lineRule="exact" w:before="0" w:after="0"/>
        <w:ind w:left="1702" w:right="0" w:firstLine="0"/>
        <w:jc w:val="left"/>
        <w:rPr>
          <w:sz w:val="28"/>
        </w:rPr>
      </w:pPr>
      <w:r>
        <w:rPr>
          <w:sz w:val="28"/>
        </w:rPr>
        <w:t>АиУ-ға:Приборлармен</w:t>
      </w:r>
      <w:r>
        <w:rPr>
          <w:spacing w:val="-1"/>
          <w:sz w:val="28"/>
        </w:rPr>
        <w:t> </w:t>
      </w:r>
      <w:r>
        <w:rPr>
          <w:sz w:val="28"/>
        </w:rPr>
        <w:t>жұмыс.</w:t>
      </w:r>
    </w:p>
    <w:p>
      <w:pPr>
        <w:pStyle w:val="ListParagraph"/>
        <w:numPr>
          <w:ilvl w:val="0"/>
          <w:numId w:val="254"/>
        </w:numPr>
        <w:tabs>
          <w:tab w:pos="1983" w:val="left" w:leader="none"/>
        </w:tabs>
        <w:spacing w:line="318" w:lineRule="exact" w:before="0" w:after="0"/>
        <w:ind w:left="1702" w:right="0" w:firstLine="0"/>
        <w:jc w:val="left"/>
        <w:rPr>
          <w:sz w:val="28"/>
        </w:rPr>
      </w:pPr>
      <w:r>
        <w:rPr>
          <w:sz w:val="28"/>
        </w:rPr>
        <w:t>Құқыққа:</w:t>
      </w:r>
    </w:p>
    <w:p>
      <w:pPr>
        <w:pStyle w:val="ListParagraph"/>
        <w:numPr>
          <w:ilvl w:val="0"/>
          <w:numId w:val="254"/>
        </w:numPr>
        <w:tabs>
          <w:tab w:pos="1983" w:val="left" w:leader="none"/>
        </w:tabs>
        <w:spacing w:line="237" w:lineRule="auto" w:before="1" w:after="0"/>
        <w:ind w:left="1702" w:right="6807" w:firstLine="0"/>
        <w:jc w:val="both"/>
        <w:rPr>
          <w:sz w:val="28"/>
        </w:rPr>
      </w:pPr>
      <w:r>
        <w:rPr>
          <w:sz w:val="28"/>
        </w:rPr>
        <w:t>ШПМ-ға:Матамен жұмыс Жүргізуші: Үй тапсырмасы Үйге берсе</w:t>
      </w:r>
      <w:r>
        <w:rPr>
          <w:spacing w:val="-4"/>
          <w:sz w:val="28"/>
        </w:rPr>
        <w:t> </w:t>
      </w:r>
      <w:r>
        <w:rPr>
          <w:sz w:val="28"/>
        </w:rPr>
        <w:t>тапсырма,</w:t>
      </w:r>
    </w:p>
    <w:p>
      <w:pPr>
        <w:pStyle w:val="BodyText"/>
        <w:spacing w:line="316" w:lineRule="exact"/>
      </w:pPr>
      <w:r>
        <w:rPr/>
        <w:t>Қалыс қалма орында.</w:t>
      </w:r>
    </w:p>
    <w:p>
      <w:pPr>
        <w:spacing w:after="0" w:line="316" w:lineRule="exact"/>
        <w:sectPr>
          <w:pgSz w:w="11910" w:h="16840"/>
          <w:pgMar w:top="1360" w:bottom="280" w:left="0" w:right="0"/>
        </w:sectPr>
      </w:pPr>
    </w:p>
    <w:p>
      <w:pPr>
        <w:pStyle w:val="BodyText"/>
        <w:spacing w:line="237" w:lineRule="auto" w:before="70"/>
        <w:ind w:right="7375"/>
      </w:pPr>
      <w:r>
        <w:rPr/>
        <w:t>Жүйрік оймен саралап, Жет арманға, мақсатқа.</w:t>
      </w:r>
    </w:p>
    <w:p>
      <w:pPr>
        <w:pStyle w:val="BodyText"/>
        <w:spacing w:line="235" w:lineRule="auto" w:before="4"/>
      </w:pPr>
      <w:r>
        <w:rPr/>
        <w:t>5.Үй тапсырмасы:«Мамандығым –мақтанышым!» тақырыбына сай әр топ мамандығын корғауы тиіс.</w:t>
      </w:r>
    </w:p>
    <w:p>
      <w:pPr>
        <w:pStyle w:val="ListParagraph"/>
        <w:numPr>
          <w:ilvl w:val="0"/>
          <w:numId w:val="255"/>
        </w:numPr>
        <w:tabs>
          <w:tab w:pos="1983" w:val="left" w:leader="none"/>
        </w:tabs>
        <w:spacing w:line="319" w:lineRule="exact" w:before="0" w:after="0"/>
        <w:ind w:left="1982" w:right="0" w:hanging="280"/>
        <w:jc w:val="left"/>
        <w:rPr>
          <w:sz w:val="28"/>
        </w:rPr>
      </w:pPr>
      <w:r>
        <w:rPr>
          <w:sz w:val="28"/>
        </w:rPr>
        <w:t>АиУ тобы:</w:t>
      </w:r>
      <w:r>
        <w:rPr>
          <w:spacing w:val="65"/>
          <w:sz w:val="28"/>
        </w:rPr>
        <w:t> </w:t>
      </w:r>
      <w:r>
        <w:rPr>
          <w:sz w:val="28"/>
        </w:rPr>
        <w:t>«Автоматик»</w:t>
      </w:r>
    </w:p>
    <w:p>
      <w:pPr>
        <w:pStyle w:val="ListParagraph"/>
        <w:numPr>
          <w:ilvl w:val="0"/>
          <w:numId w:val="255"/>
        </w:numPr>
        <w:tabs>
          <w:tab w:pos="1983" w:val="left" w:leader="none"/>
        </w:tabs>
        <w:spacing w:line="318" w:lineRule="exact" w:before="0" w:after="0"/>
        <w:ind w:left="1982" w:right="0" w:hanging="280"/>
        <w:jc w:val="left"/>
        <w:rPr>
          <w:sz w:val="28"/>
        </w:rPr>
      </w:pPr>
      <w:r>
        <w:rPr>
          <w:sz w:val="28"/>
        </w:rPr>
        <w:t>ПВ тобы: «Әділет»</w:t>
      </w:r>
    </w:p>
    <w:p>
      <w:pPr>
        <w:pStyle w:val="ListParagraph"/>
        <w:numPr>
          <w:ilvl w:val="0"/>
          <w:numId w:val="255"/>
        </w:numPr>
        <w:tabs>
          <w:tab w:pos="1983" w:val="left" w:leader="none"/>
        </w:tabs>
        <w:spacing w:line="321" w:lineRule="exact" w:before="0" w:after="0"/>
        <w:ind w:left="1982" w:right="0" w:hanging="280"/>
        <w:jc w:val="left"/>
        <w:rPr>
          <w:sz w:val="28"/>
        </w:rPr>
      </w:pPr>
      <w:r>
        <w:rPr>
          <w:sz w:val="28"/>
        </w:rPr>
        <w:t>ШПМ тобы</w:t>
      </w:r>
      <w:r>
        <w:rPr>
          <w:spacing w:val="-4"/>
          <w:sz w:val="28"/>
        </w:rPr>
        <w:t> </w:t>
      </w:r>
      <w:r>
        <w:rPr>
          <w:sz w:val="28"/>
        </w:rPr>
        <w:t>«Модельер»</w:t>
      </w:r>
    </w:p>
    <w:p>
      <w:pPr>
        <w:pStyle w:val="BodyText"/>
        <w:spacing w:before="3"/>
        <w:ind w:left="0"/>
        <w:rPr>
          <w:sz w:val="27"/>
        </w:rPr>
      </w:pPr>
    </w:p>
    <w:p>
      <w:pPr>
        <w:pStyle w:val="BodyText"/>
        <w:spacing w:line="319" w:lineRule="exact"/>
      </w:pPr>
      <w:r>
        <w:rPr/>
        <w:t>Жүргізуші: Қорытындыласақ сайысты,</w:t>
      </w:r>
    </w:p>
    <w:p>
      <w:pPr>
        <w:pStyle w:val="BodyText"/>
        <w:spacing w:line="318" w:lineRule="exact"/>
        <w:ind w:left="3521"/>
      </w:pPr>
      <w:r>
        <w:rPr/>
        <w:t>Алғыр ойлы жас студент...</w:t>
      </w:r>
    </w:p>
    <w:p>
      <w:pPr>
        <w:pStyle w:val="BodyText"/>
        <w:spacing w:line="235" w:lineRule="auto" w:before="4"/>
        <w:ind w:left="3871" w:right="5320"/>
      </w:pPr>
      <w:r>
        <w:rPr/>
        <w:t>Тілейміз біз бәріне, Тек жеңістер, ақ тілек.</w:t>
      </w:r>
    </w:p>
    <w:p>
      <w:pPr>
        <w:pStyle w:val="BodyText"/>
        <w:tabs>
          <w:tab w:pos="3259" w:val="left" w:leader="none"/>
        </w:tabs>
        <w:spacing w:line="319" w:lineRule="exact"/>
      </w:pPr>
      <w:r>
        <w:rPr/>
        <w:t>Жүргізуші:</w:t>
        <w:tab/>
        <w:t>Қорытындылау</w:t>
      </w:r>
    </w:p>
    <w:p>
      <w:pPr>
        <w:pStyle w:val="BodyText"/>
        <w:spacing w:line="237" w:lineRule="auto"/>
        <w:ind w:right="1402"/>
      </w:pPr>
      <w:r>
        <w:rPr/>
        <w:t>Хаттамада әр қатысушының жинаған ұпай саны есептелінеді. Нәтиже бойынша жеңімпаздар анықталады. Нәтижелер жарияланады және</w:t>
      </w:r>
    </w:p>
    <w:p>
      <w:pPr>
        <w:pStyle w:val="BodyText"/>
        <w:spacing w:line="237" w:lineRule="auto"/>
        <w:ind w:right="1445"/>
      </w:pPr>
      <w:r>
        <w:rPr/>
        <w:t>жеңімпаздар марапатталады. (Әр оқытушы өз пәніне жуықтап өзгерістер енгізуге болады)</w:t>
      </w:r>
    </w:p>
    <w:p>
      <w:pPr>
        <w:pStyle w:val="BodyText"/>
        <w:spacing w:before="4"/>
        <w:ind w:left="0"/>
        <w:rPr>
          <w:sz w:val="27"/>
        </w:rPr>
      </w:pPr>
    </w:p>
    <w:p>
      <w:pPr>
        <w:pStyle w:val="BodyText"/>
      </w:pPr>
      <w:r>
        <w:rPr/>
        <w:t>Сайысқа қатысушы парақшасы</w:t>
      </w:r>
    </w:p>
    <w:p>
      <w:pPr>
        <w:pStyle w:val="BodyText"/>
        <w:ind w:left="0"/>
        <w:rPr>
          <w:sz w:val="30"/>
        </w:rPr>
      </w:pPr>
    </w:p>
    <w:p>
      <w:pPr>
        <w:pStyle w:val="BodyText"/>
        <w:spacing w:before="9"/>
        <w:ind w:left="0"/>
        <w:rPr>
          <w:sz w:val="24"/>
        </w:rPr>
      </w:pPr>
    </w:p>
    <w:p>
      <w:pPr>
        <w:pStyle w:val="BodyText"/>
        <w:spacing w:before="1"/>
      </w:pPr>
      <w:r>
        <w:rPr/>
        <w:t>Сайыс «Мамандығым-мақтанышым»</w:t>
      </w:r>
    </w:p>
    <w:p>
      <w:pPr>
        <w:pStyle w:val="BodyText"/>
        <w:ind w:left="0"/>
        <w:rPr>
          <w:sz w:val="30"/>
        </w:rPr>
      </w:pPr>
    </w:p>
    <w:p>
      <w:pPr>
        <w:pStyle w:val="BodyText"/>
        <w:ind w:left="0"/>
        <w:rPr>
          <w:sz w:val="30"/>
        </w:rPr>
      </w:pPr>
    </w:p>
    <w:p>
      <w:pPr>
        <w:pStyle w:val="BodyText"/>
        <w:spacing w:line="321" w:lineRule="exact" w:before="260"/>
      </w:pPr>
      <w:r>
        <w:rPr/>
        <w:t>Қатысушы аты-</w:t>
      </w:r>
    </w:p>
    <w:p>
      <w:pPr>
        <w:pStyle w:val="BodyText"/>
        <w:tabs>
          <w:tab w:pos="11006" w:val="left" w:leader="none"/>
        </w:tabs>
        <w:spacing w:line="321" w:lineRule="exact"/>
      </w:pPr>
      <w:r>
        <w:rPr/>
        <w:t>жөні</w:t>
      </w:r>
      <w:r>
        <w:rPr>
          <w:u w:val="single"/>
        </w:rPr>
        <w:t> </w:t>
        <w:tab/>
      </w:r>
    </w:p>
    <w:p>
      <w:pPr>
        <w:pStyle w:val="BodyText"/>
        <w:spacing w:before="1"/>
        <w:ind w:left="0"/>
        <w:rPr>
          <w:sz w:val="23"/>
        </w:rPr>
      </w:pPr>
      <w:r>
        <w:rPr/>
        <w:pict>
          <v:line style="position:absolute;mso-position-horizontal-relative:page;mso-position-vertical-relative:paragraph;z-index:5368;mso-wrap-distance-left:0;mso-wrap-distance-right:0" from="85.103996pt,15.549834pt" to="127.139759pt,15.549834pt" stroked="true" strokeweight=".5616pt" strokecolor="#000000">
            <v:stroke dashstyle="solid"/>
            <w10:wrap type="topAndBottom"/>
          </v:line>
        </w:pict>
      </w:r>
    </w:p>
    <w:p>
      <w:pPr>
        <w:pStyle w:val="BodyText"/>
        <w:ind w:left="0"/>
        <w:rPr>
          <w:sz w:val="17"/>
        </w:rPr>
      </w:pPr>
    </w:p>
    <w:p>
      <w:pPr>
        <w:pStyle w:val="BodyText"/>
        <w:tabs>
          <w:tab w:pos="3273" w:val="left" w:leader="none"/>
          <w:tab w:pos="5676" w:val="left" w:leader="none"/>
          <w:tab w:pos="10113" w:val="left" w:leader="none"/>
        </w:tabs>
        <w:spacing w:before="89"/>
      </w:pPr>
      <w:r>
        <w:rPr/>
        <w:t>Курс</w:t>
      </w:r>
      <w:r>
        <w:rPr>
          <w:u w:val="single"/>
        </w:rPr>
        <w:t> </w:t>
        <w:tab/>
      </w:r>
      <w:r>
        <w:rPr/>
        <w:t>Группа</w:t>
      </w:r>
      <w:r>
        <w:rPr>
          <w:u w:val="single"/>
        </w:rPr>
        <w:t> </w:t>
        <w:tab/>
      </w:r>
      <w:r>
        <w:rPr/>
        <w:t>Өткізілу</w:t>
      </w:r>
      <w:r>
        <w:rPr>
          <w:spacing w:val="-13"/>
        </w:rPr>
        <w:t> </w:t>
      </w:r>
      <w:r>
        <w:rPr/>
        <w:t>күні</w:t>
      </w:r>
      <w:r>
        <w:rPr>
          <w:u w:val="single"/>
        </w:rPr>
        <w:t> </w:t>
        <w:tab/>
      </w:r>
    </w:p>
    <w:p>
      <w:pPr>
        <w:pStyle w:val="BodyText"/>
        <w:ind w:left="0"/>
        <w:rPr>
          <w:sz w:val="20"/>
        </w:rPr>
      </w:pPr>
    </w:p>
    <w:p>
      <w:pPr>
        <w:pStyle w:val="BodyText"/>
        <w:ind w:left="0"/>
        <w:rPr>
          <w:sz w:val="20"/>
        </w:rPr>
      </w:pPr>
    </w:p>
    <w:p>
      <w:pPr>
        <w:pStyle w:val="BodyText"/>
        <w:ind w:left="0"/>
        <w:rPr>
          <w:sz w:val="20"/>
        </w:rPr>
      </w:pPr>
    </w:p>
    <w:p>
      <w:pPr>
        <w:pStyle w:val="ListParagraph"/>
        <w:numPr>
          <w:ilvl w:val="0"/>
          <w:numId w:val="256"/>
        </w:numPr>
        <w:tabs>
          <w:tab w:pos="1983" w:val="left" w:leader="none"/>
        </w:tabs>
        <w:spacing w:line="321" w:lineRule="exact" w:before="260" w:after="0"/>
        <w:ind w:left="1982" w:right="0" w:hanging="280"/>
        <w:jc w:val="left"/>
        <w:rPr>
          <w:sz w:val="28"/>
        </w:rPr>
      </w:pPr>
      <w:r>
        <w:rPr>
          <w:sz w:val="28"/>
        </w:rPr>
        <w:t>Тапқырлар сайысы.</w:t>
      </w:r>
    </w:p>
    <w:p>
      <w:pPr>
        <w:pStyle w:val="BodyText"/>
        <w:tabs>
          <w:tab w:pos="11120" w:val="left" w:leader="none"/>
        </w:tabs>
        <w:spacing w:line="321" w:lineRule="exact"/>
      </w:pPr>
      <w:r>
        <w:rPr/>
        <w:t>ДО</w:t>
      </w:r>
      <w:r>
        <w:rPr>
          <w:u w:val="single"/>
        </w:rPr>
        <w:t> </w:t>
        <w:tab/>
      </w:r>
    </w:p>
    <w:p>
      <w:pPr>
        <w:pStyle w:val="BodyText"/>
        <w:spacing w:before="1"/>
        <w:ind w:left="0"/>
        <w:rPr>
          <w:sz w:val="23"/>
        </w:rPr>
      </w:pPr>
      <w:r>
        <w:rPr/>
        <w:pict>
          <v:line style="position:absolute;mso-position-horizontal-relative:page;mso-position-vertical-relative:paragraph;z-index:5392;mso-wrap-distance-left:0;mso-wrap-distance-right:0" from="85.103996pt,15.571515pt" to="547.034059pt,15.571515pt" stroked="true" strokeweight=".5616pt" strokecolor="#000000">
            <v:stroke dashstyle="solid"/>
            <w10:wrap type="topAndBottom"/>
          </v:line>
        </w:pict>
      </w:r>
      <w:r>
        <w:rPr/>
        <w:pict>
          <v:line style="position:absolute;mso-position-horizontal-relative:page;mso-position-vertical-relative:paragraph;z-index:5416;mso-wrap-distance-left:0;mso-wrap-distance-right:0" from="85.103996pt,31.531506pt" to="330.073928pt,31.531506pt" stroked="true" strokeweight=".5616pt" strokecolor="#000000">
            <v:stroke dashstyle="solid"/>
            <w10:wrap type="topAndBottom"/>
          </v:line>
        </w:pict>
      </w:r>
    </w:p>
    <w:p>
      <w:pPr>
        <w:pStyle w:val="BodyText"/>
        <w:spacing w:before="9"/>
        <w:ind w:left="0"/>
        <w:rPr>
          <w:sz w:val="20"/>
        </w:rPr>
      </w:pPr>
    </w:p>
    <w:p>
      <w:pPr>
        <w:pStyle w:val="BodyText"/>
        <w:tabs>
          <w:tab w:pos="11051" w:val="left" w:leader="none"/>
        </w:tabs>
        <w:spacing w:line="288" w:lineRule="exact"/>
      </w:pPr>
      <w:r>
        <w:rPr/>
        <w:t>РЕ</w:t>
      </w:r>
      <w:r>
        <w:rPr>
          <w:u w:val="single"/>
        </w:rPr>
        <w:t> </w:t>
        <w:tab/>
      </w:r>
    </w:p>
    <w:p>
      <w:pPr>
        <w:pStyle w:val="BodyText"/>
        <w:spacing w:before="4"/>
        <w:ind w:left="0"/>
        <w:rPr>
          <w:sz w:val="23"/>
        </w:rPr>
      </w:pPr>
      <w:r>
        <w:rPr/>
        <w:pict>
          <v:group style="position:absolute;margin-left:85.103996pt;margin-top:15.418685pt;width:462.15pt;height:.6pt;mso-position-horizontal-relative:page;mso-position-vertical-relative:paragraph;z-index:5440;mso-wrap-distance-left:0;mso-wrap-distance-right:0" coordorigin="1702,308" coordsize="9243,12">
            <v:line style="position:absolute" from="1702,314" to="7722,314" stroked="true" strokeweight=".5616pt" strokecolor="#000000">
              <v:stroke dashstyle="solid"/>
            </v:line>
            <v:line style="position:absolute" from="7725,314" to="10945,314" stroked="true" strokeweight=".5616pt" strokecolor="#000000">
              <v:stroke dashstyle="solid"/>
            </v:line>
            <w10:wrap type="topAndBottom"/>
          </v:group>
        </w:pict>
      </w:r>
      <w:r>
        <w:rPr/>
        <w:pict>
          <v:line style="position:absolute;mso-position-horizontal-relative:page;mso-position-vertical-relative:paragraph;z-index:5464;mso-wrap-distance-left:0;mso-wrap-distance-right:0" from="85.103996pt,31.539482pt" to="330.073928pt,31.539482pt" stroked="true" strokeweight=".5616pt" strokecolor="#000000">
            <v:stroke dashstyle="solid"/>
            <w10:wrap type="topAndBottom"/>
          </v:line>
        </w:pict>
      </w:r>
    </w:p>
    <w:p>
      <w:pPr>
        <w:pStyle w:val="BodyText"/>
        <w:spacing w:before="6"/>
        <w:ind w:left="0"/>
        <w:rPr>
          <w:sz w:val="20"/>
        </w:rPr>
      </w:pPr>
    </w:p>
    <w:p>
      <w:pPr>
        <w:pStyle w:val="BodyText"/>
        <w:tabs>
          <w:tab w:pos="11037" w:val="left" w:leader="none"/>
        </w:tabs>
        <w:spacing w:line="290" w:lineRule="exact"/>
      </w:pPr>
      <w:r>
        <w:rPr/>
        <w:t>МИ</w:t>
      </w:r>
      <w:r>
        <w:rPr>
          <w:u w:val="single"/>
        </w:rPr>
        <w:t> </w:t>
        <w:tab/>
      </w:r>
    </w:p>
    <w:p>
      <w:pPr>
        <w:pStyle w:val="BodyText"/>
        <w:spacing w:before="1"/>
        <w:ind w:left="0"/>
        <w:rPr>
          <w:sz w:val="23"/>
        </w:rPr>
      </w:pPr>
      <w:r>
        <w:rPr/>
        <w:pict>
          <v:line style="position:absolute;mso-position-horizontal-relative:page;mso-position-vertical-relative:paragraph;z-index:5488;mso-wrap-distance-left:0;mso-wrap-distance-right:0" from="85.103996pt,15.549477pt" to="547.034059pt,15.549477pt" stroked="true" strokeweight=".5616pt" strokecolor="#000000">
            <v:stroke dashstyle="solid"/>
            <w10:wrap type="topAndBottom"/>
          </v:line>
        </w:pict>
      </w:r>
      <w:r>
        <w:rPr/>
        <w:pict>
          <v:line style="position:absolute;mso-position-horizontal-relative:page;mso-position-vertical-relative:paragraph;z-index:5512;mso-wrap-distance-left:0;mso-wrap-distance-right:0" from="85.103996pt,31.509476pt" to="330.073928pt,31.509476pt" stroked="true" strokeweight=".5616pt" strokecolor="#000000">
            <v:stroke dashstyle="solid"/>
            <w10:wrap type="topAndBottom"/>
          </v:line>
        </w:pict>
      </w:r>
    </w:p>
    <w:p>
      <w:pPr>
        <w:pStyle w:val="BodyText"/>
        <w:spacing w:before="9"/>
        <w:ind w:left="0"/>
        <w:rPr>
          <w:sz w:val="20"/>
        </w:rPr>
      </w:pPr>
    </w:p>
    <w:p>
      <w:pPr>
        <w:spacing w:after="0"/>
        <w:rPr>
          <w:sz w:val="20"/>
        </w:rPr>
        <w:sectPr>
          <w:pgSz w:w="11910" w:h="16840"/>
          <w:pgMar w:top="1040" w:bottom="280" w:left="0" w:right="0"/>
        </w:sectPr>
      </w:pPr>
    </w:p>
    <w:p>
      <w:pPr>
        <w:pStyle w:val="BodyText"/>
        <w:tabs>
          <w:tab w:pos="11011" w:val="left" w:leader="none"/>
        </w:tabs>
        <w:spacing w:before="67"/>
      </w:pPr>
      <w:r>
        <w:rPr/>
        <w:t>ФА</w:t>
      </w:r>
      <w:r>
        <w:rPr>
          <w:u w:val="single"/>
        </w:rPr>
        <w:t> </w:t>
        <w:tab/>
      </w:r>
    </w:p>
    <w:p>
      <w:pPr>
        <w:pStyle w:val="BodyText"/>
        <w:spacing w:before="4"/>
        <w:ind w:left="0"/>
        <w:rPr>
          <w:sz w:val="23"/>
        </w:rPr>
      </w:pPr>
      <w:r>
        <w:rPr/>
        <w:pict>
          <v:line style="position:absolute;mso-position-horizontal-relative:page;mso-position-vertical-relative:paragraph;z-index:5536;mso-wrap-distance-left:0;mso-wrap-distance-right:0" from="85.103996pt,15.689192pt" to="547.034059pt,15.689192pt" stroked="true" strokeweight=".5616pt" strokecolor="#000000">
            <v:stroke dashstyle="solid"/>
            <w10:wrap type="topAndBottom"/>
          </v:line>
        </w:pict>
      </w:r>
      <w:r>
        <w:rPr/>
        <w:pict>
          <v:line style="position:absolute;mso-position-horizontal-relative:page;mso-position-vertical-relative:paragraph;z-index:5560;mso-wrap-distance-left:0;mso-wrap-distance-right:0" from="85.103996pt,31.669172pt" to="330.073928pt,31.669172pt" stroked="true" strokeweight=".5616pt" strokecolor="#000000">
            <v:stroke dashstyle="solid"/>
            <w10:wrap type="topAndBottom"/>
          </v:line>
        </w:pict>
      </w:r>
    </w:p>
    <w:p>
      <w:pPr>
        <w:pStyle w:val="BodyText"/>
        <w:spacing w:before="9"/>
        <w:ind w:left="0"/>
        <w:rPr>
          <w:sz w:val="20"/>
        </w:rPr>
      </w:pPr>
    </w:p>
    <w:p>
      <w:pPr>
        <w:pStyle w:val="BodyText"/>
        <w:tabs>
          <w:tab w:pos="11044" w:val="left" w:leader="none"/>
        </w:tabs>
        <w:spacing w:line="288" w:lineRule="exact"/>
      </w:pPr>
      <w:r>
        <w:rPr/>
        <w:t>СОЛЬ</w:t>
      </w:r>
      <w:r>
        <w:rPr>
          <w:u w:val="single"/>
        </w:rPr>
        <w:t> </w:t>
        <w:tab/>
      </w:r>
    </w:p>
    <w:p>
      <w:pPr>
        <w:pStyle w:val="BodyText"/>
        <w:spacing w:before="3"/>
        <w:ind w:left="0"/>
        <w:rPr>
          <w:sz w:val="23"/>
        </w:rPr>
      </w:pPr>
      <w:r>
        <w:rPr/>
        <w:pict>
          <v:group style="position:absolute;margin-left:85.103996pt;margin-top:15.388701pt;width:462.2pt;height:.6pt;mso-position-horizontal-relative:page;mso-position-vertical-relative:paragraph;z-index:5584;mso-wrap-distance-left:0;mso-wrap-distance-right:0" coordorigin="1702,308" coordsize="9244,12">
            <v:line style="position:absolute" from="1702,313" to="9261,313" stroked="true" strokeweight=".5616pt" strokecolor="#000000">
              <v:stroke dashstyle="solid"/>
            </v:line>
            <v:line style="position:absolute" from="9265,313" to="10946,313" stroked="true" strokeweight=".5616pt" strokecolor="#000000">
              <v:stroke dashstyle="solid"/>
            </v:line>
            <w10:wrap type="topAndBottom"/>
          </v:group>
        </w:pict>
      </w:r>
      <w:r>
        <w:rPr/>
        <w:pict>
          <v:line style="position:absolute;mso-position-horizontal-relative:page;mso-position-vertical-relative:paragraph;z-index:5608;mso-wrap-distance-left:0;mso-wrap-distance-right:0" from="85.103996pt,31.509529pt" to="330.073928pt,31.509529pt" stroked="true" strokeweight=".5616pt" strokecolor="#000000">
            <v:stroke dashstyle="solid"/>
            <w10:wrap type="topAndBottom"/>
          </v:line>
        </w:pict>
      </w:r>
    </w:p>
    <w:p>
      <w:pPr>
        <w:pStyle w:val="BodyText"/>
        <w:spacing w:before="6"/>
        <w:ind w:left="0"/>
        <w:rPr>
          <w:sz w:val="20"/>
        </w:rPr>
      </w:pPr>
    </w:p>
    <w:p>
      <w:pPr>
        <w:pStyle w:val="BodyText"/>
        <w:tabs>
          <w:tab w:pos="11102" w:val="left" w:leader="none"/>
        </w:tabs>
        <w:spacing w:line="290" w:lineRule="exact"/>
      </w:pPr>
      <w:r>
        <w:rPr/>
        <w:t>ЛЯ</w:t>
      </w:r>
      <w:r>
        <w:rPr>
          <w:u w:val="single"/>
        </w:rPr>
        <w:t> </w:t>
        <w:tab/>
      </w:r>
    </w:p>
    <w:p>
      <w:pPr>
        <w:pStyle w:val="BodyText"/>
        <w:spacing w:before="1"/>
        <w:ind w:left="0"/>
        <w:rPr>
          <w:sz w:val="23"/>
        </w:rPr>
      </w:pPr>
      <w:r>
        <w:rPr/>
        <w:pict>
          <v:line style="position:absolute;mso-position-horizontal-relative:page;mso-position-vertical-relative:paragraph;z-index:5632;mso-wrap-distance-left:0;mso-wrap-distance-right:0" from="85.103996pt,15.549507pt" to="547.034059pt,15.549507pt" stroked="true" strokeweight=".5616pt" strokecolor="#000000">
            <v:stroke dashstyle="solid"/>
            <w10:wrap type="topAndBottom"/>
          </v:line>
        </w:pict>
      </w:r>
      <w:r>
        <w:rPr/>
        <w:pict>
          <v:line style="position:absolute;mso-position-horizontal-relative:page;mso-position-vertical-relative:paragraph;z-index:5656;mso-wrap-distance-left:0;mso-wrap-distance-right:0" from="85.103996pt,31.509529pt" to="330.073928pt,31.509529pt" stroked="true" strokeweight=".5616pt" strokecolor="#000000">
            <v:stroke dashstyle="solid"/>
            <w10:wrap type="topAndBottom"/>
          </v:line>
        </w:pict>
      </w:r>
    </w:p>
    <w:p>
      <w:pPr>
        <w:pStyle w:val="BodyText"/>
        <w:spacing w:before="9"/>
        <w:ind w:left="0"/>
        <w:rPr>
          <w:sz w:val="20"/>
        </w:rPr>
      </w:pPr>
    </w:p>
    <w:p>
      <w:pPr>
        <w:pStyle w:val="BodyText"/>
        <w:tabs>
          <w:tab w:pos="11118" w:val="left" w:leader="none"/>
        </w:tabs>
        <w:spacing w:line="288" w:lineRule="exact"/>
      </w:pPr>
      <w:r>
        <w:rPr/>
        <w:t>СИ</w:t>
      </w:r>
      <w:r>
        <w:rPr>
          <w:u w:val="single"/>
        </w:rPr>
        <w:t> </w:t>
        <w:tab/>
      </w:r>
    </w:p>
    <w:p>
      <w:pPr>
        <w:pStyle w:val="BodyText"/>
        <w:spacing w:before="3"/>
        <w:ind w:left="0"/>
        <w:rPr>
          <w:sz w:val="23"/>
        </w:rPr>
      </w:pPr>
      <w:r>
        <w:rPr/>
        <w:pict>
          <v:line style="position:absolute;mso-position-horizontal-relative:page;mso-position-vertical-relative:paragraph;z-index:5680;mso-wrap-distance-left:0;mso-wrap-distance-right:0" from="85.103996pt,15.669502pt" to="547.034059pt,15.669502pt" stroked="true" strokeweight=".5616pt" strokecolor="#000000">
            <v:stroke dashstyle="solid"/>
            <w10:wrap type="topAndBottom"/>
          </v:line>
        </w:pict>
      </w:r>
      <w:r>
        <w:rPr/>
        <w:pict>
          <v:line style="position:absolute;mso-position-horizontal-relative:page;mso-position-vertical-relative:paragraph;z-index:5704;mso-wrap-distance-left:0;mso-wrap-distance-right:0" from="85.103996pt,31.509468pt" to="330.073928pt,31.509468pt" stroked="true" strokeweight=".5616pt" strokecolor="#000000">
            <v:stroke dashstyle="solid"/>
            <w10:wrap type="topAndBottom"/>
          </v:line>
        </w:pict>
      </w:r>
    </w:p>
    <w:p>
      <w:pPr>
        <w:pStyle w:val="BodyText"/>
        <w:spacing w:before="6"/>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spacing w:before="10"/>
        <w:ind w:left="0"/>
        <w:rPr>
          <w:sz w:val="19"/>
        </w:rPr>
      </w:pPr>
    </w:p>
    <w:p>
      <w:pPr>
        <w:pStyle w:val="BodyText"/>
        <w:spacing w:before="85"/>
      </w:pPr>
      <w:r>
        <w:rPr/>
        <w:t>Хаттама</w:t>
      </w:r>
    </w:p>
    <w:p>
      <w:pPr>
        <w:spacing w:after="0"/>
        <w:sectPr>
          <w:pgSz w:w="11910" w:h="16840"/>
          <w:pgMar w:top="1040" w:bottom="280" w:left="0" w:right="0"/>
        </w:sectPr>
      </w:pPr>
    </w:p>
    <w:tbl>
      <w:tblPr>
        <w:tblW w:w="0" w:type="auto"/>
        <w:jc w:val="left"/>
        <w:tblInd w:w="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94"/>
        <w:gridCol w:w="3905"/>
        <w:gridCol w:w="1418"/>
        <w:gridCol w:w="967"/>
        <w:gridCol w:w="835"/>
        <w:gridCol w:w="849"/>
        <w:gridCol w:w="886"/>
        <w:gridCol w:w="749"/>
        <w:gridCol w:w="1284"/>
      </w:tblGrid>
      <w:tr>
        <w:trPr>
          <w:trHeight w:val="955" w:hRule="atLeast"/>
        </w:trPr>
        <w:tc>
          <w:tcPr>
            <w:tcW w:w="494" w:type="dxa"/>
            <w:vMerge w:val="restart"/>
          </w:tcPr>
          <w:p>
            <w:pPr>
              <w:pStyle w:val="TableParagraph"/>
              <w:rPr>
                <w:sz w:val="30"/>
              </w:rPr>
            </w:pPr>
          </w:p>
          <w:p>
            <w:pPr>
              <w:pStyle w:val="TableParagraph"/>
              <w:rPr>
                <w:sz w:val="30"/>
              </w:rPr>
            </w:pPr>
          </w:p>
          <w:p>
            <w:pPr>
              <w:pStyle w:val="TableParagraph"/>
              <w:spacing w:before="227"/>
              <w:ind w:left="107"/>
              <w:rPr>
                <w:sz w:val="28"/>
              </w:rPr>
            </w:pPr>
            <w:r>
              <w:rPr>
                <w:w w:val="100"/>
                <w:sz w:val="28"/>
              </w:rPr>
              <w:t>№</w:t>
            </w:r>
          </w:p>
        </w:tc>
        <w:tc>
          <w:tcPr>
            <w:tcW w:w="3905" w:type="dxa"/>
            <w:vMerge w:val="restart"/>
          </w:tcPr>
          <w:p>
            <w:pPr>
              <w:pStyle w:val="TableParagraph"/>
              <w:rPr>
                <w:sz w:val="30"/>
              </w:rPr>
            </w:pPr>
          </w:p>
          <w:p>
            <w:pPr>
              <w:pStyle w:val="TableParagraph"/>
              <w:rPr>
                <w:sz w:val="30"/>
              </w:rPr>
            </w:pPr>
          </w:p>
          <w:p>
            <w:pPr>
              <w:pStyle w:val="TableParagraph"/>
              <w:spacing w:before="227"/>
              <w:ind w:left="108"/>
              <w:rPr>
                <w:sz w:val="28"/>
              </w:rPr>
            </w:pPr>
            <w:r>
              <w:rPr>
                <w:sz w:val="28"/>
              </w:rPr>
              <w:t>Аты-жөні</w:t>
            </w:r>
          </w:p>
        </w:tc>
        <w:tc>
          <w:tcPr>
            <w:tcW w:w="1418" w:type="dxa"/>
            <w:vMerge w:val="restart"/>
          </w:tcPr>
          <w:p>
            <w:pPr>
              <w:pStyle w:val="TableParagraph"/>
              <w:rPr>
                <w:sz w:val="30"/>
              </w:rPr>
            </w:pPr>
          </w:p>
          <w:p>
            <w:pPr>
              <w:pStyle w:val="TableParagraph"/>
              <w:spacing w:before="2"/>
              <w:rPr>
                <w:sz w:val="36"/>
              </w:rPr>
            </w:pPr>
          </w:p>
          <w:p>
            <w:pPr>
              <w:pStyle w:val="TableParagraph"/>
              <w:spacing w:line="237" w:lineRule="auto"/>
              <w:ind w:left="106" w:right="346"/>
              <w:rPr>
                <w:sz w:val="28"/>
              </w:rPr>
            </w:pPr>
            <w:r>
              <w:rPr>
                <w:sz w:val="28"/>
              </w:rPr>
              <w:t>Группа, курс</w:t>
            </w:r>
          </w:p>
        </w:tc>
        <w:tc>
          <w:tcPr>
            <w:tcW w:w="4286" w:type="dxa"/>
            <w:gridSpan w:val="5"/>
          </w:tcPr>
          <w:p>
            <w:pPr>
              <w:pStyle w:val="TableParagraph"/>
              <w:spacing w:before="1"/>
              <w:rPr>
                <w:sz w:val="27"/>
              </w:rPr>
            </w:pPr>
          </w:p>
          <w:p>
            <w:pPr>
              <w:pStyle w:val="TableParagraph"/>
              <w:ind w:left="327"/>
              <w:rPr>
                <w:sz w:val="28"/>
              </w:rPr>
            </w:pPr>
            <w:r>
              <w:rPr>
                <w:sz w:val="28"/>
              </w:rPr>
              <w:t>Сайыс бойынша ұпай сандары</w:t>
            </w:r>
          </w:p>
        </w:tc>
        <w:tc>
          <w:tcPr>
            <w:tcW w:w="1284" w:type="dxa"/>
          </w:tcPr>
          <w:p>
            <w:pPr>
              <w:pStyle w:val="TableParagraph"/>
              <w:spacing w:line="237" w:lineRule="auto"/>
              <w:ind w:left="110" w:right="291"/>
              <w:rPr>
                <w:sz w:val="28"/>
              </w:rPr>
            </w:pPr>
            <w:r>
              <w:rPr>
                <w:sz w:val="28"/>
              </w:rPr>
              <w:t>Жалпы ұпай</w:t>
            </w:r>
          </w:p>
          <w:p>
            <w:pPr>
              <w:pStyle w:val="TableParagraph"/>
              <w:spacing w:line="302" w:lineRule="exact"/>
              <w:ind w:left="110"/>
              <w:rPr>
                <w:sz w:val="28"/>
              </w:rPr>
            </w:pPr>
            <w:r>
              <w:rPr>
                <w:sz w:val="28"/>
              </w:rPr>
              <w:t>сандары</w:t>
            </w:r>
          </w:p>
        </w:tc>
      </w:tr>
      <w:tr>
        <w:trPr>
          <w:trHeight w:val="1202" w:hRule="atLeast"/>
        </w:trPr>
        <w:tc>
          <w:tcPr>
            <w:tcW w:w="494" w:type="dxa"/>
            <w:vMerge/>
            <w:tcBorders>
              <w:top w:val="nil"/>
            </w:tcBorders>
          </w:tcPr>
          <w:p>
            <w:pPr>
              <w:rPr>
                <w:sz w:val="2"/>
                <w:szCs w:val="2"/>
              </w:rPr>
            </w:pPr>
          </w:p>
        </w:tc>
        <w:tc>
          <w:tcPr>
            <w:tcW w:w="3905" w:type="dxa"/>
            <w:vMerge/>
            <w:tcBorders>
              <w:top w:val="nil"/>
            </w:tcBorders>
          </w:tcPr>
          <w:p>
            <w:pPr>
              <w:rPr>
                <w:sz w:val="2"/>
                <w:szCs w:val="2"/>
              </w:rPr>
            </w:pPr>
          </w:p>
        </w:tc>
        <w:tc>
          <w:tcPr>
            <w:tcW w:w="1418" w:type="dxa"/>
            <w:vMerge/>
            <w:tcBorders>
              <w:top w:val="nil"/>
            </w:tcBorders>
          </w:tcPr>
          <w:p>
            <w:pPr>
              <w:rPr>
                <w:sz w:val="2"/>
                <w:szCs w:val="2"/>
              </w:rPr>
            </w:pPr>
          </w:p>
        </w:tc>
        <w:tc>
          <w:tcPr>
            <w:tcW w:w="967" w:type="dxa"/>
            <w:textDirection w:val="btLr"/>
          </w:tcPr>
          <w:p>
            <w:pPr>
              <w:pStyle w:val="TableParagraph"/>
              <w:spacing w:before="1"/>
              <w:rPr>
                <w:sz w:val="37"/>
              </w:rPr>
            </w:pPr>
          </w:p>
          <w:p>
            <w:pPr>
              <w:pStyle w:val="TableParagraph"/>
              <w:ind w:left="-1"/>
              <w:rPr>
                <w:sz w:val="28"/>
              </w:rPr>
            </w:pPr>
            <w:r>
              <w:rPr>
                <w:sz w:val="28"/>
              </w:rPr>
              <w:t>Жаттығу</w:t>
            </w:r>
          </w:p>
        </w:tc>
        <w:tc>
          <w:tcPr>
            <w:tcW w:w="835" w:type="dxa"/>
            <w:textDirection w:val="btLr"/>
          </w:tcPr>
          <w:p>
            <w:pPr>
              <w:pStyle w:val="TableParagraph"/>
              <w:spacing w:line="242" w:lineRule="auto" w:before="88"/>
              <w:ind w:left="-1" w:right="54"/>
              <w:rPr>
                <w:sz w:val="28"/>
              </w:rPr>
            </w:pPr>
            <w:r>
              <w:rPr>
                <w:sz w:val="28"/>
              </w:rPr>
              <w:t>Тарихшы лар</w:t>
            </w:r>
          </w:p>
        </w:tc>
        <w:tc>
          <w:tcPr>
            <w:tcW w:w="849" w:type="dxa"/>
            <w:textDirection w:val="btLr"/>
          </w:tcPr>
          <w:p>
            <w:pPr>
              <w:pStyle w:val="TableParagraph"/>
              <w:spacing w:line="244" w:lineRule="auto" w:before="93"/>
              <w:ind w:left="-1" w:right="9"/>
              <w:rPr>
                <w:sz w:val="28"/>
              </w:rPr>
            </w:pPr>
            <w:r>
              <w:rPr>
                <w:sz w:val="28"/>
              </w:rPr>
              <w:t>Тапқырла р</w:t>
            </w:r>
          </w:p>
        </w:tc>
        <w:tc>
          <w:tcPr>
            <w:tcW w:w="886" w:type="dxa"/>
            <w:textDirection w:val="btLr"/>
          </w:tcPr>
          <w:p>
            <w:pPr>
              <w:pStyle w:val="TableParagraph"/>
              <w:spacing w:before="113"/>
              <w:ind w:left="-1"/>
              <w:rPr>
                <w:sz w:val="28"/>
              </w:rPr>
            </w:pPr>
            <w:r>
              <w:rPr>
                <w:sz w:val="28"/>
              </w:rPr>
              <w:t>Кім</w:t>
            </w:r>
          </w:p>
          <w:p>
            <w:pPr>
              <w:pStyle w:val="TableParagraph"/>
              <w:spacing w:before="8"/>
              <w:ind w:left="-1"/>
              <w:rPr>
                <w:sz w:val="28"/>
              </w:rPr>
            </w:pPr>
            <w:r>
              <w:rPr>
                <w:sz w:val="28"/>
              </w:rPr>
              <w:t>жылдам</w:t>
            </w:r>
          </w:p>
        </w:tc>
        <w:tc>
          <w:tcPr>
            <w:tcW w:w="749" w:type="dxa"/>
            <w:textDirection w:val="btLr"/>
          </w:tcPr>
          <w:p>
            <w:pPr>
              <w:pStyle w:val="TableParagraph"/>
              <w:spacing w:line="205" w:lineRule="exact"/>
              <w:ind w:left="-1"/>
              <w:rPr>
                <w:sz w:val="28"/>
              </w:rPr>
            </w:pPr>
            <w:r>
              <w:rPr>
                <w:sz w:val="28"/>
              </w:rPr>
              <w:t>Үй</w:t>
            </w:r>
          </w:p>
          <w:p>
            <w:pPr>
              <w:pStyle w:val="TableParagraph"/>
              <w:spacing w:line="320" w:lineRule="atLeast" w:before="4"/>
              <w:ind w:left="-1" w:right="32"/>
              <w:rPr>
                <w:sz w:val="28"/>
              </w:rPr>
            </w:pPr>
            <w:r>
              <w:rPr>
                <w:sz w:val="28"/>
              </w:rPr>
              <w:t>тапсырма сы</w:t>
            </w:r>
          </w:p>
        </w:tc>
        <w:tc>
          <w:tcPr>
            <w:tcW w:w="1284" w:type="dxa"/>
          </w:tcPr>
          <w:p>
            <w:pPr>
              <w:pStyle w:val="TableParagraph"/>
              <w:rPr>
                <w:sz w:val="28"/>
              </w:rPr>
            </w:pPr>
          </w:p>
        </w:tc>
      </w:tr>
      <w:tr>
        <w:trPr>
          <w:trHeight w:val="374" w:hRule="atLeast"/>
        </w:trPr>
        <w:tc>
          <w:tcPr>
            <w:tcW w:w="494" w:type="dxa"/>
          </w:tcPr>
          <w:p>
            <w:pPr>
              <w:pStyle w:val="TableParagraph"/>
              <w:spacing w:line="304" w:lineRule="exact" w:before="50"/>
              <w:ind w:left="107"/>
              <w:rPr>
                <w:sz w:val="28"/>
              </w:rPr>
            </w:pPr>
            <w:r>
              <w:rPr>
                <w:w w:val="100"/>
                <w:sz w:val="28"/>
              </w:rPr>
              <w:t>1</w:t>
            </w:r>
          </w:p>
        </w:tc>
        <w:tc>
          <w:tcPr>
            <w:tcW w:w="3905" w:type="dxa"/>
          </w:tcPr>
          <w:p>
            <w:pPr>
              <w:pStyle w:val="TableParagraph"/>
              <w:rPr>
                <w:sz w:val="28"/>
              </w:rPr>
            </w:pPr>
          </w:p>
        </w:tc>
        <w:tc>
          <w:tcPr>
            <w:tcW w:w="1418" w:type="dxa"/>
          </w:tcPr>
          <w:p>
            <w:pPr>
              <w:pStyle w:val="TableParagraph"/>
              <w:rPr>
                <w:sz w:val="28"/>
              </w:rPr>
            </w:pPr>
          </w:p>
        </w:tc>
        <w:tc>
          <w:tcPr>
            <w:tcW w:w="967" w:type="dxa"/>
          </w:tcPr>
          <w:p>
            <w:pPr>
              <w:pStyle w:val="TableParagraph"/>
              <w:rPr>
                <w:sz w:val="28"/>
              </w:rPr>
            </w:pPr>
          </w:p>
        </w:tc>
        <w:tc>
          <w:tcPr>
            <w:tcW w:w="835" w:type="dxa"/>
          </w:tcPr>
          <w:p>
            <w:pPr>
              <w:pStyle w:val="TableParagraph"/>
              <w:rPr>
                <w:sz w:val="28"/>
              </w:rPr>
            </w:pPr>
          </w:p>
        </w:tc>
        <w:tc>
          <w:tcPr>
            <w:tcW w:w="849" w:type="dxa"/>
          </w:tcPr>
          <w:p>
            <w:pPr>
              <w:pStyle w:val="TableParagraph"/>
              <w:rPr>
                <w:sz w:val="28"/>
              </w:rPr>
            </w:pPr>
          </w:p>
        </w:tc>
        <w:tc>
          <w:tcPr>
            <w:tcW w:w="886" w:type="dxa"/>
          </w:tcPr>
          <w:p>
            <w:pPr>
              <w:pStyle w:val="TableParagraph"/>
              <w:rPr>
                <w:sz w:val="28"/>
              </w:rPr>
            </w:pPr>
          </w:p>
        </w:tc>
        <w:tc>
          <w:tcPr>
            <w:tcW w:w="749" w:type="dxa"/>
          </w:tcPr>
          <w:p>
            <w:pPr>
              <w:pStyle w:val="TableParagraph"/>
              <w:rPr>
                <w:sz w:val="28"/>
              </w:rPr>
            </w:pPr>
          </w:p>
        </w:tc>
        <w:tc>
          <w:tcPr>
            <w:tcW w:w="1284" w:type="dxa"/>
          </w:tcPr>
          <w:p>
            <w:pPr>
              <w:pStyle w:val="TableParagraph"/>
              <w:rPr>
                <w:sz w:val="28"/>
              </w:rPr>
            </w:pPr>
          </w:p>
        </w:tc>
      </w:tr>
      <w:tr>
        <w:trPr>
          <w:trHeight w:val="373" w:hRule="atLeast"/>
        </w:trPr>
        <w:tc>
          <w:tcPr>
            <w:tcW w:w="494" w:type="dxa"/>
          </w:tcPr>
          <w:p>
            <w:pPr>
              <w:pStyle w:val="TableParagraph"/>
              <w:spacing w:line="304" w:lineRule="exact" w:before="50"/>
              <w:ind w:left="107"/>
              <w:rPr>
                <w:sz w:val="28"/>
              </w:rPr>
            </w:pPr>
            <w:r>
              <w:rPr>
                <w:w w:val="100"/>
                <w:sz w:val="28"/>
              </w:rPr>
              <w:t>2</w:t>
            </w:r>
          </w:p>
        </w:tc>
        <w:tc>
          <w:tcPr>
            <w:tcW w:w="3905" w:type="dxa"/>
          </w:tcPr>
          <w:p>
            <w:pPr>
              <w:pStyle w:val="TableParagraph"/>
              <w:rPr>
                <w:sz w:val="28"/>
              </w:rPr>
            </w:pPr>
          </w:p>
        </w:tc>
        <w:tc>
          <w:tcPr>
            <w:tcW w:w="1418" w:type="dxa"/>
          </w:tcPr>
          <w:p>
            <w:pPr>
              <w:pStyle w:val="TableParagraph"/>
              <w:rPr>
                <w:sz w:val="28"/>
              </w:rPr>
            </w:pPr>
          </w:p>
        </w:tc>
        <w:tc>
          <w:tcPr>
            <w:tcW w:w="967" w:type="dxa"/>
          </w:tcPr>
          <w:p>
            <w:pPr>
              <w:pStyle w:val="TableParagraph"/>
              <w:rPr>
                <w:sz w:val="28"/>
              </w:rPr>
            </w:pPr>
          </w:p>
        </w:tc>
        <w:tc>
          <w:tcPr>
            <w:tcW w:w="835" w:type="dxa"/>
          </w:tcPr>
          <w:p>
            <w:pPr>
              <w:pStyle w:val="TableParagraph"/>
              <w:rPr>
                <w:sz w:val="28"/>
              </w:rPr>
            </w:pPr>
          </w:p>
        </w:tc>
        <w:tc>
          <w:tcPr>
            <w:tcW w:w="849" w:type="dxa"/>
          </w:tcPr>
          <w:p>
            <w:pPr>
              <w:pStyle w:val="TableParagraph"/>
              <w:rPr>
                <w:sz w:val="28"/>
              </w:rPr>
            </w:pPr>
          </w:p>
        </w:tc>
        <w:tc>
          <w:tcPr>
            <w:tcW w:w="886" w:type="dxa"/>
          </w:tcPr>
          <w:p>
            <w:pPr>
              <w:pStyle w:val="TableParagraph"/>
              <w:rPr>
                <w:sz w:val="28"/>
              </w:rPr>
            </w:pPr>
          </w:p>
        </w:tc>
        <w:tc>
          <w:tcPr>
            <w:tcW w:w="749" w:type="dxa"/>
          </w:tcPr>
          <w:p>
            <w:pPr>
              <w:pStyle w:val="TableParagraph"/>
              <w:rPr>
                <w:sz w:val="28"/>
              </w:rPr>
            </w:pPr>
          </w:p>
        </w:tc>
        <w:tc>
          <w:tcPr>
            <w:tcW w:w="1284" w:type="dxa"/>
          </w:tcPr>
          <w:p>
            <w:pPr>
              <w:pStyle w:val="TableParagraph"/>
              <w:rPr>
                <w:sz w:val="28"/>
              </w:rPr>
            </w:pPr>
          </w:p>
        </w:tc>
      </w:tr>
      <w:tr>
        <w:trPr>
          <w:trHeight w:val="373" w:hRule="atLeast"/>
        </w:trPr>
        <w:tc>
          <w:tcPr>
            <w:tcW w:w="494" w:type="dxa"/>
          </w:tcPr>
          <w:p>
            <w:pPr>
              <w:pStyle w:val="TableParagraph"/>
              <w:spacing w:line="304" w:lineRule="exact" w:before="50"/>
              <w:ind w:left="107"/>
              <w:rPr>
                <w:sz w:val="28"/>
              </w:rPr>
            </w:pPr>
            <w:r>
              <w:rPr>
                <w:w w:val="100"/>
                <w:sz w:val="28"/>
              </w:rPr>
              <w:t>3</w:t>
            </w:r>
          </w:p>
        </w:tc>
        <w:tc>
          <w:tcPr>
            <w:tcW w:w="3905" w:type="dxa"/>
          </w:tcPr>
          <w:p>
            <w:pPr>
              <w:pStyle w:val="TableParagraph"/>
              <w:rPr>
                <w:sz w:val="28"/>
              </w:rPr>
            </w:pPr>
          </w:p>
        </w:tc>
        <w:tc>
          <w:tcPr>
            <w:tcW w:w="1418" w:type="dxa"/>
          </w:tcPr>
          <w:p>
            <w:pPr>
              <w:pStyle w:val="TableParagraph"/>
              <w:rPr>
                <w:sz w:val="28"/>
              </w:rPr>
            </w:pPr>
          </w:p>
        </w:tc>
        <w:tc>
          <w:tcPr>
            <w:tcW w:w="967" w:type="dxa"/>
          </w:tcPr>
          <w:p>
            <w:pPr>
              <w:pStyle w:val="TableParagraph"/>
              <w:rPr>
                <w:sz w:val="28"/>
              </w:rPr>
            </w:pPr>
          </w:p>
        </w:tc>
        <w:tc>
          <w:tcPr>
            <w:tcW w:w="835" w:type="dxa"/>
          </w:tcPr>
          <w:p>
            <w:pPr>
              <w:pStyle w:val="TableParagraph"/>
              <w:rPr>
                <w:sz w:val="28"/>
              </w:rPr>
            </w:pPr>
          </w:p>
        </w:tc>
        <w:tc>
          <w:tcPr>
            <w:tcW w:w="849" w:type="dxa"/>
          </w:tcPr>
          <w:p>
            <w:pPr>
              <w:pStyle w:val="TableParagraph"/>
              <w:rPr>
                <w:sz w:val="28"/>
              </w:rPr>
            </w:pPr>
          </w:p>
        </w:tc>
        <w:tc>
          <w:tcPr>
            <w:tcW w:w="886" w:type="dxa"/>
          </w:tcPr>
          <w:p>
            <w:pPr>
              <w:pStyle w:val="TableParagraph"/>
              <w:rPr>
                <w:sz w:val="28"/>
              </w:rPr>
            </w:pPr>
          </w:p>
        </w:tc>
        <w:tc>
          <w:tcPr>
            <w:tcW w:w="749" w:type="dxa"/>
          </w:tcPr>
          <w:p>
            <w:pPr>
              <w:pStyle w:val="TableParagraph"/>
              <w:rPr>
                <w:sz w:val="28"/>
              </w:rPr>
            </w:pPr>
          </w:p>
        </w:tc>
        <w:tc>
          <w:tcPr>
            <w:tcW w:w="1284" w:type="dxa"/>
          </w:tcPr>
          <w:p>
            <w:pPr>
              <w:pStyle w:val="TableParagraph"/>
              <w:rPr>
                <w:sz w:val="28"/>
              </w:rPr>
            </w:pPr>
          </w:p>
        </w:tc>
      </w:tr>
      <w:tr>
        <w:trPr>
          <w:trHeight w:val="374" w:hRule="atLeast"/>
        </w:trPr>
        <w:tc>
          <w:tcPr>
            <w:tcW w:w="494" w:type="dxa"/>
          </w:tcPr>
          <w:p>
            <w:pPr>
              <w:pStyle w:val="TableParagraph"/>
              <w:spacing w:line="304" w:lineRule="exact" w:before="50"/>
              <w:ind w:left="107"/>
              <w:rPr>
                <w:sz w:val="28"/>
              </w:rPr>
            </w:pPr>
            <w:r>
              <w:rPr>
                <w:w w:val="100"/>
                <w:sz w:val="28"/>
              </w:rPr>
              <w:t>4</w:t>
            </w:r>
          </w:p>
        </w:tc>
        <w:tc>
          <w:tcPr>
            <w:tcW w:w="3905" w:type="dxa"/>
          </w:tcPr>
          <w:p>
            <w:pPr>
              <w:pStyle w:val="TableParagraph"/>
              <w:rPr>
                <w:sz w:val="28"/>
              </w:rPr>
            </w:pPr>
          </w:p>
        </w:tc>
        <w:tc>
          <w:tcPr>
            <w:tcW w:w="1418" w:type="dxa"/>
          </w:tcPr>
          <w:p>
            <w:pPr>
              <w:pStyle w:val="TableParagraph"/>
              <w:rPr>
                <w:sz w:val="28"/>
              </w:rPr>
            </w:pPr>
          </w:p>
        </w:tc>
        <w:tc>
          <w:tcPr>
            <w:tcW w:w="967" w:type="dxa"/>
          </w:tcPr>
          <w:p>
            <w:pPr>
              <w:pStyle w:val="TableParagraph"/>
              <w:rPr>
                <w:sz w:val="28"/>
              </w:rPr>
            </w:pPr>
          </w:p>
        </w:tc>
        <w:tc>
          <w:tcPr>
            <w:tcW w:w="835" w:type="dxa"/>
          </w:tcPr>
          <w:p>
            <w:pPr>
              <w:pStyle w:val="TableParagraph"/>
              <w:rPr>
                <w:sz w:val="28"/>
              </w:rPr>
            </w:pPr>
          </w:p>
        </w:tc>
        <w:tc>
          <w:tcPr>
            <w:tcW w:w="849" w:type="dxa"/>
          </w:tcPr>
          <w:p>
            <w:pPr>
              <w:pStyle w:val="TableParagraph"/>
              <w:rPr>
                <w:sz w:val="28"/>
              </w:rPr>
            </w:pPr>
          </w:p>
        </w:tc>
        <w:tc>
          <w:tcPr>
            <w:tcW w:w="886" w:type="dxa"/>
          </w:tcPr>
          <w:p>
            <w:pPr>
              <w:pStyle w:val="TableParagraph"/>
              <w:rPr>
                <w:sz w:val="28"/>
              </w:rPr>
            </w:pPr>
          </w:p>
        </w:tc>
        <w:tc>
          <w:tcPr>
            <w:tcW w:w="749" w:type="dxa"/>
          </w:tcPr>
          <w:p>
            <w:pPr>
              <w:pStyle w:val="TableParagraph"/>
              <w:rPr>
                <w:sz w:val="28"/>
              </w:rPr>
            </w:pPr>
          </w:p>
        </w:tc>
        <w:tc>
          <w:tcPr>
            <w:tcW w:w="1284" w:type="dxa"/>
          </w:tcPr>
          <w:p>
            <w:pPr>
              <w:pStyle w:val="TableParagraph"/>
              <w:rPr>
                <w:sz w:val="28"/>
              </w:rPr>
            </w:pPr>
          </w:p>
        </w:tc>
      </w:tr>
      <w:tr>
        <w:trPr>
          <w:trHeight w:val="373" w:hRule="atLeast"/>
        </w:trPr>
        <w:tc>
          <w:tcPr>
            <w:tcW w:w="494" w:type="dxa"/>
          </w:tcPr>
          <w:p>
            <w:pPr>
              <w:pStyle w:val="TableParagraph"/>
              <w:spacing w:line="304" w:lineRule="exact" w:before="50"/>
              <w:ind w:left="107"/>
              <w:rPr>
                <w:sz w:val="28"/>
              </w:rPr>
            </w:pPr>
            <w:r>
              <w:rPr>
                <w:w w:val="100"/>
                <w:sz w:val="28"/>
              </w:rPr>
              <w:t>5</w:t>
            </w:r>
          </w:p>
        </w:tc>
        <w:tc>
          <w:tcPr>
            <w:tcW w:w="3905" w:type="dxa"/>
          </w:tcPr>
          <w:p>
            <w:pPr>
              <w:pStyle w:val="TableParagraph"/>
              <w:rPr>
                <w:sz w:val="28"/>
              </w:rPr>
            </w:pPr>
          </w:p>
        </w:tc>
        <w:tc>
          <w:tcPr>
            <w:tcW w:w="1418" w:type="dxa"/>
          </w:tcPr>
          <w:p>
            <w:pPr>
              <w:pStyle w:val="TableParagraph"/>
              <w:rPr>
                <w:sz w:val="28"/>
              </w:rPr>
            </w:pPr>
          </w:p>
        </w:tc>
        <w:tc>
          <w:tcPr>
            <w:tcW w:w="967" w:type="dxa"/>
          </w:tcPr>
          <w:p>
            <w:pPr>
              <w:pStyle w:val="TableParagraph"/>
              <w:rPr>
                <w:sz w:val="28"/>
              </w:rPr>
            </w:pPr>
          </w:p>
        </w:tc>
        <w:tc>
          <w:tcPr>
            <w:tcW w:w="835" w:type="dxa"/>
          </w:tcPr>
          <w:p>
            <w:pPr>
              <w:pStyle w:val="TableParagraph"/>
              <w:rPr>
                <w:sz w:val="28"/>
              </w:rPr>
            </w:pPr>
          </w:p>
        </w:tc>
        <w:tc>
          <w:tcPr>
            <w:tcW w:w="849" w:type="dxa"/>
          </w:tcPr>
          <w:p>
            <w:pPr>
              <w:pStyle w:val="TableParagraph"/>
              <w:rPr>
                <w:sz w:val="28"/>
              </w:rPr>
            </w:pPr>
          </w:p>
        </w:tc>
        <w:tc>
          <w:tcPr>
            <w:tcW w:w="886" w:type="dxa"/>
          </w:tcPr>
          <w:p>
            <w:pPr>
              <w:pStyle w:val="TableParagraph"/>
              <w:rPr>
                <w:sz w:val="28"/>
              </w:rPr>
            </w:pPr>
          </w:p>
        </w:tc>
        <w:tc>
          <w:tcPr>
            <w:tcW w:w="749" w:type="dxa"/>
          </w:tcPr>
          <w:p>
            <w:pPr>
              <w:pStyle w:val="TableParagraph"/>
              <w:rPr>
                <w:sz w:val="28"/>
              </w:rPr>
            </w:pPr>
          </w:p>
        </w:tc>
        <w:tc>
          <w:tcPr>
            <w:tcW w:w="1284" w:type="dxa"/>
          </w:tcPr>
          <w:p>
            <w:pPr>
              <w:pStyle w:val="TableParagraph"/>
              <w:rPr>
                <w:sz w:val="28"/>
              </w:rPr>
            </w:pPr>
          </w:p>
        </w:tc>
      </w:tr>
      <w:tr>
        <w:trPr>
          <w:trHeight w:val="374" w:hRule="atLeast"/>
        </w:trPr>
        <w:tc>
          <w:tcPr>
            <w:tcW w:w="494" w:type="dxa"/>
          </w:tcPr>
          <w:p>
            <w:pPr>
              <w:pStyle w:val="TableParagraph"/>
              <w:spacing w:line="304" w:lineRule="exact" w:before="50"/>
              <w:ind w:left="107"/>
              <w:rPr>
                <w:sz w:val="28"/>
              </w:rPr>
            </w:pPr>
            <w:r>
              <w:rPr>
                <w:w w:val="100"/>
                <w:sz w:val="28"/>
              </w:rPr>
              <w:t>6</w:t>
            </w:r>
          </w:p>
        </w:tc>
        <w:tc>
          <w:tcPr>
            <w:tcW w:w="3905" w:type="dxa"/>
          </w:tcPr>
          <w:p>
            <w:pPr>
              <w:pStyle w:val="TableParagraph"/>
              <w:rPr>
                <w:sz w:val="28"/>
              </w:rPr>
            </w:pPr>
          </w:p>
        </w:tc>
        <w:tc>
          <w:tcPr>
            <w:tcW w:w="1418" w:type="dxa"/>
          </w:tcPr>
          <w:p>
            <w:pPr>
              <w:pStyle w:val="TableParagraph"/>
              <w:rPr>
                <w:sz w:val="28"/>
              </w:rPr>
            </w:pPr>
          </w:p>
        </w:tc>
        <w:tc>
          <w:tcPr>
            <w:tcW w:w="967" w:type="dxa"/>
          </w:tcPr>
          <w:p>
            <w:pPr>
              <w:pStyle w:val="TableParagraph"/>
              <w:rPr>
                <w:sz w:val="28"/>
              </w:rPr>
            </w:pPr>
          </w:p>
        </w:tc>
        <w:tc>
          <w:tcPr>
            <w:tcW w:w="835" w:type="dxa"/>
          </w:tcPr>
          <w:p>
            <w:pPr>
              <w:pStyle w:val="TableParagraph"/>
              <w:rPr>
                <w:sz w:val="28"/>
              </w:rPr>
            </w:pPr>
          </w:p>
        </w:tc>
        <w:tc>
          <w:tcPr>
            <w:tcW w:w="849" w:type="dxa"/>
          </w:tcPr>
          <w:p>
            <w:pPr>
              <w:pStyle w:val="TableParagraph"/>
              <w:rPr>
                <w:sz w:val="28"/>
              </w:rPr>
            </w:pPr>
          </w:p>
        </w:tc>
        <w:tc>
          <w:tcPr>
            <w:tcW w:w="886" w:type="dxa"/>
          </w:tcPr>
          <w:p>
            <w:pPr>
              <w:pStyle w:val="TableParagraph"/>
              <w:rPr>
                <w:sz w:val="28"/>
              </w:rPr>
            </w:pPr>
          </w:p>
        </w:tc>
        <w:tc>
          <w:tcPr>
            <w:tcW w:w="749" w:type="dxa"/>
          </w:tcPr>
          <w:p>
            <w:pPr>
              <w:pStyle w:val="TableParagraph"/>
              <w:rPr>
                <w:sz w:val="28"/>
              </w:rPr>
            </w:pPr>
          </w:p>
        </w:tc>
        <w:tc>
          <w:tcPr>
            <w:tcW w:w="1284" w:type="dxa"/>
          </w:tcPr>
          <w:p>
            <w:pPr>
              <w:pStyle w:val="TableParagraph"/>
              <w:rPr>
                <w:sz w:val="28"/>
              </w:rPr>
            </w:pPr>
          </w:p>
        </w:tc>
      </w:tr>
      <w:tr>
        <w:trPr>
          <w:trHeight w:val="374" w:hRule="atLeast"/>
        </w:trPr>
        <w:tc>
          <w:tcPr>
            <w:tcW w:w="494" w:type="dxa"/>
          </w:tcPr>
          <w:p>
            <w:pPr>
              <w:pStyle w:val="TableParagraph"/>
              <w:spacing w:line="304" w:lineRule="exact" w:before="51"/>
              <w:ind w:left="107"/>
              <w:rPr>
                <w:sz w:val="28"/>
              </w:rPr>
            </w:pPr>
            <w:r>
              <w:rPr>
                <w:w w:val="100"/>
                <w:sz w:val="28"/>
              </w:rPr>
              <w:t>7</w:t>
            </w:r>
          </w:p>
        </w:tc>
        <w:tc>
          <w:tcPr>
            <w:tcW w:w="3905" w:type="dxa"/>
          </w:tcPr>
          <w:p>
            <w:pPr>
              <w:pStyle w:val="TableParagraph"/>
              <w:rPr>
                <w:sz w:val="28"/>
              </w:rPr>
            </w:pPr>
          </w:p>
        </w:tc>
        <w:tc>
          <w:tcPr>
            <w:tcW w:w="1418" w:type="dxa"/>
          </w:tcPr>
          <w:p>
            <w:pPr>
              <w:pStyle w:val="TableParagraph"/>
              <w:rPr>
                <w:sz w:val="28"/>
              </w:rPr>
            </w:pPr>
          </w:p>
        </w:tc>
        <w:tc>
          <w:tcPr>
            <w:tcW w:w="967" w:type="dxa"/>
          </w:tcPr>
          <w:p>
            <w:pPr>
              <w:pStyle w:val="TableParagraph"/>
              <w:rPr>
                <w:sz w:val="28"/>
              </w:rPr>
            </w:pPr>
          </w:p>
        </w:tc>
        <w:tc>
          <w:tcPr>
            <w:tcW w:w="835" w:type="dxa"/>
          </w:tcPr>
          <w:p>
            <w:pPr>
              <w:pStyle w:val="TableParagraph"/>
              <w:rPr>
                <w:sz w:val="28"/>
              </w:rPr>
            </w:pPr>
          </w:p>
        </w:tc>
        <w:tc>
          <w:tcPr>
            <w:tcW w:w="849" w:type="dxa"/>
          </w:tcPr>
          <w:p>
            <w:pPr>
              <w:pStyle w:val="TableParagraph"/>
              <w:rPr>
                <w:sz w:val="28"/>
              </w:rPr>
            </w:pPr>
          </w:p>
        </w:tc>
        <w:tc>
          <w:tcPr>
            <w:tcW w:w="886" w:type="dxa"/>
          </w:tcPr>
          <w:p>
            <w:pPr>
              <w:pStyle w:val="TableParagraph"/>
              <w:rPr>
                <w:sz w:val="28"/>
              </w:rPr>
            </w:pPr>
          </w:p>
        </w:tc>
        <w:tc>
          <w:tcPr>
            <w:tcW w:w="749" w:type="dxa"/>
          </w:tcPr>
          <w:p>
            <w:pPr>
              <w:pStyle w:val="TableParagraph"/>
              <w:rPr>
                <w:sz w:val="28"/>
              </w:rPr>
            </w:pPr>
          </w:p>
        </w:tc>
        <w:tc>
          <w:tcPr>
            <w:tcW w:w="1284" w:type="dxa"/>
          </w:tcPr>
          <w:p>
            <w:pPr>
              <w:pStyle w:val="TableParagraph"/>
              <w:rPr>
                <w:sz w:val="28"/>
              </w:rPr>
            </w:pPr>
          </w:p>
        </w:tc>
      </w:tr>
      <w:tr>
        <w:trPr>
          <w:trHeight w:val="374" w:hRule="atLeast"/>
        </w:trPr>
        <w:tc>
          <w:tcPr>
            <w:tcW w:w="494" w:type="dxa"/>
          </w:tcPr>
          <w:p>
            <w:pPr>
              <w:pStyle w:val="TableParagraph"/>
              <w:spacing w:line="304" w:lineRule="exact" w:before="50"/>
              <w:ind w:left="107"/>
              <w:rPr>
                <w:sz w:val="28"/>
              </w:rPr>
            </w:pPr>
            <w:r>
              <w:rPr>
                <w:w w:val="100"/>
                <w:sz w:val="28"/>
              </w:rPr>
              <w:t>8</w:t>
            </w:r>
          </w:p>
        </w:tc>
        <w:tc>
          <w:tcPr>
            <w:tcW w:w="3905" w:type="dxa"/>
          </w:tcPr>
          <w:p>
            <w:pPr>
              <w:pStyle w:val="TableParagraph"/>
              <w:rPr>
                <w:sz w:val="28"/>
              </w:rPr>
            </w:pPr>
          </w:p>
        </w:tc>
        <w:tc>
          <w:tcPr>
            <w:tcW w:w="1418" w:type="dxa"/>
          </w:tcPr>
          <w:p>
            <w:pPr>
              <w:pStyle w:val="TableParagraph"/>
              <w:rPr>
                <w:sz w:val="28"/>
              </w:rPr>
            </w:pPr>
          </w:p>
        </w:tc>
        <w:tc>
          <w:tcPr>
            <w:tcW w:w="967" w:type="dxa"/>
          </w:tcPr>
          <w:p>
            <w:pPr>
              <w:pStyle w:val="TableParagraph"/>
              <w:rPr>
                <w:sz w:val="28"/>
              </w:rPr>
            </w:pPr>
          </w:p>
        </w:tc>
        <w:tc>
          <w:tcPr>
            <w:tcW w:w="835" w:type="dxa"/>
          </w:tcPr>
          <w:p>
            <w:pPr>
              <w:pStyle w:val="TableParagraph"/>
              <w:rPr>
                <w:sz w:val="28"/>
              </w:rPr>
            </w:pPr>
          </w:p>
        </w:tc>
        <w:tc>
          <w:tcPr>
            <w:tcW w:w="849" w:type="dxa"/>
          </w:tcPr>
          <w:p>
            <w:pPr>
              <w:pStyle w:val="TableParagraph"/>
              <w:rPr>
                <w:sz w:val="28"/>
              </w:rPr>
            </w:pPr>
          </w:p>
        </w:tc>
        <w:tc>
          <w:tcPr>
            <w:tcW w:w="886" w:type="dxa"/>
          </w:tcPr>
          <w:p>
            <w:pPr>
              <w:pStyle w:val="TableParagraph"/>
              <w:rPr>
                <w:sz w:val="28"/>
              </w:rPr>
            </w:pPr>
          </w:p>
        </w:tc>
        <w:tc>
          <w:tcPr>
            <w:tcW w:w="749" w:type="dxa"/>
          </w:tcPr>
          <w:p>
            <w:pPr>
              <w:pStyle w:val="TableParagraph"/>
              <w:rPr>
                <w:sz w:val="28"/>
              </w:rPr>
            </w:pPr>
          </w:p>
        </w:tc>
        <w:tc>
          <w:tcPr>
            <w:tcW w:w="1284" w:type="dxa"/>
          </w:tcPr>
          <w:p>
            <w:pPr>
              <w:pStyle w:val="TableParagraph"/>
              <w:rPr>
                <w:sz w:val="28"/>
              </w:rPr>
            </w:pPr>
          </w:p>
        </w:tc>
      </w:tr>
      <w:tr>
        <w:trPr>
          <w:trHeight w:val="373" w:hRule="atLeast"/>
        </w:trPr>
        <w:tc>
          <w:tcPr>
            <w:tcW w:w="494" w:type="dxa"/>
          </w:tcPr>
          <w:p>
            <w:pPr>
              <w:pStyle w:val="TableParagraph"/>
              <w:spacing w:line="304" w:lineRule="exact" w:before="50"/>
              <w:ind w:left="107"/>
              <w:rPr>
                <w:sz w:val="28"/>
              </w:rPr>
            </w:pPr>
            <w:r>
              <w:rPr>
                <w:w w:val="100"/>
                <w:sz w:val="28"/>
              </w:rPr>
              <w:t>9</w:t>
            </w:r>
          </w:p>
        </w:tc>
        <w:tc>
          <w:tcPr>
            <w:tcW w:w="3905" w:type="dxa"/>
          </w:tcPr>
          <w:p>
            <w:pPr>
              <w:pStyle w:val="TableParagraph"/>
              <w:rPr>
                <w:sz w:val="28"/>
              </w:rPr>
            </w:pPr>
          </w:p>
        </w:tc>
        <w:tc>
          <w:tcPr>
            <w:tcW w:w="1418" w:type="dxa"/>
          </w:tcPr>
          <w:p>
            <w:pPr>
              <w:pStyle w:val="TableParagraph"/>
              <w:rPr>
                <w:sz w:val="28"/>
              </w:rPr>
            </w:pPr>
          </w:p>
        </w:tc>
        <w:tc>
          <w:tcPr>
            <w:tcW w:w="967" w:type="dxa"/>
          </w:tcPr>
          <w:p>
            <w:pPr>
              <w:pStyle w:val="TableParagraph"/>
              <w:rPr>
                <w:sz w:val="28"/>
              </w:rPr>
            </w:pPr>
          </w:p>
        </w:tc>
        <w:tc>
          <w:tcPr>
            <w:tcW w:w="835" w:type="dxa"/>
          </w:tcPr>
          <w:p>
            <w:pPr>
              <w:pStyle w:val="TableParagraph"/>
              <w:rPr>
                <w:sz w:val="28"/>
              </w:rPr>
            </w:pPr>
          </w:p>
        </w:tc>
        <w:tc>
          <w:tcPr>
            <w:tcW w:w="849" w:type="dxa"/>
          </w:tcPr>
          <w:p>
            <w:pPr>
              <w:pStyle w:val="TableParagraph"/>
              <w:rPr>
                <w:sz w:val="28"/>
              </w:rPr>
            </w:pPr>
          </w:p>
        </w:tc>
        <w:tc>
          <w:tcPr>
            <w:tcW w:w="886" w:type="dxa"/>
          </w:tcPr>
          <w:p>
            <w:pPr>
              <w:pStyle w:val="TableParagraph"/>
              <w:rPr>
                <w:sz w:val="28"/>
              </w:rPr>
            </w:pPr>
          </w:p>
        </w:tc>
        <w:tc>
          <w:tcPr>
            <w:tcW w:w="749" w:type="dxa"/>
          </w:tcPr>
          <w:p>
            <w:pPr>
              <w:pStyle w:val="TableParagraph"/>
              <w:rPr>
                <w:sz w:val="28"/>
              </w:rPr>
            </w:pPr>
          </w:p>
        </w:tc>
        <w:tc>
          <w:tcPr>
            <w:tcW w:w="1284" w:type="dxa"/>
          </w:tcPr>
          <w:p>
            <w:pPr>
              <w:pStyle w:val="TableParagraph"/>
              <w:rPr>
                <w:sz w:val="28"/>
              </w:rPr>
            </w:pPr>
          </w:p>
        </w:tc>
      </w:tr>
      <w:tr>
        <w:trPr>
          <w:trHeight w:val="374" w:hRule="atLeast"/>
        </w:trPr>
        <w:tc>
          <w:tcPr>
            <w:tcW w:w="494" w:type="dxa"/>
          </w:tcPr>
          <w:p>
            <w:pPr>
              <w:pStyle w:val="TableParagraph"/>
              <w:spacing w:line="304" w:lineRule="exact" w:before="50"/>
              <w:ind w:left="107"/>
              <w:rPr>
                <w:sz w:val="28"/>
              </w:rPr>
            </w:pPr>
            <w:r>
              <w:rPr>
                <w:sz w:val="28"/>
              </w:rPr>
              <w:t>10</w:t>
            </w:r>
          </w:p>
        </w:tc>
        <w:tc>
          <w:tcPr>
            <w:tcW w:w="3905" w:type="dxa"/>
          </w:tcPr>
          <w:p>
            <w:pPr>
              <w:pStyle w:val="TableParagraph"/>
              <w:rPr>
                <w:sz w:val="28"/>
              </w:rPr>
            </w:pPr>
          </w:p>
        </w:tc>
        <w:tc>
          <w:tcPr>
            <w:tcW w:w="1418" w:type="dxa"/>
          </w:tcPr>
          <w:p>
            <w:pPr>
              <w:pStyle w:val="TableParagraph"/>
              <w:rPr>
                <w:sz w:val="28"/>
              </w:rPr>
            </w:pPr>
          </w:p>
        </w:tc>
        <w:tc>
          <w:tcPr>
            <w:tcW w:w="967" w:type="dxa"/>
          </w:tcPr>
          <w:p>
            <w:pPr>
              <w:pStyle w:val="TableParagraph"/>
              <w:rPr>
                <w:sz w:val="28"/>
              </w:rPr>
            </w:pPr>
          </w:p>
        </w:tc>
        <w:tc>
          <w:tcPr>
            <w:tcW w:w="835" w:type="dxa"/>
          </w:tcPr>
          <w:p>
            <w:pPr>
              <w:pStyle w:val="TableParagraph"/>
              <w:rPr>
                <w:sz w:val="28"/>
              </w:rPr>
            </w:pPr>
          </w:p>
        </w:tc>
        <w:tc>
          <w:tcPr>
            <w:tcW w:w="849" w:type="dxa"/>
          </w:tcPr>
          <w:p>
            <w:pPr>
              <w:pStyle w:val="TableParagraph"/>
              <w:rPr>
                <w:sz w:val="28"/>
              </w:rPr>
            </w:pPr>
          </w:p>
        </w:tc>
        <w:tc>
          <w:tcPr>
            <w:tcW w:w="886" w:type="dxa"/>
          </w:tcPr>
          <w:p>
            <w:pPr>
              <w:pStyle w:val="TableParagraph"/>
              <w:rPr>
                <w:sz w:val="28"/>
              </w:rPr>
            </w:pPr>
          </w:p>
        </w:tc>
        <w:tc>
          <w:tcPr>
            <w:tcW w:w="749" w:type="dxa"/>
          </w:tcPr>
          <w:p>
            <w:pPr>
              <w:pStyle w:val="TableParagraph"/>
              <w:rPr>
                <w:sz w:val="28"/>
              </w:rPr>
            </w:pPr>
          </w:p>
        </w:tc>
        <w:tc>
          <w:tcPr>
            <w:tcW w:w="1284" w:type="dxa"/>
          </w:tcPr>
          <w:p>
            <w:pPr>
              <w:pStyle w:val="TableParagraph"/>
              <w:rPr>
                <w:sz w:val="28"/>
              </w:rPr>
            </w:pPr>
          </w:p>
        </w:tc>
      </w:tr>
      <w:tr>
        <w:trPr>
          <w:trHeight w:val="373" w:hRule="atLeast"/>
        </w:trPr>
        <w:tc>
          <w:tcPr>
            <w:tcW w:w="494" w:type="dxa"/>
          </w:tcPr>
          <w:p>
            <w:pPr>
              <w:pStyle w:val="TableParagraph"/>
              <w:spacing w:line="304" w:lineRule="exact" w:before="50"/>
              <w:ind w:left="107"/>
              <w:rPr>
                <w:sz w:val="28"/>
              </w:rPr>
            </w:pPr>
            <w:r>
              <w:rPr>
                <w:sz w:val="28"/>
              </w:rPr>
              <w:t>11</w:t>
            </w:r>
          </w:p>
        </w:tc>
        <w:tc>
          <w:tcPr>
            <w:tcW w:w="3905" w:type="dxa"/>
          </w:tcPr>
          <w:p>
            <w:pPr>
              <w:pStyle w:val="TableParagraph"/>
              <w:rPr>
                <w:sz w:val="28"/>
              </w:rPr>
            </w:pPr>
          </w:p>
        </w:tc>
        <w:tc>
          <w:tcPr>
            <w:tcW w:w="1418" w:type="dxa"/>
          </w:tcPr>
          <w:p>
            <w:pPr>
              <w:pStyle w:val="TableParagraph"/>
              <w:rPr>
                <w:sz w:val="28"/>
              </w:rPr>
            </w:pPr>
          </w:p>
        </w:tc>
        <w:tc>
          <w:tcPr>
            <w:tcW w:w="967" w:type="dxa"/>
          </w:tcPr>
          <w:p>
            <w:pPr>
              <w:pStyle w:val="TableParagraph"/>
              <w:rPr>
                <w:sz w:val="28"/>
              </w:rPr>
            </w:pPr>
          </w:p>
        </w:tc>
        <w:tc>
          <w:tcPr>
            <w:tcW w:w="835" w:type="dxa"/>
          </w:tcPr>
          <w:p>
            <w:pPr>
              <w:pStyle w:val="TableParagraph"/>
              <w:rPr>
                <w:sz w:val="28"/>
              </w:rPr>
            </w:pPr>
          </w:p>
        </w:tc>
        <w:tc>
          <w:tcPr>
            <w:tcW w:w="849" w:type="dxa"/>
          </w:tcPr>
          <w:p>
            <w:pPr>
              <w:pStyle w:val="TableParagraph"/>
              <w:rPr>
                <w:sz w:val="28"/>
              </w:rPr>
            </w:pPr>
          </w:p>
        </w:tc>
        <w:tc>
          <w:tcPr>
            <w:tcW w:w="886" w:type="dxa"/>
          </w:tcPr>
          <w:p>
            <w:pPr>
              <w:pStyle w:val="TableParagraph"/>
              <w:rPr>
                <w:sz w:val="28"/>
              </w:rPr>
            </w:pPr>
          </w:p>
        </w:tc>
        <w:tc>
          <w:tcPr>
            <w:tcW w:w="749" w:type="dxa"/>
          </w:tcPr>
          <w:p>
            <w:pPr>
              <w:pStyle w:val="TableParagraph"/>
              <w:rPr>
                <w:sz w:val="28"/>
              </w:rPr>
            </w:pPr>
          </w:p>
        </w:tc>
        <w:tc>
          <w:tcPr>
            <w:tcW w:w="1284" w:type="dxa"/>
          </w:tcPr>
          <w:p>
            <w:pPr>
              <w:pStyle w:val="TableParagraph"/>
              <w:rPr>
                <w:sz w:val="28"/>
              </w:rPr>
            </w:pPr>
          </w:p>
        </w:tc>
      </w:tr>
      <w:tr>
        <w:trPr>
          <w:trHeight w:val="373" w:hRule="atLeast"/>
        </w:trPr>
        <w:tc>
          <w:tcPr>
            <w:tcW w:w="494" w:type="dxa"/>
          </w:tcPr>
          <w:p>
            <w:pPr>
              <w:pStyle w:val="TableParagraph"/>
              <w:spacing w:line="304" w:lineRule="exact" w:before="50"/>
              <w:ind w:left="107"/>
              <w:rPr>
                <w:sz w:val="28"/>
              </w:rPr>
            </w:pPr>
            <w:r>
              <w:rPr>
                <w:sz w:val="28"/>
              </w:rPr>
              <w:t>12</w:t>
            </w:r>
          </w:p>
        </w:tc>
        <w:tc>
          <w:tcPr>
            <w:tcW w:w="3905" w:type="dxa"/>
          </w:tcPr>
          <w:p>
            <w:pPr>
              <w:pStyle w:val="TableParagraph"/>
              <w:rPr>
                <w:sz w:val="28"/>
              </w:rPr>
            </w:pPr>
          </w:p>
        </w:tc>
        <w:tc>
          <w:tcPr>
            <w:tcW w:w="1418" w:type="dxa"/>
          </w:tcPr>
          <w:p>
            <w:pPr>
              <w:pStyle w:val="TableParagraph"/>
              <w:rPr>
                <w:sz w:val="28"/>
              </w:rPr>
            </w:pPr>
          </w:p>
        </w:tc>
        <w:tc>
          <w:tcPr>
            <w:tcW w:w="967" w:type="dxa"/>
          </w:tcPr>
          <w:p>
            <w:pPr>
              <w:pStyle w:val="TableParagraph"/>
              <w:rPr>
                <w:sz w:val="28"/>
              </w:rPr>
            </w:pPr>
          </w:p>
        </w:tc>
        <w:tc>
          <w:tcPr>
            <w:tcW w:w="835" w:type="dxa"/>
          </w:tcPr>
          <w:p>
            <w:pPr>
              <w:pStyle w:val="TableParagraph"/>
              <w:rPr>
                <w:sz w:val="28"/>
              </w:rPr>
            </w:pPr>
          </w:p>
        </w:tc>
        <w:tc>
          <w:tcPr>
            <w:tcW w:w="849" w:type="dxa"/>
          </w:tcPr>
          <w:p>
            <w:pPr>
              <w:pStyle w:val="TableParagraph"/>
              <w:rPr>
                <w:sz w:val="28"/>
              </w:rPr>
            </w:pPr>
          </w:p>
        </w:tc>
        <w:tc>
          <w:tcPr>
            <w:tcW w:w="886" w:type="dxa"/>
          </w:tcPr>
          <w:p>
            <w:pPr>
              <w:pStyle w:val="TableParagraph"/>
              <w:rPr>
                <w:sz w:val="28"/>
              </w:rPr>
            </w:pPr>
          </w:p>
        </w:tc>
        <w:tc>
          <w:tcPr>
            <w:tcW w:w="749" w:type="dxa"/>
          </w:tcPr>
          <w:p>
            <w:pPr>
              <w:pStyle w:val="TableParagraph"/>
              <w:rPr>
                <w:sz w:val="28"/>
              </w:rPr>
            </w:pPr>
          </w:p>
        </w:tc>
        <w:tc>
          <w:tcPr>
            <w:tcW w:w="1284" w:type="dxa"/>
          </w:tcPr>
          <w:p>
            <w:pPr>
              <w:pStyle w:val="TableParagraph"/>
              <w:rPr>
                <w:sz w:val="28"/>
              </w:rPr>
            </w:pPr>
          </w:p>
        </w:tc>
      </w:tr>
      <w:tr>
        <w:trPr>
          <w:trHeight w:val="374" w:hRule="atLeast"/>
        </w:trPr>
        <w:tc>
          <w:tcPr>
            <w:tcW w:w="494" w:type="dxa"/>
          </w:tcPr>
          <w:p>
            <w:pPr>
              <w:pStyle w:val="TableParagraph"/>
              <w:spacing w:line="304" w:lineRule="exact" w:before="50"/>
              <w:ind w:left="107"/>
              <w:rPr>
                <w:sz w:val="28"/>
              </w:rPr>
            </w:pPr>
            <w:r>
              <w:rPr>
                <w:sz w:val="28"/>
              </w:rPr>
              <w:t>13</w:t>
            </w:r>
          </w:p>
        </w:tc>
        <w:tc>
          <w:tcPr>
            <w:tcW w:w="3905" w:type="dxa"/>
          </w:tcPr>
          <w:p>
            <w:pPr>
              <w:pStyle w:val="TableParagraph"/>
              <w:rPr>
                <w:sz w:val="28"/>
              </w:rPr>
            </w:pPr>
          </w:p>
        </w:tc>
        <w:tc>
          <w:tcPr>
            <w:tcW w:w="1418" w:type="dxa"/>
          </w:tcPr>
          <w:p>
            <w:pPr>
              <w:pStyle w:val="TableParagraph"/>
              <w:rPr>
                <w:sz w:val="28"/>
              </w:rPr>
            </w:pPr>
          </w:p>
        </w:tc>
        <w:tc>
          <w:tcPr>
            <w:tcW w:w="967" w:type="dxa"/>
          </w:tcPr>
          <w:p>
            <w:pPr>
              <w:pStyle w:val="TableParagraph"/>
              <w:rPr>
                <w:sz w:val="28"/>
              </w:rPr>
            </w:pPr>
          </w:p>
        </w:tc>
        <w:tc>
          <w:tcPr>
            <w:tcW w:w="835" w:type="dxa"/>
          </w:tcPr>
          <w:p>
            <w:pPr>
              <w:pStyle w:val="TableParagraph"/>
              <w:rPr>
                <w:sz w:val="28"/>
              </w:rPr>
            </w:pPr>
          </w:p>
        </w:tc>
        <w:tc>
          <w:tcPr>
            <w:tcW w:w="849" w:type="dxa"/>
          </w:tcPr>
          <w:p>
            <w:pPr>
              <w:pStyle w:val="TableParagraph"/>
              <w:rPr>
                <w:sz w:val="28"/>
              </w:rPr>
            </w:pPr>
          </w:p>
        </w:tc>
        <w:tc>
          <w:tcPr>
            <w:tcW w:w="886" w:type="dxa"/>
          </w:tcPr>
          <w:p>
            <w:pPr>
              <w:pStyle w:val="TableParagraph"/>
              <w:rPr>
                <w:sz w:val="28"/>
              </w:rPr>
            </w:pPr>
          </w:p>
        </w:tc>
        <w:tc>
          <w:tcPr>
            <w:tcW w:w="749" w:type="dxa"/>
          </w:tcPr>
          <w:p>
            <w:pPr>
              <w:pStyle w:val="TableParagraph"/>
              <w:rPr>
                <w:sz w:val="28"/>
              </w:rPr>
            </w:pPr>
          </w:p>
        </w:tc>
        <w:tc>
          <w:tcPr>
            <w:tcW w:w="1284" w:type="dxa"/>
          </w:tcPr>
          <w:p>
            <w:pPr>
              <w:pStyle w:val="TableParagraph"/>
              <w:rPr>
                <w:sz w:val="28"/>
              </w:rPr>
            </w:pPr>
          </w:p>
        </w:tc>
      </w:tr>
      <w:tr>
        <w:trPr>
          <w:trHeight w:val="373" w:hRule="atLeast"/>
        </w:trPr>
        <w:tc>
          <w:tcPr>
            <w:tcW w:w="494" w:type="dxa"/>
          </w:tcPr>
          <w:p>
            <w:pPr>
              <w:pStyle w:val="TableParagraph"/>
              <w:spacing w:line="304" w:lineRule="exact" w:before="50"/>
              <w:ind w:left="107"/>
              <w:rPr>
                <w:sz w:val="28"/>
              </w:rPr>
            </w:pPr>
            <w:r>
              <w:rPr>
                <w:sz w:val="28"/>
              </w:rPr>
              <w:t>14</w:t>
            </w:r>
          </w:p>
        </w:tc>
        <w:tc>
          <w:tcPr>
            <w:tcW w:w="3905" w:type="dxa"/>
          </w:tcPr>
          <w:p>
            <w:pPr>
              <w:pStyle w:val="TableParagraph"/>
              <w:rPr>
                <w:sz w:val="28"/>
              </w:rPr>
            </w:pPr>
          </w:p>
        </w:tc>
        <w:tc>
          <w:tcPr>
            <w:tcW w:w="1418" w:type="dxa"/>
          </w:tcPr>
          <w:p>
            <w:pPr>
              <w:pStyle w:val="TableParagraph"/>
              <w:rPr>
                <w:sz w:val="28"/>
              </w:rPr>
            </w:pPr>
          </w:p>
        </w:tc>
        <w:tc>
          <w:tcPr>
            <w:tcW w:w="967" w:type="dxa"/>
          </w:tcPr>
          <w:p>
            <w:pPr>
              <w:pStyle w:val="TableParagraph"/>
              <w:rPr>
                <w:sz w:val="28"/>
              </w:rPr>
            </w:pPr>
          </w:p>
        </w:tc>
        <w:tc>
          <w:tcPr>
            <w:tcW w:w="835" w:type="dxa"/>
          </w:tcPr>
          <w:p>
            <w:pPr>
              <w:pStyle w:val="TableParagraph"/>
              <w:rPr>
                <w:sz w:val="28"/>
              </w:rPr>
            </w:pPr>
          </w:p>
        </w:tc>
        <w:tc>
          <w:tcPr>
            <w:tcW w:w="849" w:type="dxa"/>
          </w:tcPr>
          <w:p>
            <w:pPr>
              <w:pStyle w:val="TableParagraph"/>
              <w:rPr>
                <w:sz w:val="28"/>
              </w:rPr>
            </w:pPr>
          </w:p>
        </w:tc>
        <w:tc>
          <w:tcPr>
            <w:tcW w:w="886" w:type="dxa"/>
          </w:tcPr>
          <w:p>
            <w:pPr>
              <w:pStyle w:val="TableParagraph"/>
              <w:rPr>
                <w:sz w:val="28"/>
              </w:rPr>
            </w:pPr>
          </w:p>
        </w:tc>
        <w:tc>
          <w:tcPr>
            <w:tcW w:w="749" w:type="dxa"/>
          </w:tcPr>
          <w:p>
            <w:pPr>
              <w:pStyle w:val="TableParagraph"/>
              <w:rPr>
                <w:sz w:val="28"/>
              </w:rPr>
            </w:pPr>
          </w:p>
        </w:tc>
        <w:tc>
          <w:tcPr>
            <w:tcW w:w="1284" w:type="dxa"/>
          </w:tcPr>
          <w:p>
            <w:pPr>
              <w:pStyle w:val="TableParagraph"/>
              <w:rPr>
                <w:sz w:val="28"/>
              </w:rPr>
            </w:pPr>
          </w:p>
        </w:tc>
      </w:tr>
      <w:tr>
        <w:trPr>
          <w:trHeight w:val="373" w:hRule="atLeast"/>
        </w:trPr>
        <w:tc>
          <w:tcPr>
            <w:tcW w:w="494" w:type="dxa"/>
          </w:tcPr>
          <w:p>
            <w:pPr>
              <w:pStyle w:val="TableParagraph"/>
              <w:spacing w:line="304" w:lineRule="exact" w:before="50"/>
              <w:ind w:left="107"/>
              <w:rPr>
                <w:sz w:val="28"/>
              </w:rPr>
            </w:pPr>
            <w:r>
              <w:rPr>
                <w:sz w:val="28"/>
              </w:rPr>
              <w:t>15</w:t>
            </w:r>
          </w:p>
        </w:tc>
        <w:tc>
          <w:tcPr>
            <w:tcW w:w="3905" w:type="dxa"/>
          </w:tcPr>
          <w:p>
            <w:pPr>
              <w:pStyle w:val="TableParagraph"/>
              <w:rPr>
                <w:sz w:val="28"/>
              </w:rPr>
            </w:pPr>
          </w:p>
        </w:tc>
        <w:tc>
          <w:tcPr>
            <w:tcW w:w="1418" w:type="dxa"/>
          </w:tcPr>
          <w:p>
            <w:pPr>
              <w:pStyle w:val="TableParagraph"/>
              <w:rPr>
                <w:sz w:val="28"/>
              </w:rPr>
            </w:pPr>
          </w:p>
        </w:tc>
        <w:tc>
          <w:tcPr>
            <w:tcW w:w="967" w:type="dxa"/>
          </w:tcPr>
          <w:p>
            <w:pPr>
              <w:pStyle w:val="TableParagraph"/>
              <w:rPr>
                <w:sz w:val="28"/>
              </w:rPr>
            </w:pPr>
          </w:p>
        </w:tc>
        <w:tc>
          <w:tcPr>
            <w:tcW w:w="835" w:type="dxa"/>
          </w:tcPr>
          <w:p>
            <w:pPr>
              <w:pStyle w:val="TableParagraph"/>
              <w:rPr>
                <w:sz w:val="28"/>
              </w:rPr>
            </w:pPr>
          </w:p>
        </w:tc>
        <w:tc>
          <w:tcPr>
            <w:tcW w:w="849" w:type="dxa"/>
          </w:tcPr>
          <w:p>
            <w:pPr>
              <w:pStyle w:val="TableParagraph"/>
              <w:rPr>
                <w:sz w:val="28"/>
              </w:rPr>
            </w:pPr>
          </w:p>
        </w:tc>
        <w:tc>
          <w:tcPr>
            <w:tcW w:w="886" w:type="dxa"/>
          </w:tcPr>
          <w:p>
            <w:pPr>
              <w:pStyle w:val="TableParagraph"/>
              <w:rPr>
                <w:sz w:val="28"/>
              </w:rPr>
            </w:pPr>
          </w:p>
        </w:tc>
        <w:tc>
          <w:tcPr>
            <w:tcW w:w="749" w:type="dxa"/>
          </w:tcPr>
          <w:p>
            <w:pPr>
              <w:pStyle w:val="TableParagraph"/>
              <w:rPr>
                <w:sz w:val="28"/>
              </w:rPr>
            </w:pPr>
          </w:p>
        </w:tc>
        <w:tc>
          <w:tcPr>
            <w:tcW w:w="1284" w:type="dxa"/>
          </w:tcPr>
          <w:p>
            <w:pPr>
              <w:pStyle w:val="TableParagraph"/>
              <w:rPr>
                <w:sz w:val="28"/>
              </w:rPr>
            </w:pPr>
          </w:p>
        </w:tc>
      </w:tr>
    </w:tbl>
    <w:p>
      <w:pPr>
        <w:pStyle w:val="BodyText"/>
        <w:ind w:left="0"/>
        <w:rPr>
          <w:sz w:val="20"/>
        </w:rPr>
      </w:pPr>
    </w:p>
    <w:p>
      <w:pPr>
        <w:pStyle w:val="BodyText"/>
        <w:spacing w:before="2"/>
        <w:ind w:left="0"/>
      </w:pPr>
    </w:p>
    <w:p>
      <w:pPr>
        <w:pStyle w:val="BodyText"/>
        <w:spacing w:line="475" w:lineRule="auto" w:before="86"/>
        <w:ind w:left="734" w:right="8009"/>
      </w:pPr>
      <w:r>
        <w:rPr/>
        <w:t>Қазылар алқасы төрағасы: Қазылар алқасы құрамы:</w:t>
      </w:r>
    </w:p>
    <w:p>
      <w:pPr>
        <w:spacing w:after="0" w:line="475" w:lineRule="auto"/>
        <w:sectPr>
          <w:pgSz w:w="11910" w:h="16840"/>
          <w:pgMar w:top="1080" w:bottom="280" w:left="0" w:right="0"/>
        </w:sectPr>
      </w:pPr>
    </w:p>
    <w:p>
      <w:pPr>
        <w:spacing w:before="69"/>
        <w:ind w:left="7539" w:right="844" w:hanging="281"/>
        <w:jc w:val="right"/>
        <w:rPr>
          <w:b/>
          <w:i/>
          <w:sz w:val="28"/>
        </w:rPr>
      </w:pPr>
      <w:r>
        <w:rPr>
          <w:b/>
          <w:i/>
          <w:sz w:val="28"/>
        </w:rPr>
        <w:t>Мариям Гусмановна Сембаева</w:t>
      </w:r>
      <w:r>
        <w:rPr>
          <w:b/>
          <w:i/>
          <w:w w:val="100"/>
          <w:sz w:val="28"/>
        </w:rPr>
        <w:t> </w:t>
      </w:r>
      <w:r>
        <w:rPr>
          <w:b/>
          <w:i/>
          <w:sz w:val="28"/>
        </w:rPr>
        <w:t>Инсруктор по физ.культуре</w:t>
      </w:r>
      <w:r>
        <w:rPr>
          <w:b/>
          <w:i/>
          <w:w w:val="100"/>
          <w:sz w:val="28"/>
        </w:rPr>
        <w:t> </w:t>
      </w:r>
      <w:r>
        <w:rPr>
          <w:b/>
          <w:i/>
          <w:sz w:val="28"/>
        </w:rPr>
        <w:t>Ясли-сад № 3 г.Аксу</w:t>
      </w:r>
    </w:p>
    <w:p>
      <w:pPr>
        <w:pStyle w:val="BodyText"/>
        <w:spacing w:before="9"/>
        <w:ind w:left="0"/>
        <w:rPr>
          <w:b/>
          <w:i/>
          <w:sz w:val="27"/>
        </w:rPr>
      </w:pPr>
    </w:p>
    <w:p>
      <w:pPr>
        <w:spacing w:line="368" w:lineRule="exact" w:before="1"/>
        <w:ind w:left="1742" w:right="0" w:firstLine="0"/>
        <w:jc w:val="left"/>
        <w:rPr>
          <w:b/>
          <w:i/>
          <w:sz w:val="32"/>
        </w:rPr>
      </w:pPr>
      <w:r>
        <w:rPr>
          <w:b/>
          <w:i/>
          <w:sz w:val="32"/>
        </w:rPr>
        <w:t>Спортивное мероприятие, посвященное дню Независимости РК</w:t>
      </w:r>
    </w:p>
    <w:p>
      <w:pPr>
        <w:spacing w:line="368" w:lineRule="exact" w:before="0"/>
        <w:ind w:left="4244" w:right="0" w:firstLine="0"/>
        <w:jc w:val="left"/>
        <w:rPr>
          <w:b/>
          <w:i/>
          <w:sz w:val="32"/>
        </w:rPr>
      </w:pPr>
      <w:r>
        <w:rPr>
          <w:b/>
          <w:i/>
          <w:sz w:val="32"/>
        </w:rPr>
        <w:t>«Отбасы тіршіліктің тірегі»</w:t>
      </w:r>
    </w:p>
    <w:p>
      <w:pPr>
        <w:pStyle w:val="BodyText"/>
        <w:spacing w:before="3"/>
        <w:ind w:left="0"/>
        <w:rPr>
          <w:b/>
          <w:i/>
          <w:sz w:val="31"/>
        </w:rPr>
      </w:pPr>
    </w:p>
    <w:p>
      <w:pPr>
        <w:pStyle w:val="BodyText"/>
        <w:spacing w:line="321" w:lineRule="exact" w:before="1"/>
      </w:pPr>
      <w:r>
        <w:rPr>
          <w:b/>
        </w:rPr>
        <w:t>Мақсаты: </w:t>
      </w:r>
      <w:r>
        <w:rPr/>
        <w:t>Балалардың спортқа деген қызығушылығын арттыру.</w:t>
      </w:r>
    </w:p>
    <w:p>
      <w:pPr>
        <w:pStyle w:val="ListParagraph"/>
        <w:numPr>
          <w:ilvl w:val="1"/>
          <w:numId w:val="256"/>
        </w:numPr>
        <w:tabs>
          <w:tab w:pos="2421" w:val="left" w:leader="none"/>
          <w:tab w:pos="2422" w:val="left" w:leader="none"/>
        </w:tabs>
        <w:spacing w:line="240" w:lineRule="auto" w:before="0" w:after="0"/>
        <w:ind w:left="2422" w:right="1211" w:hanging="360"/>
        <w:jc w:val="left"/>
        <w:rPr>
          <w:sz w:val="28"/>
        </w:rPr>
      </w:pPr>
      <w:r>
        <w:rPr>
          <w:sz w:val="28"/>
        </w:rPr>
        <w:t>Спортпен айналысудағы әр түрлі дене шынықтыру жаттығуларының әдістерін</w:t>
      </w:r>
      <w:r>
        <w:rPr>
          <w:spacing w:val="-1"/>
          <w:sz w:val="28"/>
        </w:rPr>
        <w:t> </w:t>
      </w:r>
      <w:r>
        <w:rPr>
          <w:sz w:val="28"/>
        </w:rPr>
        <w:t>үйрету.</w:t>
      </w:r>
    </w:p>
    <w:p>
      <w:pPr>
        <w:pStyle w:val="ListParagraph"/>
        <w:numPr>
          <w:ilvl w:val="1"/>
          <w:numId w:val="256"/>
        </w:numPr>
        <w:tabs>
          <w:tab w:pos="2421" w:val="left" w:leader="none"/>
          <w:tab w:pos="2422" w:val="left" w:leader="none"/>
        </w:tabs>
        <w:spacing w:line="342" w:lineRule="exact" w:before="0" w:after="0"/>
        <w:ind w:left="2422" w:right="0" w:hanging="360"/>
        <w:jc w:val="left"/>
        <w:rPr>
          <w:sz w:val="28"/>
        </w:rPr>
      </w:pPr>
      <w:r>
        <w:rPr>
          <w:sz w:val="28"/>
        </w:rPr>
        <w:t>Дені сау ұрпақ</w:t>
      </w:r>
      <w:r>
        <w:rPr>
          <w:spacing w:val="-5"/>
          <w:sz w:val="28"/>
        </w:rPr>
        <w:t> </w:t>
      </w:r>
      <w:r>
        <w:rPr>
          <w:sz w:val="28"/>
        </w:rPr>
        <w:t>тәрбиелеу.</w:t>
      </w:r>
    </w:p>
    <w:p>
      <w:pPr>
        <w:pStyle w:val="BodyText"/>
        <w:ind w:right="878"/>
      </w:pPr>
      <w:r>
        <w:rPr>
          <w:b/>
        </w:rPr>
        <w:t>Құрал жабдықтар: </w:t>
      </w:r>
      <w:r>
        <w:rPr/>
        <w:t>8 кегли, 2 үлкен доп, 2 фитнес доп, 2 шеңбер, 60 кубик, 2 дұға, арқан.</w:t>
      </w:r>
    </w:p>
    <w:p>
      <w:pPr>
        <w:pStyle w:val="BodyText"/>
        <w:spacing w:before="1"/>
        <w:ind w:right="909"/>
      </w:pPr>
      <w:r>
        <w:rPr>
          <w:b/>
        </w:rPr>
        <w:t>Барысы: </w:t>
      </w:r>
      <w:r>
        <w:rPr/>
        <w:t>«Спортивный марш» әуенімен – балалар дене шынықтыру залына кіреді. Үш қатарға тұрады.</w:t>
      </w:r>
    </w:p>
    <w:p>
      <w:pPr>
        <w:pStyle w:val="BodyText"/>
        <w:ind w:right="843"/>
        <w:jc w:val="both"/>
      </w:pPr>
      <w:r>
        <w:rPr>
          <w:b/>
        </w:rPr>
        <w:t>Жүргізуші: </w:t>
      </w:r>
      <w:r>
        <w:rPr>
          <w:color w:val="333333"/>
        </w:rPr>
        <w:t>Армысыздар ағайын! Еліміздің Тәуелсіздік күні баршаңызға құтты болсын! Бабалардың арманы, аналардың тілегі болған бақыт- тәуелсіздік жиырмасыншы ғасырдың аяқталар тұсында біздің маңдайымызға дарып, алақанымызға қонды. Азаттық деген осынау қасиетті ұғымды жақындату үшін талай ерлердің жаны қиылды! Мемлекеттік тәуелсіздік – ұлттық қауіпсіздіктің және қазақстандықтардың рухани әл-ауқатының, өз күшіне, еркіне, қуатына сеніп, бар мақсаттарын жүзеге асыруының, Қазақстандағы ұлттық келісім мен тыныштықтың кепілі. Мемлекетіміздің өсіп-өніп, шыңға жетіп өркендеуі – біздің жетістігіміз, халайық, сондықтан бүгін Тәуелсіздік күніне орай </w:t>
      </w:r>
      <w:r>
        <w:rPr>
          <w:b/>
          <w:sz w:val="32"/>
        </w:rPr>
        <w:t>«Отбасы тіршіліктің тірегі» </w:t>
      </w:r>
      <w:r>
        <w:rPr/>
        <w:t>спорттық ойын - сауықты бастаймыз!</w:t>
      </w:r>
    </w:p>
    <w:p>
      <w:pPr>
        <w:pStyle w:val="BodyText"/>
        <w:ind w:left="2890" w:right="5930"/>
      </w:pPr>
      <w:r>
        <w:rPr>
          <w:color w:val="333333"/>
        </w:rPr>
        <w:t>Тәуелсіздік мен білсем, Той мейраммен басқалаң. Ел мен жердің байлығы, Төгіп- шашпау, ластамау. Ақыл- ойың, ар, санаң, Ұлт намысы шаршаған.</w:t>
      </w:r>
    </w:p>
    <w:p>
      <w:pPr>
        <w:pStyle w:val="BodyText"/>
        <w:ind w:left="2890" w:right="5828"/>
      </w:pPr>
      <w:r>
        <w:rPr>
          <w:color w:val="333333"/>
        </w:rPr>
        <w:t>«Тәуелсіз» деп айта алсаң, Сыйлық берем мен саған!</w:t>
      </w:r>
    </w:p>
    <w:p>
      <w:pPr>
        <w:pStyle w:val="BodyText"/>
        <w:ind w:right="4812"/>
      </w:pPr>
      <w:r>
        <w:rPr>
          <w:color w:val="333333"/>
        </w:rPr>
        <w:t>«Елтаңбасы елімнің» әнін қабыл алыңыздар! Ән: </w:t>
      </w:r>
      <w:r>
        <w:rPr>
          <w:b/>
          <w:color w:val="333333"/>
        </w:rPr>
        <w:t>«Ән Ұран» </w:t>
      </w:r>
      <w:r>
        <w:rPr>
          <w:color w:val="333333"/>
        </w:rPr>
        <w:t>(балалар ән шырқайды)</w:t>
      </w:r>
    </w:p>
    <w:p>
      <w:pPr>
        <w:spacing w:line="321" w:lineRule="exact" w:before="0"/>
        <w:ind w:left="1702" w:right="0" w:firstLine="0"/>
        <w:jc w:val="left"/>
        <w:rPr>
          <w:sz w:val="28"/>
        </w:rPr>
      </w:pPr>
      <w:r>
        <w:rPr>
          <w:b/>
          <w:sz w:val="28"/>
        </w:rPr>
        <w:t>Жүргізуші: </w:t>
      </w:r>
      <w:r>
        <w:rPr>
          <w:sz w:val="28"/>
        </w:rPr>
        <w:t>балалар біздің Президентіміз кім?</w:t>
      </w:r>
    </w:p>
    <w:p>
      <w:pPr>
        <w:spacing w:line="240" w:lineRule="auto" w:before="0"/>
        <w:ind w:left="1702" w:right="5141" w:firstLine="0"/>
        <w:jc w:val="both"/>
        <w:rPr>
          <w:sz w:val="28"/>
        </w:rPr>
      </w:pPr>
      <w:r>
        <w:rPr>
          <w:b/>
          <w:sz w:val="28"/>
        </w:rPr>
        <w:t>Балалар: </w:t>
      </w:r>
      <w:r>
        <w:rPr>
          <w:sz w:val="28"/>
        </w:rPr>
        <w:t>Нурсултан Әбішұлы Назарбаев. </w:t>
      </w:r>
      <w:r>
        <w:rPr>
          <w:b/>
          <w:sz w:val="28"/>
        </w:rPr>
        <w:t>Жүргізуші: </w:t>
      </w:r>
      <w:r>
        <w:rPr>
          <w:sz w:val="28"/>
        </w:rPr>
        <w:t>КР рәміздерін білесіндер ме? </w:t>
      </w:r>
      <w:r>
        <w:rPr>
          <w:b/>
          <w:sz w:val="28"/>
        </w:rPr>
        <w:t>Балалар: </w:t>
      </w:r>
      <w:r>
        <w:rPr>
          <w:sz w:val="28"/>
        </w:rPr>
        <w:t>Ту, Ел таңба, Ән ұран.</w:t>
      </w:r>
    </w:p>
    <w:p>
      <w:pPr>
        <w:pStyle w:val="BodyText"/>
        <w:spacing w:before="1"/>
        <w:ind w:right="1414"/>
      </w:pPr>
      <w:r>
        <w:rPr>
          <w:b/>
        </w:rPr>
        <w:t>Жүргізуші: </w:t>
      </w:r>
      <w:r>
        <w:rPr/>
        <w:t>Жарайсындар балалар, біздің Қазақстан жарқырасын! Бүгінгі эстафеталық жарысымызды бастамас бұрын әділқазылар алқасын таныстырып өтуді рұқсат</w:t>
      </w:r>
      <w:r>
        <w:rPr>
          <w:spacing w:val="-3"/>
        </w:rPr>
        <w:t> </w:t>
      </w:r>
      <w:r>
        <w:rPr/>
        <w:t>етіңіздер.</w:t>
      </w:r>
    </w:p>
    <w:p>
      <w:pPr>
        <w:pStyle w:val="BodyText"/>
        <w:spacing w:line="321" w:lineRule="exact"/>
      </w:pPr>
      <w:r>
        <w:rPr/>
        <w:t>Д. К Талипова - әдіскер</w:t>
      </w:r>
    </w:p>
    <w:p>
      <w:pPr>
        <w:spacing w:after="0" w:line="321" w:lineRule="exact"/>
        <w:sectPr>
          <w:pgSz w:w="11910" w:h="16840"/>
          <w:pgMar w:top="1040" w:bottom="280" w:left="0" w:right="0"/>
        </w:sectPr>
      </w:pPr>
    </w:p>
    <w:p>
      <w:pPr>
        <w:spacing w:line="242" w:lineRule="auto" w:before="67"/>
        <w:ind w:left="1702" w:right="5144" w:firstLine="0"/>
        <w:jc w:val="left"/>
        <w:rPr>
          <w:b/>
          <w:sz w:val="28"/>
        </w:rPr>
      </w:pPr>
      <w:r>
        <w:rPr>
          <w:sz w:val="28"/>
        </w:rPr>
        <w:t>Г. С. Тусупова - балабақшаның медбибісі. 1 топ – </w:t>
      </w:r>
      <w:r>
        <w:rPr>
          <w:b/>
          <w:sz w:val="28"/>
        </w:rPr>
        <w:t>«Тұлпар тобы»</w:t>
      </w:r>
    </w:p>
    <w:p>
      <w:pPr>
        <w:pStyle w:val="ListParagraph"/>
        <w:numPr>
          <w:ilvl w:val="0"/>
          <w:numId w:val="257"/>
        </w:numPr>
        <w:tabs>
          <w:tab w:pos="1914" w:val="left" w:leader="none"/>
        </w:tabs>
        <w:spacing w:line="318" w:lineRule="exact" w:before="0" w:after="0"/>
        <w:ind w:left="1913" w:right="0" w:hanging="211"/>
        <w:jc w:val="left"/>
        <w:rPr>
          <w:b/>
          <w:sz w:val="28"/>
        </w:rPr>
      </w:pPr>
      <w:r>
        <w:rPr>
          <w:sz w:val="28"/>
        </w:rPr>
        <w:t>топ – </w:t>
      </w:r>
      <w:r>
        <w:rPr>
          <w:b/>
          <w:sz w:val="28"/>
        </w:rPr>
        <w:t>«Күншуақ</w:t>
      </w:r>
      <w:r>
        <w:rPr>
          <w:b/>
          <w:spacing w:val="-7"/>
          <w:sz w:val="28"/>
        </w:rPr>
        <w:t> </w:t>
      </w:r>
      <w:r>
        <w:rPr>
          <w:b/>
          <w:sz w:val="28"/>
        </w:rPr>
        <w:t>тобы»</w:t>
      </w:r>
    </w:p>
    <w:p>
      <w:pPr>
        <w:pStyle w:val="ListParagraph"/>
        <w:numPr>
          <w:ilvl w:val="0"/>
          <w:numId w:val="257"/>
        </w:numPr>
        <w:tabs>
          <w:tab w:pos="1914" w:val="left" w:leader="none"/>
        </w:tabs>
        <w:spacing w:line="240" w:lineRule="auto" w:before="48" w:after="0"/>
        <w:ind w:left="1913" w:right="0" w:hanging="211"/>
        <w:jc w:val="left"/>
        <w:rPr>
          <w:b/>
          <w:sz w:val="28"/>
        </w:rPr>
      </w:pPr>
      <w:r>
        <w:rPr>
          <w:sz w:val="28"/>
        </w:rPr>
        <w:t>топ – </w:t>
      </w:r>
      <w:r>
        <w:rPr>
          <w:b/>
          <w:sz w:val="28"/>
        </w:rPr>
        <w:t>«Барыс</w:t>
      </w:r>
      <w:r>
        <w:rPr>
          <w:b/>
          <w:spacing w:val="-7"/>
          <w:sz w:val="28"/>
        </w:rPr>
        <w:t> </w:t>
      </w:r>
      <w:r>
        <w:rPr>
          <w:b/>
          <w:sz w:val="28"/>
        </w:rPr>
        <w:t>тобы»</w:t>
      </w:r>
    </w:p>
    <w:p>
      <w:pPr>
        <w:pStyle w:val="BodyText"/>
        <w:spacing w:line="242" w:lineRule="auto" w:before="47"/>
        <w:ind w:right="4704"/>
      </w:pPr>
      <w:r>
        <w:rPr/>
        <w:t>Ал, қазір бой сергітейік (сергіту жаттығулар). Командалар дайынсындарма?</w:t>
      </w:r>
    </w:p>
    <w:p>
      <w:pPr>
        <w:pStyle w:val="BodyText"/>
        <w:spacing w:line="317" w:lineRule="exact"/>
      </w:pPr>
      <w:r>
        <w:rPr/>
        <w:t>Ендеше сайысты бастаймыз</w:t>
      </w:r>
    </w:p>
    <w:p>
      <w:pPr>
        <w:pStyle w:val="ListParagraph"/>
        <w:numPr>
          <w:ilvl w:val="0"/>
          <w:numId w:val="258"/>
        </w:numPr>
        <w:tabs>
          <w:tab w:pos="2053" w:val="left" w:leader="none"/>
        </w:tabs>
        <w:spacing w:line="240" w:lineRule="auto" w:before="5" w:after="0"/>
        <w:ind w:left="2052" w:right="0" w:hanging="350"/>
        <w:jc w:val="left"/>
        <w:rPr>
          <w:b/>
          <w:sz w:val="28"/>
        </w:rPr>
      </w:pPr>
      <w:r>
        <w:rPr>
          <w:b/>
          <w:sz w:val="28"/>
        </w:rPr>
        <w:t>«Кім тез</w:t>
      </w:r>
      <w:r>
        <w:rPr>
          <w:b/>
          <w:spacing w:val="-4"/>
          <w:sz w:val="28"/>
        </w:rPr>
        <w:t> </w:t>
      </w:r>
      <w:r>
        <w:rPr>
          <w:b/>
          <w:sz w:val="28"/>
        </w:rPr>
        <w:t>жүгіреді»</w:t>
      </w:r>
    </w:p>
    <w:p>
      <w:pPr>
        <w:pStyle w:val="BodyText"/>
        <w:spacing w:line="276" w:lineRule="auto" w:before="43"/>
        <w:ind w:right="844"/>
        <w:jc w:val="both"/>
      </w:pPr>
      <w:r>
        <w:rPr/>
        <w:t>Ойын шартты: кеглилер арасынан белгілі жерге дейін доппен жыланша жүгіріп, кері қарай қайтадан жыланша жүгіріп келіп эстафетаны келесі балаға беру.</w:t>
      </w:r>
    </w:p>
    <w:p>
      <w:pPr>
        <w:pStyle w:val="ListParagraph"/>
        <w:numPr>
          <w:ilvl w:val="0"/>
          <w:numId w:val="258"/>
        </w:numPr>
        <w:tabs>
          <w:tab w:pos="1983" w:val="left" w:leader="none"/>
        </w:tabs>
        <w:spacing w:line="240" w:lineRule="auto" w:before="0" w:after="0"/>
        <w:ind w:left="1982" w:right="0" w:hanging="280"/>
        <w:jc w:val="left"/>
        <w:rPr>
          <w:b/>
          <w:sz w:val="28"/>
        </w:rPr>
      </w:pPr>
      <w:r>
        <w:rPr>
          <w:sz w:val="28"/>
        </w:rPr>
        <w:t>Қазақ ұлттық ойыны </w:t>
      </w:r>
      <w:r>
        <w:rPr>
          <w:b/>
          <w:sz w:val="28"/>
        </w:rPr>
        <w:t>«Қыз</w:t>
      </w:r>
      <w:r>
        <w:rPr>
          <w:b/>
          <w:spacing w:val="-11"/>
          <w:sz w:val="28"/>
        </w:rPr>
        <w:t> </w:t>
      </w:r>
      <w:r>
        <w:rPr>
          <w:b/>
          <w:sz w:val="28"/>
        </w:rPr>
        <w:t>–қуу»</w:t>
      </w:r>
    </w:p>
    <w:p>
      <w:pPr>
        <w:pStyle w:val="BodyText"/>
        <w:spacing w:line="276" w:lineRule="auto" w:before="48"/>
        <w:ind w:right="1044"/>
        <w:jc w:val="both"/>
      </w:pPr>
      <w:r>
        <w:rPr/>
        <w:t>Ойын шартты: Балалар арасынан бір ер бала, бір қызды (ағаш атпен) қуады. Бала қызға жетіп қолынан ұстаса ол жеңіске жеткені. Кейде қызды 2 бала да қуады қай бала бұрын жетіп қыз қолын ұстаса сол бала жеңіске жетеді.</w:t>
      </w:r>
    </w:p>
    <w:p>
      <w:pPr>
        <w:pStyle w:val="ListParagraph"/>
        <w:numPr>
          <w:ilvl w:val="0"/>
          <w:numId w:val="258"/>
        </w:numPr>
        <w:tabs>
          <w:tab w:pos="1983" w:val="left" w:leader="none"/>
        </w:tabs>
        <w:spacing w:line="240" w:lineRule="auto" w:before="1" w:after="0"/>
        <w:ind w:left="1982" w:right="0" w:hanging="280"/>
        <w:jc w:val="left"/>
        <w:rPr>
          <w:b/>
          <w:sz w:val="28"/>
        </w:rPr>
      </w:pPr>
      <w:r>
        <w:rPr>
          <w:sz w:val="28"/>
        </w:rPr>
        <w:t>Қазақ ұлттық ойыны </w:t>
      </w:r>
      <w:r>
        <w:rPr>
          <w:b/>
          <w:sz w:val="28"/>
        </w:rPr>
        <w:t>«Әтештер</w:t>
      </w:r>
      <w:r>
        <w:rPr>
          <w:b/>
          <w:spacing w:val="-8"/>
          <w:sz w:val="28"/>
        </w:rPr>
        <w:t> </w:t>
      </w:r>
      <w:r>
        <w:rPr>
          <w:b/>
          <w:sz w:val="28"/>
        </w:rPr>
        <w:t>күресі»</w:t>
      </w:r>
    </w:p>
    <w:p>
      <w:pPr>
        <w:pStyle w:val="BodyText"/>
        <w:spacing w:line="278" w:lineRule="auto" w:before="47"/>
        <w:ind w:right="1148"/>
      </w:pPr>
      <w:r>
        <w:rPr/>
        <w:t>Әр командадан 2 ұл, 2 қыз баладан шығады. 2 кіші шеңбердегі балалар бір- бірімен күш сынасады.</w:t>
      </w:r>
    </w:p>
    <w:p>
      <w:pPr>
        <w:pStyle w:val="Heading4"/>
        <w:numPr>
          <w:ilvl w:val="0"/>
          <w:numId w:val="258"/>
        </w:numPr>
        <w:tabs>
          <w:tab w:pos="2053" w:val="left" w:leader="none"/>
        </w:tabs>
        <w:spacing w:line="321" w:lineRule="exact" w:before="0" w:after="0"/>
        <w:ind w:left="2052" w:right="0" w:hanging="350"/>
        <w:jc w:val="left"/>
      </w:pPr>
      <w:r>
        <w:rPr/>
        <w:t>«Мергендер» Капитандар сайысы</w:t>
      </w:r>
    </w:p>
    <w:p>
      <w:pPr>
        <w:pStyle w:val="BodyText"/>
        <w:spacing w:line="276" w:lineRule="auto" w:before="43"/>
        <w:ind w:right="1503"/>
      </w:pPr>
      <w:r>
        <w:rPr/>
        <w:t>Ойын шартты: қатарынан он кегли қойылады. Капитандар екі рет допты домалатып, кеглиді қағып түсіреді.</w:t>
      </w:r>
    </w:p>
    <w:p>
      <w:pPr>
        <w:pStyle w:val="Heading4"/>
        <w:numPr>
          <w:ilvl w:val="0"/>
          <w:numId w:val="258"/>
        </w:numPr>
        <w:tabs>
          <w:tab w:pos="2053" w:val="left" w:leader="none"/>
        </w:tabs>
        <w:spacing w:line="240" w:lineRule="auto" w:before="6" w:after="0"/>
        <w:ind w:left="2052" w:right="0" w:hanging="350"/>
        <w:jc w:val="left"/>
      </w:pPr>
      <w:r>
        <w:rPr/>
        <w:t>«Жүк</w:t>
      </w:r>
      <w:r>
        <w:rPr>
          <w:spacing w:val="-2"/>
        </w:rPr>
        <w:t> </w:t>
      </w:r>
      <w:r>
        <w:rPr/>
        <w:t>тасушылар»</w:t>
      </w:r>
    </w:p>
    <w:p>
      <w:pPr>
        <w:pStyle w:val="BodyText"/>
        <w:spacing w:line="276" w:lineRule="auto" w:before="43"/>
        <w:ind w:right="846"/>
        <w:jc w:val="both"/>
      </w:pPr>
      <w:r>
        <w:rPr/>
        <w:t>Ойын шартты: құрсаудағы екі допты екінші құрсауға қою. Екінші құрсаудағы екі кубикті алып, бірінші құрсауға қою. Доптар мен кубиктардың орындарын ауыстыру.</w:t>
      </w:r>
    </w:p>
    <w:p>
      <w:pPr>
        <w:pStyle w:val="Heading4"/>
        <w:numPr>
          <w:ilvl w:val="0"/>
          <w:numId w:val="258"/>
        </w:numPr>
        <w:tabs>
          <w:tab w:pos="2053" w:val="left" w:leader="none"/>
        </w:tabs>
        <w:spacing w:line="240" w:lineRule="auto" w:before="5" w:after="0"/>
        <w:ind w:left="2052" w:right="0" w:hanging="350"/>
        <w:jc w:val="left"/>
      </w:pPr>
      <w:r>
        <w:rPr/>
        <w:t>«Кедергі</w:t>
      </w:r>
      <w:r>
        <w:rPr>
          <w:spacing w:val="-1"/>
        </w:rPr>
        <w:t> </w:t>
      </w:r>
      <w:r>
        <w:rPr/>
        <w:t>жолдар»</w:t>
      </w:r>
    </w:p>
    <w:p>
      <w:pPr>
        <w:pStyle w:val="BodyText"/>
        <w:spacing w:line="276" w:lineRule="auto" w:before="43"/>
        <w:ind w:right="850"/>
        <w:jc w:val="both"/>
      </w:pPr>
      <w:r>
        <w:rPr/>
        <w:t>Ойын шартты: қатарынан қойылған төрт құрсауды өзінен өткізіп, мәрені айналып, кері қарай гимнастакалық орындық үстінен етпетінен жатып, қолмен алға қарай тартыла жылжу.</w:t>
      </w:r>
    </w:p>
    <w:p>
      <w:pPr>
        <w:pStyle w:val="ListParagraph"/>
        <w:numPr>
          <w:ilvl w:val="0"/>
          <w:numId w:val="258"/>
        </w:numPr>
        <w:tabs>
          <w:tab w:pos="1983" w:val="left" w:leader="none"/>
        </w:tabs>
        <w:spacing w:line="322" w:lineRule="exact" w:before="1" w:after="0"/>
        <w:ind w:left="1982" w:right="0" w:hanging="280"/>
        <w:jc w:val="left"/>
        <w:rPr>
          <w:b/>
          <w:sz w:val="28"/>
        </w:rPr>
      </w:pPr>
      <w:r>
        <w:rPr>
          <w:sz w:val="28"/>
        </w:rPr>
        <w:t>Қазақ ұлттық ойыны </w:t>
      </w:r>
      <w:r>
        <w:rPr>
          <w:b/>
          <w:sz w:val="28"/>
        </w:rPr>
        <w:t>«Арқан</w:t>
      </w:r>
      <w:r>
        <w:rPr>
          <w:b/>
          <w:spacing w:val="-9"/>
          <w:sz w:val="28"/>
        </w:rPr>
        <w:t> </w:t>
      </w:r>
      <w:r>
        <w:rPr>
          <w:b/>
          <w:sz w:val="28"/>
        </w:rPr>
        <w:t>тарту»</w:t>
      </w:r>
    </w:p>
    <w:p>
      <w:pPr>
        <w:pStyle w:val="BodyText"/>
        <w:ind w:right="844"/>
        <w:jc w:val="both"/>
      </w:pPr>
      <w:r>
        <w:rPr/>
        <w:t>Ойын шартты: Бұл екі топқа бөлінген балалармен немесе екі баламен ойналады. Арқанның екі жағынан екі бала немесе екі топқа бөлінген балалар тартысады. Қай топ арқанды өз жағына тартып алып келсе, сол топ жеңіске жетеді. Екі бала тартысқанда қай бала өзіне қарай арқанды тартып екінші баланы құлатса, құламаған бала жеңіске жетеді.</w:t>
      </w:r>
    </w:p>
    <w:p>
      <w:pPr>
        <w:pStyle w:val="BodyText"/>
        <w:spacing w:line="276" w:lineRule="auto" w:before="1"/>
        <w:ind w:right="865"/>
      </w:pPr>
      <w:r>
        <w:rPr>
          <w:b/>
        </w:rPr>
        <w:t>Жүргізуші: </w:t>
      </w:r>
      <w:r>
        <w:rPr/>
        <w:t>Бүгін міне оң болып бәріміз жоғары боп күш – жігер намысымыз осылайша қуанышпен думандатып аяқталды халайық жарысымыз.</w:t>
      </w:r>
    </w:p>
    <w:p>
      <w:pPr>
        <w:pStyle w:val="BodyText"/>
        <w:spacing w:line="321" w:lineRule="exact"/>
        <w:jc w:val="both"/>
      </w:pPr>
      <w:r>
        <w:rPr/>
        <w:t>Сөз кезегін әділқазыларға береміз.</w:t>
      </w:r>
    </w:p>
    <w:p>
      <w:pPr>
        <w:pStyle w:val="BodyText"/>
        <w:spacing w:before="49"/>
        <w:jc w:val="both"/>
      </w:pPr>
      <w:r>
        <w:rPr/>
        <w:t>Балаларды құттықтап «Алғыс хатпен» марапаттау.</w:t>
      </w:r>
    </w:p>
    <w:p>
      <w:pPr>
        <w:spacing w:line="322" w:lineRule="exact" w:before="48"/>
        <w:ind w:left="1774" w:right="920" w:firstLine="0"/>
        <w:jc w:val="center"/>
        <w:rPr>
          <w:b/>
          <w:sz w:val="28"/>
        </w:rPr>
      </w:pPr>
      <w:r>
        <w:rPr>
          <w:sz w:val="28"/>
        </w:rPr>
        <w:t>Ән </w:t>
      </w:r>
      <w:r>
        <w:rPr>
          <w:b/>
          <w:sz w:val="28"/>
        </w:rPr>
        <w:t>«Туған жер»</w:t>
      </w:r>
    </w:p>
    <w:p>
      <w:pPr>
        <w:pStyle w:val="BodyText"/>
        <w:ind w:left="1771"/>
        <w:jc w:val="both"/>
      </w:pPr>
      <w:r>
        <w:rPr/>
        <w:t>«Спортивный марш» әуенімен – балалар шығып кетеді.</w:t>
      </w:r>
    </w:p>
    <w:p>
      <w:pPr>
        <w:spacing w:after="0"/>
        <w:jc w:val="both"/>
        <w:sectPr>
          <w:pgSz w:w="11910" w:h="16840"/>
          <w:pgMar w:top="1040" w:bottom="280" w:left="0" w:right="0"/>
        </w:sectPr>
      </w:pPr>
    </w:p>
    <w:p>
      <w:pPr>
        <w:spacing w:before="69"/>
        <w:ind w:left="5098" w:right="846" w:firstLine="2537"/>
        <w:jc w:val="right"/>
        <w:rPr>
          <w:b/>
          <w:i/>
          <w:sz w:val="28"/>
        </w:rPr>
      </w:pPr>
      <w:r>
        <w:rPr>
          <w:b/>
          <w:i/>
          <w:sz w:val="28"/>
        </w:rPr>
        <w:t>Есболова Гульзира Алиевна</w:t>
      </w:r>
      <w:r>
        <w:rPr>
          <w:b/>
          <w:i/>
          <w:w w:val="100"/>
          <w:sz w:val="28"/>
        </w:rPr>
        <w:t> </w:t>
      </w:r>
      <w:r>
        <w:rPr>
          <w:b/>
          <w:i/>
          <w:sz w:val="28"/>
        </w:rPr>
        <w:t>преподаватель казахского языка и литературы</w:t>
      </w:r>
      <w:r>
        <w:rPr>
          <w:b/>
          <w:i/>
          <w:w w:val="100"/>
          <w:sz w:val="28"/>
        </w:rPr>
        <w:t> </w:t>
      </w:r>
      <w:r>
        <w:rPr>
          <w:b/>
          <w:i/>
          <w:sz w:val="28"/>
        </w:rPr>
        <w:t>КГУ Агротехнический колледж №2</w:t>
      </w:r>
    </w:p>
    <w:p>
      <w:pPr>
        <w:spacing w:before="1"/>
        <w:ind w:left="1774" w:right="923" w:firstLine="0"/>
        <w:jc w:val="center"/>
        <w:rPr>
          <w:b/>
          <w:i/>
          <w:sz w:val="32"/>
        </w:rPr>
      </w:pPr>
      <w:r>
        <w:rPr>
          <w:b/>
          <w:i/>
          <w:sz w:val="32"/>
        </w:rPr>
        <w:t>Классный час</w:t>
      </w:r>
    </w:p>
    <w:p>
      <w:pPr>
        <w:spacing w:before="1"/>
        <w:ind w:left="3067" w:right="0" w:firstLine="0"/>
        <w:jc w:val="left"/>
        <w:rPr>
          <w:b/>
          <w:i/>
          <w:sz w:val="32"/>
        </w:rPr>
      </w:pPr>
      <w:r>
        <w:rPr>
          <w:b/>
          <w:i/>
          <w:sz w:val="32"/>
        </w:rPr>
        <w:t>«Тәуелсіздік - тәңірден келген тәтті</w:t>
      </w:r>
      <w:r>
        <w:rPr>
          <w:b/>
          <w:i/>
          <w:spacing w:val="75"/>
          <w:sz w:val="32"/>
        </w:rPr>
        <w:t> </w:t>
      </w:r>
      <w:r>
        <w:rPr>
          <w:b/>
          <w:i/>
          <w:sz w:val="32"/>
        </w:rPr>
        <w:t>сый!»</w:t>
      </w:r>
    </w:p>
    <w:p>
      <w:pPr>
        <w:pStyle w:val="BodyText"/>
        <w:spacing w:before="5"/>
        <w:ind w:left="0"/>
        <w:rPr>
          <w:b/>
          <w:i/>
          <w:sz w:val="27"/>
        </w:rPr>
      </w:pPr>
    </w:p>
    <w:p>
      <w:pPr>
        <w:pStyle w:val="BodyText"/>
        <w:ind w:right="847"/>
        <w:jc w:val="both"/>
      </w:pPr>
      <w:r>
        <w:rPr>
          <w:b/>
        </w:rPr>
        <w:t>Білімділік: </w:t>
      </w:r>
      <w:r>
        <w:rPr/>
        <w:t>Суденттерге Қазақстан туралы, Тәуелсіздікке қалай  қол жеткенін түсіндіру, ел тарихын, салт – дәстүрді,  ана  тілін  сүюге  қастерлеуге</w:t>
      </w:r>
      <w:r>
        <w:rPr>
          <w:spacing w:val="67"/>
        </w:rPr>
        <w:t> </w:t>
      </w:r>
      <w:r>
        <w:rPr/>
        <w:t>баулу.</w:t>
      </w:r>
    </w:p>
    <w:p>
      <w:pPr>
        <w:pStyle w:val="BodyText"/>
        <w:spacing w:before="1"/>
        <w:ind w:left="0"/>
      </w:pPr>
    </w:p>
    <w:p>
      <w:pPr>
        <w:pStyle w:val="BodyText"/>
        <w:tabs>
          <w:tab w:pos="5921" w:val="left" w:leader="none"/>
        </w:tabs>
        <w:ind w:right="909"/>
      </w:pPr>
      <w:r>
        <w:rPr>
          <w:b/>
        </w:rPr>
        <w:t>Дамытушылық:</w:t>
      </w:r>
      <w:r>
        <w:rPr>
          <w:b/>
          <w:spacing w:val="46"/>
        </w:rPr>
        <w:t> </w:t>
      </w:r>
      <w:r>
        <w:rPr/>
        <w:t>Студенттердің</w:t>
        <w:tab/>
        <w:t>ой-өрісін, тіл байлығын дамыту, шапшаң ойлауға, ойын жинақтап, әдеби  тілде  жеткізе  білуге  үйрету, сөйлеу тілін, ой жүйелеу шеберлігін</w:t>
      </w:r>
      <w:r>
        <w:rPr>
          <w:spacing w:val="61"/>
        </w:rPr>
        <w:t> </w:t>
      </w:r>
      <w:r>
        <w:rPr/>
        <w:t>дамыту.</w:t>
      </w:r>
    </w:p>
    <w:p>
      <w:pPr>
        <w:pStyle w:val="BodyText"/>
        <w:spacing w:before="10"/>
        <w:ind w:left="0"/>
        <w:rPr>
          <w:sz w:val="27"/>
        </w:rPr>
      </w:pPr>
    </w:p>
    <w:p>
      <w:pPr>
        <w:pStyle w:val="BodyText"/>
        <w:ind w:right="909"/>
      </w:pPr>
      <w:r>
        <w:rPr>
          <w:b/>
        </w:rPr>
        <w:t>Тәрбиелік: </w:t>
      </w:r>
      <w:r>
        <w:rPr/>
        <w:t>Ұйымшылдыққа, адамгершілікке, жауапкершілікке, ел тарихы мен мәдениетін, салт - дәстүрін ұмытпай, қадірлеуге тәрбиелеу.</w:t>
      </w:r>
    </w:p>
    <w:p>
      <w:pPr>
        <w:pStyle w:val="BodyText"/>
        <w:spacing w:before="2"/>
        <w:ind w:left="0"/>
      </w:pPr>
    </w:p>
    <w:p>
      <w:pPr>
        <w:pStyle w:val="BodyText"/>
        <w:ind w:right="846"/>
        <w:jc w:val="both"/>
      </w:pPr>
      <w:r>
        <w:rPr>
          <w:b/>
        </w:rPr>
        <w:t>Сабақтың көрнекіліктері: </w:t>
      </w:r>
      <w:r>
        <w:rPr/>
        <w:t>қазақ елі рәміздері, Н.Ә. Назарбаевтың тәуелсіздік туралы нақыл сөздері, слайдтар, сұрақтар, асықтар, ұлттық нақыштағы оюлы қоржын.</w:t>
      </w:r>
    </w:p>
    <w:p>
      <w:pPr>
        <w:spacing w:line="321" w:lineRule="exact" w:before="0"/>
        <w:ind w:left="1702" w:right="0" w:firstLine="0"/>
        <w:jc w:val="left"/>
        <w:rPr>
          <w:sz w:val="28"/>
        </w:rPr>
      </w:pPr>
      <w:r>
        <w:rPr>
          <w:b/>
          <w:sz w:val="28"/>
        </w:rPr>
        <w:t>Сабақтың әдісі: </w:t>
      </w:r>
      <w:r>
        <w:rPr>
          <w:sz w:val="28"/>
        </w:rPr>
        <w:t>сұрақ-жауап.</w:t>
      </w:r>
    </w:p>
    <w:p>
      <w:pPr>
        <w:pStyle w:val="BodyText"/>
        <w:spacing w:before="6"/>
        <w:ind w:left="0"/>
      </w:pPr>
    </w:p>
    <w:p>
      <w:pPr>
        <w:pStyle w:val="Heading4"/>
        <w:ind w:right="7390"/>
      </w:pPr>
      <w:r>
        <w:rPr/>
        <w:t>Сабақтың барысы: Ұйымдастыру</w:t>
      </w:r>
      <w:r>
        <w:rPr>
          <w:spacing w:val="65"/>
        </w:rPr>
        <w:t> </w:t>
      </w:r>
      <w:r>
        <w:rPr/>
        <w:t>кезеңі.</w:t>
      </w:r>
    </w:p>
    <w:p>
      <w:pPr>
        <w:pStyle w:val="ListParagraph"/>
        <w:numPr>
          <w:ilvl w:val="0"/>
          <w:numId w:val="216"/>
        </w:numPr>
        <w:tabs>
          <w:tab w:pos="1921" w:val="left" w:leader="none"/>
        </w:tabs>
        <w:spacing w:line="240" w:lineRule="auto" w:before="0" w:after="0"/>
        <w:ind w:left="1702" w:right="844" w:firstLine="0"/>
        <w:jc w:val="both"/>
        <w:rPr>
          <w:sz w:val="28"/>
        </w:rPr>
      </w:pPr>
      <w:r>
        <w:rPr>
          <w:sz w:val="28"/>
        </w:rPr>
        <w:t>Армысыздар, құрметті ұстаздар мен студент жастар! 16 желтоқсан – Тәуелсіздік күніне орай сыныптағы студент жастар арасында ұйымдастырылып отырған  «Тәуелсіздік  –  тәңірден  келген  тәтті  сый»  атты тәрбие сағатына қош</w:t>
      </w:r>
      <w:r>
        <w:rPr>
          <w:spacing w:val="65"/>
          <w:sz w:val="28"/>
        </w:rPr>
        <w:t> </w:t>
      </w:r>
      <w:r>
        <w:rPr>
          <w:sz w:val="28"/>
        </w:rPr>
        <w:t>келдіңіздер!</w:t>
      </w:r>
    </w:p>
    <w:p>
      <w:pPr>
        <w:spacing w:line="318" w:lineRule="exact" w:before="0"/>
        <w:ind w:left="1702" w:right="0" w:firstLine="0"/>
        <w:jc w:val="left"/>
        <w:rPr>
          <w:sz w:val="28"/>
        </w:rPr>
      </w:pPr>
      <w:r>
        <w:rPr>
          <w:b/>
          <w:sz w:val="28"/>
        </w:rPr>
        <w:t>Көрнекілігі: </w:t>
      </w:r>
      <w:r>
        <w:rPr>
          <w:sz w:val="28"/>
        </w:rPr>
        <w:t>Қазақ елі рәміздері, нақыл сөздер, слайдтар</w:t>
      </w:r>
    </w:p>
    <w:p>
      <w:pPr>
        <w:pStyle w:val="Heading4"/>
        <w:spacing w:line="352" w:lineRule="auto" w:before="150"/>
        <w:ind w:right="6906"/>
      </w:pPr>
      <w:r>
        <w:rPr/>
        <w:t>Әдісі: сұрақ-жауап, ойын. Оқытушының</w:t>
      </w:r>
      <w:r>
        <w:rPr>
          <w:spacing w:val="66"/>
        </w:rPr>
        <w:t> </w:t>
      </w:r>
      <w:r>
        <w:rPr/>
        <w:t>сөзі.</w:t>
      </w:r>
    </w:p>
    <w:p>
      <w:pPr>
        <w:pStyle w:val="BodyText"/>
        <w:ind w:right="846" w:firstLine="487"/>
        <w:jc w:val="both"/>
      </w:pPr>
      <w:r>
        <w:rPr/>
        <w:t>Құрметті ұстаздар мен студент жастар!  Сіздерді  Тәуелсіздік мерекесімен құттықтай отырып, бүгінгі тәрбие сағатымызды ашық деп жариялаймыз.</w:t>
      </w:r>
    </w:p>
    <w:p>
      <w:pPr>
        <w:pStyle w:val="BodyText"/>
        <w:ind w:right="842" w:firstLine="417"/>
        <w:jc w:val="both"/>
      </w:pPr>
      <w:r>
        <w:rPr/>
        <w:t>1986 жылы 16-желтоқсанда таңертең, Алматыда  жаппай  толқу  басталды. Жастар алаңға жинала бастады. Алаңда «Біз қазақ, ежелден еркіндік аңсаған», «Әрбір ұлтты өз  көсемі  басқарсын»,  «Тәуелсіздік  керек», «Әр Республикаға-өзінің басшысы!», «Қазақстан Жасасын!» деген ұрандар</w:t>
      </w:r>
      <w:r>
        <w:rPr>
          <w:spacing w:val="68"/>
        </w:rPr>
        <w:t> </w:t>
      </w:r>
      <w:r>
        <w:rPr/>
        <w:t>айтылды.</w:t>
      </w:r>
    </w:p>
    <w:p>
      <w:pPr>
        <w:pStyle w:val="BodyText"/>
        <w:ind w:right="846" w:firstLine="487"/>
        <w:jc w:val="both"/>
      </w:pPr>
      <w:r>
        <w:rPr/>
        <w:t>Алматы гарнизонын жауынгерлік дайындыққа келтіріп, көп күшпен алаңдағы жастарды қоршап алды. Алматыға әр аймақтардан  әскердің  арнайы бөлімдері жіберілді. Көптеген студент жастар түрмеге қамалды, сондай-ақ Қайрат, Ләззат, Ербол, Сәбира сынды қырандарымыздың</w:t>
      </w:r>
      <w:r>
        <w:rPr>
          <w:spacing w:val="17"/>
        </w:rPr>
        <w:t> </w:t>
      </w:r>
      <w:r>
        <w:rPr/>
        <w:t>ерлік</w:t>
      </w:r>
    </w:p>
    <w:p>
      <w:pPr>
        <w:spacing w:after="0"/>
        <w:jc w:val="both"/>
        <w:sectPr>
          <w:pgSz w:w="11910" w:h="16840"/>
          <w:pgMar w:top="1040" w:bottom="280" w:left="0" w:right="0"/>
        </w:sectPr>
      </w:pPr>
    </w:p>
    <w:p>
      <w:pPr>
        <w:pStyle w:val="BodyText"/>
        <w:spacing w:line="242" w:lineRule="auto" w:before="67"/>
        <w:ind w:right="1402"/>
      </w:pPr>
      <w:r>
        <w:rPr/>
        <w:t>еңбектері туралы айтпау мүмкін емес, қазақ жастары желтоқсан оқиғасы кезінде қайсарлықпен ерлік көрсетіп құрбан</w:t>
      </w:r>
      <w:r>
        <w:rPr>
          <w:spacing w:val="60"/>
        </w:rPr>
        <w:t> </w:t>
      </w:r>
      <w:r>
        <w:rPr/>
        <w:t>болды.</w:t>
      </w:r>
    </w:p>
    <w:p>
      <w:pPr>
        <w:pStyle w:val="BodyText"/>
        <w:tabs>
          <w:tab w:pos="2759" w:val="left" w:leader="none"/>
          <w:tab w:pos="3809" w:val="left" w:leader="none"/>
          <w:tab w:pos="5660" w:val="left" w:leader="none"/>
          <w:tab w:pos="6646" w:val="left" w:leader="none"/>
          <w:tab w:pos="7518" w:val="left" w:leader="none"/>
          <w:tab w:pos="8702" w:val="left" w:leader="none"/>
          <w:tab w:pos="9980" w:val="left" w:leader="none"/>
        </w:tabs>
        <w:spacing w:line="317" w:lineRule="exact"/>
        <w:ind w:left="2119"/>
      </w:pPr>
      <w:r>
        <w:rPr/>
        <w:t>Өз</w:t>
        <w:tab/>
        <w:t>елінің</w:t>
        <w:tab/>
        <w:t>тәуелсіздігін</w:t>
        <w:tab/>
        <w:t>талап</w:t>
        <w:tab/>
        <w:t>етіп,</w:t>
        <w:tab/>
        <w:t>шеруге</w:t>
        <w:tab/>
        <w:t>шыққан</w:t>
        <w:tab/>
        <w:t>жастарға</w:t>
      </w:r>
    </w:p>
    <w:p>
      <w:pPr>
        <w:pStyle w:val="BodyText"/>
        <w:spacing w:line="322" w:lineRule="exact"/>
      </w:pPr>
      <w:r>
        <w:rPr/>
        <w:t>«Бұзақылар», «Ұлтшылдар», «Нашақорлар», - деген кінә тағылды.</w:t>
      </w:r>
    </w:p>
    <w:p>
      <w:pPr>
        <w:pStyle w:val="BodyText"/>
        <w:ind w:right="851" w:firstLine="417"/>
        <w:jc w:val="both"/>
      </w:pPr>
      <w:r>
        <w:rPr/>
        <w:t>Халқымыздың егемендік жолында құрбан болғандарын дәлелдеп желтоқсан қаһармандарын ақтау үшін барынша күрескен қайсар азаматтарымыз Мұхтар Шаханов, Хасен Қожа Ахмет сынды  ағаларымыз  көп еңбек</w:t>
      </w:r>
      <w:r>
        <w:rPr>
          <w:spacing w:val="67"/>
        </w:rPr>
        <w:t> </w:t>
      </w:r>
      <w:r>
        <w:rPr/>
        <w:t>етті.</w:t>
      </w:r>
    </w:p>
    <w:p>
      <w:pPr>
        <w:pStyle w:val="BodyText"/>
        <w:ind w:left="0"/>
      </w:pPr>
    </w:p>
    <w:p>
      <w:pPr>
        <w:pStyle w:val="BodyText"/>
        <w:ind w:right="3653"/>
      </w:pPr>
      <w:r>
        <w:rPr/>
        <w:t>Мәресі мұңлы ма ғасырдан ғасырға кетер ісінің, Атақты Желтоқсан көтерілісінің,</w:t>
      </w:r>
    </w:p>
    <w:p>
      <w:pPr>
        <w:pStyle w:val="BodyText"/>
        <w:ind w:right="5930"/>
      </w:pPr>
      <w:r>
        <w:rPr/>
        <w:t>Ең басты күресі тіл үшін болғанын. Бақ тілеп тілге иліккендерге,</w:t>
      </w:r>
    </w:p>
    <w:p>
      <w:pPr>
        <w:pStyle w:val="BodyText"/>
        <w:spacing w:before="1"/>
      </w:pPr>
      <w:r>
        <w:rPr/>
        <w:t>Бұл жолы да біз билікпен бірге,</w:t>
      </w:r>
    </w:p>
    <w:p>
      <w:pPr>
        <w:pStyle w:val="BodyText"/>
        <w:spacing w:line="322" w:lineRule="exact" w:before="1"/>
      </w:pPr>
      <w:r>
        <w:rPr/>
        <w:t>Желтоқсанды еске алып бір минут үнсіз тұралық.</w:t>
      </w:r>
    </w:p>
    <w:p>
      <w:pPr>
        <w:pStyle w:val="Heading4"/>
        <w:rPr>
          <w:sz w:val="24"/>
        </w:rPr>
      </w:pPr>
      <w:r>
        <w:rPr>
          <w:b w:val="0"/>
        </w:rPr>
        <w:t>(</w:t>
      </w:r>
      <w:r>
        <w:rPr/>
        <w:t>Қазір Желтоқсан құрбандарын 1 минут үнсіз тұрып еске алайық)</w:t>
      </w:r>
      <w:r>
        <w:rPr>
          <w:sz w:val="24"/>
        </w:rPr>
        <w:t>.</w:t>
      </w:r>
    </w:p>
    <w:p>
      <w:pPr>
        <w:pStyle w:val="BodyText"/>
        <w:spacing w:before="4"/>
        <w:ind w:left="0"/>
        <w:rPr>
          <w:b/>
          <w:sz w:val="24"/>
        </w:rPr>
      </w:pPr>
    </w:p>
    <w:p>
      <w:pPr>
        <w:spacing w:line="319" w:lineRule="exact" w:before="0"/>
        <w:ind w:left="1702" w:right="0" w:firstLine="0"/>
        <w:jc w:val="left"/>
        <w:rPr>
          <w:b/>
          <w:sz w:val="28"/>
        </w:rPr>
      </w:pPr>
      <w:r>
        <w:rPr>
          <w:b/>
          <w:sz w:val="28"/>
        </w:rPr>
        <w:t>Жүргізуші:</w:t>
      </w:r>
    </w:p>
    <w:p>
      <w:pPr>
        <w:pStyle w:val="BodyText"/>
        <w:ind w:right="4372"/>
      </w:pPr>
      <w:r>
        <w:rPr/>
        <w:t>Өсер елдің қай сәтте де бірлік болмақ қалауы, Лаула,лаула,желтоқсанның мұзда жанған алауы. Өздеріңдей өр намысты,жас өркені бар елдің, Ешқашанда еңкеюге тиіс емес жалауы.</w:t>
      </w:r>
    </w:p>
    <w:p>
      <w:pPr>
        <w:pStyle w:val="BodyText"/>
        <w:spacing w:before="9"/>
        <w:ind w:left="0"/>
        <w:rPr>
          <w:sz w:val="27"/>
        </w:rPr>
      </w:pPr>
    </w:p>
    <w:p>
      <w:pPr>
        <w:pStyle w:val="BodyText"/>
        <w:tabs>
          <w:tab w:pos="3365" w:val="left" w:leader="none"/>
          <w:tab w:pos="7393" w:val="left" w:leader="none"/>
        </w:tabs>
      </w:pPr>
      <w:r>
        <w:rPr/>
        <w:t>«Желтоқсан</w:t>
        <w:tab/>
        <w:t>желі</w:t>
      </w:r>
      <w:r>
        <w:rPr>
          <w:spacing w:val="67"/>
        </w:rPr>
        <w:t> </w:t>
      </w:r>
      <w:r>
        <w:rPr/>
        <w:t>ызғарлы»</w:t>
      </w:r>
      <w:r>
        <w:rPr>
          <w:spacing w:val="65"/>
        </w:rPr>
        <w:t> </w:t>
      </w:r>
      <w:r>
        <w:rPr/>
        <w:t>документальды</w:t>
        <w:tab/>
        <w:t>фильмнен үзінді</w:t>
      </w:r>
      <w:r>
        <w:rPr>
          <w:spacing w:val="65"/>
        </w:rPr>
        <w:t> </w:t>
      </w:r>
      <w:r>
        <w:rPr/>
        <w:t>көрсету.</w:t>
      </w:r>
    </w:p>
    <w:p>
      <w:pPr>
        <w:pStyle w:val="BodyText"/>
        <w:spacing w:before="2"/>
        <w:ind w:left="0"/>
      </w:pPr>
    </w:p>
    <w:p>
      <w:pPr>
        <w:pStyle w:val="Heading4"/>
        <w:tabs>
          <w:tab w:pos="2652" w:val="left" w:leader="none"/>
        </w:tabs>
      </w:pPr>
      <w:r>
        <w:rPr/>
        <w:t>1.</w:t>
      </w:r>
      <w:r>
        <w:rPr>
          <w:spacing w:val="-2"/>
        </w:rPr>
        <w:t> </w:t>
      </w:r>
      <w:r>
        <w:rPr/>
        <w:t>Ән:</w:t>
        <w:tab/>
        <w:t>«Желтоқсан</w:t>
      </w:r>
      <w:r>
        <w:rPr>
          <w:spacing w:val="-2"/>
        </w:rPr>
        <w:t> </w:t>
      </w:r>
      <w:r>
        <w:rPr/>
        <w:t>желі»</w:t>
      </w:r>
    </w:p>
    <w:p>
      <w:pPr>
        <w:spacing w:before="151"/>
        <w:ind w:left="1702" w:right="0" w:firstLine="0"/>
        <w:jc w:val="left"/>
        <w:rPr>
          <w:b/>
          <w:sz w:val="28"/>
        </w:rPr>
      </w:pPr>
      <w:r>
        <w:rPr>
          <w:b/>
          <w:sz w:val="28"/>
        </w:rPr>
        <w:t>«Ғажайып қоржын» ойыны</w:t>
      </w:r>
    </w:p>
    <w:p>
      <w:pPr>
        <w:pStyle w:val="BodyText"/>
        <w:spacing w:before="149"/>
        <w:ind w:right="847"/>
        <w:jc w:val="both"/>
      </w:pPr>
      <w:r>
        <w:rPr>
          <w:b/>
        </w:rPr>
        <w:t>Ойынның шарты: </w:t>
      </w:r>
      <w:r>
        <w:rPr/>
        <w:t>Арнайы дайындалған қоржыннан номерленген асықтарды алу арқылы әрбір студент өз асығының номеріне байланысты сұрақтарға жауап беруі тиіс. Жауап бере  алмаған  жағдайда  келесі  студентке қоржыннан асық алу мүмкіндігі</w:t>
      </w:r>
      <w:r>
        <w:rPr>
          <w:spacing w:val="58"/>
        </w:rPr>
        <w:t> </w:t>
      </w:r>
      <w:r>
        <w:rPr/>
        <w:t>беріледі.</w:t>
      </w:r>
    </w:p>
    <w:p>
      <w:pPr>
        <w:pStyle w:val="ListParagraph"/>
        <w:numPr>
          <w:ilvl w:val="0"/>
          <w:numId w:val="259"/>
        </w:numPr>
        <w:tabs>
          <w:tab w:pos="1983" w:val="left" w:leader="none"/>
        </w:tabs>
        <w:spacing w:line="322" w:lineRule="exact" w:before="149" w:after="0"/>
        <w:ind w:left="1702" w:right="0" w:firstLine="0"/>
        <w:jc w:val="left"/>
        <w:rPr>
          <w:sz w:val="28"/>
        </w:rPr>
      </w:pPr>
      <w:r>
        <w:rPr>
          <w:sz w:val="28"/>
        </w:rPr>
        <w:t>Астананың 20 жылдық мерей тойы қай жылы тойланады?</w:t>
      </w:r>
      <w:r>
        <w:rPr>
          <w:spacing w:val="-11"/>
          <w:sz w:val="28"/>
        </w:rPr>
        <w:t> </w:t>
      </w:r>
      <w:r>
        <w:rPr>
          <w:sz w:val="28"/>
        </w:rPr>
        <w:t>(2018ж)</w:t>
      </w:r>
    </w:p>
    <w:p>
      <w:pPr>
        <w:pStyle w:val="ListParagraph"/>
        <w:numPr>
          <w:ilvl w:val="0"/>
          <w:numId w:val="259"/>
        </w:numPr>
        <w:tabs>
          <w:tab w:pos="1983" w:val="left" w:leader="none"/>
        </w:tabs>
        <w:spacing w:line="322" w:lineRule="exact" w:before="0" w:after="0"/>
        <w:ind w:left="1982" w:right="0" w:hanging="280"/>
        <w:jc w:val="left"/>
        <w:rPr>
          <w:sz w:val="28"/>
        </w:rPr>
      </w:pPr>
      <w:r>
        <w:rPr>
          <w:sz w:val="28"/>
        </w:rPr>
        <w:t>Сіз білетін желтоқсан туралы өлең</w:t>
      </w:r>
      <w:r>
        <w:rPr>
          <w:spacing w:val="62"/>
          <w:sz w:val="28"/>
        </w:rPr>
        <w:t> </w:t>
      </w:r>
      <w:r>
        <w:rPr>
          <w:sz w:val="28"/>
        </w:rPr>
        <w:t>шумақтары.</w:t>
      </w:r>
    </w:p>
    <w:p>
      <w:pPr>
        <w:pStyle w:val="ListParagraph"/>
        <w:numPr>
          <w:ilvl w:val="0"/>
          <w:numId w:val="259"/>
        </w:numPr>
        <w:tabs>
          <w:tab w:pos="1983" w:val="left" w:leader="none"/>
          <w:tab w:pos="6634" w:val="left" w:leader="none"/>
        </w:tabs>
        <w:spacing w:line="240" w:lineRule="auto" w:before="0" w:after="0"/>
        <w:ind w:left="1702" w:right="1551" w:firstLine="0"/>
        <w:jc w:val="left"/>
        <w:rPr>
          <w:sz w:val="28"/>
        </w:rPr>
      </w:pPr>
      <w:r>
        <w:rPr>
          <w:sz w:val="28"/>
        </w:rPr>
        <w:t>Елбасымыз Нұрсұлтан Әбішұлы Назарбаевтың жарлығымен 1996 жылы 9-желтоқсан Қайрат Ноғайбайұлы Рысқұлбековке қандай атақ берілді?  (Халық</w:t>
      </w:r>
      <w:r>
        <w:rPr>
          <w:spacing w:val="62"/>
          <w:sz w:val="28"/>
        </w:rPr>
        <w:t> </w:t>
      </w:r>
      <w:r>
        <w:rPr>
          <w:sz w:val="28"/>
        </w:rPr>
        <w:t>қаһарманы,</w:t>
      </w:r>
      <w:r>
        <w:rPr>
          <w:spacing w:val="65"/>
          <w:sz w:val="28"/>
        </w:rPr>
        <w:t> </w:t>
      </w:r>
      <w:r>
        <w:rPr>
          <w:sz w:val="28"/>
        </w:rPr>
        <w:t>айрықша</w:t>
        <w:tab/>
        <w:t>ерекшелік белгісімен «Алтын жұлдыз»</w:t>
      </w:r>
      <w:r>
        <w:rPr>
          <w:spacing w:val="65"/>
          <w:sz w:val="28"/>
        </w:rPr>
        <w:t> </w:t>
      </w:r>
      <w:r>
        <w:rPr>
          <w:sz w:val="28"/>
        </w:rPr>
        <w:t>берілді)</w:t>
      </w:r>
    </w:p>
    <w:p>
      <w:pPr>
        <w:pStyle w:val="ListParagraph"/>
        <w:numPr>
          <w:ilvl w:val="0"/>
          <w:numId w:val="259"/>
        </w:numPr>
        <w:tabs>
          <w:tab w:pos="1983" w:val="left" w:leader="none"/>
        </w:tabs>
        <w:spacing w:line="322" w:lineRule="exact" w:before="2" w:after="0"/>
        <w:ind w:left="1702" w:right="0" w:firstLine="0"/>
        <w:jc w:val="left"/>
        <w:rPr>
          <w:sz w:val="28"/>
        </w:rPr>
      </w:pPr>
      <w:r>
        <w:rPr>
          <w:sz w:val="28"/>
        </w:rPr>
        <w:t>Латын әліпбиіне негізделген қазақ әліпбиінде қанша әріп бар? (отыз</w:t>
      </w:r>
      <w:r>
        <w:rPr>
          <w:spacing w:val="-17"/>
          <w:sz w:val="28"/>
        </w:rPr>
        <w:t> </w:t>
      </w:r>
      <w:r>
        <w:rPr>
          <w:sz w:val="28"/>
        </w:rPr>
        <w:t>екі)</w:t>
      </w:r>
    </w:p>
    <w:p>
      <w:pPr>
        <w:pStyle w:val="ListParagraph"/>
        <w:numPr>
          <w:ilvl w:val="0"/>
          <w:numId w:val="259"/>
        </w:numPr>
        <w:tabs>
          <w:tab w:pos="1983" w:val="left" w:leader="none"/>
        </w:tabs>
        <w:spacing w:line="237" w:lineRule="auto" w:before="2" w:after="0"/>
        <w:ind w:left="1702" w:right="1339" w:firstLine="0"/>
        <w:jc w:val="left"/>
        <w:rPr>
          <w:sz w:val="28"/>
        </w:rPr>
      </w:pPr>
      <w:r>
        <w:rPr>
          <w:sz w:val="28"/>
        </w:rPr>
        <w:t>162 тасты пайдалана отырып ойнайтын қазақтың ұлттық ойынының атауы қандай? (тоғызқұмалақ)</w:t>
      </w:r>
    </w:p>
    <w:p>
      <w:pPr>
        <w:pStyle w:val="ListParagraph"/>
        <w:numPr>
          <w:ilvl w:val="0"/>
          <w:numId w:val="259"/>
        </w:numPr>
        <w:tabs>
          <w:tab w:pos="1983" w:val="left" w:leader="none"/>
        </w:tabs>
        <w:spacing w:line="237" w:lineRule="auto" w:before="157" w:after="0"/>
        <w:ind w:left="1702" w:right="1722" w:firstLine="0"/>
        <w:jc w:val="left"/>
        <w:rPr>
          <w:sz w:val="28"/>
        </w:rPr>
      </w:pPr>
      <w:r>
        <w:rPr>
          <w:sz w:val="28"/>
        </w:rPr>
        <w:t>Желтоқсанға қатысқан жастарға қандай атақ берілді? (Желтоқсан қаһармандары)</w:t>
      </w:r>
    </w:p>
    <w:p>
      <w:pPr>
        <w:spacing w:after="0" w:line="237" w:lineRule="auto"/>
        <w:jc w:val="left"/>
        <w:rPr>
          <w:sz w:val="28"/>
        </w:rPr>
        <w:sectPr>
          <w:pgSz w:w="11910" w:h="16840"/>
          <w:pgMar w:top="1040" w:bottom="280" w:left="0" w:right="0"/>
        </w:sectPr>
      </w:pPr>
    </w:p>
    <w:p>
      <w:pPr>
        <w:pStyle w:val="ListParagraph"/>
        <w:numPr>
          <w:ilvl w:val="0"/>
          <w:numId w:val="259"/>
        </w:numPr>
        <w:tabs>
          <w:tab w:pos="1983" w:val="left" w:leader="none"/>
        </w:tabs>
        <w:spacing w:line="242" w:lineRule="auto" w:before="67" w:after="0"/>
        <w:ind w:left="1702" w:right="1055" w:firstLine="0"/>
        <w:jc w:val="left"/>
        <w:rPr>
          <w:sz w:val="28"/>
        </w:rPr>
      </w:pPr>
      <w:r>
        <w:rPr>
          <w:sz w:val="28"/>
        </w:rPr>
        <w:t>Қазақстан Республикасының Мемлекеттік елтаңбасы қашан қабылданды? (1992 жылы 4</w:t>
      </w:r>
      <w:r>
        <w:rPr>
          <w:spacing w:val="0"/>
          <w:sz w:val="28"/>
        </w:rPr>
        <w:t> </w:t>
      </w:r>
      <w:r>
        <w:rPr>
          <w:sz w:val="28"/>
        </w:rPr>
        <w:t>маусымда)</w:t>
      </w:r>
    </w:p>
    <w:p>
      <w:pPr>
        <w:pStyle w:val="ListParagraph"/>
        <w:numPr>
          <w:ilvl w:val="0"/>
          <w:numId w:val="259"/>
        </w:numPr>
        <w:tabs>
          <w:tab w:pos="1983" w:val="left" w:leader="none"/>
        </w:tabs>
        <w:spacing w:line="240" w:lineRule="auto" w:before="0" w:after="0"/>
        <w:ind w:left="1702" w:right="985" w:firstLine="0"/>
        <w:jc w:val="left"/>
        <w:rPr>
          <w:sz w:val="28"/>
        </w:rPr>
      </w:pPr>
      <w:r>
        <w:rPr>
          <w:sz w:val="28"/>
        </w:rPr>
        <w:t>«Қалың елім қазағым қайран жұртым» өлең жолдарының авторы кім? (Абай</w:t>
      </w:r>
      <w:r>
        <w:rPr>
          <w:spacing w:val="68"/>
          <w:sz w:val="28"/>
        </w:rPr>
        <w:t> </w:t>
      </w:r>
      <w:r>
        <w:rPr>
          <w:sz w:val="28"/>
        </w:rPr>
        <w:t>Құнанбайұлы)</w:t>
      </w:r>
    </w:p>
    <w:p>
      <w:pPr>
        <w:pStyle w:val="ListParagraph"/>
        <w:numPr>
          <w:ilvl w:val="0"/>
          <w:numId w:val="259"/>
        </w:numPr>
        <w:tabs>
          <w:tab w:pos="1983" w:val="left" w:leader="none"/>
        </w:tabs>
        <w:spacing w:line="240" w:lineRule="auto" w:before="0" w:after="0"/>
        <w:ind w:left="1702" w:right="1416" w:firstLine="0"/>
        <w:jc w:val="left"/>
        <w:rPr>
          <w:sz w:val="28"/>
        </w:rPr>
      </w:pPr>
      <w:r>
        <w:rPr>
          <w:sz w:val="28"/>
        </w:rPr>
        <w:t>Жеті қазына (ер жігіт, сұлу әйел, ақыл - білім, жүйрік ат, қыран бүркіт, берен мылтық, жүйрік</w:t>
      </w:r>
      <w:r>
        <w:rPr>
          <w:spacing w:val="-1"/>
          <w:sz w:val="28"/>
        </w:rPr>
        <w:t> </w:t>
      </w:r>
      <w:r>
        <w:rPr>
          <w:sz w:val="28"/>
        </w:rPr>
        <w:t>тазы)</w:t>
      </w:r>
    </w:p>
    <w:p>
      <w:pPr>
        <w:pStyle w:val="ListParagraph"/>
        <w:numPr>
          <w:ilvl w:val="0"/>
          <w:numId w:val="259"/>
        </w:numPr>
        <w:tabs>
          <w:tab w:pos="2122" w:val="left" w:leader="none"/>
        </w:tabs>
        <w:spacing w:line="240" w:lineRule="auto" w:before="0" w:after="0"/>
        <w:ind w:left="1702" w:right="1342" w:firstLine="0"/>
        <w:jc w:val="left"/>
        <w:rPr>
          <w:sz w:val="28"/>
        </w:rPr>
      </w:pPr>
      <w:r>
        <w:rPr>
          <w:sz w:val="28"/>
        </w:rPr>
        <w:t>1-желтоқсан Президент күні болып алғаш қай жылы жарияланды? (2012 жылы)</w:t>
      </w:r>
    </w:p>
    <w:p>
      <w:pPr>
        <w:pStyle w:val="ListParagraph"/>
        <w:numPr>
          <w:ilvl w:val="0"/>
          <w:numId w:val="259"/>
        </w:numPr>
        <w:tabs>
          <w:tab w:pos="2125" w:val="left" w:leader="none"/>
        </w:tabs>
        <w:spacing w:line="476" w:lineRule="exact" w:before="23" w:after="0"/>
        <w:ind w:left="2119" w:right="1079" w:hanging="417"/>
        <w:jc w:val="left"/>
        <w:rPr>
          <w:sz w:val="28"/>
        </w:rPr>
      </w:pPr>
      <w:r>
        <w:rPr>
          <w:sz w:val="28"/>
        </w:rPr>
        <w:t>Төмендегі өлең жолдарының авторын атаңыз? (Қайрат Рысқұлбеков) Күнәдан таза басым</w:t>
      </w:r>
      <w:r>
        <w:rPr>
          <w:spacing w:val="63"/>
          <w:sz w:val="28"/>
        </w:rPr>
        <w:t> </w:t>
      </w:r>
      <w:r>
        <w:rPr>
          <w:sz w:val="28"/>
        </w:rPr>
        <w:t>бар,</w:t>
      </w:r>
    </w:p>
    <w:p>
      <w:pPr>
        <w:pStyle w:val="BodyText"/>
        <w:spacing w:line="286" w:lineRule="exact"/>
        <w:ind w:left="2119"/>
      </w:pPr>
      <w:r>
        <w:rPr/>
        <w:t>Жиырма бірде жасым</w:t>
      </w:r>
      <w:r>
        <w:rPr>
          <w:spacing w:val="63"/>
        </w:rPr>
        <w:t> </w:t>
      </w:r>
      <w:r>
        <w:rPr/>
        <w:t>бар</w:t>
      </w:r>
    </w:p>
    <w:p>
      <w:pPr>
        <w:pStyle w:val="BodyText"/>
        <w:ind w:left="2119" w:right="5907"/>
      </w:pPr>
      <w:r>
        <w:rPr/>
        <w:t>Қасқалдақтай қаным бар, Бозторғайдай жаным</w:t>
      </w:r>
      <w:r>
        <w:rPr>
          <w:spacing w:val="61"/>
        </w:rPr>
        <w:t> </w:t>
      </w:r>
      <w:r>
        <w:rPr/>
        <w:t>бар.</w:t>
      </w:r>
    </w:p>
    <w:p>
      <w:pPr>
        <w:pStyle w:val="ListParagraph"/>
        <w:numPr>
          <w:ilvl w:val="0"/>
          <w:numId w:val="259"/>
        </w:numPr>
        <w:tabs>
          <w:tab w:pos="2125" w:val="left" w:leader="none"/>
        </w:tabs>
        <w:spacing w:line="240" w:lineRule="auto" w:before="2" w:after="0"/>
        <w:ind w:left="1702" w:right="1718" w:firstLine="0"/>
        <w:jc w:val="left"/>
        <w:rPr>
          <w:sz w:val="28"/>
        </w:rPr>
      </w:pPr>
      <w:r>
        <w:rPr>
          <w:sz w:val="28"/>
        </w:rPr>
        <w:t>Мемлекеттік Елтаңбаның авторлары (Шота Уәлиханов, Жандарбек Мәлібеков)</w:t>
      </w:r>
    </w:p>
    <w:p>
      <w:pPr>
        <w:pStyle w:val="ListParagraph"/>
        <w:numPr>
          <w:ilvl w:val="0"/>
          <w:numId w:val="259"/>
        </w:numPr>
        <w:tabs>
          <w:tab w:pos="2125" w:val="left" w:leader="none"/>
        </w:tabs>
        <w:spacing w:line="321" w:lineRule="exact" w:before="0" w:after="0"/>
        <w:ind w:left="2124" w:right="0" w:hanging="422"/>
        <w:jc w:val="left"/>
        <w:rPr>
          <w:sz w:val="28"/>
        </w:rPr>
      </w:pPr>
      <w:r>
        <w:rPr>
          <w:sz w:val="28"/>
        </w:rPr>
        <w:t>Бес қару (садақ, мылтық, найза, қылыш,</w:t>
      </w:r>
      <w:r>
        <w:rPr>
          <w:spacing w:val="-15"/>
          <w:sz w:val="28"/>
        </w:rPr>
        <w:t> </w:t>
      </w:r>
      <w:r>
        <w:rPr>
          <w:sz w:val="28"/>
        </w:rPr>
        <w:t>айбалта)</w:t>
      </w:r>
    </w:p>
    <w:p>
      <w:pPr>
        <w:pStyle w:val="ListParagraph"/>
        <w:numPr>
          <w:ilvl w:val="0"/>
          <w:numId w:val="259"/>
        </w:numPr>
        <w:tabs>
          <w:tab w:pos="2125" w:val="left" w:leader="none"/>
        </w:tabs>
        <w:spacing w:line="240" w:lineRule="auto" w:before="0" w:after="0"/>
        <w:ind w:left="1702" w:right="863" w:firstLine="0"/>
        <w:jc w:val="left"/>
        <w:rPr>
          <w:sz w:val="28"/>
        </w:rPr>
      </w:pPr>
      <w:r>
        <w:rPr>
          <w:sz w:val="28"/>
        </w:rPr>
        <w:t>Ұлттық музыкалық аспаптар (домбыра, қобыз, жетіген, сыбызғы, шертер дауылпаз, адырна,</w:t>
      </w:r>
      <w:r>
        <w:rPr>
          <w:spacing w:val="-3"/>
          <w:sz w:val="28"/>
        </w:rPr>
        <w:t> </w:t>
      </w:r>
      <w:r>
        <w:rPr>
          <w:sz w:val="28"/>
        </w:rPr>
        <w:t>керней,)</w:t>
      </w:r>
    </w:p>
    <w:p>
      <w:pPr>
        <w:pStyle w:val="ListParagraph"/>
        <w:numPr>
          <w:ilvl w:val="0"/>
          <w:numId w:val="259"/>
        </w:numPr>
        <w:tabs>
          <w:tab w:pos="2125" w:val="left" w:leader="none"/>
        </w:tabs>
        <w:spacing w:line="321" w:lineRule="exact" w:before="0" w:after="0"/>
        <w:ind w:left="2124" w:right="0" w:hanging="422"/>
        <w:jc w:val="left"/>
        <w:rPr>
          <w:sz w:val="28"/>
        </w:rPr>
      </w:pPr>
      <w:r>
        <w:rPr>
          <w:sz w:val="28"/>
        </w:rPr>
        <w:t>Жалқы есімдер қалай жазылады? (бас</w:t>
      </w:r>
      <w:r>
        <w:rPr>
          <w:spacing w:val="0"/>
          <w:sz w:val="28"/>
        </w:rPr>
        <w:t> </w:t>
      </w:r>
      <w:r>
        <w:rPr>
          <w:sz w:val="28"/>
        </w:rPr>
        <w:t>әріппен)</w:t>
      </w:r>
    </w:p>
    <w:p>
      <w:pPr>
        <w:pStyle w:val="ListParagraph"/>
        <w:numPr>
          <w:ilvl w:val="0"/>
          <w:numId w:val="259"/>
        </w:numPr>
        <w:tabs>
          <w:tab w:pos="2125" w:val="left" w:leader="none"/>
        </w:tabs>
        <w:spacing w:line="242" w:lineRule="auto" w:before="0" w:after="0"/>
        <w:ind w:left="1702" w:right="1339" w:firstLine="0"/>
        <w:jc w:val="left"/>
        <w:rPr>
          <w:sz w:val="28"/>
        </w:rPr>
      </w:pPr>
      <w:r>
        <w:rPr>
          <w:sz w:val="28"/>
        </w:rPr>
        <w:t>Күрделі сөздер нешеге бөлінеді? (төртке – қос сөздер, біріккен сөздер, қысқарған сөздер, тіркесті сөздер)</w:t>
      </w:r>
    </w:p>
    <w:p>
      <w:pPr>
        <w:pStyle w:val="ListParagraph"/>
        <w:numPr>
          <w:ilvl w:val="0"/>
          <w:numId w:val="259"/>
        </w:numPr>
        <w:tabs>
          <w:tab w:pos="2125" w:val="left" w:leader="none"/>
        </w:tabs>
        <w:spacing w:line="317" w:lineRule="exact" w:before="0" w:after="0"/>
        <w:ind w:left="2124" w:right="0" w:hanging="422"/>
        <w:jc w:val="left"/>
        <w:rPr>
          <w:sz w:val="28"/>
        </w:rPr>
      </w:pPr>
      <w:r>
        <w:rPr>
          <w:sz w:val="28"/>
        </w:rPr>
        <w:t>Мемлекеттік тудың авторы (Шәкен</w:t>
      </w:r>
      <w:r>
        <w:rPr>
          <w:spacing w:val="-2"/>
          <w:sz w:val="28"/>
        </w:rPr>
        <w:t> </w:t>
      </w:r>
      <w:r>
        <w:rPr>
          <w:sz w:val="28"/>
        </w:rPr>
        <w:t>Ниязбеков)</w:t>
      </w:r>
    </w:p>
    <w:p>
      <w:pPr>
        <w:pStyle w:val="ListParagraph"/>
        <w:numPr>
          <w:ilvl w:val="0"/>
          <w:numId w:val="259"/>
        </w:numPr>
        <w:tabs>
          <w:tab w:pos="2125" w:val="left" w:leader="none"/>
        </w:tabs>
        <w:spacing w:line="322" w:lineRule="exact" w:before="0" w:after="0"/>
        <w:ind w:left="2124" w:right="0" w:hanging="422"/>
        <w:jc w:val="left"/>
        <w:rPr>
          <w:sz w:val="28"/>
        </w:rPr>
      </w:pPr>
      <w:r>
        <w:rPr>
          <w:sz w:val="28"/>
        </w:rPr>
        <w:t>Үш байлық (денсаулық, ақ жаулық, қорадағы бес</w:t>
      </w:r>
      <w:r>
        <w:rPr>
          <w:spacing w:val="-6"/>
          <w:sz w:val="28"/>
        </w:rPr>
        <w:t> </w:t>
      </w:r>
      <w:r>
        <w:rPr>
          <w:sz w:val="28"/>
        </w:rPr>
        <w:t>саулық)</w:t>
      </w:r>
    </w:p>
    <w:p>
      <w:pPr>
        <w:pStyle w:val="ListParagraph"/>
        <w:numPr>
          <w:ilvl w:val="0"/>
          <w:numId w:val="259"/>
        </w:numPr>
        <w:tabs>
          <w:tab w:pos="2125" w:val="left" w:leader="none"/>
          <w:tab w:pos="9882" w:val="left" w:leader="none"/>
        </w:tabs>
        <w:spacing w:line="240" w:lineRule="auto" w:before="0" w:after="0"/>
        <w:ind w:left="1702" w:right="1584" w:firstLine="0"/>
        <w:jc w:val="left"/>
        <w:rPr>
          <w:sz w:val="28"/>
        </w:rPr>
      </w:pPr>
      <w:r>
        <w:rPr>
          <w:sz w:val="28"/>
        </w:rPr>
        <w:t>(дау мұраты – біту, саудагер мұраты – ұту, жол мұраты</w:t>
      </w:r>
      <w:r>
        <w:rPr>
          <w:spacing w:val="-15"/>
          <w:sz w:val="28"/>
        </w:rPr>
        <w:t> </w:t>
      </w:r>
      <w:r>
        <w:rPr>
          <w:sz w:val="28"/>
        </w:rPr>
        <w:t>–</w:t>
      </w:r>
      <w:r>
        <w:rPr>
          <w:spacing w:val="-1"/>
          <w:sz w:val="28"/>
        </w:rPr>
        <w:t> </w:t>
      </w:r>
      <w:r>
        <w:rPr>
          <w:sz w:val="28"/>
        </w:rPr>
        <w:t>жету,</w:t>
        <w:tab/>
        <w:t>қыз мұраты – кету</w:t>
      </w:r>
      <w:r>
        <w:rPr>
          <w:spacing w:val="-7"/>
          <w:sz w:val="28"/>
        </w:rPr>
        <w:t> </w:t>
      </w:r>
      <w:r>
        <w:rPr>
          <w:sz w:val="28"/>
        </w:rPr>
        <w:t>)</w:t>
      </w:r>
    </w:p>
    <w:p>
      <w:pPr>
        <w:pStyle w:val="ListParagraph"/>
        <w:numPr>
          <w:ilvl w:val="0"/>
          <w:numId w:val="259"/>
        </w:numPr>
        <w:tabs>
          <w:tab w:pos="2125" w:val="left" w:leader="none"/>
        </w:tabs>
        <w:spacing w:line="322" w:lineRule="exact" w:before="0" w:after="0"/>
        <w:ind w:left="2124" w:right="0" w:hanging="422"/>
        <w:jc w:val="left"/>
        <w:rPr>
          <w:sz w:val="28"/>
        </w:rPr>
      </w:pPr>
      <w:r>
        <w:rPr>
          <w:sz w:val="28"/>
        </w:rPr>
        <w:t>Қазақ әдебиетінің үш бәйтерегі (Сәкен, Ілияс,</w:t>
      </w:r>
      <w:r>
        <w:rPr>
          <w:spacing w:val="-6"/>
          <w:sz w:val="28"/>
        </w:rPr>
        <w:t> </w:t>
      </w:r>
      <w:r>
        <w:rPr>
          <w:sz w:val="28"/>
        </w:rPr>
        <w:t>Бейімбет)</w:t>
      </w:r>
    </w:p>
    <w:p>
      <w:pPr>
        <w:pStyle w:val="ListParagraph"/>
        <w:numPr>
          <w:ilvl w:val="0"/>
          <w:numId w:val="259"/>
        </w:numPr>
        <w:tabs>
          <w:tab w:pos="2125" w:val="left" w:leader="none"/>
        </w:tabs>
        <w:spacing w:line="240" w:lineRule="auto" w:before="1" w:after="0"/>
        <w:ind w:left="1702" w:right="997" w:firstLine="0"/>
        <w:jc w:val="left"/>
        <w:rPr>
          <w:sz w:val="28"/>
        </w:rPr>
      </w:pPr>
      <w:r>
        <w:rPr>
          <w:sz w:val="28"/>
        </w:rPr>
        <w:t>Ертеде киіз үйдің есігі, кішкене болуының сыры неде? (Қасиетті деп санаған,үйге еңкейіп сәлем беріп кіру үшін</w:t>
      </w:r>
      <w:r>
        <w:rPr>
          <w:spacing w:val="-4"/>
          <w:sz w:val="28"/>
        </w:rPr>
        <w:t> </w:t>
      </w:r>
      <w:r>
        <w:rPr>
          <w:sz w:val="28"/>
        </w:rPr>
        <w:t>)</w:t>
      </w:r>
    </w:p>
    <w:p>
      <w:pPr>
        <w:pStyle w:val="ListParagraph"/>
        <w:numPr>
          <w:ilvl w:val="0"/>
          <w:numId w:val="259"/>
        </w:numPr>
        <w:tabs>
          <w:tab w:pos="2125" w:val="left" w:leader="none"/>
        </w:tabs>
        <w:spacing w:line="240" w:lineRule="auto" w:before="0" w:after="0"/>
        <w:ind w:left="1702" w:right="1052" w:firstLine="0"/>
        <w:jc w:val="left"/>
        <w:rPr>
          <w:sz w:val="28"/>
        </w:rPr>
      </w:pPr>
      <w:r>
        <w:rPr>
          <w:sz w:val="28"/>
        </w:rPr>
        <w:t>Мемлекеттік Әнұранның авторлары (Жұмекен Нәжмеденов, Нұрсұлтан Назарбаев)</w:t>
      </w:r>
    </w:p>
    <w:p>
      <w:pPr>
        <w:pStyle w:val="ListParagraph"/>
        <w:numPr>
          <w:ilvl w:val="0"/>
          <w:numId w:val="259"/>
        </w:numPr>
        <w:tabs>
          <w:tab w:pos="2125" w:val="left" w:leader="none"/>
        </w:tabs>
        <w:spacing w:line="240" w:lineRule="auto" w:before="0" w:after="0"/>
        <w:ind w:left="1702" w:right="1151" w:firstLine="0"/>
        <w:jc w:val="left"/>
        <w:rPr>
          <w:sz w:val="28"/>
        </w:rPr>
      </w:pPr>
      <w:r>
        <w:rPr>
          <w:sz w:val="28"/>
        </w:rPr>
        <w:t>Ұлттық ойындар (Қыз қуу, тоғызқұмалақ, бәйге, аламан, күрес, көкпар, асық</w:t>
      </w:r>
      <w:r>
        <w:rPr>
          <w:spacing w:val="68"/>
          <w:sz w:val="28"/>
        </w:rPr>
        <w:t> </w:t>
      </w:r>
      <w:r>
        <w:rPr>
          <w:sz w:val="28"/>
        </w:rPr>
        <w:t>т.б.)</w:t>
      </w:r>
    </w:p>
    <w:p>
      <w:pPr>
        <w:pStyle w:val="ListParagraph"/>
        <w:numPr>
          <w:ilvl w:val="0"/>
          <w:numId w:val="259"/>
        </w:numPr>
        <w:tabs>
          <w:tab w:pos="2125" w:val="left" w:leader="none"/>
        </w:tabs>
        <w:spacing w:line="240" w:lineRule="auto" w:before="0" w:after="0"/>
        <w:ind w:left="1702" w:right="1619" w:firstLine="0"/>
        <w:jc w:val="left"/>
        <w:rPr>
          <w:sz w:val="28"/>
        </w:rPr>
      </w:pPr>
      <w:r>
        <w:rPr>
          <w:sz w:val="28"/>
        </w:rPr>
        <w:t>Қазақ әдебиетіндегі бес арыс (Шәкәрім Құдайбердіұлы, Ахмет Байтұрсынұлы, Міржақып Дулатұлы, Жүсіпбек Аймауытұлы, Мағжан Жұмабайұлы)</w:t>
      </w:r>
    </w:p>
    <w:p>
      <w:pPr>
        <w:pStyle w:val="ListParagraph"/>
        <w:numPr>
          <w:ilvl w:val="0"/>
          <w:numId w:val="259"/>
        </w:numPr>
        <w:tabs>
          <w:tab w:pos="2125" w:val="left" w:leader="none"/>
        </w:tabs>
        <w:spacing w:line="240" w:lineRule="auto" w:before="0" w:after="0"/>
        <w:ind w:left="2124" w:right="0" w:hanging="422"/>
        <w:jc w:val="left"/>
        <w:rPr>
          <w:sz w:val="28"/>
        </w:rPr>
      </w:pPr>
      <w:r>
        <w:rPr>
          <w:sz w:val="28"/>
        </w:rPr>
        <w:t>Қазақстанның тәуелсіздігін ең алғаш мойындаған ел?</w:t>
      </w:r>
      <w:r>
        <w:rPr>
          <w:spacing w:val="-7"/>
          <w:sz w:val="28"/>
        </w:rPr>
        <w:t> </w:t>
      </w:r>
      <w:r>
        <w:rPr>
          <w:sz w:val="28"/>
        </w:rPr>
        <w:t>(Түркия)</w:t>
      </w:r>
    </w:p>
    <w:p>
      <w:pPr>
        <w:pStyle w:val="ListParagraph"/>
        <w:numPr>
          <w:ilvl w:val="0"/>
          <w:numId w:val="259"/>
        </w:numPr>
        <w:tabs>
          <w:tab w:pos="2125" w:val="left" w:leader="none"/>
        </w:tabs>
        <w:spacing w:line="322" w:lineRule="exact" w:before="0" w:after="0"/>
        <w:ind w:left="2124" w:right="0" w:hanging="422"/>
        <w:jc w:val="left"/>
        <w:rPr>
          <w:sz w:val="28"/>
        </w:rPr>
      </w:pPr>
      <w:r>
        <w:rPr>
          <w:sz w:val="28"/>
        </w:rPr>
        <w:t>«Алпамыс батыр» жырындағы Алпамыстың жеті жасар баласы</w:t>
      </w:r>
      <w:r>
        <w:rPr>
          <w:spacing w:val="-13"/>
          <w:sz w:val="28"/>
        </w:rPr>
        <w:t> </w:t>
      </w:r>
      <w:r>
        <w:rPr>
          <w:sz w:val="28"/>
        </w:rPr>
        <w:t>(Жәдігер)</w:t>
      </w:r>
    </w:p>
    <w:p>
      <w:pPr>
        <w:pStyle w:val="ListParagraph"/>
        <w:numPr>
          <w:ilvl w:val="0"/>
          <w:numId w:val="259"/>
        </w:numPr>
        <w:tabs>
          <w:tab w:pos="2125" w:val="left" w:leader="none"/>
        </w:tabs>
        <w:spacing w:line="322" w:lineRule="exact" w:before="0" w:after="0"/>
        <w:ind w:left="2124" w:right="0" w:hanging="422"/>
        <w:jc w:val="left"/>
        <w:rPr>
          <w:sz w:val="28"/>
        </w:rPr>
      </w:pPr>
      <w:r>
        <w:rPr>
          <w:sz w:val="28"/>
        </w:rPr>
        <w:t>Шығыстың қос шынары (Әлия мен</w:t>
      </w:r>
      <w:r>
        <w:rPr>
          <w:spacing w:val="-8"/>
          <w:sz w:val="28"/>
        </w:rPr>
        <w:t> </w:t>
      </w:r>
      <w:r>
        <w:rPr>
          <w:sz w:val="28"/>
        </w:rPr>
        <w:t>Мәншүк)</w:t>
      </w:r>
    </w:p>
    <w:p>
      <w:pPr>
        <w:pStyle w:val="ListParagraph"/>
        <w:numPr>
          <w:ilvl w:val="0"/>
          <w:numId w:val="259"/>
        </w:numPr>
        <w:tabs>
          <w:tab w:pos="2125" w:val="left" w:leader="none"/>
        </w:tabs>
        <w:spacing w:line="242" w:lineRule="auto" w:before="0" w:after="0"/>
        <w:ind w:left="1702" w:right="1206" w:firstLine="0"/>
        <w:jc w:val="left"/>
        <w:rPr>
          <w:sz w:val="28"/>
        </w:rPr>
      </w:pPr>
      <w:r>
        <w:rPr>
          <w:sz w:val="28"/>
        </w:rPr>
        <w:t>Жеті жоқ (Жерде өлшеуіш жоқ, аспанда тіреуіш жоқ, таста тамыр жоқ, тасбақада талақ жоқ, аллада бауыр жоқ, аққуда сүт жоқ, жылқыда өт</w:t>
      </w:r>
      <w:r>
        <w:rPr>
          <w:spacing w:val="-25"/>
          <w:sz w:val="28"/>
        </w:rPr>
        <w:t> </w:t>
      </w:r>
      <w:r>
        <w:rPr>
          <w:sz w:val="28"/>
        </w:rPr>
        <w:t>жоқ)</w:t>
      </w:r>
    </w:p>
    <w:p>
      <w:pPr>
        <w:pStyle w:val="ListParagraph"/>
        <w:numPr>
          <w:ilvl w:val="0"/>
          <w:numId w:val="259"/>
        </w:numPr>
        <w:tabs>
          <w:tab w:pos="2125" w:val="left" w:leader="none"/>
        </w:tabs>
        <w:spacing w:line="317" w:lineRule="exact" w:before="0" w:after="0"/>
        <w:ind w:left="2124" w:right="0" w:hanging="422"/>
        <w:jc w:val="left"/>
        <w:rPr>
          <w:sz w:val="28"/>
        </w:rPr>
      </w:pPr>
      <w:r>
        <w:rPr>
          <w:sz w:val="28"/>
        </w:rPr>
        <w:t>Киіз үйдің құрылысы (шаңырақ, уық, кереге, түндік,туырлық, ши, т.</w:t>
      </w:r>
      <w:r>
        <w:rPr>
          <w:spacing w:val="-18"/>
          <w:sz w:val="28"/>
        </w:rPr>
        <w:t> </w:t>
      </w:r>
      <w:r>
        <w:rPr>
          <w:sz w:val="28"/>
        </w:rPr>
        <w:t>б.)</w:t>
      </w:r>
    </w:p>
    <w:p>
      <w:pPr>
        <w:pStyle w:val="ListParagraph"/>
        <w:numPr>
          <w:ilvl w:val="0"/>
          <w:numId w:val="259"/>
        </w:numPr>
        <w:tabs>
          <w:tab w:pos="2125" w:val="left" w:leader="none"/>
        </w:tabs>
        <w:spacing w:line="322" w:lineRule="exact" w:before="0" w:after="0"/>
        <w:ind w:left="2124" w:right="0" w:hanging="422"/>
        <w:jc w:val="left"/>
        <w:rPr>
          <w:sz w:val="28"/>
        </w:rPr>
      </w:pPr>
      <w:r>
        <w:rPr>
          <w:sz w:val="28"/>
        </w:rPr>
        <w:t>Сан есімнің мағыналық түрлері (алтау)</w:t>
      </w:r>
    </w:p>
    <w:p>
      <w:pPr>
        <w:pStyle w:val="ListParagraph"/>
        <w:numPr>
          <w:ilvl w:val="0"/>
          <w:numId w:val="259"/>
        </w:numPr>
        <w:tabs>
          <w:tab w:pos="2125" w:val="left" w:leader="none"/>
        </w:tabs>
        <w:spacing w:line="240" w:lineRule="auto" w:before="0" w:after="0"/>
        <w:ind w:left="2124" w:right="0" w:hanging="422"/>
        <w:jc w:val="left"/>
        <w:rPr>
          <w:sz w:val="28"/>
        </w:rPr>
      </w:pPr>
      <w:r>
        <w:rPr>
          <w:sz w:val="28"/>
        </w:rPr>
        <w:t>Сөздің мағынасын өзгертетін қосымша қалай аталады?</w:t>
      </w:r>
      <w:r>
        <w:rPr>
          <w:spacing w:val="-5"/>
          <w:sz w:val="28"/>
        </w:rPr>
        <w:t> </w:t>
      </w:r>
      <w:r>
        <w:rPr>
          <w:sz w:val="28"/>
        </w:rPr>
        <w:t>(жұрнақ)</w:t>
      </w:r>
    </w:p>
    <w:p>
      <w:pPr>
        <w:spacing w:after="0" w:line="240" w:lineRule="auto"/>
        <w:jc w:val="left"/>
        <w:rPr>
          <w:sz w:val="28"/>
        </w:rPr>
        <w:sectPr>
          <w:pgSz w:w="11910" w:h="16840"/>
          <w:pgMar w:top="1040" w:bottom="280" w:left="0" w:right="0"/>
        </w:sectPr>
      </w:pPr>
    </w:p>
    <w:p>
      <w:pPr>
        <w:pStyle w:val="BodyText"/>
        <w:spacing w:before="67"/>
        <w:ind w:right="1402"/>
      </w:pPr>
      <w:r>
        <w:rPr/>
        <w:t>32.Елорданың символына айналған «Астана-Бәйтерек» монументінің биіктігі қанша метр?(97</w:t>
      </w:r>
      <w:r>
        <w:rPr>
          <w:spacing w:val="67"/>
        </w:rPr>
        <w:t> </w:t>
      </w:r>
      <w:r>
        <w:rPr/>
        <w:t>метр)</w:t>
      </w:r>
    </w:p>
    <w:p>
      <w:pPr>
        <w:pStyle w:val="ListParagraph"/>
        <w:numPr>
          <w:ilvl w:val="0"/>
          <w:numId w:val="260"/>
        </w:numPr>
        <w:tabs>
          <w:tab w:pos="2125" w:val="left" w:leader="none"/>
        </w:tabs>
        <w:spacing w:line="322" w:lineRule="exact" w:before="151" w:after="0"/>
        <w:ind w:left="1702" w:right="0" w:firstLine="0"/>
        <w:jc w:val="left"/>
        <w:rPr>
          <w:sz w:val="28"/>
        </w:rPr>
      </w:pPr>
      <w:r>
        <w:rPr>
          <w:sz w:val="28"/>
        </w:rPr>
        <w:t>Үш қуаныш (алғыс алу, өзіңді көптің іздеуі, ісіңнің</w:t>
      </w:r>
      <w:r>
        <w:rPr>
          <w:spacing w:val="-10"/>
          <w:sz w:val="28"/>
        </w:rPr>
        <w:t> </w:t>
      </w:r>
      <w:r>
        <w:rPr>
          <w:sz w:val="28"/>
        </w:rPr>
        <w:t>өшпеуі)</w:t>
      </w:r>
    </w:p>
    <w:p>
      <w:pPr>
        <w:pStyle w:val="ListParagraph"/>
        <w:numPr>
          <w:ilvl w:val="0"/>
          <w:numId w:val="260"/>
        </w:numPr>
        <w:tabs>
          <w:tab w:pos="2125" w:val="left" w:leader="none"/>
        </w:tabs>
        <w:spacing w:line="242" w:lineRule="auto" w:before="0" w:after="0"/>
        <w:ind w:left="1702" w:right="1057" w:firstLine="0"/>
        <w:jc w:val="left"/>
        <w:rPr>
          <w:sz w:val="28"/>
        </w:rPr>
      </w:pPr>
      <w:r>
        <w:rPr>
          <w:sz w:val="28"/>
        </w:rPr>
        <w:t>Абай туралы жазылған «Қазақтың бас ақыны» мақаласының авторы? (А.Байтұрсынұлы)</w:t>
      </w:r>
    </w:p>
    <w:p>
      <w:pPr>
        <w:pStyle w:val="BodyText"/>
        <w:spacing w:before="8"/>
        <w:ind w:left="0"/>
        <w:rPr>
          <w:sz w:val="40"/>
        </w:rPr>
      </w:pPr>
    </w:p>
    <w:p>
      <w:pPr>
        <w:pStyle w:val="Heading4"/>
      </w:pPr>
      <w:r>
        <w:rPr/>
        <w:t>Оқытушының</w:t>
      </w:r>
      <w:r>
        <w:rPr>
          <w:spacing w:val="66"/>
        </w:rPr>
        <w:t> </w:t>
      </w:r>
      <w:r>
        <w:rPr/>
        <w:t>сөзі:</w:t>
      </w:r>
    </w:p>
    <w:p>
      <w:pPr>
        <w:pStyle w:val="BodyText"/>
        <w:spacing w:before="148"/>
        <w:ind w:right="2996"/>
      </w:pPr>
      <w:r>
        <w:rPr/>
        <w:t>Айналайын алтын әнім, жас өркені халқымның, Желтоқсанда шындық жырын жырлаймын деп шарқ ұрдың, Желтоқсанда егеменді ел болсақ деп талпындың,</w:t>
      </w:r>
    </w:p>
    <w:p>
      <w:pPr>
        <w:pStyle w:val="BodyText"/>
        <w:spacing w:before="2"/>
        <w:ind w:right="4596"/>
      </w:pPr>
      <w:r>
        <w:rPr/>
        <w:t>Кеудеде әлі сыз жатыр сол кездегі салқынның, айналайын, жас өркені</w:t>
      </w:r>
      <w:r>
        <w:rPr>
          <w:spacing w:val="65"/>
        </w:rPr>
        <w:t> </w:t>
      </w:r>
      <w:r>
        <w:rPr/>
        <w:t>халқымның.</w:t>
      </w:r>
    </w:p>
    <w:p>
      <w:pPr>
        <w:pStyle w:val="BodyText"/>
        <w:spacing w:before="10"/>
        <w:ind w:left="0"/>
        <w:rPr>
          <w:sz w:val="27"/>
        </w:rPr>
      </w:pPr>
    </w:p>
    <w:p>
      <w:pPr>
        <w:pStyle w:val="BodyText"/>
        <w:spacing w:before="1"/>
        <w:ind w:right="841" w:firstLine="559"/>
        <w:jc w:val="both"/>
      </w:pPr>
      <w:r>
        <w:rPr/>
        <w:t>Иә, қазақ халқы еркіндікке жету  үшін  қаншама  қиын-қыстау кезеңдерді бастан кешірді. Мыңдаған жылдық тарихы бар, Қазақстан өз тәуелсіздігін</w:t>
      </w:r>
      <w:r>
        <w:rPr>
          <w:spacing w:val="67"/>
        </w:rPr>
        <w:t> </w:t>
      </w:r>
      <w:r>
        <w:rPr/>
        <w:t>алды.</w:t>
      </w:r>
    </w:p>
    <w:p>
      <w:pPr>
        <w:pStyle w:val="BodyText"/>
        <w:spacing w:line="321" w:lineRule="exact"/>
      </w:pPr>
      <w:r>
        <w:rPr/>
        <w:t>Ал, 1986 жылғы оқиға халықтың есінде мәңгі</w:t>
      </w:r>
      <w:r>
        <w:rPr>
          <w:spacing w:val="62"/>
        </w:rPr>
        <w:t> </w:t>
      </w:r>
      <w:r>
        <w:rPr/>
        <w:t>сақталады.</w:t>
      </w:r>
    </w:p>
    <w:p>
      <w:pPr>
        <w:pStyle w:val="BodyText"/>
        <w:spacing w:before="6"/>
        <w:ind w:left="0"/>
      </w:pPr>
    </w:p>
    <w:p>
      <w:pPr>
        <w:pStyle w:val="Heading4"/>
        <w:spacing w:line="319" w:lineRule="exact"/>
      </w:pPr>
      <w:r>
        <w:rPr/>
        <w:t>1-студент:</w:t>
      </w:r>
    </w:p>
    <w:p>
      <w:pPr>
        <w:pStyle w:val="BodyText"/>
        <w:ind w:right="7460"/>
      </w:pPr>
      <w:r>
        <w:rPr/>
        <w:t>16-желтоқсан Тәуелсіздік алған күн Ерекше боп</w:t>
      </w:r>
      <w:r>
        <w:rPr>
          <w:spacing w:val="62"/>
        </w:rPr>
        <w:t> </w:t>
      </w:r>
      <w:r>
        <w:rPr/>
        <w:t>мәңгілік</w:t>
      </w:r>
    </w:p>
    <w:p>
      <w:pPr>
        <w:pStyle w:val="BodyText"/>
        <w:ind w:right="6869"/>
      </w:pPr>
      <w:r>
        <w:rPr/>
        <w:t>Ел жадында қалған күн. Жасай берсін ұлы күн. Үміті боп</w:t>
      </w:r>
      <w:r>
        <w:rPr>
          <w:spacing w:val="66"/>
        </w:rPr>
        <w:t> </w:t>
      </w:r>
      <w:r>
        <w:rPr/>
        <w:t>елінің</w:t>
      </w:r>
    </w:p>
    <w:p>
      <w:pPr>
        <w:pStyle w:val="BodyText"/>
        <w:spacing w:before="2"/>
        <w:ind w:left="0"/>
      </w:pPr>
    </w:p>
    <w:p>
      <w:pPr>
        <w:pStyle w:val="Heading4"/>
        <w:spacing w:line="319" w:lineRule="exact"/>
      </w:pPr>
      <w:r>
        <w:rPr/>
        <w:t>2-студент:</w:t>
      </w:r>
    </w:p>
    <w:p>
      <w:pPr>
        <w:pStyle w:val="BodyText"/>
        <w:spacing w:line="319" w:lineRule="exact"/>
      </w:pPr>
      <w:r>
        <w:rPr/>
        <w:t>16-желтоқсан</w:t>
      </w:r>
    </w:p>
    <w:p>
      <w:pPr>
        <w:pStyle w:val="BodyText"/>
        <w:ind w:right="7176"/>
      </w:pPr>
      <w:r>
        <w:rPr/>
        <w:t>Елдің ұлы мейрамы Жаңа шыққан көктемдей Жаз күніндей жайдары Арымыздай тап-таза Жанымыздай шуақты Көтерілді биікке Қазақстан</w:t>
      </w:r>
      <w:r>
        <w:rPr>
          <w:spacing w:val="67"/>
        </w:rPr>
        <w:t> </w:t>
      </w:r>
      <w:r>
        <w:rPr/>
        <w:t>байрағы</w:t>
      </w:r>
    </w:p>
    <w:p>
      <w:pPr>
        <w:pStyle w:val="BodyText"/>
        <w:spacing w:before="7"/>
        <w:ind w:left="0"/>
      </w:pPr>
    </w:p>
    <w:p>
      <w:pPr>
        <w:pStyle w:val="Heading4"/>
        <w:spacing w:line="319" w:lineRule="exact"/>
      </w:pPr>
      <w:r>
        <w:rPr/>
        <w:t>3-студент:</w:t>
      </w:r>
    </w:p>
    <w:p>
      <w:pPr>
        <w:pStyle w:val="BodyText"/>
        <w:spacing w:line="319" w:lineRule="exact"/>
      </w:pPr>
      <w:r>
        <w:rPr/>
        <w:t>Ел мерейі</w:t>
      </w:r>
      <w:r>
        <w:rPr>
          <w:spacing w:val="66"/>
        </w:rPr>
        <w:t> </w:t>
      </w:r>
      <w:r>
        <w:rPr/>
        <w:t>тасыған</w:t>
      </w:r>
    </w:p>
    <w:p>
      <w:pPr>
        <w:pStyle w:val="BodyText"/>
        <w:ind w:right="7155"/>
      </w:pPr>
      <w:r>
        <w:rPr/>
        <w:t>Қазақ деген қалың жұрт Бәрін кешті басынан Естісін ел</w:t>
      </w:r>
      <w:r>
        <w:rPr>
          <w:spacing w:val="66"/>
        </w:rPr>
        <w:t> </w:t>
      </w:r>
      <w:r>
        <w:rPr/>
        <w:t>үніңді</w:t>
      </w:r>
    </w:p>
    <w:p>
      <w:pPr>
        <w:pStyle w:val="BodyText"/>
        <w:spacing w:line="242" w:lineRule="auto"/>
        <w:ind w:right="7755"/>
      </w:pPr>
      <w:r>
        <w:rPr/>
        <w:t>Дүние түгел естісін Тәуелсіздік</w:t>
      </w:r>
      <w:r>
        <w:rPr>
          <w:spacing w:val="62"/>
        </w:rPr>
        <w:t> </w:t>
      </w:r>
      <w:r>
        <w:rPr/>
        <w:t>туыңды</w:t>
      </w:r>
    </w:p>
    <w:p>
      <w:pPr>
        <w:spacing w:after="0" w:line="242" w:lineRule="auto"/>
        <w:sectPr>
          <w:pgSz w:w="11910" w:h="16840"/>
          <w:pgMar w:top="1040" w:bottom="280" w:left="0" w:right="0"/>
        </w:sectPr>
      </w:pPr>
    </w:p>
    <w:p>
      <w:pPr>
        <w:pStyle w:val="BodyText"/>
        <w:spacing w:before="67"/>
      </w:pPr>
      <w:r>
        <w:rPr/>
        <w:t>Биік көтер, жас</w:t>
      </w:r>
      <w:r>
        <w:rPr>
          <w:spacing w:val="63"/>
        </w:rPr>
        <w:t> </w:t>
      </w:r>
      <w:r>
        <w:rPr/>
        <w:t>ұлан!</w:t>
      </w:r>
    </w:p>
    <w:p>
      <w:pPr>
        <w:pStyle w:val="BodyText"/>
        <w:spacing w:before="2"/>
        <w:ind w:left="0"/>
      </w:pPr>
    </w:p>
    <w:p>
      <w:pPr>
        <w:pStyle w:val="BodyText"/>
        <w:ind w:right="848" w:firstLine="487"/>
        <w:jc w:val="both"/>
      </w:pPr>
      <w:r>
        <w:rPr/>
        <w:t>Тәуелсіздік - тәңірден келген тәтті сый. Біздің ұрпаққа берген үлкен бақыты, халқымыздың мәңгілік құндылығы. Біз бүгінге дейін барлық жетістіктерімізге Тәуелсіздіктің арқасында қол жеткіздік. Осынау жылдар ішінде елдің әл-ауқатын көтеріп, төл мәдениетіміз бен мемлекеттік тілді жаңғырту ісінде қыруар жұмыстар жасалынды. Елімізде білім, ғылым, денсаулық, спорт тағы да басқа салалары  айрықша  даму  үстінде. Тәуелсіздік – біздің ең басты игілігіміз, баға жетпес құндылығымыз. Жас мемлекет тарихындағы жаңа дәуір осы Тәуелсіздіктен бастау</w:t>
      </w:r>
      <w:r>
        <w:rPr>
          <w:spacing w:val="52"/>
        </w:rPr>
        <w:t> </w:t>
      </w:r>
      <w:r>
        <w:rPr/>
        <w:t>алады.</w:t>
      </w:r>
    </w:p>
    <w:p>
      <w:pPr>
        <w:pStyle w:val="BodyText"/>
        <w:spacing w:line="321" w:lineRule="exact"/>
      </w:pPr>
      <w:r>
        <w:rPr/>
        <w:t>Тәуелсіздігіміз мәңгі жасасын !!!</w:t>
      </w:r>
    </w:p>
    <w:p>
      <w:pPr>
        <w:spacing w:after="0" w:line="321" w:lineRule="exact"/>
        <w:sectPr>
          <w:pgSz w:w="11910" w:h="16840"/>
          <w:pgMar w:top="1040" w:bottom="280" w:left="0" w:right="0"/>
        </w:sectPr>
      </w:pPr>
    </w:p>
    <w:p>
      <w:pPr>
        <w:pStyle w:val="BodyText"/>
        <w:ind w:left="0"/>
        <w:rPr>
          <w:sz w:val="20"/>
        </w:rPr>
      </w:pPr>
      <w:r>
        <w:rPr>
          <w:sz w:val="20"/>
        </w:rPr>
        <w:drawing>
          <wp:inline distT="0" distB="0" distL="0" distR="0">
            <wp:extent cx="7475297" cy="10571797"/>
            <wp:effectExtent l="0" t="0" r="0" b="0"/>
            <wp:docPr id="289" name="image267.jpeg" descr=""/>
            <wp:cNvGraphicFramePr>
              <a:graphicFrameLocks noChangeAspect="1"/>
            </wp:cNvGraphicFramePr>
            <a:graphic>
              <a:graphicData uri="http://schemas.openxmlformats.org/drawingml/2006/picture">
                <pic:pic>
                  <pic:nvPicPr>
                    <pic:cNvPr id="290" name="image267.jpeg"/>
                    <pic:cNvPicPr/>
                  </pic:nvPicPr>
                  <pic:blipFill>
                    <a:blip r:embed="rId286" cstate="print"/>
                    <a:stretch>
                      <a:fillRect/>
                    </a:stretch>
                  </pic:blipFill>
                  <pic:spPr>
                    <a:xfrm>
                      <a:off x="0" y="0"/>
                      <a:ext cx="7475297" cy="10571797"/>
                    </a:xfrm>
                    <a:prstGeom prst="rect">
                      <a:avLst/>
                    </a:prstGeom>
                  </pic:spPr>
                </pic:pic>
              </a:graphicData>
            </a:graphic>
          </wp:inline>
        </w:drawing>
      </w:r>
      <w:r>
        <w:rPr>
          <w:sz w:val="20"/>
        </w:rPr>
      </w:r>
    </w:p>
    <w:sectPr>
      <w:pgSz w:w="11910" w:h="16840"/>
      <w:pgMar w:top="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Tahoma">
    <w:altName w:val="Tahoma"/>
    <w:charset w:val="0"/>
    <w:family w:val="swiss"/>
    <w:pitch w:val="variable"/>
  </w:font>
  <w:font w:name="Calibri">
    <w:altName w:val="Calibri"/>
    <w:charset w:val="0"/>
    <w:family w:val="swiss"/>
    <w:pitch w:val="variable"/>
  </w:font>
  <w:font w:name="Wingdings">
    <w:altName w:val="Wingdings"/>
    <w:charset w:val="2"/>
    <w:family w:val="auto"/>
    <w:pitch w:val="variable"/>
  </w:font>
  <w:font w:name="Symbol">
    <w:altName w:val="Symbol"/>
    <w:charset w:val="2"/>
    <w:family w:val="roman"/>
    <w:pitch w:val="variable"/>
  </w:font>
  <w:font w:name="Wingdings 2">
    <w:altName w:val="Wingdings 2"/>
    <w:charset w:val="2"/>
    <w:family w:val="roman"/>
    <w:pitch w:val="variable"/>
  </w:font>
  <w:font w:name="Cambria">
    <w:altName w:val="Cambria"/>
    <w:charset w:val="0"/>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82">
    <w:multiLevelType w:val="hybridMultilevel"/>
    <w:lvl w:ilvl="0">
      <w:start w:val="1"/>
      <w:numFmt w:val="decimal"/>
      <w:lvlText w:val="%1."/>
      <w:lvlJc w:val="left"/>
      <w:pPr>
        <w:ind w:left="2628" w:hanging="360"/>
        <w:jc w:val="left"/>
      </w:pPr>
      <w:rPr>
        <w:rFonts w:hint="default" w:ascii="Times New Roman" w:hAnsi="Times New Roman" w:eastAsia="Times New Roman" w:cs="Times New Roman"/>
        <w:spacing w:val="0"/>
        <w:w w:val="100"/>
        <w:sz w:val="28"/>
        <w:szCs w:val="28"/>
        <w:lang w:val="ru-RU" w:eastAsia="ru-RU" w:bidi="ru-RU"/>
      </w:rPr>
    </w:lvl>
    <w:lvl w:ilvl="1">
      <w:start w:val="0"/>
      <w:numFmt w:val="bullet"/>
      <w:lvlText w:val="•"/>
      <w:lvlJc w:val="left"/>
      <w:pPr>
        <w:ind w:left="3548" w:hanging="360"/>
      </w:pPr>
      <w:rPr>
        <w:rFonts w:hint="default"/>
        <w:lang w:val="ru-RU" w:eastAsia="ru-RU" w:bidi="ru-RU"/>
      </w:rPr>
    </w:lvl>
    <w:lvl w:ilvl="2">
      <w:start w:val="0"/>
      <w:numFmt w:val="bullet"/>
      <w:lvlText w:val="•"/>
      <w:lvlJc w:val="left"/>
      <w:pPr>
        <w:ind w:left="4477" w:hanging="360"/>
      </w:pPr>
      <w:rPr>
        <w:rFonts w:hint="default"/>
        <w:lang w:val="ru-RU" w:eastAsia="ru-RU" w:bidi="ru-RU"/>
      </w:rPr>
    </w:lvl>
    <w:lvl w:ilvl="3">
      <w:start w:val="0"/>
      <w:numFmt w:val="bullet"/>
      <w:lvlText w:val="•"/>
      <w:lvlJc w:val="left"/>
      <w:pPr>
        <w:ind w:left="5405" w:hanging="360"/>
      </w:pPr>
      <w:rPr>
        <w:rFonts w:hint="default"/>
        <w:lang w:val="ru-RU" w:eastAsia="ru-RU" w:bidi="ru-RU"/>
      </w:rPr>
    </w:lvl>
    <w:lvl w:ilvl="4">
      <w:start w:val="0"/>
      <w:numFmt w:val="bullet"/>
      <w:lvlText w:val="•"/>
      <w:lvlJc w:val="left"/>
      <w:pPr>
        <w:ind w:left="6334" w:hanging="360"/>
      </w:pPr>
      <w:rPr>
        <w:rFonts w:hint="default"/>
        <w:lang w:val="ru-RU" w:eastAsia="ru-RU" w:bidi="ru-RU"/>
      </w:rPr>
    </w:lvl>
    <w:lvl w:ilvl="5">
      <w:start w:val="0"/>
      <w:numFmt w:val="bullet"/>
      <w:lvlText w:val="•"/>
      <w:lvlJc w:val="left"/>
      <w:pPr>
        <w:ind w:left="7263" w:hanging="360"/>
      </w:pPr>
      <w:rPr>
        <w:rFonts w:hint="default"/>
        <w:lang w:val="ru-RU" w:eastAsia="ru-RU" w:bidi="ru-RU"/>
      </w:rPr>
    </w:lvl>
    <w:lvl w:ilvl="6">
      <w:start w:val="0"/>
      <w:numFmt w:val="bullet"/>
      <w:lvlText w:val="•"/>
      <w:lvlJc w:val="left"/>
      <w:pPr>
        <w:ind w:left="8191" w:hanging="360"/>
      </w:pPr>
      <w:rPr>
        <w:rFonts w:hint="default"/>
        <w:lang w:val="ru-RU" w:eastAsia="ru-RU" w:bidi="ru-RU"/>
      </w:rPr>
    </w:lvl>
    <w:lvl w:ilvl="7">
      <w:start w:val="0"/>
      <w:numFmt w:val="bullet"/>
      <w:lvlText w:val="•"/>
      <w:lvlJc w:val="left"/>
      <w:pPr>
        <w:ind w:left="9120" w:hanging="360"/>
      </w:pPr>
      <w:rPr>
        <w:rFonts w:hint="default"/>
        <w:lang w:val="ru-RU" w:eastAsia="ru-RU" w:bidi="ru-RU"/>
      </w:rPr>
    </w:lvl>
    <w:lvl w:ilvl="8">
      <w:start w:val="0"/>
      <w:numFmt w:val="bullet"/>
      <w:lvlText w:val="•"/>
      <w:lvlJc w:val="left"/>
      <w:pPr>
        <w:ind w:left="10049" w:hanging="360"/>
      </w:pPr>
      <w:rPr>
        <w:rFonts w:hint="default"/>
        <w:lang w:val="ru-RU" w:eastAsia="ru-RU" w:bidi="ru-RU"/>
      </w:rPr>
    </w:lvl>
  </w:abstractNum>
  <w:abstractNum w:abstractNumId="172">
    <w:multiLevelType w:val="hybridMultilevel"/>
    <w:lvl w:ilvl="0">
      <w:start w:val="1"/>
      <w:numFmt w:val="decimal"/>
      <w:lvlText w:val="%1."/>
      <w:lvlJc w:val="left"/>
      <w:pPr>
        <w:ind w:left="3101" w:hanging="351"/>
        <w:jc w:val="right"/>
      </w:pPr>
      <w:rPr>
        <w:rFonts w:hint="default"/>
        <w:b/>
        <w:bCs/>
        <w:i/>
        <w:w w:val="100"/>
        <w:lang w:val="ru-RU" w:eastAsia="ru-RU" w:bidi="ru-RU"/>
      </w:rPr>
    </w:lvl>
    <w:lvl w:ilvl="1">
      <w:start w:val="0"/>
      <w:numFmt w:val="bullet"/>
      <w:lvlText w:val="•"/>
      <w:lvlJc w:val="left"/>
      <w:pPr>
        <w:ind w:left="3980" w:hanging="351"/>
      </w:pPr>
      <w:rPr>
        <w:rFonts w:hint="default"/>
        <w:lang w:val="ru-RU" w:eastAsia="ru-RU" w:bidi="ru-RU"/>
      </w:rPr>
    </w:lvl>
    <w:lvl w:ilvl="2">
      <w:start w:val="0"/>
      <w:numFmt w:val="bullet"/>
      <w:lvlText w:val="•"/>
      <w:lvlJc w:val="left"/>
      <w:pPr>
        <w:ind w:left="4861" w:hanging="351"/>
      </w:pPr>
      <w:rPr>
        <w:rFonts w:hint="default"/>
        <w:lang w:val="ru-RU" w:eastAsia="ru-RU" w:bidi="ru-RU"/>
      </w:rPr>
    </w:lvl>
    <w:lvl w:ilvl="3">
      <w:start w:val="0"/>
      <w:numFmt w:val="bullet"/>
      <w:lvlText w:val="•"/>
      <w:lvlJc w:val="left"/>
      <w:pPr>
        <w:ind w:left="5741" w:hanging="351"/>
      </w:pPr>
      <w:rPr>
        <w:rFonts w:hint="default"/>
        <w:lang w:val="ru-RU" w:eastAsia="ru-RU" w:bidi="ru-RU"/>
      </w:rPr>
    </w:lvl>
    <w:lvl w:ilvl="4">
      <w:start w:val="0"/>
      <w:numFmt w:val="bullet"/>
      <w:lvlText w:val="•"/>
      <w:lvlJc w:val="left"/>
      <w:pPr>
        <w:ind w:left="6622" w:hanging="351"/>
      </w:pPr>
      <w:rPr>
        <w:rFonts w:hint="default"/>
        <w:lang w:val="ru-RU" w:eastAsia="ru-RU" w:bidi="ru-RU"/>
      </w:rPr>
    </w:lvl>
    <w:lvl w:ilvl="5">
      <w:start w:val="0"/>
      <w:numFmt w:val="bullet"/>
      <w:lvlText w:val="•"/>
      <w:lvlJc w:val="left"/>
      <w:pPr>
        <w:ind w:left="7503" w:hanging="351"/>
      </w:pPr>
      <w:rPr>
        <w:rFonts w:hint="default"/>
        <w:lang w:val="ru-RU" w:eastAsia="ru-RU" w:bidi="ru-RU"/>
      </w:rPr>
    </w:lvl>
    <w:lvl w:ilvl="6">
      <w:start w:val="0"/>
      <w:numFmt w:val="bullet"/>
      <w:lvlText w:val="•"/>
      <w:lvlJc w:val="left"/>
      <w:pPr>
        <w:ind w:left="8383" w:hanging="351"/>
      </w:pPr>
      <w:rPr>
        <w:rFonts w:hint="default"/>
        <w:lang w:val="ru-RU" w:eastAsia="ru-RU" w:bidi="ru-RU"/>
      </w:rPr>
    </w:lvl>
    <w:lvl w:ilvl="7">
      <w:start w:val="0"/>
      <w:numFmt w:val="bullet"/>
      <w:lvlText w:val="•"/>
      <w:lvlJc w:val="left"/>
      <w:pPr>
        <w:ind w:left="9264" w:hanging="351"/>
      </w:pPr>
      <w:rPr>
        <w:rFonts w:hint="default"/>
        <w:lang w:val="ru-RU" w:eastAsia="ru-RU" w:bidi="ru-RU"/>
      </w:rPr>
    </w:lvl>
    <w:lvl w:ilvl="8">
      <w:start w:val="0"/>
      <w:numFmt w:val="bullet"/>
      <w:lvlText w:val="•"/>
      <w:lvlJc w:val="left"/>
      <w:pPr>
        <w:ind w:left="10145" w:hanging="351"/>
      </w:pPr>
      <w:rPr>
        <w:rFonts w:hint="default"/>
        <w:lang w:val="ru-RU" w:eastAsia="ru-RU" w:bidi="ru-RU"/>
      </w:rPr>
    </w:lvl>
  </w:abstractNum>
  <w:abstractNum w:abstractNumId="146">
    <w:multiLevelType w:val="hybridMultilevel"/>
    <w:lvl w:ilvl="0">
      <w:start w:val="0"/>
      <w:numFmt w:val="bullet"/>
      <w:lvlText w:val=""/>
      <w:lvlJc w:val="left"/>
      <w:pPr>
        <w:ind w:left="2422" w:hanging="360"/>
      </w:pPr>
      <w:rPr>
        <w:rFonts w:hint="default" w:ascii="Symbol" w:hAnsi="Symbol" w:eastAsia="Symbol" w:cs="Symbol"/>
        <w:w w:val="99"/>
        <w:sz w:val="20"/>
        <w:szCs w:val="20"/>
        <w:lang w:val="ru-RU" w:eastAsia="ru-RU" w:bidi="ru-RU"/>
      </w:rPr>
    </w:lvl>
    <w:lvl w:ilvl="1">
      <w:start w:val="0"/>
      <w:numFmt w:val="bullet"/>
      <w:lvlText w:val="•"/>
      <w:lvlJc w:val="left"/>
      <w:pPr>
        <w:ind w:left="3368" w:hanging="360"/>
      </w:pPr>
      <w:rPr>
        <w:rFonts w:hint="default"/>
        <w:lang w:val="ru-RU" w:eastAsia="ru-RU" w:bidi="ru-RU"/>
      </w:rPr>
    </w:lvl>
    <w:lvl w:ilvl="2">
      <w:start w:val="0"/>
      <w:numFmt w:val="bullet"/>
      <w:lvlText w:val="•"/>
      <w:lvlJc w:val="left"/>
      <w:pPr>
        <w:ind w:left="4317" w:hanging="360"/>
      </w:pPr>
      <w:rPr>
        <w:rFonts w:hint="default"/>
        <w:lang w:val="ru-RU" w:eastAsia="ru-RU" w:bidi="ru-RU"/>
      </w:rPr>
    </w:lvl>
    <w:lvl w:ilvl="3">
      <w:start w:val="0"/>
      <w:numFmt w:val="bullet"/>
      <w:lvlText w:val="•"/>
      <w:lvlJc w:val="left"/>
      <w:pPr>
        <w:ind w:left="5265" w:hanging="360"/>
      </w:pPr>
      <w:rPr>
        <w:rFonts w:hint="default"/>
        <w:lang w:val="ru-RU" w:eastAsia="ru-RU" w:bidi="ru-RU"/>
      </w:rPr>
    </w:lvl>
    <w:lvl w:ilvl="4">
      <w:start w:val="0"/>
      <w:numFmt w:val="bullet"/>
      <w:lvlText w:val="•"/>
      <w:lvlJc w:val="left"/>
      <w:pPr>
        <w:ind w:left="6214" w:hanging="360"/>
      </w:pPr>
      <w:rPr>
        <w:rFonts w:hint="default"/>
        <w:lang w:val="ru-RU" w:eastAsia="ru-RU" w:bidi="ru-RU"/>
      </w:rPr>
    </w:lvl>
    <w:lvl w:ilvl="5">
      <w:start w:val="0"/>
      <w:numFmt w:val="bullet"/>
      <w:lvlText w:val="•"/>
      <w:lvlJc w:val="left"/>
      <w:pPr>
        <w:ind w:left="7163" w:hanging="360"/>
      </w:pPr>
      <w:rPr>
        <w:rFonts w:hint="default"/>
        <w:lang w:val="ru-RU" w:eastAsia="ru-RU" w:bidi="ru-RU"/>
      </w:rPr>
    </w:lvl>
    <w:lvl w:ilvl="6">
      <w:start w:val="0"/>
      <w:numFmt w:val="bullet"/>
      <w:lvlText w:val="•"/>
      <w:lvlJc w:val="left"/>
      <w:pPr>
        <w:ind w:left="8111" w:hanging="360"/>
      </w:pPr>
      <w:rPr>
        <w:rFonts w:hint="default"/>
        <w:lang w:val="ru-RU" w:eastAsia="ru-RU" w:bidi="ru-RU"/>
      </w:rPr>
    </w:lvl>
    <w:lvl w:ilvl="7">
      <w:start w:val="0"/>
      <w:numFmt w:val="bullet"/>
      <w:lvlText w:val="•"/>
      <w:lvlJc w:val="left"/>
      <w:pPr>
        <w:ind w:left="9060" w:hanging="360"/>
      </w:pPr>
      <w:rPr>
        <w:rFonts w:hint="default"/>
        <w:lang w:val="ru-RU" w:eastAsia="ru-RU" w:bidi="ru-RU"/>
      </w:rPr>
    </w:lvl>
    <w:lvl w:ilvl="8">
      <w:start w:val="0"/>
      <w:numFmt w:val="bullet"/>
      <w:lvlText w:val="•"/>
      <w:lvlJc w:val="left"/>
      <w:pPr>
        <w:ind w:left="10009" w:hanging="360"/>
      </w:pPr>
      <w:rPr>
        <w:rFonts w:hint="default"/>
        <w:lang w:val="ru-RU" w:eastAsia="ru-RU" w:bidi="ru-RU"/>
      </w:rPr>
    </w:lvl>
  </w:abstractNum>
  <w:abstractNum w:abstractNumId="110">
    <w:multiLevelType w:val="hybridMultilevel"/>
    <w:lvl w:ilvl="0">
      <w:start w:val="0"/>
      <w:numFmt w:val="bullet"/>
      <w:lvlText w:val="-"/>
      <w:lvlJc w:val="left"/>
      <w:pPr>
        <w:ind w:left="1702" w:hanging="164"/>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164"/>
      </w:pPr>
      <w:rPr>
        <w:rFonts w:hint="default"/>
        <w:lang w:val="ru-RU" w:eastAsia="ru-RU" w:bidi="ru-RU"/>
      </w:rPr>
    </w:lvl>
    <w:lvl w:ilvl="2">
      <w:start w:val="0"/>
      <w:numFmt w:val="bullet"/>
      <w:lvlText w:val="•"/>
      <w:lvlJc w:val="left"/>
      <w:pPr>
        <w:ind w:left="3741" w:hanging="164"/>
      </w:pPr>
      <w:rPr>
        <w:rFonts w:hint="default"/>
        <w:lang w:val="ru-RU" w:eastAsia="ru-RU" w:bidi="ru-RU"/>
      </w:rPr>
    </w:lvl>
    <w:lvl w:ilvl="3">
      <w:start w:val="0"/>
      <w:numFmt w:val="bullet"/>
      <w:lvlText w:val="•"/>
      <w:lvlJc w:val="left"/>
      <w:pPr>
        <w:ind w:left="4761" w:hanging="164"/>
      </w:pPr>
      <w:rPr>
        <w:rFonts w:hint="default"/>
        <w:lang w:val="ru-RU" w:eastAsia="ru-RU" w:bidi="ru-RU"/>
      </w:rPr>
    </w:lvl>
    <w:lvl w:ilvl="4">
      <w:start w:val="0"/>
      <w:numFmt w:val="bullet"/>
      <w:lvlText w:val="•"/>
      <w:lvlJc w:val="left"/>
      <w:pPr>
        <w:ind w:left="5782" w:hanging="164"/>
      </w:pPr>
      <w:rPr>
        <w:rFonts w:hint="default"/>
        <w:lang w:val="ru-RU" w:eastAsia="ru-RU" w:bidi="ru-RU"/>
      </w:rPr>
    </w:lvl>
    <w:lvl w:ilvl="5">
      <w:start w:val="0"/>
      <w:numFmt w:val="bullet"/>
      <w:lvlText w:val="•"/>
      <w:lvlJc w:val="left"/>
      <w:pPr>
        <w:ind w:left="6803" w:hanging="164"/>
      </w:pPr>
      <w:rPr>
        <w:rFonts w:hint="default"/>
        <w:lang w:val="ru-RU" w:eastAsia="ru-RU" w:bidi="ru-RU"/>
      </w:rPr>
    </w:lvl>
    <w:lvl w:ilvl="6">
      <w:start w:val="0"/>
      <w:numFmt w:val="bullet"/>
      <w:lvlText w:val="•"/>
      <w:lvlJc w:val="left"/>
      <w:pPr>
        <w:ind w:left="7823" w:hanging="164"/>
      </w:pPr>
      <w:rPr>
        <w:rFonts w:hint="default"/>
        <w:lang w:val="ru-RU" w:eastAsia="ru-RU" w:bidi="ru-RU"/>
      </w:rPr>
    </w:lvl>
    <w:lvl w:ilvl="7">
      <w:start w:val="0"/>
      <w:numFmt w:val="bullet"/>
      <w:lvlText w:val="•"/>
      <w:lvlJc w:val="left"/>
      <w:pPr>
        <w:ind w:left="8844" w:hanging="164"/>
      </w:pPr>
      <w:rPr>
        <w:rFonts w:hint="default"/>
        <w:lang w:val="ru-RU" w:eastAsia="ru-RU" w:bidi="ru-RU"/>
      </w:rPr>
    </w:lvl>
    <w:lvl w:ilvl="8">
      <w:start w:val="0"/>
      <w:numFmt w:val="bullet"/>
      <w:lvlText w:val="•"/>
      <w:lvlJc w:val="left"/>
      <w:pPr>
        <w:ind w:left="9865" w:hanging="164"/>
      </w:pPr>
      <w:rPr>
        <w:rFonts w:hint="default"/>
        <w:lang w:val="ru-RU" w:eastAsia="ru-RU" w:bidi="ru-RU"/>
      </w:rPr>
    </w:lvl>
  </w:abstractNum>
  <w:abstractNum w:abstractNumId="3">
    <w:multiLevelType w:val="hybridMultilevel"/>
    <w:lvl w:ilvl="0">
      <w:start w:val="1"/>
      <w:numFmt w:val="decimal"/>
      <w:lvlText w:val="%1."/>
      <w:lvlJc w:val="left"/>
      <w:pPr>
        <w:ind w:left="3592" w:hanging="281"/>
        <w:jc w:val="righ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4430" w:hanging="281"/>
      </w:pPr>
      <w:rPr>
        <w:rFonts w:hint="default"/>
        <w:lang w:val="ru-RU" w:eastAsia="ru-RU" w:bidi="ru-RU"/>
      </w:rPr>
    </w:lvl>
    <w:lvl w:ilvl="2">
      <w:start w:val="0"/>
      <w:numFmt w:val="bullet"/>
      <w:lvlText w:val="•"/>
      <w:lvlJc w:val="left"/>
      <w:pPr>
        <w:ind w:left="5261" w:hanging="281"/>
      </w:pPr>
      <w:rPr>
        <w:rFonts w:hint="default"/>
        <w:lang w:val="ru-RU" w:eastAsia="ru-RU" w:bidi="ru-RU"/>
      </w:rPr>
    </w:lvl>
    <w:lvl w:ilvl="3">
      <w:start w:val="0"/>
      <w:numFmt w:val="bullet"/>
      <w:lvlText w:val="•"/>
      <w:lvlJc w:val="left"/>
      <w:pPr>
        <w:ind w:left="6091" w:hanging="281"/>
      </w:pPr>
      <w:rPr>
        <w:rFonts w:hint="default"/>
        <w:lang w:val="ru-RU" w:eastAsia="ru-RU" w:bidi="ru-RU"/>
      </w:rPr>
    </w:lvl>
    <w:lvl w:ilvl="4">
      <w:start w:val="0"/>
      <w:numFmt w:val="bullet"/>
      <w:lvlText w:val="•"/>
      <w:lvlJc w:val="left"/>
      <w:pPr>
        <w:ind w:left="6922" w:hanging="281"/>
      </w:pPr>
      <w:rPr>
        <w:rFonts w:hint="default"/>
        <w:lang w:val="ru-RU" w:eastAsia="ru-RU" w:bidi="ru-RU"/>
      </w:rPr>
    </w:lvl>
    <w:lvl w:ilvl="5">
      <w:start w:val="0"/>
      <w:numFmt w:val="bullet"/>
      <w:lvlText w:val="•"/>
      <w:lvlJc w:val="left"/>
      <w:pPr>
        <w:ind w:left="7753" w:hanging="281"/>
      </w:pPr>
      <w:rPr>
        <w:rFonts w:hint="default"/>
        <w:lang w:val="ru-RU" w:eastAsia="ru-RU" w:bidi="ru-RU"/>
      </w:rPr>
    </w:lvl>
    <w:lvl w:ilvl="6">
      <w:start w:val="0"/>
      <w:numFmt w:val="bullet"/>
      <w:lvlText w:val="•"/>
      <w:lvlJc w:val="left"/>
      <w:pPr>
        <w:ind w:left="8583" w:hanging="281"/>
      </w:pPr>
      <w:rPr>
        <w:rFonts w:hint="default"/>
        <w:lang w:val="ru-RU" w:eastAsia="ru-RU" w:bidi="ru-RU"/>
      </w:rPr>
    </w:lvl>
    <w:lvl w:ilvl="7">
      <w:start w:val="0"/>
      <w:numFmt w:val="bullet"/>
      <w:lvlText w:val="•"/>
      <w:lvlJc w:val="left"/>
      <w:pPr>
        <w:ind w:left="9414" w:hanging="281"/>
      </w:pPr>
      <w:rPr>
        <w:rFonts w:hint="default"/>
        <w:lang w:val="ru-RU" w:eastAsia="ru-RU" w:bidi="ru-RU"/>
      </w:rPr>
    </w:lvl>
    <w:lvl w:ilvl="8">
      <w:start w:val="0"/>
      <w:numFmt w:val="bullet"/>
      <w:lvlText w:val="•"/>
      <w:lvlJc w:val="left"/>
      <w:pPr>
        <w:ind w:left="10245" w:hanging="281"/>
      </w:pPr>
      <w:rPr>
        <w:rFonts w:hint="default"/>
        <w:lang w:val="ru-RU" w:eastAsia="ru-RU" w:bidi="ru-RU"/>
      </w:rPr>
    </w:lvl>
  </w:abstractNum>
  <w:abstractNum w:abstractNumId="259">
    <w:multiLevelType w:val="hybridMultilevel"/>
    <w:lvl w:ilvl="0">
      <w:start w:val="33"/>
      <w:numFmt w:val="decimal"/>
      <w:lvlText w:val="%1."/>
      <w:lvlJc w:val="left"/>
      <w:pPr>
        <w:ind w:left="1702" w:hanging="423"/>
        <w:jc w:val="left"/>
      </w:pPr>
      <w:rPr>
        <w:rFonts w:hint="default" w:ascii="Times New Roman" w:hAnsi="Times New Roman" w:eastAsia="Times New Roman" w:cs="Times New Roman"/>
        <w:spacing w:val="0"/>
        <w:w w:val="100"/>
        <w:sz w:val="28"/>
        <w:szCs w:val="28"/>
        <w:lang w:val="ru-RU" w:eastAsia="ru-RU" w:bidi="ru-RU"/>
      </w:rPr>
    </w:lvl>
    <w:lvl w:ilvl="1">
      <w:start w:val="0"/>
      <w:numFmt w:val="bullet"/>
      <w:lvlText w:val="•"/>
      <w:lvlJc w:val="left"/>
      <w:pPr>
        <w:ind w:left="2720" w:hanging="423"/>
      </w:pPr>
      <w:rPr>
        <w:rFonts w:hint="default"/>
        <w:lang w:val="ru-RU" w:eastAsia="ru-RU" w:bidi="ru-RU"/>
      </w:rPr>
    </w:lvl>
    <w:lvl w:ilvl="2">
      <w:start w:val="0"/>
      <w:numFmt w:val="bullet"/>
      <w:lvlText w:val="•"/>
      <w:lvlJc w:val="left"/>
      <w:pPr>
        <w:ind w:left="3741" w:hanging="423"/>
      </w:pPr>
      <w:rPr>
        <w:rFonts w:hint="default"/>
        <w:lang w:val="ru-RU" w:eastAsia="ru-RU" w:bidi="ru-RU"/>
      </w:rPr>
    </w:lvl>
    <w:lvl w:ilvl="3">
      <w:start w:val="0"/>
      <w:numFmt w:val="bullet"/>
      <w:lvlText w:val="•"/>
      <w:lvlJc w:val="left"/>
      <w:pPr>
        <w:ind w:left="4761" w:hanging="423"/>
      </w:pPr>
      <w:rPr>
        <w:rFonts w:hint="default"/>
        <w:lang w:val="ru-RU" w:eastAsia="ru-RU" w:bidi="ru-RU"/>
      </w:rPr>
    </w:lvl>
    <w:lvl w:ilvl="4">
      <w:start w:val="0"/>
      <w:numFmt w:val="bullet"/>
      <w:lvlText w:val="•"/>
      <w:lvlJc w:val="left"/>
      <w:pPr>
        <w:ind w:left="5782" w:hanging="423"/>
      </w:pPr>
      <w:rPr>
        <w:rFonts w:hint="default"/>
        <w:lang w:val="ru-RU" w:eastAsia="ru-RU" w:bidi="ru-RU"/>
      </w:rPr>
    </w:lvl>
    <w:lvl w:ilvl="5">
      <w:start w:val="0"/>
      <w:numFmt w:val="bullet"/>
      <w:lvlText w:val="•"/>
      <w:lvlJc w:val="left"/>
      <w:pPr>
        <w:ind w:left="6803" w:hanging="423"/>
      </w:pPr>
      <w:rPr>
        <w:rFonts w:hint="default"/>
        <w:lang w:val="ru-RU" w:eastAsia="ru-RU" w:bidi="ru-RU"/>
      </w:rPr>
    </w:lvl>
    <w:lvl w:ilvl="6">
      <w:start w:val="0"/>
      <w:numFmt w:val="bullet"/>
      <w:lvlText w:val="•"/>
      <w:lvlJc w:val="left"/>
      <w:pPr>
        <w:ind w:left="7823" w:hanging="423"/>
      </w:pPr>
      <w:rPr>
        <w:rFonts w:hint="default"/>
        <w:lang w:val="ru-RU" w:eastAsia="ru-RU" w:bidi="ru-RU"/>
      </w:rPr>
    </w:lvl>
    <w:lvl w:ilvl="7">
      <w:start w:val="0"/>
      <w:numFmt w:val="bullet"/>
      <w:lvlText w:val="•"/>
      <w:lvlJc w:val="left"/>
      <w:pPr>
        <w:ind w:left="8844" w:hanging="423"/>
      </w:pPr>
      <w:rPr>
        <w:rFonts w:hint="default"/>
        <w:lang w:val="ru-RU" w:eastAsia="ru-RU" w:bidi="ru-RU"/>
      </w:rPr>
    </w:lvl>
    <w:lvl w:ilvl="8">
      <w:start w:val="0"/>
      <w:numFmt w:val="bullet"/>
      <w:lvlText w:val="•"/>
      <w:lvlJc w:val="left"/>
      <w:pPr>
        <w:ind w:left="9865" w:hanging="423"/>
      </w:pPr>
      <w:rPr>
        <w:rFonts w:hint="default"/>
        <w:lang w:val="ru-RU" w:eastAsia="ru-RU" w:bidi="ru-RU"/>
      </w:rPr>
    </w:lvl>
  </w:abstractNum>
  <w:abstractNum w:abstractNumId="258">
    <w:multiLevelType w:val="hybridMultilevel"/>
    <w:lvl w:ilvl="0">
      <w:start w:val="1"/>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257">
    <w:multiLevelType w:val="hybridMultilevel"/>
    <w:lvl w:ilvl="0">
      <w:start w:val="1"/>
      <w:numFmt w:val="decimal"/>
      <w:lvlText w:val="%1."/>
      <w:lvlJc w:val="left"/>
      <w:pPr>
        <w:ind w:left="2052" w:hanging="351"/>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3044" w:hanging="351"/>
      </w:pPr>
      <w:rPr>
        <w:rFonts w:hint="default"/>
        <w:lang w:val="ru-RU" w:eastAsia="ru-RU" w:bidi="ru-RU"/>
      </w:rPr>
    </w:lvl>
    <w:lvl w:ilvl="2">
      <w:start w:val="0"/>
      <w:numFmt w:val="bullet"/>
      <w:lvlText w:val="•"/>
      <w:lvlJc w:val="left"/>
      <w:pPr>
        <w:ind w:left="4029" w:hanging="351"/>
      </w:pPr>
      <w:rPr>
        <w:rFonts w:hint="default"/>
        <w:lang w:val="ru-RU" w:eastAsia="ru-RU" w:bidi="ru-RU"/>
      </w:rPr>
    </w:lvl>
    <w:lvl w:ilvl="3">
      <w:start w:val="0"/>
      <w:numFmt w:val="bullet"/>
      <w:lvlText w:val="•"/>
      <w:lvlJc w:val="left"/>
      <w:pPr>
        <w:ind w:left="5013" w:hanging="351"/>
      </w:pPr>
      <w:rPr>
        <w:rFonts w:hint="default"/>
        <w:lang w:val="ru-RU" w:eastAsia="ru-RU" w:bidi="ru-RU"/>
      </w:rPr>
    </w:lvl>
    <w:lvl w:ilvl="4">
      <w:start w:val="0"/>
      <w:numFmt w:val="bullet"/>
      <w:lvlText w:val="•"/>
      <w:lvlJc w:val="left"/>
      <w:pPr>
        <w:ind w:left="5998" w:hanging="351"/>
      </w:pPr>
      <w:rPr>
        <w:rFonts w:hint="default"/>
        <w:lang w:val="ru-RU" w:eastAsia="ru-RU" w:bidi="ru-RU"/>
      </w:rPr>
    </w:lvl>
    <w:lvl w:ilvl="5">
      <w:start w:val="0"/>
      <w:numFmt w:val="bullet"/>
      <w:lvlText w:val="•"/>
      <w:lvlJc w:val="left"/>
      <w:pPr>
        <w:ind w:left="6983" w:hanging="351"/>
      </w:pPr>
      <w:rPr>
        <w:rFonts w:hint="default"/>
        <w:lang w:val="ru-RU" w:eastAsia="ru-RU" w:bidi="ru-RU"/>
      </w:rPr>
    </w:lvl>
    <w:lvl w:ilvl="6">
      <w:start w:val="0"/>
      <w:numFmt w:val="bullet"/>
      <w:lvlText w:val="•"/>
      <w:lvlJc w:val="left"/>
      <w:pPr>
        <w:ind w:left="7967" w:hanging="351"/>
      </w:pPr>
      <w:rPr>
        <w:rFonts w:hint="default"/>
        <w:lang w:val="ru-RU" w:eastAsia="ru-RU" w:bidi="ru-RU"/>
      </w:rPr>
    </w:lvl>
    <w:lvl w:ilvl="7">
      <w:start w:val="0"/>
      <w:numFmt w:val="bullet"/>
      <w:lvlText w:val="•"/>
      <w:lvlJc w:val="left"/>
      <w:pPr>
        <w:ind w:left="8952" w:hanging="351"/>
      </w:pPr>
      <w:rPr>
        <w:rFonts w:hint="default"/>
        <w:lang w:val="ru-RU" w:eastAsia="ru-RU" w:bidi="ru-RU"/>
      </w:rPr>
    </w:lvl>
    <w:lvl w:ilvl="8">
      <w:start w:val="0"/>
      <w:numFmt w:val="bullet"/>
      <w:lvlText w:val="•"/>
      <w:lvlJc w:val="left"/>
      <w:pPr>
        <w:ind w:left="9937" w:hanging="351"/>
      </w:pPr>
      <w:rPr>
        <w:rFonts w:hint="default"/>
        <w:lang w:val="ru-RU" w:eastAsia="ru-RU" w:bidi="ru-RU"/>
      </w:rPr>
    </w:lvl>
  </w:abstractNum>
  <w:abstractNum w:abstractNumId="256">
    <w:multiLevelType w:val="hybridMultilevel"/>
    <w:lvl w:ilvl="0">
      <w:start w:val="2"/>
      <w:numFmt w:val="decimal"/>
      <w:lvlText w:val="%1"/>
      <w:lvlJc w:val="left"/>
      <w:pPr>
        <w:ind w:left="1913" w:hanging="212"/>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18" w:hanging="212"/>
      </w:pPr>
      <w:rPr>
        <w:rFonts w:hint="default"/>
        <w:lang w:val="ru-RU" w:eastAsia="ru-RU" w:bidi="ru-RU"/>
      </w:rPr>
    </w:lvl>
    <w:lvl w:ilvl="2">
      <w:start w:val="0"/>
      <w:numFmt w:val="bullet"/>
      <w:lvlText w:val="•"/>
      <w:lvlJc w:val="left"/>
      <w:pPr>
        <w:ind w:left="3917" w:hanging="212"/>
      </w:pPr>
      <w:rPr>
        <w:rFonts w:hint="default"/>
        <w:lang w:val="ru-RU" w:eastAsia="ru-RU" w:bidi="ru-RU"/>
      </w:rPr>
    </w:lvl>
    <w:lvl w:ilvl="3">
      <w:start w:val="0"/>
      <w:numFmt w:val="bullet"/>
      <w:lvlText w:val="•"/>
      <w:lvlJc w:val="left"/>
      <w:pPr>
        <w:ind w:left="4915" w:hanging="212"/>
      </w:pPr>
      <w:rPr>
        <w:rFonts w:hint="default"/>
        <w:lang w:val="ru-RU" w:eastAsia="ru-RU" w:bidi="ru-RU"/>
      </w:rPr>
    </w:lvl>
    <w:lvl w:ilvl="4">
      <w:start w:val="0"/>
      <w:numFmt w:val="bullet"/>
      <w:lvlText w:val="•"/>
      <w:lvlJc w:val="left"/>
      <w:pPr>
        <w:ind w:left="5914" w:hanging="212"/>
      </w:pPr>
      <w:rPr>
        <w:rFonts w:hint="default"/>
        <w:lang w:val="ru-RU" w:eastAsia="ru-RU" w:bidi="ru-RU"/>
      </w:rPr>
    </w:lvl>
    <w:lvl w:ilvl="5">
      <w:start w:val="0"/>
      <w:numFmt w:val="bullet"/>
      <w:lvlText w:val="•"/>
      <w:lvlJc w:val="left"/>
      <w:pPr>
        <w:ind w:left="6913" w:hanging="212"/>
      </w:pPr>
      <w:rPr>
        <w:rFonts w:hint="default"/>
        <w:lang w:val="ru-RU" w:eastAsia="ru-RU" w:bidi="ru-RU"/>
      </w:rPr>
    </w:lvl>
    <w:lvl w:ilvl="6">
      <w:start w:val="0"/>
      <w:numFmt w:val="bullet"/>
      <w:lvlText w:val="•"/>
      <w:lvlJc w:val="left"/>
      <w:pPr>
        <w:ind w:left="7911" w:hanging="212"/>
      </w:pPr>
      <w:rPr>
        <w:rFonts w:hint="default"/>
        <w:lang w:val="ru-RU" w:eastAsia="ru-RU" w:bidi="ru-RU"/>
      </w:rPr>
    </w:lvl>
    <w:lvl w:ilvl="7">
      <w:start w:val="0"/>
      <w:numFmt w:val="bullet"/>
      <w:lvlText w:val="•"/>
      <w:lvlJc w:val="left"/>
      <w:pPr>
        <w:ind w:left="8910" w:hanging="212"/>
      </w:pPr>
      <w:rPr>
        <w:rFonts w:hint="default"/>
        <w:lang w:val="ru-RU" w:eastAsia="ru-RU" w:bidi="ru-RU"/>
      </w:rPr>
    </w:lvl>
    <w:lvl w:ilvl="8">
      <w:start w:val="0"/>
      <w:numFmt w:val="bullet"/>
      <w:lvlText w:val="•"/>
      <w:lvlJc w:val="left"/>
      <w:pPr>
        <w:ind w:left="9909" w:hanging="212"/>
      </w:pPr>
      <w:rPr>
        <w:rFonts w:hint="default"/>
        <w:lang w:val="ru-RU" w:eastAsia="ru-RU" w:bidi="ru-RU"/>
      </w:rPr>
    </w:lvl>
  </w:abstractNum>
  <w:abstractNum w:abstractNumId="255">
    <w:multiLevelType w:val="hybridMultilevel"/>
    <w:lvl w:ilvl="0">
      <w:start w:val="2"/>
      <w:numFmt w:val="decimal"/>
      <w:lvlText w:val="%1."/>
      <w:lvlJc w:val="left"/>
      <w:pPr>
        <w:ind w:left="198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422" w:hanging="360"/>
      </w:pPr>
      <w:rPr>
        <w:rFonts w:hint="default" w:ascii="Symbol" w:hAnsi="Symbol" w:eastAsia="Symbol" w:cs="Symbol"/>
        <w:w w:val="100"/>
        <w:sz w:val="28"/>
        <w:szCs w:val="28"/>
        <w:lang w:val="ru-RU" w:eastAsia="ru-RU" w:bidi="ru-RU"/>
      </w:rPr>
    </w:lvl>
    <w:lvl w:ilvl="2">
      <w:start w:val="0"/>
      <w:numFmt w:val="bullet"/>
      <w:lvlText w:val="•"/>
      <w:lvlJc w:val="left"/>
      <w:pPr>
        <w:ind w:left="3474" w:hanging="360"/>
      </w:pPr>
      <w:rPr>
        <w:rFonts w:hint="default"/>
        <w:lang w:val="ru-RU" w:eastAsia="ru-RU" w:bidi="ru-RU"/>
      </w:rPr>
    </w:lvl>
    <w:lvl w:ilvl="3">
      <w:start w:val="0"/>
      <w:numFmt w:val="bullet"/>
      <w:lvlText w:val="•"/>
      <w:lvlJc w:val="left"/>
      <w:pPr>
        <w:ind w:left="4528" w:hanging="360"/>
      </w:pPr>
      <w:rPr>
        <w:rFonts w:hint="default"/>
        <w:lang w:val="ru-RU" w:eastAsia="ru-RU" w:bidi="ru-RU"/>
      </w:rPr>
    </w:lvl>
    <w:lvl w:ilvl="4">
      <w:start w:val="0"/>
      <w:numFmt w:val="bullet"/>
      <w:lvlText w:val="•"/>
      <w:lvlJc w:val="left"/>
      <w:pPr>
        <w:ind w:left="5582" w:hanging="360"/>
      </w:pPr>
      <w:rPr>
        <w:rFonts w:hint="default"/>
        <w:lang w:val="ru-RU" w:eastAsia="ru-RU" w:bidi="ru-RU"/>
      </w:rPr>
    </w:lvl>
    <w:lvl w:ilvl="5">
      <w:start w:val="0"/>
      <w:numFmt w:val="bullet"/>
      <w:lvlText w:val="•"/>
      <w:lvlJc w:val="left"/>
      <w:pPr>
        <w:ind w:left="6636" w:hanging="360"/>
      </w:pPr>
      <w:rPr>
        <w:rFonts w:hint="default"/>
        <w:lang w:val="ru-RU" w:eastAsia="ru-RU" w:bidi="ru-RU"/>
      </w:rPr>
    </w:lvl>
    <w:lvl w:ilvl="6">
      <w:start w:val="0"/>
      <w:numFmt w:val="bullet"/>
      <w:lvlText w:val="•"/>
      <w:lvlJc w:val="left"/>
      <w:pPr>
        <w:ind w:left="7690" w:hanging="360"/>
      </w:pPr>
      <w:rPr>
        <w:rFonts w:hint="default"/>
        <w:lang w:val="ru-RU" w:eastAsia="ru-RU" w:bidi="ru-RU"/>
      </w:rPr>
    </w:lvl>
    <w:lvl w:ilvl="7">
      <w:start w:val="0"/>
      <w:numFmt w:val="bullet"/>
      <w:lvlText w:val="•"/>
      <w:lvlJc w:val="left"/>
      <w:pPr>
        <w:ind w:left="8744" w:hanging="360"/>
      </w:pPr>
      <w:rPr>
        <w:rFonts w:hint="default"/>
        <w:lang w:val="ru-RU" w:eastAsia="ru-RU" w:bidi="ru-RU"/>
      </w:rPr>
    </w:lvl>
    <w:lvl w:ilvl="8">
      <w:start w:val="0"/>
      <w:numFmt w:val="bullet"/>
      <w:lvlText w:val="•"/>
      <w:lvlJc w:val="left"/>
      <w:pPr>
        <w:ind w:left="9798" w:hanging="360"/>
      </w:pPr>
      <w:rPr>
        <w:rFonts w:hint="default"/>
        <w:lang w:val="ru-RU" w:eastAsia="ru-RU" w:bidi="ru-RU"/>
      </w:rPr>
    </w:lvl>
  </w:abstractNum>
  <w:abstractNum w:abstractNumId="254">
    <w:multiLevelType w:val="hybridMultilevel"/>
    <w:lvl w:ilvl="0">
      <w:start w:val="1"/>
      <w:numFmt w:val="decimal"/>
      <w:lvlText w:val="%1."/>
      <w:lvlJc w:val="left"/>
      <w:pPr>
        <w:ind w:left="198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72" w:hanging="281"/>
      </w:pPr>
      <w:rPr>
        <w:rFonts w:hint="default"/>
        <w:lang w:val="ru-RU" w:eastAsia="ru-RU" w:bidi="ru-RU"/>
      </w:rPr>
    </w:lvl>
    <w:lvl w:ilvl="2">
      <w:start w:val="0"/>
      <w:numFmt w:val="bullet"/>
      <w:lvlText w:val="•"/>
      <w:lvlJc w:val="left"/>
      <w:pPr>
        <w:ind w:left="3965" w:hanging="281"/>
      </w:pPr>
      <w:rPr>
        <w:rFonts w:hint="default"/>
        <w:lang w:val="ru-RU" w:eastAsia="ru-RU" w:bidi="ru-RU"/>
      </w:rPr>
    </w:lvl>
    <w:lvl w:ilvl="3">
      <w:start w:val="0"/>
      <w:numFmt w:val="bullet"/>
      <w:lvlText w:val="•"/>
      <w:lvlJc w:val="left"/>
      <w:pPr>
        <w:ind w:left="4957" w:hanging="281"/>
      </w:pPr>
      <w:rPr>
        <w:rFonts w:hint="default"/>
        <w:lang w:val="ru-RU" w:eastAsia="ru-RU" w:bidi="ru-RU"/>
      </w:rPr>
    </w:lvl>
    <w:lvl w:ilvl="4">
      <w:start w:val="0"/>
      <w:numFmt w:val="bullet"/>
      <w:lvlText w:val="•"/>
      <w:lvlJc w:val="left"/>
      <w:pPr>
        <w:ind w:left="5950" w:hanging="281"/>
      </w:pPr>
      <w:rPr>
        <w:rFonts w:hint="default"/>
        <w:lang w:val="ru-RU" w:eastAsia="ru-RU" w:bidi="ru-RU"/>
      </w:rPr>
    </w:lvl>
    <w:lvl w:ilvl="5">
      <w:start w:val="0"/>
      <w:numFmt w:val="bullet"/>
      <w:lvlText w:val="•"/>
      <w:lvlJc w:val="left"/>
      <w:pPr>
        <w:ind w:left="6943" w:hanging="281"/>
      </w:pPr>
      <w:rPr>
        <w:rFonts w:hint="default"/>
        <w:lang w:val="ru-RU" w:eastAsia="ru-RU" w:bidi="ru-RU"/>
      </w:rPr>
    </w:lvl>
    <w:lvl w:ilvl="6">
      <w:start w:val="0"/>
      <w:numFmt w:val="bullet"/>
      <w:lvlText w:val="•"/>
      <w:lvlJc w:val="left"/>
      <w:pPr>
        <w:ind w:left="7935" w:hanging="281"/>
      </w:pPr>
      <w:rPr>
        <w:rFonts w:hint="default"/>
        <w:lang w:val="ru-RU" w:eastAsia="ru-RU" w:bidi="ru-RU"/>
      </w:rPr>
    </w:lvl>
    <w:lvl w:ilvl="7">
      <w:start w:val="0"/>
      <w:numFmt w:val="bullet"/>
      <w:lvlText w:val="•"/>
      <w:lvlJc w:val="left"/>
      <w:pPr>
        <w:ind w:left="8928" w:hanging="281"/>
      </w:pPr>
      <w:rPr>
        <w:rFonts w:hint="default"/>
        <w:lang w:val="ru-RU" w:eastAsia="ru-RU" w:bidi="ru-RU"/>
      </w:rPr>
    </w:lvl>
    <w:lvl w:ilvl="8">
      <w:start w:val="0"/>
      <w:numFmt w:val="bullet"/>
      <w:lvlText w:val="•"/>
      <w:lvlJc w:val="left"/>
      <w:pPr>
        <w:ind w:left="9921" w:hanging="281"/>
      </w:pPr>
      <w:rPr>
        <w:rFonts w:hint="default"/>
        <w:lang w:val="ru-RU" w:eastAsia="ru-RU" w:bidi="ru-RU"/>
      </w:rPr>
    </w:lvl>
  </w:abstractNum>
  <w:abstractNum w:abstractNumId="253">
    <w:multiLevelType w:val="hybridMultilevel"/>
    <w:lvl w:ilvl="0">
      <w:start w:val="1"/>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252">
    <w:multiLevelType w:val="hybridMultilevel"/>
    <w:lvl w:ilvl="0">
      <w:start w:val="0"/>
      <w:numFmt w:val="bullet"/>
      <w:lvlText w:val="–"/>
      <w:lvlJc w:val="left"/>
      <w:pPr>
        <w:ind w:left="1913" w:hanging="212"/>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18" w:hanging="212"/>
      </w:pPr>
      <w:rPr>
        <w:rFonts w:hint="default"/>
        <w:lang w:val="ru-RU" w:eastAsia="ru-RU" w:bidi="ru-RU"/>
      </w:rPr>
    </w:lvl>
    <w:lvl w:ilvl="2">
      <w:start w:val="0"/>
      <w:numFmt w:val="bullet"/>
      <w:lvlText w:val="•"/>
      <w:lvlJc w:val="left"/>
      <w:pPr>
        <w:ind w:left="3917" w:hanging="212"/>
      </w:pPr>
      <w:rPr>
        <w:rFonts w:hint="default"/>
        <w:lang w:val="ru-RU" w:eastAsia="ru-RU" w:bidi="ru-RU"/>
      </w:rPr>
    </w:lvl>
    <w:lvl w:ilvl="3">
      <w:start w:val="0"/>
      <w:numFmt w:val="bullet"/>
      <w:lvlText w:val="•"/>
      <w:lvlJc w:val="left"/>
      <w:pPr>
        <w:ind w:left="4915" w:hanging="212"/>
      </w:pPr>
      <w:rPr>
        <w:rFonts w:hint="default"/>
        <w:lang w:val="ru-RU" w:eastAsia="ru-RU" w:bidi="ru-RU"/>
      </w:rPr>
    </w:lvl>
    <w:lvl w:ilvl="4">
      <w:start w:val="0"/>
      <w:numFmt w:val="bullet"/>
      <w:lvlText w:val="•"/>
      <w:lvlJc w:val="left"/>
      <w:pPr>
        <w:ind w:left="5914" w:hanging="212"/>
      </w:pPr>
      <w:rPr>
        <w:rFonts w:hint="default"/>
        <w:lang w:val="ru-RU" w:eastAsia="ru-RU" w:bidi="ru-RU"/>
      </w:rPr>
    </w:lvl>
    <w:lvl w:ilvl="5">
      <w:start w:val="0"/>
      <w:numFmt w:val="bullet"/>
      <w:lvlText w:val="•"/>
      <w:lvlJc w:val="left"/>
      <w:pPr>
        <w:ind w:left="6913" w:hanging="212"/>
      </w:pPr>
      <w:rPr>
        <w:rFonts w:hint="default"/>
        <w:lang w:val="ru-RU" w:eastAsia="ru-RU" w:bidi="ru-RU"/>
      </w:rPr>
    </w:lvl>
    <w:lvl w:ilvl="6">
      <w:start w:val="0"/>
      <w:numFmt w:val="bullet"/>
      <w:lvlText w:val="•"/>
      <w:lvlJc w:val="left"/>
      <w:pPr>
        <w:ind w:left="7911" w:hanging="212"/>
      </w:pPr>
      <w:rPr>
        <w:rFonts w:hint="default"/>
        <w:lang w:val="ru-RU" w:eastAsia="ru-RU" w:bidi="ru-RU"/>
      </w:rPr>
    </w:lvl>
    <w:lvl w:ilvl="7">
      <w:start w:val="0"/>
      <w:numFmt w:val="bullet"/>
      <w:lvlText w:val="•"/>
      <w:lvlJc w:val="left"/>
      <w:pPr>
        <w:ind w:left="8910" w:hanging="212"/>
      </w:pPr>
      <w:rPr>
        <w:rFonts w:hint="default"/>
        <w:lang w:val="ru-RU" w:eastAsia="ru-RU" w:bidi="ru-RU"/>
      </w:rPr>
    </w:lvl>
    <w:lvl w:ilvl="8">
      <w:start w:val="0"/>
      <w:numFmt w:val="bullet"/>
      <w:lvlText w:val="•"/>
      <w:lvlJc w:val="left"/>
      <w:pPr>
        <w:ind w:left="9909" w:hanging="212"/>
      </w:pPr>
      <w:rPr>
        <w:rFonts w:hint="default"/>
        <w:lang w:val="ru-RU" w:eastAsia="ru-RU" w:bidi="ru-RU"/>
      </w:rPr>
    </w:lvl>
  </w:abstractNum>
  <w:abstractNum w:abstractNumId="251">
    <w:multiLevelType w:val="hybridMultilevel"/>
    <w:lvl w:ilvl="0">
      <w:start w:val="1"/>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250">
    <w:multiLevelType w:val="hybridMultilevel"/>
    <w:lvl w:ilvl="0">
      <w:start w:val="0"/>
      <w:numFmt w:val="bullet"/>
      <w:lvlText w:val=""/>
      <w:lvlJc w:val="left"/>
      <w:pPr>
        <w:ind w:left="2422" w:hanging="360"/>
      </w:pPr>
      <w:rPr>
        <w:rFonts w:hint="default" w:ascii="Wingdings" w:hAnsi="Wingdings" w:eastAsia="Wingdings" w:cs="Wingdings"/>
        <w:w w:val="100"/>
        <w:sz w:val="28"/>
        <w:szCs w:val="28"/>
        <w:lang w:val="ru-RU" w:eastAsia="ru-RU" w:bidi="ru-RU"/>
      </w:rPr>
    </w:lvl>
    <w:lvl w:ilvl="1">
      <w:start w:val="0"/>
      <w:numFmt w:val="bullet"/>
      <w:lvlText w:val="•"/>
      <w:lvlJc w:val="left"/>
      <w:pPr>
        <w:ind w:left="3368" w:hanging="360"/>
      </w:pPr>
      <w:rPr>
        <w:rFonts w:hint="default"/>
        <w:lang w:val="ru-RU" w:eastAsia="ru-RU" w:bidi="ru-RU"/>
      </w:rPr>
    </w:lvl>
    <w:lvl w:ilvl="2">
      <w:start w:val="0"/>
      <w:numFmt w:val="bullet"/>
      <w:lvlText w:val="•"/>
      <w:lvlJc w:val="left"/>
      <w:pPr>
        <w:ind w:left="4317" w:hanging="360"/>
      </w:pPr>
      <w:rPr>
        <w:rFonts w:hint="default"/>
        <w:lang w:val="ru-RU" w:eastAsia="ru-RU" w:bidi="ru-RU"/>
      </w:rPr>
    </w:lvl>
    <w:lvl w:ilvl="3">
      <w:start w:val="0"/>
      <w:numFmt w:val="bullet"/>
      <w:lvlText w:val="•"/>
      <w:lvlJc w:val="left"/>
      <w:pPr>
        <w:ind w:left="5265" w:hanging="360"/>
      </w:pPr>
      <w:rPr>
        <w:rFonts w:hint="default"/>
        <w:lang w:val="ru-RU" w:eastAsia="ru-RU" w:bidi="ru-RU"/>
      </w:rPr>
    </w:lvl>
    <w:lvl w:ilvl="4">
      <w:start w:val="0"/>
      <w:numFmt w:val="bullet"/>
      <w:lvlText w:val="•"/>
      <w:lvlJc w:val="left"/>
      <w:pPr>
        <w:ind w:left="6214" w:hanging="360"/>
      </w:pPr>
      <w:rPr>
        <w:rFonts w:hint="default"/>
        <w:lang w:val="ru-RU" w:eastAsia="ru-RU" w:bidi="ru-RU"/>
      </w:rPr>
    </w:lvl>
    <w:lvl w:ilvl="5">
      <w:start w:val="0"/>
      <w:numFmt w:val="bullet"/>
      <w:lvlText w:val="•"/>
      <w:lvlJc w:val="left"/>
      <w:pPr>
        <w:ind w:left="7163" w:hanging="360"/>
      </w:pPr>
      <w:rPr>
        <w:rFonts w:hint="default"/>
        <w:lang w:val="ru-RU" w:eastAsia="ru-RU" w:bidi="ru-RU"/>
      </w:rPr>
    </w:lvl>
    <w:lvl w:ilvl="6">
      <w:start w:val="0"/>
      <w:numFmt w:val="bullet"/>
      <w:lvlText w:val="•"/>
      <w:lvlJc w:val="left"/>
      <w:pPr>
        <w:ind w:left="8111" w:hanging="360"/>
      </w:pPr>
      <w:rPr>
        <w:rFonts w:hint="default"/>
        <w:lang w:val="ru-RU" w:eastAsia="ru-RU" w:bidi="ru-RU"/>
      </w:rPr>
    </w:lvl>
    <w:lvl w:ilvl="7">
      <w:start w:val="0"/>
      <w:numFmt w:val="bullet"/>
      <w:lvlText w:val="•"/>
      <w:lvlJc w:val="left"/>
      <w:pPr>
        <w:ind w:left="9060" w:hanging="360"/>
      </w:pPr>
      <w:rPr>
        <w:rFonts w:hint="default"/>
        <w:lang w:val="ru-RU" w:eastAsia="ru-RU" w:bidi="ru-RU"/>
      </w:rPr>
    </w:lvl>
    <w:lvl w:ilvl="8">
      <w:start w:val="0"/>
      <w:numFmt w:val="bullet"/>
      <w:lvlText w:val="•"/>
      <w:lvlJc w:val="left"/>
      <w:pPr>
        <w:ind w:left="10009" w:hanging="360"/>
      </w:pPr>
      <w:rPr>
        <w:rFonts w:hint="default"/>
        <w:lang w:val="ru-RU" w:eastAsia="ru-RU" w:bidi="ru-RU"/>
      </w:rPr>
    </w:lvl>
  </w:abstractNum>
  <w:abstractNum w:abstractNumId="249">
    <w:multiLevelType w:val="hybridMultilevel"/>
    <w:lvl w:ilvl="0">
      <w:start w:val="1"/>
      <w:numFmt w:val="upperRoman"/>
      <w:lvlText w:val="%1"/>
      <w:lvlJc w:val="left"/>
      <w:pPr>
        <w:ind w:left="6145" w:hanging="180"/>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6716" w:hanging="180"/>
      </w:pPr>
      <w:rPr>
        <w:rFonts w:hint="default"/>
        <w:lang w:val="ru-RU" w:eastAsia="ru-RU" w:bidi="ru-RU"/>
      </w:rPr>
    </w:lvl>
    <w:lvl w:ilvl="2">
      <w:start w:val="0"/>
      <w:numFmt w:val="bullet"/>
      <w:lvlText w:val="•"/>
      <w:lvlJc w:val="left"/>
      <w:pPr>
        <w:ind w:left="7293" w:hanging="180"/>
      </w:pPr>
      <w:rPr>
        <w:rFonts w:hint="default"/>
        <w:lang w:val="ru-RU" w:eastAsia="ru-RU" w:bidi="ru-RU"/>
      </w:rPr>
    </w:lvl>
    <w:lvl w:ilvl="3">
      <w:start w:val="0"/>
      <w:numFmt w:val="bullet"/>
      <w:lvlText w:val="•"/>
      <w:lvlJc w:val="left"/>
      <w:pPr>
        <w:ind w:left="7869" w:hanging="180"/>
      </w:pPr>
      <w:rPr>
        <w:rFonts w:hint="default"/>
        <w:lang w:val="ru-RU" w:eastAsia="ru-RU" w:bidi="ru-RU"/>
      </w:rPr>
    </w:lvl>
    <w:lvl w:ilvl="4">
      <w:start w:val="0"/>
      <w:numFmt w:val="bullet"/>
      <w:lvlText w:val="•"/>
      <w:lvlJc w:val="left"/>
      <w:pPr>
        <w:ind w:left="8446" w:hanging="180"/>
      </w:pPr>
      <w:rPr>
        <w:rFonts w:hint="default"/>
        <w:lang w:val="ru-RU" w:eastAsia="ru-RU" w:bidi="ru-RU"/>
      </w:rPr>
    </w:lvl>
    <w:lvl w:ilvl="5">
      <w:start w:val="0"/>
      <w:numFmt w:val="bullet"/>
      <w:lvlText w:val="•"/>
      <w:lvlJc w:val="left"/>
      <w:pPr>
        <w:ind w:left="9023" w:hanging="180"/>
      </w:pPr>
      <w:rPr>
        <w:rFonts w:hint="default"/>
        <w:lang w:val="ru-RU" w:eastAsia="ru-RU" w:bidi="ru-RU"/>
      </w:rPr>
    </w:lvl>
    <w:lvl w:ilvl="6">
      <w:start w:val="0"/>
      <w:numFmt w:val="bullet"/>
      <w:lvlText w:val="•"/>
      <w:lvlJc w:val="left"/>
      <w:pPr>
        <w:ind w:left="9599" w:hanging="180"/>
      </w:pPr>
      <w:rPr>
        <w:rFonts w:hint="default"/>
        <w:lang w:val="ru-RU" w:eastAsia="ru-RU" w:bidi="ru-RU"/>
      </w:rPr>
    </w:lvl>
    <w:lvl w:ilvl="7">
      <w:start w:val="0"/>
      <w:numFmt w:val="bullet"/>
      <w:lvlText w:val="•"/>
      <w:lvlJc w:val="left"/>
      <w:pPr>
        <w:ind w:left="10176" w:hanging="180"/>
      </w:pPr>
      <w:rPr>
        <w:rFonts w:hint="default"/>
        <w:lang w:val="ru-RU" w:eastAsia="ru-RU" w:bidi="ru-RU"/>
      </w:rPr>
    </w:lvl>
    <w:lvl w:ilvl="8">
      <w:start w:val="0"/>
      <w:numFmt w:val="bullet"/>
      <w:lvlText w:val="•"/>
      <w:lvlJc w:val="left"/>
      <w:pPr>
        <w:ind w:left="10753" w:hanging="180"/>
      </w:pPr>
      <w:rPr>
        <w:rFonts w:hint="default"/>
        <w:lang w:val="ru-RU" w:eastAsia="ru-RU" w:bidi="ru-RU"/>
      </w:rPr>
    </w:lvl>
  </w:abstractNum>
  <w:abstractNum w:abstractNumId="248">
    <w:multiLevelType w:val="hybridMultilevel"/>
    <w:lvl w:ilvl="0">
      <w:start w:val="1"/>
      <w:numFmt w:val="upperRoman"/>
      <w:lvlText w:val="%1"/>
      <w:lvlJc w:val="left"/>
      <w:pPr>
        <w:ind w:left="6145" w:hanging="180"/>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6716" w:hanging="180"/>
      </w:pPr>
      <w:rPr>
        <w:rFonts w:hint="default"/>
        <w:lang w:val="ru-RU" w:eastAsia="ru-RU" w:bidi="ru-RU"/>
      </w:rPr>
    </w:lvl>
    <w:lvl w:ilvl="2">
      <w:start w:val="0"/>
      <w:numFmt w:val="bullet"/>
      <w:lvlText w:val="•"/>
      <w:lvlJc w:val="left"/>
      <w:pPr>
        <w:ind w:left="7293" w:hanging="180"/>
      </w:pPr>
      <w:rPr>
        <w:rFonts w:hint="default"/>
        <w:lang w:val="ru-RU" w:eastAsia="ru-RU" w:bidi="ru-RU"/>
      </w:rPr>
    </w:lvl>
    <w:lvl w:ilvl="3">
      <w:start w:val="0"/>
      <w:numFmt w:val="bullet"/>
      <w:lvlText w:val="•"/>
      <w:lvlJc w:val="left"/>
      <w:pPr>
        <w:ind w:left="7869" w:hanging="180"/>
      </w:pPr>
      <w:rPr>
        <w:rFonts w:hint="default"/>
        <w:lang w:val="ru-RU" w:eastAsia="ru-RU" w:bidi="ru-RU"/>
      </w:rPr>
    </w:lvl>
    <w:lvl w:ilvl="4">
      <w:start w:val="0"/>
      <w:numFmt w:val="bullet"/>
      <w:lvlText w:val="•"/>
      <w:lvlJc w:val="left"/>
      <w:pPr>
        <w:ind w:left="8446" w:hanging="180"/>
      </w:pPr>
      <w:rPr>
        <w:rFonts w:hint="default"/>
        <w:lang w:val="ru-RU" w:eastAsia="ru-RU" w:bidi="ru-RU"/>
      </w:rPr>
    </w:lvl>
    <w:lvl w:ilvl="5">
      <w:start w:val="0"/>
      <w:numFmt w:val="bullet"/>
      <w:lvlText w:val="•"/>
      <w:lvlJc w:val="left"/>
      <w:pPr>
        <w:ind w:left="9023" w:hanging="180"/>
      </w:pPr>
      <w:rPr>
        <w:rFonts w:hint="default"/>
        <w:lang w:val="ru-RU" w:eastAsia="ru-RU" w:bidi="ru-RU"/>
      </w:rPr>
    </w:lvl>
    <w:lvl w:ilvl="6">
      <w:start w:val="0"/>
      <w:numFmt w:val="bullet"/>
      <w:lvlText w:val="•"/>
      <w:lvlJc w:val="left"/>
      <w:pPr>
        <w:ind w:left="9599" w:hanging="180"/>
      </w:pPr>
      <w:rPr>
        <w:rFonts w:hint="default"/>
        <w:lang w:val="ru-RU" w:eastAsia="ru-RU" w:bidi="ru-RU"/>
      </w:rPr>
    </w:lvl>
    <w:lvl w:ilvl="7">
      <w:start w:val="0"/>
      <w:numFmt w:val="bullet"/>
      <w:lvlText w:val="•"/>
      <w:lvlJc w:val="left"/>
      <w:pPr>
        <w:ind w:left="10176" w:hanging="180"/>
      </w:pPr>
      <w:rPr>
        <w:rFonts w:hint="default"/>
        <w:lang w:val="ru-RU" w:eastAsia="ru-RU" w:bidi="ru-RU"/>
      </w:rPr>
    </w:lvl>
    <w:lvl w:ilvl="8">
      <w:start w:val="0"/>
      <w:numFmt w:val="bullet"/>
      <w:lvlText w:val="•"/>
      <w:lvlJc w:val="left"/>
      <w:pPr>
        <w:ind w:left="10753" w:hanging="180"/>
      </w:pPr>
      <w:rPr>
        <w:rFonts w:hint="default"/>
        <w:lang w:val="ru-RU" w:eastAsia="ru-RU" w:bidi="ru-RU"/>
      </w:rPr>
    </w:lvl>
  </w:abstractNum>
  <w:abstractNum w:abstractNumId="247">
    <w:multiLevelType w:val="hybridMultilevel"/>
    <w:lvl w:ilvl="0">
      <w:start w:val="1"/>
      <w:numFmt w:val="upperRoman"/>
      <w:lvlText w:val="%1"/>
      <w:lvlJc w:val="left"/>
      <w:pPr>
        <w:ind w:left="6145" w:hanging="180"/>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6716" w:hanging="180"/>
      </w:pPr>
      <w:rPr>
        <w:rFonts w:hint="default"/>
        <w:lang w:val="ru-RU" w:eastAsia="ru-RU" w:bidi="ru-RU"/>
      </w:rPr>
    </w:lvl>
    <w:lvl w:ilvl="2">
      <w:start w:val="0"/>
      <w:numFmt w:val="bullet"/>
      <w:lvlText w:val="•"/>
      <w:lvlJc w:val="left"/>
      <w:pPr>
        <w:ind w:left="7293" w:hanging="180"/>
      </w:pPr>
      <w:rPr>
        <w:rFonts w:hint="default"/>
        <w:lang w:val="ru-RU" w:eastAsia="ru-RU" w:bidi="ru-RU"/>
      </w:rPr>
    </w:lvl>
    <w:lvl w:ilvl="3">
      <w:start w:val="0"/>
      <w:numFmt w:val="bullet"/>
      <w:lvlText w:val="•"/>
      <w:lvlJc w:val="left"/>
      <w:pPr>
        <w:ind w:left="7869" w:hanging="180"/>
      </w:pPr>
      <w:rPr>
        <w:rFonts w:hint="default"/>
        <w:lang w:val="ru-RU" w:eastAsia="ru-RU" w:bidi="ru-RU"/>
      </w:rPr>
    </w:lvl>
    <w:lvl w:ilvl="4">
      <w:start w:val="0"/>
      <w:numFmt w:val="bullet"/>
      <w:lvlText w:val="•"/>
      <w:lvlJc w:val="left"/>
      <w:pPr>
        <w:ind w:left="8446" w:hanging="180"/>
      </w:pPr>
      <w:rPr>
        <w:rFonts w:hint="default"/>
        <w:lang w:val="ru-RU" w:eastAsia="ru-RU" w:bidi="ru-RU"/>
      </w:rPr>
    </w:lvl>
    <w:lvl w:ilvl="5">
      <w:start w:val="0"/>
      <w:numFmt w:val="bullet"/>
      <w:lvlText w:val="•"/>
      <w:lvlJc w:val="left"/>
      <w:pPr>
        <w:ind w:left="9023" w:hanging="180"/>
      </w:pPr>
      <w:rPr>
        <w:rFonts w:hint="default"/>
        <w:lang w:val="ru-RU" w:eastAsia="ru-RU" w:bidi="ru-RU"/>
      </w:rPr>
    </w:lvl>
    <w:lvl w:ilvl="6">
      <w:start w:val="0"/>
      <w:numFmt w:val="bullet"/>
      <w:lvlText w:val="•"/>
      <w:lvlJc w:val="left"/>
      <w:pPr>
        <w:ind w:left="9599" w:hanging="180"/>
      </w:pPr>
      <w:rPr>
        <w:rFonts w:hint="default"/>
        <w:lang w:val="ru-RU" w:eastAsia="ru-RU" w:bidi="ru-RU"/>
      </w:rPr>
    </w:lvl>
    <w:lvl w:ilvl="7">
      <w:start w:val="0"/>
      <w:numFmt w:val="bullet"/>
      <w:lvlText w:val="•"/>
      <w:lvlJc w:val="left"/>
      <w:pPr>
        <w:ind w:left="10176" w:hanging="180"/>
      </w:pPr>
      <w:rPr>
        <w:rFonts w:hint="default"/>
        <w:lang w:val="ru-RU" w:eastAsia="ru-RU" w:bidi="ru-RU"/>
      </w:rPr>
    </w:lvl>
    <w:lvl w:ilvl="8">
      <w:start w:val="0"/>
      <w:numFmt w:val="bullet"/>
      <w:lvlText w:val="•"/>
      <w:lvlJc w:val="left"/>
      <w:pPr>
        <w:ind w:left="10753" w:hanging="180"/>
      </w:pPr>
      <w:rPr>
        <w:rFonts w:hint="default"/>
        <w:lang w:val="ru-RU" w:eastAsia="ru-RU" w:bidi="ru-RU"/>
      </w:rPr>
    </w:lvl>
  </w:abstractNum>
  <w:abstractNum w:abstractNumId="246">
    <w:multiLevelType w:val="hybridMultilevel"/>
    <w:lvl w:ilvl="0">
      <w:start w:val="5"/>
      <w:numFmt w:val="upperRoman"/>
      <w:lvlText w:val="%1."/>
      <w:lvlJc w:val="left"/>
      <w:pPr>
        <w:ind w:left="1702" w:hanging="341"/>
        <w:jc w:val="left"/>
      </w:pPr>
      <w:rPr>
        <w:rFonts w:hint="default" w:ascii="Times New Roman" w:hAnsi="Times New Roman" w:eastAsia="Times New Roman" w:cs="Times New Roman"/>
        <w:b/>
        <w:bCs/>
        <w:spacing w:val="-2"/>
        <w:w w:val="100"/>
        <w:sz w:val="28"/>
        <w:szCs w:val="28"/>
        <w:lang w:val="ru-RU" w:eastAsia="ru-RU" w:bidi="ru-RU"/>
      </w:rPr>
    </w:lvl>
    <w:lvl w:ilvl="1">
      <w:start w:val="1"/>
      <w:numFmt w:val="decimal"/>
      <w:lvlText w:val="%2."/>
      <w:lvlJc w:val="left"/>
      <w:pPr>
        <w:ind w:left="1702" w:hanging="281"/>
        <w:jc w:val="left"/>
      </w:pPr>
      <w:rPr>
        <w:rFonts w:hint="default" w:ascii="Times New Roman" w:hAnsi="Times New Roman" w:eastAsia="Times New Roman" w:cs="Times New Roman"/>
        <w:spacing w:val="0"/>
        <w:w w:val="100"/>
        <w:sz w:val="28"/>
        <w:szCs w:val="28"/>
        <w:lang w:val="ru-RU" w:eastAsia="ru-RU" w:bidi="ru-RU"/>
      </w:rPr>
    </w:lvl>
    <w:lvl w:ilvl="2">
      <w:start w:val="0"/>
      <w:numFmt w:val="bullet"/>
      <w:lvlText w:val=""/>
      <w:lvlJc w:val="left"/>
      <w:pPr>
        <w:ind w:left="2422" w:hanging="360"/>
      </w:pPr>
      <w:rPr>
        <w:rFonts w:hint="default" w:ascii="Wingdings" w:hAnsi="Wingdings" w:eastAsia="Wingdings" w:cs="Wingdings"/>
        <w:w w:val="100"/>
        <w:sz w:val="28"/>
        <w:szCs w:val="28"/>
        <w:lang w:val="ru-RU" w:eastAsia="ru-RU" w:bidi="ru-RU"/>
      </w:rPr>
    </w:lvl>
    <w:lvl w:ilvl="3">
      <w:start w:val="0"/>
      <w:numFmt w:val="bullet"/>
      <w:lvlText w:val="•"/>
      <w:lvlJc w:val="left"/>
      <w:pPr>
        <w:ind w:left="4528" w:hanging="360"/>
      </w:pPr>
      <w:rPr>
        <w:rFonts w:hint="default"/>
        <w:lang w:val="ru-RU" w:eastAsia="ru-RU" w:bidi="ru-RU"/>
      </w:rPr>
    </w:lvl>
    <w:lvl w:ilvl="4">
      <w:start w:val="0"/>
      <w:numFmt w:val="bullet"/>
      <w:lvlText w:val="•"/>
      <w:lvlJc w:val="left"/>
      <w:pPr>
        <w:ind w:left="5582" w:hanging="360"/>
      </w:pPr>
      <w:rPr>
        <w:rFonts w:hint="default"/>
        <w:lang w:val="ru-RU" w:eastAsia="ru-RU" w:bidi="ru-RU"/>
      </w:rPr>
    </w:lvl>
    <w:lvl w:ilvl="5">
      <w:start w:val="0"/>
      <w:numFmt w:val="bullet"/>
      <w:lvlText w:val="•"/>
      <w:lvlJc w:val="left"/>
      <w:pPr>
        <w:ind w:left="6636" w:hanging="360"/>
      </w:pPr>
      <w:rPr>
        <w:rFonts w:hint="default"/>
        <w:lang w:val="ru-RU" w:eastAsia="ru-RU" w:bidi="ru-RU"/>
      </w:rPr>
    </w:lvl>
    <w:lvl w:ilvl="6">
      <w:start w:val="0"/>
      <w:numFmt w:val="bullet"/>
      <w:lvlText w:val="•"/>
      <w:lvlJc w:val="left"/>
      <w:pPr>
        <w:ind w:left="7690" w:hanging="360"/>
      </w:pPr>
      <w:rPr>
        <w:rFonts w:hint="default"/>
        <w:lang w:val="ru-RU" w:eastAsia="ru-RU" w:bidi="ru-RU"/>
      </w:rPr>
    </w:lvl>
    <w:lvl w:ilvl="7">
      <w:start w:val="0"/>
      <w:numFmt w:val="bullet"/>
      <w:lvlText w:val="•"/>
      <w:lvlJc w:val="left"/>
      <w:pPr>
        <w:ind w:left="8744" w:hanging="360"/>
      </w:pPr>
      <w:rPr>
        <w:rFonts w:hint="default"/>
        <w:lang w:val="ru-RU" w:eastAsia="ru-RU" w:bidi="ru-RU"/>
      </w:rPr>
    </w:lvl>
    <w:lvl w:ilvl="8">
      <w:start w:val="0"/>
      <w:numFmt w:val="bullet"/>
      <w:lvlText w:val="•"/>
      <w:lvlJc w:val="left"/>
      <w:pPr>
        <w:ind w:left="9798" w:hanging="360"/>
      </w:pPr>
      <w:rPr>
        <w:rFonts w:hint="default"/>
        <w:lang w:val="ru-RU" w:eastAsia="ru-RU" w:bidi="ru-RU"/>
      </w:rPr>
    </w:lvl>
  </w:abstractNum>
  <w:abstractNum w:abstractNumId="245">
    <w:multiLevelType w:val="hybridMultilevel"/>
    <w:lvl w:ilvl="0">
      <w:start w:val="0"/>
      <w:numFmt w:val="bullet"/>
      <w:lvlText w:val=""/>
      <w:lvlJc w:val="left"/>
      <w:pPr>
        <w:ind w:left="2422" w:hanging="360"/>
      </w:pPr>
      <w:rPr>
        <w:rFonts w:hint="default" w:ascii="Wingdings" w:hAnsi="Wingdings" w:eastAsia="Wingdings" w:cs="Wingdings"/>
        <w:w w:val="100"/>
        <w:sz w:val="28"/>
        <w:szCs w:val="28"/>
        <w:lang w:val="ru-RU" w:eastAsia="ru-RU" w:bidi="ru-RU"/>
      </w:rPr>
    </w:lvl>
    <w:lvl w:ilvl="1">
      <w:start w:val="0"/>
      <w:numFmt w:val="bullet"/>
      <w:lvlText w:val="•"/>
      <w:lvlJc w:val="left"/>
      <w:pPr>
        <w:ind w:left="3368" w:hanging="360"/>
      </w:pPr>
      <w:rPr>
        <w:rFonts w:hint="default"/>
        <w:lang w:val="ru-RU" w:eastAsia="ru-RU" w:bidi="ru-RU"/>
      </w:rPr>
    </w:lvl>
    <w:lvl w:ilvl="2">
      <w:start w:val="0"/>
      <w:numFmt w:val="bullet"/>
      <w:lvlText w:val="•"/>
      <w:lvlJc w:val="left"/>
      <w:pPr>
        <w:ind w:left="4317" w:hanging="360"/>
      </w:pPr>
      <w:rPr>
        <w:rFonts w:hint="default"/>
        <w:lang w:val="ru-RU" w:eastAsia="ru-RU" w:bidi="ru-RU"/>
      </w:rPr>
    </w:lvl>
    <w:lvl w:ilvl="3">
      <w:start w:val="0"/>
      <w:numFmt w:val="bullet"/>
      <w:lvlText w:val="•"/>
      <w:lvlJc w:val="left"/>
      <w:pPr>
        <w:ind w:left="5265" w:hanging="360"/>
      </w:pPr>
      <w:rPr>
        <w:rFonts w:hint="default"/>
        <w:lang w:val="ru-RU" w:eastAsia="ru-RU" w:bidi="ru-RU"/>
      </w:rPr>
    </w:lvl>
    <w:lvl w:ilvl="4">
      <w:start w:val="0"/>
      <w:numFmt w:val="bullet"/>
      <w:lvlText w:val="•"/>
      <w:lvlJc w:val="left"/>
      <w:pPr>
        <w:ind w:left="6214" w:hanging="360"/>
      </w:pPr>
      <w:rPr>
        <w:rFonts w:hint="default"/>
        <w:lang w:val="ru-RU" w:eastAsia="ru-RU" w:bidi="ru-RU"/>
      </w:rPr>
    </w:lvl>
    <w:lvl w:ilvl="5">
      <w:start w:val="0"/>
      <w:numFmt w:val="bullet"/>
      <w:lvlText w:val="•"/>
      <w:lvlJc w:val="left"/>
      <w:pPr>
        <w:ind w:left="7163" w:hanging="360"/>
      </w:pPr>
      <w:rPr>
        <w:rFonts w:hint="default"/>
        <w:lang w:val="ru-RU" w:eastAsia="ru-RU" w:bidi="ru-RU"/>
      </w:rPr>
    </w:lvl>
    <w:lvl w:ilvl="6">
      <w:start w:val="0"/>
      <w:numFmt w:val="bullet"/>
      <w:lvlText w:val="•"/>
      <w:lvlJc w:val="left"/>
      <w:pPr>
        <w:ind w:left="8111" w:hanging="360"/>
      </w:pPr>
      <w:rPr>
        <w:rFonts w:hint="default"/>
        <w:lang w:val="ru-RU" w:eastAsia="ru-RU" w:bidi="ru-RU"/>
      </w:rPr>
    </w:lvl>
    <w:lvl w:ilvl="7">
      <w:start w:val="0"/>
      <w:numFmt w:val="bullet"/>
      <w:lvlText w:val="•"/>
      <w:lvlJc w:val="left"/>
      <w:pPr>
        <w:ind w:left="9060" w:hanging="360"/>
      </w:pPr>
      <w:rPr>
        <w:rFonts w:hint="default"/>
        <w:lang w:val="ru-RU" w:eastAsia="ru-RU" w:bidi="ru-RU"/>
      </w:rPr>
    </w:lvl>
    <w:lvl w:ilvl="8">
      <w:start w:val="0"/>
      <w:numFmt w:val="bullet"/>
      <w:lvlText w:val="•"/>
      <w:lvlJc w:val="left"/>
      <w:pPr>
        <w:ind w:left="10009" w:hanging="360"/>
      </w:pPr>
      <w:rPr>
        <w:rFonts w:hint="default"/>
        <w:lang w:val="ru-RU" w:eastAsia="ru-RU" w:bidi="ru-RU"/>
      </w:rPr>
    </w:lvl>
  </w:abstractNum>
  <w:abstractNum w:abstractNumId="244">
    <w:multiLevelType w:val="hybridMultilevel"/>
    <w:lvl w:ilvl="0">
      <w:start w:val="1"/>
      <w:numFmt w:val="decimal"/>
      <w:lvlText w:val="%1."/>
      <w:lvlJc w:val="left"/>
      <w:pPr>
        <w:ind w:left="198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422" w:hanging="360"/>
      </w:pPr>
      <w:rPr>
        <w:rFonts w:hint="default" w:ascii="Times New Roman" w:hAnsi="Times New Roman" w:eastAsia="Times New Roman" w:cs="Times New Roman"/>
        <w:w w:val="100"/>
        <w:sz w:val="28"/>
        <w:szCs w:val="28"/>
        <w:lang w:val="ru-RU" w:eastAsia="ru-RU" w:bidi="ru-RU"/>
      </w:rPr>
    </w:lvl>
    <w:lvl w:ilvl="2">
      <w:start w:val="0"/>
      <w:numFmt w:val="bullet"/>
      <w:lvlText w:val="•"/>
      <w:lvlJc w:val="left"/>
      <w:pPr>
        <w:ind w:left="3474" w:hanging="360"/>
      </w:pPr>
      <w:rPr>
        <w:rFonts w:hint="default"/>
        <w:lang w:val="ru-RU" w:eastAsia="ru-RU" w:bidi="ru-RU"/>
      </w:rPr>
    </w:lvl>
    <w:lvl w:ilvl="3">
      <w:start w:val="0"/>
      <w:numFmt w:val="bullet"/>
      <w:lvlText w:val="•"/>
      <w:lvlJc w:val="left"/>
      <w:pPr>
        <w:ind w:left="4528" w:hanging="360"/>
      </w:pPr>
      <w:rPr>
        <w:rFonts w:hint="default"/>
        <w:lang w:val="ru-RU" w:eastAsia="ru-RU" w:bidi="ru-RU"/>
      </w:rPr>
    </w:lvl>
    <w:lvl w:ilvl="4">
      <w:start w:val="0"/>
      <w:numFmt w:val="bullet"/>
      <w:lvlText w:val="•"/>
      <w:lvlJc w:val="left"/>
      <w:pPr>
        <w:ind w:left="5582" w:hanging="360"/>
      </w:pPr>
      <w:rPr>
        <w:rFonts w:hint="default"/>
        <w:lang w:val="ru-RU" w:eastAsia="ru-RU" w:bidi="ru-RU"/>
      </w:rPr>
    </w:lvl>
    <w:lvl w:ilvl="5">
      <w:start w:val="0"/>
      <w:numFmt w:val="bullet"/>
      <w:lvlText w:val="•"/>
      <w:lvlJc w:val="left"/>
      <w:pPr>
        <w:ind w:left="6636" w:hanging="360"/>
      </w:pPr>
      <w:rPr>
        <w:rFonts w:hint="default"/>
        <w:lang w:val="ru-RU" w:eastAsia="ru-RU" w:bidi="ru-RU"/>
      </w:rPr>
    </w:lvl>
    <w:lvl w:ilvl="6">
      <w:start w:val="0"/>
      <w:numFmt w:val="bullet"/>
      <w:lvlText w:val="•"/>
      <w:lvlJc w:val="left"/>
      <w:pPr>
        <w:ind w:left="7690" w:hanging="360"/>
      </w:pPr>
      <w:rPr>
        <w:rFonts w:hint="default"/>
        <w:lang w:val="ru-RU" w:eastAsia="ru-RU" w:bidi="ru-RU"/>
      </w:rPr>
    </w:lvl>
    <w:lvl w:ilvl="7">
      <w:start w:val="0"/>
      <w:numFmt w:val="bullet"/>
      <w:lvlText w:val="•"/>
      <w:lvlJc w:val="left"/>
      <w:pPr>
        <w:ind w:left="8744" w:hanging="360"/>
      </w:pPr>
      <w:rPr>
        <w:rFonts w:hint="default"/>
        <w:lang w:val="ru-RU" w:eastAsia="ru-RU" w:bidi="ru-RU"/>
      </w:rPr>
    </w:lvl>
    <w:lvl w:ilvl="8">
      <w:start w:val="0"/>
      <w:numFmt w:val="bullet"/>
      <w:lvlText w:val="•"/>
      <w:lvlJc w:val="left"/>
      <w:pPr>
        <w:ind w:left="9798" w:hanging="360"/>
      </w:pPr>
      <w:rPr>
        <w:rFonts w:hint="default"/>
        <w:lang w:val="ru-RU" w:eastAsia="ru-RU" w:bidi="ru-RU"/>
      </w:rPr>
    </w:lvl>
  </w:abstractNum>
  <w:abstractNum w:abstractNumId="243">
    <w:multiLevelType w:val="hybridMultilevel"/>
    <w:lvl w:ilvl="0">
      <w:start w:val="1"/>
      <w:numFmt w:val="upperRoman"/>
      <w:lvlText w:val="%1"/>
      <w:lvlJc w:val="left"/>
      <w:pPr>
        <w:ind w:left="1882" w:hanging="180"/>
        <w:jc w:val="left"/>
      </w:pPr>
      <w:rPr>
        <w:rFonts w:hint="default" w:ascii="Times New Roman" w:hAnsi="Times New Roman" w:eastAsia="Times New Roman" w:cs="Times New Roman"/>
        <w:b/>
        <w:bCs/>
        <w:w w:val="100"/>
        <w:sz w:val="28"/>
        <w:szCs w:val="28"/>
        <w:lang w:val="ru-RU" w:eastAsia="ru-RU" w:bidi="ru-RU"/>
      </w:rPr>
    </w:lvl>
    <w:lvl w:ilvl="1">
      <w:start w:val="1"/>
      <w:numFmt w:val="decimal"/>
      <w:lvlText w:val="%2."/>
      <w:lvlJc w:val="left"/>
      <w:pPr>
        <w:ind w:left="2705" w:hanging="360"/>
        <w:jc w:val="left"/>
      </w:pPr>
      <w:rPr>
        <w:rFonts w:hint="default" w:ascii="Times New Roman" w:hAnsi="Times New Roman" w:eastAsia="Times New Roman" w:cs="Times New Roman"/>
        <w:spacing w:val="0"/>
        <w:w w:val="100"/>
        <w:sz w:val="28"/>
        <w:szCs w:val="28"/>
        <w:lang w:val="ru-RU" w:eastAsia="ru-RU" w:bidi="ru-RU"/>
      </w:rPr>
    </w:lvl>
    <w:lvl w:ilvl="2">
      <w:start w:val="0"/>
      <w:numFmt w:val="bullet"/>
      <w:lvlText w:val="•"/>
      <w:lvlJc w:val="left"/>
      <w:pPr>
        <w:ind w:left="2700" w:hanging="360"/>
      </w:pPr>
      <w:rPr>
        <w:rFonts w:hint="default"/>
        <w:lang w:val="ru-RU" w:eastAsia="ru-RU" w:bidi="ru-RU"/>
      </w:rPr>
    </w:lvl>
    <w:lvl w:ilvl="3">
      <w:start w:val="0"/>
      <w:numFmt w:val="bullet"/>
      <w:lvlText w:val="•"/>
      <w:lvlJc w:val="left"/>
      <w:pPr>
        <w:ind w:left="3850" w:hanging="360"/>
      </w:pPr>
      <w:rPr>
        <w:rFonts w:hint="default"/>
        <w:lang w:val="ru-RU" w:eastAsia="ru-RU" w:bidi="ru-RU"/>
      </w:rPr>
    </w:lvl>
    <w:lvl w:ilvl="4">
      <w:start w:val="0"/>
      <w:numFmt w:val="bullet"/>
      <w:lvlText w:val="•"/>
      <w:lvlJc w:val="left"/>
      <w:pPr>
        <w:ind w:left="5001" w:hanging="360"/>
      </w:pPr>
      <w:rPr>
        <w:rFonts w:hint="default"/>
        <w:lang w:val="ru-RU" w:eastAsia="ru-RU" w:bidi="ru-RU"/>
      </w:rPr>
    </w:lvl>
    <w:lvl w:ilvl="5">
      <w:start w:val="0"/>
      <w:numFmt w:val="bullet"/>
      <w:lvlText w:val="•"/>
      <w:lvlJc w:val="left"/>
      <w:pPr>
        <w:ind w:left="6152" w:hanging="360"/>
      </w:pPr>
      <w:rPr>
        <w:rFonts w:hint="default"/>
        <w:lang w:val="ru-RU" w:eastAsia="ru-RU" w:bidi="ru-RU"/>
      </w:rPr>
    </w:lvl>
    <w:lvl w:ilvl="6">
      <w:start w:val="0"/>
      <w:numFmt w:val="bullet"/>
      <w:lvlText w:val="•"/>
      <w:lvlJc w:val="left"/>
      <w:pPr>
        <w:ind w:left="7303" w:hanging="360"/>
      </w:pPr>
      <w:rPr>
        <w:rFonts w:hint="default"/>
        <w:lang w:val="ru-RU" w:eastAsia="ru-RU" w:bidi="ru-RU"/>
      </w:rPr>
    </w:lvl>
    <w:lvl w:ilvl="7">
      <w:start w:val="0"/>
      <w:numFmt w:val="bullet"/>
      <w:lvlText w:val="•"/>
      <w:lvlJc w:val="left"/>
      <w:pPr>
        <w:ind w:left="8454" w:hanging="360"/>
      </w:pPr>
      <w:rPr>
        <w:rFonts w:hint="default"/>
        <w:lang w:val="ru-RU" w:eastAsia="ru-RU" w:bidi="ru-RU"/>
      </w:rPr>
    </w:lvl>
    <w:lvl w:ilvl="8">
      <w:start w:val="0"/>
      <w:numFmt w:val="bullet"/>
      <w:lvlText w:val="•"/>
      <w:lvlJc w:val="left"/>
      <w:pPr>
        <w:ind w:left="9604" w:hanging="360"/>
      </w:pPr>
      <w:rPr>
        <w:rFonts w:hint="default"/>
        <w:lang w:val="ru-RU" w:eastAsia="ru-RU" w:bidi="ru-RU"/>
      </w:rPr>
    </w:lvl>
  </w:abstractNum>
  <w:abstractNum w:abstractNumId="242">
    <w:multiLevelType w:val="hybridMultilevel"/>
    <w:lvl w:ilvl="0">
      <w:start w:val="1"/>
      <w:numFmt w:val="decimal"/>
      <w:lvlText w:val="%1."/>
      <w:lvlJc w:val="left"/>
      <w:pPr>
        <w:ind w:left="1702" w:hanging="343"/>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343"/>
      </w:pPr>
      <w:rPr>
        <w:rFonts w:hint="default"/>
        <w:lang w:val="ru-RU" w:eastAsia="ru-RU" w:bidi="ru-RU"/>
      </w:rPr>
    </w:lvl>
    <w:lvl w:ilvl="2">
      <w:start w:val="0"/>
      <w:numFmt w:val="bullet"/>
      <w:lvlText w:val="•"/>
      <w:lvlJc w:val="left"/>
      <w:pPr>
        <w:ind w:left="3741" w:hanging="343"/>
      </w:pPr>
      <w:rPr>
        <w:rFonts w:hint="default"/>
        <w:lang w:val="ru-RU" w:eastAsia="ru-RU" w:bidi="ru-RU"/>
      </w:rPr>
    </w:lvl>
    <w:lvl w:ilvl="3">
      <w:start w:val="0"/>
      <w:numFmt w:val="bullet"/>
      <w:lvlText w:val="•"/>
      <w:lvlJc w:val="left"/>
      <w:pPr>
        <w:ind w:left="4761" w:hanging="343"/>
      </w:pPr>
      <w:rPr>
        <w:rFonts w:hint="default"/>
        <w:lang w:val="ru-RU" w:eastAsia="ru-RU" w:bidi="ru-RU"/>
      </w:rPr>
    </w:lvl>
    <w:lvl w:ilvl="4">
      <w:start w:val="0"/>
      <w:numFmt w:val="bullet"/>
      <w:lvlText w:val="•"/>
      <w:lvlJc w:val="left"/>
      <w:pPr>
        <w:ind w:left="5782" w:hanging="343"/>
      </w:pPr>
      <w:rPr>
        <w:rFonts w:hint="default"/>
        <w:lang w:val="ru-RU" w:eastAsia="ru-RU" w:bidi="ru-RU"/>
      </w:rPr>
    </w:lvl>
    <w:lvl w:ilvl="5">
      <w:start w:val="0"/>
      <w:numFmt w:val="bullet"/>
      <w:lvlText w:val="•"/>
      <w:lvlJc w:val="left"/>
      <w:pPr>
        <w:ind w:left="6803" w:hanging="343"/>
      </w:pPr>
      <w:rPr>
        <w:rFonts w:hint="default"/>
        <w:lang w:val="ru-RU" w:eastAsia="ru-RU" w:bidi="ru-RU"/>
      </w:rPr>
    </w:lvl>
    <w:lvl w:ilvl="6">
      <w:start w:val="0"/>
      <w:numFmt w:val="bullet"/>
      <w:lvlText w:val="•"/>
      <w:lvlJc w:val="left"/>
      <w:pPr>
        <w:ind w:left="7823" w:hanging="343"/>
      </w:pPr>
      <w:rPr>
        <w:rFonts w:hint="default"/>
        <w:lang w:val="ru-RU" w:eastAsia="ru-RU" w:bidi="ru-RU"/>
      </w:rPr>
    </w:lvl>
    <w:lvl w:ilvl="7">
      <w:start w:val="0"/>
      <w:numFmt w:val="bullet"/>
      <w:lvlText w:val="•"/>
      <w:lvlJc w:val="left"/>
      <w:pPr>
        <w:ind w:left="8844" w:hanging="343"/>
      </w:pPr>
      <w:rPr>
        <w:rFonts w:hint="default"/>
        <w:lang w:val="ru-RU" w:eastAsia="ru-RU" w:bidi="ru-RU"/>
      </w:rPr>
    </w:lvl>
    <w:lvl w:ilvl="8">
      <w:start w:val="0"/>
      <w:numFmt w:val="bullet"/>
      <w:lvlText w:val="•"/>
      <w:lvlJc w:val="left"/>
      <w:pPr>
        <w:ind w:left="9865" w:hanging="343"/>
      </w:pPr>
      <w:rPr>
        <w:rFonts w:hint="default"/>
        <w:lang w:val="ru-RU" w:eastAsia="ru-RU" w:bidi="ru-RU"/>
      </w:rPr>
    </w:lvl>
  </w:abstractNum>
  <w:abstractNum w:abstractNumId="241">
    <w:multiLevelType w:val="hybridMultilevel"/>
    <w:lvl w:ilvl="0">
      <w:start w:val="1"/>
      <w:numFmt w:val="decimal"/>
      <w:lvlText w:val="%1"/>
      <w:lvlJc w:val="left"/>
      <w:pPr>
        <w:ind w:left="3170" w:hanging="212"/>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4052" w:hanging="212"/>
      </w:pPr>
      <w:rPr>
        <w:rFonts w:hint="default"/>
        <w:lang w:val="ru-RU" w:eastAsia="ru-RU" w:bidi="ru-RU"/>
      </w:rPr>
    </w:lvl>
    <w:lvl w:ilvl="2">
      <w:start w:val="0"/>
      <w:numFmt w:val="bullet"/>
      <w:lvlText w:val="•"/>
      <w:lvlJc w:val="left"/>
      <w:pPr>
        <w:ind w:left="4925" w:hanging="212"/>
      </w:pPr>
      <w:rPr>
        <w:rFonts w:hint="default"/>
        <w:lang w:val="ru-RU" w:eastAsia="ru-RU" w:bidi="ru-RU"/>
      </w:rPr>
    </w:lvl>
    <w:lvl w:ilvl="3">
      <w:start w:val="0"/>
      <w:numFmt w:val="bullet"/>
      <w:lvlText w:val="•"/>
      <w:lvlJc w:val="left"/>
      <w:pPr>
        <w:ind w:left="5797" w:hanging="212"/>
      </w:pPr>
      <w:rPr>
        <w:rFonts w:hint="default"/>
        <w:lang w:val="ru-RU" w:eastAsia="ru-RU" w:bidi="ru-RU"/>
      </w:rPr>
    </w:lvl>
    <w:lvl w:ilvl="4">
      <w:start w:val="0"/>
      <w:numFmt w:val="bullet"/>
      <w:lvlText w:val="•"/>
      <w:lvlJc w:val="left"/>
      <w:pPr>
        <w:ind w:left="6670" w:hanging="212"/>
      </w:pPr>
      <w:rPr>
        <w:rFonts w:hint="default"/>
        <w:lang w:val="ru-RU" w:eastAsia="ru-RU" w:bidi="ru-RU"/>
      </w:rPr>
    </w:lvl>
    <w:lvl w:ilvl="5">
      <w:start w:val="0"/>
      <w:numFmt w:val="bullet"/>
      <w:lvlText w:val="•"/>
      <w:lvlJc w:val="left"/>
      <w:pPr>
        <w:ind w:left="7543" w:hanging="212"/>
      </w:pPr>
      <w:rPr>
        <w:rFonts w:hint="default"/>
        <w:lang w:val="ru-RU" w:eastAsia="ru-RU" w:bidi="ru-RU"/>
      </w:rPr>
    </w:lvl>
    <w:lvl w:ilvl="6">
      <w:start w:val="0"/>
      <w:numFmt w:val="bullet"/>
      <w:lvlText w:val="•"/>
      <w:lvlJc w:val="left"/>
      <w:pPr>
        <w:ind w:left="8415" w:hanging="212"/>
      </w:pPr>
      <w:rPr>
        <w:rFonts w:hint="default"/>
        <w:lang w:val="ru-RU" w:eastAsia="ru-RU" w:bidi="ru-RU"/>
      </w:rPr>
    </w:lvl>
    <w:lvl w:ilvl="7">
      <w:start w:val="0"/>
      <w:numFmt w:val="bullet"/>
      <w:lvlText w:val="•"/>
      <w:lvlJc w:val="left"/>
      <w:pPr>
        <w:ind w:left="9288" w:hanging="212"/>
      </w:pPr>
      <w:rPr>
        <w:rFonts w:hint="default"/>
        <w:lang w:val="ru-RU" w:eastAsia="ru-RU" w:bidi="ru-RU"/>
      </w:rPr>
    </w:lvl>
    <w:lvl w:ilvl="8">
      <w:start w:val="0"/>
      <w:numFmt w:val="bullet"/>
      <w:lvlText w:val="•"/>
      <w:lvlJc w:val="left"/>
      <w:pPr>
        <w:ind w:left="10161" w:hanging="212"/>
      </w:pPr>
      <w:rPr>
        <w:rFonts w:hint="default"/>
        <w:lang w:val="ru-RU" w:eastAsia="ru-RU" w:bidi="ru-RU"/>
      </w:rPr>
    </w:lvl>
  </w:abstractNum>
  <w:abstractNum w:abstractNumId="240">
    <w:multiLevelType w:val="hybridMultilevel"/>
    <w:lvl w:ilvl="0">
      <w:start w:val="1"/>
      <w:numFmt w:val="decimal"/>
      <w:lvlText w:val="%1"/>
      <w:lvlJc w:val="left"/>
      <w:pPr>
        <w:ind w:left="1702" w:hanging="212"/>
        <w:jc w:val="righ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720" w:hanging="212"/>
      </w:pPr>
      <w:rPr>
        <w:rFonts w:hint="default"/>
        <w:lang w:val="ru-RU" w:eastAsia="ru-RU" w:bidi="ru-RU"/>
      </w:rPr>
    </w:lvl>
    <w:lvl w:ilvl="2">
      <w:start w:val="0"/>
      <w:numFmt w:val="bullet"/>
      <w:lvlText w:val="•"/>
      <w:lvlJc w:val="left"/>
      <w:pPr>
        <w:ind w:left="3741" w:hanging="212"/>
      </w:pPr>
      <w:rPr>
        <w:rFonts w:hint="default"/>
        <w:lang w:val="ru-RU" w:eastAsia="ru-RU" w:bidi="ru-RU"/>
      </w:rPr>
    </w:lvl>
    <w:lvl w:ilvl="3">
      <w:start w:val="0"/>
      <w:numFmt w:val="bullet"/>
      <w:lvlText w:val="•"/>
      <w:lvlJc w:val="left"/>
      <w:pPr>
        <w:ind w:left="4761" w:hanging="212"/>
      </w:pPr>
      <w:rPr>
        <w:rFonts w:hint="default"/>
        <w:lang w:val="ru-RU" w:eastAsia="ru-RU" w:bidi="ru-RU"/>
      </w:rPr>
    </w:lvl>
    <w:lvl w:ilvl="4">
      <w:start w:val="0"/>
      <w:numFmt w:val="bullet"/>
      <w:lvlText w:val="•"/>
      <w:lvlJc w:val="left"/>
      <w:pPr>
        <w:ind w:left="5782" w:hanging="212"/>
      </w:pPr>
      <w:rPr>
        <w:rFonts w:hint="default"/>
        <w:lang w:val="ru-RU" w:eastAsia="ru-RU" w:bidi="ru-RU"/>
      </w:rPr>
    </w:lvl>
    <w:lvl w:ilvl="5">
      <w:start w:val="0"/>
      <w:numFmt w:val="bullet"/>
      <w:lvlText w:val="•"/>
      <w:lvlJc w:val="left"/>
      <w:pPr>
        <w:ind w:left="6803" w:hanging="212"/>
      </w:pPr>
      <w:rPr>
        <w:rFonts w:hint="default"/>
        <w:lang w:val="ru-RU" w:eastAsia="ru-RU" w:bidi="ru-RU"/>
      </w:rPr>
    </w:lvl>
    <w:lvl w:ilvl="6">
      <w:start w:val="0"/>
      <w:numFmt w:val="bullet"/>
      <w:lvlText w:val="•"/>
      <w:lvlJc w:val="left"/>
      <w:pPr>
        <w:ind w:left="7823" w:hanging="212"/>
      </w:pPr>
      <w:rPr>
        <w:rFonts w:hint="default"/>
        <w:lang w:val="ru-RU" w:eastAsia="ru-RU" w:bidi="ru-RU"/>
      </w:rPr>
    </w:lvl>
    <w:lvl w:ilvl="7">
      <w:start w:val="0"/>
      <w:numFmt w:val="bullet"/>
      <w:lvlText w:val="•"/>
      <w:lvlJc w:val="left"/>
      <w:pPr>
        <w:ind w:left="8844" w:hanging="212"/>
      </w:pPr>
      <w:rPr>
        <w:rFonts w:hint="default"/>
        <w:lang w:val="ru-RU" w:eastAsia="ru-RU" w:bidi="ru-RU"/>
      </w:rPr>
    </w:lvl>
    <w:lvl w:ilvl="8">
      <w:start w:val="0"/>
      <w:numFmt w:val="bullet"/>
      <w:lvlText w:val="•"/>
      <w:lvlJc w:val="left"/>
      <w:pPr>
        <w:ind w:left="9865" w:hanging="212"/>
      </w:pPr>
      <w:rPr>
        <w:rFonts w:hint="default"/>
        <w:lang w:val="ru-RU" w:eastAsia="ru-RU" w:bidi="ru-RU"/>
      </w:rPr>
    </w:lvl>
  </w:abstractNum>
  <w:abstractNum w:abstractNumId="239">
    <w:multiLevelType w:val="hybridMultilevel"/>
    <w:lvl w:ilvl="0">
      <w:start w:val="1"/>
      <w:numFmt w:val="decimal"/>
      <w:lvlText w:val="%1"/>
      <w:lvlJc w:val="left"/>
      <w:pPr>
        <w:ind w:left="1702" w:hanging="281"/>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238">
    <w:multiLevelType w:val="hybridMultilevel"/>
    <w:lvl w:ilvl="0">
      <w:start w:val="1"/>
      <w:numFmt w:val="decimal"/>
      <w:lvlText w:val="%1."/>
      <w:lvlJc w:val="left"/>
      <w:pPr>
        <w:ind w:left="2062" w:hanging="360"/>
        <w:jc w:val="left"/>
      </w:pPr>
      <w:rPr>
        <w:rFonts w:hint="default" w:ascii="Times New Roman" w:hAnsi="Times New Roman" w:eastAsia="Times New Roman" w:cs="Times New Roman"/>
        <w:spacing w:val="-8"/>
        <w:w w:val="100"/>
        <w:sz w:val="24"/>
        <w:szCs w:val="24"/>
        <w:lang w:val="ru-RU" w:eastAsia="ru-RU" w:bidi="ru-RU"/>
      </w:rPr>
    </w:lvl>
    <w:lvl w:ilvl="1">
      <w:start w:val="0"/>
      <w:numFmt w:val="bullet"/>
      <w:lvlText w:val="•"/>
      <w:lvlJc w:val="left"/>
      <w:pPr>
        <w:ind w:left="3044" w:hanging="360"/>
      </w:pPr>
      <w:rPr>
        <w:rFonts w:hint="default"/>
        <w:lang w:val="ru-RU" w:eastAsia="ru-RU" w:bidi="ru-RU"/>
      </w:rPr>
    </w:lvl>
    <w:lvl w:ilvl="2">
      <w:start w:val="0"/>
      <w:numFmt w:val="bullet"/>
      <w:lvlText w:val="•"/>
      <w:lvlJc w:val="left"/>
      <w:pPr>
        <w:ind w:left="4029" w:hanging="360"/>
      </w:pPr>
      <w:rPr>
        <w:rFonts w:hint="default"/>
        <w:lang w:val="ru-RU" w:eastAsia="ru-RU" w:bidi="ru-RU"/>
      </w:rPr>
    </w:lvl>
    <w:lvl w:ilvl="3">
      <w:start w:val="0"/>
      <w:numFmt w:val="bullet"/>
      <w:lvlText w:val="•"/>
      <w:lvlJc w:val="left"/>
      <w:pPr>
        <w:ind w:left="5013" w:hanging="360"/>
      </w:pPr>
      <w:rPr>
        <w:rFonts w:hint="default"/>
        <w:lang w:val="ru-RU" w:eastAsia="ru-RU" w:bidi="ru-RU"/>
      </w:rPr>
    </w:lvl>
    <w:lvl w:ilvl="4">
      <w:start w:val="0"/>
      <w:numFmt w:val="bullet"/>
      <w:lvlText w:val="•"/>
      <w:lvlJc w:val="left"/>
      <w:pPr>
        <w:ind w:left="5998" w:hanging="360"/>
      </w:pPr>
      <w:rPr>
        <w:rFonts w:hint="default"/>
        <w:lang w:val="ru-RU" w:eastAsia="ru-RU" w:bidi="ru-RU"/>
      </w:rPr>
    </w:lvl>
    <w:lvl w:ilvl="5">
      <w:start w:val="0"/>
      <w:numFmt w:val="bullet"/>
      <w:lvlText w:val="•"/>
      <w:lvlJc w:val="left"/>
      <w:pPr>
        <w:ind w:left="6983" w:hanging="360"/>
      </w:pPr>
      <w:rPr>
        <w:rFonts w:hint="default"/>
        <w:lang w:val="ru-RU" w:eastAsia="ru-RU" w:bidi="ru-RU"/>
      </w:rPr>
    </w:lvl>
    <w:lvl w:ilvl="6">
      <w:start w:val="0"/>
      <w:numFmt w:val="bullet"/>
      <w:lvlText w:val="•"/>
      <w:lvlJc w:val="left"/>
      <w:pPr>
        <w:ind w:left="7967" w:hanging="360"/>
      </w:pPr>
      <w:rPr>
        <w:rFonts w:hint="default"/>
        <w:lang w:val="ru-RU" w:eastAsia="ru-RU" w:bidi="ru-RU"/>
      </w:rPr>
    </w:lvl>
    <w:lvl w:ilvl="7">
      <w:start w:val="0"/>
      <w:numFmt w:val="bullet"/>
      <w:lvlText w:val="•"/>
      <w:lvlJc w:val="left"/>
      <w:pPr>
        <w:ind w:left="8952" w:hanging="360"/>
      </w:pPr>
      <w:rPr>
        <w:rFonts w:hint="default"/>
        <w:lang w:val="ru-RU" w:eastAsia="ru-RU" w:bidi="ru-RU"/>
      </w:rPr>
    </w:lvl>
    <w:lvl w:ilvl="8">
      <w:start w:val="0"/>
      <w:numFmt w:val="bullet"/>
      <w:lvlText w:val="•"/>
      <w:lvlJc w:val="left"/>
      <w:pPr>
        <w:ind w:left="9937" w:hanging="360"/>
      </w:pPr>
      <w:rPr>
        <w:rFonts w:hint="default"/>
        <w:lang w:val="ru-RU" w:eastAsia="ru-RU" w:bidi="ru-RU"/>
      </w:rPr>
    </w:lvl>
  </w:abstractNum>
  <w:abstractNum w:abstractNumId="237">
    <w:multiLevelType w:val="hybridMultilevel"/>
    <w:lvl w:ilvl="0">
      <w:start w:val="0"/>
      <w:numFmt w:val="bullet"/>
      <w:lvlText w:val=""/>
      <w:lvlJc w:val="left"/>
      <w:pPr>
        <w:ind w:left="2422" w:hanging="360"/>
      </w:pPr>
      <w:rPr>
        <w:rFonts w:hint="default"/>
        <w:w w:val="100"/>
        <w:lang w:val="ru-RU" w:eastAsia="ru-RU" w:bidi="ru-RU"/>
      </w:rPr>
    </w:lvl>
    <w:lvl w:ilvl="1">
      <w:start w:val="0"/>
      <w:numFmt w:val="bullet"/>
      <w:lvlText w:val="•"/>
      <w:lvlJc w:val="left"/>
      <w:pPr>
        <w:ind w:left="3368" w:hanging="360"/>
      </w:pPr>
      <w:rPr>
        <w:rFonts w:hint="default"/>
        <w:lang w:val="ru-RU" w:eastAsia="ru-RU" w:bidi="ru-RU"/>
      </w:rPr>
    </w:lvl>
    <w:lvl w:ilvl="2">
      <w:start w:val="0"/>
      <w:numFmt w:val="bullet"/>
      <w:lvlText w:val="•"/>
      <w:lvlJc w:val="left"/>
      <w:pPr>
        <w:ind w:left="4317" w:hanging="360"/>
      </w:pPr>
      <w:rPr>
        <w:rFonts w:hint="default"/>
        <w:lang w:val="ru-RU" w:eastAsia="ru-RU" w:bidi="ru-RU"/>
      </w:rPr>
    </w:lvl>
    <w:lvl w:ilvl="3">
      <w:start w:val="0"/>
      <w:numFmt w:val="bullet"/>
      <w:lvlText w:val="•"/>
      <w:lvlJc w:val="left"/>
      <w:pPr>
        <w:ind w:left="5265" w:hanging="360"/>
      </w:pPr>
      <w:rPr>
        <w:rFonts w:hint="default"/>
        <w:lang w:val="ru-RU" w:eastAsia="ru-RU" w:bidi="ru-RU"/>
      </w:rPr>
    </w:lvl>
    <w:lvl w:ilvl="4">
      <w:start w:val="0"/>
      <w:numFmt w:val="bullet"/>
      <w:lvlText w:val="•"/>
      <w:lvlJc w:val="left"/>
      <w:pPr>
        <w:ind w:left="6214" w:hanging="360"/>
      </w:pPr>
      <w:rPr>
        <w:rFonts w:hint="default"/>
        <w:lang w:val="ru-RU" w:eastAsia="ru-RU" w:bidi="ru-RU"/>
      </w:rPr>
    </w:lvl>
    <w:lvl w:ilvl="5">
      <w:start w:val="0"/>
      <w:numFmt w:val="bullet"/>
      <w:lvlText w:val="•"/>
      <w:lvlJc w:val="left"/>
      <w:pPr>
        <w:ind w:left="7163" w:hanging="360"/>
      </w:pPr>
      <w:rPr>
        <w:rFonts w:hint="default"/>
        <w:lang w:val="ru-RU" w:eastAsia="ru-RU" w:bidi="ru-RU"/>
      </w:rPr>
    </w:lvl>
    <w:lvl w:ilvl="6">
      <w:start w:val="0"/>
      <w:numFmt w:val="bullet"/>
      <w:lvlText w:val="•"/>
      <w:lvlJc w:val="left"/>
      <w:pPr>
        <w:ind w:left="8111" w:hanging="360"/>
      </w:pPr>
      <w:rPr>
        <w:rFonts w:hint="default"/>
        <w:lang w:val="ru-RU" w:eastAsia="ru-RU" w:bidi="ru-RU"/>
      </w:rPr>
    </w:lvl>
    <w:lvl w:ilvl="7">
      <w:start w:val="0"/>
      <w:numFmt w:val="bullet"/>
      <w:lvlText w:val="•"/>
      <w:lvlJc w:val="left"/>
      <w:pPr>
        <w:ind w:left="9060" w:hanging="360"/>
      </w:pPr>
      <w:rPr>
        <w:rFonts w:hint="default"/>
        <w:lang w:val="ru-RU" w:eastAsia="ru-RU" w:bidi="ru-RU"/>
      </w:rPr>
    </w:lvl>
    <w:lvl w:ilvl="8">
      <w:start w:val="0"/>
      <w:numFmt w:val="bullet"/>
      <w:lvlText w:val="•"/>
      <w:lvlJc w:val="left"/>
      <w:pPr>
        <w:ind w:left="10009" w:hanging="360"/>
      </w:pPr>
      <w:rPr>
        <w:rFonts w:hint="default"/>
        <w:lang w:val="ru-RU" w:eastAsia="ru-RU" w:bidi="ru-RU"/>
      </w:rPr>
    </w:lvl>
  </w:abstractNum>
  <w:abstractNum w:abstractNumId="236">
    <w:multiLevelType w:val="hybridMultilevel"/>
    <w:lvl w:ilvl="0">
      <w:start w:val="1"/>
      <w:numFmt w:val="decimal"/>
      <w:lvlText w:val="%1."/>
      <w:lvlJc w:val="left"/>
      <w:pPr>
        <w:ind w:left="1702" w:hanging="240"/>
        <w:jc w:val="left"/>
      </w:pPr>
      <w:rPr>
        <w:rFonts w:hint="default" w:ascii="Times New Roman" w:hAnsi="Times New Roman" w:eastAsia="Times New Roman" w:cs="Times New Roman"/>
        <w:spacing w:val="-5"/>
        <w:w w:val="100"/>
        <w:sz w:val="24"/>
        <w:szCs w:val="24"/>
        <w:lang w:val="ru-RU" w:eastAsia="ru-RU" w:bidi="ru-RU"/>
      </w:rPr>
    </w:lvl>
    <w:lvl w:ilvl="1">
      <w:start w:val="0"/>
      <w:numFmt w:val="bullet"/>
      <w:lvlText w:val=""/>
      <w:lvlJc w:val="left"/>
      <w:pPr>
        <w:ind w:left="2422" w:hanging="360"/>
      </w:pPr>
      <w:rPr>
        <w:rFonts w:hint="default" w:ascii="Symbol" w:hAnsi="Symbol" w:eastAsia="Symbol" w:cs="Symbol"/>
        <w:w w:val="99"/>
        <w:sz w:val="20"/>
        <w:szCs w:val="20"/>
        <w:lang w:val="ru-RU" w:eastAsia="ru-RU" w:bidi="ru-RU"/>
      </w:rPr>
    </w:lvl>
    <w:lvl w:ilvl="2">
      <w:start w:val="0"/>
      <w:numFmt w:val="bullet"/>
      <w:lvlText w:val="•"/>
      <w:lvlJc w:val="left"/>
      <w:pPr>
        <w:ind w:left="3474" w:hanging="360"/>
      </w:pPr>
      <w:rPr>
        <w:rFonts w:hint="default"/>
        <w:lang w:val="ru-RU" w:eastAsia="ru-RU" w:bidi="ru-RU"/>
      </w:rPr>
    </w:lvl>
    <w:lvl w:ilvl="3">
      <w:start w:val="0"/>
      <w:numFmt w:val="bullet"/>
      <w:lvlText w:val="•"/>
      <w:lvlJc w:val="left"/>
      <w:pPr>
        <w:ind w:left="4528" w:hanging="360"/>
      </w:pPr>
      <w:rPr>
        <w:rFonts w:hint="default"/>
        <w:lang w:val="ru-RU" w:eastAsia="ru-RU" w:bidi="ru-RU"/>
      </w:rPr>
    </w:lvl>
    <w:lvl w:ilvl="4">
      <w:start w:val="0"/>
      <w:numFmt w:val="bullet"/>
      <w:lvlText w:val="•"/>
      <w:lvlJc w:val="left"/>
      <w:pPr>
        <w:ind w:left="5582" w:hanging="360"/>
      </w:pPr>
      <w:rPr>
        <w:rFonts w:hint="default"/>
        <w:lang w:val="ru-RU" w:eastAsia="ru-RU" w:bidi="ru-RU"/>
      </w:rPr>
    </w:lvl>
    <w:lvl w:ilvl="5">
      <w:start w:val="0"/>
      <w:numFmt w:val="bullet"/>
      <w:lvlText w:val="•"/>
      <w:lvlJc w:val="left"/>
      <w:pPr>
        <w:ind w:left="6636" w:hanging="360"/>
      </w:pPr>
      <w:rPr>
        <w:rFonts w:hint="default"/>
        <w:lang w:val="ru-RU" w:eastAsia="ru-RU" w:bidi="ru-RU"/>
      </w:rPr>
    </w:lvl>
    <w:lvl w:ilvl="6">
      <w:start w:val="0"/>
      <w:numFmt w:val="bullet"/>
      <w:lvlText w:val="•"/>
      <w:lvlJc w:val="left"/>
      <w:pPr>
        <w:ind w:left="7690" w:hanging="360"/>
      </w:pPr>
      <w:rPr>
        <w:rFonts w:hint="default"/>
        <w:lang w:val="ru-RU" w:eastAsia="ru-RU" w:bidi="ru-RU"/>
      </w:rPr>
    </w:lvl>
    <w:lvl w:ilvl="7">
      <w:start w:val="0"/>
      <w:numFmt w:val="bullet"/>
      <w:lvlText w:val="•"/>
      <w:lvlJc w:val="left"/>
      <w:pPr>
        <w:ind w:left="8744" w:hanging="360"/>
      </w:pPr>
      <w:rPr>
        <w:rFonts w:hint="default"/>
        <w:lang w:val="ru-RU" w:eastAsia="ru-RU" w:bidi="ru-RU"/>
      </w:rPr>
    </w:lvl>
    <w:lvl w:ilvl="8">
      <w:start w:val="0"/>
      <w:numFmt w:val="bullet"/>
      <w:lvlText w:val="•"/>
      <w:lvlJc w:val="left"/>
      <w:pPr>
        <w:ind w:left="9798" w:hanging="360"/>
      </w:pPr>
      <w:rPr>
        <w:rFonts w:hint="default"/>
        <w:lang w:val="ru-RU" w:eastAsia="ru-RU" w:bidi="ru-RU"/>
      </w:rPr>
    </w:lvl>
  </w:abstractNum>
  <w:abstractNum w:abstractNumId="235">
    <w:multiLevelType w:val="hybridMultilevel"/>
    <w:lvl w:ilvl="0">
      <w:start w:val="1"/>
      <w:numFmt w:val="decimal"/>
      <w:lvlText w:val="%1-"/>
      <w:lvlJc w:val="left"/>
      <w:pPr>
        <w:ind w:left="2242" w:hanging="360"/>
        <w:jc w:val="right"/>
      </w:pPr>
      <w:rPr>
        <w:rFonts w:hint="default" w:ascii="Times New Roman" w:hAnsi="Times New Roman" w:eastAsia="Times New Roman" w:cs="Times New Roman"/>
        <w:spacing w:val="0"/>
        <w:w w:val="100"/>
        <w:sz w:val="28"/>
        <w:szCs w:val="28"/>
        <w:lang w:val="ru-RU" w:eastAsia="ru-RU" w:bidi="ru-RU"/>
      </w:rPr>
    </w:lvl>
    <w:lvl w:ilvl="1">
      <w:start w:val="0"/>
      <w:numFmt w:val="bullet"/>
      <w:lvlText w:val="•"/>
      <w:lvlJc w:val="left"/>
      <w:pPr>
        <w:ind w:left="3206" w:hanging="360"/>
      </w:pPr>
      <w:rPr>
        <w:rFonts w:hint="default"/>
        <w:lang w:val="ru-RU" w:eastAsia="ru-RU" w:bidi="ru-RU"/>
      </w:rPr>
    </w:lvl>
    <w:lvl w:ilvl="2">
      <w:start w:val="0"/>
      <w:numFmt w:val="bullet"/>
      <w:lvlText w:val="•"/>
      <w:lvlJc w:val="left"/>
      <w:pPr>
        <w:ind w:left="4173" w:hanging="360"/>
      </w:pPr>
      <w:rPr>
        <w:rFonts w:hint="default"/>
        <w:lang w:val="ru-RU" w:eastAsia="ru-RU" w:bidi="ru-RU"/>
      </w:rPr>
    </w:lvl>
    <w:lvl w:ilvl="3">
      <w:start w:val="0"/>
      <w:numFmt w:val="bullet"/>
      <w:lvlText w:val="•"/>
      <w:lvlJc w:val="left"/>
      <w:pPr>
        <w:ind w:left="5139" w:hanging="360"/>
      </w:pPr>
      <w:rPr>
        <w:rFonts w:hint="default"/>
        <w:lang w:val="ru-RU" w:eastAsia="ru-RU" w:bidi="ru-RU"/>
      </w:rPr>
    </w:lvl>
    <w:lvl w:ilvl="4">
      <w:start w:val="0"/>
      <w:numFmt w:val="bullet"/>
      <w:lvlText w:val="•"/>
      <w:lvlJc w:val="left"/>
      <w:pPr>
        <w:ind w:left="6106" w:hanging="360"/>
      </w:pPr>
      <w:rPr>
        <w:rFonts w:hint="default"/>
        <w:lang w:val="ru-RU" w:eastAsia="ru-RU" w:bidi="ru-RU"/>
      </w:rPr>
    </w:lvl>
    <w:lvl w:ilvl="5">
      <w:start w:val="0"/>
      <w:numFmt w:val="bullet"/>
      <w:lvlText w:val="•"/>
      <w:lvlJc w:val="left"/>
      <w:pPr>
        <w:ind w:left="7073" w:hanging="360"/>
      </w:pPr>
      <w:rPr>
        <w:rFonts w:hint="default"/>
        <w:lang w:val="ru-RU" w:eastAsia="ru-RU" w:bidi="ru-RU"/>
      </w:rPr>
    </w:lvl>
    <w:lvl w:ilvl="6">
      <w:start w:val="0"/>
      <w:numFmt w:val="bullet"/>
      <w:lvlText w:val="•"/>
      <w:lvlJc w:val="left"/>
      <w:pPr>
        <w:ind w:left="8039" w:hanging="360"/>
      </w:pPr>
      <w:rPr>
        <w:rFonts w:hint="default"/>
        <w:lang w:val="ru-RU" w:eastAsia="ru-RU" w:bidi="ru-RU"/>
      </w:rPr>
    </w:lvl>
    <w:lvl w:ilvl="7">
      <w:start w:val="0"/>
      <w:numFmt w:val="bullet"/>
      <w:lvlText w:val="•"/>
      <w:lvlJc w:val="left"/>
      <w:pPr>
        <w:ind w:left="9006" w:hanging="360"/>
      </w:pPr>
      <w:rPr>
        <w:rFonts w:hint="default"/>
        <w:lang w:val="ru-RU" w:eastAsia="ru-RU" w:bidi="ru-RU"/>
      </w:rPr>
    </w:lvl>
    <w:lvl w:ilvl="8">
      <w:start w:val="0"/>
      <w:numFmt w:val="bullet"/>
      <w:lvlText w:val="•"/>
      <w:lvlJc w:val="left"/>
      <w:pPr>
        <w:ind w:left="9973" w:hanging="360"/>
      </w:pPr>
      <w:rPr>
        <w:rFonts w:hint="default"/>
        <w:lang w:val="ru-RU" w:eastAsia="ru-RU" w:bidi="ru-RU"/>
      </w:rPr>
    </w:lvl>
  </w:abstractNum>
  <w:abstractNum w:abstractNumId="234">
    <w:multiLevelType w:val="hybridMultilevel"/>
    <w:lvl w:ilvl="0">
      <w:start w:val="1"/>
      <w:numFmt w:val="decimal"/>
      <w:lvlText w:val="%1-"/>
      <w:lvlJc w:val="left"/>
      <w:pPr>
        <w:ind w:left="2242" w:hanging="389"/>
        <w:jc w:val="left"/>
      </w:pPr>
      <w:rPr>
        <w:rFonts w:hint="default" w:ascii="Times New Roman" w:hAnsi="Times New Roman" w:eastAsia="Times New Roman" w:cs="Times New Roman"/>
        <w:spacing w:val="0"/>
        <w:w w:val="100"/>
        <w:sz w:val="28"/>
        <w:szCs w:val="28"/>
        <w:lang w:val="ru-RU" w:eastAsia="ru-RU" w:bidi="ru-RU"/>
      </w:rPr>
    </w:lvl>
    <w:lvl w:ilvl="1">
      <w:start w:val="0"/>
      <w:numFmt w:val="bullet"/>
      <w:lvlText w:val="•"/>
      <w:lvlJc w:val="left"/>
      <w:pPr>
        <w:ind w:left="3206" w:hanging="389"/>
      </w:pPr>
      <w:rPr>
        <w:rFonts w:hint="default"/>
        <w:lang w:val="ru-RU" w:eastAsia="ru-RU" w:bidi="ru-RU"/>
      </w:rPr>
    </w:lvl>
    <w:lvl w:ilvl="2">
      <w:start w:val="0"/>
      <w:numFmt w:val="bullet"/>
      <w:lvlText w:val="•"/>
      <w:lvlJc w:val="left"/>
      <w:pPr>
        <w:ind w:left="4173" w:hanging="389"/>
      </w:pPr>
      <w:rPr>
        <w:rFonts w:hint="default"/>
        <w:lang w:val="ru-RU" w:eastAsia="ru-RU" w:bidi="ru-RU"/>
      </w:rPr>
    </w:lvl>
    <w:lvl w:ilvl="3">
      <w:start w:val="0"/>
      <w:numFmt w:val="bullet"/>
      <w:lvlText w:val="•"/>
      <w:lvlJc w:val="left"/>
      <w:pPr>
        <w:ind w:left="5139" w:hanging="389"/>
      </w:pPr>
      <w:rPr>
        <w:rFonts w:hint="default"/>
        <w:lang w:val="ru-RU" w:eastAsia="ru-RU" w:bidi="ru-RU"/>
      </w:rPr>
    </w:lvl>
    <w:lvl w:ilvl="4">
      <w:start w:val="0"/>
      <w:numFmt w:val="bullet"/>
      <w:lvlText w:val="•"/>
      <w:lvlJc w:val="left"/>
      <w:pPr>
        <w:ind w:left="6106" w:hanging="389"/>
      </w:pPr>
      <w:rPr>
        <w:rFonts w:hint="default"/>
        <w:lang w:val="ru-RU" w:eastAsia="ru-RU" w:bidi="ru-RU"/>
      </w:rPr>
    </w:lvl>
    <w:lvl w:ilvl="5">
      <w:start w:val="0"/>
      <w:numFmt w:val="bullet"/>
      <w:lvlText w:val="•"/>
      <w:lvlJc w:val="left"/>
      <w:pPr>
        <w:ind w:left="7073" w:hanging="389"/>
      </w:pPr>
      <w:rPr>
        <w:rFonts w:hint="default"/>
        <w:lang w:val="ru-RU" w:eastAsia="ru-RU" w:bidi="ru-RU"/>
      </w:rPr>
    </w:lvl>
    <w:lvl w:ilvl="6">
      <w:start w:val="0"/>
      <w:numFmt w:val="bullet"/>
      <w:lvlText w:val="•"/>
      <w:lvlJc w:val="left"/>
      <w:pPr>
        <w:ind w:left="8039" w:hanging="389"/>
      </w:pPr>
      <w:rPr>
        <w:rFonts w:hint="default"/>
        <w:lang w:val="ru-RU" w:eastAsia="ru-RU" w:bidi="ru-RU"/>
      </w:rPr>
    </w:lvl>
    <w:lvl w:ilvl="7">
      <w:start w:val="0"/>
      <w:numFmt w:val="bullet"/>
      <w:lvlText w:val="•"/>
      <w:lvlJc w:val="left"/>
      <w:pPr>
        <w:ind w:left="9006" w:hanging="389"/>
      </w:pPr>
      <w:rPr>
        <w:rFonts w:hint="default"/>
        <w:lang w:val="ru-RU" w:eastAsia="ru-RU" w:bidi="ru-RU"/>
      </w:rPr>
    </w:lvl>
    <w:lvl w:ilvl="8">
      <w:start w:val="0"/>
      <w:numFmt w:val="bullet"/>
      <w:lvlText w:val="•"/>
      <w:lvlJc w:val="left"/>
      <w:pPr>
        <w:ind w:left="9973" w:hanging="389"/>
      </w:pPr>
      <w:rPr>
        <w:rFonts w:hint="default"/>
        <w:lang w:val="ru-RU" w:eastAsia="ru-RU" w:bidi="ru-RU"/>
      </w:rPr>
    </w:lvl>
  </w:abstractNum>
  <w:abstractNum w:abstractNumId="233">
    <w:multiLevelType w:val="hybridMultilevel"/>
    <w:lvl w:ilvl="0">
      <w:start w:val="9"/>
      <w:numFmt w:val="decimal"/>
      <w:lvlText w:val="%1."/>
      <w:lvlJc w:val="left"/>
      <w:pPr>
        <w:ind w:left="1982" w:hanging="281"/>
        <w:jc w:val="left"/>
      </w:pPr>
      <w:rPr>
        <w:rFonts w:hint="default" w:ascii="Times New Roman" w:hAnsi="Times New Roman" w:eastAsia="Times New Roman" w:cs="Times New Roman"/>
        <w:spacing w:val="0"/>
        <w:w w:val="100"/>
        <w:sz w:val="28"/>
        <w:szCs w:val="28"/>
        <w:lang w:val="ru-RU" w:eastAsia="ru-RU" w:bidi="ru-RU"/>
      </w:rPr>
    </w:lvl>
    <w:lvl w:ilvl="1">
      <w:start w:val="1"/>
      <w:numFmt w:val="decimal"/>
      <w:lvlText w:val="%2-"/>
      <w:lvlJc w:val="left"/>
      <w:pPr>
        <w:ind w:left="3530" w:hanging="305"/>
        <w:jc w:val="left"/>
      </w:pPr>
      <w:rPr>
        <w:rFonts w:hint="default" w:ascii="Times New Roman" w:hAnsi="Times New Roman" w:eastAsia="Times New Roman" w:cs="Times New Roman"/>
        <w:spacing w:val="0"/>
        <w:w w:val="100"/>
        <w:sz w:val="28"/>
        <w:szCs w:val="28"/>
        <w:lang w:val="ru-RU" w:eastAsia="ru-RU" w:bidi="ru-RU"/>
      </w:rPr>
    </w:lvl>
    <w:lvl w:ilvl="2">
      <w:start w:val="0"/>
      <w:numFmt w:val="bullet"/>
      <w:lvlText w:val="•"/>
      <w:lvlJc w:val="left"/>
      <w:pPr>
        <w:ind w:left="4469" w:hanging="305"/>
      </w:pPr>
      <w:rPr>
        <w:rFonts w:hint="default"/>
        <w:lang w:val="ru-RU" w:eastAsia="ru-RU" w:bidi="ru-RU"/>
      </w:rPr>
    </w:lvl>
    <w:lvl w:ilvl="3">
      <w:start w:val="0"/>
      <w:numFmt w:val="bullet"/>
      <w:lvlText w:val="•"/>
      <w:lvlJc w:val="left"/>
      <w:pPr>
        <w:ind w:left="5399" w:hanging="305"/>
      </w:pPr>
      <w:rPr>
        <w:rFonts w:hint="default"/>
        <w:lang w:val="ru-RU" w:eastAsia="ru-RU" w:bidi="ru-RU"/>
      </w:rPr>
    </w:lvl>
    <w:lvl w:ilvl="4">
      <w:start w:val="0"/>
      <w:numFmt w:val="bullet"/>
      <w:lvlText w:val="•"/>
      <w:lvlJc w:val="left"/>
      <w:pPr>
        <w:ind w:left="6328" w:hanging="305"/>
      </w:pPr>
      <w:rPr>
        <w:rFonts w:hint="default"/>
        <w:lang w:val="ru-RU" w:eastAsia="ru-RU" w:bidi="ru-RU"/>
      </w:rPr>
    </w:lvl>
    <w:lvl w:ilvl="5">
      <w:start w:val="0"/>
      <w:numFmt w:val="bullet"/>
      <w:lvlText w:val="•"/>
      <w:lvlJc w:val="left"/>
      <w:pPr>
        <w:ind w:left="7258" w:hanging="305"/>
      </w:pPr>
      <w:rPr>
        <w:rFonts w:hint="default"/>
        <w:lang w:val="ru-RU" w:eastAsia="ru-RU" w:bidi="ru-RU"/>
      </w:rPr>
    </w:lvl>
    <w:lvl w:ilvl="6">
      <w:start w:val="0"/>
      <w:numFmt w:val="bullet"/>
      <w:lvlText w:val="•"/>
      <w:lvlJc w:val="left"/>
      <w:pPr>
        <w:ind w:left="8188" w:hanging="305"/>
      </w:pPr>
      <w:rPr>
        <w:rFonts w:hint="default"/>
        <w:lang w:val="ru-RU" w:eastAsia="ru-RU" w:bidi="ru-RU"/>
      </w:rPr>
    </w:lvl>
    <w:lvl w:ilvl="7">
      <w:start w:val="0"/>
      <w:numFmt w:val="bullet"/>
      <w:lvlText w:val="•"/>
      <w:lvlJc w:val="left"/>
      <w:pPr>
        <w:ind w:left="9117" w:hanging="305"/>
      </w:pPr>
      <w:rPr>
        <w:rFonts w:hint="default"/>
        <w:lang w:val="ru-RU" w:eastAsia="ru-RU" w:bidi="ru-RU"/>
      </w:rPr>
    </w:lvl>
    <w:lvl w:ilvl="8">
      <w:start w:val="0"/>
      <w:numFmt w:val="bullet"/>
      <w:lvlText w:val="•"/>
      <w:lvlJc w:val="left"/>
      <w:pPr>
        <w:ind w:left="10047" w:hanging="305"/>
      </w:pPr>
      <w:rPr>
        <w:rFonts w:hint="default"/>
        <w:lang w:val="ru-RU" w:eastAsia="ru-RU" w:bidi="ru-RU"/>
      </w:rPr>
    </w:lvl>
  </w:abstractNum>
  <w:abstractNum w:abstractNumId="232">
    <w:multiLevelType w:val="hybridMultilevel"/>
    <w:lvl w:ilvl="0">
      <w:start w:val="1"/>
      <w:numFmt w:val="decimal"/>
      <w:lvlText w:val="%1)"/>
      <w:lvlJc w:val="left"/>
      <w:pPr>
        <w:ind w:left="2007" w:hanging="305"/>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90" w:hanging="305"/>
      </w:pPr>
      <w:rPr>
        <w:rFonts w:hint="default"/>
        <w:lang w:val="ru-RU" w:eastAsia="ru-RU" w:bidi="ru-RU"/>
      </w:rPr>
    </w:lvl>
    <w:lvl w:ilvl="2">
      <w:start w:val="0"/>
      <w:numFmt w:val="bullet"/>
      <w:lvlText w:val="•"/>
      <w:lvlJc w:val="left"/>
      <w:pPr>
        <w:ind w:left="3981" w:hanging="305"/>
      </w:pPr>
      <w:rPr>
        <w:rFonts w:hint="default"/>
        <w:lang w:val="ru-RU" w:eastAsia="ru-RU" w:bidi="ru-RU"/>
      </w:rPr>
    </w:lvl>
    <w:lvl w:ilvl="3">
      <w:start w:val="0"/>
      <w:numFmt w:val="bullet"/>
      <w:lvlText w:val="•"/>
      <w:lvlJc w:val="left"/>
      <w:pPr>
        <w:ind w:left="4971" w:hanging="305"/>
      </w:pPr>
      <w:rPr>
        <w:rFonts w:hint="default"/>
        <w:lang w:val="ru-RU" w:eastAsia="ru-RU" w:bidi="ru-RU"/>
      </w:rPr>
    </w:lvl>
    <w:lvl w:ilvl="4">
      <w:start w:val="0"/>
      <w:numFmt w:val="bullet"/>
      <w:lvlText w:val="•"/>
      <w:lvlJc w:val="left"/>
      <w:pPr>
        <w:ind w:left="5962" w:hanging="305"/>
      </w:pPr>
      <w:rPr>
        <w:rFonts w:hint="default"/>
        <w:lang w:val="ru-RU" w:eastAsia="ru-RU" w:bidi="ru-RU"/>
      </w:rPr>
    </w:lvl>
    <w:lvl w:ilvl="5">
      <w:start w:val="0"/>
      <w:numFmt w:val="bullet"/>
      <w:lvlText w:val="•"/>
      <w:lvlJc w:val="left"/>
      <w:pPr>
        <w:ind w:left="6953" w:hanging="305"/>
      </w:pPr>
      <w:rPr>
        <w:rFonts w:hint="default"/>
        <w:lang w:val="ru-RU" w:eastAsia="ru-RU" w:bidi="ru-RU"/>
      </w:rPr>
    </w:lvl>
    <w:lvl w:ilvl="6">
      <w:start w:val="0"/>
      <w:numFmt w:val="bullet"/>
      <w:lvlText w:val="•"/>
      <w:lvlJc w:val="left"/>
      <w:pPr>
        <w:ind w:left="7943" w:hanging="305"/>
      </w:pPr>
      <w:rPr>
        <w:rFonts w:hint="default"/>
        <w:lang w:val="ru-RU" w:eastAsia="ru-RU" w:bidi="ru-RU"/>
      </w:rPr>
    </w:lvl>
    <w:lvl w:ilvl="7">
      <w:start w:val="0"/>
      <w:numFmt w:val="bullet"/>
      <w:lvlText w:val="•"/>
      <w:lvlJc w:val="left"/>
      <w:pPr>
        <w:ind w:left="8934" w:hanging="305"/>
      </w:pPr>
      <w:rPr>
        <w:rFonts w:hint="default"/>
        <w:lang w:val="ru-RU" w:eastAsia="ru-RU" w:bidi="ru-RU"/>
      </w:rPr>
    </w:lvl>
    <w:lvl w:ilvl="8">
      <w:start w:val="0"/>
      <w:numFmt w:val="bullet"/>
      <w:lvlText w:val="•"/>
      <w:lvlJc w:val="left"/>
      <w:pPr>
        <w:ind w:left="9925" w:hanging="305"/>
      </w:pPr>
      <w:rPr>
        <w:rFonts w:hint="default"/>
        <w:lang w:val="ru-RU" w:eastAsia="ru-RU" w:bidi="ru-RU"/>
      </w:rPr>
    </w:lvl>
  </w:abstractNum>
  <w:abstractNum w:abstractNumId="231">
    <w:multiLevelType w:val="hybridMultilevel"/>
    <w:lvl w:ilvl="0">
      <w:start w:val="1"/>
      <w:numFmt w:val="decimal"/>
      <w:lvlText w:val="%1)"/>
      <w:lvlJc w:val="left"/>
      <w:pPr>
        <w:ind w:left="2007" w:hanging="305"/>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90" w:hanging="305"/>
      </w:pPr>
      <w:rPr>
        <w:rFonts w:hint="default"/>
        <w:lang w:val="ru-RU" w:eastAsia="ru-RU" w:bidi="ru-RU"/>
      </w:rPr>
    </w:lvl>
    <w:lvl w:ilvl="2">
      <w:start w:val="0"/>
      <w:numFmt w:val="bullet"/>
      <w:lvlText w:val="•"/>
      <w:lvlJc w:val="left"/>
      <w:pPr>
        <w:ind w:left="3981" w:hanging="305"/>
      </w:pPr>
      <w:rPr>
        <w:rFonts w:hint="default"/>
        <w:lang w:val="ru-RU" w:eastAsia="ru-RU" w:bidi="ru-RU"/>
      </w:rPr>
    </w:lvl>
    <w:lvl w:ilvl="3">
      <w:start w:val="0"/>
      <w:numFmt w:val="bullet"/>
      <w:lvlText w:val="•"/>
      <w:lvlJc w:val="left"/>
      <w:pPr>
        <w:ind w:left="4971" w:hanging="305"/>
      </w:pPr>
      <w:rPr>
        <w:rFonts w:hint="default"/>
        <w:lang w:val="ru-RU" w:eastAsia="ru-RU" w:bidi="ru-RU"/>
      </w:rPr>
    </w:lvl>
    <w:lvl w:ilvl="4">
      <w:start w:val="0"/>
      <w:numFmt w:val="bullet"/>
      <w:lvlText w:val="•"/>
      <w:lvlJc w:val="left"/>
      <w:pPr>
        <w:ind w:left="5962" w:hanging="305"/>
      </w:pPr>
      <w:rPr>
        <w:rFonts w:hint="default"/>
        <w:lang w:val="ru-RU" w:eastAsia="ru-RU" w:bidi="ru-RU"/>
      </w:rPr>
    </w:lvl>
    <w:lvl w:ilvl="5">
      <w:start w:val="0"/>
      <w:numFmt w:val="bullet"/>
      <w:lvlText w:val="•"/>
      <w:lvlJc w:val="left"/>
      <w:pPr>
        <w:ind w:left="6953" w:hanging="305"/>
      </w:pPr>
      <w:rPr>
        <w:rFonts w:hint="default"/>
        <w:lang w:val="ru-RU" w:eastAsia="ru-RU" w:bidi="ru-RU"/>
      </w:rPr>
    </w:lvl>
    <w:lvl w:ilvl="6">
      <w:start w:val="0"/>
      <w:numFmt w:val="bullet"/>
      <w:lvlText w:val="•"/>
      <w:lvlJc w:val="left"/>
      <w:pPr>
        <w:ind w:left="7943" w:hanging="305"/>
      </w:pPr>
      <w:rPr>
        <w:rFonts w:hint="default"/>
        <w:lang w:val="ru-RU" w:eastAsia="ru-RU" w:bidi="ru-RU"/>
      </w:rPr>
    </w:lvl>
    <w:lvl w:ilvl="7">
      <w:start w:val="0"/>
      <w:numFmt w:val="bullet"/>
      <w:lvlText w:val="•"/>
      <w:lvlJc w:val="left"/>
      <w:pPr>
        <w:ind w:left="8934" w:hanging="305"/>
      </w:pPr>
      <w:rPr>
        <w:rFonts w:hint="default"/>
        <w:lang w:val="ru-RU" w:eastAsia="ru-RU" w:bidi="ru-RU"/>
      </w:rPr>
    </w:lvl>
    <w:lvl w:ilvl="8">
      <w:start w:val="0"/>
      <w:numFmt w:val="bullet"/>
      <w:lvlText w:val="•"/>
      <w:lvlJc w:val="left"/>
      <w:pPr>
        <w:ind w:left="9925" w:hanging="305"/>
      </w:pPr>
      <w:rPr>
        <w:rFonts w:hint="default"/>
        <w:lang w:val="ru-RU" w:eastAsia="ru-RU" w:bidi="ru-RU"/>
      </w:rPr>
    </w:lvl>
  </w:abstractNum>
  <w:abstractNum w:abstractNumId="230">
    <w:multiLevelType w:val="hybridMultilevel"/>
    <w:lvl w:ilvl="0">
      <w:start w:val="2"/>
      <w:numFmt w:val="decimal"/>
      <w:lvlText w:val="%1)"/>
      <w:lvlJc w:val="left"/>
      <w:pPr>
        <w:ind w:left="2007" w:hanging="305"/>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90" w:hanging="305"/>
      </w:pPr>
      <w:rPr>
        <w:rFonts w:hint="default"/>
        <w:lang w:val="ru-RU" w:eastAsia="ru-RU" w:bidi="ru-RU"/>
      </w:rPr>
    </w:lvl>
    <w:lvl w:ilvl="2">
      <w:start w:val="0"/>
      <w:numFmt w:val="bullet"/>
      <w:lvlText w:val="•"/>
      <w:lvlJc w:val="left"/>
      <w:pPr>
        <w:ind w:left="3981" w:hanging="305"/>
      </w:pPr>
      <w:rPr>
        <w:rFonts w:hint="default"/>
        <w:lang w:val="ru-RU" w:eastAsia="ru-RU" w:bidi="ru-RU"/>
      </w:rPr>
    </w:lvl>
    <w:lvl w:ilvl="3">
      <w:start w:val="0"/>
      <w:numFmt w:val="bullet"/>
      <w:lvlText w:val="•"/>
      <w:lvlJc w:val="left"/>
      <w:pPr>
        <w:ind w:left="4971" w:hanging="305"/>
      </w:pPr>
      <w:rPr>
        <w:rFonts w:hint="default"/>
        <w:lang w:val="ru-RU" w:eastAsia="ru-RU" w:bidi="ru-RU"/>
      </w:rPr>
    </w:lvl>
    <w:lvl w:ilvl="4">
      <w:start w:val="0"/>
      <w:numFmt w:val="bullet"/>
      <w:lvlText w:val="•"/>
      <w:lvlJc w:val="left"/>
      <w:pPr>
        <w:ind w:left="5962" w:hanging="305"/>
      </w:pPr>
      <w:rPr>
        <w:rFonts w:hint="default"/>
        <w:lang w:val="ru-RU" w:eastAsia="ru-RU" w:bidi="ru-RU"/>
      </w:rPr>
    </w:lvl>
    <w:lvl w:ilvl="5">
      <w:start w:val="0"/>
      <w:numFmt w:val="bullet"/>
      <w:lvlText w:val="•"/>
      <w:lvlJc w:val="left"/>
      <w:pPr>
        <w:ind w:left="6953" w:hanging="305"/>
      </w:pPr>
      <w:rPr>
        <w:rFonts w:hint="default"/>
        <w:lang w:val="ru-RU" w:eastAsia="ru-RU" w:bidi="ru-RU"/>
      </w:rPr>
    </w:lvl>
    <w:lvl w:ilvl="6">
      <w:start w:val="0"/>
      <w:numFmt w:val="bullet"/>
      <w:lvlText w:val="•"/>
      <w:lvlJc w:val="left"/>
      <w:pPr>
        <w:ind w:left="7943" w:hanging="305"/>
      </w:pPr>
      <w:rPr>
        <w:rFonts w:hint="default"/>
        <w:lang w:val="ru-RU" w:eastAsia="ru-RU" w:bidi="ru-RU"/>
      </w:rPr>
    </w:lvl>
    <w:lvl w:ilvl="7">
      <w:start w:val="0"/>
      <w:numFmt w:val="bullet"/>
      <w:lvlText w:val="•"/>
      <w:lvlJc w:val="left"/>
      <w:pPr>
        <w:ind w:left="8934" w:hanging="305"/>
      </w:pPr>
      <w:rPr>
        <w:rFonts w:hint="default"/>
        <w:lang w:val="ru-RU" w:eastAsia="ru-RU" w:bidi="ru-RU"/>
      </w:rPr>
    </w:lvl>
    <w:lvl w:ilvl="8">
      <w:start w:val="0"/>
      <w:numFmt w:val="bullet"/>
      <w:lvlText w:val="•"/>
      <w:lvlJc w:val="left"/>
      <w:pPr>
        <w:ind w:left="9925" w:hanging="305"/>
      </w:pPr>
      <w:rPr>
        <w:rFonts w:hint="default"/>
        <w:lang w:val="ru-RU" w:eastAsia="ru-RU" w:bidi="ru-RU"/>
      </w:rPr>
    </w:lvl>
  </w:abstractNum>
  <w:abstractNum w:abstractNumId="229">
    <w:multiLevelType w:val="hybridMultilevel"/>
    <w:lvl w:ilvl="0">
      <w:start w:val="1"/>
      <w:numFmt w:val="decimal"/>
      <w:lvlText w:val="%1)"/>
      <w:lvlJc w:val="left"/>
      <w:pPr>
        <w:ind w:left="2007" w:hanging="305"/>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90" w:hanging="305"/>
      </w:pPr>
      <w:rPr>
        <w:rFonts w:hint="default"/>
        <w:lang w:val="ru-RU" w:eastAsia="ru-RU" w:bidi="ru-RU"/>
      </w:rPr>
    </w:lvl>
    <w:lvl w:ilvl="2">
      <w:start w:val="0"/>
      <w:numFmt w:val="bullet"/>
      <w:lvlText w:val="•"/>
      <w:lvlJc w:val="left"/>
      <w:pPr>
        <w:ind w:left="3981" w:hanging="305"/>
      </w:pPr>
      <w:rPr>
        <w:rFonts w:hint="default"/>
        <w:lang w:val="ru-RU" w:eastAsia="ru-RU" w:bidi="ru-RU"/>
      </w:rPr>
    </w:lvl>
    <w:lvl w:ilvl="3">
      <w:start w:val="0"/>
      <w:numFmt w:val="bullet"/>
      <w:lvlText w:val="•"/>
      <w:lvlJc w:val="left"/>
      <w:pPr>
        <w:ind w:left="4971" w:hanging="305"/>
      </w:pPr>
      <w:rPr>
        <w:rFonts w:hint="default"/>
        <w:lang w:val="ru-RU" w:eastAsia="ru-RU" w:bidi="ru-RU"/>
      </w:rPr>
    </w:lvl>
    <w:lvl w:ilvl="4">
      <w:start w:val="0"/>
      <w:numFmt w:val="bullet"/>
      <w:lvlText w:val="•"/>
      <w:lvlJc w:val="left"/>
      <w:pPr>
        <w:ind w:left="5962" w:hanging="305"/>
      </w:pPr>
      <w:rPr>
        <w:rFonts w:hint="default"/>
        <w:lang w:val="ru-RU" w:eastAsia="ru-RU" w:bidi="ru-RU"/>
      </w:rPr>
    </w:lvl>
    <w:lvl w:ilvl="5">
      <w:start w:val="0"/>
      <w:numFmt w:val="bullet"/>
      <w:lvlText w:val="•"/>
      <w:lvlJc w:val="left"/>
      <w:pPr>
        <w:ind w:left="6953" w:hanging="305"/>
      </w:pPr>
      <w:rPr>
        <w:rFonts w:hint="default"/>
        <w:lang w:val="ru-RU" w:eastAsia="ru-RU" w:bidi="ru-RU"/>
      </w:rPr>
    </w:lvl>
    <w:lvl w:ilvl="6">
      <w:start w:val="0"/>
      <w:numFmt w:val="bullet"/>
      <w:lvlText w:val="•"/>
      <w:lvlJc w:val="left"/>
      <w:pPr>
        <w:ind w:left="7943" w:hanging="305"/>
      </w:pPr>
      <w:rPr>
        <w:rFonts w:hint="default"/>
        <w:lang w:val="ru-RU" w:eastAsia="ru-RU" w:bidi="ru-RU"/>
      </w:rPr>
    </w:lvl>
    <w:lvl w:ilvl="7">
      <w:start w:val="0"/>
      <w:numFmt w:val="bullet"/>
      <w:lvlText w:val="•"/>
      <w:lvlJc w:val="left"/>
      <w:pPr>
        <w:ind w:left="8934" w:hanging="305"/>
      </w:pPr>
      <w:rPr>
        <w:rFonts w:hint="default"/>
        <w:lang w:val="ru-RU" w:eastAsia="ru-RU" w:bidi="ru-RU"/>
      </w:rPr>
    </w:lvl>
    <w:lvl w:ilvl="8">
      <w:start w:val="0"/>
      <w:numFmt w:val="bullet"/>
      <w:lvlText w:val="•"/>
      <w:lvlJc w:val="left"/>
      <w:pPr>
        <w:ind w:left="9925" w:hanging="305"/>
      </w:pPr>
      <w:rPr>
        <w:rFonts w:hint="default"/>
        <w:lang w:val="ru-RU" w:eastAsia="ru-RU" w:bidi="ru-RU"/>
      </w:rPr>
    </w:lvl>
  </w:abstractNum>
  <w:abstractNum w:abstractNumId="228">
    <w:multiLevelType w:val="hybridMultilevel"/>
    <w:lvl w:ilvl="0">
      <w:start w:val="2"/>
      <w:numFmt w:val="decimal"/>
      <w:lvlText w:val="%1)"/>
      <w:lvlJc w:val="left"/>
      <w:pPr>
        <w:ind w:left="2007" w:hanging="305"/>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90" w:hanging="305"/>
      </w:pPr>
      <w:rPr>
        <w:rFonts w:hint="default"/>
        <w:lang w:val="ru-RU" w:eastAsia="ru-RU" w:bidi="ru-RU"/>
      </w:rPr>
    </w:lvl>
    <w:lvl w:ilvl="2">
      <w:start w:val="0"/>
      <w:numFmt w:val="bullet"/>
      <w:lvlText w:val="•"/>
      <w:lvlJc w:val="left"/>
      <w:pPr>
        <w:ind w:left="3981" w:hanging="305"/>
      </w:pPr>
      <w:rPr>
        <w:rFonts w:hint="default"/>
        <w:lang w:val="ru-RU" w:eastAsia="ru-RU" w:bidi="ru-RU"/>
      </w:rPr>
    </w:lvl>
    <w:lvl w:ilvl="3">
      <w:start w:val="0"/>
      <w:numFmt w:val="bullet"/>
      <w:lvlText w:val="•"/>
      <w:lvlJc w:val="left"/>
      <w:pPr>
        <w:ind w:left="4971" w:hanging="305"/>
      </w:pPr>
      <w:rPr>
        <w:rFonts w:hint="default"/>
        <w:lang w:val="ru-RU" w:eastAsia="ru-RU" w:bidi="ru-RU"/>
      </w:rPr>
    </w:lvl>
    <w:lvl w:ilvl="4">
      <w:start w:val="0"/>
      <w:numFmt w:val="bullet"/>
      <w:lvlText w:val="•"/>
      <w:lvlJc w:val="left"/>
      <w:pPr>
        <w:ind w:left="5962" w:hanging="305"/>
      </w:pPr>
      <w:rPr>
        <w:rFonts w:hint="default"/>
        <w:lang w:val="ru-RU" w:eastAsia="ru-RU" w:bidi="ru-RU"/>
      </w:rPr>
    </w:lvl>
    <w:lvl w:ilvl="5">
      <w:start w:val="0"/>
      <w:numFmt w:val="bullet"/>
      <w:lvlText w:val="•"/>
      <w:lvlJc w:val="left"/>
      <w:pPr>
        <w:ind w:left="6953" w:hanging="305"/>
      </w:pPr>
      <w:rPr>
        <w:rFonts w:hint="default"/>
        <w:lang w:val="ru-RU" w:eastAsia="ru-RU" w:bidi="ru-RU"/>
      </w:rPr>
    </w:lvl>
    <w:lvl w:ilvl="6">
      <w:start w:val="0"/>
      <w:numFmt w:val="bullet"/>
      <w:lvlText w:val="•"/>
      <w:lvlJc w:val="left"/>
      <w:pPr>
        <w:ind w:left="7943" w:hanging="305"/>
      </w:pPr>
      <w:rPr>
        <w:rFonts w:hint="default"/>
        <w:lang w:val="ru-RU" w:eastAsia="ru-RU" w:bidi="ru-RU"/>
      </w:rPr>
    </w:lvl>
    <w:lvl w:ilvl="7">
      <w:start w:val="0"/>
      <w:numFmt w:val="bullet"/>
      <w:lvlText w:val="•"/>
      <w:lvlJc w:val="left"/>
      <w:pPr>
        <w:ind w:left="8934" w:hanging="305"/>
      </w:pPr>
      <w:rPr>
        <w:rFonts w:hint="default"/>
        <w:lang w:val="ru-RU" w:eastAsia="ru-RU" w:bidi="ru-RU"/>
      </w:rPr>
    </w:lvl>
    <w:lvl w:ilvl="8">
      <w:start w:val="0"/>
      <w:numFmt w:val="bullet"/>
      <w:lvlText w:val="•"/>
      <w:lvlJc w:val="left"/>
      <w:pPr>
        <w:ind w:left="9925" w:hanging="305"/>
      </w:pPr>
      <w:rPr>
        <w:rFonts w:hint="default"/>
        <w:lang w:val="ru-RU" w:eastAsia="ru-RU" w:bidi="ru-RU"/>
      </w:rPr>
    </w:lvl>
  </w:abstractNum>
  <w:abstractNum w:abstractNumId="227">
    <w:multiLevelType w:val="hybridMultilevel"/>
    <w:lvl w:ilvl="0">
      <w:start w:val="1"/>
      <w:numFmt w:val="decimal"/>
      <w:lvlText w:val="%1)"/>
      <w:lvlJc w:val="left"/>
      <w:pPr>
        <w:ind w:left="2007" w:hanging="305"/>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90" w:hanging="305"/>
      </w:pPr>
      <w:rPr>
        <w:rFonts w:hint="default"/>
        <w:lang w:val="ru-RU" w:eastAsia="ru-RU" w:bidi="ru-RU"/>
      </w:rPr>
    </w:lvl>
    <w:lvl w:ilvl="2">
      <w:start w:val="0"/>
      <w:numFmt w:val="bullet"/>
      <w:lvlText w:val="•"/>
      <w:lvlJc w:val="left"/>
      <w:pPr>
        <w:ind w:left="3981" w:hanging="305"/>
      </w:pPr>
      <w:rPr>
        <w:rFonts w:hint="default"/>
        <w:lang w:val="ru-RU" w:eastAsia="ru-RU" w:bidi="ru-RU"/>
      </w:rPr>
    </w:lvl>
    <w:lvl w:ilvl="3">
      <w:start w:val="0"/>
      <w:numFmt w:val="bullet"/>
      <w:lvlText w:val="•"/>
      <w:lvlJc w:val="left"/>
      <w:pPr>
        <w:ind w:left="4971" w:hanging="305"/>
      </w:pPr>
      <w:rPr>
        <w:rFonts w:hint="default"/>
        <w:lang w:val="ru-RU" w:eastAsia="ru-RU" w:bidi="ru-RU"/>
      </w:rPr>
    </w:lvl>
    <w:lvl w:ilvl="4">
      <w:start w:val="0"/>
      <w:numFmt w:val="bullet"/>
      <w:lvlText w:val="•"/>
      <w:lvlJc w:val="left"/>
      <w:pPr>
        <w:ind w:left="5962" w:hanging="305"/>
      </w:pPr>
      <w:rPr>
        <w:rFonts w:hint="default"/>
        <w:lang w:val="ru-RU" w:eastAsia="ru-RU" w:bidi="ru-RU"/>
      </w:rPr>
    </w:lvl>
    <w:lvl w:ilvl="5">
      <w:start w:val="0"/>
      <w:numFmt w:val="bullet"/>
      <w:lvlText w:val="•"/>
      <w:lvlJc w:val="left"/>
      <w:pPr>
        <w:ind w:left="6953" w:hanging="305"/>
      </w:pPr>
      <w:rPr>
        <w:rFonts w:hint="default"/>
        <w:lang w:val="ru-RU" w:eastAsia="ru-RU" w:bidi="ru-RU"/>
      </w:rPr>
    </w:lvl>
    <w:lvl w:ilvl="6">
      <w:start w:val="0"/>
      <w:numFmt w:val="bullet"/>
      <w:lvlText w:val="•"/>
      <w:lvlJc w:val="left"/>
      <w:pPr>
        <w:ind w:left="7943" w:hanging="305"/>
      </w:pPr>
      <w:rPr>
        <w:rFonts w:hint="default"/>
        <w:lang w:val="ru-RU" w:eastAsia="ru-RU" w:bidi="ru-RU"/>
      </w:rPr>
    </w:lvl>
    <w:lvl w:ilvl="7">
      <w:start w:val="0"/>
      <w:numFmt w:val="bullet"/>
      <w:lvlText w:val="•"/>
      <w:lvlJc w:val="left"/>
      <w:pPr>
        <w:ind w:left="8934" w:hanging="305"/>
      </w:pPr>
      <w:rPr>
        <w:rFonts w:hint="default"/>
        <w:lang w:val="ru-RU" w:eastAsia="ru-RU" w:bidi="ru-RU"/>
      </w:rPr>
    </w:lvl>
    <w:lvl w:ilvl="8">
      <w:start w:val="0"/>
      <w:numFmt w:val="bullet"/>
      <w:lvlText w:val="•"/>
      <w:lvlJc w:val="left"/>
      <w:pPr>
        <w:ind w:left="9925" w:hanging="305"/>
      </w:pPr>
      <w:rPr>
        <w:rFonts w:hint="default"/>
        <w:lang w:val="ru-RU" w:eastAsia="ru-RU" w:bidi="ru-RU"/>
      </w:rPr>
    </w:lvl>
  </w:abstractNum>
  <w:abstractNum w:abstractNumId="226">
    <w:multiLevelType w:val="hybridMultilevel"/>
    <w:lvl w:ilvl="0">
      <w:start w:val="1"/>
      <w:numFmt w:val="decimal"/>
      <w:lvlText w:val="%1)"/>
      <w:lvlJc w:val="left"/>
      <w:pPr>
        <w:ind w:left="2007" w:hanging="305"/>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90" w:hanging="305"/>
      </w:pPr>
      <w:rPr>
        <w:rFonts w:hint="default"/>
        <w:lang w:val="ru-RU" w:eastAsia="ru-RU" w:bidi="ru-RU"/>
      </w:rPr>
    </w:lvl>
    <w:lvl w:ilvl="2">
      <w:start w:val="0"/>
      <w:numFmt w:val="bullet"/>
      <w:lvlText w:val="•"/>
      <w:lvlJc w:val="left"/>
      <w:pPr>
        <w:ind w:left="3981" w:hanging="305"/>
      </w:pPr>
      <w:rPr>
        <w:rFonts w:hint="default"/>
        <w:lang w:val="ru-RU" w:eastAsia="ru-RU" w:bidi="ru-RU"/>
      </w:rPr>
    </w:lvl>
    <w:lvl w:ilvl="3">
      <w:start w:val="0"/>
      <w:numFmt w:val="bullet"/>
      <w:lvlText w:val="•"/>
      <w:lvlJc w:val="left"/>
      <w:pPr>
        <w:ind w:left="4971" w:hanging="305"/>
      </w:pPr>
      <w:rPr>
        <w:rFonts w:hint="default"/>
        <w:lang w:val="ru-RU" w:eastAsia="ru-RU" w:bidi="ru-RU"/>
      </w:rPr>
    </w:lvl>
    <w:lvl w:ilvl="4">
      <w:start w:val="0"/>
      <w:numFmt w:val="bullet"/>
      <w:lvlText w:val="•"/>
      <w:lvlJc w:val="left"/>
      <w:pPr>
        <w:ind w:left="5962" w:hanging="305"/>
      </w:pPr>
      <w:rPr>
        <w:rFonts w:hint="default"/>
        <w:lang w:val="ru-RU" w:eastAsia="ru-RU" w:bidi="ru-RU"/>
      </w:rPr>
    </w:lvl>
    <w:lvl w:ilvl="5">
      <w:start w:val="0"/>
      <w:numFmt w:val="bullet"/>
      <w:lvlText w:val="•"/>
      <w:lvlJc w:val="left"/>
      <w:pPr>
        <w:ind w:left="6953" w:hanging="305"/>
      </w:pPr>
      <w:rPr>
        <w:rFonts w:hint="default"/>
        <w:lang w:val="ru-RU" w:eastAsia="ru-RU" w:bidi="ru-RU"/>
      </w:rPr>
    </w:lvl>
    <w:lvl w:ilvl="6">
      <w:start w:val="0"/>
      <w:numFmt w:val="bullet"/>
      <w:lvlText w:val="•"/>
      <w:lvlJc w:val="left"/>
      <w:pPr>
        <w:ind w:left="7943" w:hanging="305"/>
      </w:pPr>
      <w:rPr>
        <w:rFonts w:hint="default"/>
        <w:lang w:val="ru-RU" w:eastAsia="ru-RU" w:bidi="ru-RU"/>
      </w:rPr>
    </w:lvl>
    <w:lvl w:ilvl="7">
      <w:start w:val="0"/>
      <w:numFmt w:val="bullet"/>
      <w:lvlText w:val="•"/>
      <w:lvlJc w:val="left"/>
      <w:pPr>
        <w:ind w:left="8934" w:hanging="305"/>
      </w:pPr>
      <w:rPr>
        <w:rFonts w:hint="default"/>
        <w:lang w:val="ru-RU" w:eastAsia="ru-RU" w:bidi="ru-RU"/>
      </w:rPr>
    </w:lvl>
    <w:lvl w:ilvl="8">
      <w:start w:val="0"/>
      <w:numFmt w:val="bullet"/>
      <w:lvlText w:val="•"/>
      <w:lvlJc w:val="left"/>
      <w:pPr>
        <w:ind w:left="9925" w:hanging="305"/>
      </w:pPr>
      <w:rPr>
        <w:rFonts w:hint="default"/>
        <w:lang w:val="ru-RU" w:eastAsia="ru-RU" w:bidi="ru-RU"/>
      </w:rPr>
    </w:lvl>
  </w:abstractNum>
  <w:abstractNum w:abstractNumId="225">
    <w:multiLevelType w:val="hybridMultilevel"/>
    <w:lvl w:ilvl="0">
      <w:start w:val="1"/>
      <w:numFmt w:val="decimal"/>
      <w:lvlText w:val="%1)"/>
      <w:lvlJc w:val="left"/>
      <w:pPr>
        <w:ind w:left="2007" w:hanging="305"/>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90" w:hanging="305"/>
      </w:pPr>
      <w:rPr>
        <w:rFonts w:hint="default"/>
        <w:lang w:val="ru-RU" w:eastAsia="ru-RU" w:bidi="ru-RU"/>
      </w:rPr>
    </w:lvl>
    <w:lvl w:ilvl="2">
      <w:start w:val="0"/>
      <w:numFmt w:val="bullet"/>
      <w:lvlText w:val="•"/>
      <w:lvlJc w:val="left"/>
      <w:pPr>
        <w:ind w:left="3981" w:hanging="305"/>
      </w:pPr>
      <w:rPr>
        <w:rFonts w:hint="default"/>
        <w:lang w:val="ru-RU" w:eastAsia="ru-RU" w:bidi="ru-RU"/>
      </w:rPr>
    </w:lvl>
    <w:lvl w:ilvl="3">
      <w:start w:val="0"/>
      <w:numFmt w:val="bullet"/>
      <w:lvlText w:val="•"/>
      <w:lvlJc w:val="left"/>
      <w:pPr>
        <w:ind w:left="4971" w:hanging="305"/>
      </w:pPr>
      <w:rPr>
        <w:rFonts w:hint="default"/>
        <w:lang w:val="ru-RU" w:eastAsia="ru-RU" w:bidi="ru-RU"/>
      </w:rPr>
    </w:lvl>
    <w:lvl w:ilvl="4">
      <w:start w:val="0"/>
      <w:numFmt w:val="bullet"/>
      <w:lvlText w:val="•"/>
      <w:lvlJc w:val="left"/>
      <w:pPr>
        <w:ind w:left="5962" w:hanging="305"/>
      </w:pPr>
      <w:rPr>
        <w:rFonts w:hint="default"/>
        <w:lang w:val="ru-RU" w:eastAsia="ru-RU" w:bidi="ru-RU"/>
      </w:rPr>
    </w:lvl>
    <w:lvl w:ilvl="5">
      <w:start w:val="0"/>
      <w:numFmt w:val="bullet"/>
      <w:lvlText w:val="•"/>
      <w:lvlJc w:val="left"/>
      <w:pPr>
        <w:ind w:left="6953" w:hanging="305"/>
      </w:pPr>
      <w:rPr>
        <w:rFonts w:hint="default"/>
        <w:lang w:val="ru-RU" w:eastAsia="ru-RU" w:bidi="ru-RU"/>
      </w:rPr>
    </w:lvl>
    <w:lvl w:ilvl="6">
      <w:start w:val="0"/>
      <w:numFmt w:val="bullet"/>
      <w:lvlText w:val="•"/>
      <w:lvlJc w:val="left"/>
      <w:pPr>
        <w:ind w:left="7943" w:hanging="305"/>
      </w:pPr>
      <w:rPr>
        <w:rFonts w:hint="default"/>
        <w:lang w:val="ru-RU" w:eastAsia="ru-RU" w:bidi="ru-RU"/>
      </w:rPr>
    </w:lvl>
    <w:lvl w:ilvl="7">
      <w:start w:val="0"/>
      <w:numFmt w:val="bullet"/>
      <w:lvlText w:val="•"/>
      <w:lvlJc w:val="left"/>
      <w:pPr>
        <w:ind w:left="8934" w:hanging="305"/>
      </w:pPr>
      <w:rPr>
        <w:rFonts w:hint="default"/>
        <w:lang w:val="ru-RU" w:eastAsia="ru-RU" w:bidi="ru-RU"/>
      </w:rPr>
    </w:lvl>
    <w:lvl w:ilvl="8">
      <w:start w:val="0"/>
      <w:numFmt w:val="bullet"/>
      <w:lvlText w:val="•"/>
      <w:lvlJc w:val="left"/>
      <w:pPr>
        <w:ind w:left="9925" w:hanging="305"/>
      </w:pPr>
      <w:rPr>
        <w:rFonts w:hint="default"/>
        <w:lang w:val="ru-RU" w:eastAsia="ru-RU" w:bidi="ru-RU"/>
      </w:rPr>
    </w:lvl>
  </w:abstractNum>
  <w:abstractNum w:abstractNumId="224">
    <w:multiLevelType w:val="hybridMultilevel"/>
    <w:lvl w:ilvl="0">
      <w:start w:val="1"/>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223">
    <w:multiLevelType w:val="hybridMultilevel"/>
    <w:lvl w:ilvl="0">
      <w:start w:val="7"/>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222">
    <w:multiLevelType w:val="hybridMultilevel"/>
    <w:lvl w:ilvl="0">
      <w:start w:val="1"/>
      <w:numFmt w:val="decimal"/>
      <w:lvlText w:val="%1"/>
      <w:lvlJc w:val="left"/>
      <w:pPr>
        <w:ind w:left="1702" w:hanging="212"/>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720" w:hanging="212"/>
      </w:pPr>
      <w:rPr>
        <w:rFonts w:hint="default"/>
        <w:lang w:val="ru-RU" w:eastAsia="ru-RU" w:bidi="ru-RU"/>
      </w:rPr>
    </w:lvl>
    <w:lvl w:ilvl="2">
      <w:start w:val="0"/>
      <w:numFmt w:val="bullet"/>
      <w:lvlText w:val="•"/>
      <w:lvlJc w:val="left"/>
      <w:pPr>
        <w:ind w:left="3741" w:hanging="212"/>
      </w:pPr>
      <w:rPr>
        <w:rFonts w:hint="default"/>
        <w:lang w:val="ru-RU" w:eastAsia="ru-RU" w:bidi="ru-RU"/>
      </w:rPr>
    </w:lvl>
    <w:lvl w:ilvl="3">
      <w:start w:val="0"/>
      <w:numFmt w:val="bullet"/>
      <w:lvlText w:val="•"/>
      <w:lvlJc w:val="left"/>
      <w:pPr>
        <w:ind w:left="4761" w:hanging="212"/>
      </w:pPr>
      <w:rPr>
        <w:rFonts w:hint="default"/>
        <w:lang w:val="ru-RU" w:eastAsia="ru-RU" w:bidi="ru-RU"/>
      </w:rPr>
    </w:lvl>
    <w:lvl w:ilvl="4">
      <w:start w:val="0"/>
      <w:numFmt w:val="bullet"/>
      <w:lvlText w:val="•"/>
      <w:lvlJc w:val="left"/>
      <w:pPr>
        <w:ind w:left="5782" w:hanging="212"/>
      </w:pPr>
      <w:rPr>
        <w:rFonts w:hint="default"/>
        <w:lang w:val="ru-RU" w:eastAsia="ru-RU" w:bidi="ru-RU"/>
      </w:rPr>
    </w:lvl>
    <w:lvl w:ilvl="5">
      <w:start w:val="0"/>
      <w:numFmt w:val="bullet"/>
      <w:lvlText w:val="•"/>
      <w:lvlJc w:val="left"/>
      <w:pPr>
        <w:ind w:left="6803" w:hanging="212"/>
      </w:pPr>
      <w:rPr>
        <w:rFonts w:hint="default"/>
        <w:lang w:val="ru-RU" w:eastAsia="ru-RU" w:bidi="ru-RU"/>
      </w:rPr>
    </w:lvl>
    <w:lvl w:ilvl="6">
      <w:start w:val="0"/>
      <w:numFmt w:val="bullet"/>
      <w:lvlText w:val="•"/>
      <w:lvlJc w:val="left"/>
      <w:pPr>
        <w:ind w:left="7823" w:hanging="212"/>
      </w:pPr>
      <w:rPr>
        <w:rFonts w:hint="default"/>
        <w:lang w:val="ru-RU" w:eastAsia="ru-RU" w:bidi="ru-RU"/>
      </w:rPr>
    </w:lvl>
    <w:lvl w:ilvl="7">
      <w:start w:val="0"/>
      <w:numFmt w:val="bullet"/>
      <w:lvlText w:val="•"/>
      <w:lvlJc w:val="left"/>
      <w:pPr>
        <w:ind w:left="8844" w:hanging="212"/>
      </w:pPr>
      <w:rPr>
        <w:rFonts w:hint="default"/>
        <w:lang w:val="ru-RU" w:eastAsia="ru-RU" w:bidi="ru-RU"/>
      </w:rPr>
    </w:lvl>
    <w:lvl w:ilvl="8">
      <w:start w:val="0"/>
      <w:numFmt w:val="bullet"/>
      <w:lvlText w:val="•"/>
      <w:lvlJc w:val="left"/>
      <w:pPr>
        <w:ind w:left="9865" w:hanging="212"/>
      </w:pPr>
      <w:rPr>
        <w:rFonts w:hint="default"/>
        <w:lang w:val="ru-RU" w:eastAsia="ru-RU" w:bidi="ru-RU"/>
      </w:rPr>
    </w:lvl>
  </w:abstractNum>
  <w:abstractNum w:abstractNumId="221">
    <w:multiLevelType w:val="hybridMultilevel"/>
    <w:lvl w:ilvl="0">
      <w:start w:val="1"/>
      <w:numFmt w:val="decimal"/>
      <w:lvlText w:val="%1"/>
      <w:lvlJc w:val="left"/>
      <w:pPr>
        <w:ind w:left="1913" w:hanging="212"/>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918" w:hanging="212"/>
      </w:pPr>
      <w:rPr>
        <w:rFonts w:hint="default"/>
        <w:lang w:val="ru-RU" w:eastAsia="ru-RU" w:bidi="ru-RU"/>
      </w:rPr>
    </w:lvl>
    <w:lvl w:ilvl="2">
      <w:start w:val="0"/>
      <w:numFmt w:val="bullet"/>
      <w:lvlText w:val="•"/>
      <w:lvlJc w:val="left"/>
      <w:pPr>
        <w:ind w:left="3917" w:hanging="212"/>
      </w:pPr>
      <w:rPr>
        <w:rFonts w:hint="default"/>
        <w:lang w:val="ru-RU" w:eastAsia="ru-RU" w:bidi="ru-RU"/>
      </w:rPr>
    </w:lvl>
    <w:lvl w:ilvl="3">
      <w:start w:val="0"/>
      <w:numFmt w:val="bullet"/>
      <w:lvlText w:val="•"/>
      <w:lvlJc w:val="left"/>
      <w:pPr>
        <w:ind w:left="4915" w:hanging="212"/>
      </w:pPr>
      <w:rPr>
        <w:rFonts w:hint="default"/>
        <w:lang w:val="ru-RU" w:eastAsia="ru-RU" w:bidi="ru-RU"/>
      </w:rPr>
    </w:lvl>
    <w:lvl w:ilvl="4">
      <w:start w:val="0"/>
      <w:numFmt w:val="bullet"/>
      <w:lvlText w:val="•"/>
      <w:lvlJc w:val="left"/>
      <w:pPr>
        <w:ind w:left="5914" w:hanging="212"/>
      </w:pPr>
      <w:rPr>
        <w:rFonts w:hint="default"/>
        <w:lang w:val="ru-RU" w:eastAsia="ru-RU" w:bidi="ru-RU"/>
      </w:rPr>
    </w:lvl>
    <w:lvl w:ilvl="5">
      <w:start w:val="0"/>
      <w:numFmt w:val="bullet"/>
      <w:lvlText w:val="•"/>
      <w:lvlJc w:val="left"/>
      <w:pPr>
        <w:ind w:left="6913" w:hanging="212"/>
      </w:pPr>
      <w:rPr>
        <w:rFonts w:hint="default"/>
        <w:lang w:val="ru-RU" w:eastAsia="ru-RU" w:bidi="ru-RU"/>
      </w:rPr>
    </w:lvl>
    <w:lvl w:ilvl="6">
      <w:start w:val="0"/>
      <w:numFmt w:val="bullet"/>
      <w:lvlText w:val="•"/>
      <w:lvlJc w:val="left"/>
      <w:pPr>
        <w:ind w:left="7911" w:hanging="212"/>
      </w:pPr>
      <w:rPr>
        <w:rFonts w:hint="default"/>
        <w:lang w:val="ru-RU" w:eastAsia="ru-RU" w:bidi="ru-RU"/>
      </w:rPr>
    </w:lvl>
    <w:lvl w:ilvl="7">
      <w:start w:val="0"/>
      <w:numFmt w:val="bullet"/>
      <w:lvlText w:val="•"/>
      <w:lvlJc w:val="left"/>
      <w:pPr>
        <w:ind w:left="8910" w:hanging="212"/>
      </w:pPr>
      <w:rPr>
        <w:rFonts w:hint="default"/>
        <w:lang w:val="ru-RU" w:eastAsia="ru-RU" w:bidi="ru-RU"/>
      </w:rPr>
    </w:lvl>
    <w:lvl w:ilvl="8">
      <w:start w:val="0"/>
      <w:numFmt w:val="bullet"/>
      <w:lvlText w:val="•"/>
      <w:lvlJc w:val="left"/>
      <w:pPr>
        <w:ind w:left="9909" w:hanging="212"/>
      </w:pPr>
      <w:rPr>
        <w:rFonts w:hint="default"/>
        <w:lang w:val="ru-RU" w:eastAsia="ru-RU" w:bidi="ru-RU"/>
      </w:rPr>
    </w:lvl>
  </w:abstractNum>
  <w:abstractNum w:abstractNumId="220">
    <w:multiLevelType w:val="hybridMultilevel"/>
    <w:lvl w:ilvl="0">
      <w:start w:val="1"/>
      <w:numFmt w:val="decimal"/>
      <w:lvlText w:val="%1"/>
      <w:lvlJc w:val="left"/>
      <w:pPr>
        <w:ind w:left="1702" w:hanging="212"/>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720" w:hanging="212"/>
      </w:pPr>
      <w:rPr>
        <w:rFonts w:hint="default"/>
        <w:lang w:val="ru-RU" w:eastAsia="ru-RU" w:bidi="ru-RU"/>
      </w:rPr>
    </w:lvl>
    <w:lvl w:ilvl="2">
      <w:start w:val="0"/>
      <w:numFmt w:val="bullet"/>
      <w:lvlText w:val="•"/>
      <w:lvlJc w:val="left"/>
      <w:pPr>
        <w:ind w:left="3741" w:hanging="212"/>
      </w:pPr>
      <w:rPr>
        <w:rFonts w:hint="default"/>
        <w:lang w:val="ru-RU" w:eastAsia="ru-RU" w:bidi="ru-RU"/>
      </w:rPr>
    </w:lvl>
    <w:lvl w:ilvl="3">
      <w:start w:val="0"/>
      <w:numFmt w:val="bullet"/>
      <w:lvlText w:val="•"/>
      <w:lvlJc w:val="left"/>
      <w:pPr>
        <w:ind w:left="4761" w:hanging="212"/>
      </w:pPr>
      <w:rPr>
        <w:rFonts w:hint="default"/>
        <w:lang w:val="ru-RU" w:eastAsia="ru-RU" w:bidi="ru-RU"/>
      </w:rPr>
    </w:lvl>
    <w:lvl w:ilvl="4">
      <w:start w:val="0"/>
      <w:numFmt w:val="bullet"/>
      <w:lvlText w:val="•"/>
      <w:lvlJc w:val="left"/>
      <w:pPr>
        <w:ind w:left="5782" w:hanging="212"/>
      </w:pPr>
      <w:rPr>
        <w:rFonts w:hint="default"/>
        <w:lang w:val="ru-RU" w:eastAsia="ru-RU" w:bidi="ru-RU"/>
      </w:rPr>
    </w:lvl>
    <w:lvl w:ilvl="5">
      <w:start w:val="0"/>
      <w:numFmt w:val="bullet"/>
      <w:lvlText w:val="•"/>
      <w:lvlJc w:val="left"/>
      <w:pPr>
        <w:ind w:left="6803" w:hanging="212"/>
      </w:pPr>
      <w:rPr>
        <w:rFonts w:hint="default"/>
        <w:lang w:val="ru-RU" w:eastAsia="ru-RU" w:bidi="ru-RU"/>
      </w:rPr>
    </w:lvl>
    <w:lvl w:ilvl="6">
      <w:start w:val="0"/>
      <w:numFmt w:val="bullet"/>
      <w:lvlText w:val="•"/>
      <w:lvlJc w:val="left"/>
      <w:pPr>
        <w:ind w:left="7823" w:hanging="212"/>
      </w:pPr>
      <w:rPr>
        <w:rFonts w:hint="default"/>
        <w:lang w:val="ru-RU" w:eastAsia="ru-RU" w:bidi="ru-RU"/>
      </w:rPr>
    </w:lvl>
    <w:lvl w:ilvl="7">
      <w:start w:val="0"/>
      <w:numFmt w:val="bullet"/>
      <w:lvlText w:val="•"/>
      <w:lvlJc w:val="left"/>
      <w:pPr>
        <w:ind w:left="8844" w:hanging="212"/>
      </w:pPr>
      <w:rPr>
        <w:rFonts w:hint="default"/>
        <w:lang w:val="ru-RU" w:eastAsia="ru-RU" w:bidi="ru-RU"/>
      </w:rPr>
    </w:lvl>
    <w:lvl w:ilvl="8">
      <w:start w:val="0"/>
      <w:numFmt w:val="bullet"/>
      <w:lvlText w:val="•"/>
      <w:lvlJc w:val="left"/>
      <w:pPr>
        <w:ind w:left="9865" w:hanging="212"/>
      </w:pPr>
      <w:rPr>
        <w:rFonts w:hint="default"/>
        <w:lang w:val="ru-RU" w:eastAsia="ru-RU" w:bidi="ru-RU"/>
      </w:rPr>
    </w:lvl>
  </w:abstractNum>
  <w:abstractNum w:abstractNumId="219">
    <w:multiLevelType w:val="hybridMultilevel"/>
    <w:lvl w:ilvl="0">
      <w:start w:val="1"/>
      <w:numFmt w:val="decimal"/>
      <w:lvlText w:val="%1"/>
      <w:lvlJc w:val="left"/>
      <w:pPr>
        <w:ind w:left="1702" w:hanging="212"/>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720" w:hanging="212"/>
      </w:pPr>
      <w:rPr>
        <w:rFonts w:hint="default"/>
        <w:lang w:val="ru-RU" w:eastAsia="ru-RU" w:bidi="ru-RU"/>
      </w:rPr>
    </w:lvl>
    <w:lvl w:ilvl="2">
      <w:start w:val="0"/>
      <w:numFmt w:val="bullet"/>
      <w:lvlText w:val="•"/>
      <w:lvlJc w:val="left"/>
      <w:pPr>
        <w:ind w:left="3741" w:hanging="212"/>
      </w:pPr>
      <w:rPr>
        <w:rFonts w:hint="default"/>
        <w:lang w:val="ru-RU" w:eastAsia="ru-RU" w:bidi="ru-RU"/>
      </w:rPr>
    </w:lvl>
    <w:lvl w:ilvl="3">
      <w:start w:val="0"/>
      <w:numFmt w:val="bullet"/>
      <w:lvlText w:val="•"/>
      <w:lvlJc w:val="left"/>
      <w:pPr>
        <w:ind w:left="4761" w:hanging="212"/>
      </w:pPr>
      <w:rPr>
        <w:rFonts w:hint="default"/>
        <w:lang w:val="ru-RU" w:eastAsia="ru-RU" w:bidi="ru-RU"/>
      </w:rPr>
    </w:lvl>
    <w:lvl w:ilvl="4">
      <w:start w:val="0"/>
      <w:numFmt w:val="bullet"/>
      <w:lvlText w:val="•"/>
      <w:lvlJc w:val="left"/>
      <w:pPr>
        <w:ind w:left="5782" w:hanging="212"/>
      </w:pPr>
      <w:rPr>
        <w:rFonts w:hint="default"/>
        <w:lang w:val="ru-RU" w:eastAsia="ru-RU" w:bidi="ru-RU"/>
      </w:rPr>
    </w:lvl>
    <w:lvl w:ilvl="5">
      <w:start w:val="0"/>
      <w:numFmt w:val="bullet"/>
      <w:lvlText w:val="•"/>
      <w:lvlJc w:val="left"/>
      <w:pPr>
        <w:ind w:left="6803" w:hanging="212"/>
      </w:pPr>
      <w:rPr>
        <w:rFonts w:hint="default"/>
        <w:lang w:val="ru-RU" w:eastAsia="ru-RU" w:bidi="ru-RU"/>
      </w:rPr>
    </w:lvl>
    <w:lvl w:ilvl="6">
      <w:start w:val="0"/>
      <w:numFmt w:val="bullet"/>
      <w:lvlText w:val="•"/>
      <w:lvlJc w:val="left"/>
      <w:pPr>
        <w:ind w:left="7823" w:hanging="212"/>
      </w:pPr>
      <w:rPr>
        <w:rFonts w:hint="default"/>
        <w:lang w:val="ru-RU" w:eastAsia="ru-RU" w:bidi="ru-RU"/>
      </w:rPr>
    </w:lvl>
    <w:lvl w:ilvl="7">
      <w:start w:val="0"/>
      <w:numFmt w:val="bullet"/>
      <w:lvlText w:val="•"/>
      <w:lvlJc w:val="left"/>
      <w:pPr>
        <w:ind w:left="8844" w:hanging="212"/>
      </w:pPr>
      <w:rPr>
        <w:rFonts w:hint="default"/>
        <w:lang w:val="ru-RU" w:eastAsia="ru-RU" w:bidi="ru-RU"/>
      </w:rPr>
    </w:lvl>
    <w:lvl w:ilvl="8">
      <w:start w:val="0"/>
      <w:numFmt w:val="bullet"/>
      <w:lvlText w:val="•"/>
      <w:lvlJc w:val="left"/>
      <w:pPr>
        <w:ind w:left="9865" w:hanging="212"/>
      </w:pPr>
      <w:rPr>
        <w:rFonts w:hint="default"/>
        <w:lang w:val="ru-RU" w:eastAsia="ru-RU" w:bidi="ru-RU"/>
      </w:rPr>
    </w:lvl>
  </w:abstractNum>
  <w:abstractNum w:abstractNumId="218">
    <w:multiLevelType w:val="hybridMultilevel"/>
    <w:lvl w:ilvl="0">
      <w:start w:val="19"/>
      <w:numFmt w:val="decimal"/>
      <w:lvlText w:val="%1."/>
      <w:lvlJc w:val="left"/>
      <w:pPr>
        <w:ind w:left="1702" w:hanging="422"/>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422"/>
      </w:pPr>
      <w:rPr>
        <w:rFonts w:hint="default"/>
        <w:lang w:val="ru-RU" w:eastAsia="ru-RU" w:bidi="ru-RU"/>
      </w:rPr>
    </w:lvl>
    <w:lvl w:ilvl="2">
      <w:start w:val="0"/>
      <w:numFmt w:val="bullet"/>
      <w:lvlText w:val="•"/>
      <w:lvlJc w:val="left"/>
      <w:pPr>
        <w:ind w:left="3741" w:hanging="422"/>
      </w:pPr>
      <w:rPr>
        <w:rFonts w:hint="default"/>
        <w:lang w:val="ru-RU" w:eastAsia="ru-RU" w:bidi="ru-RU"/>
      </w:rPr>
    </w:lvl>
    <w:lvl w:ilvl="3">
      <w:start w:val="0"/>
      <w:numFmt w:val="bullet"/>
      <w:lvlText w:val="•"/>
      <w:lvlJc w:val="left"/>
      <w:pPr>
        <w:ind w:left="4761" w:hanging="422"/>
      </w:pPr>
      <w:rPr>
        <w:rFonts w:hint="default"/>
        <w:lang w:val="ru-RU" w:eastAsia="ru-RU" w:bidi="ru-RU"/>
      </w:rPr>
    </w:lvl>
    <w:lvl w:ilvl="4">
      <w:start w:val="0"/>
      <w:numFmt w:val="bullet"/>
      <w:lvlText w:val="•"/>
      <w:lvlJc w:val="left"/>
      <w:pPr>
        <w:ind w:left="5782" w:hanging="422"/>
      </w:pPr>
      <w:rPr>
        <w:rFonts w:hint="default"/>
        <w:lang w:val="ru-RU" w:eastAsia="ru-RU" w:bidi="ru-RU"/>
      </w:rPr>
    </w:lvl>
    <w:lvl w:ilvl="5">
      <w:start w:val="0"/>
      <w:numFmt w:val="bullet"/>
      <w:lvlText w:val="•"/>
      <w:lvlJc w:val="left"/>
      <w:pPr>
        <w:ind w:left="6803" w:hanging="422"/>
      </w:pPr>
      <w:rPr>
        <w:rFonts w:hint="default"/>
        <w:lang w:val="ru-RU" w:eastAsia="ru-RU" w:bidi="ru-RU"/>
      </w:rPr>
    </w:lvl>
    <w:lvl w:ilvl="6">
      <w:start w:val="0"/>
      <w:numFmt w:val="bullet"/>
      <w:lvlText w:val="•"/>
      <w:lvlJc w:val="left"/>
      <w:pPr>
        <w:ind w:left="7823" w:hanging="422"/>
      </w:pPr>
      <w:rPr>
        <w:rFonts w:hint="default"/>
        <w:lang w:val="ru-RU" w:eastAsia="ru-RU" w:bidi="ru-RU"/>
      </w:rPr>
    </w:lvl>
    <w:lvl w:ilvl="7">
      <w:start w:val="0"/>
      <w:numFmt w:val="bullet"/>
      <w:lvlText w:val="•"/>
      <w:lvlJc w:val="left"/>
      <w:pPr>
        <w:ind w:left="8844" w:hanging="422"/>
      </w:pPr>
      <w:rPr>
        <w:rFonts w:hint="default"/>
        <w:lang w:val="ru-RU" w:eastAsia="ru-RU" w:bidi="ru-RU"/>
      </w:rPr>
    </w:lvl>
    <w:lvl w:ilvl="8">
      <w:start w:val="0"/>
      <w:numFmt w:val="bullet"/>
      <w:lvlText w:val="•"/>
      <w:lvlJc w:val="left"/>
      <w:pPr>
        <w:ind w:left="9865" w:hanging="422"/>
      </w:pPr>
      <w:rPr>
        <w:rFonts w:hint="default"/>
        <w:lang w:val="ru-RU" w:eastAsia="ru-RU" w:bidi="ru-RU"/>
      </w:rPr>
    </w:lvl>
  </w:abstractNum>
  <w:abstractNum w:abstractNumId="217">
    <w:multiLevelType w:val="hybridMultilevel"/>
    <w:lvl w:ilvl="0">
      <w:start w:val="16"/>
      <w:numFmt w:val="decimal"/>
      <w:lvlText w:val="%1."/>
      <w:lvlJc w:val="left"/>
      <w:pPr>
        <w:ind w:left="2121" w:hanging="420"/>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3098" w:hanging="420"/>
      </w:pPr>
      <w:rPr>
        <w:rFonts w:hint="default"/>
        <w:lang w:val="ru-RU" w:eastAsia="ru-RU" w:bidi="ru-RU"/>
      </w:rPr>
    </w:lvl>
    <w:lvl w:ilvl="2">
      <w:start w:val="0"/>
      <w:numFmt w:val="bullet"/>
      <w:lvlText w:val="•"/>
      <w:lvlJc w:val="left"/>
      <w:pPr>
        <w:ind w:left="4077" w:hanging="420"/>
      </w:pPr>
      <w:rPr>
        <w:rFonts w:hint="default"/>
        <w:lang w:val="ru-RU" w:eastAsia="ru-RU" w:bidi="ru-RU"/>
      </w:rPr>
    </w:lvl>
    <w:lvl w:ilvl="3">
      <w:start w:val="0"/>
      <w:numFmt w:val="bullet"/>
      <w:lvlText w:val="•"/>
      <w:lvlJc w:val="left"/>
      <w:pPr>
        <w:ind w:left="5055" w:hanging="420"/>
      </w:pPr>
      <w:rPr>
        <w:rFonts w:hint="default"/>
        <w:lang w:val="ru-RU" w:eastAsia="ru-RU" w:bidi="ru-RU"/>
      </w:rPr>
    </w:lvl>
    <w:lvl w:ilvl="4">
      <w:start w:val="0"/>
      <w:numFmt w:val="bullet"/>
      <w:lvlText w:val="•"/>
      <w:lvlJc w:val="left"/>
      <w:pPr>
        <w:ind w:left="6034" w:hanging="420"/>
      </w:pPr>
      <w:rPr>
        <w:rFonts w:hint="default"/>
        <w:lang w:val="ru-RU" w:eastAsia="ru-RU" w:bidi="ru-RU"/>
      </w:rPr>
    </w:lvl>
    <w:lvl w:ilvl="5">
      <w:start w:val="0"/>
      <w:numFmt w:val="bullet"/>
      <w:lvlText w:val="•"/>
      <w:lvlJc w:val="left"/>
      <w:pPr>
        <w:ind w:left="7013" w:hanging="420"/>
      </w:pPr>
      <w:rPr>
        <w:rFonts w:hint="default"/>
        <w:lang w:val="ru-RU" w:eastAsia="ru-RU" w:bidi="ru-RU"/>
      </w:rPr>
    </w:lvl>
    <w:lvl w:ilvl="6">
      <w:start w:val="0"/>
      <w:numFmt w:val="bullet"/>
      <w:lvlText w:val="•"/>
      <w:lvlJc w:val="left"/>
      <w:pPr>
        <w:ind w:left="7991" w:hanging="420"/>
      </w:pPr>
      <w:rPr>
        <w:rFonts w:hint="default"/>
        <w:lang w:val="ru-RU" w:eastAsia="ru-RU" w:bidi="ru-RU"/>
      </w:rPr>
    </w:lvl>
    <w:lvl w:ilvl="7">
      <w:start w:val="0"/>
      <w:numFmt w:val="bullet"/>
      <w:lvlText w:val="•"/>
      <w:lvlJc w:val="left"/>
      <w:pPr>
        <w:ind w:left="8970" w:hanging="420"/>
      </w:pPr>
      <w:rPr>
        <w:rFonts w:hint="default"/>
        <w:lang w:val="ru-RU" w:eastAsia="ru-RU" w:bidi="ru-RU"/>
      </w:rPr>
    </w:lvl>
    <w:lvl w:ilvl="8">
      <w:start w:val="0"/>
      <w:numFmt w:val="bullet"/>
      <w:lvlText w:val="•"/>
      <w:lvlJc w:val="left"/>
      <w:pPr>
        <w:ind w:left="9949" w:hanging="420"/>
      </w:pPr>
      <w:rPr>
        <w:rFonts w:hint="default"/>
        <w:lang w:val="ru-RU" w:eastAsia="ru-RU" w:bidi="ru-RU"/>
      </w:rPr>
    </w:lvl>
  </w:abstractNum>
  <w:abstractNum w:abstractNumId="216">
    <w:multiLevelType w:val="hybridMultilevel"/>
    <w:lvl w:ilvl="0">
      <w:start w:val="1"/>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215">
    <w:multiLevelType w:val="hybridMultilevel"/>
    <w:lvl w:ilvl="0">
      <w:start w:val="0"/>
      <w:numFmt w:val="bullet"/>
      <w:lvlText w:val="-"/>
      <w:lvlJc w:val="left"/>
      <w:pPr>
        <w:ind w:left="1702" w:hanging="164"/>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164"/>
      </w:pPr>
      <w:rPr>
        <w:rFonts w:hint="default"/>
        <w:lang w:val="ru-RU" w:eastAsia="ru-RU" w:bidi="ru-RU"/>
      </w:rPr>
    </w:lvl>
    <w:lvl w:ilvl="2">
      <w:start w:val="0"/>
      <w:numFmt w:val="bullet"/>
      <w:lvlText w:val="•"/>
      <w:lvlJc w:val="left"/>
      <w:pPr>
        <w:ind w:left="3741" w:hanging="164"/>
      </w:pPr>
      <w:rPr>
        <w:rFonts w:hint="default"/>
        <w:lang w:val="ru-RU" w:eastAsia="ru-RU" w:bidi="ru-RU"/>
      </w:rPr>
    </w:lvl>
    <w:lvl w:ilvl="3">
      <w:start w:val="0"/>
      <w:numFmt w:val="bullet"/>
      <w:lvlText w:val="•"/>
      <w:lvlJc w:val="left"/>
      <w:pPr>
        <w:ind w:left="4761" w:hanging="164"/>
      </w:pPr>
      <w:rPr>
        <w:rFonts w:hint="default"/>
        <w:lang w:val="ru-RU" w:eastAsia="ru-RU" w:bidi="ru-RU"/>
      </w:rPr>
    </w:lvl>
    <w:lvl w:ilvl="4">
      <w:start w:val="0"/>
      <w:numFmt w:val="bullet"/>
      <w:lvlText w:val="•"/>
      <w:lvlJc w:val="left"/>
      <w:pPr>
        <w:ind w:left="5782" w:hanging="164"/>
      </w:pPr>
      <w:rPr>
        <w:rFonts w:hint="default"/>
        <w:lang w:val="ru-RU" w:eastAsia="ru-RU" w:bidi="ru-RU"/>
      </w:rPr>
    </w:lvl>
    <w:lvl w:ilvl="5">
      <w:start w:val="0"/>
      <w:numFmt w:val="bullet"/>
      <w:lvlText w:val="•"/>
      <w:lvlJc w:val="left"/>
      <w:pPr>
        <w:ind w:left="6803" w:hanging="164"/>
      </w:pPr>
      <w:rPr>
        <w:rFonts w:hint="default"/>
        <w:lang w:val="ru-RU" w:eastAsia="ru-RU" w:bidi="ru-RU"/>
      </w:rPr>
    </w:lvl>
    <w:lvl w:ilvl="6">
      <w:start w:val="0"/>
      <w:numFmt w:val="bullet"/>
      <w:lvlText w:val="•"/>
      <w:lvlJc w:val="left"/>
      <w:pPr>
        <w:ind w:left="7823" w:hanging="164"/>
      </w:pPr>
      <w:rPr>
        <w:rFonts w:hint="default"/>
        <w:lang w:val="ru-RU" w:eastAsia="ru-RU" w:bidi="ru-RU"/>
      </w:rPr>
    </w:lvl>
    <w:lvl w:ilvl="7">
      <w:start w:val="0"/>
      <w:numFmt w:val="bullet"/>
      <w:lvlText w:val="•"/>
      <w:lvlJc w:val="left"/>
      <w:pPr>
        <w:ind w:left="8844" w:hanging="164"/>
      </w:pPr>
      <w:rPr>
        <w:rFonts w:hint="default"/>
        <w:lang w:val="ru-RU" w:eastAsia="ru-RU" w:bidi="ru-RU"/>
      </w:rPr>
    </w:lvl>
    <w:lvl w:ilvl="8">
      <w:start w:val="0"/>
      <w:numFmt w:val="bullet"/>
      <w:lvlText w:val="•"/>
      <w:lvlJc w:val="left"/>
      <w:pPr>
        <w:ind w:left="9865" w:hanging="164"/>
      </w:pPr>
      <w:rPr>
        <w:rFonts w:hint="default"/>
        <w:lang w:val="ru-RU" w:eastAsia="ru-RU" w:bidi="ru-RU"/>
      </w:rPr>
    </w:lvl>
  </w:abstractNum>
  <w:abstractNum w:abstractNumId="214">
    <w:multiLevelType w:val="hybridMultilevel"/>
    <w:lvl w:ilvl="0">
      <w:start w:val="4"/>
      <w:numFmt w:val="decimal"/>
      <w:lvlText w:val="%1."/>
      <w:lvlJc w:val="left"/>
      <w:pPr>
        <w:ind w:left="198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72" w:hanging="281"/>
      </w:pPr>
      <w:rPr>
        <w:rFonts w:hint="default"/>
        <w:lang w:val="ru-RU" w:eastAsia="ru-RU" w:bidi="ru-RU"/>
      </w:rPr>
    </w:lvl>
    <w:lvl w:ilvl="2">
      <w:start w:val="0"/>
      <w:numFmt w:val="bullet"/>
      <w:lvlText w:val="•"/>
      <w:lvlJc w:val="left"/>
      <w:pPr>
        <w:ind w:left="3965" w:hanging="281"/>
      </w:pPr>
      <w:rPr>
        <w:rFonts w:hint="default"/>
        <w:lang w:val="ru-RU" w:eastAsia="ru-RU" w:bidi="ru-RU"/>
      </w:rPr>
    </w:lvl>
    <w:lvl w:ilvl="3">
      <w:start w:val="0"/>
      <w:numFmt w:val="bullet"/>
      <w:lvlText w:val="•"/>
      <w:lvlJc w:val="left"/>
      <w:pPr>
        <w:ind w:left="4957" w:hanging="281"/>
      </w:pPr>
      <w:rPr>
        <w:rFonts w:hint="default"/>
        <w:lang w:val="ru-RU" w:eastAsia="ru-RU" w:bidi="ru-RU"/>
      </w:rPr>
    </w:lvl>
    <w:lvl w:ilvl="4">
      <w:start w:val="0"/>
      <w:numFmt w:val="bullet"/>
      <w:lvlText w:val="•"/>
      <w:lvlJc w:val="left"/>
      <w:pPr>
        <w:ind w:left="5950" w:hanging="281"/>
      </w:pPr>
      <w:rPr>
        <w:rFonts w:hint="default"/>
        <w:lang w:val="ru-RU" w:eastAsia="ru-RU" w:bidi="ru-RU"/>
      </w:rPr>
    </w:lvl>
    <w:lvl w:ilvl="5">
      <w:start w:val="0"/>
      <w:numFmt w:val="bullet"/>
      <w:lvlText w:val="•"/>
      <w:lvlJc w:val="left"/>
      <w:pPr>
        <w:ind w:left="6943" w:hanging="281"/>
      </w:pPr>
      <w:rPr>
        <w:rFonts w:hint="default"/>
        <w:lang w:val="ru-RU" w:eastAsia="ru-RU" w:bidi="ru-RU"/>
      </w:rPr>
    </w:lvl>
    <w:lvl w:ilvl="6">
      <w:start w:val="0"/>
      <w:numFmt w:val="bullet"/>
      <w:lvlText w:val="•"/>
      <w:lvlJc w:val="left"/>
      <w:pPr>
        <w:ind w:left="7935" w:hanging="281"/>
      </w:pPr>
      <w:rPr>
        <w:rFonts w:hint="default"/>
        <w:lang w:val="ru-RU" w:eastAsia="ru-RU" w:bidi="ru-RU"/>
      </w:rPr>
    </w:lvl>
    <w:lvl w:ilvl="7">
      <w:start w:val="0"/>
      <w:numFmt w:val="bullet"/>
      <w:lvlText w:val="•"/>
      <w:lvlJc w:val="left"/>
      <w:pPr>
        <w:ind w:left="8928" w:hanging="281"/>
      </w:pPr>
      <w:rPr>
        <w:rFonts w:hint="default"/>
        <w:lang w:val="ru-RU" w:eastAsia="ru-RU" w:bidi="ru-RU"/>
      </w:rPr>
    </w:lvl>
    <w:lvl w:ilvl="8">
      <w:start w:val="0"/>
      <w:numFmt w:val="bullet"/>
      <w:lvlText w:val="•"/>
      <w:lvlJc w:val="left"/>
      <w:pPr>
        <w:ind w:left="9921" w:hanging="281"/>
      </w:pPr>
      <w:rPr>
        <w:rFonts w:hint="default"/>
        <w:lang w:val="ru-RU" w:eastAsia="ru-RU" w:bidi="ru-RU"/>
      </w:rPr>
    </w:lvl>
  </w:abstractNum>
  <w:abstractNum w:abstractNumId="213">
    <w:multiLevelType w:val="hybridMultilevel"/>
    <w:lvl w:ilvl="0">
      <w:start w:val="0"/>
      <w:numFmt w:val="bullet"/>
      <w:lvlText w:val="—"/>
      <w:lvlJc w:val="left"/>
      <w:pPr>
        <w:ind w:left="1483" w:hanging="351"/>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1702" w:hanging="351"/>
      </w:pPr>
      <w:rPr>
        <w:rFonts w:hint="default" w:ascii="Times New Roman" w:hAnsi="Times New Roman" w:eastAsia="Times New Roman" w:cs="Times New Roman"/>
        <w:w w:val="100"/>
        <w:sz w:val="28"/>
        <w:szCs w:val="28"/>
        <w:lang w:val="ru-RU" w:eastAsia="ru-RU" w:bidi="ru-RU"/>
      </w:rPr>
    </w:lvl>
    <w:lvl w:ilvl="2">
      <w:start w:val="0"/>
      <w:numFmt w:val="bullet"/>
      <w:lvlText w:val="•"/>
      <w:lvlJc w:val="left"/>
      <w:pPr>
        <w:ind w:left="2834" w:hanging="351"/>
      </w:pPr>
      <w:rPr>
        <w:rFonts w:hint="default"/>
        <w:lang w:val="ru-RU" w:eastAsia="ru-RU" w:bidi="ru-RU"/>
      </w:rPr>
    </w:lvl>
    <w:lvl w:ilvl="3">
      <w:start w:val="0"/>
      <w:numFmt w:val="bullet"/>
      <w:lvlText w:val="•"/>
      <w:lvlJc w:val="left"/>
      <w:pPr>
        <w:ind w:left="3968" w:hanging="351"/>
      </w:pPr>
      <w:rPr>
        <w:rFonts w:hint="default"/>
        <w:lang w:val="ru-RU" w:eastAsia="ru-RU" w:bidi="ru-RU"/>
      </w:rPr>
    </w:lvl>
    <w:lvl w:ilvl="4">
      <w:start w:val="0"/>
      <w:numFmt w:val="bullet"/>
      <w:lvlText w:val="•"/>
      <w:lvlJc w:val="left"/>
      <w:pPr>
        <w:ind w:left="5102" w:hanging="351"/>
      </w:pPr>
      <w:rPr>
        <w:rFonts w:hint="default"/>
        <w:lang w:val="ru-RU" w:eastAsia="ru-RU" w:bidi="ru-RU"/>
      </w:rPr>
    </w:lvl>
    <w:lvl w:ilvl="5">
      <w:start w:val="0"/>
      <w:numFmt w:val="bullet"/>
      <w:lvlText w:val="•"/>
      <w:lvlJc w:val="left"/>
      <w:pPr>
        <w:ind w:left="6236" w:hanging="351"/>
      </w:pPr>
      <w:rPr>
        <w:rFonts w:hint="default"/>
        <w:lang w:val="ru-RU" w:eastAsia="ru-RU" w:bidi="ru-RU"/>
      </w:rPr>
    </w:lvl>
    <w:lvl w:ilvl="6">
      <w:start w:val="0"/>
      <w:numFmt w:val="bullet"/>
      <w:lvlText w:val="•"/>
      <w:lvlJc w:val="left"/>
      <w:pPr>
        <w:ind w:left="7370" w:hanging="351"/>
      </w:pPr>
      <w:rPr>
        <w:rFonts w:hint="default"/>
        <w:lang w:val="ru-RU" w:eastAsia="ru-RU" w:bidi="ru-RU"/>
      </w:rPr>
    </w:lvl>
    <w:lvl w:ilvl="7">
      <w:start w:val="0"/>
      <w:numFmt w:val="bullet"/>
      <w:lvlText w:val="•"/>
      <w:lvlJc w:val="left"/>
      <w:pPr>
        <w:ind w:left="8504" w:hanging="351"/>
      </w:pPr>
      <w:rPr>
        <w:rFonts w:hint="default"/>
        <w:lang w:val="ru-RU" w:eastAsia="ru-RU" w:bidi="ru-RU"/>
      </w:rPr>
    </w:lvl>
    <w:lvl w:ilvl="8">
      <w:start w:val="0"/>
      <w:numFmt w:val="bullet"/>
      <w:lvlText w:val="•"/>
      <w:lvlJc w:val="left"/>
      <w:pPr>
        <w:ind w:left="9638" w:hanging="351"/>
      </w:pPr>
      <w:rPr>
        <w:rFonts w:hint="default"/>
        <w:lang w:val="ru-RU" w:eastAsia="ru-RU" w:bidi="ru-RU"/>
      </w:rPr>
    </w:lvl>
  </w:abstractNum>
  <w:abstractNum w:abstractNumId="212">
    <w:multiLevelType w:val="hybridMultilevel"/>
    <w:lvl w:ilvl="0">
      <w:start w:val="1"/>
      <w:numFmt w:val="upperRoman"/>
      <w:lvlText w:val="%1"/>
      <w:lvlJc w:val="left"/>
      <w:pPr>
        <w:ind w:left="1702" w:hanging="164"/>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164"/>
      </w:pPr>
      <w:rPr>
        <w:rFonts w:hint="default"/>
        <w:lang w:val="ru-RU" w:eastAsia="ru-RU" w:bidi="ru-RU"/>
      </w:rPr>
    </w:lvl>
    <w:lvl w:ilvl="2">
      <w:start w:val="0"/>
      <w:numFmt w:val="bullet"/>
      <w:lvlText w:val="•"/>
      <w:lvlJc w:val="left"/>
      <w:pPr>
        <w:ind w:left="3741" w:hanging="164"/>
      </w:pPr>
      <w:rPr>
        <w:rFonts w:hint="default"/>
        <w:lang w:val="ru-RU" w:eastAsia="ru-RU" w:bidi="ru-RU"/>
      </w:rPr>
    </w:lvl>
    <w:lvl w:ilvl="3">
      <w:start w:val="0"/>
      <w:numFmt w:val="bullet"/>
      <w:lvlText w:val="•"/>
      <w:lvlJc w:val="left"/>
      <w:pPr>
        <w:ind w:left="4761" w:hanging="164"/>
      </w:pPr>
      <w:rPr>
        <w:rFonts w:hint="default"/>
        <w:lang w:val="ru-RU" w:eastAsia="ru-RU" w:bidi="ru-RU"/>
      </w:rPr>
    </w:lvl>
    <w:lvl w:ilvl="4">
      <w:start w:val="0"/>
      <w:numFmt w:val="bullet"/>
      <w:lvlText w:val="•"/>
      <w:lvlJc w:val="left"/>
      <w:pPr>
        <w:ind w:left="5782" w:hanging="164"/>
      </w:pPr>
      <w:rPr>
        <w:rFonts w:hint="default"/>
        <w:lang w:val="ru-RU" w:eastAsia="ru-RU" w:bidi="ru-RU"/>
      </w:rPr>
    </w:lvl>
    <w:lvl w:ilvl="5">
      <w:start w:val="0"/>
      <w:numFmt w:val="bullet"/>
      <w:lvlText w:val="•"/>
      <w:lvlJc w:val="left"/>
      <w:pPr>
        <w:ind w:left="6803" w:hanging="164"/>
      </w:pPr>
      <w:rPr>
        <w:rFonts w:hint="default"/>
        <w:lang w:val="ru-RU" w:eastAsia="ru-RU" w:bidi="ru-RU"/>
      </w:rPr>
    </w:lvl>
    <w:lvl w:ilvl="6">
      <w:start w:val="0"/>
      <w:numFmt w:val="bullet"/>
      <w:lvlText w:val="•"/>
      <w:lvlJc w:val="left"/>
      <w:pPr>
        <w:ind w:left="7823" w:hanging="164"/>
      </w:pPr>
      <w:rPr>
        <w:rFonts w:hint="default"/>
        <w:lang w:val="ru-RU" w:eastAsia="ru-RU" w:bidi="ru-RU"/>
      </w:rPr>
    </w:lvl>
    <w:lvl w:ilvl="7">
      <w:start w:val="0"/>
      <w:numFmt w:val="bullet"/>
      <w:lvlText w:val="•"/>
      <w:lvlJc w:val="left"/>
      <w:pPr>
        <w:ind w:left="8844" w:hanging="164"/>
      </w:pPr>
      <w:rPr>
        <w:rFonts w:hint="default"/>
        <w:lang w:val="ru-RU" w:eastAsia="ru-RU" w:bidi="ru-RU"/>
      </w:rPr>
    </w:lvl>
    <w:lvl w:ilvl="8">
      <w:start w:val="0"/>
      <w:numFmt w:val="bullet"/>
      <w:lvlText w:val="•"/>
      <w:lvlJc w:val="left"/>
      <w:pPr>
        <w:ind w:left="9865" w:hanging="164"/>
      </w:pPr>
      <w:rPr>
        <w:rFonts w:hint="default"/>
        <w:lang w:val="ru-RU" w:eastAsia="ru-RU" w:bidi="ru-RU"/>
      </w:rPr>
    </w:lvl>
  </w:abstractNum>
  <w:abstractNum w:abstractNumId="211">
    <w:multiLevelType w:val="hybridMultilevel"/>
    <w:lvl w:ilvl="0">
      <w:start w:val="1"/>
      <w:numFmt w:val="decimal"/>
      <w:lvlText w:val="%1."/>
      <w:lvlJc w:val="left"/>
      <w:pPr>
        <w:ind w:left="2422" w:hanging="360"/>
        <w:jc w:val="left"/>
      </w:pPr>
      <w:rPr>
        <w:rFonts w:hint="default" w:ascii="Times New Roman" w:hAnsi="Times New Roman" w:eastAsia="Times New Roman" w:cs="Times New Roman"/>
        <w:spacing w:val="0"/>
        <w:w w:val="100"/>
        <w:sz w:val="28"/>
        <w:szCs w:val="28"/>
        <w:lang w:val="ru-RU" w:eastAsia="ru-RU" w:bidi="ru-RU"/>
      </w:rPr>
    </w:lvl>
    <w:lvl w:ilvl="1">
      <w:start w:val="0"/>
      <w:numFmt w:val="bullet"/>
      <w:lvlText w:val="•"/>
      <w:lvlJc w:val="left"/>
      <w:pPr>
        <w:ind w:left="3368" w:hanging="360"/>
      </w:pPr>
      <w:rPr>
        <w:rFonts w:hint="default"/>
        <w:lang w:val="ru-RU" w:eastAsia="ru-RU" w:bidi="ru-RU"/>
      </w:rPr>
    </w:lvl>
    <w:lvl w:ilvl="2">
      <w:start w:val="0"/>
      <w:numFmt w:val="bullet"/>
      <w:lvlText w:val="•"/>
      <w:lvlJc w:val="left"/>
      <w:pPr>
        <w:ind w:left="4317" w:hanging="360"/>
      </w:pPr>
      <w:rPr>
        <w:rFonts w:hint="default"/>
        <w:lang w:val="ru-RU" w:eastAsia="ru-RU" w:bidi="ru-RU"/>
      </w:rPr>
    </w:lvl>
    <w:lvl w:ilvl="3">
      <w:start w:val="0"/>
      <w:numFmt w:val="bullet"/>
      <w:lvlText w:val="•"/>
      <w:lvlJc w:val="left"/>
      <w:pPr>
        <w:ind w:left="5265" w:hanging="360"/>
      </w:pPr>
      <w:rPr>
        <w:rFonts w:hint="default"/>
        <w:lang w:val="ru-RU" w:eastAsia="ru-RU" w:bidi="ru-RU"/>
      </w:rPr>
    </w:lvl>
    <w:lvl w:ilvl="4">
      <w:start w:val="0"/>
      <w:numFmt w:val="bullet"/>
      <w:lvlText w:val="•"/>
      <w:lvlJc w:val="left"/>
      <w:pPr>
        <w:ind w:left="6214" w:hanging="360"/>
      </w:pPr>
      <w:rPr>
        <w:rFonts w:hint="default"/>
        <w:lang w:val="ru-RU" w:eastAsia="ru-RU" w:bidi="ru-RU"/>
      </w:rPr>
    </w:lvl>
    <w:lvl w:ilvl="5">
      <w:start w:val="0"/>
      <w:numFmt w:val="bullet"/>
      <w:lvlText w:val="•"/>
      <w:lvlJc w:val="left"/>
      <w:pPr>
        <w:ind w:left="7163" w:hanging="360"/>
      </w:pPr>
      <w:rPr>
        <w:rFonts w:hint="default"/>
        <w:lang w:val="ru-RU" w:eastAsia="ru-RU" w:bidi="ru-RU"/>
      </w:rPr>
    </w:lvl>
    <w:lvl w:ilvl="6">
      <w:start w:val="0"/>
      <w:numFmt w:val="bullet"/>
      <w:lvlText w:val="•"/>
      <w:lvlJc w:val="left"/>
      <w:pPr>
        <w:ind w:left="8111" w:hanging="360"/>
      </w:pPr>
      <w:rPr>
        <w:rFonts w:hint="default"/>
        <w:lang w:val="ru-RU" w:eastAsia="ru-RU" w:bidi="ru-RU"/>
      </w:rPr>
    </w:lvl>
    <w:lvl w:ilvl="7">
      <w:start w:val="0"/>
      <w:numFmt w:val="bullet"/>
      <w:lvlText w:val="•"/>
      <w:lvlJc w:val="left"/>
      <w:pPr>
        <w:ind w:left="9060" w:hanging="360"/>
      </w:pPr>
      <w:rPr>
        <w:rFonts w:hint="default"/>
        <w:lang w:val="ru-RU" w:eastAsia="ru-RU" w:bidi="ru-RU"/>
      </w:rPr>
    </w:lvl>
    <w:lvl w:ilvl="8">
      <w:start w:val="0"/>
      <w:numFmt w:val="bullet"/>
      <w:lvlText w:val="•"/>
      <w:lvlJc w:val="left"/>
      <w:pPr>
        <w:ind w:left="10009" w:hanging="360"/>
      </w:pPr>
      <w:rPr>
        <w:rFonts w:hint="default"/>
        <w:lang w:val="ru-RU" w:eastAsia="ru-RU" w:bidi="ru-RU"/>
      </w:rPr>
    </w:lvl>
  </w:abstractNum>
  <w:abstractNum w:abstractNumId="210">
    <w:multiLevelType w:val="hybridMultilevel"/>
    <w:lvl w:ilvl="0">
      <w:start w:val="2"/>
      <w:numFmt w:val="decimal"/>
      <w:lvlText w:val="%1."/>
      <w:lvlJc w:val="left"/>
      <w:pPr>
        <w:ind w:left="1982" w:hanging="281"/>
        <w:jc w:val="left"/>
      </w:pPr>
      <w:rPr>
        <w:rFonts w:hint="default" w:ascii="Times New Roman" w:hAnsi="Times New Roman" w:eastAsia="Times New Roman" w:cs="Times New Roman"/>
        <w:b/>
        <w:bCs/>
        <w:spacing w:val="0"/>
        <w:w w:val="100"/>
        <w:sz w:val="28"/>
        <w:szCs w:val="28"/>
        <w:lang w:val="ru-RU" w:eastAsia="ru-RU" w:bidi="ru-RU"/>
      </w:rPr>
    </w:lvl>
    <w:lvl w:ilvl="1">
      <w:start w:val="1"/>
      <w:numFmt w:val="decimal"/>
      <w:lvlText w:val="%2."/>
      <w:lvlJc w:val="left"/>
      <w:pPr>
        <w:ind w:left="4363" w:hanging="281"/>
        <w:jc w:val="right"/>
      </w:pPr>
      <w:rPr>
        <w:rFonts w:hint="default" w:ascii="Times New Roman" w:hAnsi="Times New Roman" w:eastAsia="Times New Roman" w:cs="Times New Roman"/>
        <w:b/>
        <w:bCs/>
        <w:w w:val="100"/>
        <w:sz w:val="28"/>
        <w:szCs w:val="28"/>
        <w:lang w:val="ru-RU" w:eastAsia="ru-RU" w:bidi="ru-RU"/>
      </w:rPr>
    </w:lvl>
    <w:lvl w:ilvl="2">
      <w:start w:val="0"/>
      <w:numFmt w:val="bullet"/>
      <w:lvlText w:val="•"/>
      <w:lvlJc w:val="left"/>
      <w:pPr>
        <w:ind w:left="5198" w:hanging="281"/>
      </w:pPr>
      <w:rPr>
        <w:rFonts w:hint="default"/>
        <w:lang w:val="ru-RU" w:eastAsia="ru-RU" w:bidi="ru-RU"/>
      </w:rPr>
    </w:lvl>
    <w:lvl w:ilvl="3">
      <w:start w:val="0"/>
      <w:numFmt w:val="bullet"/>
      <w:lvlText w:val="•"/>
      <w:lvlJc w:val="left"/>
      <w:pPr>
        <w:ind w:left="6036" w:hanging="281"/>
      </w:pPr>
      <w:rPr>
        <w:rFonts w:hint="default"/>
        <w:lang w:val="ru-RU" w:eastAsia="ru-RU" w:bidi="ru-RU"/>
      </w:rPr>
    </w:lvl>
    <w:lvl w:ilvl="4">
      <w:start w:val="0"/>
      <w:numFmt w:val="bullet"/>
      <w:lvlText w:val="•"/>
      <w:lvlJc w:val="left"/>
      <w:pPr>
        <w:ind w:left="6875" w:hanging="281"/>
      </w:pPr>
      <w:rPr>
        <w:rFonts w:hint="default"/>
        <w:lang w:val="ru-RU" w:eastAsia="ru-RU" w:bidi="ru-RU"/>
      </w:rPr>
    </w:lvl>
    <w:lvl w:ilvl="5">
      <w:start w:val="0"/>
      <w:numFmt w:val="bullet"/>
      <w:lvlText w:val="•"/>
      <w:lvlJc w:val="left"/>
      <w:pPr>
        <w:ind w:left="7713" w:hanging="281"/>
      </w:pPr>
      <w:rPr>
        <w:rFonts w:hint="default"/>
        <w:lang w:val="ru-RU" w:eastAsia="ru-RU" w:bidi="ru-RU"/>
      </w:rPr>
    </w:lvl>
    <w:lvl w:ilvl="6">
      <w:start w:val="0"/>
      <w:numFmt w:val="bullet"/>
      <w:lvlText w:val="•"/>
      <w:lvlJc w:val="left"/>
      <w:pPr>
        <w:ind w:left="8552" w:hanging="281"/>
      </w:pPr>
      <w:rPr>
        <w:rFonts w:hint="default"/>
        <w:lang w:val="ru-RU" w:eastAsia="ru-RU" w:bidi="ru-RU"/>
      </w:rPr>
    </w:lvl>
    <w:lvl w:ilvl="7">
      <w:start w:val="0"/>
      <w:numFmt w:val="bullet"/>
      <w:lvlText w:val="•"/>
      <w:lvlJc w:val="left"/>
      <w:pPr>
        <w:ind w:left="9390" w:hanging="281"/>
      </w:pPr>
      <w:rPr>
        <w:rFonts w:hint="default"/>
        <w:lang w:val="ru-RU" w:eastAsia="ru-RU" w:bidi="ru-RU"/>
      </w:rPr>
    </w:lvl>
    <w:lvl w:ilvl="8">
      <w:start w:val="0"/>
      <w:numFmt w:val="bullet"/>
      <w:lvlText w:val="•"/>
      <w:lvlJc w:val="left"/>
      <w:pPr>
        <w:ind w:left="10229" w:hanging="281"/>
      </w:pPr>
      <w:rPr>
        <w:rFonts w:hint="default"/>
        <w:lang w:val="ru-RU" w:eastAsia="ru-RU" w:bidi="ru-RU"/>
      </w:rPr>
    </w:lvl>
  </w:abstractNum>
  <w:abstractNum w:abstractNumId="209">
    <w:multiLevelType w:val="hybridMultilevel"/>
    <w:lvl w:ilvl="0">
      <w:start w:val="1"/>
      <w:numFmt w:val="decimal"/>
      <w:lvlText w:val="%1)"/>
      <w:lvlJc w:val="left"/>
      <w:pPr>
        <w:ind w:left="1702" w:hanging="375"/>
        <w:jc w:val="righ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375"/>
      </w:pPr>
      <w:rPr>
        <w:rFonts w:hint="default"/>
        <w:lang w:val="ru-RU" w:eastAsia="ru-RU" w:bidi="ru-RU"/>
      </w:rPr>
    </w:lvl>
    <w:lvl w:ilvl="2">
      <w:start w:val="0"/>
      <w:numFmt w:val="bullet"/>
      <w:lvlText w:val="•"/>
      <w:lvlJc w:val="left"/>
      <w:pPr>
        <w:ind w:left="3741" w:hanging="375"/>
      </w:pPr>
      <w:rPr>
        <w:rFonts w:hint="default"/>
        <w:lang w:val="ru-RU" w:eastAsia="ru-RU" w:bidi="ru-RU"/>
      </w:rPr>
    </w:lvl>
    <w:lvl w:ilvl="3">
      <w:start w:val="0"/>
      <w:numFmt w:val="bullet"/>
      <w:lvlText w:val="•"/>
      <w:lvlJc w:val="left"/>
      <w:pPr>
        <w:ind w:left="4761" w:hanging="375"/>
      </w:pPr>
      <w:rPr>
        <w:rFonts w:hint="default"/>
        <w:lang w:val="ru-RU" w:eastAsia="ru-RU" w:bidi="ru-RU"/>
      </w:rPr>
    </w:lvl>
    <w:lvl w:ilvl="4">
      <w:start w:val="0"/>
      <w:numFmt w:val="bullet"/>
      <w:lvlText w:val="•"/>
      <w:lvlJc w:val="left"/>
      <w:pPr>
        <w:ind w:left="5782" w:hanging="375"/>
      </w:pPr>
      <w:rPr>
        <w:rFonts w:hint="default"/>
        <w:lang w:val="ru-RU" w:eastAsia="ru-RU" w:bidi="ru-RU"/>
      </w:rPr>
    </w:lvl>
    <w:lvl w:ilvl="5">
      <w:start w:val="0"/>
      <w:numFmt w:val="bullet"/>
      <w:lvlText w:val="•"/>
      <w:lvlJc w:val="left"/>
      <w:pPr>
        <w:ind w:left="6803" w:hanging="375"/>
      </w:pPr>
      <w:rPr>
        <w:rFonts w:hint="default"/>
        <w:lang w:val="ru-RU" w:eastAsia="ru-RU" w:bidi="ru-RU"/>
      </w:rPr>
    </w:lvl>
    <w:lvl w:ilvl="6">
      <w:start w:val="0"/>
      <w:numFmt w:val="bullet"/>
      <w:lvlText w:val="•"/>
      <w:lvlJc w:val="left"/>
      <w:pPr>
        <w:ind w:left="7823" w:hanging="375"/>
      </w:pPr>
      <w:rPr>
        <w:rFonts w:hint="default"/>
        <w:lang w:val="ru-RU" w:eastAsia="ru-RU" w:bidi="ru-RU"/>
      </w:rPr>
    </w:lvl>
    <w:lvl w:ilvl="7">
      <w:start w:val="0"/>
      <w:numFmt w:val="bullet"/>
      <w:lvlText w:val="•"/>
      <w:lvlJc w:val="left"/>
      <w:pPr>
        <w:ind w:left="8844" w:hanging="375"/>
      </w:pPr>
      <w:rPr>
        <w:rFonts w:hint="default"/>
        <w:lang w:val="ru-RU" w:eastAsia="ru-RU" w:bidi="ru-RU"/>
      </w:rPr>
    </w:lvl>
    <w:lvl w:ilvl="8">
      <w:start w:val="0"/>
      <w:numFmt w:val="bullet"/>
      <w:lvlText w:val="•"/>
      <w:lvlJc w:val="left"/>
      <w:pPr>
        <w:ind w:left="9865" w:hanging="375"/>
      </w:pPr>
      <w:rPr>
        <w:rFonts w:hint="default"/>
        <w:lang w:val="ru-RU" w:eastAsia="ru-RU" w:bidi="ru-RU"/>
      </w:rPr>
    </w:lvl>
  </w:abstractNum>
  <w:abstractNum w:abstractNumId="208">
    <w:multiLevelType w:val="hybridMultilevel"/>
    <w:lvl w:ilvl="0">
      <w:start w:val="2"/>
      <w:numFmt w:val="decimal"/>
      <w:lvlText w:val="%1."/>
      <w:lvlJc w:val="left"/>
      <w:pPr>
        <w:ind w:left="1982" w:hanging="281"/>
        <w:jc w:val="left"/>
      </w:pPr>
      <w:rPr>
        <w:rFonts w:hint="default" w:ascii="Times New Roman" w:hAnsi="Times New Roman" w:eastAsia="Times New Roman" w:cs="Times New Roman"/>
        <w:i/>
        <w:w w:val="100"/>
        <w:sz w:val="28"/>
        <w:szCs w:val="28"/>
        <w:lang w:val="ru-RU" w:eastAsia="ru-RU" w:bidi="ru-RU"/>
      </w:rPr>
    </w:lvl>
    <w:lvl w:ilvl="1">
      <w:start w:val="0"/>
      <w:numFmt w:val="bullet"/>
      <w:lvlText w:val="•"/>
      <w:lvlJc w:val="left"/>
      <w:pPr>
        <w:ind w:left="2972" w:hanging="281"/>
      </w:pPr>
      <w:rPr>
        <w:rFonts w:hint="default"/>
        <w:lang w:val="ru-RU" w:eastAsia="ru-RU" w:bidi="ru-RU"/>
      </w:rPr>
    </w:lvl>
    <w:lvl w:ilvl="2">
      <w:start w:val="0"/>
      <w:numFmt w:val="bullet"/>
      <w:lvlText w:val="•"/>
      <w:lvlJc w:val="left"/>
      <w:pPr>
        <w:ind w:left="3965" w:hanging="281"/>
      </w:pPr>
      <w:rPr>
        <w:rFonts w:hint="default"/>
        <w:lang w:val="ru-RU" w:eastAsia="ru-RU" w:bidi="ru-RU"/>
      </w:rPr>
    </w:lvl>
    <w:lvl w:ilvl="3">
      <w:start w:val="0"/>
      <w:numFmt w:val="bullet"/>
      <w:lvlText w:val="•"/>
      <w:lvlJc w:val="left"/>
      <w:pPr>
        <w:ind w:left="4957" w:hanging="281"/>
      </w:pPr>
      <w:rPr>
        <w:rFonts w:hint="default"/>
        <w:lang w:val="ru-RU" w:eastAsia="ru-RU" w:bidi="ru-RU"/>
      </w:rPr>
    </w:lvl>
    <w:lvl w:ilvl="4">
      <w:start w:val="0"/>
      <w:numFmt w:val="bullet"/>
      <w:lvlText w:val="•"/>
      <w:lvlJc w:val="left"/>
      <w:pPr>
        <w:ind w:left="5950" w:hanging="281"/>
      </w:pPr>
      <w:rPr>
        <w:rFonts w:hint="default"/>
        <w:lang w:val="ru-RU" w:eastAsia="ru-RU" w:bidi="ru-RU"/>
      </w:rPr>
    </w:lvl>
    <w:lvl w:ilvl="5">
      <w:start w:val="0"/>
      <w:numFmt w:val="bullet"/>
      <w:lvlText w:val="•"/>
      <w:lvlJc w:val="left"/>
      <w:pPr>
        <w:ind w:left="6943" w:hanging="281"/>
      </w:pPr>
      <w:rPr>
        <w:rFonts w:hint="default"/>
        <w:lang w:val="ru-RU" w:eastAsia="ru-RU" w:bidi="ru-RU"/>
      </w:rPr>
    </w:lvl>
    <w:lvl w:ilvl="6">
      <w:start w:val="0"/>
      <w:numFmt w:val="bullet"/>
      <w:lvlText w:val="•"/>
      <w:lvlJc w:val="left"/>
      <w:pPr>
        <w:ind w:left="7935" w:hanging="281"/>
      </w:pPr>
      <w:rPr>
        <w:rFonts w:hint="default"/>
        <w:lang w:val="ru-RU" w:eastAsia="ru-RU" w:bidi="ru-RU"/>
      </w:rPr>
    </w:lvl>
    <w:lvl w:ilvl="7">
      <w:start w:val="0"/>
      <w:numFmt w:val="bullet"/>
      <w:lvlText w:val="•"/>
      <w:lvlJc w:val="left"/>
      <w:pPr>
        <w:ind w:left="8928" w:hanging="281"/>
      </w:pPr>
      <w:rPr>
        <w:rFonts w:hint="default"/>
        <w:lang w:val="ru-RU" w:eastAsia="ru-RU" w:bidi="ru-RU"/>
      </w:rPr>
    </w:lvl>
    <w:lvl w:ilvl="8">
      <w:start w:val="0"/>
      <w:numFmt w:val="bullet"/>
      <w:lvlText w:val="•"/>
      <w:lvlJc w:val="left"/>
      <w:pPr>
        <w:ind w:left="9921" w:hanging="281"/>
      </w:pPr>
      <w:rPr>
        <w:rFonts w:hint="default"/>
        <w:lang w:val="ru-RU" w:eastAsia="ru-RU" w:bidi="ru-RU"/>
      </w:rPr>
    </w:lvl>
  </w:abstractNum>
  <w:abstractNum w:abstractNumId="207">
    <w:multiLevelType w:val="hybridMultilevel"/>
    <w:lvl w:ilvl="0">
      <w:start w:val="1"/>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206">
    <w:multiLevelType w:val="hybridMultilevel"/>
    <w:lvl w:ilvl="0">
      <w:start w:val="6"/>
      <w:numFmt w:val="decimal"/>
      <w:lvlText w:val="%1."/>
      <w:lvlJc w:val="left"/>
      <w:pPr>
        <w:ind w:left="1982" w:hanging="281"/>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972" w:hanging="281"/>
      </w:pPr>
      <w:rPr>
        <w:rFonts w:hint="default"/>
        <w:lang w:val="ru-RU" w:eastAsia="ru-RU" w:bidi="ru-RU"/>
      </w:rPr>
    </w:lvl>
    <w:lvl w:ilvl="2">
      <w:start w:val="0"/>
      <w:numFmt w:val="bullet"/>
      <w:lvlText w:val="•"/>
      <w:lvlJc w:val="left"/>
      <w:pPr>
        <w:ind w:left="3965" w:hanging="281"/>
      </w:pPr>
      <w:rPr>
        <w:rFonts w:hint="default"/>
        <w:lang w:val="ru-RU" w:eastAsia="ru-RU" w:bidi="ru-RU"/>
      </w:rPr>
    </w:lvl>
    <w:lvl w:ilvl="3">
      <w:start w:val="0"/>
      <w:numFmt w:val="bullet"/>
      <w:lvlText w:val="•"/>
      <w:lvlJc w:val="left"/>
      <w:pPr>
        <w:ind w:left="4957" w:hanging="281"/>
      </w:pPr>
      <w:rPr>
        <w:rFonts w:hint="default"/>
        <w:lang w:val="ru-RU" w:eastAsia="ru-RU" w:bidi="ru-RU"/>
      </w:rPr>
    </w:lvl>
    <w:lvl w:ilvl="4">
      <w:start w:val="0"/>
      <w:numFmt w:val="bullet"/>
      <w:lvlText w:val="•"/>
      <w:lvlJc w:val="left"/>
      <w:pPr>
        <w:ind w:left="5950" w:hanging="281"/>
      </w:pPr>
      <w:rPr>
        <w:rFonts w:hint="default"/>
        <w:lang w:val="ru-RU" w:eastAsia="ru-RU" w:bidi="ru-RU"/>
      </w:rPr>
    </w:lvl>
    <w:lvl w:ilvl="5">
      <w:start w:val="0"/>
      <w:numFmt w:val="bullet"/>
      <w:lvlText w:val="•"/>
      <w:lvlJc w:val="left"/>
      <w:pPr>
        <w:ind w:left="6943" w:hanging="281"/>
      </w:pPr>
      <w:rPr>
        <w:rFonts w:hint="default"/>
        <w:lang w:val="ru-RU" w:eastAsia="ru-RU" w:bidi="ru-RU"/>
      </w:rPr>
    </w:lvl>
    <w:lvl w:ilvl="6">
      <w:start w:val="0"/>
      <w:numFmt w:val="bullet"/>
      <w:lvlText w:val="•"/>
      <w:lvlJc w:val="left"/>
      <w:pPr>
        <w:ind w:left="7935" w:hanging="281"/>
      </w:pPr>
      <w:rPr>
        <w:rFonts w:hint="default"/>
        <w:lang w:val="ru-RU" w:eastAsia="ru-RU" w:bidi="ru-RU"/>
      </w:rPr>
    </w:lvl>
    <w:lvl w:ilvl="7">
      <w:start w:val="0"/>
      <w:numFmt w:val="bullet"/>
      <w:lvlText w:val="•"/>
      <w:lvlJc w:val="left"/>
      <w:pPr>
        <w:ind w:left="8928" w:hanging="281"/>
      </w:pPr>
      <w:rPr>
        <w:rFonts w:hint="default"/>
        <w:lang w:val="ru-RU" w:eastAsia="ru-RU" w:bidi="ru-RU"/>
      </w:rPr>
    </w:lvl>
    <w:lvl w:ilvl="8">
      <w:start w:val="0"/>
      <w:numFmt w:val="bullet"/>
      <w:lvlText w:val="•"/>
      <w:lvlJc w:val="left"/>
      <w:pPr>
        <w:ind w:left="9921" w:hanging="281"/>
      </w:pPr>
      <w:rPr>
        <w:rFonts w:hint="default"/>
        <w:lang w:val="ru-RU" w:eastAsia="ru-RU" w:bidi="ru-RU"/>
      </w:rPr>
    </w:lvl>
  </w:abstractNum>
  <w:abstractNum w:abstractNumId="205">
    <w:multiLevelType w:val="hybridMultilevel"/>
    <w:lvl w:ilvl="0">
      <w:start w:val="3"/>
      <w:numFmt w:val="decimal"/>
      <w:lvlText w:val="%1."/>
      <w:lvlJc w:val="left"/>
      <w:pPr>
        <w:ind w:left="1982" w:hanging="281"/>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972" w:hanging="281"/>
      </w:pPr>
      <w:rPr>
        <w:rFonts w:hint="default"/>
        <w:lang w:val="ru-RU" w:eastAsia="ru-RU" w:bidi="ru-RU"/>
      </w:rPr>
    </w:lvl>
    <w:lvl w:ilvl="2">
      <w:start w:val="0"/>
      <w:numFmt w:val="bullet"/>
      <w:lvlText w:val="•"/>
      <w:lvlJc w:val="left"/>
      <w:pPr>
        <w:ind w:left="3965" w:hanging="281"/>
      </w:pPr>
      <w:rPr>
        <w:rFonts w:hint="default"/>
        <w:lang w:val="ru-RU" w:eastAsia="ru-RU" w:bidi="ru-RU"/>
      </w:rPr>
    </w:lvl>
    <w:lvl w:ilvl="3">
      <w:start w:val="0"/>
      <w:numFmt w:val="bullet"/>
      <w:lvlText w:val="•"/>
      <w:lvlJc w:val="left"/>
      <w:pPr>
        <w:ind w:left="4957" w:hanging="281"/>
      </w:pPr>
      <w:rPr>
        <w:rFonts w:hint="default"/>
        <w:lang w:val="ru-RU" w:eastAsia="ru-RU" w:bidi="ru-RU"/>
      </w:rPr>
    </w:lvl>
    <w:lvl w:ilvl="4">
      <w:start w:val="0"/>
      <w:numFmt w:val="bullet"/>
      <w:lvlText w:val="•"/>
      <w:lvlJc w:val="left"/>
      <w:pPr>
        <w:ind w:left="5950" w:hanging="281"/>
      </w:pPr>
      <w:rPr>
        <w:rFonts w:hint="default"/>
        <w:lang w:val="ru-RU" w:eastAsia="ru-RU" w:bidi="ru-RU"/>
      </w:rPr>
    </w:lvl>
    <w:lvl w:ilvl="5">
      <w:start w:val="0"/>
      <w:numFmt w:val="bullet"/>
      <w:lvlText w:val="•"/>
      <w:lvlJc w:val="left"/>
      <w:pPr>
        <w:ind w:left="6943" w:hanging="281"/>
      </w:pPr>
      <w:rPr>
        <w:rFonts w:hint="default"/>
        <w:lang w:val="ru-RU" w:eastAsia="ru-RU" w:bidi="ru-RU"/>
      </w:rPr>
    </w:lvl>
    <w:lvl w:ilvl="6">
      <w:start w:val="0"/>
      <w:numFmt w:val="bullet"/>
      <w:lvlText w:val="•"/>
      <w:lvlJc w:val="left"/>
      <w:pPr>
        <w:ind w:left="7935" w:hanging="281"/>
      </w:pPr>
      <w:rPr>
        <w:rFonts w:hint="default"/>
        <w:lang w:val="ru-RU" w:eastAsia="ru-RU" w:bidi="ru-RU"/>
      </w:rPr>
    </w:lvl>
    <w:lvl w:ilvl="7">
      <w:start w:val="0"/>
      <w:numFmt w:val="bullet"/>
      <w:lvlText w:val="•"/>
      <w:lvlJc w:val="left"/>
      <w:pPr>
        <w:ind w:left="8928" w:hanging="281"/>
      </w:pPr>
      <w:rPr>
        <w:rFonts w:hint="default"/>
        <w:lang w:val="ru-RU" w:eastAsia="ru-RU" w:bidi="ru-RU"/>
      </w:rPr>
    </w:lvl>
    <w:lvl w:ilvl="8">
      <w:start w:val="0"/>
      <w:numFmt w:val="bullet"/>
      <w:lvlText w:val="•"/>
      <w:lvlJc w:val="left"/>
      <w:pPr>
        <w:ind w:left="9921" w:hanging="281"/>
      </w:pPr>
      <w:rPr>
        <w:rFonts w:hint="default"/>
        <w:lang w:val="ru-RU" w:eastAsia="ru-RU" w:bidi="ru-RU"/>
      </w:rPr>
    </w:lvl>
  </w:abstractNum>
  <w:abstractNum w:abstractNumId="204">
    <w:multiLevelType w:val="hybridMultilevel"/>
    <w:lvl w:ilvl="0">
      <w:start w:val="1"/>
      <w:numFmt w:val="decimal"/>
      <w:lvlText w:val="%1."/>
      <w:lvlJc w:val="left"/>
      <w:pPr>
        <w:ind w:left="1982" w:hanging="281"/>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972" w:hanging="281"/>
      </w:pPr>
      <w:rPr>
        <w:rFonts w:hint="default"/>
        <w:lang w:val="ru-RU" w:eastAsia="ru-RU" w:bidi="ru-RU"/>
      </w:rPr>
    </w:lvl>
    <w:lvl w:ilvl="2">
      <w:start w:val="0"/>
      <w:numFmt w:val="bullet"/>
      <w:lvlText w:val="•"/>
      <w:lvlJc w:val="left"/>
      <w:pPr>
        <w:ind w:left="3965" w:hanging="281"/>
      </w:pPr>
      <w:rPr>
        <w:rFonts w:hint="default"/>
        <w:lang w:val="ru-RU" w:eastAsia="ru-RU" w:bidi="ru-RU"/>
      </w:rPr>
    </w:lvl>
    <w:lvl w:ilvl="3">
      <w:start w:val="0"/>
      <w:numFmt w:val="bullet"/>
      <w:lvlText w:val="•"/>
      <w:lvlJc w:val="left"/>
      <w:pPr>
        <w:ind w:left="4957" w:hanging="281"/>
      </w:pPr>
      <w:rPr>
        <w:rFonts w:hint="default"/>
        <w:lang w:val="ru-RU" w:eastAsia="ru-RU" w:bidi="ru-RU"/>
      </w:rPr>
    </w:lvl>
    <w:lvl w:ilvl="4">
      <w:start w:val="0"/>
      <w:numFmt w:val="bullet"/>
      <w:lvlText w:val="•"/>
      <w:lvlJc w:val="left"/>
      <w:pPr>
        <w:ind w:left="5950" w:hanging="281"/>
      </w:pPr>
      <w:rPr>
        <w:rFonts w:hint="default"/>
        <w:lang w:val="ru-RU" w:eastAsia="ru-RU" w:bidi="ru-RU"/>
      </w:rPr>
    </w:lvl>
    <w:lvl w:ilvl="5">
      <w:start w:val="0"/>
      <w:numFmt w:val="bullet"/>
      <w:lvlText w:val="•"/>
      <w:lvlJc w:val="left"/>
      <w:pPr>
        <w:ind w:left="6943" w:hanging="281"/>
      </w:pPr>
      <w:rPr>
        <w:rFonts w:hint="default"/>
        <w:lang w:val="ru-RU" w:eastAsia="ru-RU" w:bidi="ru-RU"/>
      </w:rPr>
    </w:lvl>
    <w:lvl w:ilvl="6">
      <w:start w:val="0"/>
      <w:numFmt w:val="bullet"/>
      <w:lvlText w:val="•"/>
      <w:lvlJc w:val="left"/>
      <w:pPr>
        <w:ind w:left="7935" w:hanging="281"/>
      </w:pPr>
      <w:rPr>
        <w:rFonts w:hint="default"/>
        <w:lang w:val="ru-RU" w:eastAsia="ru-RU" w:bidi="ru-RU"/>
      </w:rPr>
    </w:lvl>
    <w:lvl w:ilvl="7">
      <w:start w:val="0"/>
      <w:numFmt w:val="bullet"/>
      <w:lvlText w:val="•"/>
      <w:lvlJc w:val="left"/>
      <w:pPr>
        <w:ind w:left="8928" w:hanging="281"/>
      </w:pPr>
      <w:rPr>
        <w:rFonts w:hint="default"/>
        <w:lang w:val="ru-RU" w:eastAsia="ru-RU" w:bidi="ru-RU"/>
      </w:rPr>
    </w:lvl>
    <w:lvl w:ilvl="8">
      <w:start w:val="0"/>
      <w:numFmt w:val="bullet"/>
      <w:lvlText w:val="•"/>
      <w:lvlJc w:val="left"/>
      <w:pPr>
        <w:ind w:left="9921" w:hanging="281"/>
      </w:pPr>
      <w:rPr>
        <w:rFonts w:hint="default"/>
        <w:lang w:val="ru-RU" w:eastAsia="ru-RU" w:bidi="ru-RU"/>
      </w:rPr>
    </w:lvl>
  </w:abstractNum>
  <w:abstractNum w:abstractNumId="203">
    <w:multiLevelType w:val="hybridMultilevel"/>
    <w:lvl w:ilvl="0">
      <w:start w:val="1"/>
      <w:numFmt w:val="decimal"/>
      <w:lvlText w:val="%1."/>
      <w:lvlJc w:val="left"/>
      <w:pPr>
        <w:ind w:left="1702" w:hanging="281"/>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202">
    <w:multiLevelType w:val="hybridMultilevel"/>
    <w:lvl w:ilvl="0">
      <w:start w:val="1"/>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201">
    <w:multiLevelType w:val="hybridMultilevel"/>
    <w:lvl w:ilvl="0">
      <w:start w:val="16"/>
      <w:numFmt w:val="decimal"/>
      <w:lvlText w:val="%1."/>
      <w:lvlJc w:val="left"/>
      <w:pPr>
        <w:ind w:left="1702" w:hanging="422"/>
        <w:jc w:val="righ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422"/>
      </w:pPr>
      <w:rPr>
        <w:rFonts w:hint="default"/>
        <w:lang w:val="ru-RU" w:eastAsia="ru-RU" w:bidi="ru-RU"/>
      </w:rPr>
    </w:lvl>
    <w:lvl w:ilvl="2">
      <w:start w:val="0"/>
      <w:numFmt w:val="bullet"/>
      <w:lvlText w:val="•"/>
      <w:lvlJc w:val="left"/>
      <w:pPr>
        <w:ind w:left="3741" w:hanging="422"/>
      </w:pPr>
      <w:rPr>
        <w:rFonts w:hint="default"/>
        <w:lang w:val="ru-RU" w:eastAsia="ru-RU" w:bidi="ru-RU"/>
      </w:rPr>
    </w:lvl>
    <w:lvl w:ilvl="3">
      <w:start w:val="0"/>
      <w:numFmt w:val="bullet"/>
      <w:lvlText w:val="•"/>
      <w:lvlJc w:val="left"/>
      <w:pPr>
        <w:ind w:left="4761" w:hanging="422"/>
      </w:pPr>
      <w:rPr>
        <w:rFonts w:hint="default"/>
        <w:lang w:val="ru-RU" w:eastAsia="ru-RU" w:bidi="ru-RU"/>
      </w:rPr>
    </w:lvl>
    <w:lvl w:ilvl="4">
      <w:start w:val="0"/>
      <w:numFmt w:val="bullet"/>
      <w:lvlText w:val="•"/>
      <w:lvlJc w:val="left"/>
      <w:pPr>
        <w:ind w:left="5782" w:hanging="422"/>
      </w:pPr>
      <w:rPr>
        <w:rFonts w:hint="default"/>
        <w:lang w:val="ru-RU" w:eastAsia="ru-RU" w:bidi="ru-RU"/>
      </w:rPr>
    </w:lvl>
    <w:lvl w:ilvl="5">
      <w:start w:val="0"/>
      <w:numFmt w:val="bullet"/>
      <w:lvlText w:val="•"/>
      <w:lvlJc w:val="left"/>
      <w:pPr>
        <w:ind w:left="6803" w:hanging="422"/>
      </w:pPr>
      <w:rPr>
        <w:rFonts w:hint="default"/>
        <w:lang w:val="ru-RU" w:eastAsia="ru-RU" w:bidi="ru-RU"/>
      </w:rPr>
    </w:lvl>
    <w:lvl w:ilvl="6">
      <w:start w:val="0"/>
      <w:numFmt w:val="bullet"/>
      <w:lvlText w:val="•"/>
      <w:lvlJc w:val="left"/>
      <w:pPr>
        <w:ind w:left="7823" w:hanging="422"/>
      </w:pPr>
      <w:rPr>
        <w:rFonts w:hint="default"/>
        <w:lang w:val="ru-RU" w:eastAsia="ru-RU" w:bidi="ru-RU"/>
      </w:rPr>
    </w:lvl>
    <w:lvl w:ilvl="7">
      <w:start w:val="0"/>
      <w:numFmt w:val="bullet"/>
      <w:lvlText w:val="•"/>
      <w:lvlJc w:val="left"/>
      <w:pPr>
        <w:ind w:left="8844" w:hanging="422"/>
      </w:pPr>
      <w:rPr>
        <w:rFonts w:hint="default"/>
        <w:lang w:val="ru-RU" w:eastAsia="ru-RU" w:bidi="ru-RU"/>
      </w:rPr>
    </w:lvl>
    <w:lvl w:ilvl="8">
      <w:start w:val="0"/>
      <w:numFmt w:val="bullet"/>
      <w:lvlText w:val="•"/>
      <w:lvlJc w:val="left"/>
      <w:pPr>
        <w:ind w:left="9865" w:hanging="422"/>
      </w:pPr>
      <w:rPr>
        <w:rFonts w:hint="default"/>
        <w:lang w:val="ru-RU" w:eastAsia="ru-RU" w:bidi="ru-RU"/>
      </w:rPr>
    </w:lvl>
  </w:abstractNum>
  <w:abstractNum w:abstractNumId="200">
    <w:multiLevelType w:val="hybridMultilevel"/>
    <w:lvl w:ilvl="0">
      <w:start w:val="1"/>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199">
    <w:multiLevelType w:val="hybridMultilevel"/>
    <w:lvl w:ilvl="0">
      <w:start w:val="0"/>
      <w:numFmt w:val="bullet"/>
      <w:lvlText w:val="–"/>
      <w:lvlJc w:val="left"/>
      <w:pPr>
        <w:ind w:left="1702" w:hanging="212"/>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12"/>
      </w:pPr>
      <w:rPr>
        <w:rFonts w:hint="default"/>
        <w:lang w:val="ru-RU" w:eastAsia="ru-RU" w:bidi="ru-RU"/>
      </w:rPr>
    </w:lvl>
    <w:lvl w:ilvl="2">
      <w:start w:val="0"/>
      <w:numFmt w:val="bullet"/>
      <w:lvlText w:val="•"/>
      <w:lvlJc w:val="left"/>
      <w:pPr>
        <w:ind w:left="3741" w:hanging="212"/>
      </w:pPr>
      <w:rPr>
        <w:rFonts w:hint="default"/>
        <w:lang w:val="ru-RU" w:eastAsia="ru-RU" w:bidi="ru-RU"/>
      </w:rPr>
    </w:lvl>
    <w:lvl w:ilvl="3">
      <w:start w:val="0"/>
      <w:numFmt w:val="bullet"/>
      <w:lvlText w:val="•"/>
      <w:lvlJc w:val="left"/>
      <w:pPr>
        <w:ind w:left="4761" w:hanging="212"/>
      </w:pPr>
      <w:rPr>
        <w:rFonts w:hint="default"/>
        <w:lang w:val="ru-RU" w:eastAsia="ru-RU" w:bidi="ru-RU"/>
      </w:rPr>
    </w:lvl>
    <w:lvl w:ilvl="4">
      <w:start w:val="0"/>
      <w:numFmt w:val="bullet"/>
      <w:lvlText w:val="•"/>
      <w:lvlJc w:val="left"/>
      <w:pPr>
        <w:ind w:left="5782" w:hanging="212"/>
      </w:pPr>
      <w:rPr>
        <w:rFonts w:hint="default"/>
        <w:lang w:val="ru-RU" w:eastAsia="ru-RU" w:bidi="ru-RU"/>
      </w:rPr>
    </w:lvl>
    <w:lvl w:ilvl="5">
      <w:start w:val="0"/>
      <w:numFmt w:val="bullet"/>
      <w:lvlText w:val="•"/>
      <w:lvlJc w:val="left"/>
      <w:pPr>
        <w:ind w:left="6803" w:hanging="212"/>
      </w:pPr>
      <w:rPr>
        <w:rFonts w:hint="default"/>
        <w:lang w:val="ru-RU" w:eastAsia="ru-RU" w:bidi="ru-RU"/>
      </w:rPr>
    </w:lvl>
    <w:lvl w:ilvl="6">
      <w:start w:val="0"/>
      <w:numFmt w:val="bullet"/>
      <w:lvlText w:val="•"/>
      <w:lvlJc w:val="left"/>
      <w:pPr>
        <w:ind w:left="7823" w:hanging="212"/>
      </w:pPr>
      <w:rPr>
        <w:rFonts w:hint="default"/>
        <w:lang w:val="ru-RU" w:eastAsia="ru-RU" w:bidi="ru-RU"/>
      </w:rPr>
    </w:lvl>
    <w:lvl w:ilvl="7">
      <w:start w:val="0"/>
      <w:numFmt w:val="bullet"/>
      <w:lvlText w:val="•"/>
      <w:lvlJc w:val="left"/>
      <w:pPr>
        <w:ind w:left="8844" w:hanging="212"/>
      </w:pPr>
      <w:rPr>
        <w:rFonts w:hint="default"/>
        <w:lang w:val="ru-RU" w:eastAsia="ru-RU" w:bidi="ru-RU"/>
      </w:rPr>
    </w:lvl>
    <w:lvl w:ilvl="8">
      <w:start w:val="0"/>
      <w:numFmt w:val="bullet"/>
      <w:lvlText w:val="•"/>
      <w:lvlJc w:val="left"/>
      <w:pPr>
        <w:ind w:left="9865" w:hanging="212"/>
      </w:pPr>
      <w:rPr>
        <w:rFonts w:hint="default"/>
        <w:lang w:val="ru-RU" w:eastAsia="ru-RU" w:bidi="ru-RU"/>
      </w:rPr>
    </w:lvl>
  </w:abstractNum>
  <w:abstractNum w:abstractNumId="198">
    <w:multiLevelType w:val="hybridMultilevel"/>
    <w:lvl w:ilvl="0">
      <w:start w:val="2"/>
      <w:numFmt w:val="decimal"/>
      <w:lvlText w:val="%1."/>
      <w:lvlJc w:val="left"/>
      <w:pPr>
        <w:ind w:left="1702" w:hanging="281"/>
        <w:jc w:val="left"/>
      </w:pPr>
      <w:rPr>
        <w:rFonts w:hint="default" w:ascii="Times New Roman" w:hAnsi="Times New Roman" w:eastAsia="Times New Roman" w:cs="Times New Roman"/>
        <w:spacing w:val="0"/>
        <w:w w:val="100"/>
        <w:sz w:val="28"/>
        <w:szCs w:val="28"/>
        <w:lang w:val="ru-RU" w:eastAsia="ru-RU" w:bidi="ru-RU"/>
      </w:rPr>
    </w:lvl>
    <w:lvl w:ilvl="1">
      <w:start w:val="1"/>
      <w:numFmt w:val="decimal"/>
      <w:lvlText w:val="%2."/>
      <w:lvlJc w:val="left"/>
      <w:pPr>
        <w:ind w:left="2062" w:hanging="281"/>
        <w:jc w:val="left"/>
      </w:pPr>
      <w:rPr>
        <w:rFonts w:hint="default" w:ascii="Times New Roman" w:hAnsi="Times New Roman" w:eastAsia="Times New Roman" w:cs="Times New Roman"/>
        <w:spacing w:val="0"/>
        <w:w w:val="100"/>
        <w:sz w:val="28"/>
        <w:szCs w:val="28"/>
        <w:lang w:val="ru-RU" w:eastAsia="ru-RU" w:bidi="ru-RU"/>
      </w:rPr>
    </w:lvl>
    <w:lvl w:ilvl="2">
      <w:start w:val="0"/>
      <w:numFmt w:val="bullet"/>
      <w:lvlText w:val="•"/>
      <w:lvlJc w:val="left"/>
      <w:pPr>
        <w:ind w:left="3154" w:hanging="281"/>
      </w:pPr>
      <w:rPr>
        <w:rFonts w:hint="default"/>
        <w:lang w:val="ru-RU" w:eastAsia="ru-RU" w:bidi="ru-RU"/>
      </w:rPr>
    </w:lvl>
    <w:lvl w:ilvl="3">
      <w:start w:val="0"/>
      <w:numFmt w:val="bullet"/>
      <w:lvlText w:val="•"/>
      <w:lvlJc w:val="left"/>
      <w:pPr>
        <w:ind w:left="4248" w:hanging="281"/>
      </w:pPr>
      <w:rPr>
        <w:rFonts w:hint="default"/>
        <w:lang w:val="ru-RU" w:eastAsia="ru-RU" w:bidi="ru-RU"/>
      </w:rPr>
    </w:lvl>
    <w:lvl w:ilvl="4">
      <w:start w:val="0"/>
      <w:numFmt w:val="bullet"/>
      <w:lvlText w:val="•"/>
      <w:lvlJc w:val="left"/>
      <w:pPr>
        <w:ind w:left="5342" w:hanging="281"/>
      </w:pPr>
      <w:rPr>
        <w:rFonts w:hint="default"/>
        <w:lang w:val="ru-RU" w:eastAsia="ru-RU" w:bidi="ru-RU"/>
      </w:rPr>
    </w:lvl>
    <w:lvl w:ilvl="5">
      <w:start w:val="0"/>
      <w:numFmt w:val="bullet"/>
      <w:lvlText w:val="•"/>
      <w:lvlJc w:val="left"/>
      <w:pPr>
        <w:ind w:left="6436" w:hanging="281"/>
      </w:pPr>
      <w:rPr>
        <w:rFonts w:hint="default"/>
        <w:lang w:val="ru-RU" w:eastAsia="ru-RU" w:bidi="ru-RU"/>
      </w:rPr>
    </w:lvl>
    <w:lvl w:ilvl="6">
      <w:start w:val="0"/>
      <w:numFmt w:val="bullet"/>
      <w:lvlText w:val="•"/>
      <w:lvlJc w:val="left"/>
      <w:pPr>
        <w:ind w:left="7530" w:hanging="281"/>
      </w:pPr>
      <w:rPr>
        <w:rFonts w:hint="default"/>
        <w:lang w:val="ru-RU" w:eastAsia="ru-RU" w:bidi="ru-RU"/>
      </w:rPr>
    </w:lvl>
    <w:lvl w:ilvl="7">
      <w:start w:val="0"/>
      <w:numFmt w:val="bullet"/>
      <w:lvlText w:val="•"/>
      <w:lvlJc w:val="left"/>
      <w:pPr>
        <w:ind w:left="8624" w:hanging="281"/>
      </w:pPr>
      <w:rPr>
        <w:rFonts w:hint="default"/>
        <w:lang w:val="ru-RU" w:eastAsia="ru-RU" w:bidi="ru-RU"/>
      </w:rPr>
    </w:lvl>
    <w:lvl w:ilvl="8">
      <w:start w:val="0"/>
      <w:numFmt w:val="bullet"/>
      <w:lvlText w:val="•"/>
      <w:lvlJc w:val="left"/>
      <w:pPr>
        <w:ind w:left="9718" w:hanging="281"/>
      </w:pPr>
      <w:rPr>
        <w:rFonts w:hint="default"/>
        <w:lang w:val="ru-RU" w:eastAsia="ru-RU" w:bidi="ru-RU"/>
      </w:rPr>
    </w:lvl>
  </w:abstractNum>
  <w:abstractNum w:abstractNumId="197">
    <w:multiLevelType w:val="hybridMultilevel"/>
    <w:lvl w:ilvl="0">
      <w:start w:val="1"/>
      <w:numFmt w:val="decimal"/>
      <w:lvlText w:val="%1."/>
      <w:lvlJc w:val="left"/>
      <w:pPr>
        <w:ind w:left="1702" w:hanging="281"/>
        <w:jc w:val="left"/>
      </w:pPr>
      <w:rPr>
        <w:rFonts w:hint="default" w:ascii="Times New Roman" w:hAnsi="Times New Roman" w:eastAsia="Times New Roman" w:cs="Times New Roman"/>
        <w:spacing w:val="0"/>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196">
    <w:multiLevelType w:val="hybridMultilevel"/>
    <w:lvl w:ilvl="0">
      <w:start w:val="1"/>
      <w:numFmt w:val="decimal"/>
      <w:lvlText w:val="%1."/>
      <w:lvlJc w:val="left"/>
      <w:pPr>
        <w:ind w:left="1702" w:hanging="360"/>
        <w:jc w:val="left"/>
      </w:pPr>
      <w:rPr>
        <w:rFonts w:hint="default" w:ascii="Times New Roman" w:hAnsi="Times New Roman" w:eastAsia="Times New Roman" w:cs="Times New Roman"/>
        <w:spacing w:val="0"/>
        <w:w w:val="100"/>
        <w:sz w:val="28"/>
        <w:szCs w:val="28"/>
        <w:lang w:val="ru-RU" w:eastAsia="ru-RU" w:bidi="ru-RU"/>
      </w:rPr>
    </w:lvl>
    <w:lvl w:ilvl="1">
      <w:start w:val="1"/>
      <w:numFmt w:val="decimal"/>
      <w:lvlText w:val="%2."/>
      <w:lvlJc w:val="left"/>
      <w:pPr>
        <w:ind w:left="1702" w:hanging="281"/>
        <w:jc w:val="left"/>
      </w:pPr>
      <w:rPr>
        <w:rFonts w:hint="default" w:ascii="Times New Roman" w:hAnsi="Times New Roman" w:eastAsia="Times New Roman" w:cs="Times New Roman"/>
        <w:spacing w:val="0"/>
        <w:w w:val="100"/>
        <w:sz w:val="28"/>
        <w:szCs w:val="28"/>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195">
    <w:multiLevelType w:val="hybridMultilevel"/>
    <w:lvl w:ilvl="0">
      <w:start w:val="1"/>
      <w:numFmt w:val="decimal"/>
      <w:lvlText w:val="%1."/>
      <w:lvlJc w:val="left"/>
      <w:pPr>
        <w:ind w:left="1702" w:hanging="360"/>
        <w:jc w:val="left"/>
      </w:pPr>
      <w:rPr>
        <w:rFonts w:hint="default" w:ascii="Times New Roman" w:hAnsi="Times New Roman" w:eastAsia="Times New Roman" w:cs="Times New Roman"/>
        <w:spacing w:val="0"/>
        <w:w w:val="100"/>
        <w:sz w:val="28"/>
        <w:szCs w:val="28"/>
        <w:lang w:val="ru-RU" w:eastAsia="ru-RU" w:bidi="ru-RU"/>
      </w:rPr>
    </w:lvl>
    <w:lvl w:ilvl="1">
      <w:start w:val="0"/>
      <w:numFmt w:val="bullet"/>
      <w:lvlText w:val="•"/>
      <w:lvlJc w:val="left"/>
      <w:pPr>
        <w:ind w:left="2720" w:hanging="360"/>
      </w:pPr>
      <w:rPr>
        <w:rFonts w:hint="default"/>
        <w:lang w:val="ru-RU" w:eastAsia="ru-RU" w:bidi="ru-RU"/>
      </w:rPr>
    </w:lvl>
    <w:lvl w:ilvl="2">
      <w:start w:val="0"/>
      <w:numFmt w:val="bullet"/>
      <w:lvlText w:val="•"/>
      <w:lvlJc w:val="left"/>
      <w:pPr>
        <w:ind w:left="3741" w:hanging="360"/>
      </w:pPr>
      <w:rPr>
        <w:rFonts w:hint="default"/>
        <w:lang w:val="ru-RU" w:eastAsia="ru-RU" w:bidi="ru-RU"/>
      </w:rPr>
    </w:lvl>
    <w:lvl w:ilvl="3">
      <w:start w:val="0"/>
      <w:numFmt w:val="bullet"/>
      <w:lvlText w:val="•"/>
      <w:lvlJc w:val="left"/>
      <w:pPr>
        <w:ind w:left="4761" w:hanging="360"/>
      </w:pPr>
      <w:rPr>
        <w:rFonts w:hint="default"/>
        <w:lang w:val="ru-RU" w:eastAsia="ru-RU" w:bidi="ru-RU"/>
      </w:rPr>
    </w:lvl>
    <w:lvl w:ilvl="4">
      <w:start w:val="0"/>
      <w:numFmt w:val="bullet"/>
      <w:lvlText w:val="•"/>
      <w:lvlJc w:val="left"/>
      <w:pPr>
        <w:ind w:left="5782" w:hanging="360"/>
      </w:pPr>
      <w:rPr>
        <w:rFonts w:hint="default"/>
        <w:lang w:val="ru-RU" w:eastAsia="ru-RU" w:bidi="ru-RU"/>
      </w:rPr>
    </w:lvl>
    <w:lvl w:ilvl="5">
      <w:start w:val="0"/>
      <w:numFmt w:val="bullet"/>
      <w:lvlText w:val="•"/>
      <w:lvlJc w:val="left"/>
      <w:pPr>
        <w:ind w:left="6803" w:hanging="360"/>
      </w:pPr>
      <w:rPr>
        <w:rFonts w:hint="default"/>
        <w:lang w:val="ru-RU" w:eastAsia="ru-RU" w:bidi="ru-RU"/>
      </w:rPr>
    </w:lvl>
    <w:lvl w:ilvl="6">
      <w:start w:val="0"/>
      <w:numFmt w:val="bullet"/>
      <w:lvlText w:val="•"/>
      <w:lvlJc w:val="left"/>
      <w:pPr>
        <w:ind w:left="7823" w:hanging="360"/>
      </w:pPr>
      <w:rPr>
        <w:rFonts w:hint="default"/>
        <w:lang w:val="ru-RU" w:eastAsia="ru-RU" w:bidi="ru-RU"/>
      </w:rPr>
    </w:lvl>
    <w:lvl w:ilvl="7">
      <w:start w:val="0"/>
      <w:numFmt w:val="bullet"/>
      <w:lvlText w:val="•"/>
      <w:lvlJc w:val="left"/>
      <w:pPr>
        <w:ind w:left="8844" w:hanging="360"/>
      </w:pPr>
      <w:rPr>
        <w:rFonts w:hint="default"/>
        <w:lang w:val="ru-RU" w:eastAsia="ru-RU" w:bidi="ru-RU"/>
      </w:rPr>
    </w:lvl>
    <w:lvl w:ilvl="8">
      <w:start w:val="0"/>
      <w:numFmt w:val="bullet"/>
      <w:lvlText w:val="•"/>
      <w:lvlJc w:val="left"/>
      <w:pPr>
        <w:ind w:left="9865" w:hanging="360"/>
      </w:pPr>
      <w:rPr>
        <w:rFonts w:hint="default"/>
        <w:lang w:val="ru-RU" w:eastAsia="ru-RU" w:bidi="ru-RU"/>
      </w:rPr>
    </w:lvl>
  </w:abstractNum>
  <w:abstractNum w:abstractNumId="194">
    <w:multiLevelType w:val="hybridMultilevel"/>
    <w:lvl w:ilvl="0">
      <w:start w:val="1"/>
      <w:numFmt w:val="decimal"/>
      <w:lvlText w:val="%1."/>
      <w:lvlJc w:val="left"/>
      <w:pPr>
        <w:ind w:left="1702" w:hanging="360"/>
        <w:jc w:val="left"/>
      </w:pPr>
      <w:rPr>
        <w:rFonts w:hint="default" w:ascii="Times New Roman" w:hAnsi="Times New Roman" w:eastAsia="Times New Roman" w:cs="Times New Roman"/>
        <w:spacing w:val="0"/>
        <w:w w:val="100"/>
        <w:sz w:val="28"/>
        <w:szCs w:val="28"/>
        <w:lang w:val="ru-RU" w:eastAsia="ru-RU" w:bidi="ru-RU"/>
      </w:rPr>
    </w:lvl>
    <w:lvl w:ilvl="1">
      <w:start w:val="0"/>
      <w:numFmt w:val="bullet"/>
      <w:lvlText w:val="•"/>
      <w:lvlJc w:val="left"/>
      <w:pPr>
        <w:ind w:left="2720" w:hanging="360"/>
      </w:pPr>
      <w:rPr>
        <w:rFonts w:hint="default"/>
        <w:lang w:val="ru-RU" w:eastAsia="ru-RU" w:bidi="ru-RU"/>
      </w:rPr>
    </w:lvl>
    <w:lvl w:ilvl="2">
      <w:start w:val="0"/>
      <w:numFmt w:val="bullet"/>
      <w:lvlText w:val="•"/>
      <w:lvlJc w:val="left"/>
      <w:pPr>
        <w:ind w:left="3741" w:hanging="360"/>
      </w:pPr>
      <w:rPr>
        <w:rFonts w:hint="default"/>
        <w:lang w:val="ru-RU" w:eastAsia="ru-RU" w:bidi="ru-RU"/>
      </w:rPr>
    </w:lvl>
    <w:lvl w:ilvl="3">
      <w:start w:val="0"/>
      <w:numFmt w:val="bullet"/>
      <w:lvlText w:val="•"/>
      <w:lvlJc w:val="left"/>
      <w:pPr>
        <w:ind w:left="4761" w:hanging="360"/>
      </w:pPr>
      <w:rPr>
        <w:rFonts w:hint="default"/>
        <w:lang w:val="ru-RU" w:eastAsia="ru-RU" w:bidi="ru-RU"/>
      </w:rPr>
    </w:lvl>
    <w:lvl w:ilvl="4">
      <w:start w:val="0"/>
      <w:numFmt w:val="bullet"/>
      <w:lvlText w:val="•"/>
      <w:lvlJc w:val="left"/>
      <w:pPr>
        <w:ind w:left="5782" w:hanging="360"/>
      </w:pPr>
      <w:rPr>
        <w:rFonts w:hint="default"/>
        <w:lang w:val="ru-RU" w:eastAsia="ru-RU" w:bidi="ru-RU"/>
      </w:rPr>
    </w:lvl>
    <w:lvl w:ilvl="5">
      <w:start w:val="0"/>
      <w:numFmt w:val="bullet"/>
      <w:lvlText w:val="•"/>
      <w:lvlJc w:val="left"/>
      <w:pPr>
        <w:ind w:left="6803" w:hanging="360"/>
      </w:pPr>
      <w:rPr>
        <w:rFonts w:hint="default"/>
        <w:lang w:val="ru-RU" w:eastAsia="ru-RU" w:bidi="ru-RU"/>
      </w:rPr>
    </w:lvl>
    <w:lvl w:ilvl="6">
      <w:start w:val="0"/>
      <w:numFmt w:val="bullet"/>
      <w:lvlText w:val="•"/>
      <w:lvlJc w:val="left"/>
      <w:pPr>
        <w:ind w:left="7823" w:hanging="360"/>
      </w:pPr>
      <w:rPr>
        <w:rFonts w:hint="default"/>
        <w:lang w:val="ru-RU" w:eastAsia="ru-RU" w:bidi="ru-RU"/>
      </w:rPr>
    </w:lvl>
    <w:lvl w:ilvl="7">
      <w:start w:val="0"/>
      <w:numFmt w:val="bullet"/>
      <w:lvlText w:val="•"/>
      <w:lvlJc w:val="left"/>
      <w:pPr>
        <w:ind w:left="8844" w:hanging="360"/>
      </w:pPr>
      <w:rPr>
        <w:rFonts w:hint="default"/>
        <w:lang w:val="ru-RU" w:eastAsia="ru-RU" w:bidi="ru-RU"/>
      </w:rPr>
    </w:lvl>
    <w:lvl w:ilvl="8">
      <w:start w:val="0"/>
      <w:numFmt w:val="bullet"/>
      <w:lvlText w:val="•"/>
      <w:lvlJc w:val="left"/>
      <w:pPr>
        <w:ind w:left="9865" w:hanging="360"/>
      </w:pPr>
      <w:rPr>
        <w:rFonts w:hint="default"/>
        <w:lang w:val="ru-RU" w:eastAsia="ru-RU" w:bidi="ru-RU"/>
      </w:rPr>
    </w:lvl>
  </w:abstractNum>
  <w:abstractNum w:abstractNumId="193">
    <w:multiLevelType w:val="hybridMultilevel"/>
    <w:lvl w:ilvl="0">
      <w:start w:val="1"/>
      <w:numFmt w:val="decimal"/>
      <w:lvlText w:val="%1."/>
      <w:lvlJc w:val="left"/>
      <w:pPr>
        <w:ind w:left="1702" w:hanging="360"/>
        <w:jc w:val="left"/>
      </w:pPr>
      <w:rPr>
        <w:rFonts w:hint="default" w:ascii="Times New Roman" w:hAnsi="Times New Roman" w:eastAsia="Times New Roman" w:cs="Times New Roman"/>
        <w:spacing w:val="0"/>
        <w:w w:val="100"/>
        <w:sz w:val="28"/>
        <w:szCs w:val="28"/>
        <w:lang w:val="ru-RU" w:eastAsia="ru-RU" w:bidi="ru-RU"/>
      </w:rPr>
    </w:lvl>
    <w:lvl w:ilvl="1">
      <w:start w:val="0"/>
      <w:numFmt w:val="bullet"/>
      <w:lvlText w:val="•"/>
      <w:lvlJc w:val="left"/>
      <w:pPr>
        <w:ind w:left="2720" w:hanging="360"/>
      </w:pPr>
      <w:rPr>
        <w:rFonts w:hint="default"/>
        <w:lang w:val="ru-RU" w:eastAsia="ru-RU" w:bidi="ru-RU"/>
      </w:rPr>
    </w:lvl>
    <w:lvl w:ilvl="2">
      <w:start w:val="0"/>
      <w:numFmt w:val="bullet"/>
      <w:lvlText w:val="•"/>
      <w:lvlJc w:val="left"/>
      <w:pPr>
        <w:ind w:left="3741" w:hanging="360"/>
      </w:pPr>
      <w:rPr>
        <w:rFonts w:hint="default"/>
        <w:lang w:val="ru-RU" w:eastAsia="ru-RU" w:bidi="ru-RU"/>
      </w:rPr>
    </w:lvl>
    <w:lvl w:ilvl="3">
      <w:start w:val="0"/>
      <w:numFmt w:val="bullet"/>
      <w:lvlText w:val="•"/>
      <w:lvlJc w:val="left"/>
      <w:pPr>
        <w:ind w:left="4761" w:hanging="360"/>
      </w:pPr>
      <w:rPr>
        <w:rFonts w:hint="default"/>
        <w:lang w:val="ru-RU" w:eastAsia="ru-RU" w:bidi="ru-RU"/>
      </w:rPr>
    </w:lvl>
    <w:lvl w:ilvl="4">
      <w:start w:val="0"/>
      <w:numFmt w:val="bullet"/>
      <w:lvlText w:val="•"/>
      <w:lvlJc w:val="left"/>
      <w:pPr>
        <w:ind w:left="5782" w:hanging="360"/>
      </w:pPr>
      <w:rPr>
        <w:rFonts w:hint="default"/>
        <w:lang w:val="ru-RU" w:eastAsia="ru-RU" w:bidi="ru-RU"/>
      </w:rPr>
    </w:lvl>
    <w:lvl w:ilvl="5">
      <w:start w:val="0"/>
      <w:numFmt w:val="bullet"/>
      <w:lvlText w:val="•"/>
      <w:lvlJc w:val="left"/>
      <w:pPr>
        <w:ind w:left="6803" w:hanging="360"/>
      </w:pPr>
      <w:rPr>
        <w:rFonts w:hint="default"/>
        <w:lang w:val="ru-RU" w:eastAsia="ru-RU" w:bidi="ru-RU"/>
      </w:rPr>
    </w:lvl>
    <w:lvl w:ilvl="6">
      <w:start w:val="0"/>
      <w:numFmt w:val="bullet"/>
      <w:lvlText w:val="•"/>
      <w:lvlJc w:val="left"/>
      <w:pPr>
        <w:ind w:left="7823" w:hanging="360"/>
      </w:pPr>
      <w:rPr>
        <w:rFonts w:hint="default"/>
        <w:lang w:val="ru-RU" w:eastAsia="ru-RU" w:bidi="ru-RU"/>
      </w:rPr>
    </w:lvl>
    <w:lvl w:ilvl="7">
      <w:start w:val="0"/>
      <w:numFmt w:val="bullet"/>
      <w:lvlText w:val="•"/>
      <w:lvlJc w:val="left"/>
      <w:pPr>
        <w:ind w:left="8844" w:hanging="360"/>
      </w:pPr>
      <w:rPr>
        <w:rFonts w:hint="default"/>
        <w:lang w:val="ru-RU" w:eastAsia="ru-RU" w:bidi="ru-RU"/>
      </w:rPr>
    </w:lvl>
    <w:lvl w:ilvl="8">
      <w:start w:val="0"/>
      <w:numFmt w:val="bullet"/>
      <w:lvlText w:val="•"/>
      <w:lvlJc w:val="left"/>
      <w:pPr>
        <w:ind w:left="9865" w:hanging="360"/>
      </w:pPr>
      <w:rPr>
        <w:rFonts w:hint="default"/>
        <w:lang w:val="ru-RU" w:eastAsia="ru-RU" w:bidi="ru-RU"/>
      </w:rPr>
    </w:lvl>
  </w:abstractNum>
  <w:abstractNum w:abstractNumId="192">
    <w:multiLevelType w:val="hybridMultilevel"/>
    <w:lvl w:ilvl="0">
      <w:start w:val="1"/>
      <w:numFmt w:val="decimal"/>
      <w:lvlText w:val="%1."/>
      <w:lvlJc w:val="left"/>
      <w:pPr>
        <w:ind w:left="1342" w:hanging="360"/>
        <w:jc w:val="left"/>
      </w:pPr>
      <w:rPr>
        <w:rFonts w:hint="default" w:ascii="Times New Roman" w:hAnsi="Times New Roman" w:eastAsia="Times New Roman" w:cs="Times New Roman"/>
        <w:spacing w:val="0"/>
        <w:w w:val="100"/>
        <w:sz w:val="28"/>
        <w:szCs w:val="28"/>
        <w:lang w:val="ru-RU" w:eastAsia="ru-RU" w:bidi="ru-RU"/>
      </w:rPr>
    </w:lvl>
    <w:lvl w:ilvl="1">
      <w:start w:val="0"/>
      <w:numFmt w:val="bullet"/>
      <w:lvlText w:val="•"/>
      <w:lvlJc w:val="left"/>
      <w:pPr>
        <w:ind w:left="2396" w:hanging="360"/>
      </w:pPr>
      <w:rPr>
        <w:rFonts w:hint="default"/>
        <w:lang w:val="ru-RU" w:eastAsia="ru-RU" w:bidi="ru-RU"/>
      </w:rPr>
    </w:lvl>
    <w:lvl w:ilvl="2">
      <w:start w:val="0"/>
      <w:numFmt w:val="bullet"/>
      <w:lvlText w:val="•"/>
      <w:lvlJc w:val="left"/>
      <w:pPr>
        <w:ind w:left="3453" w:hanging="360"/>
      </w:pPr>
      <w:rPr>
        <w:rFonts w:hint="default"/>
        <w:lang w:val="ru-RU" w:eastAsia="ru-RU" w:bidi="ru-RU"/>
      </w:rPr>
    </w:lvl>
    <w:lvl w:ilvl="3">
      <w:start w:val="0"/>
      <w:numFmt w:val="bullet"/>
      <w:lvlText w:val="•"/>
      <w:lvlJc w:val="left"/>
      <w:pPr>
        <w:ind w:left="4509" w:hanging="360"/>
      </w:pPr>
      <w:rPr>
        <w:rFonts w:hint="default"/>
        <w:lang w:val="ru-RU" w:eastAsia="ru-RU" w:bidi="ru-RU"/>
      </w:rPr>
    </w:lvl>
    <w:lvl w:ilvl="4">
      <w:start w:val="0"/>
      <w:numFmt w:val="bullet"/>
      <w:lvlText w:val="•"/>
      <w:lvlJc w:val="left"/>
      <w:pPr>
        <w:ind w:left="5566" w:hanging="360"/>
      </w:pPr>
      <w:rPr>
        <w:rFonts w:hint="default"/>
        <w:lang w:val="ru-RU" w:eastAsia="ru-RU" w:bidi="ru-RU"/>
      </w:rPr>
    </w:lvl>
    <w:lvl w:ilvl="5">
      <w:start w:val="0"/>
      <w:numFmt w:val="bullet"/>
      <w:lvlText w:val="•"/>
      <w:lvlJc w:val="left"/>
      <w:pPr>
        <w:ind w:left="6623" w:hanging="360"/>
      </w:pPr>
      <w:rPr>
        <w:rFonts w:hint="default"/>
        <w:lang w:val="ru-RU" w:eastAsia="ru-RU" w:bidi="ru-RU"/>
      </w:rPr>
    </w:lvl>
    <w:lvl w:ilvl="6">
      <w:start w:val="0"/>
      <w:numFmt w:val="bullet"/>
      <w:lvlText w:val="•"/>
      <w:lvlJc w:val="left"/>
      <w:pPr>
        <w:ind w:left="7679" w:hanging="360"/>
      </w:pPr>
      <w:rPr>
        <w:rFonts w:hint="default"/>
        <w:lang w:val="ru-RU" w:eastAsia="ru-RU" w:bidi="ru-RU"/>
      </w:rPr>
    </w:lvl>
    <w:lvl w:ilvl="7">
      <w:start w:val="0"/>
      <w:numFmt w:val="bullet"/>
      <w:lvlText w:val="•"/>
      <w:lvlJc w:val="left"/>
      <w:pPr>
        <w:ind w:left="8736" w:hanging="360"/>
      </w:pPr>
      <w:rPr>
        <w:rFonts w:hint="default"/>
        <w:lang w:val="ru-RU" w:eastAsia="ru-RU" w:bidi="ru-RU"/>
      </w:rPr>
    </w:lvl>
    <w:lvl w:ilvl="8">
      <w:start w:val="0"/>
      <w:numFmt w:val="bullet"/>
      <w:lvlText w:val="•"/>
      <w:lvlJc w:val="left"/>
      <w:pPr>
        <w:ind w:left="9793" w:hanging="360"/>
      </w:pPr>
      <w:rPr>
        <w:rFonts w:hint="default"/>
        <w:lang w:val="ru-RU" w:eastAsia="ru-RU" w:bidi="ru-RU"/>
      </w:rPr>
    </w:lvl>
  </w:abstractNum>
  <w:abstractNum w:abstractNumId="191">
    <w:multiLevelType w:val="hybridMultilevel"/>
    <w:lvl w:ilvl="0">
      <w:start w:val="0"/>
      <w:numFmt w:val="bullet"/>
      <w:lvlText w:val="-"/>
      <w:lvlJc w:val="left"/>
      <w:pPr>
        <w:ind w:left="1702" w:hanging="233"/>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33"/>
      </w:pPr>
      <w:rPr>
        <w:rFonts w:hint="default"/>
        <w:lang w:val="ru-RU" w:eastAsia="ru-RU" w:bidi="ru-RU"/>
      </w:rPr>
    </w:lvl>
    <w:lvl w:ilvl="2">
      <w:start w:val="0"/>
      <w:numFmt w:val="bullet"/>
      <w:lvlText w:val="•"/>
      <w:lvlJc w:val="left"/>
      <w:pPr>
        <w:ind w:left="3741" w:hanging="233"/>
      </w:pPr>
      <w:rPr>
        <w:rFonts w:hint="default"/>
        <w:lang w:val="ru-RU" w:eastAsia="ru-RU" w:bidi="ru-RU"/>
      </w:rPr>
    </w:lvl>
    <w:lvl w:ilvl="3">
      <w:start w:val="0"/>
      <w:numFmt w:val="bullet"/>
      <w:lvlText w:val="•"/>
      <w:lvlJc w:val="left"/>
      <w:pPr>
        <w:ind w:left="4761" w:hanging="233"/>
      </w:pPr>
      <w:rPr>
        <w:rFonts w:hint="default"/>
        <w:lang w:val="ru-RU" w:eastAsia="ru-RU" w:bidi="ru-RU"/>
      </w:rPr>
    </w:lvl>
    <w:lvl w:ilvl="4">
      <w:start w:val="0"/>
      <w:numFmt w:val="bullet"/>
      <w:lvlText w:val="•"/>
      <w:lvlJc w:val="left"/>
      <w:pPr>
        <w:ind w:left="5782" w:hanging="233"/>
      </w:pPr>
      <w:rPr>
        <w:rFonts w:hint="default"/>
        <w:lang w:val="ru-RU" w:eastAsia="ru-RU" w:bidi="ru-RU"/>
      </w:rPr>
    </w:lvl>
    <w:lvl w:ilvl="5">
      <w:start w:val="0"/>
      <w:numFmt w:val="bullet"/>
      <w:lvlText w:val="•"/>
      <w:lvlJc w:val="left"/>
      <w:pPr>
        <w:ind w:left="6803" w:hanging="233"/>
      </w:pPr>
      <w:rPr>
        <w:rFonts w:hint="default"/>
        <w:lang w:val="ru-RU" w:eastAsia="ru-RU" w:bidi="ru-RU"/>
      </w:rPr>
    </w:lvl>
    <w:lvl w:ilvl="6">
      <w:start w:val="0"/>
      <w:numFmt w:val="bullet"/>
      <w:lvlText w:val="•"/>
      <w:lvlJc w:val="left"/>
      <w:pPr>
        <w:ind w:left="7823" w:hanging="233"/>
      </w:pPr>
      <w:rPr>
        <w:rFonts w:hint="default"/>
        <w:lang w:val="ru-RU" w:eastAsia="ru-RU" w:bidi="ru-RU"/>
      </w:rPr>
    </w:lvl>
    <w:lvl w:ilvl="7">
      <w:start w:val="0"/>
      <w:numFmt w:val="bullet"/>
      <w:lvlText w:val="•"/>
      <w:lvlJc w:val="left"/>
      <w:pPr>
        <w:ind w:left="8844" w:hanging="233"/>
      </w:pPr>
      <w:rPr>
        <w:rFonts w:hint="default"/>
        <w:lang w:val="ru-RU" w:eastAsia="ru-RU" w:bidi="ru-RU"/>
      </w:rPr>
    </w:lvl>
    <w:lvl w:ilvl="8">
      <w:start w:val="0"/>
      <w:numFmt w:val="bullet"/>
      <w:lvlText w:val="•"/>
      <w:lvlJc w:val="left"/>
      <w:pPr>
        <w:ind w:left="9865" w:hanging="233"/>
      </w:pPr>
      <w:rPr>
        <w:rFonts w:hint="default"/>
        <w:lang w:val="ru-RU" w:eastAsia="ru-RU" w:bidi="ru-RU"/>
      </w:rPr>
    </w:lvl>
  </w:abstractNum>
  <w:abstractNum w:abstractNumId="190">
    <w:multiLevelType w:val="hybridMultilevel"/>
    <w:lvl w:ilvl="0">
      <w:start w:val="0"/>
      <w:numFmt w:val="bullet"/>
      <w:lvlText w:val="-"/>
      <w:lvlJc w:val="left"/>
      <w:pPr>
        <w:ind w:left="1865" w:hanging="164"/>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864" w:hanging="164"/>
      </w:pPr>
      <w:rPr>
        <w:rFonts w:hint="default"/>
        <w:lang w:val="ru-RU" w:eastAsia="ru-RU" w:bidi="ru-RU"/>
      </w:rPr>
    </w:lvl>
    <w:lvl w:ilvl="2">
      <w:start w:val="0"/>
      <w:numFmt w:val="bullet"/>
      <w:lvlText w:val="•"/>
      <w:lvlJc w:val="left"/>
      <w:pPr>
        <w:ind w:left="3869" w:hanging="164"/>
      </w:pPr>
      <w:rPr>
        <w:rFonts w:hint="default"/>
        <w:lang w:val="ru-RU" w:eastAsia="ru-RU" w:bidi="ru-RU"/>
      </w:rPr>
    </w:lvl>
    <w:lvl w:ilvl="3">
      <w:start w:val="0"/>
      <w:numFmt w:val="bullet"/>
      <w:lvlText w:val="•"/>
      <w:lvlJc w:val="left"/>
      <w:pPr>
        <w:ind w:left="4873" w:hanging="164"/>
      </w:pPr>
      <w:rPr>
        <w:rFonts w:hint="default"/>
        <w:lang w:val="ru-RU" w:eastAsia="ru-RU" w:bidi="ru-RU"/>
      </w:rPr>
    </w:lvl>
    <w:lvl w:ilvl="4">
      <w:start w:val="0"/>
      <w:numFmt w:val="bullet"/>
      <w:lvlText w:val="•"/>
      <w:lvlJc w:val="left"/>
      <w:pPr>
        <w:ind w:left="5878" w:hanging="164"/>
      </w:pPr>
      <w:rPr>
        <w:rFonts w:hint="default"/>
        <w:lang w:val="ru-RU" w:eastAsia="ru-RU" w:bidi="ru-RU"/>
      </w:rPr>
    </w:lvl>
    <w:lvl w:ilvl="5">
      <w:start w:val="0"/>
      <w:numFmt w:val="bullet"/>
      <w:lvlText w:val="•"/>
      <w:lvlJc w:val="left"/>
      <w:pPr>
        <w:ind w:left="6883" w:hanging="164"/>
      </w:pPr>
      <w:rPr>
        <w:rFonts w:hint="default"/>
        <w:lang w:val="ru-RU" w:eastAsia="ru-RU" w:bidi="ru-RU"/>
      </w:rPr>
    </w:lvl>
    <w:lvl w:ilvl="6">
      <w:start w:val="0"/>
      <w:numFmt w:val="bullet"/>
      <w:lvlText w:val="•"/>
      <w:lvlJc w:val="left"/>
      <w:pPr>
        <w:ind w:left="7887" w:hanging="164"/>
      </w:pPr>
      <w:rPr>
        <w:rFonts w:hint="default"/>
        <w:lang w:val="ru-RU" w:eastAsia="ru-RU" w:bidi="ru-RU"/>
      </w:rPr>
    </w:lvl>
    <w:lvl w:ilvl="7">
      <w:start w:val="0"/>
      <w:numFmt w:val="bullet"/>
      <w:lvlText w:val="•"/>
      <w:lvlJc w:val="left"/>
      <w:pPr>
        <w:ind w:left="8892" w:hanging="164"/>
      </w:pPr>
      <w:rPr>
        <w:rFonts w:hint="default"/>
        <w:lang w:val="ru-RU" w:eastAsia="ru-RU" w:bidi="ru-RU"/>
      </w:rPr>
    </w:lvl>
    <w:lvl w:ilvl="8">
      <w:start w:val="0"/>
      <w:numFmt w:val="bullet"/>
      <w:lvlText w:val="•"/>
      <w:lvlJc w:val="left"/>
      <w:pPr>
        <w:ind w:left="9897" w:hanging="164"/>
      </w:pPr>
      <w:rPr>
        <w:rFonts w:hint="default"/>
        <w:lang w:val="ru-RU" w:eastAsia="ru-RU" w:bidi="ru-RU"/>
      </w:rPr>
    </w:lvl>
  </w:abstractNum>
  <w:abstractNum w:abstractNumId="189">
    <w:multiLevelType w:val="hybridMultilevel"/>
    <w:lvl w:ilvl="0">
      <w:start w:val="1"/>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188">
    <w:multiLevelType w:val="hybridMultilevel"/>
    <w:lvl w:ilvl="0">
      <w:start w:val="0"/>
      <w:numFmt w:val="bullet"/>
      <w:lvlText w:val="–"/>
      <w:lvlJc w:val="left"/>
      <w:pPr>
        <w:ind w:left="1702" w:hanging="212"/>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12"/>
      </w:pPr>
      <w:rPr>
        <w:rFonts w:hint="default"/>
        <w:lang w:val="ru-RU" w:eastAsia="ru-RU" w:bidi="ru-RU"/>
      </w:rPr>
    </w:lvl>
    <w:lvl w:ilvl="2">
      <w:start w:val="0"/>
      <w:numFmt w:val="bullet"/>
      <w:lvlText w:val="•"/>
      <w:lvlJc w:val="left"/>
      <w:pPr>
        <w:ind w:left="3741" w:hanging="212"/>
      </w:pPr>
      <w:rPr>
        <w:rFonts w:hint="default"/>
        <w:lang w:val="ru-RU" w:eastAsia="ru-RU" w:bidi="ru-RU"/>
      </w:rPr>
    </w:lvl>
    <w:lvl w:ilvl="3">
      <w:start w:val="0"/>
      <w:numFmt w:val="bullet"/>
      <w:lvlText w:val="•"/>
      <w:lvlJc w:val="left"/>
      <w:pPr>
        <w:ind w:left="4761" w:hanging="212"/>
      </w:pPr>
      <w:rPr>
        <w:rFonts w:hint="default"/>
        <w:lang w:val="ru-RU" w:eastAsia="ru-RU" w:bidi="ru-RU"/>
      </w:rPr>
    </w:lvl>
    <w:lvl w:ilvl="4">
      <w:start w:val="0"/>
      <w:numFmt w:val="bullet"/>
      <w:lvlText w:val="•"/>
      <w:lvlJc w:val="left"/>
      <w:pPr>
        <w:ind w:left="5782" w:hanging="212"/>
      </w:pPr>
      <w:rPr>
        <w:rFonts w:hint="default"/>
        <w:lang w:val="ru-RU" w:eastAsia="ru-RU" w:bidi="ru-RU"/>
      </w:rPr>
    </w:lvl>
    <w:lvl w:ilvl="5">
      <w:start w:val="0"/>
      <w:numFmt w:val="bullet"/>
      <w:lvlText w:val="•"/>
      <w:lvlJc w:val="left"/>
      <w:pPr>
        <w:ind w:left="6803" w:hanging="212"/>
      </w:pPr>
      <w:rPr>
        <w:rFonts w:hint="default"/>
        <w:lang w:val="ru-RU" w:eastAsia="ru-RU" w:bidi="ru-RU"/>
      </w:rPr>
    </w:lvl>
    <w:lvl w:ilvl="6">
      <w:start w:val="0"/>
      <w:numFmt w:val="bullet"/>
      <w:lvlText w:val="•"/>
      <w:lvlJc w:val="left"/>
      <w:pPr>
        <w:ind w:left="7823" w:hanging="212"/>
      </w:pPr>
      <w:rPr>
        <w:rFonts w:hint="default"/>
        <w:lang w:val="ru-RU" w:eastAsia="ru-RU" w:bidi="ru-RU"/>
      </w:rPr>
    </w:lvl>
    <w:lvl w:ilvl="7">
      <w:start w:val="0"/>
      <w:numFmt w:val="bullet"/>
      <w:lvlText w:val="•"/>
      <w:lvlJc w:val="left"/>
      <w:pPr>
        <w:ind w:left="8844" w:hanging="212"/>
      </w:pPr>
      <w:rPr>
        <w:rFonts w:hint="default"/>
        <w:lang w:val="ru-RU" w:eastAsia="ru-RU" w:bidi="ru-RU"/>
      </w:rPr>
    </w:lvl>
    <w:lvl w:ilvl="8">
      <w:start w:val="0"/>
      <w:numFmt w:val="bullet"/>
      <w:lvlText w:val="•"/>
      <w:lvlJc w:val="left"/>
      <w:pPr>
        <w:ind w:left="9865" w:hanging="212"/>
      </w:pPr>
      <w:rPr>
        <w:rFonts w:hint="default"/>
        <w:lang w:val="ru-RU" w:eastAsia="ru-RU" w:bidi="ru-RU"/>
      </w:rPr>
    </w:lvl>
  </w:abstractNum>
  <w:abstractNum w:abstractNumId="187">
    <w:multiLevelType w:val="hybridMultilevel"/>
    <w:lvl w:ilvl="0">
      <w:start w:val="0"/>
      <w:numFmt w:val="bullet"/>
      <w:lvlText w:val="-"/>
      <w:lvlJc w:val="left"/>
      <w:pPr>
        <w:ind w:left="431" w:hanging="233"/>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1702" w:hanging="360"/>
      </w:pPr>
      <w:rPr>
        <w:rFonts w:hint="default" w:ascii="Symbol" w:hAnsi="Symbol" w:eastAsia="Symbol" w:cs="Symbol"/>
        <w:w w:val="99"/>
        <w:sz w:val="20"/>
        <w:szCs w:val="20"/>
        <w:lang w:val="ru-RU" w:eastAsia="ru-RU" w:bidi="ru-RU"/>
      </w:rPr>
    </w:lvl>
    <w:lvl w:ilvl="2">
      <w:start w:val="0"/>
      <w:numFmt w:val="bullet"/>
      <w:lvlText w:val="•"/>
      <w:lvlJc w:val="left"/>
      <w:pPr>
        <w:ind w:left="2496" w:hanging="360"/>
      </w:pPr>
      <w:rPr>
        <w:rFonts w:hint="default"/>
        <w:lang w:val="ru-RU" w:eastAsia="ru-RU" w:bidi="ru-RU"/>
      </w:rPr>
    </w:lvl>
    <w:lvl w:ilvl="3">
      <w:start w:val="0"/>
      <w:numFmt w:val="bullet"/>
      <w:lvlText w:val="•"/>
      <w:lvlJc w:val="left"/>
      <w:pPr>
        <w:ind w:left="3292" w:hanging="360"/>
      </w:pPr>
      <w:rPr>
        <w:rFonts w:hint="default"/>
        <w:lang w:val="ru-RU" w:eastAsia="ru-RU" w:bidi="ru-RU"/>
      </w:rPr>
    </w:lvl>
    <w:lvl w:ilvl="4">
      <w:start w:val="0"/>
      <w:numFmt w:val="bullet"/>
      <w:lvlText w:val="•"/>
      <w:lvlJc w:val="left"/>
      <w:pPr>
        <w:ind w:left="4088" w:hanging="360"/>
      </w:pPr>
      <w:rPr>
        <w:rFonts w:hint="default"/>
        <w:lang w:val="ru-RU" w:eastAsia="ru-RU" w:bidi="ru-RU"/>
      </w:rPr>
    </w:lvl>
    <w:lvl w:ilvl="5">
      <w:start w:val="0"/>
      <w:numFmt w:val="bullet"/>
      <w:lvlText w:val="•"/>
      <w:lvlJc w:val="left"/>
      <w:pPr>
        <w:ind w:left="4884" w:hanging="360"/>
      </w:pPr>
      <w:rPr>
        <w:rFonts w:hint="default"/>
        <w:lang w:val="ru-RU" w:eastAsia="ru-RU" w:bidi="ru-RU"/>
      </w:rPr>
    </w:lvl>
    <w:lvl w:ilvl="6">
      <w:start w:val="0"/>
      <w:numFmt w:val="bullet"/>
      <w:lvlText w:val="•"/>
      <w:lvlJc w:val="left"/>
      <w:pPr>
        <w:ind w:left="5680" w:hanging="360"/>
      </w:pPr>
      <w:rPr>
        <w:rFonts w:hint="default"/>
        <w:lang w:val="ru-RU" w:eastAsia="ru-RU" w:bidi="ru-RU"/>
      </w:rPr>
    </w:lvl>
    <w:lvl w:ilvl="7">
      <w:start w:val="0"/>
      <w:numFmt w:val="bullet"/>
      <w:lvlText w:val="•"/>
      <w:lvlJc w:val="left"/>
      <w:pPr>
        <w:ind w:left="6476" w:hanging="360"/>
      </w:pPr>
      <w:rPr>
        <w:rFonts w:hint="default"/>
        <w:lang w:val="ru-RU" w:eastAsia="ru-RU" w:bidi="ru-RU"/>
      </w:rPr>
    </w:lvl>
    <w:lvl w:ilvl="8">
      <w:start w:val="0"/>
      <w:numFmt w:val="bullet"/>
      <w:lvlText w:val="•"/>
      <w:lvlJc w:val="left"/>
      <w:pPr>
        <w:ind w:left="7272" w:hanging="360"/>
      </w:pPr>
      <w:rPr>
        <w:rFonts w:hint="default"/>
        <w:lang w:val="ru-RU" w:eastAsia="ru-RU" w:bidi="ru-RU"/>
      </w:rPr>
    </w:lvl>
  </w:abstractNum>
  <w:abstractNum w:abstractNumId="186">
    <w:multiLevelType w:val="hybridMultilevel"/>
    <w:lvl w:ilvl="0">
      <w:start w:val="1"/>
      <w:numFmt w:val="decimal"/>
      <w:lvlText w:val="%1"/>
      <w:lvlJc w:val="left"/>
      <w:pPr>
        <w:ind w:left="1913" w:hanging="212"/>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918" w:hanging="212"/>
      </w:pPr>
      <w:rPr>
        <w:rFonts w:hint="default"/>
        <w:lang w:val="ru-RU" w:eastAsia="ru-RU" w:bidi="ru-RU"/>
      </w:rPr>
    </w:lvl>
    <w:lvl w:ilvl="2">
      <w:start w:val="0"/>
      <w:numFmt w:val="bullet"/>
      <w:lvlText w:val="•"/>
      <w:lvlJc w:val="left"/>
      <w:pPr>
        <w:ind w:left="3917" w:hanging="212"/>
      </w:pPr>
      <w:rPr>
        <w:rFonts w:hint="default"/>
        <w:lang w:val="ru-RU" w:eastAsia="ru-RU" w:bidi="ru-RU"/>
      </w:rPr>
    </w:lvl>
    <w:lvl w:ilvl="3">
      <w:start w:val="0"/>
      <w:numFmt w:val="bullet"/>
      <w:lvlText w:val="•"/>
      <w:lvlJc w:val="left"/>
      <w:pPr>
        <w:ind w:left="4915" w:hanging="212"/>
      </w:pPr>
      <w:rPr>
        <w:rFonts w:hint="default"/>
        <w:lang w:val="ru-RU" w:eastAsia="ru-RU" w:bidi="ru-RU"/>
      </w:rPr>
    </w:lvl>
    <w:lvl w:ilvl="4">
      <w:start w:val="0"/>
      <w:numFmt w:val="bullet"/>
      <w:lvlText w:val="•"/>
      <w:lvlJc w:val="left"/>
      <w:pPr>
        <w:ind w:left="5914" w:hanging="212"/>
      </w:pPr>
      <w:rPr>
        <w:rFonts w:hint="default"/>
        <w:lang w:val="ru-RU" w:eastAsia="ru-RU" w:bidi="ru-RU"/>
      </w:rPr>
    </w:lvl>
    <w:lvl w:ilvl="5">
      <w:start w:val="0"/>
      <w:numFmt w:val="bullet"/>
      <w:lvlText w:val="•"/>
      <w:lvlJc w:val="left"/>
      <w:pPr>
        <w:ind w:left="6913" w:hanging="212"/>
      </w:pPr>
      <w:rPr>
        <w:rFonts w:hint="default"/>
        <w:lang w:val="ru-RU" w:eastAsia="ru-RU" w:bidi="ru-RU"/>
      </w:rPr>
    </w:lvl>
    <w:lvl w:ilvl="6">
      <w:start w:val="0"/>
      <w:numFmt w:val="bullet"/>
      <w:lvlText w:val="•"/>
      <w:lvlJc w:val="left"/>
      <w:pPr>
        <w:ind w:left="7911" w:hanging="212"/>
      </w:pPr>
      <w:rPr>
        <w:rFonts w:hint="default"/>
        <w:lang w:val="ru-RU" w:eastAsia="ru-RU" w:bidi="ru-RU"/>
      </w:rPr>
    </w:lvl>
    <w:lvl w:ilvl="7">
      <w:start w:val="0"/>
      <w:numFmt w:val="bullet"/>
      <w:lvlText w:val="•"/>
      <w:lvlJc w:val="left"/>
      <w:pPr>
        <w:ind w:left="8910" w:hanging="212"/>
      </w:pPr>
      <w:rPr>
        <w:rFonts w:hint="default"/>
        <w:lang w:val="ru-RU" w:eastAsia="ru-RU" w:bidi="ru-RU"/>
      </w:rPr>
    </w:lvl>
    <w:lvl w:ilvl="8">
      <w:start w:val="0"/>
      <w:numFmt w:val="bullet"/>
      <w:lvlText w:val="•"/>
      <w:lvlJc w:val="left"/>
      <w:pPr>
        <w:ind w:left="9909" w:hanging="212"/>
      </w:pPr>
      <w:rPr>
        <w:rFonts w:hint="default"/>
        <w:lang w:val="ru-RU" w:eastAsia="ru-RU" w:bidi="ru-RU"/>
      </w:rPr>
    </w:lvl>
  </w:abstractNum>
  <w:abstractNum w:abstractNumId="185">
    <w:multiLevelType w:val="hybridMultilevel"/>
    <w:lvl w:ilvl="0">
      <w:start w:val="5"/>
      <w:numFmt w:val="decimal"/>
      <w:lvlText w:val="%1"/>
      <w:lvlJc w:val="left"/>
      <w:pPr>
        <w:ind w:left="1913" w:hanging="212"/>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918" w:hanging="212"/>
      </w:pPr>
      <w:rPr>
        <w:rFonts w:hint="default"/>
        <w:lang w:val="ru-RU" w:eastAsia="ru-RU" w:bidi="ru-RU"/>
      </w:rPr>
    </w:lvl>
    <w:lvl w:ilvl="2">
      <w:start w:val="0"/>
      <w:numFmt w:val="bullet"/>
      <w:lvlText w:val="•"/>
      <w:lvlJc w:val="left"/>
      <w:pPr>
        <w:ind w:left="3917" w:hanging="212"/>
      </w:pPr>
      <w:rPr>
        <w:rFonts w:hint="default"/>
        <w:lang w:val="ru-RU" w:eastAsia="ru-RU" w:bidi="ru-RU"/>
      </w:rPr>
    </w:lvl>
    <w:lvl w:ilvl="3">
      <w:start w:val="0"/>
      <w:numFmt w:val="bullet"/>
      <w:lvlText w:val="•"/>
      <w:lvlJc w:val="left"/>
      <w:pPr>
        <w:ind w:left="4915" w:hanging="212"/>
      </w:pPr>
      <w:rPr>
        <w:rFonts w:hint="default"/>
        <w:lang w:val="ru-RU" w:eastAsia="ru-RU" w:bidi="ru-RU"/>
      </w:rPr>
    </w:lvl>
    <w:lvl w:ilvl="4">
      <w:start w:val="0"/>
      <w:numFmt w:val="bullet"/>
      <w:lvlText w:val="•"/>
      <w:lvlJc w:val="left"/>
      <w:pPr>
        <w:ind w:left="5914" w:hanging="212"/>
      </w:pPr>
      <w:rPr>
        <w:rFonts w:hint="default"/>
        <w:lang w:val="ru-RU" w:eastAsia="ru-RU" w:bidi="ru-RU"/>
      </w:rPr>
    </w:lvl>
    <w:lvl w:ilvl="5">
      <w:start w:val="0"/>
      <w:numFmt w:val="bullet"/>
      <w:lvlText w:val="•"/>
      <w:lvlJc w:val="left"/>
      <w:pPr>
        <w:ind w:left="6913" w:hanging="212"/>
      </w:pPr>
      <w:rPr>
        <w:rFonts w:hint="default"/>
        <w:lang w:val="ru-RU" w:eastAsia="ru-RU" w:bidi="ru-RU"/>
      </w:rPr>
    </w:lvl>
    <w:lvl w:ilvl="6">
      <w:start w:val="0"/>
      <w:numFmt w:val="bullet"/>
      <w:lvlText w:val="•"/>
      <w:lvlJc w:val="left"/>
      <w:pPr>
        <w:ind w:left="7911" w:hanging="212"/>
      </w:pPr>
      <w:rPr>
        <w:rFonts w:hint="default"/>
        <w:lang w:val="ru-RU" w:eastAsia="ru-RU" w:bidi="ru-RU"/>
      </w:rPr>
    </w:lvl>
    <w:lvl w:ilvl="7">
      <w:start w:val="0"/>
      <w:numFmt w:val="bullet"/>
      <w:lvlText w:val="•"/>
      <w:lvlJc w:val="left"/>
      <w:pPr>
        <w:ind w:left="8910" w:hanging="212"/>
      </w:pPr>
      <w:rPr>
        <w:rFonts w:hint="default"/>
        <w:lang w:val="ru-RU" w:eastAsia="ru-RU" w:bidi="ru-RU"/>
      </w:rPr>
    </w:lvl>
    <w:lvl w:ilvl="8">
      <w:start w:val="0"/>
      <w:numFmt w:val="bullet"/>
      <w:lvlText w:val="•"/>
      <w:lvlJc w:val="left"/>
      <w:pPr>
        <w:ind w:left="9909" w:hanging="212"/>
      </w:pPr>
      <w:rPr>
        <w:rFonts w:hint="default"/>
        <w:lang w:val="ru-RU" w:eastAsia="ru-RU" w:bidi="ru-RU"/>
      </w:rPr>
    </w:lvl>
  </w:abstractNum>
  <w:abstractNum w:abstractNumId="184">
    <w:multiLevelType w:val="hybridMultilevel"/>
    <w:lvl w:ilvl="0">
      <w:start w:val="0"/>
      <w:numFmt w:val="bullet"/>
      <w:lvlText w:val="-"/>
      <w:lvlJc w:val="left"/>
      <w:pPr>
        <w:ind w:left="2422" w:hanging="360"/>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3368" w:hanging="360"/>
      </w:pPr>
      <w:rPr>
        <w:rFonts w:hint="default"/>
        <w:lang w:val="ru-RU" w:eastAsia="ru-RU" w:bidi="ru-RU"/>
      </w:rPr>
    </w:lvl>
    <w:lvl w:ilvl="2">
      <w:start w:val="0"/>
      <w:numFmt w:val="bullet"/>
      <w:lvlText w:val="•"/>
      <w:lvlJc w:val="left"/>
      <w:pPr>
        <w:ind w:left="4317" w:hanging="360"/>
      </w:pPr>
      <w:rPr>
        <w:rFonts w:hint="default"/>
        <w:lang w:val="ru-RU" w:eastAsia="ru-RU" w:bidi="ru-RU"/>
      </w:rPr>
    </w:lvl>
    <w:lvl w:ilvl="3">
      <w:start w:val="0"/>
      <w:numFmt w:val="bullet"/>
      <w:lvlText w:val="•"/>
      <w:lvlJc w:val="left"/>
      <w:pPr>
        <w:ind w:left="5265" w:hanging="360"/>
      </w:pPr>
      <w:rPr>
        <w:rFonts w:hint="default"/>
        <w:lang w:val="ru-RU" w:eastAsia="ru-RU" w:bidi="ru-RU"/>
      </w:rPr>
    </w:lvl>
    <w:lvl w:ilvl="4">
      <w:start w:val="0"/>
      <w:numFmt w:val="bullet"/>
      <w:lvlText w:val="•"/>
      <w:lvlJc w:val="left"/>
      <w:pPr>
        <w:ind w:left="6214" w:hanging="360"/>
      </w:pPr>
      <w:rPr>
        <w:rFonts w:hint="default"/>
        <w:lang w:val="ru-RU" w:eastAsia="ru-RU" w:bidi="ru-RU"/>
      </w:rPr>
    </w:lvl>
    <w:lvl w:ilvl="5">
      <w:start w:val="0"/>
      <w:numFmt w:val="bullet"/>
      <w:lvlText w:val="•"/>
      <w:lvlJc w:val="left"/>
      <w:pPr>
        <w:ind w:left="7163" w:hanging="360"/>
      </w:pPr>
      <w:rPr>
        <w:rFonts w:hint="default"/>
        <w:lang w:val="ru-RU" w:eastAsia="ru-RU" w:bidi="ru-RU"/>
      </w:rPr>
    </w:lvl>
    <w:lvl w:ilvl="6">
      <w:start w:val="0"/>
      <w:numFmt w:val="bullet"/>
      <w:lvlText w:val="•"/>
      <w:lvlJc w:val="left"/>
      <w:pPr>
        <w:ind w:left="8111" w:hanging="360"/>
      </w:pPr>
      <w:rPr>
        <w:rFonts w:hint="default"/>
        <w:lang w:val="ru-RU" w:eastAsia="ru-RU" w:bidi="ru-RU"/>
      </w:rPr>
    </w:lvl>
    <w:lvl w:ilvl="7">
      <w:start w:val="0"/>
      <w:numFmt w:val="bullet"/>
      <w:lvlText w:val="•"/>
      <w:lvlJc w:val="left"/>
      <w:pPr>
        <w:ind w:left="9060" w:hanging="360"/>
      </w:pPr>
      <w:rPr>
        <w:rFonts w:hint="default"/>
        <w:lang w:val="ru-RU" w:eastAsia="ru-RU" w:bidi="ru-RU"/>
      </w:rPr>
    </w:lvl>
    <w:lvl w:ilvl="8">
      <w:start w:val="0"/>
      <w:numFmt w:val="bullet"/>
      <w:lvlText w:val="•"/>
      <w:lvlJc w:val="left"/>
      <w:pPr>
        <w:ind w:left="10009" w:hanging="360"/>
      </w:pPr>
      <w:rPr>
        <w:rFonts w:hint="default"/>
        <w:lang w:val="ru-RU" w:eastAsia="ru-RU" w:bidi="ru-RU"/>
      </w:rPr>
    </w:lvl>
  </w:abstractNum>
  <w:abstractNum w:abstractNumId="183">
    <w:multiLevelType w:val="hybridMultilevel"/>
    <w:lvl w:ilvl="0">
      <w:start w:val="0"/>
      <w:numFmt w:val="bullet"/>
      <w:lvlText w:val="-"/>
      <w:lvlJc w:val="left"/>
      <w:pPr>
        <w:ind w:left="1702" w:hanging="300"/>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300"/>
      </w:pPr>
      <w:rPr>
        <w:rFonts w:hint="default"/>
        <w:lang w:val="ru-RU" w:eastAsia="ru-RU" w:bidi="ru-RU"/>
      </w:rPr>
    </w:lvl>
    <w:lvl w:ilvl="2">
      <w:start w:val="0"/>
      <w:numFmt w:val="bullet"/>
      <w:lvlText w:val="•"/>
      <w:lvlJc w:val="left"/>
      <w:pPr>
        <w:ind w:left="3741" w:hanging="300"/>
      </w:pPr>
      <w:rPr>
        <w:rFonts w:hint="default"/>
        <w:lang w:val="ru-RU" w:eastAsia="ru-RU" w:bidi="ru-RU"/>
      </w:rPr>
    </w:lvl>
    <w:lvl w:ilvl="3">
      <w:start w:val="0"/>
      <w:numFmt w:val="bullet"/>
      <w:lvlText w:val="•"/>
      <w:lvlJc w:val="left"/>
      <w:pPr>
        <w:ind w:left="4761" w:hanging="300"/>
      </w:pPr>
      <w:rPr>
        <w:rFonts w:hint="default"/>
        <w:lang w:val="ru-RU" w:eastAsia="ru-RU" w:bidi="ru-RU"/>
      </w:rPr>
    </w:lvl>
    <w:lvl w:ilvl="4">
      <w:start w:val="0"/>
      <w:numFmt w:val="bullet"/>
      <w:lvlText w:val="•"/>
      <w:lvlJc w:val="left"/>
      <w:pPr>
        <w:ind w:left="5782" w:hanging="300"/>
      </w:pPr>
      <w:rPr>
        <w:rFonts w:hint="default"/>
        <w:lang w:val="ru-RU" w:eastAsia="ru-RU" w:bidi="ru-RU"/>
      </w:rPr>
    </w:lvl>
    <w:lvl w:ilvl="5">
      <w:start w:val="0"/>
      <w:numFmt w:val="bullet"/>
      <w:lvlText w:val="•"/>
      <w:lvlJc w:val="left"/>
      <w:pPr>
        <w:ind w:left="6803" w:hanging="300"/>
      </w:pPr>
      <w:rPr>
        <w:rFonts w:hint="default"/>
        <w:lang w:val="ru-RU" w:eastAsia="ru-RU" w:bidi="ru-RU"/>
      </w:rPr>
    </w:lvl>
    <w:lvl w:ilvl="6">
      <w:start w:val="0"/>
      <w:numFmt w:val="bullet"/>
      <w:lvlText w:val="•"/>
      <w:lvlJc w:val="left"/>
      <w:pPr>
        <w:ind w:left="7823" w:hanging="300"/>
      </w:pPr>
      <w:rPr>
        <w:rFonts w:hint="default"/>
        <w:lang w:val="ru-RU" w:eastAsia="ru-RU" w:bidi="ru-RU"/>
      </w:rPr>
    </w:lvl>
    <w:lvl w:ilvl="7">
      <w:start w:val="0"/>
      <w:numFmt w:val="bullet"/>
      <w:lvlText w:val="•"/>
      <w:lvlJc w:val="left"/>
      <w:pPr>
        <w:ind w:left="8844" w:hanging="300"/>
      </w:pPr>
      <w:rPr>
        <w:rFonts w:hint="default"/>
        <w:lang w:val="ru-RU" w:eastAsia="ru-RU" w:bidi="ru-RU"/>
      </w:rPr>
    </w:lvl>
    <w:lvl w:ilvl="8">
      <w:start w:val="0"/>
      <w:numFmt w:val="bullet"/>
      <w:lvlText w:val="•"/>
      <w:lvlJc w:val="left"/>
      <w:pPr>
        <w:ind w:left="9865" w:hanging="300"/>
      </w:pPr>
      <w:rPr>
        <w:rFonts w:hint="default"/>
        <w:lang w:val="ru-RU" w:eastAsia="ru-RU" w:bidi="ru-RU"/>
      </w:rPr>
    </w:lvl>
  </w:abstractNum>
  <w:abstractNum w:abstractNumId="181">
    <w:multiLevelType w:val="hybridMultilevel"/>
    <w:lvl w:ilvl="0">
      <w:start w:val="0"/>
      <w:numFmt w:val="bullet"/>
      <w:lvlText w:val="–"/>
      <w:lvlJc w:val="left"/>
      <w:pPr>
        <w:ind w:left="107" w:hanging="192"/>
      </w:pPr>
      <w:rPr>
        <w:rFonts w:hint="default" w:ascii="Times New Roman" w:hAnsi="Times New Roman" w:eastAsia="Times New Roman" w:cs="Times New Roman"/>
        <w:w w:val="100"/>
        <w:sz w:val="24"/>
        <w:szCs w:val="24"/>
        <w:lang w:val="ru-RU" w:eastAsia="ru-RU" w:bidi="ru-RU"/>
      </w:rPr>
    </w:lvl>
    <w:lvl w:ilvl="1">
      <w:start w:val="0"/>
      <w:numFmt w:val="bullet"/>
      <w:lvlText w:val="•"/>
      <w:lvlJc w:val="left"/>
      <w:pPr>
        <w:ind w:left="684" w:hanging="192"/>
      </w:pPr>
      <w:rPr>
        <w:rFonts w:hint="default"/>
        <w:lang w:val="ru-RU" w:eastAsia="ru-RU" w:bidi="ru-RU"/>
      </w:rPr>
    </w:lvl>
    <w:lvl w:ilvl="2">
      <w:start w:val="0"/>
      <w:numFmt w:val="bullet"/>
      <w:lvlText w:val="•"/>
      <w:lvlJc w:val="left"/>
      <w:pPr>
        <w:ind w:left="1268" w:hanging="192"/>
      </w:pPr>
      <w:rPr>
        <w:rFonts w:hint="default"/>
        <w:lang w:val="ru-RU" w:eastAsia="ru-RU" w:bidi="ru-RU"/>
      </w:rPr>
    </w:lvl>
    <w:lvl w:ilvl="3">
      <w:start w:val="0"/>
      <w:numFmt w:val="bullet"/>
      <w:lvlText w:val="•"/>
      <w:lvlJc w:val="left"/>
      <w:pPr>
        <w:ind w:left="1852" w:hanging="192"/>
      </w:pPr>
      <w:rPr>
        <w:rFonts w:hint="default"/>
        <w:lang w:val="ru-RU" w:eastAsia="ru-RU" w:bidi="ru-RU"/>
      </w:rPr>
    </w:lvl>
    <w:lvl w:ilvl="4">
      <w:start w:val="0"/>
      <w:numFmt w:val="bullet"/>
      <w:lvlText w:val="•"/>
      <w:lvlJc w:val="left"/>
      <w:pPr>
        <w:ind w:left="2437" w:hanging="192"/>
      </w:pPr>
      <w:rPr>
        <w:rFonts w:hint="default"/>
        <w:lang w:val="ru-RU" w:eastAsia="ru-RU" w:bidi="ru-RU"/>
      </w:rPr>
    </w:lvl>
    <w:lvl w:ilvl="5">
      <w:start w:val="0"/>
      <w:numFmt w:val="bullet"/>
      <w:lvlText w:val="•"/>
      <w:lvlJc w:val="left"/>
      <w:pPr>
        <w:ind w:left="3021" w:hanging="192"/>
      </w:pPr>
      <w:rPr>
        <w:rFonts w:hint="default"/>
        <w:lang w:val="ru-RU" w:eastAsia="ru-RU" w:bidi="ru-RU"/>
      </w:rPr>
    </w:lvl>
    <w:lvl w:ilvl="6">
      <w:start w:val="0"/>
      <w:numFmt w:val="bullet"/>
      <w:lvlText w:val="•"/>
      <w:lvlJc w:val="left"/>
      <w:pPr>
        <w:ind w:left="3605" w:hanging="192"/>
      </w:pPr>
      <w:rPr>
        <w:rFonts w:hint="default"/>
        <w:lang w:val="ru-RU" w:eastAsia="ru-RU" w:bidi="ru-RU"/>
      </w:rPr>
    </w:lvl>
    <w:lvl w:ilvl="7">
      <w:start w:val="0"/>
      <w:numFmt w:val="bullet"/>
      <w:lvlText w:val="•"/>
      <w:lvlJc w:val="left"/>
      <w:pPr>
        <w:ind w:left="4190" w:hanging="192"/>
      </w:pPr>
      <w:rPr>
        <w:rFonts w:hint="default"/>
        <w:lang w:val="ru-RU" w:eastAsia="ru-RU" w:bidi="ru-RU"/>
      </w:rPr>
    </w:lvl>
    <w:lvl w:ilvl="8">
      <w:start w:val="0"/>
      <w:numFmt w:val="bullet"/>
      <w:lvlText w:val="•"/>
      <w:lvlJc w:val="left"/>
      <w:pPr>
        <w:ind w:left="4774" w:hanging="192"/>
      </w:pPr>
      <w:rPr>
        <w:rFonts w:hint="default"/>
        <w:lang w:val="ru-RU" w:eastAsia="ru-RU" w:bidi="ru-RU"/>
      </w:rPr>
    </w:lvl>
  </w:abstractNum>
  <w:abstractNum w:abstractNumId="180">
    <w:multiLevelType w:val="hybridMultilevel"/>
    <w:lvl w:ilvl="0">
      <w:start w:val="1"/>
      <w:numFmt w:val="decimal"/>
      <w:lvlText w:val="%1"/>
      <w:lvlJc w:val="left"/>
      <w:pPr>
        <w:ind w:left="1702" w:hanging="212"/>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12"/>
      </w:pPr>
      <w:rPr>
        <w:rFonts w:hint="default"/>
        <w:lang w:val="ru-RU" w:eastAsia="ru-RU" w:bidi="ru-RU"/>
      </w:rPr>
    </w:lvl>
    <w:lvl w:ilvl="2">
      <w:start w:val="0"/>
      <w:numFmt w:val="bullet"/>
      <w:lvlText w:val="•"/>
      <w:lvlJc w:val="left"/>
      <w:pPr>
        <w:ind w:left="3741" w:hanging="212"/>
      </w:pPr>
      <w:rPr>
        <w:rFonts w:hint="default"/>
        <w:lang w:val="ru-RU" w:eastAsia="ru-RU" w:bidi="ru-RU"/>
      </w:rPr>
    </w:lvl>
    <w:lvl w:ilvl="3">
      <w:start w:val="0"/>
      <w:numFmt w:val="bullet"/>
      <w:lvlText w:val="•"/>
      <w:lvlJc w:val="left"/>
      <w:pPr>
        <w:ind w:left="4761" w:hanging="212"/>
      </w:pPr>
      <w:rPr>
        <w:rFonts w:hint="default"/>
        <w:lang w:val="ru-RU" w:eastAsia="ru-RU" w:bidi="ru-RU"/>
      </w:rPr>
    </w:lvl>
    <w:lvl w:ilvl="4">
      <w:start w:val="0"/>
      <w:numFmt w:val="bullet"/>
      <w:lvlText w:val="•"/>
      <w:lvlJc w:val="left"/>
      <w:pPr>
        <w:ind w:left="5782" w:hanging="212"/>
      </w:pPr>
      <w:rPr>
        <w:rFonts w:hint="default"/>
        <w:lang w:val="ru-RU" w:eastAsia="ru-RU" w:bidi="ru-RU"/>
      </w:rPr>
    </w:lvl>
    <w:lvl w:ilvl="5">
      <w:start w:val="0"/>
      <w:numFmt w:val="bullet"/>
      <w:lvlText w:val="•"/>
      <w:lvlJc w:val="left"/>
      <w:pPr>
        <w:ind w:left="6803" w:hanging="212"/>
      </w:pPr>
      <w:rPr>
        <w:rFonts w:hint="default"/>
        <w:lang w:val="ru-RU" w:eastAsia="ru-RU" w:bidi="ru-RU"/>
      </w:rPr>
    </w:lvl>
    <w:lvl w:ilvl="6">
      <w:start w:val="0"/>
      <w:numFmt w:val="bullet"/>
      <w:lvlText w:val="•"/>
      <w:lvlJc w:val="left"/>
      <w:pPr>
        <w:ind w:left="7823" w:hanging="212"/>
      </w:pPr>
      <w:rPr>
        <w:rFonts w:hint="default"/>
        <w:lang w:val="ru-RU" w:eastAsia="ru-RU" w:bidi="ru-RU"/>
      </w:rPr>
    </w:lvl>
    <w:lvl w:ilvl="7">
      <w:start w:val="0"/>
      <w:numFmt w:val="bullet"/>
      <w:lvlText w:val="•"/>
      <w:lvlJc w:val="left"/>
      <w:pPr>
        <w:ind w:left="8844" w:hanging="212"/>
      </w:pPr>
      <w:rPr>
        <w:rFonts w:hint="default"/>
        <w:lang w:val="ru-RU" w:eastAsia="ru-RU" w:bidi="ru-RU"/>
      </w:rPr>
    </w:lvl>
    <w:lvl w:ilvl="8">
      <w:start w:val="0"/>
      <w:numFmt w:val="bullet"/>
      <w:lvlText w:val="•"/>
      <w:lvlJc w:val="left"/>
      <w:pPr>
        <w:ind w:left="9865" w:hanging="212"/>
      </w:pPr>
      <w:rPr>
        <w:rFonts w:hint="default"/>
        <w:lang w:val="ru-RU" w:eastAsia="ru-RU" w:bidi="ru-RU"/>
      </w:rPr>
    </w:lvl>
  </w:abstractNum>
  <w:abstractNum w:abstractNumId="179">
    <w:multiLevelType w:val="hybridMultilevel"/>
    <w:lvl w:ilvl="0">
      <w:start w:val="1"/>
      <w:numFmt w:val="decimal"/>
      <w:lvlText w:val="%1"/>
      <w:lvlJc w:val="left"/>
      <w:pPr>
        <w:ind w:left="1702" w:hanging="212"/>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200" w:hanging="212"/>
      </w:pPr>
      <w:rPr>
        <w:rFonts w:hint="default"/>
        <w:lang w:val="ru-RU" w:eastAsia="ru-RU" w:bidi="ru-RU"/>
      </w:rPr>
    </w:lvl>
    <w:lvl w:ilvl="2">
      <w:start w:val="0"/>
      <w:numFmt w:val="bullet"/>
      <w:lvlText w:val="•"/>
      <w:lvlJc w:val="left"/>
      <w:pPr>
        <w:ind w:left="3278" w:hanging="212"/>
      </w:pPr>
      <w:rPr>
        <w:rFonts w:hint="default"/>
        <w:lang w:val="ru-RU" w:eastAsia="ru-RU" w:bidi="ru-RU"/>
      </w:rPr>
    </w:lvl>
    <w:lvl w:ilvl="3">
      <w:start w:val="0"/>
      <w:numFmt w:val="bullet"/>
      <w:lvlText w:val="•"/>
      <w:lvlJc w:val="left"/>
      <w:pPr>
        <w:ind w:left="4356" w:hanging="212"/>
      </w:pPr>
      <w:rPr>
        <w:rFonts w:hint="default"/>
        <w:lang w:val="ru-RU" w:eastAsia="ru-RU" w:bidi="ru-RU"/>
      </w:rPr>
    </w:lvl>
    <w:lvl w:ilvl="4">
      <w:start w:val="0"/>
      <w:numFmt w:val="bullet"/>
      <w:lvlText w:val="•"/>
      <w:lvlJc w:val="left"/>
      <w:pPr>
        <w:ind w:left="5435" w:hanging="212"/>
      </w:pPr>
      <w:rPr>
        <w:rFonts w:hint="default"/>
        <w:lang w:val="ru-RU" w:eastAsia="ru-RU" w:bidi="ru-RU"/>
      </w:rPr>
    </w:lvl>
    <w:lvl w:ilvl="5">
      <w:start w:val="0"/>
      <w:numFmt w:val="bullet"/>
      <w:lvlText w:val="•"/>
      <w:lvlJc w:val="left"/>
      <w:pPr>
        <w:ind w:left="6513" w:hanging="212"/>
      </w:pPr>
      <w:rPr>
        <w:rFonts w:hint="default"/>
        <w:lang w:val="ru-RU" w:eastAsia="ru-RU" w:bidi="ru-RU"/>
      </w:rPr>
    </w:lvl>
    <w:lvl w:ilvl="6">
      <w:start w:val="0"/>
      <w:numFmt w:val="bullet"/>
      <w:lvlText w:val="•"/>
      <w:lvlJc w:val="left"/>
      <w:pPr>
        <w:ind w:left="7592" w:hanging="212"/>
      </w:pPr>
      <w:rPr>
        <w:rFonts w:hint="default"/>
        <w:lang w:val="ru-RU" w:eastAsia="ru-RU" w:bidi="ru-RU"/>
      </w:rPr>
    </w:lvl>
    <w:lvl w:ilvl="7">
      <w:start w:val="0"/>
      <w:numFmt w:val="bullet"/>
      <w:lvlText w:val="•"/>
      <w:lvlJc w:val="left"/>
      <w:pPr>
        <w:ind w:left="8670" w:hanging="212"/>
      </w:pPr>
      <w:rPr>
        <w:rFonts w:hint="default"/>
        <w:lang w:val="ru-RU" w:eastAsia="ru-RU" w:bidi="ru-RU"/>
      </w:rPr>
    </w:lvl>
    <w:lvl w:ilvl="8">
      <w:start w:val="0"/>
      <w:numFmt w:val="bullet"/>
      <w:lvlText w:val="•"/>
      <w:lvlJc w:val="left"/>
      <w:pPr>
        <w:ind w:left="9749" w:hanging="212"/>
      </w:pPr>
      <w:rPr>
        <w:rFonts w:hint="default"/>
        <w:lang w:val="ru-RU" w:eastAsia="ru-RU" w:bidi="ru-RU"/>
      </w:rPr>
    </w:lvl>
  </w:abstractNum>
  <w:abstractNum w:abstractNumId="178">
    <w:multiLevelType w:val="hybridMultilevel"/>
    <w:lvl w:ilvl="0">
      <w:start w:val="1"/>
      <w:numFmt w:val="decimal"/>
      <w:lvlText w:val="%1"/>
      <w:lvlJc w:val="left"/>
      <w:pPr>
        <w:ind w:left="1702" w:hanging="212"/>
        <w:jc w:val="righ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120" w:hanging="212"/>
      </w:pPr>
      <w:rPr>
        <w:rFonts w:hint="default"/>
        <w:lang w:val="ru-RU" w:eastAsia="ru-RU" w:bidi="ru-RU"/>
      </w:rPr>
    </w:lvl>
    <w:lvl w:ilvl="2">
      <w:start w:val="0"/>
      <w:numFmt w:val="bullet"/>
      <w:lvlText w:val="•"/>
      <w:lvlJc w:val="left"/>
      <w:pPr>
        <w:ind w:left="2260" w:hanging="212"/>
      </w:pPr>
      <w:rPr>
        <w:rFonts w:hint="default"/>
        <w:lang w:val="ru-RU" w:eastAsia="ru-RU" w:bidi="ru-RU"/>
      </w:rPr>
    </w:lvl>
    <w:lvl w:ilvl="3">
      <w:start w:val="0"/>
      <w:numFmt w:val="bullet"/>
      <w:lvlText w:val="•"/>
      <w:lvlJc w:val="left"/>
      <w:pPr>
        <w:ind w:left="3465" w:hanging="212"/>
      </w:pPr>
      <w:rPr>
        <w:rFonts w:hint="default"/>
        <w:lang w:val="ru-RU" w:eastAsia="ru-RU" w:bidi="ru-RU"/>
      </w:rPr>
    </w:lvl>
    <w:lvl w:ilvl="4">
      <w:start w:val="0"/>
      <w:numFmt w:val="bullet"/>
      <w:lvlText w:val="•"/>
      <w:lvlJc w:val="left"/>
      <w:pPr>
        <w:ind w:left="4671" w:hanging="212"/>
      </w:pPr>
      <w:rPr>
        <w:rFonts w:hint="default"/>
        <w:lang w:val="ru-RU" w:eastAsia="ru-RU" w:bidi="ru-RU"/>
      </w:rPr>
    </w:lvl>
    <w:lvl w:ilvl="5">
      <w:start w:val="0"/>
      <w:numFmt w:val="bullet"/>
      <w:lvlText w:val="•"/>
      <w:lvlJc w:val="left"/>
      <w:pPr>
        <w:ind w:left="5877" w:hanging="212"/>
      </w:pPr>
      <w:rPr>
        <w:rFonts w:hint="default"/>
        <w:lang w:val="ru-RU" w:eastAsia="ru-RU" w:bidi="ru-RU"/>
      </w:rPr>
    </w:lvl>
    <w:lvl w:ilvl="6">
      <w:start w:val="0"/>
      <w:numFmt w:val="bullet"/>
      <w:lvlText w:val="•"/>
      <w:lvlJc w:val="left"/>
      <w:pPr>
        <w:ind w:left="7083" w:hanging="212"/>
      </w:pPr>
      <w:rPr>
        <w:rFonts w:hint="default"/>
        <w:lang w:val="ru-RU" w:eastAsia="ru-RU" w:bidi="ru-RU"/>
      </w:rPr>
    </w:lvl>
    <w:lvl w:ilvl="7">
      <w:start w:val="0"/>
      <w:numFmt w:val="bullet"/>
      <w:lvlText w:val="•"/>
      <w:lvlJc w:val="left"/>
      <w:pPr>
        <w:ind w:left="8289" w:hanging="212"/>
      </w:pPr>
      <w:rPr>
        <w:rFonts w:hint="default"/>
        <w:lang w:val="ru-RU" w:eastAsia="ru-RU" w:bidi="ru-RU"/>
      </w:rPr>
    </w:lvl>
    <w:lvl w:ilvl="8">
      <w:start w:val="0"/>
      <w:numFmt w:val="bullet"/>
      <w:lvlText w:val="•"/>
      <w:lvlJc w:val="left"/>
      <w:pPr>
        <w:ind w:left="9494" w:hanging="212"/>
      </w:pPr>
      <w:rPr>
        <w:rFonts w:hint="default"/>
        <w:lang w:val="ru-RU" w:eastAsia="ru-RU" w:bidi="ru-RU"/>
      </w:rPr>
    </w:lvl>
  </w:abstractNum>
  <w:abstractNum w:abstractNumId="177">
    <w:multiLevelType w:val="hybridMultilevel"/>
    <w:lvl w:ilvl="0">
      <w:start w:val="1"/>
      <w:numFmt w:val="decimal"/>
      <w:lvlText w:val="%1"/>
      <w:lvlJc w:val="left"/>
      <w:pPr>
        <w:ind w:left="1702" w:hanging="212"/>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12"/>
      </w:pPr>
      <w:rPr>
        <w:rFonts w:hint="default"/>
        <w:lang w:val="ru-RU" w:eastAsia="ru-RU" w:bidi="ru-RU"/>
      </w:rPr>
    </w:lvl>
    <w:lvl w:ilvl="2">
      <w:start w:val="0"/>
      <w:numFmt w:val="bullet"/>
      <w:lvlText w:val="•"/>
      <w:lvlJc w:val="left"/>
      <w:pPr>
        <w:ind w:left="3741" w:hanging="212"/>
      </w:pPr>
      <w:rPr>
        <w:rFonts w:hint="default"/>
        <w:lang w:val="ru-RU" w:eastAsia="ru-RU" w:bidi="ru-RU"/>
      </w:rPr>
    </w:lvl>
    <w:lvl w:ilvl="3">
      <w:start w:val="0"/>
      <w:numFmt w:val="bullet"/>
      <w:lvlText w:val="•"/>
      <w:lvlJc w:val="left"/>
      <w:pPr>
        <w:ind w:left="4761" w:hanging="212"/>
      </w:pPr>
      <w:rPr>
        <w:rFonts w:hint="default"/>
        <w:lang w:val="ru-RU" w:eastAsia="ru-RU" w:bidi="ru-RU"/>
      </w:rPr>
    </w:lvl>
    <w:lvl w:ilvl="4">
      <w:start w:val="0"/>
      <w:numFmt w:val="bullet"/>
      <w:lvlText w:val="•"/>
      <w:lvlJc w:val="left"/>
      <w:pPr>
        <w:ind w:left="5782" w:hanging="212"/>
      </w:pPr>
      <w:rPr>
        <w:rFonts w:hint="default"/>
        <w:lang w:val="ru-RU" w:eastAsia="ru-RU" w:bidi="ru-RU"/>
      </w:rPr>
    </w:lvl>
    <w:lvl w:ilvl="5">
      <w:start w:val="0"/>
      <w:numFmt w:val="bullet"/>
      <w:lvlText w:val="•"/>
      <w:lvlJc w:val="left"/>
      <w:pPr>
        <w:ind w:left="6803" w:hanging="212"/>
      </w:pPr>
      <w:rPr>
        <w:rFonts w:hint="default"/>
        <w:lang w:val="ru-RU" w:eastAsia="ru-RU" w:bidi="ru-RU"/>
      </w:rPr>
    </w:lvl>
    <w:lvl w:ilvl="6">
      <w:start w:val="0"/>
      <w:numFmt w:val="bullet"/>
      <w:lvlText w:val="•"/>
      <w:lvlJc w:val="left"/>
      <w:pPr>
        <w:ind w:left="7823" w:hanging="212"/>
      </w:pPr>
      <w:rPr>
        <w:rFonts w:hint="default"/>
        <w:lang w:val="ru-RU" w:eastAsia="ru-RU" w:bidi="ru-RU"/>
      </w:rPr>
    </w:lvl>
    <w:lvl w:ilvl="7">
      <w:start w:val="0"/>
      <w:numFmt w:val="bullet"/>
      <w:lvlText w:val="•"/>
      <w:lvlJc w:val="left"/>
      <w:pPr>
        <w:ind w:left="8844" w:hanging="212"/>
      </w:pPr>
      <w:rPr>
        <w:rFonts w:hint="default"/>
        <w:lang w:val="ru-RU" w:eastAsia="ru-RU" w:bidi="ru-RU"/>
      </w:rPr>
    </w:lvl>
    <w:lvl w:ilvl="8">
      <w:start w:val="0"/>
      <w:numFmt w:val="bullet"/>
      <w:lvlText w:val="•"/>
      <w:lvlJc w:val="left"/>
      <w:pPr>
        <w:ind w:left="9865" w:hanging="212"/>
      </w:pPr>
      <w:rPr>
        <w:rFonts w:hint="default"/>
        <w:lang w:val="ru-RU" w:eastAsia="ru-RU" w:bidi="ru-RU"/>
      </w:rPr>
    </w:lvl>
  </w:abstractNum>
  <w:abstractNum w:abstractNumId="176">
    <w:multiLevelType w:val="hybridMultilevel"/>
    <w:lvl w:ilvl="0">
      <w:start w:val="0"/>
      <w:numFmt w:val="bullet"/>
      <w:lvlText w:val="-"/>
      <w:lvlJc w:val="left"/>
      <w:pPr>
        <w:ind w:left="1702" w:hanging="164"/>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164"/>
      </w:pPr>
      <w:rPr>
        <w:rFonts w:hint="default"/>
        <w:lang w:val="ru-RU" w:eastAsia="ru-RU" w:bidi="ru-RU"/>
      </w:rPr>
    </w:lvl>
    <w:lvl w:ilvl="2">
      <w:start w:val="0"/>
      <w:numFmt w:val="bullet"/>
      <w:lvlText w:val="•"/>
      <w:lvlJc w:val="left"/>
      <w:pPr>
        <w:ind w:left="3741" w:hanging="164"/>
      </w:pPr>
      <w:rPr>
        <w:rFonts w:hint="default"/>
        <w:lang w:val="ru-RU" w:eastAsia="ru-RU" w:bidi="ru-RU"/>
      </w:rPr>
    </w:lvl>
    <w:lvl w:ilvl="3">
      <w:start w:val="0"/>
      <w:numFmt w:val="bullet"/>
      <w:lvlText w:val="•"/>
      <w:lvlJc w:val="left"/>
      <w:pPr>
        <w:ind w:left="4761" w:hanging="164"/>
      </w:pPr>
      <w:rPr>
        <w:rFonts w:hint="default"/>
        <w:lang w:val="ru-RU" w:eastAsia="ru-RU" w:bidi="ru-RU"/>
      </w:rPr>
    </w:lvl>
    <w:lvl w:ilvl="4">
      <w:start w:val="0"/>
      <w:numFmt w:val="bullet"/>
      <w:lvlText w:val="•"/>
      <w:lvlJc w:val="left"/>
      <w:pPr>
        <w:ind w:left="5782" w:hanging="164"/>
      </w:pPr>
      <w:rPr>
        <w:rFonts w:hint="default"/>
        <w:lang w:val="ru-RU" w:eastAsia="ru-RU" w:bidi="ru-RU"/>
      </w:rPr>
    </w:lvl>
    <w:lvl w:ilvl="5">
      <w:start w:val="0"/>
      <w:numFmt w:val="bullet"/>
      <w:lvlText w:val="•"/>
      <w:lvlJc w:val="left"/>
      <w:pPr>
        <w:ind w:left="6803" w:hanging="164"/>
      </w:pPr>
      <w:rPr>
        <w:rFonts w:hint="default"/>
        <w:lang w:val="ru-RU" w:eastAsia="ru-RU" w:bidi="ru-RU"/>
      </w:rPr>
    </w:lvl>
    <w:lvl w:ilvl="6">
      <w:start w:val="0"/>
      <w:numFmt w:val="bullet"/>
      <w:lvlText w:val="•"/>
      <w:lvlJc w:val="left"/>
      <w:pPr>
        <w:ind w:left="7823" w:hanging="164"/>
      </w:pPr>
      <w:rPr>
        <w:rFonts w:hint="default"/>
        <w:lang w:val="ru-RU" w:eastAsia="ru-RU" w:bidi="ru-RU"/>
      </w:rPr>
    </w:lvl>
    <w:lvl w:ilvl="7">
      <w:start w:val="0"/>
      <w:numFmt w:val="bullet"/>
      <w:lvlText w:val="•"/>
      <w:lvlJc w:val="left"/>
      <w:pPr>
        <w:ind w:left="8844" w:hanging="164"/>
      </w:pPr>
      <w:rPr>
        <w:rFonts w:hint="default"/>
        <w:lang w:val="ru-RU" w:eastAsia="ru-RU" w:bidi="ru-RU"/>
      </w:rPr>
    </w:lvl>
    <w:lvl w:ilvl="8">
      <w:start w:val="0"/>
      <w:numFmt w:val="bullet"/>
      <w:lvlText w:val="•"/>
      <w:lvlJc w:val="left"/>
      <w:pPr>
        <w:ind w:left="9865" w:hanging="164"/>
      </w:pPr>
      <w:rPr>
        <w:rFonts w:hint="default"/>
        <w:lang w:val="ru-RU" w:eastAsia="ru-RU" w:bidi="ru-RU"/>
      </w:rPr>
    </w:lvl>
  </w:abstractNum>
  <w:abstractNum w:abstractNumId="175">
    <w:multiLevelType w:val="hybridMultilevel"/>
    <w:lvl w:ilvl="0">
      <w:start w:val="3"/>
      <w:numFmt w:val="decimal"/>
      <w:lvlText w:val="%1."/>
      <w:lvlJc w:val="left"/>
      <w:pPr>
        <w:ind w:left="1982" w:hanging="281"/>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972" w:hanging="281"/>
      </w:pPr>
      <w:rPr>
        <w:rFonts w:hint="default"/>
        <w:lang w:val="ru-RU" w:eastAsia="ru-RU" w:bidi="ru-RU"/>
      </w:rPr>
    </w:lvl>
    <w:lvl w:ilvl="2">
      <w:start w:val="0"/>
      <w:numFmt w:val="bullet"/>
      <w:lvlText w:val="•"/>
      <w:lvlJc w:val="left"/>
      <w:pPr>
        <w:ind w:left="3965" w:hanging="281"/>
      </w:pPr>
      <w:rPr>
        <w:rFonts w:hint="default"/>
        <w:lang w:val="ru-RU" w:eastAsia="ru-RU" w:bidi="ru-RU"/>
      </w:rPr>
    </w:lvl>
    <w:lvl w:ilvl="3">
      <w:start w:val="0"/>
      <w:numFmt w:val="bullet"/>
      <w:lvlText w:val="•"/>
      <w:lvlJc w:val="left"/>
      <w:pPr>
        <w:ind w:left="4957" w:hanging="281"/>
      </w:pPr>
      <w:rPr>
        <w:rFonts w:hint="default"/>
        <w:lang w:val="ru-RU" w:eastAsia="ru-RU" w:bidi="ru-RU"/>
      </w:rPr>
    </w:lvl>
    <w:lvl w:ilvl="4">
      <w:start w:val="0"/>
      <w:numFmt w:val="bullet"/>
      <w:lvlText w:val="•"/>
      <w:lvlJc w:val="left"/>
      <w:pPr>
        <w:ind w:left="5950" w:hanging="281"/>
      </w:pPr>
      <w:rPr>
        <w:rFonts w:hint="default"/>
        <w:lang w:val="ru-RU" w:eastAsia="ru-RU" w:bidi="ru-RU"/>
      </w:rPr>
    </w:lvl>
    <w:lvl w:ilvl="5">
      <w:start w:val="0"/>
      <w:numFmt w:val="bullet"/>
      <w:lvlText w:val="•"/>
      <w:lvlJc w:val="left"/>
      <w:pPr>
        <w:ind w:left="6943" w:hanging="281"/>
      </w:pPr>
      <w:rPr>
        <w:rFonts w:hint="default"/>
        <w:lang w:val="ru-RU" w:eastAsia="ru-RU" w:bidi="ru-RU"/>
      </w:rPr>
    </w:lvl>
    <w:lvl w:ilvl="6">
      <w:start w:val="0"/>
      <w:numFmt w:val="bullet"/>
      <w:lvlText w:val="•"/>
      <w:lvlJc w:val="left"/>
      <w:pPr>
        <w:ind w:left="7935" w:hanging="281"/>
      </w:pPr>
      <w:rPr>
        <w:rFonts w:hint="default"/>
        <w:lang w:val="ru-RU" w:eastAsia="ru-RU" w:bidi="ru-RU"/>
      </w:rPr>
    </w:lvl>
    <w:lvl w:ilvl="7">
      <w:start w:val="0"/>
      <w:numFmt w:val="bullet"/>
      <w:lvlText w:val="•"/>
      <w:lvlJc w:val="left"/>
      <w:pPr>
        <w:ind w:left="8928" w:hanging="281"/>
      </w:pPr>
      <w:rPr>
        <w:rFonts w:hint="default"/>
        <w:lang w:val="ru-RU" w:eastAsia="ru-RU" w:bidi="ru-RU"/>
      </w:rPr>
    </w:lvl>
    <w:lvl w:ilvl="8">
      <w:start w:val="0"/>
      <w:numFmt w:val="bullet"/>
      <w:lvlText w:val="•"/>
      <w:lvlJc w:val="left"/>
      <w:pPr>
        <w:ind w:left="9921" w:hanging="281"/>
      </w:pPr>
      <w:rPr>
        <w:rFonts w:hint="default"/>
        <w:lang w:val="ru-RU" w:eastAsia="ru-RU" w:bidi="ru-RU"/>
      </w:rPr>
    </w:lvl>
  </w:abstractNum>
  <w:abstractNum w:abstractNumId="174">
    <w:multiLevelType w:val="hybridMultilevel"/>
    <w:lvl w:ilvl="0">
      <w:start w:val="1"/>
      <w:numFmt w:val="decimal"/>
      <w:lvlText w:val="%1"/>
      <w:lvlJc w:val="left"/>
      <w:pPr>
        <w:ind w:left="1702" w:hanging="212"/>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12"/>
      </w:pPr>
      <w:rPr>
        <w:rFonts w:hint="default"/>
        <w:lang w:val="ru-RU" w:eastAsia="ru-RU" w:bidi="ru-RU"/>
      </w:rPr>
    </w:lvl>
    <w:lvl w:ilvl="2">
      <w:start w:val="0"/>
      <w:numFmt w:val="bullet"/>
      <w:lvlText w:val="•"/>
      <w:lvlJc w:val="left"/>
      <w:pPr>
        <w:ind w:left="3741" w:hanging="212"/>
      </w:pPr>
      <w:rPr>
        <w:rFonts w:hint="default"/>
        <w:lang w:val="ru-RU" w:eastAsia="ru-RU" w:bidi="ru-RU"/>
      </w:rPr>
    </w:lvl>
    <w:lvl w:ilvl="3">
      <w:start w:val="0"/>
      <w:numFmt w:val="bullet"/>
      <w:lvlText w:val="•"/>
      <w:lvlJc w:val="left"/>
      <w:pPr>
        <w:ind w:left="4761" w:hanging="212"/>
      </w:pPr>
      <w:rPr>
        <w:rFonts w:hint="default"/>
        <w:lang w:val="ru-RU" w:eastAsia="ru-RU" w:bidi="ru-RU"/>
      </w:rPr>
    </w:lvl>
    <w:lvl w:ilvl="4">
      <w:start w:val="0"/>
      <w:numFmt w:val="bullet"/>
      <w:lvlText w:val="•"/>
      <w:lvlJc w:val="left"/>
      <w:pPr>
        <w:ind w:left="5782" w:hanging="212"/>
      </w:pPr>
      <w:rPr>
        <w:rFonts w:hint="default"/>
        <w:lang w:val="ru-RU" w:eastAsia="ru-RU" w:bidi="ru-RU"/>
      </w:rPr>
    </w:lvl>
    <w:lvl w:ilvl="5">
      <w:start w:val="0"/>
      <w:numFmt w:val="bullet"/>
      <w:lvlText w:val="•"/>
      <w:lvlJc w:val="left"/>
      <w:pPr>
        <w:ind w:left="6803" w:hanging="212"/>
      </w:pPr>
      <w:rPr>
        <w:rFonts w:hint="default"/>
        <w:lang w:val="ru-RU" w:eastAsia="ru-RU" w:bidi="ru-RU"/>
      </w:rPr>
    </w:lvl>
    <w:lvl w:ilvl="6">
      <w:start w:val="0"/>
      <w:numFmt w:val="bullet"/>
      <w:lvlText w:val="•"/>
      <w:lvlJc w:val="left"/>
      <w:pPr>
        <w:ind w:left="7823" w:hanging="212"/>
      </w:pPr>
      <w:rPr>
        <w:rFonts w:hint="default"/>
        <w:lang w:val="ru-RU" w:eastAsia="ru-RU" w:bidi="ru-RU"/>
      </w:rPr>
    </w:lvl>
    <w:lvl w:ilvl="7">
      <w:start w:val="0"/>
      <w:numFmt w:val="bullet"/>
      <w:lvlText w:val="•"/>
      <w:lvlJc w:val="left"/>
      <w:pPr>
        <w:ind w:left="8844" w:hanging="212"/>
      </w:pPr>
      <w:rPr>
        <w:rFonts w:hint="default"/>
        <w:lang w:val="ru-RU" w:eastAsia="ru-RU" w:bidi="ru-RU"/>
      </w:rPr>
    </w:lvl>
    <w:lvl w:ilvl="8">
      <w:start w:val="0"/>
      <w:numFmt w:val="bullet"/>
      <w:lvlText w:val="•"/>
      <w:lvlJc w:val="left"/>
      <w:pPr>
        <w:ind w:left="9865" w:hanging="212"/>
      </w:pPr>
      <w:rPr>
        <w:rFonts w:hint="default"/>
        <w:lang w:val="ru-RU" w:eastAsia="ru-RU" w:bidi="ru-RU"/>
      </w:rPr>
    </w:lvl>
  </w:abstractNum>
  <w:abstractNum w:abstractNumId="173">
    <w:multiLevelType w:val="hybridMultilevel"/>
    <w:lvl w:ilvl="0">
      <w:start w:val="0"/>
      <w:numFmt w:val="bullet"/>
      <w:lvlText w:val="-"/>
      <w:lvlJc w:val="left"/>
      <w:pPr>
        <w:ind w:left="1865" w:hanging="164"/>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864" w:hanging="164"/>
      </w:pPr>
      <w:rPr>
        <w:rFonts w:hint="default"/>
        <w:lang w:val="ru-RU" w:eastAsia="ru-RU" w:bidi="ru-RU"/>
      </w:rPr>
    </w:lvl>
    <w:lvl w:ilvl="2">
      <w:start w:val="0"/>
      <w:numFmt w:val="bullet"/>
      <w:lvlText w:val="•"/>
      <w:lvlJc w:val="left"/>
      <w:pPr>
        <w:ind w:left="3869" w:hanging="164"/>
      </w:pPr>
      <w:rPr>
        <w:rFonts w:hint="default"/>
        <w:lang w:val="ru-RU" w:eastAsia="ru-RU" w:bidi="ru-RU"/>
      </w:rPr>
    </w:lvl>
    <w:lvl w:ilvl="3">
      <w:start w:val="0"/>
      <w:numFmt w:val="bullet"/>
      <w:lvlText w:val="•"/>
      <w:lvlJc w:val="left"/>
      <w:pPr>
        <w:ind w:left="4873" w:hanging="164"/>
      </w:pPr>
      <w:rPr>
        <w:rFonts w:hint="default"/>
        <w:lang w:val="ru-RU" w:eastAsia="ru-RU" w:bidi="ru-RU"/>
      </w:rPr>
    </w:lvl>
    <w:lvl w:ilvl="4">
      <w:start w:val="0"/>
      <w:numFmt w:val="bullet"/>
      <w:lvlText w:val="•"/>
      <w:lvlJc w:val="left"/>
      <w:pPr>
        <w:ind w:left="5878" w:hanging="164"/>
      </w:pPr>
      <w:rPr>
        <w:rFonts w:hint="default"/>
        <w:lang w:val="ru-RU" w:eastAsia="ru-RU" w:bidi="ru-RU"/>
      </w:rPr>
    </w:lvl>
    <w:lvl w:ilvl="5">
      <w:start w:val="0"/>
      <w:numFmt w:val="bullet"/>
      <w:lvlText w:val="•"/>
      <w:lvlJc w:val="left"/>
      <w:pPr>
        <w:ind w:left="6883" w:hanging="164"/>
      </w:pPr>
      <w:rPr>
        <w:rFonts w:hint="default"/>
        <w:lang w:val="ru-RU" w:eastAsia="ru-RU" w:bidi="ru-RU"/>
      </w:rPr>
    </w:lvl>
    <w:lvl w:ilvl="6">
      <w:start w:val="0"/>
      <w:numFmt w:val="bullet"/>
      <w:lvlText w:val="•"/>
      <w:lvlJc w:val="left"/>
      <w:pPr>
        <w:ind w:left="7887" w:hanging="164"/>
      </w:pPr>
      <w:rPr>
        <w:rFonts w:hint="default"/>
        <w:lang w:val="ru-RU" w:eastAsia="ru-RU" w:bidi="ru-RU"/>
      </w:rPr>
    </w:lvl>
    <w:lvl w:ilvl="7">
      <w:start w:val="0"/>
      <w:numFmt w:val="bullet"/>
      <w:lvlText w:val="•"/>
      <w:lvlJc w:val="left"/>
      <w:pPr>
        <w:ind w:left="8892" w:hanging="164"/>
      </w:pPr>
      <w:rPr>
        <w:rFonts w:hint="default"/>
        <w:lang w:val="ru-RU" w:eastAsia="ru-RU" w:bidi="ru-RU"/>
      </w:rPr>
    </w:lvl>
    <w:lvl w:ilvl="8">
      <w:start w:val="0"/>
      <w:numFmt w:val="bullet"/>
      <w:lvlText w:val="•"/>
      <w:lvlJc w:val="left"/>
      <w:pPr>
        <w:ind w:left="9897" w:hanging="164"/>
      </w:pPr>
      <w:rPr>
        <w:rFonts w:hint="default"/>
        <w:lang w:val="ru-RU" w:eastAsia="ru-RU" w:bidi="ru-RU"/>
      </w:rPr>
    </w:lvl>
  </w:abstractNum>
  <w:abstractNum w:abstractNumId="171">
    <w:multiLevelType w:val="hybridMultilevel"/>
    <w:lvl w:ilvl="0">
      <w:start w:val="1"/>
      <w:numFmt w:val="decimal"/>
      <w:lvlText w:val="%1"/>
      <w:lvlJc w:val="left"/>
      <w:pPr>
        <w:ind w:left="2479" w:hanging="212"/>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3422" w:hanging="212"/>
      </w:pPr>
      <w:rPr>
        <w:rFonts w:hint="default"/>
        <w:lang w:val="ru-RU" w:eastAsia="ru-RU" w:bidi="ru-RU"/>
      </w:rPr>
    </w:lvl>
    <w:lvl w:ilvl="2">
      <w:start w:val="0"/>
      <w:numFmt w:val="bullet"/>
      <w:lvlText w:val="•"/>
      <w:lvlJc w:val="left"/>
      <w:pPr>
        <w:ind w:left="4365" w:hanging="212"/>
      </w:pPr>
      <w:rPr>
        <w:rFonts w:hint="default"/>
        <w:lang w:val="ru-RU" w:eastAsia="ru-RU" w:bidi="ru-RU"/>
      </w:rPr>
    </w:lvl>
    <w:lvl w:ilvl="3">
      <w:start w:val="0"/>
      <w:numFmt w:val="bullet"/>
      <w:lvlText w:val="•"/>
      <w:lvlJc w:val="left"/>
      <w:pPr>
        <w:ind w:left="5307" w:hanging="212"/>
      </w:pPr>
      <w:rPr>
        <w:rFonts w:hint="default"/>
        <w:lang w:val="ru-RU" w:eastAsia="ru-RU" w:bidi="ru-RU"/>
      </w:rPr>
    </w:lvl>
    <w:lvl w:ilvl="4">
      <w:start w:val="0"/>
      <w:numFmt w:val="bullet"/>
      <w:lvlText w:val="•"/>
      <w:lvlJc w:val="left"/>
      <w:pPr>
        <w:ind w:left="6250" w:hanging="212"/>
      </w:pPr>
      <w:rPr>
        <w:rFonts w:hint="default"/>
        <w:lang w:val="ru-RU" w:eastAsia="ru-RU" w:bidi="ru-RU"/>
      </w:rPr>
    </w:lvl>
    <w:lvl w:ilvl="5">
      <w:start w:val="0"/>
      <w:numFmt w:val="bullet"/>
      <w:lvlText w:val="•"/>
      <w:lvlJc w:val="left"/>
      <w:pPr>
        <w:ind w:left="7193" w:hanging="212"/>
      </w:pPr>
      <w:rPr>
        <w:rFonts w:hint="default"/>
        <w:lang w:val="ru-RU" w:eastAsia="ru-RU" w:bidi="ru-RU"/>
      </w:rPr>
    </w:lvl>
    <w:lvl w:ilvl="6">
      <w:start w:val="0"/>
      <w:numFmt w:val="bullet"/>
      <w:lvlText w:val="•"/>
      <w:lvlJc w:val="left"/>
      <w:pPr>
        <w:ind w:left="8135" w:hanging="212"/>
      </w:pPr>
      <w:rPr>
        <w:rFonts w:hint="default"/>
        <w:lang w:val="ru-RU" w:eastAsia="ru-RU" w:bidi="ru-RU"/>
      </w:rPr>
    </w:lvl>
    <w:lvl w:ilvl="7">
      <w:start w:val="0"/>
      <w:numFmt w:val="bullet"/>
      <w:lvlText w:val="•"/>
      <w:lvlJc w:val="left"/>
      <w:pPr>
        <w:ind w:left="9078" w:hanging="212"/>
      </w:pPr>
      <w:rPr>
        <w:rFonts w:hint="default"/>
        <w:lang w:val="ru-RU" w:eastAsia="ru-RU" w:bidi="ru-RU"/>
      </w:rPr>
    </w:lvl>
    <w:lvl w:ilvl="8">
      <w:start w:val="0"/>
      <w:numFmt w:val="bullet"/>
      <w:lvlText w:val="•"/>
      <w:lvlJc w:val="left"/>
      <w:pPr>
        <w:ind w:left="10021" w:hanging="212"/>
      </w:pPr>
      <w:rPr>
        <w:rFonts w:hint="default"/>
        <w:lang w:val="ru-RU" w:eastAsia="ru-RU" w:bidi="ru-RU"/>
      </w:rPr>
    </w:lvl>
  </w:abstractNum>
  <w:abstractNum w:abstractNumId="170">
    <w:multiLevelType w:val="hybridMultilevel"/>
    <w:lvl w:ilvl="0">
      <w:start w:val="1"/>
      <w:numFmt w:val="decimal"/>
      <w:lvlText w:val="%1"/>
      <w:lvlJc w:val="left"/>
      <w:pPr>
        <w:ind w:left="2470" w:hanging="212"/>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3422" w:hanging="212"/>
      </w:pPr>
      <w:rPr>
        <w:rFonts w:hint="default"/>
        <w:lang w:val="ru-RU" w:eastAsia="ru-RU" w:bidi="ru-RU"/>
      </w:rPr>
    </w:lvl>
    <w:lvl w:ilvl="2">
      <w:start w:val="0"/>
      <w:numFmt w:val="bullet"/>
      <w:lvlText w:val="•"/>
      <w:lvlJc w:val="left"/>
      <w:pPr>
        <w:ind w:left="4365" w:hanging="212"/>
      </w:pPr>
      <w:rPr>
        <w:rFonts w:hint="default"/>
        <w:lang w:val="ru-RU" w:eastAsia="ru-RU" w:bidi="ru-RU"/>
      </w:rPr>
    </w:lvl>
    <w:lvl w:ilvl="3">
      <w:start w:val="0"/>
      <w:numFmt w:val="bullet"/>
      <w:lvlText w:val="•"/>
      <w:lvlJc w:val="left"/>
      <w:pPr>
        <w:ind w:left="5307" w:hanging="212"/>
      </w:pPr>
      <w:rPr>
        <w:rFonts w:hint="default"/>
        <w:lang w:val="ru-RU" w:eastAsia="ru-RU" w:bidi="ru-RU"/>
      </w:rPr>
    </w:lvl>
    <w:lvl w:ilvl="4">
      <w:start w:val="0"/>
      <w:numFmt w:val="bullet"/>
      <w:lvlText w:val="•"/>
      <w:lvlJc w:val="left"/>
      <w:pPr>
        <w:ind w:left="6250" w:hanging="212"/>
      </w:pPr>
      <w:rPr>
        <w:rFonts w:hint="default"/>
        <w:lang w:val="ru-RU" w:eastAsia="ru-RU" w:bidi="ru-RU"/>
      </w:rPr>
    </w:lvl>
    <w:lvl w:ilvl="5">
      <w:start w:val="0"/>
      <w:numFmt w:val="bullet"/>
      <w:lvlText w:val="•"/>
      <w:lvlJc w:val="left"/>
      <w:pPr>
        <w:ind w:left="7193" w:hanging="212"/>
      </w:pPr>
      <w:rPr>
        <w:rFonts w:hint="default"/>
        <w:lang w:val="ru-RU" w:eastAsia="ru-RU" w:bidi="ru-RU"/>
      </w:rPr>
    </w:lvl>
    <w:lvl w:ilvl="6">
      <w:start w:val="0"/>
      <w:numFmt w:val="bullet"/>
      <w:lvlText w:val="•"/>
      <w:lvlJc w:val="left"/>
      <w:pPr>
        <w:ind w:left="8135" w:hanging="212"/>
      </w:pPr>
      <w:rPr>
        <w:rFonts w:hint="default"/>
        <w:lang w:val="ru-RU" w:eastAsia="ru-RU" w:bidi="ru-RU"/>
      </w:rPr>
    </w:lvl>
    <w:lvl w:ilvl="7">
      <w:start w:val="0"/>
      <w:numFmt w:val="bullet"/>
      <w:lvlText w:val="•"/>
      <w:lvlJc w:val="left"/>
      <w:pPr>
        <w:ind w:left="9078" w:hanging="212"/>
      </w:pPr>
      <w:rPr>
        <w:rFonts w:hint="default"/>
        <w:lang w:val="ru-RU" w:eastAsia="ru-RU" w:bidi="ru-RU"/>
      </w:rPr>
    </w:lvl>
    <w:lvl w:ilvl="8">
      <w:start w:val="0"/>
      <w:numFmt w:val="bullet"/>
      <w:lvlText w:val="•"/>
      <w:lvlJc w:val="left"/>
      <w:pPr>
        <w:ind w:left="10021" w:hanging="212"/>
      </w:pPr>
      <w:rPr>
        <w:rFonts w:hint="default"/>
        <w:lang w:val="ru-RU" w:eastAsia="ru-RU" w:bidi="ru-RU"/>
      </w:rPr>
    </w:lvl>
  </w:abstractNum>
  <w:abstractNum w:abstractNumId="169">
    <w:multiLevelType w:val="hybridMultilevel"/>
    <w:lvl w:ilvl="0">
      <w:start w:val="1"/>
      <w:numFmt w:val="decimal"/>
      <w:lvlText w:val="%1"/>
      <w:lvlJc w:val="left"/>
      <w:pPr>
        <w:ind w:left="2470" w:hanging="212"/>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3422" w:hanging="212"/>
      </w:pPr>
      <w:rPr>
        <w:rFonts w:hint="default"/>
        <w:lang w:val="ru-RU" w:eastAsia="ru-RU" w:bidi="ru-RU"/>
      </w:rPr>
    </w:lvl>
    <w:lvl w:ilvl="2">
      <w:start w:val="0"/>
      <w:numFmt w:val="bullet"/>
      <w:lvlText w:val="•"/>
      <w:lvlJc w:val="left"/>
      <w:pPr>
        <w:ind w:left="4365" w:hanging="212"/>
      </w:pPr>
      <w:rPr>
        <w:rFonts w:hint="default"/>
        <w:lang w:val="ru-RU" w:eastAsia="ru-RU" w:bidi="ru-RU"/>
      </w:rPr>
    </w:lvl>
    <w:lvl w:ilvl="3">
      <w:start w:val="0"/>
      <w:numFmt w:val="bullet"/>
      <w:lvlText w:val="•"/>
      <w:lvlJc w:val="left"/>
      <w:pPr>
        <w:ind w:left="5307" w:hanging="212"/>
      </w:pPr>
      <w:rPr>
        <w:rFonts w:hint="default"/>
        <w:lang w:val="ru-RU" w:eastAsia="ru-RU" w:bidi="ru-RU"/>
      </w:rPr>
    </w:lvl>
    <w:lvl w:ilvl="4">
      <w:start w:val="0"/>
      <w:numFmt w:val="bullet"/>
      <w:lvlText w:val="•"/>
      <w:lvlJc w:val="left"/>
      <w:pPr>
        <w:ind w:left="6250" w:hanging="212"/>
      </w:pPr>
      <w:rPr>
        <w:rFonts w:hint="default"/>
        <w:lang w:val="ru-RU" w:eastAsia="ru-RU" w:bidi="ru-RU"/>
      </w:rPr>
    </w:lvl>
    <w:lvl w:ilvl="5">
      <w:start w:val="0"/>
      <w:numFmt w:val="bullet"/>
      <w:lvlText w:val="•"/>
      <w:lvlJc w:val="left"/>
      <w:pPr>
        <w:ind w:left="7193" w:hanging="212"/>
      </w:pPr>
      <w:rPr>
        <w:rFonts w:hint="default"/>
        <w:lang w:val="ru-RU" w:eastAsia="ru-RU" w:bidi="ru-RU"/>
      </w:rPr>
    </w:lvl>
    <w:lvl w:ilvl="6">
      <w:start w:val="0"/>
      <w:numFmt w:val="bullet"/>
      <w:lvlText w:val="•"/>
      <w:lvlJc w:val="left"/>
      <w:pPr>
        <w:ind w:left="8135" w:hanging="212"/>
      </w:pPr>
      <w:rPr>
        <w:rFonts w:hint="default"/>
        <w:lang w:val="ru-RU" w:eastAsia="ru-RU" w:bidi="ru-RU"/>
      </w:rPr>
    </w:lvl>
    <w:lvl w:ilvl="7">
      <w:start w:val="0"/>
      <w:numFmt w:val="bullet"/>
      <w:lvlText w:val="•"/>
      <w:lvlJc w:val="left"/>
      <w:pPr>
        <w:ind w:left="9078" w:hanging="212"/>
      </w:pPr>
      <w:rPr>
        <w:rFonts w:hint="default"/>
        <w:lang w:val="ru-RU" w:eastAsia="ru-RU" w:bidi="ru-RU"/>
      </w:rPr>
    </w:lvl>
    <w:lvl w:ilvl="8">
      <w:start w:val="0"/>
      <w:numFmt w:val="bullet"/>
      <w:lvlText w:val="•"/>
      <w:lvlJc w:val="left"/>
      <w:pPr>
        <w:ind w:left="10021" w:hanging="212"/>
      </w:pPr>
      <w:rPr>
        <w:rFonts w:hint="default"/>
        <w:lang w:val="ru-RU" w:eastAsia="ru-RU" w:bidi="ru-RU"/>
      </w:rPr>
    </w:lvl>
  </w:abstractNum>
  <w:abstractNum w:abstractNumId="168">
    <w:multiLevelType w:val="hybridMultilevel"/>
    <w:lvl w:ilvl="0">
      <w:start w:val="1"/>
      <w:numFmt w:val="decimal"/>
      <w:lvlText w:val="%1."/>
      <w:lvlJc w:val="left"/>
      <w:pPr>
        <w:ind w:left="1702" w:hanging="308"/>
        <w:jc w:val="left"/>
      </w:pPr>
      <w:rPr>
        <w:rFonts w:hint="default" w:ascii="Times New Roman" w:hAnsi="Times New Roman" w:eastAsia="Times New Roman" w:cs="Times New Roman"/>
        <w:w w:val="100"/>
        <w:sz w:val="28"/>
        <w:szCs w:val="28"/>
        <w:lang w:val="ru-RU" w:eastAsia="ru-RU" w:bidi="ru-RU"/>
      </w:rPr>
    </w:lvl>
    <w:lvl w:ilvl="1">
      <w:start w:val="1"/>
      <w:numFmt w:val="decimal"/>
      <w:lvlText w:val="%2"/>
      <w:lvlJc w:val="left"/>
      <w:pPr>
        <w:ind w:left="2470" w:hanging="212"/>
        <w:jc w:val="left"/>
      </w:pPr>
      <w:rPr>
        <w:rFonts w:hint="default" w:ascii="Times New Roman" w:hAnsi="Times New Roman" w:eastAsia="Times New Roman" w:cs="Times New Roman"/>
        <w:w w:val="100"/>
        <w:sz w:val="28"/>
        <w:szCs w:val="28"/>
        <w:lang w:val="ru-RU" w:eastAsia="ru-RU" w:bidi="ru-RU"/>
      </w:rPr>
    </w:lvl>
    <w:lvl w:ilvl="2">
      <w:start w:val="0"/>
      <w:numFmt w:val="bullet"/>
      <w:lvlText w:val="•"/>
      <w:lvlJc w:val="left"/>
      <w:pPr>
        <w:ind w:left="3527" w:hanging="212"/>
      </w:pPr>
      <w:rPr>
        <w:rFonts w:hint="default"/>
        <w:lang w:val="ru-RU" w:eastAsia="ru-RU" w:bidi="ru-RU"/>
      </w:rPr>
    </w:lvl>
    <w:lvl w:ilvl="3">
      <w:start w:val="0"/>
      <w:numFmt w:val="bullet"/>
      <w:lvlText w:val="•"/>
      <w:lvlJc w:val="left"/>
      <w:pPr>
        <w:ind w:left="4574" w:hanging="212"/>
      </w:pPr>
      <w:rPr>
        <w:rFonts w:hint="default"/>
        <w:lang w:val="ru-RU" w:eastAsia="ru-RU" w:bidi="ru-RU"/>
      </w:rPr>
    </w:lvl>
    <w:lvl w:ilvl="4">
      <w:start w:val="0"/>
      <w:numFmt w:val="bullet"/>
      <w:lvlText w:val="•"/>
      <w:lvlJc w:val="left"/>
      <w:pPr>
        <w:ind w:left="5622" w:hanging="212"/>
      </w:pPr>
      <w:rPr>
        <w:rFonts w:hint="default"/>
        <w:lang w:val="ru-RU" w:eastAsia="ru-RU" w:bidi="ru-RU"/>
      </w:rPr>
    </w:lvl>
    <w:lvl w:ilvl="5">
      <w:start w:val="0"/>
      <w:numFmt w:val="bullet"/>
      <w:lvlText w:val="•"/>
      <w:lvlJc w:val="left"/>
      <w:pPr>
        <w:ind w:left="6669" w:hanging="212"/>
      </w:pPr>
      <w:rPr>
        <w:rFonts w:hint="default"/>
        <w:lang w:val="ru-RU" w:eastAsia="ru-RU" w:bidi="ru-RU"/>
      </w:rPr>
    </w:lvl>
    <w:lvl w:ilvl="6">
      <w:start w:val="0"/>
      <w:numFmt w:val="bullet"/>
      <w:lvlText w:val="•"/>
      <w:lvlJc w:val="left"/>
      <w:pPr>
        <w:ind w:left="7716" w:hanging="212"/>
      </w:pPr>
      <w:rPr>
        <w:rFonts w:hint="default"/>
        <w:lang w:val="ru-RU" w:eastAsia="ru-RU" w:bidi="ru-RU"/>
      </w:rPr>
    </w:lvl>
    <w:lvl w:ilvl="7">
      <w:start w:val="0"/>
      <w:numFmt w:val="bullet"/>
      <w:lvlText w:val="•"/>
      <w:lvlJc w:val="left"/>
      <w:pPr>
        <w:ind w:left="8764" w:hanging="212"/>
      </w:pPr>
      <w:rPr>
        <w:rFonts w:hint="default"/>
        <w:lang w:val="ru-RU" w:eastAsia="ru-RU" w:bidi="ru-RU"/>
      </w:rPr>
    </w:lvl>
    <w:lvl w:ilvl="8">
      <w:start w:val="0"/>
      <w:numFmt w:val="bullet"/>
      <w:lvlText w:val="•"/>
      <w:lvlJc w:val="left"/>
      <w:pPr>
        <w:ind w:left="9811" w:hanging="212"/>
      </w:pPr>
      <w:rPr>
        <w:rFonts w:hint="default"/>
        <w:lang w:val="ru-RU" w:eastAsia="ru-RU" w:bidi="ru-RU"/>
      </w:rPr>
    </w:lvl>
  </w:abstractNum>
  <w:abstractNum w:abstractNumId="167">
    <w:multiLevelType w:val="hybridMultilevel"/>
    <w:lvl w:ilvl="0">
      <w:start w:val="0"/>
      <w:numFmt w:val="bullet"/>
      <w:lvlText w:val="-"/>
      <w:lvlJc w:val="left"/>
      <w:pPr>
        <w:ind w:left="104" w:hanging="164"/>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492" w:hanging="164"/>
      </w:pPr>
      <w:rPr>
        <w:rFonts w:hint="default"/>
        <w:lang w:val="ru-RU" w:eastAsia="ru-RU" w:bidi="ru-RU"/>
      </w:rPr>
    </w:lvl>
    <w:lvl w:ilvl="2">
      <w:start w:val="0"/>
      <w:numFmt w:val="bullet"/>
      <w:lvlText w:val="•"/>
      <w:lvlJc w:val="left"/>
      <w:pPr>
        <w:ind w:left="884" w:hanging="164"/>
      </w:pPr>
      <w:rPr>
        <w:rFonts w:hint="default"/>
        <w:lang w:val="ru-RU" w:eastAsia="ru-RU" w:bidi="ru-RU"/>
      </w:rPr>
    </w:lvl>
    <w:lvl w:ilvl="3">
      <w:start w:val="0"/>
      <w:numFmt w:val="bullet"/>
      <w:lvlText w:val="•"/>
      <w:lvlJc w:val="left"/>
      <w:pPr>
        <w:ind w:left="1276" w:hanging="164"/>
      </w:pPr>
      <w:rPr>
        <w:rFonts w:hint="default"/>
        <w:lang w:val="ru-RU" w:eastAsia="ru-RU" w:bidi="ru-RU"/>
      </w:rPr>
    </w:lvl>
    <w:lvl w:ilvl="4">
      <w:start w:val="0"/>
      <w:numFmt w:val="bullet"/>
      <w:lvlText w:val="•"/>
      <w:lvlJc w:val="left"/>
      <w:pPr>
        <w:ind w:left="1668" w:hanging="164"/>
      </w:pPr>
      <w:rPr>
        <w:rFonts w:hint="default"/>
        <w:lang w:val="ru-RU" w:eastAsia="ru-RU" w:bidi="ru-RU"/>
      </w:rPr>
    </w:lvl>
    <w:lvl w:ilvl="5">
      <w:start w:val="0"/>
      <w:numFmt w:val="bullet"/>
      <w:lvlText w:val="•"/>
      <w:lvlJc w:val="left"/>
      <w:pPr>
        <w:ind w:left="2060" w:hanging="164"/>
      </w:pPr>
      <w:rPr>
        <w:rFonts w:hint="default"/>
        <w:lang w:val="ru-RU" w:eastAsia="ru-RU" w:bidi="ru-RU"/>
      </w:rPr>
    </w:lvl>
    <w:lvl w:ilvl="6">
      <w:start w:val="0"/>
      <w:numFmt w:val="bullet"/>
      <w:lvlText w:val="•"/>
      <w:lvlJc w:val="left"/>
      <w:pPr>
        <w:ind w:left="2452" w:hanging="164"/>
      </w:pPr>
      <w:rPr>
        <w:rFonts w:hint="default"/>
        <w:lang w:val="ru-RU" w:eastAsia="ru-RU" w:bidi="ru-RU"/>
      </w:rPr>
    </w:lvl>
    <w:lvl w:ilvl="7">
      <w:start w:val="0"/>
      <w:numFmt w:val="bullet"/>
      <w:lvlText w:val="•"/>
      <w:lvlJc w:val="left"/>
      <w:pPr>
        <w:ind w:left="2844" w:hanging="164"/>
      </w:pPr>
      <w:rPr>
        <w:rFonts w:hint="default"/>
        <w:lang w:val="ru-RU" w:eastAsia="ru-RU" w:bidi="ru-RU"/>
      </w:rPr>
    </w:lvl>
    <w:lvl w:ilvl="8">
      <w:start w:val="0"/>
      <w:numFmt w:val="bullet"/>
      <w:lvlText w:val="•"/>
      <w:lvlJc w:val="left"/>
      <w:pPr>
        <w:ind w:left="3236" w:hanging="164"/>
      </w:pPr>
      <w:rPr>
        <w:rFonts w:hint="default"/>
        <w:lang w:val="ru-RU" w:eastAsia="ru-RU" w:bidi="ru-RU"/>
      </w:rPr>
    </w:lvl>
  </w:abstractNum>
  <w:abstractNum w:abstractNumId="166">
    <w:multiLevelType w:val="hybridMultilevel"/>
    <w:lvl w:ilvl="0">
      <w:start w:val="2"/>
      <w:numFmt w:val="decimal"/>
      <w:lvlText w:val="%1."/>
      <w:lvlJc w:val="left"/>
      <w:pPr>
        <w:ind w:left="104" w:hanging="281"/>
        <w:jc w:val="left"/>
      </w:pPr>
      <w:rPr>
        <w:rFonts w:hint="default" w:ascii="Times New Roman" w:hAnsi="Times New Roman" w:eastAsia="Times New Roman" w:cs="Times New Roman"/>
        <w:b/>
        <w:bCs/>
        <w:spacing w:val="0"/>
        <w:w w:val="100"/>
        <w:sz w:val="28"/>
        <w:szCs w:val="28"/>
        <w:lang w:val="ru-RU" w:eastAsia="ru-RU" w:bidi="ru-RU"/>
      </w:rPr>
    </w:lvl>
    <w:lvl w:ilvl="1">
      <w:start w:val="0"/>
      <w:numFmt w:val="bullet"/>
      <w:lvlText w:val="•"/>
      <w:lvlJc w:val="left"/>
      <w:pPr>
        <w:ind w:left="492" w:hanging="281"/>
      </w:pPr>
      <w:rPr>
        <w:rFonts w:hint="default"/>
        <w:lang w:val="ru-RU" w:eastAsia="ru-RU" w:bidi="ru-RU"/>
      </w:rPr>
    </w:lvl>
    <w:lvl w:ilvl="2">
      <w:start w:val="0"/>
      <w:numFmt w:val="bullet"/>
      <w:lvlText w:val="•"/>
      <w:lvlJc w:val="left"/>
      <w:pPr>
        <w:ind w:left="884" w:hanging="281"/>
      </w:pPr>
      <w:rPr>
        <w:rFonts w:hint="default"/>
        <w:lang w:val="ru-RU" w:eastAsia="ru-RU" w:bidi="ru-RU"/>
      </w:rPr>
    </w:lvl>
    <w:lvl w:ilvl="3">
      <w:start w:val="0"/>
      <w:numFmt w:val="bullet"/>
      <w:lvlText w:val="•"/>
      <w:lvlJc w:val="left"/>
      <w:pPr>
        <w:ind w:left="1276" w:hanging="281"/>
      </w:pPr>
      <w:rPr>
        <w:rFonts w:hint="default"/>
        <w:lang w:val="ru-RU" w:eastAsia="ru-RU" w:bidi="ru-RU"/>
      </w:rPr>
    </w:lvl>
    <w:lvl w:ilvl="4">
      <w:start w:val="0"/>
      <w:numFmt w:val="bullet"/>
      <w:lvlText w:val="•"/>
      <w:lvlJc w:val="left"/>
      <w:pPr>
        <w:ind w:left="1668" w:hanging="281"/>
      </w:pPr>
      <w:rPr>
        <w:rFonts w:hint="default"/>
        <w:lang w:val="ru-RU" w:eastAsia="ru-RU" w:bidi="ru-RU"/>
      </w:rPr>
    </w:lvl>
    <w:lvl w:ilvl="5">
      <w:start w:val="0"/>
      <w:numFmt w:val="bullet"/>
      <w:lvlText w:val="•"/>
      <w:lvlJc w:val="left"/>
      <w:pPr>
        <w:ind w:left="2060" w:hanging="281"/>
      </w:pPr>
      <w:rPr>
        <w:rFonts w:hint="default"/>
        <w:lang w:val="ru-RU" w:eastAsia="ru-RU" w:bidi="ru-RU"/>
      </w:rPr>
    </w:lvl>
    <w:lvl w:ilvl="6">
      <w:start w:val="0"/>
      <w:numFmt w:val="bullet"/>
      <w:lvlText w:val="•"/>
      <w:lvlJc w:val="left"/>
      <w:pPr>
        <w:ind w:left="2452" w:hanging="281"/>
      </w:pPr>
      <w:rPr>
        <w:rFonts w:hint="default"/>
        <w:lang w:val="ru-RU" w:eastAsia="ru-RU" w:bidi="ru-RU"/>
      </w:rPr>
    </w:lvl>
    <w:lvl w:ilvl="7">
      <w:start w:val="0"/>
      <w:numFmt w:val="bullet"/>
      <w:lvlText w:val="•"/>
      <w:lvlJc w:val="left"/>
      <w:pPr>
        <w:ind w:left="2844" w:hanging="281"/>
      </w:pPr>
      <w:rPr>
        <w:rFonts w:hint="default"/>
        <w:lang w:val="ru-RU" w:eastAsia="ru-RU" w:bidi="ru-RU"/>
      </w:rPr>
    </w:lvl>
    <w:lvl w:ilvl="8">
      <w:start w:val="0"/>
      <w:numFmt w:val="bullet"/>
      <w:lvlText w:val="•"/>
      <w:lvlJc w:val="left"/>
      <w:pPr>
        <w:ind w:left="3236" w:hanging="281"/>
      </w:pPr>
      <w:rPr>
        <w:rFonts w:hint="default"/>
        <w:lang w:val="ru-RU" w:eastAsia="ru-RU" w:bidi="ru-RU"/>
      </w:rPr>
    </w:lvl>
  </w:abstractNum>
  <w:abstractNum w:abstractNumId="165">
    <w:multiLevelType w:val="hybridMultilevel"/>
    <w:lvl w:ilvl="0">
      <w:start w:val="1"/>
      <w:numFmt w:val="decimal"/>
      <w:lvlText w:val="%1."/>
      <w:lvlJc w:val="left"/>
      <w:pPr>
        <w:ind w:left="198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72" w:hanging="281"/>
      </w:pPr>
      <w:rPr>
        <w:rFonts w:hint="default"/>
        <w:lang w:val="ru-RU" w:eastAsia="ru-RU" w:bidi="ru-RU"/>
      </w:rPr>
    </w:lvl>
    <w:lvl w:ilvl="2">
      <w:start w:val="0"/>
      <w:numFmt w:val="bullet"/>
      <w:lvlText w:val="•"/>
      <w:lvlJc w:val="left"/>
      <w:pPr>
        <w:ind w:left="3965" w:hanging="281"/>
      </w:pPr>
      <w:rPr>
        <w:rFonts w:hint="default"/>
        <w:lang w:val="ru-RU" w:eastAsia="ru-RU" w:bidi="ru-RU"/>
      </w:rPr>
    </w:lvl>
    <w:lvl w:ilvl="3">
      <w:start w:val="0"/>
      <w:numFmt w:val="bullet"/>
      <w:lvlText w:val="•"/>
      <w:lvlJc w:val="left"/>
      <w:pPr>
        <w:ind w:left="4957" w:hanging="281"/>
      </w:pPr>
      <w:rPr>
        <w:rFonts w:hint="default"/>
        <w:lang w:val="ru-RU" w:eastAsia="ru-RU" w:bidi="ru-RU"/>
      </w:rPr>
    </w:lvl>
    <w:lvl w:ilvl="4">
      <w:start w:val="0"/>
      <w:numFmt w:val="bullet"/>
      <w:lvlText w:val="•"/>
      <w:lvlJc w:val="left"/>
      <w:pPr>
        <w:ind w:left="5950" w:hanging="281"/>
      </w:pPr>
      <w:rPr>
        <w:rFonts w:hint="default"/>
        <w:lang w:val="ru-RU" w:eastAsia="ru-RU" w:bidi="ru-RU"/>
      </w:rPr>
    </w:lvl>
    <w:lvl w:ilvl="5">
      <w:start w:val="0"/>
      <w:numFmt w:val="bullet"/>
      <w:lvlText w:val="•"/>
      <w:lvlJc w:val="left"/>
      <w:pPr>
        <w:ind w:left="6943" w:hanging="281"/>
      </w:pPr>
      <w:rPr>
        <w:rFonts w:hint="default"/>
        <w:lang w:val="ru-RU" w:eastAsia="ru-RU" w:bidi="ru-RU"/>
      </w:rPr>
    </w:lvl>
    <w:lvl w:ilvl="6">
      <w:start w:val="0"/>
      <w:numFmt w:val="bullet"/>
      <w:lvlText w:val="•"/>
      <w:lvlJc w:val="left"/>
      <w:pPr>
        <w:ind w:left="7935" w:hanging="281"/>
      </w:pPr>
      <w:rPr>
        <w:rFonts w:hint="default"/>
        <w:lang w:val="ru-RU" w:eastAsia="ru-RU" w:bidi="ru-RU"/>
      </w:rPr>
    </w:lvl>
    <w:lvl w:ilvl="7">
      <w:start w:val="0"/>
      <w:numFmt w:val="bullet"/>
      <w:lvlText w:val="•"/>
      <w:lvlJc w:val="left"/>
      <w:pPr>
        <w:ind w:left="8928" w:hanging="281"/>
      </w:pPr>
      <w:rPr>
        <w:rFonts w:hint="default"/>
        <w:lang w:val="ru-RU" w:eastAsia="ru-RU" w:bidi="ru-RU"/>
      </w:rPr>
    </w:lvl>
    <w:lvl w:ilvl="8">
      <w:start w:val="0"/>
      <w:numFmt w:val="bullet"/>
      <w:lvlText w:val="•"/>
      <w:lvlJc w:val="left"/>
      <w:pPr>
        <w:ind w:left="9921" w:hanging="281"/>
      </w:pPr>
      <w:rPr>
        <w:rFonts w:hint="default"/>
        <w:lang w:val="ru-RU" w:eastAsia="ru-RU" w:bidi="ru-RU"/>
      </w:rPr>
    </w:lvl>
  </w:abstractNum>
  <w:abstractNum w:abstractNumId="164">
    <w:multiLevelType w:val="hybridMultilevel"/>
    <w:lvl w:ilvl="0">
      <w:start w:val="1"/>
      <w:numFmt w:val="decimal"/>
      <w:lvlText w:val="%1-"/>
      <w:lvlJc w:val="left"/>
      <w:pPr>
        <w:ind w:left="2006" w:hanging="305"/>
        <w:jc w:val="left"/>
      </w:pPr>
      <w:rPr>
        <w:rFonts w:hint="default" w:ascii="Times New Roman" w:hAnsi="Times New Roman" w:eastAsia="Times New Roman" w:cs="Times New Roman"/>
        <w:spacing w:val="0"/>
        <w:w w:val="100"/>
        <w:sz w:val="28"/>
        <w:szCs w:val="28"/>
        <w:lang w:val="ru-RU" w:eastAsia="ru-RU" w:bidi="ru-RU"/>
      </w:rPr>
    </w:lvl>
    <w:lvl w:ilvl="1">
      <w:start w:val="0"/>
      <w:numFmt w:val="bullet"/>
      <w:lvlText w:val="•"/>
      <w:lvlJc w:val="left"/>
      <w:pPr>
        <w:ind w:left="2990" w:hanging="305"/>
      </w:pPr>
      <w:rPr>
        <w:rFonts w:hint="default"/>
        <w:lang w:val="ru-RU" w:eastAsia="ru-RU" w:bidi="ru-RU"/>
      </w:rPr>
    </w:lvl>
    <w:lvl w:ilvl="2">
      <w:start w:val="0"/>
      <w:numFmt w:val="bullet"/>
      <w:lvlText w:val="•"/>
      <w:lvlJc w:val="left"/>
      <w:pPr>
        <w:ind w:left="3981" w:hanging="305"/>
      </w:pPr>
      <w:rPr>
        <w:rFonts w:hint="default"/>
        <w:lang w:val="ru-RU" w:eastAsia="ru-RU" w:bidi="ru-RU"/>
      </w:rPr>
    </w:lvl>
    <w:lvl w:ilvl="3">
      <w:start w:val="0"/>
      <w:numFmt w:val="bullet"/>
      <w:lvlText w:val="•"/>
      <w:lvlJc w:val="left"/>
      <w:pPr>
        <w:ind w:left="4971" w:hanging="305"/>
      </w:pPr>
      <w:rPr>
        <w:rFonts w:hint="default"/>
        <w:lang w:val="ru-RU" w:eastAsia="ru-RU" w:bidi="ru-RU"/>
      </w:rPr>
    </w:lvl>
    <w:lvl w:ilvl="4">
      <w:start w:val="0"/>
      <w:numFmt w:val="bullet"/>
      <w:lvlText w:val="•"/>
      <w:lvlJc w:val="left"/>
      <w:pPr>
        <w:ind w:left="5962" w:hanging="305"/>
      </w:pPr>
      <w:rPr>
        <w:rFonts w:hint="default"/>
        <w:lang w:val="ru-RU" w:eastAsia="ru-RU" w:bidi="ru-RU"/>
      </w:rPr>
    </w:lvl>
    <w:lvl w:ilvl="5">
      <w:start w:val="0"/>
      <w:numFmt w:val="bullet"/>
      <w:lvlText w:val="•"/>
      <w:lvlJc w:val="left"/>
      <w:pPr>
        <w:ind w:left="6953" w:hanging="305"/>
      </w:pPr>
      <w:rPr>
        <w:rFonts w:hint="default"/>
        <w:lang w:val="ru-RU" w:eastAsia="ru-RU" w:bidi="ru-RU"/>
      </w:rPr>
    </w:lvl>
    <w:lvl w:ilvl="6">
      <w:start w:val="0"/>
      <w:numFmt w:val="bullet"/>
      <w:lvlText w:val="•"/>
      <w:lvlJc w:val="left"/>
      <w:pPr>
        <w:ind w:left="7943" w:hanging="305"/>
      </w:pPr>
      <w:rPr>
        <w:rFonts w:hint="default"/>
        <w:lang w:val="ru-RU" w:eastAsia="ru-RU" w:bidi="ru-RU"/>
      </w:rPr>
    </w:lvl>
    <w:lvl w:ilvl="7">
      <w:start w:val="0"/>
      <w:numFmt w:val="bullet"/>
      <w:lvlText w:val="•"/>
      <w:lvlJc w:val="left"/>
      <w:pPr>
        <w:ind w:left="8934" w:hanging="305"/>
      </w:pPr>
      <w:rPr>
        <w:rFonts w:hint="default"/>
        <w:lang w:val="ru-RU" w:eastAsia="ru-RU" w:bidi="ru-RU"/>
      </w:rPr>
    </w:lvl>
    <w:lvl w:ilvl="8">
      <w:start w:val="0"/>
      <w:numFmt w:val="bullet"/>
      <w:lvlText w:val="•"/>
      <w:lvlJc w:val="left"/>
      <w:pPr>
        <w:ind w:left="9925" w:hanging="305"/>
      </w:pPr>
      <w:rPr>
        <w:rFonts w:hint="default"/>
        <w:lang w:val="ru-RU" w:eastAsia="ru-RU" w:bidi="ru-RU"/>
      </w:rPr>
    </w:lvl>
  </w:abstractNum>
  <w:abstractNum w:abstractNumId="163">
    <w:multiLevelType w:val="hybridMultilevel"/>
    <w:lvl w:ilvl="0">
      <w:start w:val="1"/>
      <w:numFmt w:val="decimal"/>
      <w:lvlText w:val="%1."/>
      <w:lvlJc w:val="left"/>
      <w:pPr>
        <w:ind w:left="420" w:hanging="281"/>
        <w:jc w:val="left"/>
      </w:pPr>
      <w:rPr>
        <w:rFonts w:hint="default" w:ascii="Times New Roman" w:hAnsi="Times New Roman" w:eastAsia="Times New Roman" w:cs="Times New Roman"/>
        <w:w w:val="100"/>
        <w:sz w:val="28"/>
        <w:szCs w:val="28"/>
        <w:lang w:val="ru-RU" w:eastAsia="ru-RU" w:bidi="ru-RU"/>
      </w:rPr>
    </w:lvl>
    <w:lvl w:ilvl="1">
      <w:start w:val="1"/>
      <w:numFmt w:val="decimal"/>
      <w:lvlText w:val="%2."/>
      <w:lvlJc w:val="left"/>
      <w:pPr>
        <w:ind w:left="1702" w:hanging="360"/>
        <w:jc w:val="left"/>
      </w:pPr>
      <w:rPr>
        <w:rFonts w:hint="default" w:ascii="Times New Roman" w:hAnsi="Times New Roman" w:eastAsia="Times New Roman" w:cs="Times New Roman"/>
        <w:b/>
        <w:bCs/>
        <w:spacing w:val="0"/>
        <w:w w:val="100"/>
        <w:sz w:val="28"/>
        <w:szCs w:val="28"/>
        <w:lang w:val="ru-RU" w:eastAsia="ru-RU" w:bidi="ru-RU"/>
      </w:rPr>
    </w:lvl>
    <w:lvl w:ilvl="2">
      <w:start w:val="0"/>
      <w:numFmt w:val="bullet"/>
      <w:lvlText w:val="•"/>
      <w:lvlJc w:val="left"/>
      <w:pPr>
        <w:ind w:left="2242" w:hanging="360"/>
      </w:pPr>
      <w:rPr>
        <w:rFonts w:hint="default"/>
        <w:lang w:val="ru-RU" w:eastAsia="ru-RU" w:bidi="ru-RU"/>
      </w:rPr>
    </w:lvl>
    <w:lvl w:ilvl="3">
      <w:start w:val="0"/>
      <w:numFmt w:val="bullet"/>
      <w:lvlText w:val="•"/>
      <w:lvlJc w:val="left"/>
      <w:pPr>
        <w:ind w:left="2785" w:hanging="360"/>
      </w:pPr>
      <w:rPr>
        <w:rFonts w:hint="default"/>
        <w:lang w:val="ru-RU" w:eastAsia="ru-RU" w:bidi="ru-RU"/>
      </w:rPr>
    </w:lvl>
    <w:lvl w:ilvl="4">
      <w:start w:val="0"/>
      <w:numFmt w:val="bullet"/>
      <w:lvlText w:val="•"/>
      <w:lvlJc w:val="left"/>
      <w:pPr>
        <w:ind w:left="3327" w:hanging="360"/>
      </w:pPr>
      <w:rPr>
        <w:rFonts w:hint="default"/>
        <w:lang w:val="ru-RU" w:eastAsia="ru-RU" w:bidi="ru-RU"/>
      </w:rPr>
    </w:lvl>
    <w:lvl w:ilvl="5">
      <w:start w:val="0"/>
      <w:numFmt w:val="bullet"/>
      <w:lvlText w:val="•"/>
      <w:lvlJc w:val="left"/>
      <w:pPr>
        <w:ind w:left="3870" w:hanging="360"/>
      </w:pPr>
      <w:rPr>
        <w:rFonts w:hint="default"/>
        <w:lang w:val="ru-RU" w:eastAsia="ru-RU" w:bidi="ru-RU"/>
      </w:rPr>
    </w:lvl>
    <w:lvl w:ilvl="6">
      <w:start w:val="0"/>
      <w:numFmt w:val="bullet"/>
      <w:lvlText w:val="•"/>
      <w:lvlJc w:val="left"/>
      <w:pPr>
        <w:ind w:left="4413" w:hanging="360"/>
      </w:pPr>
      <w:rPr>
        <w:rFonts w:hint="default"/>
        <w:lang w:val="ru-RU" w:eastAsia="ru-RU" w:bidi="ru-RU"/>
      </w:rPr>
    </w:lvl>
    <w:lvl w:ilvl="7">
      <w:start w:val="0"/>
      <w:numFmt w:val="bullet"/>
      <w:lvlText w:val="•"/>
      <w:lvlJc w:val="left"/>
      <w:pPr>
        <w:ind w:left="4955" w:hanging="360"/>
      </w:pPr>
      <w:rPr>
        <w:rFonts w:hint="default"/>
        <w:lang w:val="ru-RU" w:eastAsia="ru-RU" w:bidi="ru-RU"/>
      </w:rPr>
    </w:lvl>
    <w:lvl w:ilvl="8">
      <w:start w:val="0"/>
      <w:numFmt w:val="bullet"/>
      <w:lvlText w:val="•"/>
      <w:lvlJc w:val="left"/>
      <w:pPr>
        <w:ind w:left="5498" w:hanging="360"/>
      </w:pPr>
      <w:rPr>
        <w:rFonts w:hint="default"/>
        <w:lang w:val="ru-RU" w:eastAsia="ru-RU" w:bidi="ru-RU"/>
      </w:rPr>
    </w:lvl>
  </w:abstractNum>
  <w:abstractNum w:abstractNumId="162">
    <w:multiLevelType w:val="hybridMultilevel"/>
    <w:lvl w:ilvl="0">
      <w:start w:val="0"/>
      <w:numFmt w:val="bullet"/>
      <w:lvlText w:val="-"/>
      <w:lvlJc w:val="left"/>
      <w:pPr>
        <w:ind w:left="1702" w:hanging="164"/>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3730" w:hanging="164"/>
      </w:pPr>
      <w:rPr>
        <w:rFonts w:hint="default" w:ascii="Times New Roman" w:hAnsi="Times New Roman" w:eastAsia="Times New Roman" w:cs="Times New Roman"/>
        <w:w w:val="100"/>
        <w:sz w:val="28"/>
        <w:szCs w:val="28"/>
        <w:lang w:val="ru-RU" w:eastAsia="ru-RU" w:bidi="ru-RU"/>
      </w:rPr>
    </w:lvl>
    <w:lvl w:ilvl="2">
      <w:start w:val="0"/>
      <w:numFmt w:val="bullet"/>
      <w:lvlText w:val="•"/>
      <w:lvlJc w:val="left"/>
      <w:pPr>
        <w:ind w:left="4647" w:hanging="164"/>
      </w:pPr>
      <w:rPr>
        <w:rFonts w:hint="default"/>
        <w:lang w:val="ru-RU" w:eastAsia="ru-RU" w:bidi="ru-RU"/>
      </w:rPr>
    </w:lvl>
    <w:lvl w:ilvl="3">
      <w:start w:val="0"/>
      <w:numFmt w:val="bullet"/>
      <w:lvlText w:val="•"/>
      <w:lvlJc w:val="left"/>
      <w:pPr>
        <w:ind w:left="5554" w:hanging="164"/>
      </w:pPr>
      <w:rPr>
        <w:rFonts w:hint="default"/>
        <w:lang w:val="ru-RU" w:eastAsia="ru-RU" w:bidi="ru-RU"/>
      </w:rPr>
    </w:lvl>
    <w:lvl w:ilvl="4">
      <w:start w:val="0"/>
      <w:numFmt w:val="bullet"/>
      <w:lvlText w:val="•"/>
      <w:lvlJc w:val="left"/>
      <w:pPr>
        <w:ind w:left="6462" w:hanging="164"/>
      </w:pPr>
      <w:rPr>
        <w:rFonts w:hint="default"/>
        <w:lang w:val="ru-RU" w:eastAsia="ru-RU" w:bidi="ru-RU"/>
      </w:rPr>
    </w:lvl>
    <w:lvl w:ilvl="5">
      <w:start w:val="0"/>
      <w:numFmt w:val="bullet"/>
      <w:lvlText w:val="•"/>
      <w:lvlJc w:val="left"/>
      <w:pPr>
        <w:ind w:left="7369" w:hanging="164"/>
      </w:pPr>
      <w:rPr>
        <w:rFonts w:hint="default"/>
        <w:lang w:val="ru-RU" w:eastAsia="ru-RU" w:bidi="ru-RU"/>
      </w:rPr>
    </w:lvl>
    <w:lvl w:ilvl="6">
      <w:start w:val="0"/>
      <w:numFmt w:val="bullet"/>
      <w:lvlText w:val="•"/>
      <w:lvlJc w:val="left"/>
      <w:pPr>
        <w:ind w:left="8276" w:hanging="164"/>
      </w:pPr>
      <w:rPr>
        <w:rFonts w:hint="default"/>
        <w:lang w:val="ru-RU" w:eastAsia="ru-RU" w:bidi="ru-RU"/>
      </w:rPr>
    </w:lvl>
    <w:lvl w:ilvl="7">
      <w:start w:val="0"/>
      <w:numFmt w:val="bullet"/>
      <w:lvlText w:val="•"/>
      <w:lvlJc w:val="left"/>
      <w:pPr>
        <w:ind w:left="9184" w:hanging="164"/>
      </w:pPr>
      <w:rPr>
        <w:rFonts w:hint="default"/>
        <w:lang w:val="ru-RU" w:eastAsia="ru-RU" w:bidi="ru-RU"/>
      </w:rPr>
    </w:lvl>
    <w:lvl w:ilvl="8">
      <w:start w:val="0"/>
      <w:numFmt w:val="bullet"/>
      <w:lvlText w:val="•"/>
      <w:lvlJc w:val="left"/>
      <w:pPr>
        <w:ind w:left="10091" w:hanging="164"/>
      </w:pPr>
      <w:rPr>
        <w:rFonts w:hint="default"/>
        <w:lang w:val="ru-RU" w:eastAsia="ru-RU" w:bidi="ru-RU"/>
      </w:rPr>
    </w:lvl>
  </w:abstractNum>
  <w:abstractNum w:abstractNumId="161">
    <w:multiLevelType w:val="hybridMultilevel"/>
    <w:lvl w:ilvl="0">
      <w:start w:val="1"/>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160">
    <w:multiLevelType w:val="hybridMultilevel"/>
    <w:lvl w:ilvl="0">
      <w:start w:val="0"/>
      <w:numFmt w:val="bullet"/>
      <w:lvlText w:val="–"/>
      <w:lvlJc w:val="left"/>
      <w:pPr>
        <w:ind w:left="1702" w:hanging="212"/>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12"/>
      </w:pPr>
      <w:rPr>
        <w:rFonts w:hint="default"/>
        <w:lang w:val="ru-RU" w:eastAsia="ru-RU" w:bidi="ru-RU"/>
      </w:rPr>
    </w:lvl>
    <w:lvl w:ilvl="2">
      <w:start w:val="0"/>
      <w:numFmt w:val="bullet"/>
      <w:lvlText w:val="•"/>
      <w:lvlJc w:val="left"/>
      <w:pPr>
        <w:ind w:left="3741" w:hanging="212"/>
      </w:pPr>
      <w:rPr>
        <w:rFonts w:hint="default"/>
        <w:lang w:val="ru-RU" w:eastAsia="ru-RU" w:bidi="ru-RU"/>
      </w:rPr>
    </w:lvl>
    <w:lvl w:ilvl="3">
      <w:start w:val="0"/>
      <w:numFmt w:val="bullet"/>
      <w:lvlText w:val="•"/>
      <w:lvlJc w:val="left"/>
      <w:pPr>
        <w:ind w:left="4761" w:hanging="212"/>
      </w:pPr>
      <w:rPr>
        <w:rFonts w:hint="default"/>
        <w:lang w:val="ru-RU" w:eastAsia="ru-RU" w:bidi="ru-RU"/>
      </w:rPr>
    </w:lvl>
    <w:lvl w:ilvl="4">
      <w:start w:val="0"/>
      <w:numFmt w:val="bullet"/>
      <w:lvlText w:val="•"/>
      <w:lvlJc w:val="left"/>
      <w:pPr>
        <w:ind w:left="5782" w:hanging="212"/>
      </w:pPr>
      <w:rPr>
        <w:rFonts w:hint="default"/>
        <w:lang w:val="ru-RU" w:eastAsia="ru-RU" w:bidi="ru-RU"/>
      </w:rPr>
    </w:lvl>
    <w:lvl w:ilvl="5">
      <w:start w:val="0"/>
      <w:numFmt w:val="bullet"/>
      <w:lvlText w:val="•"/>
      <w:lvlJc w:val="left"/>
      <w:pPr>
        <w:ind w:left="6803" w:hanging="212"/>
      </w:pPr>
      <w:rPr>
        <w:rFonts w:hint="default"/>
        <w:lang w:val="ru-RU" w:eastAsia="ru-RU" w:bidi="ru-RU"/>
      </w:rPr>
    </w:lvl>
    <w:lvl w:ilvl="6">
      <w:start w:val="0"/>
      <w:numFmt w:val="bullet"/>
      <w:lvlText w:val="•"/>
      <w:lvlJc w:val="left"/>
      <w:pPr>
        <w:ind w:left="7823" w:hanging="212"/>
      </w:pPr>
      <w:rPr>
        <w:rFonts w:hint="default"/>
        <w:lang w:val="ru-RU" w:eastAsia="ru-RU" w:bidi="ru-RU"/>
      </w:rPr>
    </w:lvl>
    <w:lvl w:ilvl="7">
      <w:start w:val="0"/>
      <w:numFmt w:val="bullet"/>
      <w:lvlText w:val="•"/>
      <w:lvlJc w:val="left"/>
      <w:pPr>
        <w:ind w:left="8844" w:hanging="212"/>
      </w:pPr>
      <w:rPr>
        <w:rFonts w:hint="default"/>
        <w:lang w:val="ru-RU" w:eastAsia="ru-RU" w:bidi="ru-RU"/>
      </w:rPr>
    </w:lvl>
    <w:lvl w:ilvl="8">
      <w:start w:val="0"/>
      <w:numFmt w:val="bullet"/>
      <w:lvlText w:val="•"/>
      <w:lvlJc w:val="left"/>
      <w:pPr>
        <w:ind w:left="9865" w:hanging="212"/>
      </w:pPr>
      <w:rPr>
        <w:rFonts w:hint="default"/>
        <w:lang w:val="ru-RU" w:eastAsia="ru-RU" w:bidi="ru-RU"/>
      </w:rPr>
    </w:lvl>
  </w:abstractNum>
  <w:abstractNum w:abstractNumId="159">
    <w:multiLevelType w:val="hybridMultilevel"/>
    <w:lvl w:ilvl="0">
      <w:start w:val="1"/>
      <w:numFmt w:val="decimal"/>
      <w:lvlText w:val="%1)"/>
      <w:lvlJc w:val="left"/>
      <w:pPr>
        <w:ind w:left="1702" w:hanging="281"/>
        <w:jc w:val="left"/>
      </w:pPr>
      <w:rPr>
        <w:rFonts w:hint="default" w:ascii="Times New Roman" w:hAnsi="Times New Roman" w:eastAsia="Times New Roman" w:cs="Times New Roman"/>
        <w:spacing w:val="0"/>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158">
    <w:multiLevelType w:val="hybridMultilevel"/>
    <w:lvl w:ilvl="0">
      <w:start w:val="1"/>
      <w:numFmt w:val="upperRoman"/>
      <w:lvlText w:val="%1."/>
      <w:lvlJc w:val="left"/>
      <w:pPr>
        <w:ind w:left="1702" w:hanging="428"/>
        <w:jc w:val="right"/>
      </w:pPr>
      <w:rPr>
        <w:rFonts w:hint="default"/>
        <w:w w:val="100"/>
        <w:lang w:val="ru-RU" w:eastAsia="ru-RU" w:bidi="ru-RU"/>
      </w:rPr>
    </w:lvl>
    <w:lvl w:ilvl="1">
      <w:start w:val="1"/>
      <w:numFmt w:val="decimal"/>
      <w:lvlText w:val="%2."/>
      <w:lvlJc w:val="left"/>
      <w:pPr>
        <w:ind w:left="1980" w:hanging="281"/>
        <w:jc w:val="right"/>
      </w:pPr>
      <w:rPr>
        <w:rFonts w:hint="default" w:ascii="Times New Roman" w:hAnsi="Times New Roman" w:eastAsia="Times New Roman" w:cs="Times New Roman"/>
        <w:spacing w:val="0"/>
        <w:w w:val="100"/>
        <w:sz w:val="28"/>
        <w:szCs w:val="28"/>
        <w:lang w:val="ru-RU" w:eastAsia="ru-RU" w:bidi="ru-RU"/>
      </w:rPr>
    </w:lvl>
    <w:lvl w:ilvl="2">
      <w:start w:val="0"/>
      <w:numFmt w:val="bullet"/>
      <w:lvlText w:val="•"/>
      <w:lvlJc w:val="left"/>
      <w:pPr>
        <w:ind w:left="3082" w:hanging="281"/>
      </w:pPr>
      <w:rPr>
        <w:rFonts w:hint="default"/>
        <w:lang w:val="ru-RU" w:eastAsia="ru-RU" w:bidi="ru-RU"/>
      </w:rPr>
    </w:lvl>
    <w:lvl w:ilvl="3">
      <w:start w:val="0"/>
      <w:numFmt w:val="bullet"/>
      <w:lvlText w:val="•"/>
      <w:lvlJc w:val="left"/>
      <w:pPr>
        <w:ind w:left="4185" w:hanging="281"/>
      </w:pPr>
      <w:rPr>
        <w:rFonts w:hint="default"/>
        <w:lang w:val="ru-RU" w:eastAsia="ru-RU" w:bidi="ru-RU"/>
      </w:rPr>
    </w:lvl>
    <w:lvl w:ilvl="4">
      <w:start w:val="0"/>
      <w:numFmt w:val="bullet"/>
      <w:lvlText w:val="•"/>
      <w:lvlJc w:val="left"/>
      <w:pPr>
        <w:ind w:left="5288" w:hanging="281"/>
      </w:pPr>
      <w:rPr>
        <w:rFonts w:hint="default"/>
        <w:lang w:val="ru-RU" w:eastAsia="ru-RU" w:bidi="ru-RU"/>
      </w:rPr>
    </w:lvl>
    <w:lvl w:ilvl="5">
      <w:start w:val="0"/>
      <w:numFmt w:val="bullet"/>
      <w:lvlText w:val="•"/>
      <w:lvlJc w:val="left"/>
      <w:pPr>
        <w:ind w:left="6391" w:hanging="281"/>
      </w:pPr>
      <w:rPr>
        <w:rFonts w:hint="default"/>
        <w:lang w:val="ru-RU" w:eastAsia="ru-RU" w:bidi="ru-RU"/>
      </w:rPr>
    </w:lvl>
    <w:lvl w:ilvl="6">
      <w:start w:val="0"/>
      <w:numFmt w:val="bullet"/>
      <w:lvlText w:val="•"/>
      <w:lvlJc w:val="left"/>
      <w:pPr>
        <w:ind w:left="7494" w:hanging="281"/>
      </w:pPr>
      <w:rPr>
        <w:rFonts w:hint="default"/>
        <w:lang w:val="ru-RU" w:eastAsia="ru-RU" w:bidi="ru-RU"/>
      </w:rPr>
    </w:lvl>
    <w:lvl w:ilvl="7">
      <w:start w:val="0"/>
      <w:numFmt w:val="bullet"/>
      <w:lvlText w:val="•"/>
      <w:lvlJc w:val="left"/>
      <w:pPr>
        <w:ind w:left="8597" w:hanging="281"/>
      </w:pPr>
      <w:rPr>
        <w:rFonts w:hint="default"/>
        <w:lang w:val="ru-RU" w:eastAsia="ru-RU" w:bidi="ru-RU"/>
      </w:rPr>
    </w:lvl>
    <w:lvl w:ilvl="8">
      <w:start w:val="0"/>
      <w:numFmt w:val="bullet"/>
      <w:lvlText w:val="•"/>
      <w:lvlJc w:val="left"/>
      <w:pPr>
        <w:ind w:left="9700" w:hanging="281"/>
      </w:pPr>
      <w:rPr>
        <w:rFonts w:hint="default"/>
        <w:lang w:val="ru-RU" w:eastAsia="ru-RU" w:bidi="ru-RU"/>
      </w:rPr>
    </w:lvl>
  </w:abstractNum>
  <w:abstractNum w:abstractNumId="157">
    <w:multiLevelType w:val="hybridMultilevel"/>
    <w:lvl w:ilvl="0">
      <w:start w:val="1"/>
      <w:numFmt w:val="decimal"/>
      <w:lvlText w:val="%1)"/>
      <w:lvlJc w:val="left"/>
      <w:pPr>
        <w:ind w:left="1702" w:hanging="281"/>
        <w:jc w:val="left"/>
      </w:pPr>
      <w:rPr>
        <w:rFonts w:hint="default" w:ascii="Times New Roman" w:hAnsi="Times New Roman" w:eastAsia="Times New Roman" w:cs="Times New Roman"/>
        <w:spacing w:val="0"/>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156">
    <w:multiLevelType w:val="hybridMultilevel"/>
    <w:lvl w:ilvl="0">
      <w:start w:val="1"/>
      <w:numFmt w:val="decimal"/>
      <w:lvlText w:val="%1"/>
      <w:lvlJc w:val="left"/>
      <w:pPr>
        <w:ind w:left="2470" w:hanging="212"/>
        <w:jc w:val="left"/>
      </w:pPr>
      <w:rPr>
        <w:rFonts w:hint="default" w:ascii="Times New Roman" w:hAnsi="Times New Roman" w:eastAsia="Times New Roman" w:cs="Times New Roman"/>
        <w:i/>
        <w:w w:val="100"/>
        <w:sz w:val="28"/>
        <w:szCs w:val="28"/>
        <w:lang w:val="ru-RU" w:eastAsia="ru-RU" w:bidi="ru-RU"/>
      </w:rPr>
    </w:lvl>
    <w:lvl w:ilvl="1">
      <w:start w:val="1"/>
      <w:numFmt w:val="decimal"/>
      <w:lvlText w:val="%2)"/>
      <w:lvlJc w:val="left"/>
      <w:pPr>
        <w:ind w:left="2129" w:hanging="305"/>
        <w:jc w:val="left"/>
      </w:pPr>
      <w:rPr>
        <w:rFonts w:hint="default" w:ascii="Times New Roman" w:hAnsi="Times New Roman" w:eastAsia="Times New Roman" w:cs="Times New Roman"/>
        <w:b/>
        <w:bCs/>
        <w:spacing w:val="0"/>
        <w:w w:val="100"/>
        <w:sz w:val="28"/>
        <w:szCs w:val="28"/>
        <w:lang w:val="ru-RU" w:eastAsia="ru-RU" w:bidi="ru-RU"/>
      </w:rPr>
    </w:lvl>
    <w:lvl w:ilvl="2">
      <w:start w:val="0"/>
      <w:numFmt w:val="bullet"/>
      <w:lvlText w:val="•"/>
      <w:lvlJc w:val="left"/>
      <w:pPr>
        <w:ind w:left="3527" w:hanging="305"/>
      </w:pPr>
      <w:rPr>
        <w:rFonts w:hint="default"/>
        <w:lang w:val="ru-RU" w:eastAsia="ru-RU" w:bidi="ru-RU"/>
      </w:rPr>
    </w:lvl>
    <w:lvl w:ilvl="3">
      <w:start w:val="0"/>
      <w:numFmt w:val="bullet"/>
      <w:lvlText w:val="•"/>
      <w:lvlJc w:val="left"/>
      <w:pPr>
        <w:ind w:left="4574" w:hanging="305"/>
      </w:pPr>
      <w:rPr>
        <w:rFonts w:hint="default"/>
        <w:lang w:val="ru-RU" w:eastAsia="ru-RU" w:bidi="ru-RU"/>
      </w:rPr>
    </w:lvl>
    <w:lvl w:ilvl="4">
      <w:start w:val="0"/>
      <w:numFmt w:val="bullet"/>
      <w:lvlText w:val="•"/>
      <w:lvlJc w:val="left"/>
      <w:pPr>
        <w:ind w:left="5622" w:hanging="305"/>
      </w:pPr>
      <w:rPr>
        <w:rFonts w:hint="default"/>
        <w:lang w:val="ru-RU" w:eastAsia="ru-RU" w:bidi="ru-RU"/>
      </w:rPr>
    </w:lvl>
    <w:lvl w:ilvl="5">
      <w:start w:val="0"/>
      <w:numFmt w:val="bullet"/>
      <w:lvlText w:val="•"/>
      <w:lvlJc w:val="left"/>
      <w:pPr>
        <w:ind w:left="6669" w:hanging="305"/>
      </w:pPr>
      <w:rPr>
        <w:rFonts w:hint="default"/>
        <w:lang w:val="ru-RU" w:eastAsia="ru-RU" w:bidi="ru-RU"/>
      </w:rPr>
    </w:lvl>
    <w:lvl w:ilvl="6">
      <w:start w:val="0"/>
      <w:numFmt w:val="bullet"/>
      <w:lvlText w:val="•"/>
      <w:lvlJc w:val="left"/>
      <w:pPr>
        <w:ind w:left="7716" w:hanging="305"/>
      </w:pPr>
      <w:rPr>
        <w:rFonts w:hint="default"/>
        <w:lang w:val="ru-RU" w:eastAsia="ru-RU" w:bidi="ru-RU"/>
      </w:rPr>
    </w:lvl>
    <w:lvl w:ilvl="7">
      <w:start w:val="0"/>
      <w:numFmt w:val="bullet"/>
      <w:lvlText w:val="•"/>
      <w:lvlJc w:val="left"/>
      <w:pPr>
        <w:ind w:left="8764" w:hanging="305"/>
      </w:pPr>
      <w:rPr>
        <w:rFonts w:hint="default"/>
        <w:lang w:val="ru-RU" w:eastAsia="ru-RU" w:bidi="ru-RU"/>
      </w:rPr>
    </w:lvl>
    <w:lvl w:ilvl="8">
      <w:start w:val="0"/>
      <w:numFmt w:val="bullet"/>
      <w:lvlText w:val="•"/>
      <w:lvlJc w:val="left"/>
      <w:pPr>
        <w:ind w:left="9811" w:hanging="305"/>
      </w:pPr>
      <w:rPr>
        <w:rFonts w:hint="default"/>
        <w:lang w:val="ru-RU" w:eastAsia="ru-RU" w:bidi="ru-RU"/>
      </w:rPr>
    </w:lvl>
  </w:abstractNum>
  <w:abstractNum w:abstractNumId="155">
    <w:multiLevelType w:val="hybridMultilevel"/>
    <w:lvl w:ilvl="0">
      <w:start w:val="0"/>
      <w:numFmt w:val="bullet"/>
      <w:lvlText w:val="-"/>
      <w:lvlJc w:val="left"/>
      <w:pPr>
        <w:ind w:left="1702" w:hanging="164"/>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164"/>
      </w:pPr>
      <w:rPr>
        <w:rFonts w:hint="default"/>
        <w:lang w:val="ru-RU" w:eastAsia="ru-RU" w:bidi="ru-RU"/>
      </w:rPr>
    </w:lvl>
    <w:lvl w:ilvl="2">
      <w:start w:val="0"/>
      <w:numFmt w:val="bullet"/>
      <w:lvlText w:val="•"/>
      <w:lvlJc w:val="left"/>
      <w:pPr>
        <w:ind w:left="3741" w:hanging="164"/>
      </w:pPr>
      <w:rPr>
        <w:rFonts w:hint="default"/>
        <w:lang w:val="ru-RU" w:eastAsia="ru-RU" w:bidi="ru-RU"/>
      </w:rPr>
    </w:lvl>
    <w:lvl w:ilvl="3">
      <w:start w:val="0"/>
      <w:numFmt w:val="bullet"/>
      <w:lvlText w:val="•"/>
      <w:lvlJc w:val="left"/>
      <w:pPr>
        <w:ind w:left="4761" w:hanging="164"/>
      </w:pPr>
      <w:rPr>
        <w:rFonts w:hint="default"/>
        <w:lang w:val="ru-RU" w:eastAsia="ru-RU" w:bidi="ru-RU"/>
      </w:rPr>
    </w:lvl>
    <w:lvl w:ilvl="4">
      <w:start w:val="0"/>
      <w:numFmt w:val="bullet"/>
      <w:lvlText w:val="•"/>
      <w:lvlJc w:val="left"/>
      <w:pPr>
        <w:ind w:left="5782" w:hanging="164"/>
      </w:pPr>
      <w:rPr>
        <w:rFonts w:hint="default"/>
        <w:lang w:val="ru-RU" w:eastAsia="ru-RU" w:bidi="ru-RU"/>
      </w:rPr>
    </w:lvl>
    <w:lvl w:ilvl="5">
      <w:start w:val="0"/>
      <w:numFmt w:val="bullet"/>
      <w:lvlText w:val="•"/>
      <w:lvlJc w:val="left"/>
      <w:pPr>
        <w:ind w:left="6803" w:hanging="164"/>
      </w:pPr>
      <w:rPr>
        <w:rFonts w:hint="default"/>
        <w:lang w:val="ru-RU" w:eastAsia="ru-RU" w:bidi="ru-RU"/>
      </w:rPr>
    </w:lvl>
    <w:lvl w:ilvl="6">
      <w:start w:val="0"/>
      <w:numFmt w:val="bullet"/>
      <w:lvlText w:val="•"/>
      <w:lvlJc w:val="left"/>
      <w:pPr>
        <w:ind w:left="7823" w:hanging="164"/>
      </w:pPr>
      <w:rPr>
        <w:rFonts w:hint="default"/>
        <w:lang w:val="ru-RU" w:eastAsia="ru-RU" w:bidi="ru-RU"/>
      </w:rPr>
    </w:lvl>
    <w:lvl w:ilvl="7">
      <w:start w:val="0"/>
      <w:numFmt w:val="bullet"/>
      <w:lvlText w:val="•"/>
      <w:lvlJc w:val="left"/>
      <w:pPr>
        <w:ind w:left="8844" w:hanging="164"/>
      </w:pPr>
      <w:rPr>
        <w:rFonts w:hint="default"/>
        <w:lang w:val="ru-RU" w:eastAsia="ru-RU" w:bidi="ru-RU"/>
      </w:rPr>
    </w:lvl>
    <w:lvl w:ilvl="8">
      <w:start w:val="0"/>
      <w:numFmt w:val="bullet"/>
      <w:lvlText w:val="•"/>
      <w:lvlJc w:val="left"/>
      <w:pPr>
        <w:ind w:left="9865" w:hanging="164"/>
      </w:pPr>
      <w:rPr>
        <w:rFonts w:hint="default"/>
        <w:lang w:val="ru-RU" w:eastAsia="ru-RU" w:bidi="ru-RU"/>
      </w:rPr>
    </w:lvl>
  </w:abstractNum>
  <w:abstractNum w:abstractNumId="154">
    <w:multiLevelType w:val="hybridMultilevel"/>
    <w:lvl w:ilvl="0">
      <w:start w:val="5"/>
      <w:numFmt w:val="decimal"/>
      <w:lvlText w:val="%1"/>
      <w:lvlJc w:val="left"/>
      <w:pPr>
        <w:ind w:left="1913" w:hanging="212"/>
        <w:jc w:val="left"/>
      </w:pPr>
      <w:rPr>
        <w:rFonts w:hint="default"/>
        <w:b/>
        <w:bCs/>
        <w:w w:val="100"/>
        <w:lang w:val="ru-RU" w:eastAsia="ru-RU" w:bidi="ru-RU"/>
      </w:rPr>
    </w:lvl>
    <w:lvl w:ilvl="1">
      <w:start w:val="0"/>
      <w:numFmt w:val="bullet"/>
      <w:lvlText w:val="•"/>
      <w:lvlJc w:val="left"/>
      <w:pPr>
        <w:ind w:left="2918" w:hanging="212"/>
      </w:pPr>
      <w:rPr>
        <w:rFonts w:hint="default"/>
        <w:lang w:val="ru-RU" w:eastAsia="ru-RU" w:bidi="ru-RU"/>
      </w:rPr>
    </w:lvl>
    <w:lvl w:ilvl="2">
      <w:start w:val="0"/>
      <w:numFmt w:val="bullet"/>
      <w:lvlText w:val="•"/>
      <w:lvlJc w:val="left"/>
      <w:pPr>
        <w:ind w:left="3917" w:hanging="212"/>
      </w:pPr>
      <w:rPr>
        <w:rFonts w:hint="default"/>
        <w:lang w:val="ru-RU" w:eastAsia="ru-RU" w:bidi="ru-RU"/>
      </w:rPr>
    </w:lvl>
    <w:lvl w:ilvl="3">
      <w:start w:val="0"/>
      <w:numFmt w:val="bullet"/>
      <w:lvlText w:val="•"/>
      <w:lvlJc w:val="left"/>
      <w:pPr>
        <w:ind w:left="4915" w:hanging="212"/>
      </w:pPr>
      <w:rPr>
        <w:rFonts w:hint="default"/>
        <w:lang w:val="ru-RU" w:eastAsia="ru-RU" w:bidi="ru-RU"/>
      </w:rPr>
    </w:lvl>
    <w:lvl w:ilvl="4">
      <w:start w:val="0"/>
      <w:numFmt w:val="bullet"/>
      <w:lvlText w:val="•"/>
      <w:lvlJc w:val="left"/>
      <w:pPr>
        <w:ind w:left="5914" w:hanging="212"/>
      </w:pPr>
      <w:rPr>
        <w:rFonts w:hint="default"/>
        <w:lang w:val="ru-RU" w:eastAsia="ru-RU" w:bidi="ru-RU"/>
      </w:rPr>
    </w:lvl>
    <w:lvl w:ilvl="5">
      <w:start w:val="0"/>
      <w:numFmt w:val="bullet"/>
      <w:lvlText w:val="•"/>
      <w:lvlJc w:val="left"/>
      <w:pPr>
        <w:ind w:left="6913" w:hanging="212"/>
      </w:pPr>
      <w:rPr>
        <w:rFonts w:hint="default"/>
        <w:lang w:val="ru-RU" w:eastAsia="ru-RU" w:bidi="ru-RU"/>
      </w:rPr>
    </w:lvl>
    <w:lvl w:ilvl="6">
      <w:start w:val="0"/>
      <w:numFmt w:val="bullet"/>
      <w:lvlText w:val="•"/>
      <w:lvlJc w:val="left"/>
      <w:pPr>
        <w:ind w:left="7911" w:hanging="212"/>
      </w:pPr>
      <w:rPr>
        <w:rFonts w:hint="default"/>
        <w:lang w:val="ru-RU" w:eastAsia="ru-RU" w:bidi="ru-RU"/>
      </w:rPr>
    </w:lvl>
    <w:lvl w:ilvl="7">
      <w:start w:val="0"/>
      <w:numFmt w:val="bullet"/>
      <w:lvlText w:val="•"/>
      <w:lvlJc w:val="left"/>
      <w:pPr>
        <w:ind w:left="8910" w:hanging="212"/>
      </w:pPr>
      <w:rPr>
        <w:rFonts w:hint="default"/>
        <w:lang w:val="ru-RU" w:eastAsia="ru-RU" w:bidi="ru-RU"/>
      </w:rPr>
    </w:lvl>
    <w:lvl w:ilvl="8">
      <w:start w:val="0"/>
      <w:numFmt w:val="bullet"/>
      <w:lvlText w:val="•"/>
      <w:lvlJc w:val="left"/>
      <w:pPr>
        <w:ind w:left="9909" w:hanging="212"/>
      </w:pPr>
      <w:rPr>
        <w:rFonts w:hint="default"/>
        <w:lang w:val="ru-RU" w:eastAsia="ru-RU" w:bidi="ru-RU"/>
      </w:rPr>
    </w:lvl>
  </w:abstractNum>
  <w:abstractNum w:abstractNumId="153">
    <w:multiLevelType w:val="hybridMultilevel"/>
    <w:lvl w:ilvl="0">
      <w:start w:val="1"/>
      <w:numFmt w:val="decimal"/>
      <w:lvlText w:val="%1."/>
      <w:lvlJc w:val="left"/>
      <w:pPr>
        <w:ind w:left="1728"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1900" w:hanging="281"/>
      </w:pPr>
      <w:rPr>
        <w:rFonts w:hint="default"/>
        <w:lang w:val="ru-RU" w:eastAsia="ru-RU" w:bidi="ru-RU"/>
      </w:rPr>
    </w:lvl>
    <w:lvl w:ilvl="2">
      <w:start w:val="0"/>
      <w:numFmt w:val="bullet"/>
      <w:lvlText w:val="•"/>
      <w:lvlJc w:val="left"/>
      <w:pPr>
        <w:ind w:left="2400" w:hanging="281"/>
      </w:pPr>
      <w:rPr>
        <w:rFonts w:hint="default"/>
        <w:lang w:val="ru-RU" w:eastAsia="ru-RU" w:bidi="ru-RU"/>
      </w:rPr>
    </w:lvl>
    <w:lvl w:ilvl="3">
      <w:start w:val="0"/>
      <w:numFmt w:val="bullet"/>
      <w:lvlText w:val="•"/>
      <w:lvlJc w:val="left"/>
      <w:pPr>
        <w:ind w:left="3588" w:hanging="281"/>
      </w:pPr>
      <w:rPr>
        <w:rFonts w:hint="default"/>
        <w:lang w:val="ru-RU" w:eastAsia="ru-RU" w:bidi="ru-RU"/>
      </w:rPr>
    </w:lvl>
    <w:lvl w:ilvl="4">
      <w:start w:val="0"/>
      <w:numFmt w:val="bullet"/>
      <w:lvlText w:val="•"/>
      <w:lvlJc w:val="left"/>
      <w:pPr>
        <w:ind w:left="4776" w:hanging="281"/>
      </w:pPr>
      <w:rPr>
        <w:rFonts w:hint="default"/>
        <w:lang w:val="ru-RU" w:eastAsia="ru-RU" w:bidi="ru-RU"/>
      </w:rPr>
    </w:lvl>
    <w:lvl w:ilvl="5">
      <w:start w:val="0"/>
      <w:numFmt w:val="bullet"/>
      <w:lvlText w:val="•"/>
      <w:lvlJc w:val="left"/>
      <w:pPr>
        <w:ind w:left="5964" w:hanging="281"/>
      </w:pPr>
      <w:rPr>
        <w:rFonts w:hint="default"/>
        <w:lang w:val="ru-RU" w:eastAsia="ru-RU" w:bidi="ru-RU"/>
      </w:rPr>
    </w:lvl>
    <w:lvl w:ilvl="6">
      <w:start w:val="0"/>
      <w:numFmt w:val="bullet"/>
      <w:lvlText w:val="•"/>
      <w:lvlJc w:val="left"/>
      <w:pPr>
        <w:ind w:left="7153" w:hanging="281"/>
      </w:pPr>
      <w:rPr>
        <w:rFonts w:hint="default"/>
        <w:lang w:val="ru-RU" w:eastAsia="ru-RU" w:bidi="ru-RU"/>
      </w:rPr>
    </w:lvl>
    <w:lvl w:ilvl="7">
      <w:start w:val="0"/>
      <w:numFmt w:val="bullet"/>
      <w:lvlText w:val="•"/>
      <w:lvlJc w:val="left"/>
      <w:pPr>
        <w:ind w:left="8341" w:hanging="281"/>
      </w:pPr>
      <w:rPr>
        <w:rFonts w:hint="default"/>
        <w:lang w:val="ru-RU" w:eastAsia="ru-RU" w:bidi="ru-RU"/>
      </w:rPr>
    </w:lvl>
    <w:lvl w:ilvl="8">
      <w:start w:val="0"/>
      <w:numFmt w:val="bullet"/>
      <w:lvlText w:val="•"/>
      <w:lvlJc w:val="left"/>
      <w:pPr>
        <w:ind w:left="9529" w:hanging="281"/>
      </w:pPr>
      <w:rPr>
        <w:rFonts w:hint="default"/>
        <w:lang w:val="ru-RU" w:eastAsia="ru-RU" w:bidi="ru-RU"/>
      </w:rPr>
    </w:lvl>
  </w:abstractNum>
  <w:abstractNum w:abstractNumId="152">
    <w:multiLevelType w:val="hybridMultilevel"/>
    <w:lvl w:ilvl="0">
      <w:start w:val="1"/>
      <w:numFmt w:val="decimal"/>
      <w:lvlText w:val="%1."/>
      <w:lvlJc w:val="left"/>
      <w:pPr>
        <w:ind w:left="1447"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486" w:hanging="281"/>
      </w:pPr>
      <w:rPr>
        <w:rFonts w:hint="default"/>
        <w:lang w:val="ru-RU" w:eastAsia="ru-RU" w:bidi="ru-RU"/>
      </w:rPr>
    </w:lvl>
    <w:lvl w:ilvl="2">
      <w:start w:val="0"/>
      <w:numFmt w:val="bullet"/>
      <w:lvlText w:val="•"/>
      <w:lvlJc w:val="left"/>
      <w:pPr>
        <w:ind w:left="3533" w:hanging="281"/>
      </w:pPr>
      <w:rPr>
        <w:rFonts w:hint="default"/>
        <w:lang w:val="ru-RU" w:eastAsia="ru-RU" w:bidi="ru-RU"/>
      </w:rPr>
    </w:lvl>
    <w:lvl w:ilvl="3">
      <w:start w:val="0"/>
      <w:numFmt w:val="bullet"/>
      <w:lvlText w:val="•"/>
      <w:lvlJc w:val="left"/>
      <w:pPr>
        <w:ind w:left="4579" w:hanging="281"/>
      </w:pPr>
      <w:rPr>
        <w:rFonts w:hint="default"/>
        <w:lang w:val="ru-RU" w:eastAsia="ru-RU" w:bidi="ru-RU"/>
      </w:rPr>
    </w:lvl>
    <w:lvl w:ilvl="4">
      <w:start w:val="0"/>
      <w:numFmt w:val="bullet"/>
      <w:lvlText w:val="•"/>
      <w:lvlJc w:val="left"/>
      <w:pPr>
        <w:ind w:left="5626" w:hanging="281"/>
      </w:pPr>
      <w:rPr>
        <w:rFonts w:hint="default"/>
        <w:lang w:val="ru-RU" w:eastAsia="ru-RU" w:bidi="ru-RU"/>
      </w:rPr>
    </w:lvl>
    <w:lvl w:ilvl="5">
      <w:start w:val="0"/>
      <w:numFmt w:val="bullet"/>
      <w:lvlText w:val="•"/>
      <w:lvlJc w:val="left"/>
      <w:pPr>
        <w:ind w:left="6673" w:hanging="281"/>
      </w:pPr>
      <w:rPr>
        <w:rFonts w:hint="default"/>
        <w:lang w:val="ru-RU" w:eastAsia="ru-RU" w:bidi="ru-RU"/>
      </w:rPr>
    </w:lvl>
    <w:lvl w:ilvl="6">
      <w:start w:val="0"/>
      <w:numFmt w:val="bullet"/>
      <w:lvlText w:val="•"/>
      <w:lvlJc w:val="left"/>
      <w:pPr>
        <w:ind w:left="7719" w:hanging="281"/>
      </w:pPr>
      <w:rPr>
        <w:rFonts w:hint="default"/>
        <w:lang w:val="ru-RU" w:eastAsia="ru-RU" w:bidi="ru-RU"/>
      </w:rPr>
    </w:lvl>
    <w:lvl w:ilvl="7">
      <w:start w:val="0"/>
      <w:numFmt w:val="bullet"/>
      <w:lvlText w:val="•"/>
      <w:lvlJc w:val="left"/>
      <w:pPr>
        <w:ind w:left="8766" w:hanging="281"/>
      </w:pPr>
      <w:rPr>
        <w:rFonts w:hint="default"/>
        <w:lang w:val="ru-RU" w:eastAsia="ru-RU" w:bidi="ru-RU"/>
      </w:rPr>
    </w:lvl>
    <w:lvl w:ilvl="8">
      <w:start w:val="0"/>
      <w:numFmt w:val="bullet"/>
      <w:lvlText w:val="•"/>
      <w:lvlJc w:val="left"/>
      <w:pPr>
        <w:ind w:left="9813" w:hanging="281"/>
      </w:pPr>
      <w:rPr>
        <w:rFonts w:hint="default"/>
        <w:lang w:val="ru-RU" w:eastAsia="ru-RU" w:bidi="ru-RU"/>
      </w:rPr>
    </w:lvl>
  </w:abstractNum>
  <w:abstractNum w:abstractNumId="151">
    <w:multiLevelType w:val="hybridMultilevel"/>
    <w:lvl w:ilvl="0">
      <w:start w:val="1"/>
      <w:numFmt w:val="decimal"/>
      <w:lvlText w:val="%1"/>
      <w:lvlJc w:val="left"/>
      <w:pPr>
        <w:ind w:left="1447" w:hanging="204"/>
        <w:jc w:val="left"/>
      </w:pPr>
      <w:rPr>
        <w:rFonts w:hint="default"/>
        <w:w w:val="100"/>
        <w:lang w:val="ru-RU" w:eastAsia="ru-RU" w:bidi="ru-RU"/>
      </w:rPr>
    </w:lvl>
    <w:lvl w:ilvl="1">
      <w:start w:val="0"/>
      <w:numFmt w:val="bullet"/>
      <w:lvlText w:val="•"/>
      <w:lvlJc w:val="left"/>
      <w:pPr>
        <w:ind w:left="2486" w:hanging="204"/>
      </w:pPr>
      <w:rPr>
        <w:rFonts w:hint="default"/>
        <w:lang w:val="ru-RU" w:eastAsia="ru-RU" w:bidi="ru-RU"/>
      </w:rPr>
    </w:lvl>
    <w:lvl w:ilvl="2">
      <w:start w:val="0"/>
      <w:numFmt w:val="bullet"/>
      <w:lvlText w:val="•"/>
      <w:lvlJc w:val="left"/>
      <w:pPr>
        <w:ind w:left="3533" w:hanging="204"/>
      </w:pPr>
      <w:rPr>
        <w:rFonts w:hint="default"/>
        <w:lang w:val="ru-RU" w:eastAsia="ru-RU" w:bidi="ru-RU"/>
      </w:rPr>
    </w:lvl>
    <w:lvl w:ilvl="3">
      <w:start w:val="0"/>
      <w:numFmt w:val="bullet"/>
      <w:lvlText w:val="•"/>
      <w:lvlJc w:val="left"/>
      <w:pPr>
        <w:ind w:left="4579" w:hanging="204"/>
      </w:pPr>
      <w:rPr>
        <w:rFonts w:hint="default"/>
        <w:lang w:val="ru-RU" w:eastAsia="ru-RU" w:bidi="ru-RU"/>
      </w:rPr>
    </w:lvl>
    <w:lvl w:ilvl="4">
      <w:start w:val="0"/>
      <w:numFmt w:val="bullet"/>
      <w:lvlText w:val="•"/>
      <w:lvlJc w:val="left"/>
      <w:pPr>
        <w:ind w:left="5626" w:hanging="204"/>
      </w:pPr>
      <w:rPr>
        <w:rFonts w:hint="default"/>
        <w:lang w:val="ru-RU" w:eastAsia="ru-RU" w:bidi="ru-RU"/>
      </w:rPr>
    </w:lvl>
    <w:lvl w:ilvl="5">
      <w:start w:val="0"/>
      <w:numFmt w:val="bullet"/>
      <w:lvlText w:val="•"/>
      <w:lvlJc w:val="left"/>
      <w:pPr>
        <w:ind w:left="6673" w:hanging="204"/>
      </w:pPr>
      <w:rPr>
        <w:rFonts w:hint="default"/>
        <w:lang w:val="ru-RU" w:eastAsia="ru-RU" w:bidi="ru-RU"/>
      </w:rPr>
    </w:lvl>
    <w:lvl w:ilvl="6">
      <w:start w:val="0"/>
      <w:numFmt w:val="bullet"/>
      <w:lvlText w:val="•"/>
      <w:lvlJc w:val="left"/>
      <w:pPr>
        <w:ind w:left="7719" w:hanging="204"/>
      </w:pPr>
      <w:rPr>
        <w:rFonts w:hint="default"/>
        <w:lang w:val="ru-RU" w:eastAsia="ru-RU" w:bidi="ru-RU"/>
      </w:rPr>
    </w:lvl>
    <w:lvl w:ilvl="7">
      <w:start w:val="0"/>
      <w:numFmt w:val="bullet"/>
      <w:lvlText w:val="•"/>
      <w:lvlJc w:val="left"/>
      <w:pPr>
        <w:ind w:left="8766" w:hanging="204"/>
      </w:pPr>
      <w:rPr>
        <w:rFonts w:hint="default"/>
        <w:lang w:val="ru-RU" w:eastAsia="ru-RU" w:bidi="ru-RU"/>
      </w:rPr>
    </w:lvl>
    <w:lvl w:ilvl="8">
      <w:start w:val="0"/>
      <w:numFmt w:val="bullet"/>
      <w:lvlText w:val="•"/>
      <w:lvlJc w:val="left"/>
      <w:pPr>
        <w:ind w:left="9813" w:hanging="204"/>
      </w:pPr>
      <w:rPr>
        <w:rFonts w:hint="default"/>
        <w:lang w:val="ru-RU" w:eastAsia="ru-RU" w:bidi="ru-RU"/>
      </w:rPr>
    </w:lvl>
  </w:abstractNum>
  <w:abstractNum w:abstractNumId="150">
    <w:multiLevelType w:val="hybridMultilevel"/>
    <w:lvl w:ilvl="0">
      <w:start w:val="1"/>
      <w:numFmt w:val="decimal"/>
      <w:lvlText w:val="%1"/>
      <w:lvlJc w:val="left"/>
      <w:pPr>
        <w:ind w:left="1447" w:hanging="204"/>
        <w:jc w:val="left"/>
      </w:pPr>
      <w:rPr>
        <w:rFonts w:hint="default" w:ascii="Calibri" w:hAnsi="Calibri" w:eastAsia="Calibri" w:cs="Calibri"/>
        <w:w w:val="100"/>
        <w:sz w:val="28"/>
        <w:szCs w:val="28"/>
        <w:lang w:val="ru-RU" w:eastAsia="ru-RU" w:bidi="ru-RU"/>
      </w:rPr>
    </w:lvl>
    <w:lvl w:ilvl="1">
      <w:start w:val="0"/>
      <w:numFmt w:val="bullet"/>
      <w:lvlText w:val="•"/>
      <w:lvlJc w:val="left"/>
      <w:pPr>
        <w:ind w:left="2486" w:hanging="204"/>
      </w:pPr>
      <w:rPr>
        <w:rFonts w:hint="default"/>
        <w:lang w:val="ru-RU" w:eastAsia="ru-RU" w:bidi="ru-RU"/>
      </w:rPr>
    </w:lvl>
    <w:lvl w:ilvl="2">
      <w:start w:val="0"/>
      <w:numFmt w:val="bullet"/>
      <w:lvlText w:val="•"/>
      <w:lvlJc w:val="left"/>
      <w:pPr>
        <w:ind w:left="3533" w:hanging="204"/>
      </w:pPr>
      <w:rPr>
        <w:rFonts w:hint="default"/>
        <w:lang w:val="ru-RU" w:eastAsia="ru-RU" w:bidi="ru-RU"/>
      </w:rPr>
    </w:lvl>
    <w:lvl w:ilvl="3">
      <w:start w:val="0"/>
      <w:numFmt w:val="bullet"/>
      <w:lvlText w:val="•"/>
      <w:lvlJc w:val="left"/>
      <w:pPr>
        <w:ind w:left="4579" w:hanging="204"/>
      </w:pPr>
      <w:rPr>
        <w:rFonts w:hint="default"/>
        <w:lang w:val="ru-RU" w:eastAsia="ru-RU" w:bidi="ru-RU"/>
      </w:rPr>
    </w:lvl>
    <w:lvl w:ilvl="4">
      <w:start w:val="0"/>
      <w:numFmt w:val="bullet"/>
      <w:lvlText w:val="•"/>
      <w:lvlJc w:val="left"/>
      <w:pPr>
        <w:ind w:left="5626" w:hanging="204"/>
      </w:pPr>
      <w:rPr>
        <w:rFonts w:hint="default"/>
        <w:lang w:val="ru-RU" w:eastAsia="ru-RU" w:bidi="ru-RU"/>
      </w:rPr>
    </w:lvl>
    <w:lvl w:ilvl="5">
      <w:start w:val="0"/>
      <w:numFmt w:val="bullet"/>
      <w:lvlText w:val="•"/>
      <w:lvlJc w:val="left"/>
      <w:pPr>
        <w:ind w:left="6673" w:hanging="204"/>
      </w:pPr>
      <w:rPr>
        <w:rFonts w:hint="default"/>
        <w:lang w:val="ru-RU" w:eastAsia="ru-RU" w:bidi="ru-RU"/>
      </w:rPr>
    </w:lvl>
    <w:lvl w:ilvl="6">
      <w:start w:val="0"/>
      <w:numFmt w:val="bullet"/>
      <w:lvlText w:val="•"/>
      <w:lvlJc w:val="left"/>
      <w:pPr>
        <w:ind w:left="7719" w:hanging="204"/>
      </w:pPr>
      <w:rPr>
        <w:rFonts w:hint="default"/>
        <w:lang w:val="ru-RU" w:eastAsia="ru-RU" w:bidi="ru-RU"/>
      </w:rPr>
    </w:lvl>
    <w:lvl w:ilvl="7">
      <w:start w:val="0"/>
      <w:numFmt w:val="bullet"/>
      <w:lvlText w:val="•"/>
      <w:lvlJc w:val="left"/>
      <w:pPr>
        <w:ind w:left="8766" w:hanging="204"/>
      </w:pPr>
      <w:rPr>
        <w:rFonts w:hint="default"/>
        <w:lang w:val="ru-RU" w:eastAsia="ru-RU" w:bidi="ru-RU"/>
      </w:rPr>
    </w:lvl>
    <w:lvl w:ilvl="8">
      <w:start w:val="0"/>
      <w:numFmt w:val="bullet"/>
      <w:lvlText w:val="•"/>
      <w:lvlJc w:val="left"/>
      <w:pPr>
        <w:ind w:left="9813" w:hanging="204"/>
      </w:pPr>
      <w:rPr>
        <w:rFonts w:hint="default"/>
        <w:lang w:val="ru-RU" w:eastAsia="ru-RU" w:bidi="ru-RU"/>
      </w:rPr>
    </w:lvl>
  </w:abstractNum>
  <w:abstractNum w:abstractNumId="149">
    <w:multiLevelType w:val="hybridMultilevel"/>
    <w:lvl w:ilvl="0">
      <w:start w:val="0"/>
      <w:numFmt w:val="bullet"/>
      <w:lvlText w:val="-"/>
      <w:lvlJc w:val="left"/>
      <w:pPr>
        <w:ind w:left="1702" w:hanging="164"/>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164"/>
      </w:pPr>
      <w:rPr>
        <w:rFonts w:hint="default"/>
        <w:lang w:val="ru-RU" w:eastAsia="ru-RU" w:bidi="ru-RU"/>
      </w:rPr>
    </w:lvl>
    <w:lvl w:ilvl="2">
      <w:start w:val="0"/>
      <w:numFmt w:val="bullet"/>
      <w:lvlText w:val="•"/>
      <w:lvlJc w:val="left"/>
      <w:pPr>
        <w:ind w:left="3741" w:hanging="164"/>
      </w:pPr>
      <w:rPr>
        <w:rFonts w:hint="default"/>
        <w:lang w:val="ru-RU" w:eastAsia="ru-RU" w:bidi="ru-RU"/>
      </w:rPr>
    </w:lvl>
    <w:lvl w:ilvl="3">
      <w:start w:val="0"/>
      <w:numFmt w:val="bullet"/>
      <w:lvlText w:val="•"/>
      <w:lvlJc w:val="left"/>
      <w:pPr>
        <w:ind w:left="4761" w:hanging="164"/>
      </w:pPr>
      <w:rPr>
        <w:rFonts w:hint="default"/>
        <w:lang w:val="ru-RU" w:eastAsia="ru-RU" w:bidi="ru-RU"/>
      </w:rPr>
    </w:lvl>
    <w:lvl w:ilvl="4">
      <w:start w:val="0"/>
      <w:numFmt w:val="bullet"/>
      <w:lvlText w:val="•"/>
      <w:lvlJc w:val="left"/>
      <w:pPr>
        <w:ind w:left="5782" w:hanging="164"/>
      </w:pPr>
      <w:rPr>
        <w:rFonts w:hint="default"/>
        <w:lang w:val="ru-RU" w:eastAsia="ru-RU" w:bidi="ru-RU"/>
      </w:rPr>
    </w:lvl>
    <w:lvl w:ilvl="5">
      <w:start w:val="0"/>
      <w:numFmt w:val="bullet"/>
      <w:lvlText w:val="•"/>
      <w:lvlJc w:val="left"/>
      <w:pPr>
        <w:ind w:left="6803" w:hanging="164"/>
      </w:pPr>
      <w:rPr>
        <w:rFonts w:hint="default"/>
        <w:lang w:val="ru-RU" w:eastAsia="ru-RU" w:bidi="ru-RU"/>
      </w:rPr>
    </w:lvl>
    <w:lvl w:ilvl="6">
      <w:start w:val="0"/>
      <w:numFmt w:val="bullet"/>
      <w:lvlText w:val="•"/>
      <w:lvlJc w:val="left"/>
      <w:pPr>
        <w:ind w:left="7823" w:hanging="164"/>
      </w:pPr>
      <w:rPr>
        <w:rFonts w:hint="default"/>
        <w:lang w:val="ru-RU" w:eastAsia="ru-RU" w:bidi="ru-RU"/>
      </w:rPr>
    </w:lvl>
    <w:lvl w:ilvl="7">
      <w:start w:val="0"/>
      <w:numFmt w:val="bullet"/>
      <w:lvlText w:val="•"/>
      <w:lvlJc w:val="left"/>
      <w:pPr>
        <w:ind w:left="8844" w:hanging="164"/>
      </w:pPr>
      <w:rPr>
        <w:rFonts w:hint="default"/>
        <w:lang w:val="ru-RU" w:eastAsia="ru-RU" w:bidi="ru-RU"/>
      </w:rPr>
    </w:lvl>
    <w:lvl w:ilvl="8">
      <w:start w:val="0"/>
      <w:numFmt w:val="bullet"/>
      <w:lvlText w:val="•"/>
      <w:lvlJc w:val="left"/>
      <w:pPr>
        <w:ind w:left="9865" w:hanging="164"/>
      </w:pPr>
      <w:rPr>
        <w:rFonts w:hint="default"/>
        <w:lang w:val="ru-RU" w:eastAsia="ru-RU" w:bidi="ru-RU"/>
      </w:rPr>
    </w:lvl>
  </w:abstractNum>
  <w:abstractNum w:abstractNumId="148">
    <w:multiLevelType w:val="hybridMultilevel"/>
    <w:lvl w:ilvl="0">
      <w:start w:val="2"/>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1"/>
      <w:numFmt w:val="decimal"/>
      <w:lvlText w:val="%2."/>
      <w:lvlJc w:val="left"/>
      <w:pPr>
        <w:ind w:left="2422" w:hanging="360"/>
        <w:jc w:val="left"/>
      </w:pPr>
      <w:rPr>
        <w:rFonts w:hint="default" w:ascii="Times New Roman" w:hAnsi="Times New Roman" w:eastAsia="Times New Roman" w:cs="Times New Roman"/>
        <w:spacing w:val="0"/>
        <w:w w:val="100"/>
        <w:sz w:val="28"/>
        <w:szCs w:val="28"/>
        <w:lang w:val="ru-RU" w:eastAsia="ru-RU" w:bidi="ru-RU"/>
      </w:rPr>
    </w:lvl>
    <w:lvl w:ilvl="2">
      <w:start w:val="0"/>
      <w:numFmt w:val="bullet"/>
      <w:lvlText w:val="•"/>
      <w:lvlJc w:val="left"/>
      <w:pPr>
        <w:ind w:left="3474" w:hanging="360"/>
      </w:pPr>
      <w:rPr>
        <w:rFonts w:hint="default"/>
        <w:lang w:val="ru-RU" w:eastAsia="ru-RU" w:bidi="ru-RU"/>
      </w:rPr>
    </w:lvl>
    <w:lvl w:ilvl="3">
      <w:start w:val="0"/>
      <w:numFmt w:val="bullet"/>
      <w:lvlText w:val="•"/>
      <w:lvlJc w:val="left"/>
      <w:pPr>
        <w:ind w:left="4528" w:hanging="360"/>
      </w:pPr>
      <w:rPr>
        <w:rFonts w:hint="default"/>
        <w:lang w:val="ru-RU" w:eastAsia="ru-RU" w:bidi="ru-RU"/>
      </w:rPr>
    </w:lvl>
    <w:lvl w:ilvl="4">
      <w:start w:val="0"/>
      <w:numFmt w:val="bullet"/>
      <w:lvlText w:val="•"/>
      <w:lvlJc w:val="left"/>
      <w:pPr>
        <w:ind w:left="5582" w:hanging="360"/>
      </w:pPr>
      <w:rPr>
        <w:rFonts w:hint="default"/>
        <w:lang w:val="ru-RU" w:eastAsia="ru-RU" w:bidi="ru-RU"/>
      </w:rPr>
    </w:lvl>
    <w:lvl w:ilvl="5">
      <w:start w:val="0"/>
      <w:numFmt w:val="bullet"/>
      <w:lvlText w:val="•"/>
      <w:lvlJc w:val="left"/>
      <w:pPr>
        <w:ind w:left="6636" w:hanging="360"/>
      </w:pPr>
      <w:rPr>
        <w:rFonts w:hint="default"/>
        <w:lang w:val="ru-RU" w:eastAsia="ru-RU" w:bidi="ru-RU"/>
      </w:rPr>
    </w:lvl>
    <w:lvl w:ilvl="6">
      <w:start w:val="0"/>
      <w:numFmt w:val="bullet"/>
      <w:lvlText w:val="•"/>
      <w:lvlJc w:val="left"/>
      <w:pPr>
        <w:ind w:left="7690" w:hanging="360"/>
      </w:pPr>
      <w:rPr>
        <w:rFonts w:hint="default"/>
        <w:lang w:val="ru-RU" w:eastAsia="ru-RU" w:bidi="ru-RU"/>
      </w:rPr>
    </w:lvl>
    <w:lvl w:ilvl="7">
      <w:start w:val="0"/>
      <w:numFmt w:val="bullet"/>
      <w:lvlText w:val="•"/>
      <w:lvlJc w:val="left"/>
      <w:pPr>
        <w:ind w:left="8744" w:hanging="360"/>
      </w:pPr>
      <w:rPr>
        <w:rFonts w:hint="default"/>
        <w:lang w:val="ru-RU" w:eastAsia="ru-RU" w:bidi="ru-RU"/>
      </w:rPr>
    </w:lvl>
    <w:lvl w:ilvl="8">
      <w:start w:val="0"/>
      <w:numFmt w:val="bullet"/>
      <w:lvlText w:val="•"/>
      <w:lvlJc w:val="left"/>
      <w:pPr>
        <w:ind w:left="9798" w:hanging="360"/>
      </w:pPr>
      <w:rPr>
        <w:rFonts w:hint="default"/>
        <w:lang w:val="ru-RU" w:eastAsia="ru-RU" w:bidi="ru-RU"/>
      </w:rPr>
    </w:lvl>
  </w:abstractNum>
  <w:abstractNum w:abstractNumId="147">
    <w:multiLevelType w:val="hybridMultilevel"/>
    <w:lvl w:ilvl="0">
      <w:start w:val="1"/>
      <w:numFmt w:val="decimal"/>
      <w:lvlText w:val="%1."/>
      <w:lvlJc w:val="left"/>
      <w:pPr>
        <w:ind w:left="1702" w:hanging="360"/>
        <w:jc w:val="left"/>
      </w:pPr>
      <w:rPr>
        <w:rFonts w:hint="default" w:ascii="Times New Roman" w:hAnsi="Times New Roman" w:eastAsia="Times New Roman" w:cs="Times New Roman"/>
        <w:spacing w:val="0"/>
        <w:w w:val="100"/>
        <w:sz w:val="28"/>
        <w:szCs w:val="28"/>
        <w:lang w:val="ru-RU" w:eastAsia="ru-RU" w:bidi="ru-RU"/>
      </w:rPr>
    </w:lvl>
    <w:lvl w:ilvl="1">
      <w:start w:val="1"/>
      <w:numFmt w:val="decimal"/>
      <w:lvlText w:val="%2."/>
      <w:lvlJc w:val="left"/>
      <w:pPr>
        <w:ind w:left="2422" w:hanging="360"/>
        <w:jc w:val="left"/>
      </w:pPr>
      <w:rPr>
        <w:rFonts w:hint="default" w:ascii="Times New Roman" w:hAnsi="Times New Roman" w:eastAsia="Times New Roman" w:cs="Times New Roman"/>
        <w:spacing w:val="0"/>
        <w:w w:val="100"/>
        <w:sz w:val="28"/>
        <w:szCs w:val="28"/>
        <w:lang w:val="ru-RU" w:eastAsia="ru-RU" w:bidi="ru-RU"/>
      </w:rPr>
    </w:lvl>
    <w:lvl w:ilvl="2">
      <w:start w:val="0"/>
      <w:numFmt w:val="bullet"/>
      <w:lvlText w:val="•"/>
      <w:lvlJc w:val="left"/>
      <w:pPr>
        <w:ind w:left="3474" w:hanging="360"/>
      </w:pPr>
      <w:rPr>
        <w:rFonts w:hint="default"/>
        <w:lang w:val="ru-RU" w:eastAsia="ru-RU" w:bidi="ru-RU"/>
      </w:rPr>
    </w:lvl>
    <w:lvl w:ilvl="3">
      <w:start w:val="0"/>
      <w:numFmt w:val="bullet"/>
      <w:lvlText w:val="•"/>
      <w:lvlJc w:val="left"/>
      <w:pPr>
        <w:ind w:left="4528" w:hanging="360"/>
      </w:pPr>
      <w:rPr>
        <w:rFonts w:hint="default"/>
        <w:lang w:val="ru-RU" w:eastAsia="ru-RU" w:bidi="ru-RU"/>
      </w:rPr>
    </w:lvl>
    <w:lvl w:ilvl="4">
      <w:start w:val="0"/>
      <w:numFmt w:val="bullet"/>
      <w:lvlText w:val="•"/>
      <w:lvlJc w:val="left"/>
      <w:pPr>
        <w:ind w:left="5582" w:hanging="360"/>
      </w:pPr>
      <w:rPr>
        <w:rFonts w:hint="default"/>
        <w:lang w:val="ru-RU" w:eastAsia="ru-RU" w:bidi="ru-RU"/>
      </w:rPr>
    </w:lvl>
    <w:lvl w:ilvl="5">
      <w:start w:val="0"/>
      <w:numFmt w:val="bullet"/>
      <w:lvlText w:val="•"/>
      <w:lvlJc w:val="left"/>
      <w:pPr>
        <w:ind w:left="6636" w:hanging="360"/>
      </w:pPr>
      <w:rPr>
        <w:rFonts w:hint="default"/>
        <w:lang w:val="ru-RU" w:eastAsia="ru-RU" w:bidi="ru-RU"/>
      </w:rPr>
    </w:lvl>
    <w:lvl w:ilvl="6">
      <w:start w:val="0"/>
      <w:numFmt w:val="bullet"/>
      <w:lvlText w:val="•"/>
      <w:lvlJc w:val="left"/>
      <w:pPr>
        <w:ind w:left="7690" w:hanging="360"/>
      </w:pPr>
      <w:rPr>
        <w:rFonts w:hint="default"/>
        <w:lang w:val="ru-RU" w:eastAsia="ru-RU" w:bidi="ru-RU"/>
      </w:rPr>
    </w:lvl>
    <w:lvl w:ilvl="7">
      <w:start w:val="0"/>
      <w:numFmt w:val="bullet"/>
      <w:lvlText w:val="•"/>
      <w:lvlJc w:val="left"/>
      <w:pPr>
        <w:ind w:left="8744" w:hanging="360"/>
      </w:pPr>
      <w:rPr>
        <w:rFonts w:hint="default"/>
        <w:lang w:val="ru-RU" w:eastAsia="ru-RU" w:bidi="ru-RU"/>
      </w:rPr>
    </w:lvl>
    <w:lvl w:ilvl="8">
      <w:start w:val="0"/>
      <w:numFmt w:val="bullet"/>
      <w:lvlText w:val="•"/>
      <w:lvlJc w:val="left"/>
      <w:pPr>
        <w:ind w:left="9798" w:hanging="360"/>
      </w:pPr>
      <w:rPr>
        <w:rFonts w:hint="default"/>
        <w:lang w:val="ru-RU" w:eastAsia="ru-RU" w:bidi="ru-RU"/>
      </w:rPr>
    </w:lvl>
  </w:abstractNum>
  <w:abstractNum w:abstractNumId="145">
    <w:multiLevelType w:val="hybridMultilevel"/>
    <w:lvl w:ilvl="0">
      <w:start w:val="1"/>
      <w:numFmt w:val="decimal"/>
      <w:lvlText w:val="%1."/>
      <w:lvlJc w:val="left"/>
      <w:pPr>
        <w:ind w:left="1582" w:hanging="360"/>
        <w:jc w:val="left"/>
      </w:pPr>
      <w:rPr>
        <w:rFonts w:hint="default" w:ascii="Times New Roman" w:hAnsi="Times New Roman" w:eastAsia="Times New Roman" w:cs="Times New Roman"/>
        <w:color w:val="444444"/>
        <w:spacing w:val="0"/>
        <w:w w:val="100"/>
        <w:sz w:val="28"/>
        <w:szCs w:val="28"/>
        <w:lang w:val="ru-RU" w:eastAsia="ru-RU" w:bidi="ru-RU"/>
      </w:rPr>
    </w:lvl>
    <w:lvl w:ilvl="1">
      <w:start w:val="12"/>
      <w:numFmt w:val="decimal"/>
      <w:lvlText w:val="%2."/>
      <w:lvlJc w:val="left"/>
      <w:pPr>
        <w:ind w:left="2062" w:hanging="360"/>
        <w:jc w:val="left"/>
      </w:pPr>
      <w:rPr>
        <w:rFonts w:hint="default" w:ascii="Times New Roman" w:hAnsi="Times New Roman" w:eastAsia="Times New Roman" w:cs="Times New Roman"/>
        <w:spacing w:val="0"/>
        <w:w w:val="100"/>
        <w:sz w:val="26"/>
        <w:szCs w:val="26"/>
        <w:lang w:val="ru-RU" w:eastAsia="ru-RU" w:bidi="ru-RU"/>
      </w:rPr>
    </w:lvl>
    <w:lvl w:ilvl="2">
      <w:start w:val="0"/>
      <w:numFmt w:val="bullet"/>
      <w:lvlText w:val="•"/>
      <w:lvlJc w:val="left"/>
      <w:pPr>
        <w:ind w:left="3154" w:hanging="360"/>
      </w:pPr>
      <w:rPr>
        <w:rFonts w:hint="default"/>
        <w:lang w:val="ru-RU" w:eastAsia="ru-RU" w:bidi="ru-RU"/>
      </w:rPr>
    </w:lvl>
    <w:lvl w:ilvl="3">
      <w:start w:val="0"/>
      <w:numFmt w:val="bullet"/>
      <w:lvlText w:val="•"/>
      <w:lvlJc w:val="left"/>
      <w:pPr>
        <w:ind w:left="4248" w:hanging="360"/>
      </w:pPr>
      <w:rPr>
        <w:rFonts w:hint="default"/>
        <w:lang w:val="ru-RU" w:eastAsia="ru-RU" w:bidi="ru-RU"/>
      </w:rPr>
    </w:lvl>
    <w:lvl w:ilvl="4">
      <w:start w:val="0"/>
      <w:numFmt w:val="bullet"/>
      <w:lvlText w:val="•"/>
      <w:lvlJc w:val="left"/>
      <w:pPr>
        <w:ind w:left="5342" w:hanging="360"/>
      </w:pPr>
      <w:rPr>
        <w:rFonts w:hint="default"/>
        <w:lang w:val="ru-RU" w:eastAsia="ru-RU" w:bidi="ru-RU"/>
      </w:rPr>
    </w:lvl>
    <w:lvl w:ilvl="5">
      <w:start w:val="0"/>
      <w:numFmt w:val="bullet"/>
      <w:lvlText w:val="•"/>
      <w:lvlJc w:val="left"/>
      <w:pPr>
        <w:ind w:left="6436" w:hanging="360"/>
      </w:pPr>
      <w:rPr>
        <w:rFonts w:hint="default"/>
        <w:lang w:val="ru-RU" w:eastAsia="ru-RU" w:bidi="ru-RU"/>
      </w:rPr>
    </w:lvl>
    <w:lvl w:ilvl="6">
      <w:start w:val="0"/>
      <w:numFmt w:val="bullet"/>
      <w:lvlText w:val="•"/>
      <w:lvlJc w:val="left"/>
      <w:pPr>
        <w:ind w:left="7530" w:hanging="360"/>
      </w:pPr>
      <w:rPr>
        <w:rFonts w:hint="default"/>
        <w:lang w:val="ru-RU" w:eastAsia="ru-RU" w:bidi="ru-RU"/>
      </w:rPr>
    </w:lvl>
    <w:lvl w:ilvl="7">
      <w:start w:val="0"/>
      <w:numFmt w:val="bullet"/>
      <w:lvlText w:val="•"/>
      <w:lvlJc w:val="left"/>
      <w:pPr>
        <w:ind w:left="8624" w:hanging="360"/>
      </w:pPr>
      <w:rPr>
        <w:rFonts w:hint="default"/>
        <w:lang w:val="ru-RU" w:eastAsia="ru-RU" w:bidi="ru-RU"/>
      </w:rPr>
    </w:lvl>
    <w:lvl w:ilvl="8">
      <w:start w:val="0"/>
      <w:numFmt w:val="bullet"/>
      <w:lvlText w:val="•"/>
      <w:lvlJc w:val="left"/>
      <w:pPr>
        <w:ind w:left="9718" w:hanging="360"/>
      </w:pPr>
      <w:rPr>
        <w:rFonts w:hint="default"/>
        <w:lang w:val="ru-RU" w:eastAsia="ru-RU" w:bidi="ru-RU"/>
      </w:rPr>
    </w:lvl>
  </w:abstractNum>
  <w:abstractNum w:abstractNumId="144">
    <w:multiLevelType w:val="hybridMultilevel"/>
    <w:lvl w:ilvl="0">
      <w:start w:val="1"/>
      <w:numFmt w:val="upperRoman"/>
      <w:lvlText w:val="%1."/>
      <w:lvlJc w:val="left"/>
      <w:pPr>
        <w:ind w:left="1951" w:hanging="250"/>
        <w:jc w:val="left"/>
      </w:pPr>
      <w:rPr>
        <w:rFonts w:hint="default" w:ascii="Times New Roman" w:hAnsi="Times New Roman" w:eastAsia="Times New Roman" w:cs="Times New Roman"/>
        <w:b/>
        <w:bCs/>
        <w:color w:val="189043"/>
        <w:w w:val="100"/>
        <w:sz w:val="28"/>
        <w:szCs w:val="28"/>
        <w:lang w:val="ru-RU" w:eastAsia="ru-RU" w:bidi="ru-RU"/>
      </w:rPr>
    </w:lvl>
    <w:lvl w:ilvl="1">
      <w:start w:val="1"/>
      <w:numFmt w:val="decimal"/>
      <w:lvlText w:val="%2."/>
      <w:lvlJc w:val="left"/>
      <w:pPr>
        <w:ind w:left="1982" w:hanging="281"/>
        <w:jc w:val="left"/>
      </w:pPr>
      <w:rPr>
        <w:rFonts w:hint="default" w:ascii="Times New Roman" w:hAnsi="Times New Roman" w:eastAsia="Times New Roman" w:cs="Times New Roman"/>
        <w:b/>
        <w:bCs/>
        <w:w w:val="100"/>
        <w:sz w:val="28"/>
        <w:szCs w:val="28"/>
        <w:lang w:val="ru-RU" w:eastAsia="ru-RU" w:bidi="ru-RU"/>
      </w:rPr>
    </w:lvl>
    <w:lvl w:ilvl="2">
      <w:start w:val="1"/>
      <w:numFmt w:val="decimal"/>
      <w:lvlText w:val="%3)"/>
      <w:lvlJc w:val="left"/>
      <w:pPr>
        <w:ind w:left="3142" w:hanging="360"/>
        <w:jc w:val="right"/>
      </w:pPr>
      <w:rPr>
        <w:rFonts w:hint="default"/>
        <w:b/>
        <w:bCs/>
        <w:i/>
        <w:spacing w:val="0"/>
        <w:w w:val="100"/>
        <w:lang w:val="ru-RU" w:eastAsia="ru-RU" w:bidi="ru-RU"/>
      </w:rPr>
    </w:lvl>
    <w:lvl w:ilvl="3">
      <w:start w:val="0"/>
      <w:numFmt w:val="bullet"/>
      <w:lvlText w:val="•"/>
      <w:lvlJc w:val="left"/>
      <w:pPr>
        <w:ind w:left="4235" w:hanging="360"/>
      </w:pPr>
      <w:rPr>
        <w:rFonts w:hint="default"/>
        <w:lang w:val="ru-RU" w:eastAsia="ru-RU" w:bidi="ru-RU"/>
      </w:rPr>
    </w:lvl>
    <w:lvl w:ilvl="4">
      <w:start w:val="0"/>
      <w:numFmt w:val="bullet"/>
      <w:lvlText w:val="•"/>
      <w:lvlJc w:val="left"/>
      <w:pPr>
        <w:ind w:left="5331" w:hanging="360"/>
      </w:pPr>
      <w:rPr>
        <w:rFonts w:hint="default"/>
        <w:lang w:val="ru-RU" w:eastAsia="ru-RU" w:bidi="ru-RU"/>
      </w:rPr>
    </w:lvl>
    <w:lvl w:ilvl="5">
      <w:start w:val="0"/>
      <w:numFmt w:val="bullet"/>
      <w:lvlText w:val="•"/>
      <w:lvlJc w:val="left"/>
      <w:pPr>
        <w:ind w:left="6427" w:hanging="360"/>
      </w:pPr>
      <w:rPr>
        <w:rFonts w:hint="default"/>
        <w:lang w:val="ru-RU" w:eastAsia="ru-RU" w:bidi="ru-RU"/>
      </w:rPr>
    </w:lvl>
    <w:lvl w:ilvl="6">
      <w:start w:val="0"/>
      <w:numFmt w:val="bullet"/>
      <w:lvlText w:val="•"/>
      <w:lvlJc w:val="left"/>
      <w:pPr>
        <w:ind w:left="7523" w:hanging="360"/>
      </w:pPr>
      <w:rPr>
        <w:rFonts w:hint="default"/>
        <w:lang w:val="ru-RU" w:eastAsia="ru-RU" w:bidi="ru-RU"/>
      </w:rPr>
    </w:lvl>
    <w:lvl w:ilvl="7">
      <w:start w:val="0"/>
      <w:numFmt w:val="bullet"/>
      <w:lvlText w:val="•"/>
      <w:lvlJc w:val="left"/>
      <w:pPr>
        <w:ind w:left="8619" w:hanging="360"/>
      </w:pPr>
      <w:rPr>
        <w:rFonts w:hint="default"/>
        <w:lang w:val="ru-RU" w:eastAsia="ru-RU" w:bidi="ru-RU"/>
      </w:rPr>
    </w:lvl>
    <w:lvl w:ilvl="8">
      <w:start w:val="0"/>
      <w:numFmt w:val="bullet"/>
      <w:lvlText w:val="•"/>
      <w:lvlJc w:val="left"/>
      <w:pPr>
        <w:ind w:left="9714" w:hanging="360"/>
      </w:pPr>
      <w:rPr>
        <w:rFonts w:hint="default"/>
        <w:lang w:val="ru-RU" w:eastAsia="ru-RU" w:bidi="ru-RU"/>
      </w:rPr>
    </w:lvl>
  </w:abstractNum>
  <w:abstractNum w:abstractNumId="143">
    <w:multiLevelType w:val="hybridMultilevel"/>
    <w:lvl w:ilvl="0">
      <w:start w:val="1"/>
      <w:numFmt w:val="upperRoman"/>
      <w:lvlText w:val="%1."/>
      <w:lvlJc w:val="left"/>
      <w:pPr>
        <w:ind w:left="1951" w:hanging="250"/>
        <w:jc w:val="left"/>
      </w:pPr>
      <w:rPr>
        <w:rFonts w:hint="default" w:ascii="Times New Roman" w:hAnsi="Times New Roman" w:eastAsia="Times New Roman" w:cs="Times New Roman"/>
        <w:b/>
        <w:bCs/>
        <w:spacing w:val="0"/>
        <w:w w:val="100"/>
        <w:sz w:val="28"/>
        <w:szCs w:val="28"/>
        <w:lang w:val="ru-RU" w:eastAsia="ru-RU" w:bidi="ru-RU"/>
      </w:rPr>
    </w:lvl>
    <w:lvl w:ilvl="1">
      <w:start w:val="0"/>
      <w:numFmt w:val="bullet"/>
      <w:lvlText w:val=""/>
      <w:lvlJc w:val="left"/>
      <w:pPr>
        <w:ind w:left="2422" w:hanging="360"/>
      </w:pPr>
      <w:rPr>
        <w:rFonts w:hint="default" w:ascii="Symbol" w:hAnsi="Symbol" w:eastAsia="Symbol" w:cs="Symbol"/>
        <w:w w:val="99"/>
        <w:sz w:val="20"/>
        <w:szCs w:val="20"/>
        <w:lang w:val="ru-RU" w:eastAsia="ru-RU" w:bidi="ru-RU"/>
      </w:rPr>
    </w:lvl>
    <w:lvl w:ilvl="2">
      <w:start w:val="0"/>
      <w:numFmt w:val="bullet"/>
      <w:lvlText w:val="•"/>
      <w:lvlJc w:val="left"/>
      <w:pPr>
        <w:ind w:left="3474" w:hanging="360"/>
      </w:pPr>
      <w:rPr>
        <w:rFonts w:hint="default"/>
        <w:lang w:val="ru-RU" w:eastAsia="ru-RU" w:bidi="ru-RU"/>
      </w:rPr>
    </w:lvl>
    <w:lvl w:ilvl="3">
      <w:start w:val="0"/>
      <w:numFmt w:val="bullet"/>
      <w:lvlText w:val="•"/>
      <w:lvlJc w:val="left"/>
      <w:pPr>
        <w:ind w:left="4528" w:hanging="360"/>
      </w:pPr>
      <w:rPr>
        <w:rFonts w:hint="default"/>
        <w:lang w:val="ru-RU" w:eastAsia="ru-RU" w:bidi="ru-RU"/>
      </w:rPr>
    </w:lvl>
    <w:lvl w:ilvl="4">
      <w:start w:val="0"/>
      <w:numFmt w:val="bullet"/>
      <w:lvlText w:val="•"/>
      <w:lvlJc w:val="left"/>
      <w:pPr>
        <w:ind w:left="5582" w:hanging="360"/>
      </w:pPr>
      <w:rPr>
        <w:rFonts w:hint="default"/>
        <w:lang w:val="ru-RU" w:eastAsia="ru-RU" w:bidi="ru-RU"/>
      </w:rPr>
    </w:lvl>
    <w:lvl w:ilvl="5">
      <w:start w:val="0"/>
      <w:numFmt w:val="bullet"/>
      <w:lvlText w:val="•"/>
      <w:lvlJc w:val="left"/>
      <w:pPr>
        <w:ind w:left="6636" w:hanging="360"/>
      </w:pPr>
      <w:rPr>
        <w:rFonts w:hint="default"/>
        <w:lang w:val="ru-RU" w:eastAsia="ru-RU" w:bidi="ru-RU"/>
      </w:rPr>
    </w:lvl>
    <w:lvl w:ilvl="6">
      <w:start w:val="0"/>
      <w:numFmt w:val="bullet"/>
      <w:lvlText w:val="•"/>
      <w:lvlJc w:val="left"/>
      <w:pPr>
        <w:ind w:left="7690" w:hanging="360"/>
      </w:pPr>
      <w:rPr>
        <w:rFonts w:hint="default"/>
        <w:lang w:val="ru-RU" w:eastAsia="ru-RU" w:bidi="ru-RU"/>
      </w:rPr>
    </w:lvl>
    <w:lvl w:ilvl="7">
      <w:start w:val="0"/>
      <w:numFmt w:val="bullet"/>
      <w:lvlText w:val="•"/>
      <w:lvlJc w:val="left"/>
      <w:pPr>
        <w:ind w:left="8744" w:hanging="360"/>
      </w:pPr>
      <w:rPr>
        <w:rFonts w:hint="default"/>
        <w:lang w:val="ru-RU" w:eastAsia="ru-RU" w:bidi="ru-RU"/>
      </w:rPr>
    </w:lvl>
    <w:lvl w:ilvl="8">
      <w:start w:val="0"/>
      <w:numFmt w:val="bullet"/>
      <w:lvlText w:val="•"/>
      <w:lvlJc w:val="left"/>
      <w:pPr>
        <w:ind w:left="9798" w:hanging="360"/>
      </w:pPr>
      <w:rPr>
        <w:rFonts w:hint="default"/>
        <w:lang w:val="ru-RU" w:eastAsia="ru-RU" w:bidi="ru-RU"/>
      </w:rPr>
    </w:lvl>
  </w:abstractNum>
  <w:abstractNum w:abstractNumId="142">
    <w:multiLevelType w:val="hybridMultilevel"/>
    <w:lvl w:ilvl="0">
      <w:start w:val="8"/>
      <w:numFmt w:val="decimal"/>
      <w:lvlText w:val="%1."/>
      <w:lvlJc w:val="left"/>
      <w:pPr>
        <w:ind w:left="198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422" w:hanging="360"/>
      </w:pPr>
      <w:rPr>
        <w:rFonts w:hint="default" w:ascii="Symbol" w:hAnsi="Symbol" w:eastAsia="Symbol" w:cs="Symbol"/>
        <w:w w:val="99"/>
        <w:sz w:val="20"/>
        <w:szCs w:val="20"/>
        <w:lang w:val="ru-RU" w:eastAsia="ru-RU" w:bidi="ru-RU"/>
      </w:rPr>
    </w:lvl>
    <w:lvl w:ilvl="2">
      <w:start w:val="0"/>
      <w:numFmt w:val="bullet"/>
      <w:lvlText w:val="•"/>
      <w:lvlJc w:val="left"/>
      <w:pPr>
        <w:ind w:left="3474" w:hanging="360"/>
      </w:pPr>
      <w:rPr>
        <w:rFonts w:hint="default"/>
        <w:lang w:val="ru-RU" w:eastAsia="ru-RU" w:bidi="ru-RU"/>
      </w:rPr>
    </w:lvl>
    <w:lvl w:ilvl="3">
      <w:start w:val="0"/>
      <w:numFmt w:val="bullet"/>
      <w:lvlText w:val="•"/>
      <w:lvlJc w:val="left"/>
      <w:pPr>
        <w:ind w:left="4528" w:hanging="360"/>
      </w:pPr>
      <w:rPr>
        <w:rFonts w:hint="default"/>
        <w:lang w:val="ru-RU" w:eastAsia="ru-RU" w:bidi="ru-RU"/>
      </w:rPr>
    </w:lvl>
    <w:lvl w:ilvl="4">
      <w:start w:val="0"/>
      <w:numFmt w:val="bullet"/>
      <w:lvlText w:val="•"/>
      <w:lvlJc w:val="left"/>
      <w:pPr>
        <w:ind w:left="5582" w:hanging="360"/>
      </w:pPr>
      <w:rPr>
        <w:rFonts w:hint="default"/>
        <w:lang w:val="ru-RU" w:eastAsia="ru-RU" w:bidi="ru-RU"/>
      </w:rPr>
    </w:lvl>
    <w:lvl w:ilvl="5">
      <w:start w:val="0"/>
      <w:numFmt w:val="bullet"/>
      <w:lvlText w:val="•"/>
      <w:lvlJc w:val="left"/>
      <w:pPr>
        <w:ind w:left="6636" w:hanging="360"/>
      </w:pPr>
      <w:rPr>
        <w:rFonts w:hint="default"/>
        <w:lang w:val="ru-RU" w:eastAsia="ru-RU" w:bidi="ru-RU"/>
      </w:rPr>
    </w:lvl>
    <w:lvl w:ilvl="6">
      <w:start w:val="0"/>
      <w:numFmt w:val="bullet"/>
      <w:lvlText w:val="•"/>
      <w:lvlJc w:val="left"/>
      <w:pPr>
        <w:ind w:left="7690" w:hanging="360"/>
      </w:pPr>
      <w:rPr>
        <w:rFonts w:hint="default"/>
        <w:lang w:val="ru-RU" w:eastAsia="ru-RU" w:bidi="ru-RU"/>
      </w:rPr>
    </w:lvl>
    <w:lvl w:ilvl="7">
      <w:start w:val="0"/>
      <w:numFmt w:val="bullet"/>
      <w:lvlText w:val="•"/>
      <w:lvlJc w:val="left"/>
      <w:pPr>
        <w:ind w:left="8744" w:hanging="360"/>
      </w:pPr>
      <w:rPr>
        <w:rFonts w:hint="default"/>
        <w:lang w:val="ru-RU" w:eastAsia="ru-RU" w:bidi="ru-RU"/>
      </w:rPr>
    </w:lvl>
    <w:lvl w:ilvl="8">
      <w:start w:val="0"/>
      <w:numFmt w:val="bullet"/>
      <w:lvlText w:val="•"/>
      <w:lvlJc w:val="left"/>
      <w:pPr>
        <w:ind w:left="9798" w:hanging="360"/>
      </w:pPr>
      <w:rPr>
        <w:rFonts w:hint="default"/>
        <w:lang w:val="ru-RU" w:eastAsia="ru-RU" w:bidi="ru-RU"/>
      </w:rPr>
    </w:lvl>
  </w:abstractNum>
  <w:abstractNum w:abstractNumId="141">
    <w:multiLevelType w:val="hybridMultilevel"/>
    <w:lvl w:ilvl="0">
      <w:start w:val="1"/>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140">
    <w:multiLevelType w:val="hybridMultilevel"/>
    <w:lvl w:ilvl="0">
      <w:start w:val="3"/>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139">
    <w:multiLevelType w:val="hybridMultilevel"/>
    <w:lvl w:ilvl="0">
      <w:start w:val="25"/>
      <w:numFmt w:val="upperLetter"/>
      <w:lvlText w:val="%1."/>
      <w:lvlJc w:val="left"/>
      <w:pPr>
        <w:ind w:left="1702" w:hanging="341"/>
        <w:jc w:val="left"/>
      </w:pPr>
      <w:rPr>
        <w:rFonts w:hint="default" w:ascii="Times New Roman" w:hAnsi="Times New Roman" w:eastAsia="Times New Roman" w:cs="Times New Roman"/>
        <w:spacing w:val="-2"/>
        <w:w w:val="100"/>
        <w:sz w:val="28"/>
        <w:szCs w:val="28"/>
        <w:lang w:val="ru-RU" w:eastAsia="ru-RU" w:bidi="ru-RU"/>
      </w:rPr>
    </w:lvl>
    <w:lvl w:ilvl="1">
      <w:start w:val="1"/>
      <w:numFmt w:val="decimal"/>
      <w:lvlText w:val="%2."/>
      <w:lvlJc w:val="left"/>
      <w:pPr>
        <w:ind w:left="1702" w:hanging="281"/>
        <w:jc w:val="left"/>
      </w:pPr>
      <w:rPr>
        <w:rFonts w:hint="default" w:ascii="Times New Roman" w:hAnsi="Times New Roman" w:eastAsia="Times New Roman" w:cs="Times New Roman"/>
        <w:w w:val="100"/>
        <w:sz w:val="28"/>
        <w:szCs w:val="28"/>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138">
    <w:multiLevelType w:val="hybridMultilevel"/>
    <w:lvl w:ilvl="0">
      <w:start w:val="2"/>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137">
    <w:multiLevelType w:val="hybridMultilevel"/>
    <w:lvl w:ilvl="0">
      <w:start w:val="0"/>
      <w:numFmt w:val="bullet"/>
      <w:lvlText w:val="-"/>
      <w:lvlJc w:val="left"/>
      <w:pPr>
        <w:ind w:left="1702" w:hanging="164"/>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164"/>
      </w:pPr>
      <w:rPr>
        <w:rFonts w:hint="default"/>
        <w:lang w:val="ru-RU" w:eastAsia="ru-RU" w:bidi="ru-RU"/>
      </w:rPr>
    </w:lvl>
    <w:lvl w:ilvl="2">
      <w:start w:val="0"/>
      <w:numFmt w:val="bullet"/>
      <w:lvlText w:val="•"/>
      <w:lvlJc w:val="left"/>
      <w:pPr>
        <w:ind w:left="3741" w:hanging="164"/>
      </w:pPr>
      <w:rPr>
        <w:rFonts w:hint="default"/>
        <w:lang w:val="ru-RU" w:eastAsia="ru-RU" w:bidi="ru-RU"/>
      </w:rPr>
    </w:lvl>
    <w:lvl w:ilvl="3">
      <w:start w:val="0"/>
      <w:numFmt w:val="bullet"/>
      <w:lvlText w:val="•"/>
      <w:lvlJc w:val="left"/>
      <w:pPr>
        <w:ind w:left="4761" w:hanging="164"/>
      </w:pPr>
      <w:rPr>
        <w:rFonts w:hint="default"/>
        <w:lang w:val="ru-RU" w:eastAsia="ru-RU" w:bidi="ru-RU"/>
      </w:rPr>
    </w:lvl>
    <w:lvl w:ilvl="4">
      <w:start w:val="0"/>
      <w:numFmt w:val="bullet"/>
      <w:lvlText w:val="•"/>
      <w:lvlJc w:val="left"/>
      <w:pPr>
        <w:ind w:left="5782" w:hanging="164"/>
      </w:pPr>
      <w:rPr>
        <w:rFonts w:hint="default"/>
        <w:lang w:val="ru-RU" w:eastAsia="ru-RU" w:bidi="ru-RU"/>
      </w:rPr>
    </w:lvl>
    <w:lvl w:ilvl="5">
      <w:start w:val="0"/>
      <w:numFmt w:val="bullet"/>
      <w:lvlText w:val="•"/>
      <w:lvlJc w:val="left"/>
      <w:pPr>
        <w:ind w:left="6803" w:hanging="164"/>
      </w:pPr>
      <w:rPr>
        <w:rFonts w:hint="default"/>
        <w:lang w:val="ru-RU" w:eastAsia="ru-RU" w:bidi="ru-RU"/>
      </w:rPr>
    </w:lvl>
    <w:lvl w:ilvl="6">
      <w:start w:val="0"/>
      <w:numFmt w:val="bullet"/>
      <w:lvlText w:val="•"/>
      <w:lvlJc w:val="left"/>
      <w:pPr>
        <w:ind w:left="7823" w:hanging="164"/>
      </w:pPr>
      <w:rPr>
        <w:rFonts w:hint="default"/>
        <w:lang w:val="ru-RU" w:eastAsia="ru-RU" w:bidi="ru-RU"/>
      </w:rPr>
    </w:lvl>
    <w:lvl w:ilvl="7">
      <w:start w:val="0"/>
      <w:numFmt w:val="bullet"/>
      <w:lvlText w:val="•"/>
      <w:lvlJc w:val="left"/>
      <w:pPr>
        <w:ind w:left="8844" w:hanging="164"/>
      </w:pPr>
      <w:rPr>
        <w:rFonts w:hint="default"/>
        <w:lang w:val="ru-RU" w:eastAsia="ru-RU" w:bidi="ru-RU"/>
      </w:rPr>
    </w:lvl>
    <w:lvl w:ilvl="8">
      <w:start w:val="0"/>
      <w:numFmt w:val="bullet"/>
      <w:lvlText w:val="•"/>
      <w:lvlJc w:val="left"/>
      <w:pPr>
        <w:ind w:left="9865" w:hanging="164"/>
      </w:pPr>
      <w:rPr>
        <w:rFonts w:hint="default"/>
        <w:lang w:val="ru-RU" w:eastAsia="ru-RU" w:bidi="ru-RU"/>
      </w:rPr>
    </w:lvl>
  </w:abstractNum>
  <w:abstractNum w:abstractNumId="136">
    <w:multiLevelType w:val="hybridMultilevel"/>
    <w:lvl w:ilvl="0">
      <w:start w:val="2"/>
      <w:numFmt w:val="decimal"/>
      <w:lvlText w:val="%1."/>
      <w:lvlJc w:val="left"/>
      <w:pPr>
        <w:ind w:left="1702" w:hanging="281"/>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135">
    <w:multiLevelType w:val="hybridMultilevel"/>
    <w:lvl w:ilvl="0">
      <w:start w:val="2"/>
      <w:numFmt w:val="decimal"/>
      <w:lvlText w:val="%1."/>
      <w:lvlJc w:val="left"/>
      <w:pPr>
        <w:ind w:left="198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72" w:hanging="281"/>
      </w:pPr>
      <w:rPr>
        <w:rFonts w:hint="default"/>
        <w:lang w:val="ru-RU" w:eastAsia="ru-RU" w:bidi="ru-RU"/>
      </w:rPr>
    </w:lvl>
    <w:lvl w:ilvl="2">
      <w:start w:val="0"/>
      <w:numFmt w:val="bullet"/>
      <w:lvlText w:val="•"/>
      <w:lvlJc w:val="left"/>
      <w:pPr>
        <w:ind w:left="3965" w:hanging="281"/>
      </w:pPr>
      <w:rPr>
        <w:rFonts w:hint="default"/>
        <w:lang w:val="ru-RU" w:eastAsia="ru-RU" w:bidi="ru-RU"/>
      </w:rPr>
    </w:lvl>
    <w:lvl w:ilvl="3">
      <w:start w:val="0"/>
      <w:numFmt w:val="bullet"/>
      <w:lvlText w:val="•"/>
      <w:lvlJc w:val="left"/>
      <w:pPr>
        <w:ind w:left="4957" w:hanging="281"/>
      </w:pPr>
      <w:rPr>
        <w:rFonts w:hint="default"/>
        <w:lang w:val="ru-RU" w:eastAsia="ru-RU" w:bidi="ru-RU"/>
      </w:rPr>
    </w:lvl>
    <w:lvl w:ilvl="4">
      <w:start w:val="0"/>
      <w:numFmt w:val="bullet"/>
      <w:lvlText w:val="•"/>
      <w:lvlJc w:val="left"/>
      <w:pPr>
        <w:ind w:left="5950" w:hanging="281"/>
      </w:pPr>
      <w:rPr>
        <w:rFonts w:hint="default"/>
        <w:lang w:val="ru-RU" w:eastAsia="ru-RU" w:bidi="ru-RU"/>
      </w:rPr>
    </w:lvl>
    <w:lvl w:ilvl="5">
      <w:start w:val="0"/>
      <w:numFmt w:val="bullet"/>
      <w:lvlText w:val="•"/>
      <w:lvlJc w:val="left"/>
      <w:pPr>
        <w:ind w:left="6943" w:hanging="281"/>
      </w:pPr>
      <w:rPr>
        <w:rFonts w:hint="default"/>
        <w:lang w:val="ru-RU" w:eastAsia="ru-RU" w:bidi="ru-RU"/>
      </w:rPr>
    </w:lvl>
    <w:lvl w:ilvl="6">
      <w:start w:val="0"/>
      <w:numFmt w:val="bullet"/>
      <w:lvlText w:val="•"/>
      <w:lvlJc w:val="left"/>
      <w:pPr>
        <w:ind w:left="7935" w:hanging="281"/>
      </w:pPr>
      <w:rPr>
        <w:rFonts w:hint="default"/>
        <w:lang w:val="ru-RU" w:eastAsia="ru-RU" w:bidi="ru-RU"/>
      </w:rPr>
    </w:lvl>
    <w:lvl w:ilvl="7">
      <w:start w:val="0"/>
      <w:numFmt w:val="bullet"/>
      <w:lvlText w:val="•"/>
      <w:lvlJc w:val="left"/>
      <w:pPr>
        <w:ind w:left="8928" w:hanging="281"/>
      </w:pPr>
      <w:rPr>
        <w:rFonts w:hint="default"/>
        <w:lang w:val="ru-RU" w:eastAsia="ru-RU" w:bidi="ru-RU"/>
      </w:rPr>
    </w:lvl>
    <w:lvl w:ilvl="8">
      <w:start w:val="0"/>
      <w:numFmt w:val="bullet"/>
      <w:lvlText w:val="•"/>
      <w:lvlJc w:val="left"/>
      <w:pPr>
        <w:ind w:left="9921" w:hanging="281"/>
      </w:pPr>
      <w:rPr>
        <w:rFonts w:hint="default"/>
        <w:lang w:val="ru-RU" w:eastAsia="ru-RU" w:bidi="ru-RU"/>
      </w:rPr>
    </w:lvl>
  </w:abstractNum>
  <w:abstractNum w:abstractNumId="134">
    <w:multiLevelType w:val="hybridMultilevel"/>
    <w:lvl w:ilvl="0">
      <w:start w:val="1"/>
      <w:numFmt w:val="decimal"/>
      <w:lvlText w:val="%1."/>
      <w:lvlJc w:val="left"/>
      <w:pPr>
        <w:ind w:left="198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72" w:hanging="281"/>
      </w:pPr>
      <w:rPr>
        <w:rFonts w:hint="default"/>
        <w:lang w:val="ru-RU" w:eastAsia="ru-RU" w:bidi="ru-RU"/>
      </w:rPr>
    </w:lvl>
    <w:lvl w:ilvl="2">
      <w:start w:val="0"/>
      <w:numFmt w:val="bullet"/>
      <w:lvlText w:val="•"/>
      <w:lvlJc w:val="left"/>
      <w:pPr>
        <w:ind w:left="3965" w:hanging="281"/>
      </w:pPr>
      <w:rPr>
        <w:rFonts w:hint="default"/>
        <w:lang w:val="ru-RU" w:eastAsia="ru-RU" w:bidi="ru-RU"/>
      </w:rPr>
    </w:lvl>
    <w:lvl w:ilvl="3">
      <w:start w:val="0"/>
      <w:numFmt w:val="bullet"/>
      <w:lvlText w:val="•"/>
      <w:lvlJc w:val="left"/>
      <w:pPr>
        <w:ind w:left="4957" w:hanging="281"/>
      </w:pPr>
      <w:rPr>
        <w:rFonts w:hint="default"/>
        <w:lang w:val="ru-RU" w:eastAsia="ru-RU" w:bidi="ru-RU"/>
      </w:rPr>
    </w:lvl>
    <w:lvl w:ilvl="4">
      <w:start w:val="0"/>
      <w:numFmt w:val="bullet"/>
      <w:lvlText w:val="•"/>
      <w:lvlJc w:val="left"/>
      <w:pPr>
        <w:ind w:left="5950" w:hanging="281"/>
      </w:pPr>
      <w:rPr>
        <w:rFonts w:hint="default"/>
        <w:lang w:val="ru-RU" w:eastAsia="ru-RU" w:bidi="ru-RU"/>
      </w:rPr>
    </w:lvl>
    <w:lvl w:ilvl="5">
      <w:start w:val="0"/>
      <w:numFmt w:val="bullet"/>
      <w:lvlText w:val="•"/>
      <w:lvlJc w:val="left"/>
      <w:pPr>
        <w:ind w:left="6943" w:hanging="281"/>
      </w:pPr>
      <w:rPr>
        <w:rFonts w:hint="default"/>
        <w:lang w:val="ru-RU" w:eastAsia="ru-RU" w:bidi="ru-RU"/>
      </w:rPr>
    </w:lvl>
    <w:lvl w:ilvl="6">
      <w:start w:val="0"/>
      <w:numFmt w:val="bullet"/>
      <w:lvlText w:val="•"/>
      <w:lvlJc w:val="left"/>
      <w:pPr>
        <w:ind w:left="7935" w:hanging="281"/>
      </w:pPr>
      <w:rPr>
        <w:rFonts w:hint="default"/>
        <w:lang w:val="ru-RU" w:eastAsia="ru-RU" w:bidi="ru-RU"/>
      </w:rPr>
    </w:lvl>
    <w:lvl w:ilvl="7">
      <w:start w:val="0"/>
      <w:numFmt w:val="bullet"/>
      <w:lvlText w:val="•"/>
      <w:lvlJc w:val="left"/>
      <w:pPr>
        <w:ind w:left="8928" w:hanging="281"/>
      </w:pPr>
      <w:rPr>
        <w:rFonts w:hint="default"/>
        <w:lang w:val="ru-RU" w:eastAsia="ru-RU" w:bidi="ru-RU"/>
      </w:rPr>
    </w:lvl>
    <w:lvl w:ilvl="8">
      <w:start w:val="0"/>
      <w:numFmt w:val="bullet"/>
      <w:lvlText w:val="•"/>
      <w:lvlJc w:val="left"/>
      <w:pPr>
        <w:ind w:left="9921" w:hanging="281"/>
      </w:pPr>
      <w:rPr>
        <w:rFonts w:hint="default"/>
        <w:lang w:val="ru-RU" w:eastAsia="ru-RU" w:bidi="ru-RU"/>
      </w:rPr>
    </w:lvl>
  </w:abstractNum>
  <w:abstractNum w:abstractNumId="133">
    <w:multiLevelType w:val="hybridMultilevel"/>
    <w:lvl w:ilvl="0">
      <w:start w:val="1"/>
      <w:numFmt w:val="decimal"/>
      <w:lvlText w:val="%1."/>
      <w:lvlJc w:val="left"/>
      <w:pPr>
        <w:ind w:left="198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72" w:hanging="281"/>
      </w:pPr>
      <w:rPr>
        <w:rFonts w:hint="default"/>
        <w:lang w:val="ru-RU" w:eastAsia="ru-RU" w:bidi="ru-RU"/>
      </w:rPr>
    </w:lvl>
    <w:lvl w:ilvl="2">
      <w:start w:val="0"/>
      <w:numFmt w:val="bullet"/>
      <w:lvlText w:val="•"/>
      <w:lvlJc w:val="left"/>
      <w:pPr>
        <w:ind w:left="3965" w:hanging="281"/>
      </w:pPr>
      <w:rPr>
        <w:rFonts w:hint="default"/>
        <w:lang w:val="ru-RU" w:eastAsia="ru-RU" w:bidi="ru-RU"/>
      </w:rPr>
    </w:lvl>
    <w:lvl w:ilvl="3">
      <w:start w:val="0"/>
      <w:numFmt w:val="bullet"/>
      <w:lvlText w:val="•"/>
      <w:lvlJc w:val="left"/>
      <w:pPr>
        <w:ind w:left="4957" w:hanging="281"/>
      </w:pPr>
      <w:rPr>
        <w:rFonts w:hint="default"/>
        <w:lang w:val="ru-RU" w:eastAsia="ru-RU" w:bidi="ru-RU"/>
      </w:rPr>
    </w:lvl>
    <w:lvl w:ilvl="4">
      <w:start w:val="0"/>
      <w:numFmt w:val="bullet"/>
      <w:lvlText w:val="•"/>
      <w:lvlJc w:val="left"/>
      <w:pPr>
        <w:ind w:left="5950" w:hanging="281"/>
      </w:pPr>
      <w:rPr>
        <w:rFonts w:hint="default"/>
        <w:lang w:val="ru-RU" w:eastAsia="ru-RU" w:bidi="ru-RU"/>
      </w:rPr>
    </w:lvl>
    <w:lvl w:ilvl="5">
      <w:start w:val="0"/>
      <w:numFmt w:val="bullet"/>
      <w:lvlText w:val="•"/>
      <w:lvlJc w:val="left"/>
      <w:pPr>
        <w:ind w:left="6943" w:hanging="281"/>
      </w:pPr>
      <w:rPr>
        <w:rFonts w:hint="default"/>
        <w:lang w:val="ru-RU" w:eastAsia="ru-RU" w:bidi="ru-RU"/>
      </w:rPr>
    </w:lvl>
    <w:lvl w:ilvl="6">
      <w:start w:val="0"/>
      <w:numFmt w:val="bullet"/>
      <w:lvlText w:val="•"/>
      <w:lvlJc w:val="left"/>
      <w:pPr>
        <w:ind w:left="7935" w:hanging="281"/>
      </w:pPr>
      <w:rPr>
        <w:rFonts w:hint="default"/>
        <w:lang w:val="ru-RU" w:eastAsia="ru-RU" w:bidi="ru-RU"/>
      </w:rPr>
    </w:lvl>
    <w:lvl w:ilvl="7">
      <w:start w:val="0"/>
      <w:numFmt w:val="bullet"/>
      <w:lvlText w:val="•"/>
      <w:lvlJc w:val="left"/>
      <w:pPr>
        <w:ind w:left="8928" w:hanging="281"/>
      </w:pPr>
      <w:rPr>
        <w:rFonts w:hint="default"/>
        <w:lang w:val="ru-RU" w:eastAsia="ru-RU" w:bidi="ru-RU"/>
      </w:rPr>
    </w:lvl>
    <w:lvl w:ilvl="8">
      <w:start w:val="0"/>
      <w:numFmt w:val="bullet"/>
      <w:lvlText w:val="•"/>
      <w:lvlJc w:val="left"/>
      <w:pPr>
        <w:ind w:left="9921" w:hanging="281"/>
      </w:pPr>
      <w:rPr>
        <w:rFonts w:hint="default"/>
        <w:lang w:val="ru-RU" w:eastAsia="ru-RU" w:bidi="ru-RU"/>
      </w:rPr>
    </w:lvl>
  </w:abstractNum>
  <w:abstractNum w:abstractNumId="132">
    <w:multiLevelType w:val="hybridMultilevel"/>
    <w:lvl w:ilvl="0">
      <w:start w:val="5"/>
      <w:numFmt w:val="upperRoman"/>
      <w:lvlText w:val="%1."/>
      <w:lvlJc w:val="left"/>
      <w:pPr>
        <w:ind w:left="1702" w:hanging="411"/>
        <w:jc w:val="left"/>
      </w:pPr>
      <w:rPr>
        <w:rFonts w:hint="default" w:ascii="Times New Roman" w:hAnsi="Times New Roman" w:eastAsia="Times New Roman" w:cs="Times New Roman"/>
        <w:b/>
        <w:bCs/>
        <w:spacing w:val="-2"/>
        <w:w w:val="100"/>
        <w:sz w:val="28"/>
        <w:szCs w:val="28"/>
        <w:lang w:val="ru-RU" w:eastAsia="ru-RU" w:bidi="ru-RU"/>
      </w:rPr>
    </w:lvl>
    <w:lvl w:ilvl="1">
      <w:start w:val="0"/>
      <w:numFmt w:val="bullet"/>
      <w:lvlText w:val="•"/>
      <w:lvlJc w:val="left"/>
      <w:pPr>
        <w:ind w:left="2720" w:hanging="411"/>
      </w:pPr>
      <w:rPr>
        <w:rFonts w:hint="default"/>
        <w:lang w:val="ru-RU" w:eastAsia="ru-RU" w:bidi="ru-RU"/>
      </w:rPr>
    </w:lvl>
    <w:lvl w:ilvl="2">
      <w:start w:val="0"/>
      <w:numFmt w:val="bullet"/>
      <w:lvlText w:val="•"/>
      <w:lvlJc w:val="left"/>
      <w:pPr>
        <w:ind w:left="3741" w:hanging="411"/>
      </w:pPr>
      <w:rPr>
        <w:rFonts w:hint="default"/>
        <w:lang w:val="ru-RU" w:eastAsia="ru-RU" w:bidi="ru-RU"/>
      </w:rPr>
    </w:lvl>
    <w:lvl w:ilvl="3">
      <w:start w:val="0"/>
      <w:numFmt w:val="bullet"/>
      <w:lvlText w:val="•"/>
      <w:lvlJc w:val="left"/>
      <w:pPr>
        <w:ind w:left="4761" w:hanging="411"/>
      </w:pPr>
      <w:rPr>
        <w:rFonts w:hint="default"/>
        <w:lang w:val="ru-RU" w:eastAsia="ru-RU" w:bidi="ru-RU"/>
      </w:rPr>
    </w:lvl>
    <w:lvl w:ilvl="4">
      <w:start w:val="0"/>
      <w:numFmt w:val="bullet"/>
      <w:lvlText w:val="•"/>
      <w:lvlJc w:val="left"/>
      <w:pPr>
        <w:ind w:left="5782" w:hanging="411"/>
      </w:pPr>
      <w:rPr>
        <w:rFonts w:hint="default"/>
        <w:lang w:val="ru-RU" w:eastAsia="ru-RU" w:bidi="ru-RU"/>
      </w:rPr>
    </w:lvl>
    <w:lvl w:ilvl="5">
      <w:start w:val="0"/>
      <w:numFmt w:val="bullet"/>
      <w:lvlText w:val="•"/>
      <w:lvlJc w:val="left"/>
      <w:pPr>
        <w:ind w:left="6803" w:hanging="411"/>
      </w:pPr>
      <w:rPr>
        <w:rFonts w:hint="default"/>
        <w:lang w:val="ru-RU" w:eastAsia="ru-RU" w:bidi="ru-RU"/>
      </w:rPr>
    </w:lvl>
    <w:lvl w:ilvl="6">
      <w:start w:val="0"/>
      <w:numFmt w:val="bullet"/>
      <w:lvlText w:val="•"/>
      <w:lvlJc w:val="left"/>
      <w:pPr>
        <w:ind w:left="7823" w:hanging="411"/>
      </w:pPr>
      <w:rPr>
        <w:rFonts w:hint="default"/>
        <w:lang w:val="ru-RU" w:eastAsia="ru-RU" w:bidi="ru-RU"/>
      </w:rPr>
    </w:lvl>
    <w:lvl w:ilvl="7">
      <w:start w:val="0"/>
      <w:numFmt w:val="bullet"/>
      <w:lvlText w:val="•"/>
      <w:lvlJc w:val="left"/>
      <w:pPr>
        <w:ind w:left="8844" w:hanging="411"/>
      </w:pPr>
      <w:rPr>
        <w:rFonts w:hint="default"/>
        <w:lang w:val="ru-RU" w:eastAsia="ru-RU" w:bidi="ru-RU"/>
      </w:rPr>
    </w:lvl>
    <w:lvl w:ilvl="8">
      <w:start w:val="0"/>
      <w:numFmt w:val="bullet"/>
      <w:lvlText w:val="•"/>
      <w:lvlJc w:val="left"/>
      <w:pPr>
        <w:ind w:left="9865" w:hanging="411"/>
      </w:pPr>
      <w:rPr>
        <w:rFonts w:hint="default"/>
        <w:lang w:val="ru-RU" w:eastAsia="ru-RU" w:bidi="ru-RU"/>
      </w:rPr>
    </w:lvl>
  </w:abstractNum>
  <w:abstractNum w:abstractNumId="131">
    <w:multiLevelType w:val="hybridMultilevel"/>
    <w:lvl w:ilvl="0">
      <w:start w:val="0"/>
      <w:numFmt w:val="bullet"/>
      <w:lvlText w:val="-"/>
      <w:lvlJc w:val="left"/>
      <w:pPr>
        <w:ind w:left="2292" w:hanging="164"/>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3260" w:hanging="164"/>
      </w:pPr>
      <w:rPr>
        <w:rFonts w:hint="default"/>
        <w:lang w:val="ru-RU" w:eastAsia="ru-RU" w:bidi="ru-RU"/>
      </w:rPr>
    </w:lvl>
    <w:lvl w:ilvl="2">
      <w:start w:val="0"/>
      <w:numFmt w:val="bullet"/>
      <w:lvlText w:val="•"/>
      <w:lvlJc w:val="left"/>
      <w:pPr>
        <w:ind w:left="4221" w:hanging="164"/>
      </w:pPr>
      <w:rPr>
        <w:rFonts w:hint="default"/>
        <w:lang w:val="ru-RU" w:eastAsia="ru-RU" w:bidi="ru-RU"/>
      </w:rPr>
    </w:lvl>
    <w:lvl w:ilvl="3">
      <w:start w:val="0"/>
      <w:numFmt w:val="bullet"/>
      <w:lvlText w:val="•"/>
      <w:lvlJc w:val="left"/>
      <w:pPr>
        <w:ind w:left="5181" w:hanging="164"/>
      </w:pPr>
      <w:rPr>
        <w:rFonts w:hint="default"/>
        <w:lang w:val="ru-RU" w:eastAsia="ru-RU" w:bidi="ru-RU"/>
      </w:rPr>
    </w:lvl>
    <w:lvl w:ilvl="4">
      <w:start w:val="0"/>
      <w:numFmt w:val="bullet"/>
      <w:lvlText w:val="•"/>
      <w:lvlJc w:val="left"/>
      <w:pPr>
        <w:ind w:left="6142" w:hanging="164"/>
      </w:pPr>
      <w:rPr>
        <w:rFonts w:hint="default"/>
        <w:lang w:val="ru-RU" w:eastAsia="ru-RU" w:bidi="ru-RU"/>
      </w:rPr>
    </w:lvl>
    <w:lvl w:ilvl="5">
      <w:start w:val="0"/>
      <w:numFmt w:val="bullet"/>
      <w:lvlText w:val="•"/>
      <w:lvlJc w:val="left"/>
      <w:pPr>
        <w:ind w:left="7103" w:hanging="164"/>
      </w:pPr>
      <w:rPr>
        <w:rFonts w:hint="default"/>
        <w:lang w:val="ru-RU" w:eastAsia="ru-RU" w:bidi="ru-RU"/>
      </w:rPr>
    </w:lvl>
    <w:lvl w:ilvl="6">
      <w:start w:val="0"/>
      <w:numFmt w:val="bullet"/>
      <w:lvlText w:val="•"/>
      <w:lvlJc w:val="left"/>
      <w:pPr>
        <w:ind w:left="8063" w:hanging="164"/>
      </w:pPr>
      <w:rPr>
        <w:rFonts w:hint="default"/>
        <w:lang w:val="ru-RU" w:eastAsia="ru-RU" w:bidi="ru-RU"/>
      </w:rPr>
    </w:lvl>
    <w:lvl w:ilvl="7">
      <w:start w:val="0"/>
      <w:numFmt w:val="bullet"/>
      <w:lvlText w:val="•"/>
      <w:lvlJc w:val="left"/>
      <w:pPr>
        <w:ind w:left="9024" w:hanging="164"/>
      </w:pPr>
      <w:rPr>
        <w:rFonts w:hint="default"/>
        <w:lang w:val="ru-RU" w:eastAsia="ru-RU" w:bidi="ru-RU"/>
      </w:rPr>
    </w:lvl>
    <w:lvl w:ilvl="8">
      <w:start w:val="0"/>
      <w:numFmt w:val="bullet"/>
      <w:lvlText w:val="•"/>
      <w:lvlJc w:val="left"/>
      <w:pPr>
        <w:ind w:left="9985" w:hanging="164"/>
      </w:pPr>
      <w:rPr>
        <w:rFonts w:hint="default"/>
        <w:lang w:val="ru-RU" w:eastAsia="ru-RU" w:bidi="ru-RU"/>
      </w:rPr>
    </w:lvl>
  </w:abstractNum>
  <w:abstractNum w:abstractNumId="130">
    <w:multiLevelType w:val="hybridMultilevel"/>
    <w:lvl w:ilvl="0">
      <w:start w:val="1"/>
      <w:numFmt w:val="decimal"/>
      <w:lvlText w:val="%1."/>
      <w:lvlJc w:val="left"/>
      <w:pPr>
        <w:ind w:left="1982" w:hanging="281"/>
        <w:jc w:val="left"/>
      </w:pPr>
      <w:rPr>
        <w:rFonts w:hint="default" w:ascii="Times New Roman" w:hAnsi="Times New Roman" w:eastAsia="Times New Roman" w:cs="Times New Roman"/>
        <w:w w:val="100"/>
        <w:sz w:val="28"/>
        <w:szCs w:val="28"/>
        <w:lang w:val="ru-RU" w:eastAsia="ru-RU" w:bidi="ru-RU"/>
      </w:rPr>
    </w:lvl>
    <w:lvl w:ilvl="1">
      <w:start w:val="1"/>
      <w:numFmt w:val="decimal"/>
      <w:lvlText w:val="%2."/>
      <w:lvlJc w:val="left"/>
      <w:pPr>
        <w:ind w:left="1702" w:hanging="281"/>
        <w:jc w:val="left"/>
      </w:pPr>
      <w:rPr>
        <w:rFonts w:hint="default" w:ascii="Times New Roman" w:hAnsi="Times New Roman" w:eastAsia="Times New Roman" w:cs="Times New Roman"/>
        <w:b/>
        <w:bCs/>
        <w:spacing w:val="0"/>
        <w:w w:val="100"/>
        <w:sz w:val="28"/>
        <w:szCs w:val="28"/>
        <w:lang w:val="ru-RU" w:eastAsia="ru-RU" w:bidi="ru-RU"/>
      </w:rPr>
    </w:lvl>
    <w:lvl w:ilvl="2">
      <w:start w:val="0"/>
      <w:numFmt w:val="bullet"/>
      <w:lvlText w:val="•"/>
      <w:lvlJc w:val="left"/>
      <w:pPr>
        <w:ind w:left="3082" w:hanging="281"/>
      </w:pPr>
      <w:rPr>
        <w:rFonts w:hint="default"/>
        <w:lang w:val="ru-RU" w:eastAsia="ru-RU" w:bidi="ru-RU"/>
      </w:rPr>
    </w:lvl>
    <w:lvl w:ilvl="3">
      <w:start w:val="0"/>
      <w:numFmt w:val="bullet"/>
      <w:lvlText w:val="•"/>
      <w:lvlJc w:val="left"/>
      <w:pPr>
        <w:ind w:left="4185" w:hanging="281"/>
      </w:pPr>
      <w:rPr>
        <w:rFonts w:hint="default"/>
        <w:lang w:val="ru-RU" w:eastAsia="ru-RU" w:bidi="ru-RU"/>
      </w:rPr>
    </w:lvl>
    <w:lvl w:ilvl="4">
      <w:start w:val="0"/>
      <w:numFmt w:val="bullet"/>
      <w:lvlText w:val="•"/>
      <w:lvlJc w:val="left"/>
      <w:pPr>
        <w:ind w:left="5288" w:hanging="281"/>
      </w:pPr>
      <w:rPr>
        <w:rFonts w:hint="default"/>
        <w:lang w:val="ru-RU" w:eastAsia="ru-RU" w:bidi="ru-RU"/>
      </w:rPr>
    </w:lvl>
    <w:lvl w:ilvl="5">
      <w:start w:val="0"/>
      <w:numFmt w:val="bullet"/>
      <w:lvlText w:val="•"/>
      <w:lvlJc w:val="left"/>
      <w:pPr>
        <w:ind w:left="6391" w:hanging="281"/>
      </w:pPr>
      <w:rPr>
        <w:rFonts w:hint="default"/>
        <w:lang w:val="ru-RU" w:eastAsia="ru-RU" w:bidi="ru-RU"/>
      </w:rPr>
    </w:lvl>
    <w:lvl w:ilvl="6">
      <w:start w:val="0"/>
      <w:numFmt w:val="bullet"/>
      <w:lvlText w:val="•"/>
      <w:lvlJc w:val="left"/>
      <w:pPr>
        <w:ind w:left="7494" w:hanging="281"/>
      </w:pPr>
      <w:rPr>
        <w:rFonts w:hint="default"/>
        <w:lang w:val="ru-RU" w:eastAsia="ru-RU" w:bidi="ru-RU"/>
      </w:rPr>
    </w:lvl>
    <w:lvl w:ilvl="7">
      <w:start w:val="0"/>
      <w:numFmt w:val="bullet"/>
      <w:lvlText w:val="•"/>
      <w:lvlJc w:val="left"/>
      <w:pPr>
        <w:ind w:left="8597" w:hanging="281"/>
      </w:pPr>
      <w:rPr>
        <w:rFonts w:hint="default"/>
        <w:lang w:val="ru-RU" w:eastAsia="ru-RU" w:bidi="ru-RU"/>
      </w:rPr>
    </w:lvl>
    <w:lvl w:ilvl="8">
      <w:start w:val="0"/>
      <w:numFmt w:val="bullet"/>
      <w:lvlText w:val="•"/>
      <w:lvlJc w:val="left"/>
      <w:pPr>
        <w:ind w:left="9700" w:hanging="281"/>
      </w:pPr>
      <w:rPr>
        <w:rFonts w:hint="default"/>
        <w:lang w:val="ru-RU" w:eastAsia="ru-RU" w:bidi="ru-RU"/>
      </w:rPr>
    </w:lvl>
  </w:abstractNum>
  <w:abstractNum w:abstractNumId="129">
    <w:multiLevelType w:val="hybridMultilevel"/>
    <w:lvl w:ilvl="0">
      <w:start w:val="1"/>
      <w:numFmt w:val="decimal"/>
      <w:lvlText w:val="%1."/>
      <w:lvlJc w:val="left"/>
      <w:pPr>
        <w:ind w:left="198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72" w:hanging="281"/>
      </w:pPr>
      <w:rPr>
        <w:rFonts w:hint="default"/>
        <w:lang w:val="ru-RU" w:eastAsia="ru-RU" w:bidi="ru-RU"/>
      </w:rPr>
    </w:lvl>
    <w:lvl w:ilvl="2">
      <w:start w:val="0"/>
      <w:numFmt w:val="bullet"/>
      <w:lvlText w:val="•"/>
      <w:lvlJc w:val="left"/>
      <w:pPr>
        <w:ind w:left="3965" w:hanging="281"/>
      </w:pPr>
      <w:rPr>
        <w:rFonts w:hint="default"/>
        <w:lang w:val="ru-RU" w:eastAsia="ru-RU" w:bidi="ru-RU"/>
      </w:rPr>
    </w:lvl>
    <w:lvl w:ilvl="3">
      <w:start w:val="0"/>
      <w:numFmt w:val="bullet"/>
      <w:lvlText w:val="•"/>
      <w:lvlJc w:val="left"/>
      <w:pPr>
        <w:ind w:left="4957" w:hanging="281"/>
      </w:pPr>
      <w:rPr>
        <w:rFonts w:hint="default"/>
        <w:lang w:val="ru-RU" w:eastAsia="ru-RU" w:bidi="ru-RU"/>
      </w:rPr>
    </w:lvl>
    <w:lvl w:ilvl="4">
      <w:start w:val="0"/>
      <w:numFmt w:val="bullet"/>
      <w:lvlText w:val="•"/>
      <w:lvlJc w:val="left"/>
      <w:pPr>
        <w:ind w:left="5950" w:hanging="281"/>
      </w:pPr>
      <w:rPr>
        <w:rFonts w:hint="default"/>
        <w:lang w:val="ru-RU" w:eastAsia="ru-RU" w:bidi="ru-RU"/>
      </w:rPr>
    </w:lvl>
    <w:lvl w:ilvl="5">
      <w:start w:val="0"/>
      <w:numFmt w:val="bullet"/>
      <w:lvlText w:val="•"/>
      <w:lvlJc w:val="left"/>
      <w:pPr>
        <w:ind w:left="6943" w:hanging="281"/>
      </w:pPr>
      <w:rPr>
        <w:rFonts w:hint="default"/>
        <w:lang w:val="ru-RU" w:eastAsia="ru-RU" w:bidi="ru-RU"/>
      </w:rPr>
    </w:lvl>
    <w:lvl w:ilvl="6">
      <w:start w:val="0"/>
      <w:numFmt w:val="bullet"/>
      <w:lvlText w:val="•"/>
      <w:lvlJc w:val="left"/>
      <w:pPr>
        <w:ind w:left="7935" w:hanging="281"/>
      </w:pPr>
      <w:rPr>
        <w:rFonts w:hint="default"/>
        <w:lang w:val="ru-RU" w:eastAsia="ru-RU" w:bidi="ru-RU"/>
      </w:rPr>
    </w:lvl>
    <w:lvl w:ilvl="7">
      <w:start w:val="0"/>
      <w:numFmt w:val="bullet"/>
      <w:lvlText w:val="•"/>
      <w:lvlJc w:val="left"/>
      <w:pPr>
        <w:ind w:left="8928" w:hanging="281"/>
      </w:pPr>
      <w:rPr>
        <w:rFonts w:hint="default"/>
        <w:lang w:val="ru-RU" w:eastAsia="ru-RU" w:bidi="ru-RU"/>
      </w:rPr>
    </w:lvl>
    <w:lvl w:ilvl="8">
      <w:start w:val="0"/>
      <w:numFmt w:val="bullet"/>
      <w:lvlText w:val="•"/>
      <w:lvlJc w:val="left"/>
      <w:pPr>
        <w:ind w:left="9921" w:hanging="281"/>
      </w:pPr>
      <w:rPr>
        <w:rFonts w:hint="default"/>
        <w:lang w:val="ru-RU" w:eastAsia="ru-RU" w:bidi="ru-RU"/>
      </w:rPr>
    </w:lvl>
  </w:abstractNum>
  <w:abstractNum w:abstractNumId="128">
    <w:multiLevelType w:val="hybridMultilevel"/>
    <w:lvl w:ilvl="0">
      <w:start w:val="1"/>
      <w:numFmt w:val="decimal"/>
      <w:lvlText w:val="%1"/>
      <w:lvlJc w:val="left"/>
      <w:pPr>
        <w:ind w:left="2743" w:hanging="212"/>
        <w:jc w:val="left"/>
      </w:pPr>
      <w:rPr>
        <w:rFonts w:hint="default" w:ascii="Times New Roman" w:hAnsi="Times New Roman" w:eastAsia="Times New Roman" w:cs="Times New Roman"/>
        <w:b/>
        <w:bCs/>
        <w:w w:val="100"/>
        <w:sz w:val="28"/>
        <w:szCs w:val="28"/>
        <w:lang w:val="ru-RU" w:eastAsia="ru-RU" w:bidi="ru-RU"/>
      </w:rPr>
    </w:lvl>
    <w:lvl w:ilvl="1">
      <w:start w:val="1"/>
      <w:numFmt w:val="decimal"/>
      <w:lvlText w:val="%2."/>
      <w:lvlJc w:val="left"/>
      <w:pPr>
        <w:ind w:left="2770" w:hanging="360"/>
        <w:jc w:val="left"/>
      </w:pPr>
      <w:rPr>
        <w:rFonts w:hint="default" w:ascii="Times New Roman" w:hAnsi="Times New Roman" w:eastAsia="Times New Roman" w:cs="Times New Roman"/>
        <w:i/>
        <w:spacing w:val="0"/>
        <w:w w:val="100"/>
        <w:sz w:val="28"/>
        <w:szCs w:val="28"/>
        <w:lang w:val="ru-RU" w:eastAsia="ru-RU" w:bidi="ru-RU"/>
      </w:rPr>
    </w:lvl>
    <w:lvl w:ilvl="2">
      <w:start w:val="0"/>
      <w:numFmt w:val="bullet"/>
      <w:lvlText w:val="•"/>
      <w:lvlJc w:val="left"/>
      <w:pPr>
        <w:ind w:left="3794" w:hanging="360"/>
      </w:pPr>
      <w:rPr>
        <w:rFonts w:hint="default"/>
        <w:lang w:val="ru-RU" w:eastAsia="ru-RU" w:bidi="ru-RU"/>
      </w:rPr>
    </w:lvl>
    <w:lvl w:ilvl="3">
      <w:start w:val="0"/>
      <w:numFmt w:val="bullet"/>
      <w:lvlText w:val="•"/>
      <w:lvlJc w:val="left"/>
      <w:pPr>
        <w:ind w:left="4808" w:hanging="360"/>
      </w:pPr>
      <w:rPr>
        <w:rFonts w:hint="default"/>
        <w:lang w:val="ru-RU" w:eastAsia="ru-RU" w:bidi="ru-RU"/>
      </w:rPr>
    </w:lvl>
    <w:lvl w:ilvl="4">
      <w:start w:val="0"/>
      <w:numFmt w:val="bullet"/>
      <w:lvlText w:val="•"/>
      <w:lvlJc w:val="left"/>
      <w:pPr>
        <w:ind w:left="5822" w:hanging="360"/>
      </w:pPr>
      <w:rPr>
        <w:rFonts w:hint="default"/>
        <w:lang w:val="ru-RU" w:eastAsia="ru-RU" w:bidi="ru-RU"/>
      </w:rPr>
    </w:lvl>
    <w:lvl w:ilvl="5">
      <w:start w:val="0"/>
      <w:numFmt w:val="bullet"/>
      <w:lvlText w:val="•"/>
      <w:lvlJc w:val="left"/>
      <w:pPr>
        <w:ind w:left="6836" w:hanging="360"/>
      </w:pPr>
      <w:rPr>
        <w:rFonts w:hint="default"/>
        <w:lang w:val="ru-RU" w:eastAsia="ru-RU" w:bidi="ru-RU"/>
      </w:rPr>
    </w:lvl>
    <w:lvl w:ilvl="6">
      <w:start w:val="0"/>
      <w:numFmt w:val="bullet"/>
      <w:lvlText w:val="•"/>
      <w:lvlJc w:val="left"/>
      <w:pPr>
        <w:ind w:left="7850" w:hanging="360"/>
      </w:pPr>
      <w:rPr>
        <w:rFonts w:hint="default"/>
        <w:lang w:val="ru-RU" w:eastAsia="ru-RU" w:bidi="ru-RU"/>
      </w:rPr>
    </w:lvl>
    <w:lvl w:ilvl="7">
      <w:start w:val="0"/>
      <w:numFmt w:val="bullet"/>
      <w:lvlText w:val="•"/>
      <w:lvlJc w:val="left"/>
      <w:pPr>
        <w:ind w:left="8864" w:hanging="360"/>
      </w:pPr>
      <w:rPr>
        <w:rFonts w:hint="default"/>
        <w:lang w:val="ru-RU" w:eastAsia="ru-RU" w:bidi="ru-RU"/>
      </w:rPr>
    </w:lvl>
    <w:lvl w:ilvl="8">
      <w:start w:val="0"/>
      <w:numFmt w:val="bullet"/>
      <w:lvlText w:val="•"/>
      <w:lvlJc w:val="left"/>
      <w:pPr>
        <w:ind w:left="9878" w:hanging="360"/>
      </w:pPr>
      <w:rPr>
        <w:rFonts w:hint="default"/>
        <w:lang w:val="ru-RU" w:eastAsia="ru-RU" w:bidi="ru-RU"/>
      </w:rPr>
    </w:lvl>
  </w:abstractNum>
  <w:abstractNum w:abstractNumId="127">
    <w:multiLevelType w:val="hybridMultilevel"/>
    <w:lvl w:ilvl="0">
      <w:start w:val="1"/>
      <w:numFmt w:val="decimal"/>
      <w:lvlText w:val="%1"/>
      <w:lvlJc w:val="left"/>
      <w:pPr>
        <w:ind w:left="1135" w:hanging="212"/>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040" w:hanging="212"/>
      </w:pPr>
      <w:rPr>
        <w:rFonts w:hint="default"/>
        <w:lang w:val="ru-RU" w:eastAsia="ru-RU" w:bidi="ru-RU"/>
      </w:rPr>
    </w:lvl>
    <w:lvl w:ilvl="2">
      <w:start w:val="0"/>
      <w:numFmt w:val="bullet"/>
      <w:lvlText w:val="•"/>
      <w:lvlJc w:val="left"/>
      <w:pPr>
        <w:ind w:left="3300" w:hanging="212"/>
      </w:pPr>
      <w:rPr>
        <w:rFonts w:hint="default"/>
        <w:lang w:val="ru-RU" w:eastAsia="ru-RU" w:bidi="ru-RU"/>
      </w:rPr>
    </w:lvl>
    <w:lvl w:ilvl="3">
      <w:start w:val="0"/>
      <w:numFmt w:val="bullet"/>
      <w:lvlText w:val="•"/>
      <w:lvlJc w:val="left"/>
      <w:pPr>
        <w:ind w:left="4375" w:hanging="212"/>
      </w:pPr>
      <w:rPr>
        <w:rFonts w:hint="default"/>
        <w:lang w:val="ru-RU" w:eastAsia="ru-RU" w:bidi="ru-RU"/>
      </w:rPr>
    </w:lvl>
    <w:lvl w:ilvl="4">
      <w:start w:val="0"/>
      <w:numFmt w:val="bullet"/>
      <w:lvlText w:val="•"/>
      <w:lvlJc w:val="left"/>
      <w:pPr>
        <w:ind w:left="5451" w:hanging="212"/>
      </w:pPr>
      <w:rPr>
        <w:rFonts w:hint="default"/>
        <w:lang w:val="ru-RU" w:eastAsia="ru-RU" w:bidi="ru-RU"/>
      </w:rPr>
    </w:lvl>
    <w:lvl w:ilvl="5">
      <w:start w:val="0"/>
      <w:numFmt w:val="bullet"/>
      <w:lvlText w:val="•"/>
      <w:lvlJc w:val="left"/>
      <w:pPr>
        <w:ind w:left="6527" w:hanging="212"/>
      </w:pPr>
      <w:rPr>
        <w:rFonts w:hint="default"/>
        <w:lang w:val="ru-RU" w:eastAsia="ru-RU" w:bidi="ru-RU"/>
      </w:rPr>
    </w:lvl>
    <w:lvl w:ilvl="6">
      <w:start w:val="0"/>
      <w:numFmt w:val="bullet"/>
      <w:lvlText w:val="•"/>
      <w:lvlJc w:val="left"/>
      <w:pPr>
        <w:ind w:left="7603" w:hanging="212"/>
      </w:pPr>
      <w:rPr>
        <w:rFonts w:hint="default"/>
        <w:lang w:val="ru-RU" w:eastAsia="ru-RU" w:bidi="ru-RU"/>
      </w:rPr>
    </w:lvl>
    <w:lvl w:ilvl="7">
      <w:start w:val="0"/>
      <w:numFmt w:val="bullet"/>
      <w:lvlText w:val="•"/>
      <w:lvlJc w:val="left"/>
      <w:pPr>
        <w:ind w:left="8679" w:hanging="212"/>
      </w:pPr>
      <w:rPr>
        <w:rFonts w:hint="default"/>
        <w:lang w:val="ru-RU" w:eastAsia="ru-RU" w:bidi="ru-RU"/>
      </w:rPr>
    </w:lvl>
    <w:lvl w:ilvl="8">
      <w:start w:val="0"/>
      <w:numFmt w:val="bullet"/>
      <w:lvlText w:val="•"/>
      <w:lvlJc w:val="left"/>
      <w:pPr>
        <w:ind w:left="9754" w:hanging="212"/>
      </w:pPr>
      <w:rPr>
        <w:rFonts w:hint="default"/>
        <w:lang w:val="ru-RU" w:eastAsia="ru-RU" w:bidi="ru-RU"/>
      </w:rPr>
    </w:lvl>
  </w:abstractNum>
  <w:abstractNum w:abstractNumId="126">
    <w:multiLevelType w:val="hybridMultilevel"/>
    <w:lvl w:ilvl="0">
      <w:start w:val="1"/>
      <w:numFmt w:val="decimal"/>
      <w:lvlText w:val="%1"/>
      <w:lvlJc w:val="left"/>
      <w:pPr>
        <w:ind w:left="1346" w:hanging="212"/>
        <w:jc w:val="left"/>
      </w:pPr>
      <w:rPr>
        <w:rFonts w:hint="default" w:ascii="Times New Roman" w:hAnsi="Times New Roman" w:eastAsia="Times New Roman" w:cs="Times New Roman"/>
        <w:b/>
        <w:bCs/>
        <w:w w:val="100"/>
        <w:sz w:val="28"/>
        <w:szCs w:val="28"/>
        <w:lang w:val="ru-RU" w:eastAsia="ru-RU" w:bidi="ru-RU"/>
      </w:rPr>
    </w:lvl>
    <w:lvl w:ilvl="1">
      <w:start w:val="1"/>
      <w:numFmt w:val="decimal"/>
      <w:lvlText w:val="%2."/>
      <w:lvlJc w:val="left"/>
      <w:pPr>
        <w:ind w:left="1764" w:hanging="420"/>
        <w:jc w:val="left"/>
      </w:pPr>
      <w:rPr>
        <w:rFonts w:hint="default" w:ascii="Times New Roman" w:hAnsi="Times New Roman" w:eastAsia="Times New Roman" w:cs="Times New Roman"/>
        <w:b/>
        <w:bCs/>
        <w:w w:val="100"/>
        <w:sz w:val="28"/>
        <w:szCs w:val="28"/>
        <w:lang w:val="ru-RU" w:eastAsia="ru-RU" w:bidi="ru-RU"/>
      </w:rPr>
    </w:lvl>
    <w:lvl w:ilvl="2">
      <w:start w:val="0"/>
      <w:numFmt w:val="bullet"/>
      <w:lvlText w:val="•"/>
      <w:lvlJc w:val="left"/>
      <w:pPr>
        <w:ind w:left="2887" w:hanging="420"/>
      </w:pPr>
      <w:rPr>
        <w:rFonts w:hint="default"/>
        <w:lang w:val="ru-RU" w:eastAsia="ru-RU" w:bidi="ru-RU"/>
      </w:rPr>
    </w:lvl>
    <w:lvl w:ilvl="3">
      <w:start w:val="0"/>
      <w:numFmt w:val="bullet"/>
      <w:lvlText w:val="•"/>
      <w:lvlJc w:val="left"/>
      <w:pPr>
        <w:ind w:left="4014" w:hanging="420"/>
      </w:pPr>
      <w:rPr>
        <w:rFonts w:hint="default"/>
        <w:lang w:val="ru-RU" w:eastAsia="ru-RU" w:bidi="ru-RU"/>
      </w:rPr>
    </w:lvl>
    <w:lvl w:ilvl="4">
      <w:start w:val="0"/>
      <w:numFmt w:val="bullet"/>
      <w:lvlText w:val="•"/>
      <w:lvlJc w:val="left"/>
      <w:pPr>
        <w:ind w:left="5142" w:hanging="420"/>
      </w:pPr>
      <w:rPr>
        <w:rFonts w:hint="default"/>
        <w:lang w:val="ru-RU" w:eastAsia="ru-RU" w:bidi="ru-RU"/>
      </w:rPr>
    </w:lvl>
    <w:lvl w:ilvl="5">
      <w:start w:val="0"/>
      <w:numFmt w:val="bullet"/>
      <w:lvlText w:val="•"/>
      <w:lvlJc w:val="left"/>
      <w:pPr>
        <w:ind w:left="6269" w:hanging="420"/>
      </w:pPr>
      <w:rPr>
        <w:rFonts w:hint="default"/>
        <w:lang w:val="ru-RU" w:eastAsia="ru-RU" w:bidi="ru-RU"/>
      </w:rPr>
    </w:lvl>
    <w:lvl w:ilvl="6">
      <w:start w:val="0"/>
      <w:numFmt w:val="bullet"/>
      <w:lvlText w:val="•"/>
      <w:lvlJc w:val="left"/>
      <w:pPr>
        <w:ind w:left="7396" w:hanging="420"/>
      </w:pPr>
      <w:rPr>
        <w:rFonts w:hint="default"/>
        <w:lang w:val="ru-RU" w:eastAsia="ru-RU" w:bidi="ru-RU"/>
      </w:rPr>
    </w:lvl>
    <w:lvl w:ilvl="7">
      <w:start w:val="0"/>
      <w:numFmt w:val="bullet"/>
      <w:lvlText w:val="•"/>
      <w:lvlJc w:val="left"/>
      <w:pPr>
        <w:ind w:left="8524" w:hanging="420"/>
      </w:pPr>
      <w:rPr>
        <w:rFonts w:hint="default"/>
        <w:lang w:val="ru-RU" w:eastAsia="ru-RU" w:bidi="ru-RU"/>
      </w:rPr>
    </w:lvl>
    <w:lvl w:ilvl="8">
      <w:start w:val="0"/>
      <w:numFmt w:val="bullet"/>
      <w:lvlText w:val="•"/>
      <w:lvlJc w:val="left"/>
      <w:pPr>
        <w:ind w:left="9651" w:hanging="420"/>
      </w:pPr>
      <w:rPr>
        <w:rFonts w:hint="default"/>
        <w:lang w:val="ru-RU" w:eastAsia="ru-RU" w:bidi="ru-RU"/>
      </w:rPr>
    </w:lvl>
  </w:abstractNum>
  <w:abstractNum w:abstractNumId="125">
    <w:multiLevelType w:val="hybridMultilevel"/>
    <w:lvl w:ilvl="0">
      <w:start w:val="1"/>
      <w:numFmt w:val="decimal"/>
      <w:lvlText w:val="%1"/>
      <w:lvlJc w:val="left"/>
      <w:pPr>
        <w:ind w:left="1135" w:hanging="212"/>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216" w:hanging="212"/>
      </w:pPr>
      <w:rPr>
        <w:rFonts w:hint="default"/>
        <w:lang w:val="ru-RU" w:eastAsia="ru-RU" w:bidi="ru-RU"/>
      </w:rPr>
    </w:lvl>
    <w:lvl w:ilvl="2">
      <w:start w:val="0"/>
      <w:numFmt w:val="bullet"/>
      <w:lvlText w:val="•"/>
      <w:lvlJc w:val="left"/>
      <w:pPr>
        <w:ind w:left="3293" w:hanging="212"/>
      </w:pPr>
      <w:rPr>
        <w:rFonts w:hint="default"/>
        <w:lang w:val="ru-RU" w:eastAsia="ru-RU" w:bidi="ru-RU"/>
      </w:rPr>
    </w:lvl>
    <w:lvl w:ilvl="3">
      <w:start w:val="0"/>
      <w:numFmt w:val="bullet"/>
      <w:lvlText w:val="•"/>
      <w:lvlJc w:val="left"/>
      <w:pPr>
        <w:ind w:left="4369" w:hanging="212"/>
      </w:pPr>
      <w:rPr>
        <w:rFonts w:hint="default"/>
        <w:lang w:val="ru-RU" w:eastAsia="ru-RU" w:bidi="ru-RU"/>
      </w:rPr>
    </w:lvl>
    <w:lvl w:ilvl="4">
      <w:start w:val="0"/>
      <w:numFmt w:val="bullet"/>
      <w:lvlText w:val="•"/>
      <w:lvlJc w:val="left"/>
      <w:pPr>
        <w:ind w:left="5446" w:hanging="212"/>
      </w:pPr>
      <w:rPr>
        <w:rFonts w:hint="default"/>
        <w:lang w:val="ru-RU" w:eastAsia="ru-RU" w:bidi="ru-RU"/>
      </w:rPr>
    </w:lvl>
    <w:lvl w:ilvl="5">
      <w:start w:val="0"/>
      <w:numFmt w:val="bullet"/>
      <w:lvlText w:val="•"/>
      <w:lvlJc w:val="left"/>
      <w:pPr>
        <w:ind w:left="6523" w:hanging="212"/>
      </w:pPr>
      <w:rPr>
        <w:rFonts w:hint="default"/>
        <w:lang w:val="ru-RU" w:eastAsia="ru-RU" w:bidi="ru-RU"/>
      </w:rPr>
    </w:lvl>
    <w:lvl w:ilvl="6">
      <w:start w:val="0"/>
      <w:numFmt w:val="bullet"/>
      <w:lvlText w:val="•"/>
      <w:lvlJc w:val="left"/>
      <w:pPr>
        <w:ind w:left="7599" w:hanging="212"/>
      </w:pPr>
      <w:rPr>
        <w:rFonts w:hint="default"/>
        <w:lang w:val="ru-RU" w:eastAsia="ru-RU" w:bidi="ru-RU"/>
      </w:rPr>
    </w:lvl>
    <w:lvl w:ilvl="7">
      <w:start w:val="0"/>
      <w:numFmt w:val="bullet"/>
      <w:lvlText w:val="•"/>
      <w:lvlJc w:val="left"/>
      <w:pPr>
        <w:ind w:left="8676" w:hanging="212"/>
      </w:pPr>
      <w:rPr>
        <w:rFonts w:hint="default"/>
        <w:lang w:val="ru-RU" w:eastAsia="ru-RU" w:bidi="ru-RU"/>
      </w:rPr>
    </w:lvl>
    <w:lvl w:ilvl="8">
      <w:start w:val="0"/>
      <w:numFmt w:val="bullet"/>
      <w:lvlText w:val="•"/>
      <w:lvlJc w:val="left"/>
      <w:pPr>
        <w:ind w:left="9753" w:hanging="212"/>
      </w:pPr>
      <w:rPr>
        <w:rFonts w:hint="default"/>
        <w:lang w:val="ru-RU" w:eastAsia="ru-RU" w:bidi="ru-RU"/>
      </w:rPr>
    </w:lvl>
  </w:abstractNum>
  <w:abstractNum w:abstractNumId="124">
    <w:multiLevelType w:val="hybridMultilevel"/>
    <w:lvl w:ilvl="0">
      <w:start w:val="1"/>
      <w:numFmt w:val="decimal"/>
      <w:lvlText w:val="%1"/>
      <w:lvlJc w:val="left"/>
      <w:pPr>
        <w:ind w:left="1702" w:hanging="241"/>
        <w:jc w:val="left"/>
      </w:pPr>
      <w:rPr>
        <w:rFonts w:hint="default" w:ascii="Times New Roman" w:hAnsi="Times New Roman" w:eastAsia="Times New Roman" w:cs="Times New Roman"/>
        <w:w w:val="99"/>
        <w:sz w:val="32"/>
        <w:szCs w:val="32"/>
        <w:lang w:val="ru-RU" w:eastAsia="ru-RU" w:bidi="ru-RU"/>
      </w:rPr>
    </w:lvl>
    <w:lvl w:ilvl="1">
      <w:start w:val="0"/>
      <w:numFmt w:val="bullet"/>
      <w:lvlText w:val="•"/>
      <w:lvlJc w:val="left"/>
      <w:pPr>
        <w:ind w:left="2720" w:hanging="241"/>
      </w:pPr>
      <w:rPr>
        <w:rFonts w:hint="default"/>
        <w:lang w:val="ru-RU" w:eastAsia="ru-RU" w:bidi="ru-RU"/>
      </w:rPr>
    </w:lvl>
    <w:lvl w:ilvl="2">
      <w:start w:val="0"/>
      <w:numFmt w:val="bullet"/>
      <w:lvlText w:val="•"/>
      <w:lvlJc w:val="left"/>
      <w:pPr>
        <w:ind w:left="3741" w:hanging="241"/>
      </w:pPr>
      <w:rPr>
        <w:rFonts w:hint="default"/>
        <w:lang w:val="ru-RU" w:eastAsia="ru-RU" w:bidi="ru-RU"/>
      </w:rPr>
    </w:lvl>
    <w:lvl w:ilvl="3">
      <w:start w:val="0"/>
      <w:numFmt w:val="bullet"/>
      <w:lvlText w:val="•"/>
      <w:lvlJc w:val="left"/>
      <w:pPr>
        <w:ind w:left="4761" w:hanging="241"/>
      </w:pPr>
      <w:rPr>
        <w:rFonts w:hint="default"/>
        <w:lang w:val="ru-RU" w:eastAsia="ru-RU" w:bidi="ru-RU"/>
      </w:rPr>
    </w:lvl>
    <w:lvl w:ilvl="4">
      <w:start w:val="0"/>
      <w:numFmt w:val="bullet"/>
      <w:lvlText w:val="•"/>
      <w:lvlJc w:val="left"/>
      <w:pPr>
        <w:ind w:left="5782" w:hanging="241"/>
      </w:pPr>
      <w:rPr>
        <w:rFonts w:hint="default"/>
        <w:lang w:val="ru-RU" w:eastAsia="ru-RU" w:bidi="ru-RU"/>
      </w:rPr>
    </w:lvl>
    <w:lvl w:ilvl="5">
      <w:start w:val="0"/>
      <w:numFmt w:val="bullet"/>
      <w:lvlText w:val="•"/>
      <w:lvlJc w:val="left"/>
      <w:pPr>
        <w:ind w:left="6803" w:hanging="241"/>
      </w:pPr>
      <w:rPr>
        <w:rFonts w:hint="default"/>
        <w:lang w:val="ru-RU" w:eastAsia="ru-RU" w:bidi="ru-RU"/>
      </w:rPr>
    </w:lvl>
    <w:lvl w:ilvl="6">
      <w:start w:val="0"/>
      <w:numFmt w:val="bullet"/>
      <w:lvlText w:val="•"/>
      <w:lvlJc w:val="left"/>
      <w:pPr>
        <w:ind w:left="7823" w:hanging="241"/>
      </w:pPr>
      <w:rPr>
        <w:rFonts w:hint="default"/>
        <w:lang w:val="ru-RU" w:eastAsia="ru-RU" w:bidi="ru-RU"/>
      </w:rPr>
    </w:lvl>
    <w:lvl w:ilvl="7">
      <w:start w:val="0"/>
      <w:numFmt w:val="bullet"/>
      <w:lvlText w:val="•"/>
      <w:lvlJc w:val="left"/>
      <w:pPr>
        <w:ind w:left="8844" w:hanging="241"/>
      </w:pPr>
      <w:rPr>
        <w:rFonts w:hint="default"/>
        <w:lang w:val="ru-RU" w:eastAsia="ru-RU" w:bidi="ru-RU"/>
      </w:rPr>
    </w:lvl>
    <w:lvl w:ilvl="8">
      <w:start w:val="0"/>
      <w:numFmt w:val="bullet"/>
      <w:lvlText w:val="•"/>
      <w:lvlJc w:val="left"/>
      <w:pPr>
        <w:ind w:left="9865" w:hanging="241"/>
      </w:pPr>
      <w:rPr>
        <w:rFonts w:hint="default"/>
        <w:lang w:val="ru-RU" w:eastAsia="ru-RU" w:bidi="ru-RU"/>
      </w:rPr>
    </w:lvl>
  </w:abstractNum>
  <w:abstractNum w:abstractNumId="123">
    <w:multiLevelType w:val="hybridMultilevel"/>
    <w:lvl w:ilvl="0">
      <w:start w:val="1"/>
      <w:numFmt w:val="decimal"/>
      <w:lvlText w:val="%1"/>
      <w:lvlJc w:val="left"/>
      <w:pPr>
        <w:ind w:left="1913" w:hanging="212"/>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422" w:hanging="360"/>
      </w:pPr>
      <w:rPr>
        <w:rFonts w:hint="default" w:ascii="Wingdings" w:hAnsi="Wingdings" w:eastAsia="Wingdings" w:cs="Wingdings"/>
        <w:w w:val="100"/>
        <w:sz w:val="28"/>
        <w:szCs w:val="28"/>
        <w:lang w:val="ru-RU" w:eastAsia="ru-RU" w:bidi="ru-RU"/>
      </w:rPr>
    </w:lvl>
    <w:lvl w:ilvl="2">
      <w:start w:val="0"/>
      <w:numFmt w:val="bullet"/>
      <w:lvlText w:val="•"/>
      <w:lvlJc w:val="left"/>
      <w:pPr>
        <w:ind w:left="3474" w:hanging="360"/>
      </w:pPr>
      <w:rPr>
        <w:rFonts w:hint="default"/>
        <w:lang w:val="ru-RU" w:eastAsia="ru-RU" w:bidi="ru-RU"/>
      </w:rPr>
    </w:lvl>
    <w:lvl w:ilvl="3">
      <w:start w:val="0"/>
      <w:numFmt w:val="bullet"/>
      <w:lvlText w:val="•"/>
      <w:lvlJc w:val="left"/>
      <w:pPr>
        <w:ind w:left="4528" w:hanging="360"/>
      </w:pPr>
      <w:rPr>
        <w:rFonts w:hint="default"/>
        <w:lang w:val="ru-RU" w:eastAsia="ru-RU" w:bidi="ru-RU"/>
      </w:rPr>
    </w:lvl>
    <w:lvl w:ilvl="4">
      <w:start w:val="0"/>
      <w:numFmt w:val="bullet"/>
      <w:lvlText w:val="•"/>
      <w:lvlJc w:val="left"/>
      <w:pPr>
        <w:ind w:left="5582" w:hanging="360"/>
      </w:pPr>
      <w:rPr>
        <w:rFonts w:hint="default"/>
        <w:lang w:val="ru-RU" w:eastAsia="ru-RU" w:bidi="ru-RU"/>
      </w:rPr>
    </w:lvl>
    <w:lvl w:ilvl="5">
      <w:start w:val="0"/>
      <w:numFmt w:val="bullet"/>
      <w:lvlText w:val="•"/>
      <w:lvlJc w:val="left"/>
      <w:pPr>
        <w:ind w:left="6636" w:hanging="360"/>
      </w:pPr>
      <w:rPr>
        <w:rFonts w:hint="default"/>
        <w:lang w:val="ru-RU" w:eastAsia="ru-RU" w:bidi="ru-RU"/>
      </w:rPr>
    </w:lvl>
    <w:lvl w:ilvl="6">
      <w:start w:val="0"/>
      <w:numFmt w:val="bullet"/>
      <w:lvlText w:val="•"/>
      <w:lvlJc w:val="left"/>
      <w:pPr>
        <w:ind w:left="7690" w:hanging="360"/>
      </w:pPr>
      <w:rPr>
        <w:rFonts w:hint="default"/>
        <w:lang w:val="ru-RU" w:eastAsia="ru-RU" w:bidi="ru-RU"/>
      </w:rPr>
    </w:lvl>
    <w:lvl w:ilvl="7">
      <w:start w:val="0"/>
      <w:numFmt w:val="bullet"/>
      <w:lvlText w:val="•"/>
      <w:lvlJc w:val="left"/>
      <w:pPr>
        <w:ind w:left="8744" w:hanging="360"/>
      </w:pPr>
      <w:rPr>
        <w:rFonts w:hint="default"/>
        <w:lang w:val="ru-RU" w:eastAsia="ru-RU" w:bidi="ru-RU"/>
      </w:rPr>
    </w:lvl>
    <w:lvl w:ilvl="8">
      <w:start w:val="0"/>
      <w:numFmt w:val="bullet"/>
      <w:lvlText w:val="•"/>
      <w:lvlJc w:val="left"/>
      <w:pPr>
        <w:ind w:left="9798" w:hanging="360"/>
      </w:pPr>
      <w:rPr>
        <w:rFonts w:hint="default"/>
        <w:lang w:val="ru-RU" w:eastAsia="ru-RU" w:bidi="ru-RU"/>
      </w:rPr>
    </w:lvl>
  </w:abstractNum>
  <w:abstractNum w:abstractNumId="122">
    <w:multiLevelType w:val="hybridMultilevel"/>
    <w:lvl w:ilvl="0">
      <w:start w:val="1"/>
      <w:numFmt w:val="decimal"/>
      <w:lvlText w:val="%1."/>
      <w:lvlJc w:val="left"/>
      <w:pPr>
        <w:ind w:left="2453" w:hanging="392"/>
        <w:jc w:val="left"/>
      </w:pPr>
      <w:rPr>
        <w:rFonts w:hint="default" w:ascii="Times New Roman" w:hAnsi="Times New Roman" w:eastAsia="Times New Roman" w:cs="Times New Roman"/>
        <w:spacing w:val="0"/>
        <w:w w:val="100"/>
        <w:sz w:val="28"/>
        <w:szCs w:val="28"/>
        <w:lang w:val="ru-RU" w:eastAsia="ru-RU" w:bidi="ru-RU"/>
      </w:rPr>
    </w:lvl>
    <w:lvl w:ilvl="1">
      <w:start w:val="0"/>
      <w:numFmt w:val="bullet"/>
      <w:lvlText w:val="•"/>
      <w:lvlJc w:val="left"/>
      <w:pPr>
        <w:ind w:left="3404" w:hanging="392"/>
      </w:pPr>
      <w:rPr>
        <w:rFonts w:hint="default"/>
        <w:lang w:val="ru-RU" w:eastAsia="ru-RU" w:bidi="ru-RU"/>
      </w:rPr>
    </w:lvl>
    <w:lvl w:ilvl="2">
      <w:start w:val="0"/>
      <w:numFmt w:val="bullet"/>
      <w:lvlText w:val="•"/>
      <w:lvlJc w:val="left"/>
      <w:pPr>
        <w:ind w:left="4349" w:hanging="392"/>
      </w:pPr>
      <w:rPr>
        <w:rFonts w:hint="default"/>
        <w:lang w:val="ru-RU" w:eastAsia="ru-RU" w:bidi="ru-RU"/>
      </w:rPr>
    </w:lvl>
    <w:lvl w:ilvl="3">
      <w:start w:val="0"/>
      <w:numFmt w:val="bullet"/>
      <w:lvlText w:val="•"/>
      <w:lvlJc w:val="left"/>
      <w:pPr>
        <w:ind w:left="5293" w:hanging="392"/>
      </w:pPr>
      <w:rPr>
        <w:rFonts w:hint="default"/>
        <w:lang w:val="ru-RU" w:eastAsia="ru-RU" w:bidi="ru-RU"/>
      </w:rPr>
    </w:lvl>
    <w:lvl w:ilvl="4">
      <w:start w:val="0"/>
      <w:numFmt w:val="bullet"/>
      <w:lvlText w:val="•"/>
      <w:lvlJc w:val="left"/>
      <w:pPr>
        <w:ind w:left="6238" w:hanging="392"/>
      </w:pPr>
      <w:rPr>
        <w:rFonts w:hint="default"/>
        <w:lang w:val="ru-RU" w:eastAsia="ru-RU" w:bidi="ru-RU"/>
      </w:rPr>
    </w:lvl>
    <w:lvl w:ilvl="5">
      <w:start w:val="0"/>
      <w:numFmt w:val="bullet"/>
      <w:lvlText w:val="•"/>
      <w:lvlJc w:val="left"/>
      <w:pPr>
        <w:ind w:left="7183" w:hanging="392"/>
      </w:pPr>
      <w:rPr>
        <w:rFonts w:hint="default"/>
        <w:lang w:val="ru-RU" w:eastAsia="ru-RU" w:bidi="ru-RU"/>
      </w:rPr>
    </w:lvl>
    <w:lvl w:ilvl="6">
      <w:start w:val="0"/>
      <w:numFmt w:val="bullet"/>
      <w:lvlText w:val="•"/>
      <w:lvlJc w:val="left"/>
      <w:pPr>
        <w:ind w:left="8127" w:hanging="392"/>
      </w:pPr>
      <w:rPr>
        <w:rFonts w:hint="default"/>
        <w:lang w:val="ru-RU" w:eastAsia="ru-RU" w:bidi="ru-RU"/>
      </w:rPr>
    </w:lvl>
    <w:lvl w:ilvl="7">
      <w:start w:val="0"/>
      <w:numFmt w:val="bullet"/>
      <w:lvlText w:val="•"/>
      <w:lvlJc w:val="left"/>
      <w:pPr>
        <w:ind w:left="9072" w:hanging="392"/>
      </w:pPr>
      <w:rPr>
        <w:rFonts w:hint="default"/>
        <w:lang w:val="ru-RU" w:eastAsia="ru-RU" w:bidi="ru-RU"/>
      </w:rPr>
    </w:lvl>
    <w:lvl w:ilvl="8">
      <w:start w:val="0"/>
      <w:numFmt w:val="bullet"/>
      <w:lvlText w:val="•"/>
      <w:lvlJc w:val="left"/>
      <w:pPr>
        <w:ind w:left="10017" w:hanging="392"/>
      </w:pPr>
      <w:rPr>
        <w:rFonts w:hint="default"/>
        <w:lang w:val="ru-RU" w:eastAsia="ru-RU" w:bidi="ru-RU"/>
      </w:rPr>
    </w:lvl>
  </w:abstractNum>
  <w:abstractNum w:abstractNumId="121">
    <w:multiLevelType w:val="hybridMultilevel"/>
    <w:lvl w:ilvl="0">
      <w:start w:val="1"/>
      <w:numFmt w:val="decimal"/>
      <w:lvlText w:val="%1."/>
      <w:lvlJc w:val="left"/>
      <w:pPr>
        <w:ind w:left="2422" w:hanging="360"/>
        <w:jc w:val="left"/>
      </w:pPr>
      <w:rPr>
        <w:rFonts w:hint="default" w:ascii="Times New Roman" w:hAnsi="Times New Roman" w:eastAsia="Times New Roman" w:cs="Times New Roman"/>
        <w:spacing w:val="0"/>
        <w:w w:val="100"/>
        <w:sz w:val="28"/>
        <w:szCs w:val="28"/>
        <w:lang w:val="ru-RU" w:eastAsia="ru-RU" w:bidi="ru-RU"/>
      </w:rPr>
    </w:lvl>
    <w:lvl w:ilvl="1">
      <w:start w:val="0"/>
      <w:numFmt w:val="bullet"/>
      <w:lvlText w:val="•"/>
      <w:lvlJc w:val="left"/>
      <w:pPr>
        <w:ind w:left="3368" w:hanging="360"/>
      </w:pPr>
      <w:rPr>
        <w:rFonts w:hint="default"/>
        <w:lang w:val="ru-RU" w:eastAsia="ru-RU" w:bidi="ru-RU"/>
      </w:rPr>
    </w:lvl>
    <w:lvl w:ilvl="2">
      <w:start w:val="0"/>
      <w:numFmt w:val="bullet"/>
      <w:lvlText w:val="•"/>
      <w:lvlJc w:val="left"/>
      <w:pPr>
        <w:ind w:left="4317" w:hanging="360"/>
      </w:pPr>
      <w:rPr>
        <w:rFonts w:hint="default"/>
        <w:lang w:val="ru-RU" w:eastAsia="ru-RU" w:bidi="ru-RU"/>
      </w:rPr>
    </w:lvl>
    <w:lvl w:ilvl="3">
      <w:start w:val="0"/>
      <w:numFmt w:val="bullet"/>
      <w:lvlText w:val="•"/>
      <w:lvlJc w:val="left"/>
      <w:pPr>
        <w:ind w:left="5265" w:hanging="360"/>
      </w:pPr>
      <w:rPr>
        <w:rFonts w:hint="default"/>
        <w:lang w:val="ru-RU" w:eastAsia="ru-RU" w:bidi="ru-RU"/>
      </w:rPr>
    </w:lvl>
    <w:lvl w:ilvl="4">
      <w:start w:val="0"/>
      <w:numFmt w:val="bullet"/>
      <w:lvlText w:val="•"/>
      <w:lvlJc w:val="left"/>
      <w:pPr>
        <w:ind w:left="6214" w:hanging="360"/>
      </w:pPr>
      <w:rPr>
        <w:rFonts w:hint="default"/>
        <w:lang w:val="ru-RU" w:eastAsia="ru-RU" w:bidi="ru-RU"/>
      </w:rPr>
    </w:lvl>
    <w:lvl w:ilvl="5">
      <w:start w:val="0"/>
      <w:numFmt w:val="bullet"/>
      <w:lvlText w:val="•"/>
      <w:lvlJc w:val="left"/>
      <w:pPr>
        <w:ind w:left="7163" w:hanging="360"/>
      </w:pPr>
      <w:rPr>
        <w:rFonts w:hint="default"/>
        <w:lang w:val="ru-RU" w:eastAsia="ru-RU" w:bidi="ru-RU"/>
      </w:rPr>
    </w:lvl>
    <w:lvl w:ilvl="6">
      <w:start w:val="0"/>
      <w:numFmt w:val="bullet"/>
      <w:lvlText w:val="•"/>
      <w:lvlJc w:val="left"/>
      <w:pPr>
        <w:ind w:left="8111" w:hanging="360"/>
      </w:pPr>
      <w:rPr>
        <w:rFonts w:hint="default"/>
        <w:lang w:val="ru-RU" w:eastAsia="ru-RU" w:bidi="ru-RU"/>
      </w:rPr>
    </w:lvl>
    <w:lvl w:ilvl="7">
      <w:start w:val="0"/>
      <w:numFmt w:val="bullet"/>
      <w:lvlText w:val="•"/>
      <w:lvlJc w:val="left"/>
      <w:pPr>
        <w:ind w:left="9060" w:hanging="360"/>
      </w:pPr>
      <w:rPr>
        <w:rFonts w:hint="default"/>
        <w:lang w:val="ru-RU" w:eastAsia="ru-RU" w:bidi="ru-RU"/>
      </w:rPr>
    </w:lvl>
    <w:lvl w:ilvl="8">
      <w:start w:val="0"/>
      <w:numFmt w:val="bullet"/>
      <w:lvlText w:val="•"/>
      <w:lvlJc w:val="left"/>
      <w:pPr>
        <w:ind w:left="10009" w:hanging="360"/>
      </w:pPr>
      <w:rPr>
        <w:rFonts w:hint="default"/>
        <w:lang w:val="ru-RU" w:eastAsia="ru-RU" w:bidi="ru-RU"/>
      </w:rPr>
    </w:lvl>
  </w:abstractNum>
  <w:abstractNum w:abstractNumId="120">
    <w:multiLevelType w:val="hybridMultilevel"/>
    <w:lvl w:ilvl="0">
      <w:start w:val="1"/>
      <w:numFmt w:val="decimal"/>
      <w:lvlText w:val="%1."/>
      <w:lvlJc w:val="left"/>
      <w:pPr>
        <w:ind w:left="2268" w:hanging="284"/>
        <w:jc w:val="left"/>
      </w:pPr>
      <w:rPr>
        <w:rFonts w:hint="default" w:ascii="Times New Roman" w:hAnsi="Times New Roman" w:eastAsia="Times New Roman" w:cs="Times New Roman"/>
        <w:spacing w:val="0"/>
        <w:w w:val="100"/>
        <w:sz w:val="28"/>
        <w:szCs w:val="28"/>
        <w:lang w:val="ru-RU" w:eastAsia="ru-RU" w:bidi="ru-RU"/>
      </w:rPr>
    </w:lvl>
    <w:lvl w:ilvl="1">
      <w:start w:val="0"/>
      <w:numFmt w:val="bullet"/>
      <w:lvlText w:val="•"/>
      <w:lvlJc w:val="left"/>
      <w:pPr>
        <w:ind w:left="3224" w:hanging="284"/>
      </w:pPr>
      <w:rPr>
        <w:rFonts w:hint="default"/>
        <w:lang w:val="ru-RU" w:eastAsia="ru-RU" w:bidi="ru-RU"/>
      </w:rPr>
    </w:lvl>
    <w:lvl w:ilvl="2">
      <w:start w:val="0"/>
      <w:numFmt w:val="bullet"/>
      <w:lvlText w:val="•"/>
      <w:lvlJc w:val="left"/>
      <w:pPr>
        <w:ind w:left="4189" w:hanging="284"/>
      </w:pPr>
      <w:rPr>
        <w:rFonts w:hint="default"/>
        <w:lang w:val="ru-RU" w:eastAsia="ru-RU" w:bidi="ru-RU"/>
      </w:rPr>
    </w:lvl>
    <w:lvl w:ilvl="3">
      <w:start w:val="0"/>
      <w:numFmt w:val="bullet"/>
      <w:lvlText w:val="•"/>
      <w:lvlJc w:val="left"/>
      <w:pPr>
        <w:ind w:left="5153" w:hanging="284"/>
      </w:pPr>
      <w:rPr>
        <w:rFonts w:hint="default"/>
        <w:lang w:val="ru-RU" w:eastAsia="ru-RU" w:bidi="ru-RU"/>
      </w:rPr>
    </w:lvl>
    <w:lvl w:ilvl="4">
      <w:start w:val="0"/>
      <w:numFmt w:val="bullet"/>
      <w:lvlText w:val="•"/>
      <w:lvlJc w:val="left"/>
      <w:pPr>
        <w:ind w:left="6118" w:hanging="284"/>
      </w:pPr>
      <w:rPr>
        <w:rFonts w:hint="default"/>
        <w:lang w:val="ru-RU" w:eastAsia="ru-RU" w:bidi="ru-RU"/>
      </w:rPr>
    </w:lvl>
    <w:lvl w:ilvl="5">
      <w:start w:val="0"/>
      <w:numFmt w:val="bullet"/>
      <w:lvlText w:val="•"/>
      <w:lvlJc w:val="left"/>
      <w:pPr>
        <w:ind w:left="7083" w:hanging="284"/>
      </w:pPr>
      <w:rPr>
        <w:rFonts w:hint="default"/>
        <w:lang w:val="ru-RU" w:eastAsia="ru-RU" w:bidi="ru-RU"/>
      </w:rPr>
    </w:lvl>
    <w:lvl w:ilvl="6">
      <w:start w:val="0"/>
      <w:numFmt w:val="bullet"/>
      <w:lvlText w:val="•"/>
      <w:lvlJc w:val="left"/>
      <w:pPr>
        <w:ind w:left="8047" w:hanging="284"/>
      </w:pPr>
      <w:rPr>
        <w:rFonts w:hint="default"/>
        <w:lang w:val="ru-RU" w:eastAsia="ru-RU" w:bidi="ru-RU"/>
      </w:rPr>
    </w:lvl>
    <w:lvl w:ilvl="7">
      <w:start w:val="0"/>
      <w:numFmt w:val="bullet"/>
      <w:lvlText w:val="•"/>
      <w:lvlJc w:val="left"/>
      <w:pPr>
        <w:ind w:left="9012" w:hanging="284"/>
      </w:pPr>
      <w:rPr>
        <w:rFonts w:hint="default"/>
        <w:lang w:val="ru-RU" w:eastAsia="ru-RU" w:bidi="ru-RU"/>
      </w:rPr>
    </w:lvl>
    <w:lvl w:ilvl="8">
      <w:start w:val="0"/>
      <w:numFmt w:val="bullet"/>
      <w:lvlText w:val="•"/>
      <w:lvlJc w:val="left"/>
      <w:pPr>
        <w:ind w:left="9977" w:hanging="284"/>
      </w:pPr>
      <w:rPr>
        <w:rFonts w:hint="default"/>
        <w:lang w:val="ru-RU" w:eastAsia="ru-RU" w:bidi="ru-RU"/>
      </w:rPr>
    </w:lvl>
  </w:abstractNum>
  <w:abstractNum w:abstractNumId="119">
    <w:multiLevelType w:val="hybridMultilevel"/>
    <w:lvl w:ilvl="0">
      <w:start w:val="0"/>
      <w:numFmt w:val="bullet"/>
      <w:lvlText w:val=""/>
      <w:lvlJc w:val="left"/>
      <w:pPr>
        <w:ind w:left="2268" w:hanging="284"/>
      </w:pPr>
      <w:rPr>
        <w:rFonts w:hint="default" w:ascii="Symbol" w:hAnsi="Symbol" w:eastAsia="Symbol" w:cs="Symbol"/>
        <w:w w:val="99"/>
        <w:sz w:val="20"/>
        <w:szCs w:val="20"/>
        <w:lang w:val="ru-RU" w:eastAsia="ru-RU" w:bidi="ru-RU"/>
      </w:rPr>
    </w:lvl>
    <w:lvl w:ilvl="1">
      <w:start w:val="0"/>
      <w:numFmt w:val="bullet"/>
      <w:lvlText w:val="•"/>
      <w:lvlJc w:val="left"/>
      <w:pPr>
        <w:ind w:left="3224" w:hanging="284"/>
      </w:pPr>
      <w:rPr>
        <w:rFonts w:hint="default"/>
        <w:lang w:val="ru-RU" w:eastAsia="ru-RU" w:bidi="ru-RU"/>
      </w:rPr>
    </w:lvl>
    <w:lvl w:ilvl="2">
      <w:start w:val="0"/>
      <w:numFmt w:val="bullet"/>
      <w:lvlText w:val="•"/>
      <w:lvlJc w:val="left"/>
      <w:pPr>
        <w:ind w:left="4189" w:hanging="284"/>
      </w:pPr>
      <w:rPr>
        <w:rFonts w:hint="default"/>
        <w:lang w:val="ru-RU" w:eastAsia="ru-RU" w:bidi="ru-RU"/>
      </w:rPr>
    </w:lvl>
    <w:lvl w:ilvl="3">
      <w:start w:val="0"/>
      <w:numFmt w:val="bullet"/>
      <w:lvlText w:val="•"/>
      <w:lvlJc w:val="left"/>
      <w:pPr>
        <w:ind w:left="5153" w:hanging="284"/>
      </w:pPr>
      <w:rPr>
        <w:rFonts w:hint="default"/>
        <w:lang w:val="ru-RU" w:eastAsia="ru-RU" w:bidi="ru-RU"/>
      </w:rPr>
    </w:lvl>
    <w:lvl w:ilvl="4">
      <w:start w:val="0"/>
      <w:numFmt w:val="bullet"/>
      <w:lvlText w:val="•"/>
      <w:lvlJc w:val="left"/>
      <w:pPr>
        <w:ind w:left="6118" w:hanging="284"/>
      </w:pPr>
      <w:rPr>
        <w:rFonts w:hint="default"/>
        <w:lang w:val="ru-RU" w:eastAsia="ru-RU" w:bidi="ru-RU"/>
      </w:rPr>
    </w:lvl>
    <w:lvl w:ilvl="5">
      <w:start w:val="0"/>
      <w:numFmt w:val="bullet"/>
      <w:lvlText w:val="•"/>
      <w:lvlJc w:val="left"/>
      <w:pPr>
        <w:ind w:left="7083" w:hanging="284"/>
      </w:pPr>
      <w:rPr>
        <w:rFonts w:hint="default"/>
        <w:lang w:val="ru-RU" w:eastAsia="ru-RU" w:bidi="ru-RU"/>
      </w:rPr>
    </w:lvl>
    <w:lvl w:ilvl="6">
      <w:start w:val="0"/>
      <w:numFmt w:val="bullet"/>
      <w:lvlText w:val="•"/>
      <w:lvlJc w:val="left"/>
      <w:pPr>
        <w:ind w:left="8047" w:hanging="284"/>
      </w:pPr>
      <w:rPr>
        <w:rFonts w:hint="default"/>
        <w:lang w:val="ru-RU" w:eastAsia="ru-RU" w:bidi="ru-RU"/>
      </w:rPr>
    </w:lvl>
    <w:lvl w:ilvl="7">
      <w:start w:val="0"/>
      <w:numFmt w:val="bullet"/>
      <w:lvlText w:val="•"/>
      <w:lvlJc w:val="left"/>
      <w:pPr>
        <w:ind w:left="9012" w:hanging="284"/>
      </w:pPr>
      <w:rPr>
        <w:rFonts w:hint="default"/>
        <w:lang w:val="ru-RU" w:eastAsia="ru-RU" w:bidi="ru-RU"/>
      </w:rPr>
    </w:lvl>
    <w:lvl w:ilvl="8">
      <w:start w:val="0"/>
      <w:numFmt w:val="bullet"/>
      <w:lvlText w:val="•"/>
      <w:lvlJc w:val="left"/>
      <w:pPr>
        <w:ind w:left="9977" w:hanging="284"/>
      </w:pPr>
      <w:rPr>
        <w:rFonts w:hint="default"/>
        <w:lang w:val="ru-RU" w:eastAsia="ru-RU" w:bidi="ru-RU"/>
      </w:rPr>
    </w:lvl>
  </w:abstractNum>
  <w:abstractNum w:abstractNumId="118">
    <w:multiLevelType w:val="hybridMultilevel"/>
    <w:lvl w:ilvl="0">
      <w:start w:val="1"/>
      <w:numFmt w:val="decimal"/>
      <w:lvlText w:val="%1."/>
      <w:lvlJc w:val="left"/>
      <w:pPr>
        <w:ind w:left="2268" w:hanging="284"/>
        <w:jc w:val="left"/>
      </w:pPr>
      <w:rPr>
        <w:rFonts w:hint="default" w:ascii="Times New Roman" w:hAnsi="Times New Roman" w:eastAsia="Times New Roman" w:cs="Times New Roman"/>
        <w:b/>
        <w:bCs/>
        <w:spacing w:val="0"/>
        <w:w w:val="100"/>
        <w:sz w:val="28"/>
        <w:szCs w:val="28"/>
        <w:lang w:val="ru-RU" w:eastAsia="ru-RU" w:bidi="ru-RU"/>
      </w:rPr>
    </w:lvl>
    <w:lvl w:ilvl="1">
      <w:start w:val="0"/>
      <w:numFmt w:val="bullet"/>
      <w:lvlText w:val="•"/>
      <w:lvlJc w:val="left"/>
      <w:pPr>
        <w:ind w:left="3224" w:hanging="284"/>
      </w:pPr>
      <w:rPr>
        <w:rFonts w:hint="default"/>
        <w:lang w:val="ru-RU" w:eastAsia="ru-RU" w:bidi="ru-RU"/>
      </w:rPr>
    </w:lvl>
    <w:lvl w:ilvl="2">
      <w:start w:val="0"/>
      <w:numFmt w:val="bullet"/>
      <w:lvlText w:val="•"/>
      <w:lvlJc w:val="left"/>
      <w:pPr>
        <w:ind w:left="4189" w:hanging="284"/>
      </w:pPr>
      <w:rPr>
        <w:rFonts w:hint="default"/>
        <w:lang w:val="ru-RU" w:eastAsia="ru-RU" w:bidi="ru-RU"/>
      </w:rPr>
    </w:lvl>
    <w:lvl w:ilvl="3">
      <w:start w:val="0"/>
      <w:numFmt w:val="bullet"/>
      <w:lvlText w:val="•"/>
      <w:lvlJc w:val="left"/>
      <w:pPr>
        <w:ind w:left="5153" w:hanging="284"/>
      </w:pPr>
      <w:rPr>
        <w:rFonts w:hint="default"/>
        <w:lang w:val="ru-RU" w:eastAsia="ru-RU" w:bidi="ru-RU"/>
      </w:rPr>
    </w:lvl>
    <w:lvl w:ilvl="4">
      <w:start w:val="0"/>
      <w:numFmt w:val="bullet"/>
      <w:lvlText w:val="•"/>
      <w:lvlJc w:val="left"/>
      <w:pPr>
        <w:ind w:left="6118" w:hanging="284"/>
      </w:pPr>
      <w:rPr>
        <w:rFonts w:hint="default"/>
        <w:lang w:val="ru-RU" w:eastAsia="ru-RU" w:bidi="ru-RU"/>
      </w:rPr>
    </w:lvl>
    <w:lvl w:ilvl="5">
      <w:start w:val="0"/>
      <w:numFmt w:val="bullet"/>
      <w:lvlText w:val="•"/>
      <w:lvlJc w:val="left"/>
      <w:pPr>
        <w:ind w:left="7083" w:hanging="284"/>
      </w:pPr>
      <w:rPr>
        <w:rFonts w:hint="default"/>
        <w:lang w:val="ru-RU" w:eastAsia="ru-RU" w:bidi="ru-RU"/>
      </w:rPr>
    </w:lvl>
    <w:lvl w:ilvl="6">
      <w:start w:val="0"/>
      <w:numFmt w:val="bullet"/>
      <w:lvlText w:val="•"/>
      <w:lvlJc w:val="left"/>
      <w:pPr>
        <w:ind w:left="8047" w:hanging="284"/>
      </w:pPr>
      <w:rPr>
        <w:rFonts w:hint="default"/>
        <w:lang w:val="ru-RU" w:eastAsia="ru-RU" w:bidi="ru-RU"/>
      </w:rPr>
    </w:lvl>
    <w:lvl w:ilvl="7">
      <w:start w:val="0"/>
      <w:numFmt w:val="bullet"/>
      <w:lvlText w:val="•"/>
      <w:lvlJc w:val="left"/>
      <w:pPr>
        <w:ind w:left="9012" w:hanging="284"/>
      </w:pPr>
      <w:rPr>
        <w:rFonts w:hint="default"/>
        <w:lang w:val="ru-RU" w:eastAsia="ru-RU" w:bidi="ru-RU"/>
      </w:rPr>
    </w:lvl>
    <w:lvl w:ilvl="8">
      <w:start w:val="0"/>
      <w:numFmt w:val="bullet"/>
      <w:lvlText w:val="•"/>
      <w:lvlJc w:val="left"/>
      <w:pPr>
        <w:ind w:left="9977" w:hanging="284"/>
      </w:pPr>
      <w:rPr>
        <w:rFonts w:hint="default"/>
        <w:lang w:val="ru-RU" w:eastAsia="ru-RU" w:bidi="ru-RU"/>
      </w:rPr>
    </w:lvl>
  </w:abstractNum>
  <w:abstractNum w:abstractNumId="117">
    <w:multiLevelType w:val="hybridMultilevel"/>
    <w:lvl w:ilvl="0">
      <w:start w:val="1"/>
      <w:numFmt w:val="upperRoman"/>
      <w:lvlText w:val="%1."/>
      <w:lvlJc w:val="left"/>
      <w:pPr>
        <w:ind w:left="1702" w:hanging="461"/>
        <w:jc w:val="right"/>
      </w:pPr>
      <w:rPr>
        <w:rFonts w:hint="default" w:ascii="Times New Roman" w:hAnsi="Times New Roman" w:eastAsia="Times New Roman" w:cs="Times New Roman"/>
        <w:b/>
        <w:bCs/>
        <w:spacing w:val="0"/>
        <w:w w:val="100"/>
        <w:sz w:val="28"/>
        <w:szCs w:val="28"/>
        <w:lang w:val="ru-RU" w:eastAsia="ru-RU" w:bidi="ru-RU"/>
      </w:rPr>
    </w:lvl>
    <w:lvl w:ilvl="1">
      <w:start w:val="0"/>
      <w:numFmt w:val="bullet"/>
      <w:lvlText w:val="-"/>
      <w:lvlJc w:val="left"/>
      <w:pPr>
        <w:ind w:left="1702" w:hanging="164"/>
      </w:pPr>
      <w:rPr>
        <w:rFonts w:hint="default" w:ascii="Times New Roman" w:hAnsi="Times New Roman" w:eastAsia="Times New Roman" w:cs="Times New Roman"/>
        <w:w w:val="100"/>
        <w:sz w:val="28"/>
        <w:szCs w:val="28"/>
        <w:lang w:val="ru-RU" w:eastAsia="ru-RU" w:bidi="ru-RU"/>
      </w:rPr>
    </w:lvl>
    <w:lvl w:ilvl="2">
      <w:start w:val="0"/>
      <w:numFmt w:val="bullet"/>
      <w:lvlText w:val="•"/>
      <w:lvlJc w:val="left"/>
      <w:pPr>
        <w:ind w:left="3741" w:hanging="164"/>
      </w:pPr>
      <w:rPr>
        <w:rFonts w:hint="default"/>
        <w:lang w:val="ru-RU" w:eastAsia="ru-RU" w:bidi="ru-RU"/>
      </w:rPr>
    </w:lvl>
    <w:lvl w:ilvl="3">
      <w:start w:val="0"/>
      <w:numFmt w:val="bullet"/>
      <w:lvlText w:val="•"/>
      <w:lvlJc w:val="left"/>
      <w:pPr>
        <w:ind w:left="4761" w:hanging="164"/>
      </w:pPr>
      <w:rPr>
        <w:rFonts w:hint="default"/>
        <w:lang w:val="ru-RU" w:eastAsia="ru-RU" w:bidi="ru-RU"/>
      </w:rPr>
    </w:lvl>
    <w:lvl w:ilvl="4">
      <w:start w:val="0"/>
      <w:numFmt w:val="bullet"/>
      <w:lvlText w:val="•"/>
      <w:lvlJc w:val="left"/>
      <w:pPr>
        <w:ind w:left="5782" w:hanging="164"/>
      </w:pPr>
      <w:rPr>
        <w:rFonts w:hint="default"/>
        <w:lang w:val="ru-RU" w:eastAsia="ru-RU" w:bidi="ru-RU"/>
      </w:rPr>
    </w:lvl>
    <w:lvl w:ilvl="5">
      <w:start w:val="0"/>
      <w:numFmt w:val="bullet"/>
      <w:lvlText w:val="•"/>
      <w:lvlJc w:val="left"/>
      <w:pPr>
        <w:ind w:left="6803" w:hanging="164"/>
      </w:pPr>
      <w:rPr>
        <w:rFonts w:hint="default"/>
        <w:lang w:val="ru-RU" w:eastAsia="ru-RU" w:bidi="ru-RU"/>
      </w:rPr>
    </w:lvl>
    <w:lvl w:ilvl="6">
      <w:start w:val="0"/>
      <w:numFmt w:val="bullet"/>
      <w:lvlText w:val="•"/>
      <w:lvlJc w:val="left"/>
      <w:pPr>
        <w:ind w:left="7823" w:hanging="164"/>
      </w:pPr>
      <w:rPr>
        <w:rFonts w:hint="default"/>
        <w:lang w:val="ru-RU" w:eastAsia="ru-RU" w:bidi="ru-RU"/>
      </w:rPr>
    </w:lvl>
    <w:lvl w:ilvl="7">
      <w:start w:val="0"/>
      <w:numFmt w:val="bullet"/>
      <w:lvlText w:val="•"/>
      <w:lvlJc w:val="left"/>
      <w:pPr>
        <w:ind w:left="8844" w:hanging="164"/>
      </w:pPr>
      <w:rPr>
        <w:rFonts w:hint="default"/>
        <w:lang w:val="ru-RU" w:eastAsia="ru-RU" w:bidi="ru-RU"/>
      </w:rPr>
    </w:lvl>
    <w:lvl w:ilvl="8">
      <w:start w:val="0"/>
      <w:numFmt w:val="bullet"/>
      <w:lvlText w:val="•"/>
      <w:lvlJc w:val="left"/>
      <w:pPr>
        <w:ind w:left="9865" w:hanging="164"/>
      </w:pPr>
      <w:rPr>
        <w:rFonts w:hint="default"/>
        <w:lang w:val="ru-RU" w:eastAsia="ru-RU" w:bidi="ru-RU"/>
      </w:rPr>
    </w:lvl>
  </w:abstractNum>
  <w:abstractNum w:abstractNumId="116">
    <w:multiLevelType w:val="hybridMultilevel"/>
    <w:lvl w:ilvl="0">
      <w:start w:val="1"/>
      <w:numFmt w:val="upperRoman"/>
      <w:lvlText w:val="%1"/>
      <w:lvlJc w:val="left"/>
      <w:pPr>
        <w:ind w:left="1882" w:hanging="181"/>
        <w:jc w:val="left"/>
      </w:pPr>
      <w:rPr>
        <w:rFonts w:hint="default" w:ascii="Times New Roman" w:hAnsi="Times New Roman" w:eastAsia="Times New Roman" w:cs="Times New Roman"/>
        <w:b/>
        <w:bCs/>
        <w:w w:val="100"/>
        <w:sz w:val="28"/>
        <w:szCs w:val="28"/>
        <w:lang w:val="ru-RU" w:eastAsia="ru-RU" w:bidi="ru-RU"/>
      </w:rPr>
    </w:lvl>
    <w:lvl w:ilvl="1">
      <w:start w:val="1"/>
      <w:numFmt w:val="decimal"/>
      <w:lvlText w:val="%2."/>
      <w:lvlJc w:val="left"/>
      <w:pPr>
        <w:ind w:left="1702" w:hanging="284"/>
        <w:jc w:val="left"/>
      </w:pPr>
      <w:rPr>
        <w:rFonts w:hint="default" w:ascii="Times New Roman" w:hAnsi="Times New Roman" w:eastAsia="Times New Roman" w:cs="Times New Roman"/>
        <w:b/>
        <w:bCs/>
        <w:spacing w:val="0"/>
        <w:w w:val="100"/>
        <w:sz w:val="28"/>
        <w:szCs w:val="28"/>
        <w:lang w:val="ru-RU" w:eastAsia="ru-RU" w:bidi="ru-RU"/>
      </w:rPr>
    </w:lvl>
    <w:lvl w:ilvl="2">
      <w:start w:val="0"/>
      <w:numFmt w:val="bullet"/>
      <w:lvlText w:val="•"/>
      <w:lvlJc w:val="left"/>
      <w:pPr>
        <w:ind w:left="2994" w:hanging="284"/>
      </w:pPr>
      <w:rPr>
        <w:rFonts w:hint="default"/>
        <w:lang w:val="ru-RU" w:eastAsia="ru-RU" w:bidi="ru-RU"/>
      </w:rPr>
    </w:lvl>
    <w:lvl w:ilvl="3">
      <w:start w:val="0"/>
      <w:numFmt w:val="bullet"/>
      <w:lvlText w:val="•"/>
      <w:lvlJc w:val="left"/>
      <w:pPr>
        <w:ind w:left="4108" w:hanging="284"/>
      </w:pPr>
      <w:rPr>
        <w:rFonts w:hint="default"/>
        <w:lang w:val="ru-RU" w:eastAsia="ru-RU" w:bidi="ru-RU"/>
      </w:rPr>
    </w:lvl>
    <w:lvl w:ilvl="4">
      <w:start w:val="0"/>
      <w:numFmt w:val="bullet"/>
      <w:lvlText w:val="•"/>
      <w:lvlJc w:val="left"/>
      <w:pPr>
        <w:ind w:left="5222" w:hanging="284"/>
      </w:pPr>
      <w:rPr>
        <w:rFonts w:hint="default"/>
        <w:lang w:val="ru-RU" w:eastAsia="ru-RU" w:bidi="ru-RU"/>
      </w:rPr>
    </w:lvl>
    <w:lvl w:ilvl="5">
      <w:start w:val="0"/>
      <w:numFmt w:val="bullet"/>
      <w:lvlText w:val="•"/>
      <w:lvlJc w:val="left"/>
      <w:pPr>
        <w:ind w:left="6336" w:hanging="284"/>
      </w:pPr>
      <w:rPr>
        <w:rFonts w:hint="default"/>
        <w:lang w:val="ru-RU" w:eastAsia="ru-RU" w:bidi="ru-RU"/>
      </w:rPr>
    </w:lvl>
    <w:lvl w:ilvl="6">
      <w:start w:val="0"/>
      <w:numFmt w:val="bullet"/>
      <w:lvlText w:val="•"/>
      <w:lvlJc w:val="left"/>
      <w:pPr>
        <w:ind w:left="7450" w:hanging="284"/>
      </w:pPr>
      <w:rPr>
        <w:rFonts w:hint="default"/>
        <w:lang w:val="ru-RU" w:eastAsia="ru-RU" w:bidi="ru-RU"/>
      </w:rPr>
    </w:lvl>
    <w:lvl w:ilvl="7">
      <w:start w:val="0"/>
      <w:numFmt w:val="bullet"/>
      <w:lvlText w:val="•"/>
      <w:lvlJc w:val="left"/>
      <w:pPr>
        <w:ind w:left="8564" w:hanging="284"/>
      </w:pPr>
      <w:rPr>
        <w:rFonts w:hint="default"/>
        <w:lang w:val="ru-RU" w:eastAsia="ru-RU" w:bidi="ru-RU"/>
      </w:rPr>
    </w:lvl>
    <w:lvl w:ilvl="8">
      <w:start w:val="0"/>
      <w:numFmt w:val="bullet"/>
      <w:lvlText w:val="•"/>
      <w:lvlJc w:val="left"/>
      <w:pPr>
        <w:ind w:left="9678" w:hanging="284"/>
      </w:pPr>
      <w:rPr>
        <w:rFonts w:hint="default"/>
        <w:lang w:val="ru-RU" w:eastAsia="ru-RU" w:bidi="ru-RU"/>
      </w:rPr>
    </w:lvl>
  </w:abstractNum>
  <w:abstractNum w:abstractNumId="115">
    <w:multiLevelType w:val="hybridMultilevel"/>
    <w:lvl w:ilvl="0">
      <w:start w:val="2"/>
      <w:numFmt w:val="upperRoman"/>
      <w:lvlText w:val="%1"/>
      <w:lvlJc w:val="left"/>
      <w:pPr>
        <w:ind w:left="1702" w:hanging="257"/>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57"/>
      </w:pPr>
      <w:rPr>
        <w:rFonts w:hint="default"/>
        <w:lang w:val="ru-RU" w:eastAsia="ru-RU" w:bidi="ru-RU"/>
      </w:rPr>
    </w:lvl>
    <w:lvl w:ilvl="2">
      <w:start w:val="0"/>
      <w:numFmt w:val="bullet"/>
      <w:lvlText w:val="•"/>
      <w:lvlJc w:val="left"/>
      <w:pPr>
        <w:ind w:left="3741" w:hanging="257"/>
      </w:pPr>
      <w:rPr>
        <w:rFonts w:hint="default"/>
        <w:lang w:val="ru-RU" w:eastAsia="ru-RU" w:bidi="ru-RU"/>
      </w:rPr>
    </w:lvl>
    <w:lvl w:ilvl="3">
      <w:start w:val="0"/>
      <w:numFmt w:val="bullet"/>
      <w:lvlText w:val="•"/>
      <w:lvlJc w:val="left"/>
      <w:pPr>
        <w:ind w:left="4761" w:hanging="257"/>
      </w:pPr>
      <w:rPr>
        <w:rFonts w:hint="default"/>
        <w:lang w:val="ru-RU" w:eastAsia="ru-RU" w:bidi="ru-RU"/>
      </w:rPr>
    </w:lvl>
    <w:lvl w:ilvl="4">
      <w:start w:val="0"/>
      <w:numFmt w:val="bullet"/>
      <w:lvlText w:val="•"/>
      <w:lvlJc w:val="left"/>
      <w:pPr>
        <w:ind w:left="5782" w:hanging="257"/>
      </w:pPr>
      <w:rPr>
        <w:rFonts w:hint="default"/>
        <w:lang w:val="ru-RU" w:eastAsia="ru-RU" w:bidi="ru-RU"/>
      </w:rPr>
    </w:lvl>
    <w:lvl w:ilvl="5">
      <w:start w:val="0"/>
      <w:numFmt w:val="bullet"/>
      <w:lvlText w:val="•"/>
      <w:lvlJc w:val="left"/>
      <w:pPr>
        <w:ind w:left="6803" w:hanging="257"/>
      </w:pPr>
      <w:rPr>
        <w:rFonts w:hint="default"/>
        <w:lang w:val="ru-RU" w:eastAsia="ru-RU" w:bidi="ru-RU"/>
      </w:rPr>
    </w:lvl>
    <w:lvl w:ilvl="6">
      <w:start w:val="0"/>
      <w:numFmt w:val="bullet"/>
      <w:lvlText w:val="•"/>
      <w:lvlJc w:val="left"/>
      <w:pPr>
        <w:ind w:left="7823" w:hanging="257"/>
      </w:pPr>
      <w:rPr>
        <w:rFonts w:hint="default"/>
        <w:lang w:val="ru-RU" w:eastAsia="ru-RU" w:bidi="ru-RU"/>
      </w:rPr>
    </w:lvl>
    <w:lvl w:ilvl="7">
      <w:start w:val="0"/>
      <w:numFmt w:val="bullet"/>
      <w:lvlText w:val="•"/>
      <w:lvlJc w:val="left"/>
      <w:pPr>
        <w:ind w:left="8844" w:hanging="257"/>
      </w:pPr>
      <w:rPr>
        <w:rFonts w:hint="default"/>
        <w:lang w:val="ru-RU" w:eastAsia="ru-RU" w:bidi="ru-RU"/>
      </w:rPr>
    </w:lvl>
    <w:lvl w:ilvl="8">
      <w:start w:val="0"/>
      <w:numFmt w:val="bullet"/>
      <w:lvlText w:val="•"/>
      <w:lvlJc w:val="left"/>
      <w:pPr>
        <w:ind w:left="9865" w:hanging="257"/>
      </w:pPr>
      <w:rPr>
        <w:rFonts w:hint="default"/>
        <w:lang w:val="ru-RU" w:eastAsia="ru-RU" w:bidi="ru-RU"/>
      </w:rPr>
    </w:lvl>
  </w:abstractNum>
  <w:abstractNum w:abstractNumId="114">
    <w:multiLevelType w:val="hybridMultilevel"/>
    <w:lvl w:ilvl="0">
      <w:start w:val="0"/>
      <w:numFmt w:val="bullet"/>
      <w:lvlText w:val="-"/>
      <w:lvlJc w:val="left"/>
      <w:pPr>
        <w:ind w:left="1865" w:hanging="164"/>
      </w:pPr>
      <w:rPr>
        <w:rFonts w:hint="default"/>
        <w:w w:val="100"/>
        <w:lang w:val="ru-RU" w:eastAsia="ru-RU" w:bidi="ru-RU"/>
      </w:rPr>
    </w:lvl>
    <w:lvl w:ilvl="1">
      <w:start w:val="0"/>
      <w:numFmt w:val="bullet"/>
      <w:lvlText w:val="•"/>
      <w:lvlJc w:val="left"/>
      <w:pPr>
        <w:ind w:left="2864" w:hanging="164"/>
      </w:pPr>
      <w:rPr>
        <w:rFonts w:hint="default"/>
        <w:lang w:val="ru-RU" w:eastAsia="ru-RU" w:bidi="ru-RU"/>
      </w:rPr>
    </w:lvl>
    <w:lvl w:ilvl="2">
      <w:start w:val="0"/>
      <w:numFmt w:val="bullet"/>
      <w:lvlText w:val="•"/>
      <w:lvlJc w:val="left"/>
      <w:pPr>
        <w:ind w:left="3869" w:hanging="164"/>
      </w:pPr>
      <w:rPr>
        <w:rFonts w:hint="default"/>
        <w:lang w:val="ru-RU" w:eastAsia="ru-RU" w:bidi="ru-RU"/>
      </w:rPr>
    </w:lvl>
    <w:lvl w:ilvl="3">
      <w:start w:val="0"/>
      <w:numFmt w:val="bullet"/>
      <w:lvlText w:val="•"/>
      <w:lvlJc w:val="left"/>
      <w:pPr>
        <w:ind w:left="4873" w:hanging="164"/>
      </w:pPr>
      <w:rPr>
        <w:rFonts w:hint="default"/>
        <w:lang w:val="ru-RU" w:eastAsia="ru-RU" w:bidi="ru-RU"/>
      </w:rPr>
    </w:lvl>
    <w:lvl w:ilvl="4">
      <w:start w:val="0"/>
      <w:numFmt w:val="bullet"/>
      <w:lvlText w:val="•"/>
      <w:lvlJc w:val="left"/>
      <w:pPr>
        <w:ind w:left="5878" w:hanging="164"/>
      </w:pPr>
      <w:rPr>
        <w:rFonts w:hint="default"/>
        <w:lang w:val="ru-RU" w:eastAsia="ru-RU" w:bidi="ru-RU"/>
      </w:rPr>
    </w:lvl>
    <w:lvl w:ilvl="5">
      <w:start w:val="0"/>
      <w:numFmt w:val="bullet"/>
      <w:lvlText w:val="•"/>
      <w:lvlJc w:val="left"/>
      <w:pPr>
        <w:ind w:left="6883" w:hanging="164"/>
      </w:pPr>
      <w:rPr>
        <w:rFonts w:hint="default"/>
        <w:lang w:val="ru-RU" w:eastAsia="ru-RU" w:bidi="ru-RU"/>
      </w:rPr>
    </w:lvl>
    <w:lvl w:ilvl="6">
      <w:start w:val="0"/>
      <w:numFmt w:val="bullet"/>
      <w:lvlText w:val="•"/>
      <w:lvlJc w:val="left"/>
      <w:pPr>
        <w:ind w:left="7887" w:hanging="164"/>
      </w:pPr>
      <w:rPr>
        <w:rFonts w:hint="default"/>
        <w:lang w:val="ru-RU" w:eastAsia="ru-RU" w:bidi="ru-RU"/>
      </w:rPr>
    </w:lvl>
    <w:lvl w:ilvl="7">
      <w:start w:val="0"/>
      <w:numFmt w:val="bullet"/>
      <w:lvlText w:val="•"/>
      <w:lvlJc w:val="left"/>
      <w:pPr>
        <w:ind w:left="8892" w:hanging="164"/>
      </w:pPr>
      <w:rPr>
        <w:rFonts w:hint="default"/>
        <w:lang w:val="ru-RU" w:eastAsia="ru-RU" w:bidi="ru-RU"/>
      </w:rPr>
    </w:lvl>
    <w:lvl w:ilvl="8">
      <w:start w:val="0"/>
      <w:numFmt w:val="bullet"/>
      <w:lvlText w:val="•"/>
      <w:lvlJc w:val="left"/>
      <w:pPr>
        <w:ind w:left="9897" w:hanging="164"/>
      </w:pPr>
      <w:rPr>
        <w:rFonts w:hint="default"/>
        <w:lang w:val="ru-RU" w:eastAsia="ru-RU" w:bidi="ru-RU"/>
      </w:rPr>
    </w:lvl>
  </w:abstractNum>
  <w:abstractNum w:abstractNumId="113">
    <w:multiLevelType w:val="hybridMultilevel"/>
    <w:lvl w:ilvl="0">
      <w:start w:val="1"/>
      <w:numFmt w:val="decimal"/>
      <w:lvlText w:val="%1."/>
      <w:lvlJc w:val="left"/>
      <w:pPr>
        <w:ind w:left="3118" w:hanging="876"/>
        <w:jc w:val="left"/>
      </w:pPr>
      <w:rPr>
        <w:rFonts w:hint="default" w:ascii="Times New Roman" w:hAnsi="Times New Roman" w:eastAsia="Times New Roman" w:cs="Times New Roman"/>
        <w:spacing w:val="0"/>
        <w:w w:val="100"/>
        <w:sz w:val="28"/>
        <w:szCs w:val="28"/>
        <w:lang w:val="ru-RU" w:eastAsia="ru-RU" w:bidi="ru-RU"/>
      </w:rPr>
    </w:lvl>
    <w:lvl w:ilvl="1">
      <w:start w:val="0"/>
      <w:numFmt w:val="bullet"/>
      <w:lvlText w:val="•"/>
      <w:lvlJc w:val="left"/>
      <w:pPr>
        <w:ind w:left="3998" w:hanging="876"/>
      </w:pPr>
      <w:rPr>
        <w:rFonts w:hint="default"/>
        <w:lang w:val="ru-RU" w:eastAsia="ru-RU" w:bidi="ru-RU"/>
      </w:rPr>
    </w:lvl>
    <w:lvl w:ilvl="2">
      <w:start w:val="0"/>
      <w:numFmt w:val="bullet"/>
      <w:lvlText w:val="•"/>
      <w:lvlJc w:val="left"/>
      <w:pPr>
        <w:ind w:left="4877" w:hanging="876"/>
      </w:pPr>
      <w:rPr>
        <w:rFonts w:hint="default"/>
        <w:lang w:val="ru-RU" w:eastAsia="ru-RU" w:bidi="ru-RU"/>
      </w:rPr>
    </w:lvl>
    <w:lvl w:ilvl="3">
      <w:start w:val="0"/>
      <w:numFmt w:val="bullet"/>
      <w:lvlText w:val="•"/>
      <w:lvlJc w:val="left"/>
      <w:pPr>
        <w:ind w:left="5755" w:hanging="876"/>
      </w:pPr>
      <w:rPr>
        <w:rFonts w:hint="default"/>
        <w:lang w:val="ru-RU" w:eastAsia="ru-RU" w:bidi="ru-RU"/>
      </w:rPr>
    </w:lvl>
    <w:lvl w:ilvl="4">
      <w:start w:val="0"/>
      <w:numFmt w:val="bullet"/>
      <w:lvlText w:val="•"/>
      <w:lvlJc w:val="left"/>
      <w:pPr>
        <w:ind w:left="6634" w:hanging="876"/>
      </w:pPr>
      <w:rPr>
        <w:rFonts w:hint="default"/>
        <w:lang w:val="ru-RU" w:eastAsia="ru-RU" w:bidi="ru-RU"/>
      </w:rPr>
    </w:lvl>
    <w:lvl w:ilvl="5">
      <w:start w:val="0"/>
      <w:numFmt w:val="bullet"/>
      <w:lvlText w:val="•"/>
      <w:lvlJc w:val="left"/>
      <w:pPr>
        <w:ind w:left="7513" w:hanging="876"/>
      </w:pPr>
      <w:rPr>
        <w:rFonts w:hint="default"/>
        <w:lang w:val="ru-RU" w:eastAsia="ru-RU" w:bidi="ru-RU"/>
      </w:rPr>
    </w:lvl>
    <w:lvl w:ilvl="6">
      <w:start w:val="0"/>
      <w:numFmt w:val="bullet"/>
      <w:lvlText w:val="•"/>
      <w:lvlJc w:val="left"/>
      <w:pPr>
        <w:ind w:left="8391" w:hanging="876"/>
      </w:pPr>
      <w:rPr>
        <w:rFonts w:hint="default"/>
        <w:lang w:val="ru-RU" w:eastAsia="ru-RU" w:bidi="ru-RU"/>
      </w:rPr>
    </w:lvl>
    <w:lvl w:ilvl="7">
      <w:start w:val="0"/>
      <w:numFmt w:val="bullet"/>
      <w:lvlText w:val="•"/>
      <w:lvlJc w:val="left"/>
      <w:pPr>
        <w:ind w:left="9270" w:hanging="876"/>
      </w:pPr>
      <w:rPr>
        <w:rFonts w:hint="default"/>
        <w:lang w:val="ru-RU" w:eastAsia="ru-RU" w:bidi="ru-RU"/>
      </w:rPr>
    </w:lvl>
    <w:lvl w:ilvl="8">
      <w:start w:val="0"/>
      <w:numFmt w:val="bullet"/>
      <w:lvlText w:val="•"/>
      <w:lvlJc w:val="left"/>
      <w:pPr>
        <w:ind w:left="10149" w:hanging="876"/>
      </w:pPr>
      <w:rPr>
        <w:rFonts w:hint="default"/>
        <w:lang w:val="ru-RU" w:eastAsia="ru-RU" w:bidi="ru-RU"/>
      </w:rPr>
    </w:lvl>
  </w:abstractNum>
  <w:abstractNum w:abstractNumId="112">
    <w:multiLevelType w:val="hybridMultilevel"/>
    <w:lvl w:ilvl="0">
      <w:start w:val="0"/>
      <w:numFmt w:val="bullet"/>
      <w:lvlText w:val=""/>
      <w:lvlJc w:val="left"/>
      <w:pPr>
        <w:ind w:left="2422" w:hanging="180"/>
      </w:pPr>
      <w:rPr>
        <w:rFonts w:hint="default" w:ascii="Symbol" w:hAnsi="Symbol" w:eastAsia="Symbol" w:cs="Symbol"/>
        <w:w w:val="99"/>
        <w:sz w:val="20"/>
        <w:szCs w:val="20"/>
        <w:lang w:val="ru-RU" w:eastAsia="ru-RU" w:bidi="ru-RU"/>
      </w:rPr>
    </w:lvl>
    <w:lvl w:ilvl="1">
      <w:start w:val="0"/>
      <w:numFmt w:val="bullet"/>
      <w:lvlText w:val="•"/>
      <w:lvlJc w:val="left"/>
      <w:pPr>
        <w:ind w:left="3368" w:hanging="180"/>
      </w:pPr>
      <w:rPr>
        <w:rFonts w:hint="default"/>
        <w:lang w:val="ru-RU" w:eastAsia="ru-RU" w:bidi="ru-RU"/>
      </w:rPr>
    </w:lvl>
    <w:lvl w:ilvl="2">
      <w:start w:val="0"/>
      <w:numFmt w:val="bullet"/>
      <w:lvlText w:val="•"/>
      <w:lvlJc w:val="left"/>
      <w:pPr>
        <w:ind w:left="4317" w:hanging="180"/>
      </w:pPr>
      <w:rPr>
        <w:rFonts w:hint="default"/>
        <w:lang w:val="ru-RU" w:eastAsia="ru-RU" w:bidi="ru-RU"/>
      </w:rPr>
    </w:lvl>
    <w:lvl w:ilvl="3">
      <w:start w:val="0"/>
      <w:numFmt w:val="bullet"/>
      <w:lvlText w:val="•"/>
      <w:lvlJc w:val="left"/>
      <w:pPr>
        <w:ind w:left="5265" w:hanging="180"/>
      </w:pPr>
      <w:rPr>
        <w:rFonts w:hint="default"/>
        <w:lang w:val="ru-RU" w:eastAsia="ru-RU" w:bidi="ru-RU"/>
      </w:rPr>
    </w:lvl>
    <w:lvl w:ilvl="4">
      <w:start w:val="0"/>
      <w:numFmt w:val="bullet"/>
      <w:lvlText w:val="•"/>
      <w:lvlJc w:val="left"/>
      <w:pPr>
        <w:ind w:left="6214" w:hanging="180"/>
      </w:pPr>
      <w:rPr>
        <w:rFonts w:hint="default"/>
        <w:lang w:val="ru-RU" w:eastAsia="ru-RU" w:bidi="ru-RU"/>
      </w:rPr>
    </w:lvl>
    <w:lvl w:ilvl="5">
      <w:start w:val="0"/>
      <w:numFmt w:val="bullet"/>
      <w:lvlText w:val="•"/>
      <w:lvlJc w:val="left"/>
      <w:pPr>
        <w:ind w:left="7163" w:hanging="180"/>
      </w:pPr>
      <w:rPr>
        <w:rFonts w:hint="default"/>
        <w:lang w:val="ru-RU" w:eastAsia="ru-RU" w:bidi="ru-RU"/>
      </w:rPr>
    </w:lvl>
    <w:lvl w:ilvl="6">
      <w:start w:val="0"/>
      <w:numFmt w:val="bullet"/>
      <w:lvlText w:val="•"/>
      <w:lvlJc w:val="left"/>
      <w:pPr>
        <w:ind w:left="8111" w:hanging="180"/>
      </w:pPr>
      <w:rPr>
        <w:rFonts w:hint="default"/>
        <w:lang w:val="ru-RU" w:eastAsia="ru-RU" w:bidi="ru-RU"/>
      </w:rPr>
    </w:lvl>
    <w:lvl w:ilvl="7">
      <w:start w:val="0"/>
      <w:numFmt w:val="bullet"/>
      <w:lvlText w:val="•"/>
      <w:lvlJc w:val="left"/>
      <w:pPr>
        <w:ind w:left="9060" w:hanging="180"/>
      </w:pPr>
      <w:rPr>
        <w:rFonts w:hint="default"/>
        <w:lang w:val="ru-RU" w:eastAsia="ru-RU" w:bidi="ru-RU"/>
      </w:rPr>
    </w:lvl>
    <w:lvl w:ilvl="8">
      <w:start w:val="0"/>
      <w:numFmt w:val="bullet"/>
      <w:lvlText w:val="•"/>
      <w:lvlJc w:val="left"/>
      <w:pPr>
        <w:ind w:left="10009" w:hanging="180"/>
      </w:pPr>
      <w:rPr>
        <w:rFonts w:hint="default"/>
        <w:lang w:val="ru-RU" w:eastAsia="ru-RU" w:bidi="ru-RU"/>
      </w:rPr>
    </w:lvl>
  </w:abstractNum>
  <w:abstractNum w:abstractNumId="111">
    <w:multiLevelType w:val="hybridMultilevel"/>
    <w:lvl w:ilvl="0">
      <w:start w:val="0"/>
      <w:numFmt w:val="bullet"/>
      <w:lvlText w:val="—"/>
      <w:lvlJc w:val="left"/>
      <w:pPr>
        <w:ind w:left="1702" w:hanging="351"/>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351"/>
      </w:pPr>
      <w:rPr>
        <w:rFonts w:hint="default"/>
        <w:lang w:val="ru-RU" w:eastAsia="ru-RU" w:bidi="ru-RU"/>
      </w:rPr>
    </w:lvl>
    <w:lvl w:ilvl="2">
      <w:start w:val="0"/>
      <w:numFmt w:val="bullet"/>
      <w:lvlText w:val="•"/>
      <w:lvlJc w:val="left"/>
      <w:pPr>
        <w:ind w:left="3741" w:hanging="351"/>
      </w:pPr>
      <w:rPr>
        <w:rFonts w:hint="default"/>
        <w:lang w:val="ru-RU" w:eastAsia="ru-RU" w:bidi="ru-RU"/>
      </w:rPr>
    </w:lvl>
    <w:lvl w:ilvl="3">
      <w:start w:val="0"/>
      <w:numFmt w:val="bullet"/>
      <w:lvlText w:val="•"/>
      <w:lvlJc w:val="left"/>
      <w:pPr>
        <w:ind w:left="4761" w:hanging="351"/>
      </w:pPr>
      <w:rPr>
        <w:rFonts w:hint="default"/>
        <w:lang w:val="ru-RU" w:eastAsia="ru-RU" w:bidi="ru-RU"/>
      </w:rPr>
    </w:lvl>
    <w:lvl w:ilvl="4">
      <w:start w:val="0"/>
      <w:numFmt w:val="bullet"/>
      <w:lvlText w:val="•"/>
      <w:lvlJc w:val="left"/>
      <w:pPr>
        <w:ind w:left="5782" w:hanging="351"/>
      </w:pPr>
      <w:rPr>
        <w:rFonts w:hint="default"/>
        <w:lang w:val="ru-RU" w:eastAsia="ru-RU" w:bidi="ru-RU"/>
      </w:rPr>
    </w:lvl>
    <w:lvl w:ilvl="5">
      <w:start w:val="0"/>
      <w:numFmt w:val="bullet"/>
      <w:lvlText w:val="•"/>
      <w:lvlJc w:val="left"/>
      <w:pPr>
        <w:ind w:left="6803" w:hanging="351"/>
      </w:pPr>
      <w:rPr>
        <w:rFonts w:hint="default"/>
        <w:lang w:val="ru-RU" w:eastAsia="ru-RU" w:bidi="ru-RU"/>
      </w:rPr>
    </w:lvl>
    <w:lvl w:ilvl="6">
      <w:start w:val="0"/>
      <w:numFmt w:val="bullet"/>
      <w:lvlText w:val="•"/>
      <w:lvlJc w:val="left"/>
      <w:pPr>
        <w:ind w:left="7823" w:hanging="351"/>
      </w:pPr>
      <w:rPr>
        <w:rFonts w:hint="default"/>
        <w:lang w:val="ru-RU" w:eastAsia="ru-RU" w:bidi="ru-RU"/>
      </w:rPr>
    </w:lvl>
    <w:lvl w:ilvl="7">
      <w:start w:val="0"/>
      <w:numFmt w:val="bullet"/>
      <w:lvlText w:val="•"/>
      <w:lvlJc w:val="left"/>
      <w:pPr>
        <w:ind w:left="8844" w:hanging="351"/>
      </w:pPr>
      <w:rPr>
        <w:rFonts w:hint="default"/>
        <w:lang w:val="ru-RU" w:eastAsia="ru-RU" w:bidi="ru-RU"/>
      </w:rPr>
    </w:lvl>
    <w:lvl w:ilvl="8">
      <w:start w:val="0"/>
      <w:numFmt w:val="bullet"/>
      <w:lvlText w:val="•"/>
      <w:lvlJc w:val="left"/>
      <w:pPr>
        <w:ind w:left="9865" w:hanging="351"/>
      </w:pPr>
      <w:rPr>
        <w:rFonts w:hint="default"/>
        <w:lang w:val="ru-RU" w:eastAsia="ru-RU" w:bidi="ru-RU"/>
      </w:rPr>
    </w:lvl>
  </w:abstractNum>
  <w:abstractNum w:abstractNumId="109">
    <w:multiLevelType w:val="hybridMultilevel"/>
    <w:lvl w:ilvl="0">
      <w:start w:val="0"/>
      <w:numFmt w:val="bullet"/>
      <w:lvlText w:val="-"/>
      <w:lvlJc w:val="left"/>
      <w:pPr>
        <w:ind w:left="1702" w:hanging="164"/>
      </w:pPr>
      <w:rPr>
        <w:rFonts w:hint="default" w:ascii="Times New Roman" w:hAnsi="Times New Roman" w:eastAsia="Times New Roman" w:cs="Times New Roman"/>
        <w:i/>
        <w:w w:val="100"/>
        <w:sz w:val="28"/>
        <w:szCs w:val="28"/>
        <w:lang w:val="ru-RU" w:eastAsia="ru-RU" w:bidi="ru-RU"/>
      </w:rPr>
    </w:lvl>
    <w:lvl w:ilvl="1">
      <w:start w:val="0"/>
      <w:numFmt w:val="bullet"/>
      <w:lvlText w:val="•"/>
      <w:lvlJc w:val="left"/>
      <w:pPr>
        <w:ind w:left="2720" w:hanging="164"/>
      </w:pPr>
      <w:rPr>
        <w:rFonts w:hint="default"/>
        <w:lang w:val="ru-RU" w:eastAsia="ru-RU" w:bidi="ru-RU"/>
      </w:rPr>
    </w:lvl>
    <w:lvl w:ilvl="2">
      <w:start w:val="0"/>
      <w:numFmt w:val="bullet"/>
      <w:lvlText w:val="•"/>
      <w:lvlJc w:val="left"/>
      <w:pPr>
        <w:ind w:left="3741" w:hanging="164"/>
      </w:pPr>
      <w:rPr>
        <w:rFonts w:hint="default"/>
        <w:lang w:val="ru-RU" w:eastAsia="ru-RU" w:bidi="ru-RU"/>
      </w:rPr>
    </w:lvl>
    <w:lvl w:ilvl="3">
      <w:start w:val="0"/>
      <w:numFmt w:val="bullet"/>
      <w:lvlText w:val="•"/>
      <w:lvlJc w:val="left"/>
      <w:pPr>
        <w:ind w:left="4761" w:hanging="164"/>
      </w:pPr>
      <w:rPr>
        <w:rFonts w:hint="default"/>
        <w:lang w:val="ru-RU" w:eastAsia="ru-RU" w:bidi="ru-RU"/>
      </w:rPr>
    </w:lvl>
    <w:lvl w:ilvl="4">
      <w:start w:val="0"/>
      <w:numFmt w:val="bullet"/>
      <w:lvlText w:val="•"/>
      <w:lvlJc w:val="left"/>
      <w:pPr>
        <w:ind w:left="5782" w:hanging="164"/>
      </w:pPr>
      <w:rPr>
        <w:rFonts w:hint="default"/>
        <w:lang w:val="ru-RU" w:eastAsia="ru-RU" w:bidi="ru-RU"/>
      </w:rPr>
    </w:lvl>
    <w:lvl w:ilvl="5">
      <w:start w:val="0"/>
      <w:numFmt w:val="bullet"/>
      <w:lvlText w:val="•"/>
      <w:lvlJc w:val="left"/>
      <w:pPr>
        <w:ind w:left="6803" w:hanging="164"/>
      </w:pPr>
      <w:rPr>
        <w:rFonts w:hint="default"/>
        <w:lang w:val="ru-RU" w:eastAsia="ru-RU" w:bidi="ru-RU"/>
      </w:rPr>
    </w:lvl>
    <w:lvl w:ilvl="6">
      <w:start w:val="0"/>
      <w:numFmt w:val="bullet"/>
      <w:lvlText w:val="•"/>
      <w:lvlJc w:val="left"/>
      <w:pPr>
        <w:ind w:left="7823" w:hanging="164"/>
      </w:pPr>
      <w:rPr>
        <w:rFonts w:hint="default"/>
        <w:lang w:val="ru-RU" w:eastAsia="ru-RU" w:bidi="ru-RU"/>
      </w:rPr>
    </w:lvl>
    <w:lvl w:ilvl="7">
      <w:start w:val="0"/>
      <w:numFmt w:val="bullet"/>
      <w:lvlText w:val="•"/>
      <w:lvlJc w:val="left"/>
      <w:pPr>
        <w:ind w:left="8844" w:hanging="164"/>
      </w:pPr>
      <w:rPr>
        <w:rFonts w:hint="default"/>
        <w:lang w:val="ru-RU" w:eastAsia="ru-RU" w:bidi="ru-RU"/>
      </w:rPr>
    </w:lvl>
    <w:lvl w:ilvl="8">
      <w:start w:val="0"/>
      <w:numFmt w:val="bullet"/>
      <w:lvlText w:val="•"/>
      <w:lvlJc w:val="left"/>
      <w:pPr>
        <w:ind w:left="9865" w:hanging="164"/>
      </w:pPr>
      <w:rPr>
        <w:rFonts w:hint="default"/>
        <w:lang w:val="ru-RU" w:eastAsia="ru-RU" w:bidi="ru-RU"/>
      </w:rPr>
    </w:lvl>
  </w:abstractNum>
  <w:abstractNum w:abstractNumId="108">
    <w:multiLevelType w:val="hybridMultilevel"/>
    <w:lvl w:ilvl="0">
      <w:start w:val="1"/>
      <w:numFmt w:val="decimal"/>
      <w:lvlText w:val="%1."/>
      <w:lvlJc w:val="left"/>
      <w:pPr>
        <w:ind w:left="198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72" w:hanging="281"/>
      </w:pPr>
      <w:rPr>
        <w:rFonts w:hint="default"/>
        <w:lang w:val="ru-RU" w:eastAsia="ru-RU" w:bidi="ru-RU"/>
      </w:rPr>
    </w:lvl>
    <w:lvl w:ilvl="2">
      <w:start w:val="0"/>
      <w:numFmt w:val="bullet"/>
      <w:lvlText w:val="•"/>
      <w:lvlJc w:val="left"/>
      <w:pPr>
        <w:ind w:left="3965" w:hanging="281"/>
      </w:pPr>
      <w:rPr>
        <w:rFonts w:hint="default"/>
        <w:lang w:val="ru-RU" w:eastAsia="ru-RU" w:bidi="ru-RU"/>
      </w:rPr>
    </w:lvl>
    <w:lvl w:ilvl="3">
      <w:start w:val="0"/>
      <w:numFmt w:val="bullet"/>
      <w:lvlText w:val="•"/>
      <w:lvlJc w:val="left"/>
      <w:pPr>
        <w:ind w:left="4957" w:hanging="281"/>
      </w:pPr>
      <w:rPr>
        <w:rFonts w:hint="default"/>
        <w:lang w:val="ru-RU" w:eastAsia="ru-RU" w:bidi="ru-RU"/>
      </w:rPr>
    </w:lvl>
    <w:lvl w:ilvl="4">
      <w:start w:val="0"/>
      <w:numFmt w:val="bullet"/>
      <w:lvlText w:val="•"/>
      <w:lvlJc w:val="left"/>
      <w:pPr>
        <w:ind w:left="5950" w:hanging="281"/>
      </w:pPr>
      <w:rPr>
        <w:rFonts w:hint="default"/>
        <w:lang w:val="ru-RU" w:eastAsia="ru-RU" w:bidi="ru-RU"/>
      </w:rPr>
    </w:lvl>
    <w:lvl w:ilvl="5">
      <w:start w:val="0"/>
      <w:numFmt w:val="bullet"/>
      <w:lvlText w:val="•"/>
      <w:lvlJc w:val="left"/>
      <w:pPr>
        <w:ind w:left="6943" w:hanging="281"/>
      </w:pPr>
      <w:rPr>
        <w:rFonts w:hint="default"/>
        <w:lang w:val="ru-RU" w:eastAsia="ru-RU" w:bidi="ru-RU"/>
      </w:rPr>
    </w:lvl>
    <w:lvl w:ilvl="6">
      <w:start w:val="0"/>
      <w:numFmt w:val="bullet"/>
      <w:lvlText w:val="•"/>
      <w:lvlJc w:val="left"/>
      <w:pPr>
        <w:ind w:left="7935" w:hanging="281"/>
      </w:pPr>
      <w:rPr>
        <w:rFonts w:hint="default"/>
        <w:lang w:val="ru-RU" w:eastAsia="ru-RU" w:bidi="ru-RU"/>
      </w:rPr>
    </w:lvl>
    <w:lvl w:ilvl="7">
      <w:start w:val="0"/>
      <w:numFmt w:val="bullet"/>
      <w:lvlText w:val="•"/>
      <w:lvlJc w:val="left"/>
      <w:pPr>
        <w:ind w:left="8928" w:hanging="281"/>
      </w:pPr>
      <w:rPr>
        <w:rFonts w:hint="default"/>
        <w:lang w:val="ru-RU" w:eastAsia="ru-RU" w:bidi="ru-RU"/>
      </w:rPr>
    </w:lvl>
    <w:lvl w:ilvl="8">
      <w:start w:val="0"/>
      <w:numFmt w:val="bullet"/>
      <w:lvlText w:val="•"/>
      <w:lvlJc w:val="left"/>
      <w:pPr>
        <w:ind w:left="9921" w:hanging="281"/>
      </w:pPr>
      <w:rPr>
        <w:rFonts w:hint="default"/>
        <w:lang w:val="ru-RU" w:eastAsia="ru-RU" w:bidi="ru-RU"/>
      </w:rPr>
    </w:lvl>
  </w:abstractNum>
  <w:abstractNum w:abstractNumId="107">
    <w:multiLevelType w:val="hybridMultilevel"/>
    <w:lvl w:ilvl="0">
      <w:start w:val="1"/>
      <w:numFmt w:val="decimal"/>
      <w:lvlText w:val="%1."/>
      <w:lvlJc w:val="left"/>
      <w:pPr>
        <w:ind w:left="1702" w:hanging="327"/>
        <w:jc w:val="left"/>
      </w:pPr>
      <w:rPr>
        <w:rFonts w:hint="default" w:ascii="Tahoma" w:hAnsi="Tahoma" w:eastAsia="Tahoma" w:cs="Tahoma"/>
        <w:w w:val="100"/>
        <w:sz w:val="28"/>
        <w:szCs w:val="28"/>
        <w:lang w:val="ru-RU" w:eastAsia="ru-RU" w:bidi="ru-RU"/>
      </w:rPr>
    </w:lvl>
    <w:lvl w:ilvl="1">
      <w:start w:val="0"/>
      <w:numFmt w:val="bullet"/>
      <w:lvlText w:val="•"/>
      <w:lvlJc w:val="left"/>
      <w:pPr>
        <w:ind w:left="2720" w:hanging="327"/>
      </w:pPr>
      <w:rPr>
        <w:rFonts w:hint="default"/>
        <w:lang w:val="ru-RU" w:eastAsia="ru-RU" w:bidi="ru-RU"/>
      </w:rPr>
    </w:lvl>
    <w:lvl w:ilvl="2">
      <w:start w:val="0"/>
      <w:numFmt w:val="bullet"/>
      <w:lvlText w:val="•"/>
      <w:lvlJc w:val="left"/>
      <w:pPr>
        <w:ind w:left="3741" w:hanging="327"/>
      </w:pPr>
      <w:rPr>
        <w:rFonts w:hint="default"/>
        <w:lang w:val="ru-RU" w:eastAsia="ru-RU" w:bidi="ru-RU"/>
      </w:rPr>
    </w:lvl>
    <w:lvl w:ilvl="3">
      <w:start w:val="0"/>
      <w:numFmt w:val="bullet"/>
      <w:lvlText w:val="•"/>
      <w:lvlJc w:val="left"/>
      <w:pPr>
        <w:ind w:left="4761" w:hanging="327"/>
      </w:pPr>
      <w:rPr>
        <w:rFonts w:hint="default"/>
        <w:lang w:val="ru-RU" w:eastAsia="ru-RU" w:bidi="ru-RU"/>
      </w:rPr>
    </w:lvl>
    <w:lvl w:ilvl="4">
      <w:start w:val="0"/>
      <w:numFmt w:val="bullet"/>
      <w:lvlText w:val="•"/>
      <w:lvlJc w:val="left"/>
      <w:pPr>
        <w:ind w:left="5782" w:hanging="327"/>
      </w:pPr>
      <w:rPr>
        <w:rFonts w:hint="default"/>
        <w:lang w:val="ru-RU" w:eastAsia="ru-RU" w:bidi="ru-RU"/>
      </w:rPr>
    </w:lvl>
    <w:lvl w:ilvl="5">
      <w:start w:val="0"/>
      <w:numFmt w:val="bullet"/>
      <w:lvlText w:val="•"/>
      <w:lvlJc w:val="left"/>
      <w:pPr>
        <w:ind w:left="6803" w:hanging="327"/>
      </w:pPr>
      <w:rPr>
        <w:rFonts w:hint="default"/>
        <w:lang w:val="ru-RU" w:eastAsia="ru-RU" w:bidi="ru-RU"/>
      </w:rPr>
    </w:lvl>
    <w:lvl w:ilvl="6">
      <w:start w:val="0"/>
      <w:numFmt w:val="bullet"/>
      <w:lvlText w:val="•"/>
      <w:lvlJc w:val="left"/>
      <w:pPr>
        <w:ind w:left="7823" w:hanging="327"/>
      </w:pPr>
      <w:rPr>
        <w:rFonts w:hint="default"/>
        <w:lang w:val="ru-RU" w:eastAsia="ru-RU" w:bidi="ru-RU"/>
      </w:rPr>
    </w:lvl>
    <w:lvl w:ilvl="7">
      <w:start w:val="0"/>
      <w:numFmt w:val="bullet"/>
      <w:lvlText w:val="•"/>
      <w:lvlJc w:val="left"/>
      <w:pPr>
        <w:ind w:left="8844" w:hanging="327"/>
      </w:pPr>
      <w:rPr>
        <w:rFonts w:hint="default"/>
        <w:lang w:val="ru-RU" w:eastAsia="ru-RU" w:bidi="ru-RU"/>
      </w:rPr>
    </w:lvl>
    <w:lvl w:ilvl="8">
      <w:start w:val="0"/>
      <w:numFmt w:val="bullet"/>
      <w:lvlText w:val="•"/>
      <w:lvlJc w:val="left"/>
      <w:pPr>
        <w:ind w:left="9865" w:hanging="327"/>
      </w:pPr>
      <w:rPr>
        <w:rFonts w:hint="default"/>
        <w:lang w:val="ru-RU" w:eastAsia="ru-RU" w:bidi="ru-RU"/>
      </w:rPr>
    </w:lvl>
  </w:abstractNum>
  <w:abstractNum w:abstractNumId="106">
    <w:multiLevelType w:val="hybridMultilevel"/>
    <w:lvl w:ilvl="0">
      <w:start w:val="1"/>
      <w:numFmt w:val="decimal"/>
      <w:lvlText w:val="%1."/>
      <w:lvlJc w:val="left"/>
      <w:pPr>
        <w:ind w:left="2203" w:hanging="360"/>
        <w:jc w:val="left"/>
      </w:pPr>
      <w:rPr>
        <w:rFonts w:hint="default" w:ascii="Arial" w:hAnsi="Arial" w:eastAsia="Arial" w:cs="Arial"/>
        <w:spacing w:val="-1"/>
        <w:w w:val="100"/>
        <w:sz w:val="22"/>
        <w:szCs w:val="22"/>
        <w:lang w:val="ru-RU" w:eastAsia="ru-RU" w:bidi="ru-RU"/>
      </w:rPr>
    </w:lvl>
    <w:lvl w:ilvl="1">
      <w:start w:val="0"/>
      <w:numFmt w:val="bullet"/>
      <w:lvlText w:val="•"/>
      <w:lvlJc w:val="left"/>
      <w:pPr>
        <w:ind w:left="3170" w:hanging="360"/>
      </w:pPr>
      <w:rPr>
        <w:rFonts w:hint="default"/>
        <w:lang w:val="ru-RU" w:eastAsia="ru-RU" w:bidi="ru-RU"/>
      </w:rPr>
    </w:lvl>
    <w:lvl w:ilvl="2">
      <w:start w:val="0"/>
      <w:numFmt w:val="bullet"/>
      <w:lvlText w:val="•"/>
      <w:lvlJc w:val="left"/>
      <w:pPr>
        <w:ind w:left="4141" w:hanging="360"/>
      </w:pPr>
      <w:rPr>
        <w:rFonts w:hint="default"/>
        <w:lang w:val="ru-RU" w:eastAsia="ru-RU" w:bidi="ru-RU"/>
      </w:rPr>
    </w:lvl>
    <w:lvl w:ilvl="3">
      <w:start w:val="0"/>
      <w:numFmt w:val="bullet"/>
      <w:lvlText w:val="•"/>
      <w:lvlJc w:val="left"/>
      <w:pPr>
        <w:ind w:left="5111" w:hanging="360"/>
      </w:pPr>
      <w:rPr>
        <w:rFonts w:hint="default"/>
        <w:lang w:val="ru-RU" w:eastAsia="ru-RU" w:bidi="ru-RU"/>
      </w:rPr>
    </w:lvl>
    <w:lvl w:ilvl="4">
      <w:start w:val="0"/>
      <w:numFmt w:val="bullet"/>
      <w:lvlText w:val="•"/>
      <w:lvlJc w:val="left"/>
      <w:pPr>
        <w:ind w:left="6082" w:hanging="360"/>
      </w:pPr>
      <w:rPr>
        <w:rFonts w:hint="default"/>
        <w:lang w:val="ru-RU" w:eastAsia="ru-RU" w:bidi="ru-RU"/>
      </w:rPr>
    </w:lvl>
    <w:lvl w:ilvl="5">
      <w:start w:val="0"/>
      <w:numFmt w:val="bullet"/>
      <w:lvlText w:val="•"/>
      <w:lvlJc w:val="left"/>
      <w:pPr>
        <w:ind w:left="7053" w:hanging="360"/>
      </w:pPr>
      <w:rPr>
        <w:rFonts w:hint="default"/>
        <w:lang w:val="ru-RU" w:eastAsia="ru-RU" w:bidi="ru-RU"/>
      </w:rPr>
    </w:lvl>
    <w:lvl w:ilvl="6">
      <w:start w:val="0"/>
      <w:numFmt w:val="bullet"/>
      <w:lvlText w:val="•"/>
      <w:lvlJc w:val="left"/>
      <w:pPr>
        <w:ind w:left="8023" w:hanging="360"/>
      </w:pPr>
      <w:rPr>
        <w:rFonts w:hint="default"/>
        <w:lang w:val="ru-RU" w:eastAsia="ru-RU" w:bidi="ru-RU"/>
      </w:rPr>
    </w:lvl>
    <w:lvl w:ilvl="7">
      <w:start w:val="0"/>
      <w:numFmt w:val="bullet"/>
      <w:lvlText w:val="•"/>
      <w:lvlJc w:val="left"/>
      <w:pPr>
        <w:ind w:left="8994" w:hanging="360"/>
      </w:pPr>
      <w:rPr>
        <w:rFonts w:hint="default"/>
        <w:lang w:val="ru-RU" w:eastAsia="ru-RU" w:bidi="ru-RU"/>
      </w:rPr>
    </w:lvl>
    <w:lvl w:ilvl="8">
      <w:start w:val="0"/>
      <w:numFmt w:val="bullet"/>
      <w:lvlText w:val="•"/>
      <w:lvlJc w:val="left"/>
      <w:pPr>
        <w:ind w:left="9965" w:hanging="360"/>
      </w:pPr>
      <w:rPr>
        <w:rFonts w:hint="default"/>
        <w:lang w:val="ru-RU" w:eastAsia="ru-RU" w:bidi="ru-RU"/>
      </w:rPr>
    </w:lvl>
  </w:abstractNum>
  <w:abstractNum w:abstractNumId="105">
    <w:multiLevelType w:val="hybridMultilevel"/>
    <w:lvl w:ilvl="0">
      <w:start w:val="0"/>
      <w:numFmt w:val="bullet"/>
      <w:lvlText w:val="-"/>
      <w:lvlJc w:val="left"/>
      <w:pPr>
        <w:ind w:left="2885" w:hanging="464"/>
      </w:pPr>
      <w:rPr>
        <w:rFonts w:hint="default" w:ascii="Calibri" w:hAnsi="Calibri" w:eastAsia="Calibri" w:cs="Calibri"/>
        <w:w w:val="100"/>
        <w:sz w:val="28"/>
        <w:szCs w:val="28"/>
        <w:lang w:val="ru-RU" w:eastAsia="ru-RU" w:bidi="ru-RU"/>
      </w:rPr>
    </w:lvl>
    <w:lvl w:ilvl="1">
      <w:start w:val="0"/>
      <w:numFmt w:val="bullet"/>
      <w:lvlText w:val="•"/>
      <w:lvlJc w:val="left"/>
      <w:pPr>
        <w:ind w:left="3782" w:hanging="464"/>
      </w:pPr>
      <w:rPr>
        <w:rFonts w:hint="default"/>
        <w:lang w:val="ru-RU" w:eastAsia="ru-RU" w:bidi="ru-RU"/>
      </w:rPr>
    </w:lvl>
    <w:lvl w:ilvl="2">
      <w:start w:val="0"/>
      <w:numFmt w:val="bullet"/>
      <w:lvlText w:val="•"/>
      <w:lvlJc w:val="left"/>
      <w:pPr>
        <w:ind w:left="4685" w:hanging="464"/>
      </w:pPr>
      <w:rPr>
        <w:rFonts w:hint="default"/>
        <w:lang w:val="ru-RU" w:eastAsia="ru-RU" w:bidi="ru-RU"/>
      </w:rPr>
    </w:lvl>
    <w:lvl w:ilvl="3">
      <w:start w:val="0"/>
      <w:numFmt w:val="bullet"/>
      <w:lvlText w:val="•"/>
      <w:lvlJc w:val="left"/>
      <w:pPr>
        <w:ind w:left="5587" w:hanging="464"/>
      </w:pPr>
      <w:rPr>
        <w:rFonts w:hint="default"/>
        <w:lang w:val="ru-RU" w:eastAsia="ru-RU" w:bidi="ru-RU"/>
      </w:rPr>
    </w:lvl>
    <w:lvl w:ilvl="4">
      <w:start w:val="0"/>
      <w:numFmt w:val="bullet"/>
      <w:lvlText w:val="•"/>
      <w:lvlJc w:val="left"/>
      <w:pPr>
        <w:ind w:left="6490" w:hanging="464"/>
      </w:pPr>
      <w:rPr>
        <w:rFonts w:hint="default"/>
        <w:lang w:val="ru-RU" w:eastAsia="ru-RU" w:bidi="ru-RU"/>
      </w:rPr>
    </w:lvl>
    <w:lvl w:ilvl="5">
      <w:start w:val="0"/>
      <w:numFmt w:val="bullet"/>
      <w:lvlText w:val="•"/>
      <w:lvlJc w:val="left"/>
      <w:pPr>
        <w:ind w:left="7393" w:hanging="464"/>
      </w:pPr>
      <w:rPr>
        <w:rFonts w:hint="default"/>
        <w:lang w:val="ru-RU" w:eastAsia="ru-RU" w:bidi="ru-RU"/>
      </w:rPr>
    </w:lvl>
    <w:lvl w:ilvl="6">
      <w:start w:val="0"/>
      <w:numFmt w:val="bullet"/>
      <w:lvlText w:val="•"/>
      <w:lvlJc w:val="left"/>
      <w:pPr>
        <w:ind w:left="8295" w:hanging="464"/>
      </w:pPr>
      <w:rPr>
        <w:rFonts w:hint="default"/>
        <w:lang w:val="ru-RU" w:eastAsia="ru-RU" w:bidi="ru-RU"/>
      </w:rPr>
    </w:lvl>
    <w:lvl w:ilvl="7">
      <w:start w:val="0"/>
      <w:numFmt w:val="bullet"/>
      <w:lvlText w:val="•"/>
      <w:lvlJc w:val="left"/>
      <w:pPr>
        <w:ind w:left="9198" w:hanging="464"/>
      </w:pPr>
      <w:rPr>
        <w:rFonts w:hint="default"/>
        <w:lang w:val="ru-RU" w:eastAsia="ru-RU" w:bidi="ru-RU"/>
      </w:rPr>
    </w:lvl>
    <w:lvl w:ilvl="8">
      <w:start w:val="0"/>
      <w:numFmt w:val="bullet"/>
      <w:lvlText w:val="•"/>
      <w:lvlJc w:val="left"/>
      <w:pPr>
        <w:ind w:left="10101" w:hanging="464"/>
      </w:pPr>
      <w:rPr>
        <w:rFonts w:hint="default"/>
        <w:lang w:val="ru-RU" w:eastAsia="ru-RU" w:bidi="ru-RU"/>
      </w:rPr>
    </w:lvl>
  </w:abstractNum>
  <w:abstractNum w:abstractNumId="104">
    <w:multiLevelType w:val="hybridMultilevel"/>
    <w:lvl w:ilvl="0">
      <w:start w:val="0"/>
      <w:numFmt w:val="bullet"/>
      <w:lvlText w:val="-"/>
      <w:lvlJc w:val="left"/>
      <w:pPr>
        <w:ind w:left="2813" w:hanging="392"/>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3728" w:hanging="392"/>
      </w:pPr>
      <w:rPr>
        <w:rFonts w:hint="default"/>
        <w:lang w:val="ru-RU" w:eastAsia="ru-RU" w:bidi="ru-RU"/>
      </w:rPr>
    </w:lvl>
    <w:lvl w:ilvl="2">
      <w:start w:val="0"/>
      <w:numFmt w:val="bullet"/>
      <w:lvlText w:val="•"/>
      <w:lvlJc w:val="left"/>
      <w:pPr>
        <w:ind w:left="4637" w:hanging="392"/>
      </w:pPr>
      <w:rPr>
        <w:rFonts w:hint="default"/>
        <w:lang w:val="ru-RU" w:eastAsia="ru-RU" w:bidi="ru-RU"/>
      </w:rPr>
    </w:lvl>
    <w:lvl w:ilvl="3">
      <w:start w:val="0"/>
      <w:numFmt w:val="bullet"/>
      <w:lvlText w:val="•"/>
      <w:lvlJc w:val="left"/>
      <w:pPr>
        <w:ind w:left="5545" w:hanging="392"/>
      </w:pPr>
      <w:rPr>
        <w:rFonts w:hint="default"/>
        <w:lang w:val="ru-RU" w:eastAsia="ru-RU" w:bidi="ru-RU"/>
      </w:rPr>
    </w:lvl>
    <w:lvl w:ilvl="4">
      <w:start w:val="0"/>
      <w:numFmt w:val="bullet"/>
      <w:lvlText w:val="•"/>
      <w:lvlJc w:val="left"/>
      <w:pPr>
        <w:ind w:left="6454" w:hanging="392"/>
      </w:pPr>
      <w:rPr>
        <w:rFonts w:hint="default"/>
        <w:lang w:val="ru-RU" w:eastAsia="ru-RU" w:bidi="ru-RU"/>
      </w:rPr>
    </w:lvl>
    <w:lvl w:ilvl="5">
      <w:start w:val="0"/>
      <w:numFmt w:val="bullet"/>
      <w:lvlText w:val="•"/>
      <w:lvlJc w:val="left"/>
      <w:pPr>
        <w:ind w:left="7363" w:hanging="392"/>
      </w:pPr>
      <w:rPr>
        <w:rFonts w:hint="default"/>
        <w:lang w:val="ru-RU" w:eastAsia="ru-RU" w:bidi="ru-RU"/>
      </w:rPr>
    </w:lvl>
    <w:lvl w:ilvl="6">
      <w:start w:val="0"/>
      <w:numFmt w:val="bullet"/>
      <w:lvlText w:val="•"/>
      <w:lvlJc w:val="left"/>
      <w:pPr>
        <w:ind w:left="8271" w:hanging="392"/>
      </w:pPr>
      <w:rPr>
        <w:rFonts w:hint="default"/>
        <w:lang w:val="ru-RU" w:eastAsia="ru-RU" w:bidi="ru-RU"/>
      </w:rPr>
    </w:lvl>
    <w:lvl w:ilvl="7">
      <w:start w:val="0"/>
      <w:numFmt w:val="bullet"/>
      <w:lvlText w:val="•"/>
      <w:lvlJc w:val="left"/>
      <w:pPr>
        <w:ind w:left="9180" w:hanging="392"/>
      </w:pPr>
      <w:rPr>
        <w:rFonts w:hint="default"/>
        <w:lang w:val="ru-RU" w:eastAsia="ru-RU" w:bidi="ru-RU"/>
      </w:rPr>
    </w:lvl>
    <w:lvl w:ilvl="8">
      <w:start w:val="0"/>
      <w:numFmt w:val="bullet"/>
      <w:lvlText w:val="•"/>
      <w:lvlJc w:val="left"/>
      <w:pPr>
        <w:ind w:left="10089" w:hanging="392"/>
      </w:pPr>
      <w:rPr>
        <w:rFonts w:hint="default"/>
        <w:lang w:val="ru-RU" w:eastAsia="ru-RU" w:bidi="ru-RU"/>
      </w:rPr>
    </w:lvl>
  </w:abstractNum>
  <w:abstractNum w:abstractNumId="103">
    <w:multiLevelType w:val="hybridMultilevel"/>
    <w:lvl w:ilvl="0">
      <w:start w:val="0"/>
      <w:numFmt w:val="bullet"/>
      <w:lvlText w:val="-"/>
      <w:lvlJc w:val="left"/>
      <w:pPr>
        <w:ind w:left="2822" w:hanging="401"/>
      </w:pPr>
      <w:rPr>
        <w:rFonts w:hint="default" w:ascii="Calibri" w:hAnsi="Calibri" w:eastAsia="Calibri" w:cs="Calibri"/>
        <w:w w:val="100"/>
        <w:sz w:val="28"/>
        <w:szCs w:val="28"/>
        <w:lang w:val="ru-RU" w:eastAsia="ru-RU" w:bidi="ru-RU"/>
      </w:rPr>
    </w:lvl>
    <w:lvl w:ilvl="1">
      <w:start w:val="0"/>
      <w:numFmt w:val="bullet"/>
      <w:lvlText w:val="•"/>
      <w:lvlJc w:val="left"/>
      <w:pPr>
        <w:ind w:left="3728" w:hanging="401"/>
      </w:pPr>
      <w:rPr>
        <w:rFonts w:hint="default"/>
        <w:lang w:val="ru-RU" w:eastAsia="ru-RU" w:bidi="ru-RU"/>
      </w:rPr>
    </w:lvl>
    <w:lvl w:ilvl="2">
      <w:start w:val="0"/>
      <w:numFmt w:val="bullet"/>
      <w:lvlText w:val="•"/>
      <w:lvlJc w:val="left"/>
      <w:pPr>
        <w:ind w:left="4637" w:hanging="401"/>
      </w:pPr>
      <w:rPr>
        <w:rFonts w:hint="default"/>
        <w:lang w:val="ru-RU" w:eastAsia="ru-RU" w:bidi="ru-RU"/>
      </w:rPr>
    </w:lvl>
    <w:lvl w:ilvl="3">
      <w:start w:val="0"/>
      <w:numFmt w:val="bullet"/>
      <w:lvlText w:val="•"/>
      <w:lvlJc w:val="left"/>
      <w:pPr>
        <w:ind w:left="5545" w:hanging="401"/>
      </w:pPr>
      <w:rPr>
        <w:rFonts w:hint="default"/>
        <w:lang w:val="ru-RU" w:eastAsia="ru-RU" w:bidi="ru-RU"/>
      </w:rPr>
    </w:lvl>
    <w:lvl w:ilvl="4">
      <w:start w:val="0"/>
      <w:numFmt w:val="bullet"/>
      <w:lvlText w:val="•"/>
      <w:lvlJc w:val="left"/>
      <w:pPr>
        <w:ind w:left="6454" w:hanging="401"/>
      </w:pPr>
      <w:rPr>
        <w:rFonts w:hint="default"/>
        <w:lang w:val="ru-RU" w:eastAsia="ru-RU" w:bidi="ru-RU"/>
      </w:rPr>
    </w:lvl>
    <w:lvl w:ilvl="5">
      <w:start w:val="0"/>
      <w:numFmt w:val="bullet"/>
      <w:lvlText w:val="•"/>
      <w:lvlJc w:val="left"/>
      <w:pPr>
        <w:ind w:left="7363" w:hanging="401"/>
      </w:pPr>
      <w:rPr>
        <w:rFonts w:hint="default"/>
        <w:lang w:val="ru-RU" w:eastAsia="ru-RU" w:bidi="ru-RU"/>
      </w:rPr>
    </w:lvl>
    <w:lvl w:ilvl="6">
      <w:start w:val="0"/>
      <w:numFmt w:val="bullet"/>
      <w:lvlText w:val="•"/>
      <w:lvlJc w:val="left"/>
      <w:pPr>
        <w:ind w:left="8271" w:hanging="401"/>
      </w:pPr>
      <w:rPr>
        <w:rFonts w:hint="default"/>
        <w:lang w:val="ru-RU" w:eastAsia="ru-RU" w:bidi="ru-RU"/>
      </w:rPr>
    </w:lvl>
    <w:lvl w:ilvl="7">
      <w:start w:val="0"/>
      <w:numFmt w:val="bullet"/>
      <w:lvlText w:val="•"/>
      <w:lvlJc w:val="left"/>
      <w:pPr>
        <w:ind w:left="9180" w:hanging="401"/>
      </w:pPr>
      <w:rPr>
        <w:rFonts w:hint="default"/>
        <w:lang w:val="ru-RU" w:eastAsia="ru-RU" w:bidi="ru-RU"/>
      </w:rPr>
    </w:lvl>
    <w:lvl w:ilvl="8">
      <w:start w:val="0"/>
      <w:numFmt w:val="bullet"/>
      <w:lvlText w:val="•"/>
      <w:lvlJc w:val="left"/>
      <w:pPr>
        <w:ind w:left="10089" w:hanging="401"/>
      </w:pPr>
      <w:rPr>
        <w:rFonts w:hint="default"/>
        <w:lang w:val="ru-RU" w:eastAsia="ru-RU" w:bidi="ru-RU"/>
      </w:rPr>
    </w:lvl>
  </w:abstractNum>
  <w:abstractNum w:abstractNumId="102">
    <w:multiLevelType w:val="hybridMultilevel"/>
    <w:lvl w:ilvl="0">
      <w:start w:val="0"/>
      <w:numFmt w:val="bullet"/>
      <w:lvlText w:val="-"/>
      <w:lvlJc w:val="left"/>
      <w:pPr>
        <w:ind w:left="2813" w:hanging="392"/>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3728" w:hanging="392"/>
      </w:pPr>
      <w:rPr>
        <w:rFonts w:hint="default"/>
        <w:lang w:val="ru-RU" w:eastAsia="ru-RU" w:bidi="ru-RU"/>
      </w:rPr>
    </w:lvl>
    <w:lvl w:ilvl="2">
      <w:start w:val="0"/>
      <w:numFmt w:val="bullet"/>
      <w:lvlText w:val="•"/>
      <w:lvlJc w:val="left"/>
      <w:pPr>
        <w:ind w:left="4637" w:hanging="392"/>
      </w:pPr>
      <w:rPr>
        <w:rFonts w:hint="default"/>
        <w:lang w:val="ru-RU" w:eastAsia="ru-RU" w:bidi="ru-RU"/>
      </w:rPr>
    </w:lvl>
    <w:lvl w:ilvl="3">
      <w:start w:val="0"/>
      <w:numFmt w:val="bullet"/>
      <w:lvlText w:val="•"/>
      <w:lvlJc w:val="left"/>
      <w:pPr>
        <w:ind w:left="5545" w:hanging="392"/>
      </w:pPr>
      <w:rPr>
        <w:rFonts w:hint="default"/>
        <w:lang w:val="ru-RU" w:eastAsia="ru-RU" w:bidi="ru-RU"/>
      </w:rPr>
    </w:lvl>
    <w:lvl w:ilvl="4">
      <w:start w:val="0"/>
      <w:numFmt w:val="bullet"/>
      <w:lvlText w:val="•"/>
      <w:lvlJc w:val="left"/>
      <w:pPr>
        <w:ind w:left="6454" w:hanging="392"/>
      </w:pPr>
      <w:rPr>
        <w:rFonts w:hint="default"/>
        <w:lang w:val="ru-RU" w:eastAsia="ru-RU" w:bidi="ru-RU"/>
      </w:rPr>
    </w:lvl>
    <w:lvl w:ilvl="5">
      <w:start w:val="0"/>
      <w:numFmt w:val="bullet"/>
      <w:lvlText w:val="•"/>
      <w:lvlJc w:val="left"/>
      <w:pPr>
        <w:ind w:left="7363" w:hanging="392"/>
      </w:pPr>
      <w:rPr>
        <w:rFonts w:hint="default"/>
        <w:lang w:val="ru-RU" w:eastAsia="ru-RU" w:bidi="ru-RU"/>
      </w:rPr>
    </w:lvl>
    <w:lvl w:ilvl="6">
      <w:start w:val="0"/>
      <w:numFmt w:val="bullet"/>
      <w:lvlText w:val="•"/>
      <w:lvlJc w:val="left"/>
      <w:pPr>
        <w:ind w:left="8271" w:hanging="392"/>
      </w:pPr>
      <w:rPr>
        <w:rFonts w:hint="default"/>
        <w:lang w:val="ru-RU" w:eastAsia="ru-RU" w:bidi="ru-RU"/>
      </w:rPr>
    </w:lvl>
    <w:lvl w:ilvl="7">
      <w:start w:val="0"/>
      <w:numFmt w:val="bullet"/>
      <w:lvlText w:val="•"/>
      <w:lvlJc w:val="left"/>
      <w:pPr>
        <w:ind w:left="9180" w:hanging="392"/>
      </w:pPr>
      <w:rPr>
        <w:rFonts w:hint="default"/>
        <w:lang w:val="ru-RU" w:eastAsia="ru-RU" w:bidi="ru-RU"/>
      </w:rPr>
    </w:lvl>
    <w:lvl w:ilvl="8">
      <w:start w:val="0"/>
      <w:numFmt w:val="bullet"/>
      <w:lvlText w:val="•"/>
      <w:lvlJc w:val="left"/>
      <w:pPr>
        <w:ind w:left="10089" w:hanging="392"/>
      </w:pPr>
      <w:rPr>
        <w:rFonts w:hint="default"/>
        <w:lang w:val="ru-RU" w:eastAsia="ru-RU" w:bidi="ru-RU"/>
      </w:rPr>
    </w:lvl>
  </w:abstractNum>
  <w:abstractNum w:abstractNumId="101">
    <w:multiLevelType w:val="hybridMultilevel"/>
    <w:lvl w:ilvl="0">
      <w:start w:val="1"/>
      <w:numFmt w:val="decimal"/>
      <w:lvlText w:val="%1)"/>
      <w:lvlJc w:val="left"/>
      <w:pPr>
        <w:ind w:left="1776" w:hanging="514"/>
        <w:jc w:val="left"/>
      </w:pPr>
      <w:rPr>
        <w:rFonts w:hint="default" w:ascii="Times New Roman" w:hAnsi="Times New Roman" w:eastAsia="Times New Roman" w:cs="Times New Roman"/>
        <w:b/>
        <w:bCs/>
        <w:spacing w:val="0"/>
        <w:w w:val="100"/>
        <w:sz w:val="28"/>
        <w:szCs w:val="28"/>
        <w:lang w:val="ru-RU" w:eastAsia="ru-RU" w:bidi="ru-RU"/>
      </w:rPr>
    </w:lvl>
    <w:lvl w:ilvl="1">
      <w:start w:val="1"/>
      <w:numFmt w:val="decimal"/>
      <w:lvlText w:val="%2."/>
      <w:lvlJc w:val="left"/>
      <w:pPr>
        <w:ind w:left="2422" w:hanging="360"/>
        <w:jc w:val="left"/>
      </w:pPr>
      <w:rPr>
        <w:rFonts w:hint="default" w:ascii="Calibri" w:hAnsi="Calibri" w:eastAsia="Calibri" w:cs="Calibri"/>
        <w:b/>
        <w:bCs/>
        <w:spacing w:val="-1"/>
        <w:w w:val="100"/>
        <w:sz w:val="28"/>
        <w:szCs w:val="28"/>
        <w:lang w:val="ru-RU" w:eastAsia="ru-RU" w:bidi="ru-RU"/>
      </w:rPr>
    </w:lvl>
    <w:lvl w:ilvl="2">
      <w:start w:val="1"/>
      <w:numFmt w:val="decimal"/>
      <w:lvlText w:val="%3."/>
      <w:lvlJc w:val="left"/>
      <w:pPr>
        <w:ind w:left="2782" w:hanging="360"/>
        <w:jc w:val="left"/>
      </w:pPr>
      <w:rPr>
        <w:rFonts w:hint="default" w:ascii="Calibri" w:hAnsi="Calibri" w:eastAsia="Calibri" w:cs="Calibri"/>
        <w:spacing w:val="-1"/>
        <w:w w:val="100"/>
        <w:sz w:val="28"/>
        <w:szCs w:val="28"/>
        <w:lang w:val="ru-RU" w:eastAsia="ru-RU" w:bidi="ru-RU"/>
      </w:rPr>
    </w:lvl>
    <w:lvl w:ilvl="3">
      <w:start w:val="1"/>
      <w:numFmt w:val="decimal"/>
      <w:lvlText w:val="%4."/>
      <w:lvlJc w:val="left"/>
      <w:pPr>
        <w:ind w:left="3058" w:hanging="277"/>
        <w:jc w:val="left"/>
      </w:pPr>
      <w:rPr>
        <w:rFonts w:hint="default" w:ascii="Calibri" w:hAnsi="Calibri" w:eastAsia="Calibri" w:cs="Calibri"/>
        <w:i/>
        <w:w w:val="100"/>
        <w:sz w:val="28"/>
        <w:szCs w:val="28"/>
        <w:lang w:val="ru-RU" w:eastAsia="ru-RU" w:bidi="ru-RU"/>
      </w:rPr>
    </w:lvl>
    <w:lvl w:ilvl="4">
      <w:start w:val="0"/>
      <w:numFmt w:val="bullet"/>
      <w:lvlText w:val="•"/>
      <w:lvlJc w:val="left"/>
      <w:pPr>
        <w:ind w:left="3121" w:hanging="277"/>
      </w:pPr>
      <w:rPr>
        <w:rFonts w:hint="default"/>
        <w:lang w:val="ru-RU" w:eastAsia="ru-RU" w:bidi="ru-RU"/>
      </w:rPr>
    </w:lvl>
    <w:lvl w:ilvl="5">
      <w:start w:val="0"/>
      <w:numFmt w:val="bullet"/>
      <w:lvlText w:val="•"/>
      <w:lvlJc w:val="left"/>
      <w:pPr>
        <w:ind w:left="3183" w:hanging="277"/>
      </w:pPr>
      <w:rPr>
        <w:rFonts w:hint="default"/>
        <w:lang w:val="ru-RU" w:eastAsia="ru-RU" w:bidi="ru-RU"/>
      </w:rPr>
    </w:lvl>
    <w:lvl w:ilvl="6">
      <w:start w:val="0"/>
      <w:numFmt w:val="bullet"/>
      <w:lvlText w:val="•"/>
      <w:lvlJc w:val="left"/>
      <w:pPr>
        <w:ind w:left="3245" w:hanging="277"/>
      </w:pPr>
      <w:rPr>
        <w:rFonts w:hint="default"/>
        <w:lang w:val="ru-RU" w:eastAsia="ru-RU" w:bidi="ru-RU"/>
      </w:rPr>
    </w:lvl>
    <w:lvl w:ilvl="7">
      <w:start w:val="0"/>
      <w:numFmt w:val="bullet"/>
      <w:lvlText w:val="•"/>
      <w:lvlJc w:val="left"/>
      <w:pPr>
        <w:ind w:left="3307" w:hanging="277"/>
      </w:pPr>
      <w:rPr>
        <w:rFonts w:hint="default"/>
        <w:lang w:val="ru-RU" w:eastAsia="ru-RU" w:bidi="ru-RU"/>
      </w:rPr>
    </w:lvl>
    <w:lvl w:ilvl="8">
      <w:start w:val="0"/>
      <w:numFmt w:val="bullet"/>
      <w:lvlText w:val="•"/>
      <w:lvlJc w:val="left"/>
      <w:pPr>
        <w:ind w:left="3369" w:hanging="277"/>
      </w:pPr>
      <w:rPr>
        <w:rFonts w:hint="default"/>
        <w:lang w:val="ru-RU" w:eastAsia="ru-RU" w:bidi="ru-RU"/>
      </w:rPr>
    </w:lvl>
  </w:abstractNum>
  <w:abstractNum w:abstractNumId="100">
    <w:multiLevelType w:val="hybridMultilevel"/>
    <w:lvl w:ilvl="0">
      <w:start w:val="4"/>
      <w:numFmt w:val="decimal"/>
      <w:lvlText w:val="%1"/>
      <w:lvlJc w:val="left"/>
      <w:pPr>
        <w:ind w:left="1913" w:hanging="212"/>
        <w:jc w:val="left"/>
      </w:pPr>
      <w:rPr>
        <w:rFonts w:hint="default" w:ascii="Times New Roman" w:hAnsi="Times New Roman" w:eastAsia="Times New Roman" w:cs="Times New Roman"/>
        <w:b/>
        <w:bCs/>
        <w:w w:val="100"/>
        <w:sz w:val="28"/>
        <w:szCs w:val="28"/>
        <w:lang w:val="ru-RU" w:eastAsia="ru-RU" w:bidi="ru-RU"/>
      </w:rPr>
    </w:lvl>
    <w:lvl w:ilvl="1">
      <w:start w:val="1"/>
      <w:numFmt w:val="decimal"/>
      <w:lvlText w:val="%2."/>
      <w:lvlJc w:val="left"/>
      <w:pPr>
        <w:ind w:left="2422" w:hanging="360"/>
        <w:jc w:val="left"/>
      </w:pPr>
      <w:rPr>
        <w:rFonts w:hint="default" w:ascii="Times New Roman" w:hAnsi="Times New Roman" w:eastAsia="Times New Roman" w:cs="Times New Roman"/>
        <w:spacing w:val="0"/>
        <w:w w:val="100"/>
        <w:sz w:val="28"/>
        <w:szCs w:val="28"/>
        <w:lang w:val="ru-RU" w:eastAsia="ru-RU" w:bidi="ru-RU"/>
      </w:rPr>
    </w:lvl>
    <w:lvl w:ilvl="2">
      <w:start w:val="0"/>
      <w:numFmt w:val="bullet"/>
      <w:lvlText w:val="•"/>
      <w:lvlJc w:val="left"/>
      <w:pPr>
        <w:ind w:left="3474" w:hanging="360"/>
      </w:pPr>
      <w:rPr>
        <w:rFonts w:hint="default"/>
        <w:lang w:val="ru-RU" w:eastAsia="ru-RU" w:bidi="ru-RU"/>
      </w:rPr>
    </w:lvl>
    <w:lvl w:ilvl="3">
      <w:start w:val="0"/>
      <w:numFmt w:val="bullet"/>
      <w:lvlText w:val="•"/>
      <w:lvlJc w:val="left"/>
      <w:pPr>
        <w:ind w:left="4528" w:hanging="360"/>
      </w:pPr>
      <w:rPr>
        <w:rFonts w:hint="default"/>
        <w:lang w:val="ru-RU" w:eastAsia="ru-RU" w:bidi="ru-RU"/>
      </w:rPr>
    </w:lvl>
    <w:lvl w:ilvl="4">
      <w:start w:val="0"/>
      <w:numFmt w:val="bullet"/>
      <w:lvlText w:val="•"/>
      <w:lvlJc w:val="left"/>
      <w:pPr>
        <w:ind w:left="5582" w:hanging="360"/>
      </w:pPr>
      <w:rPr>
        <w:rFonts w:hint="default"/>
        <w:lang w:val="ru-RU" w:eastAsia="ru-RU" w:bidi="ru-RU"/>
      </w:rPr>
    </w:lvl>
    <w:lvl w:ilvl="5">
      <w:start w:val="0"/>
      <w:numFmt w:val="bullet"/>
      <w:lvlText w:val="•"/>
      <w:lvlJc w:val="left"/>
      <w:pPr>
        <w:ind w:left="6636" w:hanging="360"/>
      </w:pPr>
      <w:rPr>
        <w:rFonts w:hint="default"/>
        <w:lang w:val="ru-RU" w:eastAsia="ru-RU" w:bidi="ru-RU"/>
      </w:rPr>
    </w:lvl>
    <w:lvl w:ilvl="6">
      <w:start w:val="0"/>
      <w:numFmt w:val="bullet"/>
      <w:lvlText w:val="•"/>
      <w:lvlJc w:val="left"/>
      <w:pPr>
        <w:ind w:left="7690" w:hanging="360"/>
      </w:pPr>
      <w:rPr>
        <w:rFonts w:hint="default"/>
        <w:lang w:val="ru-RU" w:eastAsia="ru-RU" w:bidi="ru-RU"/>
      </w:rPr>
    </w:lvl>
    <w:lvl w:ilvl="7">
      <w:start w:val="0"/>
      <w:numFmt w:val="bullet"/>
      <w:lvlText w:val="•"/>
      <w:lvlJc w:val="left"/>
      <w:pPr>
        <w:ind w:left="8744" w:hanging="360"/>
      </w:pPr>
      <w:rPr>
        <w:rFonts w:hint="default"/>
        <w:lang w:val="ru-RU" w:eastAsia="ru-RU" w:bidi="ru-RU"/>
      </w:rPr>
    </w:lvl>
    <w:lvl w:ilvl="8">
      <w:start w:val="0"/>
      <w:numFmt w:val="bullet"/>
      <w:lvlText w:val="•"/>
      <w:lvlJc w:val="left"/>
      <w:pPr>
        <w:ind w:left="9798" w:hanging="360"/>
      </w:pPr>
      <w:rPr>
        <w:rFonts w:hint="default"/>
        <w:lang w:val="ru-RU" w:eastAsia="ru-RU" w:bidi="ru-RU"/>
      </w:rPr>
    </w:lvl>
  </w:abstractNum>
  <w:abstractNum w:abstractNumId="99">
    <w:multiLevelType w:val="hybridMultilevel"/>
    <w:lvl w:ilvl="0">
      <w:start w:val="10"/>
      <w:numFmt w:val="decimal"/>
      <w:lvlText w:val="%1."/>
      <w:lvlJc w:val="left"/>
      <w:pPr>
        <w:ind w:left="1702" w:hanging="423"/>
        <w:jc w:val="left"/>
      </w:pPr>
      <w:rPr>
        <w:rFonts w:hint="default" w:ascii="Times New Roman" w:hAnsi="Times New Roman" w:eastAsia="Times New Roman" w:cs="Times New Roman"/>
        <w:spacing w:val="0"/>
        <w:w w:val="100"/>
        <w:sz w:val="28"/>
        <w:szCs w:val="28"/>
        <w:lang w:val="ru-RU" w:eastAsia="ru-RU" w:bidi="ru-RU"/>
      </w:rPr>
    </w:lvl>
    <w:lvl w:ilvl="1">
      <w:start w:val="0"/>
      <w:numFmt w:val="bullet"/>
      <w:lvlText w:val="•"/>
      <w:lvlJc w:val="left"/>
      <w:pPr>
        <w:ind w:left="2720" w:hanging="423"/>
      </w:pPr>
      <w:rPr>
        <w:rFonts w:hint="default"/>
        <w:lang w:val="ru-RU" w:eastAsia="ru-RU" w:bidi="ru-RU"/>
      </w:rPr>
    </w:lvl>
    <w:lvl w:ilvl="2">
      <w:start w:val="0"/>
      <w:numFmt w:val="bullet"/>
      <w:lvlText w:val="•"/>
      <w:lvlJc w:val="left"/>
      <w:pPr>
        <w:ind w:left="3741" w:hanging="423"/>
      </w:pPr>
      <w:rPr>
        <w:rFonts w:hint="default"/>
        <w:lang w:val="ru-RU" w:eastAsia="ru-RU" w:bidi="ru-RU"/>
      </w:rPr>
    </w:lvl>
    <w:lvl w:ilvl="3">
      <w:start w:val="0"/>
      <w:numFmt w:val="bullet"/>
      <w:lvlText w:val="•"/>
      <w:lvlJc w:val="left"/>
      <w:pPr>
        <w:ind w:left="4761" w:hanging="423"/>
      </w:pPr>
      <w:rPr>
        <w:rFonts w:hint="default"/>
        <w:lang w:val="ru-RU" w:eastAsia="ru-RU" w:bidi="ru-RU"/>
      </w:rPr>
    </w:lvl>
    <w:lvl w:ilvl="4">
      <w:start w:val="0"/>
      <w:numFmt w:val="bullet"/>
      <w:lvlText w:val="•"/>
      <w:lvlJc w:val="left"/>
      <w:pPr>
        <w:ind w:left="5782" w:hanging="423"/>
      </w:pPr>
      <w:rPr>
        <w:rFonts w:hint="default"/>
        <w:lang w:val="ru-RU" w:eastAsia="ru-RU" w:bidi="ru-RU"/>
      </w:rPr>
    </w:lvl>
    <w:lvl w:ilvl="5">
      <w:start w:val="0"/>
      <w:numFmt w:val="bullet"/>
      <w:lvlText w:val="•"/>
      <w:lvlJc w:val="left"/>
      <w:pPr>
        <w:ind w:left="6803" w:hanging="423"/>
      </w:pPr>
      <w:rPr>
        <w:rFonts w:hint="default"/>
        <w:lang w:val="ru-RU" w:eastAsia="ru-RU" w:bidi="ru-RU"/>
      </w:rPr>
    </w:lvl>
    <w:lvl w:ilvl="6">
      <w:start w:val="0"/>
      <w:numFmt w:val="bullet"/>
      <w:lvlText w:val="•"/>
      <w:lvlJc w:val="left"/>
      <w:pPr>
        <w:ind w:left="7823" w:hanging="423"/>
      </w:pPr>
      <w:rPr>
        <w:rFonts w:hint="default"/>
        <w:lang w:val="ru-RU" w:eastAsia="ru-RU" w:bidi="ru-RU"/>
      </w:rPr>
    </w:lvl>
    <w:lvl w:ilvl="7">
      <w:start w:val="0"/>
      <w:numFmt w:val="bullet"/>
      <w:lvlText w:val="•"/>
      <w:lvlJc w:val="left"/>
      <w:pPr>
        <w:ind w:left="8844" w:hanging="423"/>
      </w:pPr>
      <w:rPr>
        <w:rFonts w:hint="default"/>
        <w:lang w:val="ru-RU" w:eastAsia="ru-RU" w:bidi="ru-RU"/>
      </w:rPr>
    </w:lvl>
    <w:lvl w:ilvl="8">
      <w:start w:val="0"/>
      <w:numFmt w:val="bullet"/>
      <w:lvlText w:val="•"/>
      <w:lvlJc w:val="left"/>
      <w:pPr>
        <w:ind w:left="9865" w:hanging="423"/>
      </w:pPr>
      <w:rPr>
        <w:rFonts w:hint="default"/>
        <w:lang w:val="ru-RU" w:eastAsia="ru-RU" w:bidi="ru-RU"/>
      </w:rPr>
    </w:lvl>
  </w:abstractNum>
  <w:abstractNum w:abstractNumId="98">
    <w:multiLevelType w:val="hybridMultilevel"/>
    <w:lvl w:ilvl="0">
      <w:start w:val="1"/>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97">
    <w:multiLevelType w:val="hybridMultilevel"/>
    <w:lvl w:ilvl="0">
      <w:start w:val="1"/>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96">
    <w:multiLevelType w:val="hybridMultilevel"/>
    <w:lvl w:ilvl="0">
      <w:start w:val="1"/>
      <w:numFmt w:val="decimal"/>
      <w:lvlText w:val="%1"/>
      <w:lvlJc w:val="left"/>
      <w:pPr>
        <w:ind w:left="1913" w:hanging="212"/>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918" w:hanging="212"/>
      </w:pPr>
      <w:rPr>
        <w:rFonts w:hint="default"/>
        <w:lang w:val="ru-RU" w:eastAsia="ru-RU" w:bidi="ru-RU"/>
      </w:rPr>
    </w:lvl>
    <w:lvl w:ilvl="2">
      <w:start w:val="0"/>
      <w:numFmt w:val="bullet"/>
      <w:lvlText w:val="•"/>
      <w:lvlJc w:val="left"/>
      <w:pPr>
        <w:ind w:left="3917" w:hanging="212"/>
      </w:pPr>
      <w:rPr>
        <w:rFonts w:hint="default"/>
        <w:lang w:val="ru-RU" w:eastAsia="ru-RU" w:bidi="ru-RU"/>
      </w:rPr>
    </w:lvl>
    <w:lvl w:ilvl="3">
      <w:start w:val="0"/>
      <w:numFmt w:val="bullet"/>
      <w:lvlText w:val="•"/>
      <w:lvlJc w:val="left"/>
      <w:pPr>
        <w:ind w:left="4915" w:hanging="212"/>
      </w:pPr>
      <w:rPr>
        <w:rFonts w:hint="default"/>
        <w:lang w:val="ru-RU" w:eastAsia="ru-RU" w:bidi="ru-RU"/>
      </w:rPr>
    </w:lvl>
    <w:lvl w:ilvl="4">
      <w:start w:val="0"/>
      <w:numFmt w:val="bullet"/>
      <w:lvlText w:val="•"/>
      <w:lvlJc w:val="left"/>
      <w:pPr>
        <w:ind w:left="5914" w:hanging="212"/>
      </w:pPr>
      <w:rPr>
        <w:rFonts w:hint="default"/>
        <w:lang w:val="ru-RU" w:eastAsia="ru-RU" w:bidi="ru-RU"/>
      </w:rPr>
    </w:lvl>
    <w:lvl w:ilvl="5">
      <w:start w:val="0"/>
      <w:numFmt w:val="bullet"/>
      <w:lvlText w:val="•"/>
      <w:lvlJc w:val="left"/>
      <w:pPr>
        <w:ind w:left="6913" w:hanging="212"/>
      </w:pPr>
      <w:rPr>
        <w:rFonts w:hint="default"/>
        <w:lang w:val="ru-RU" w:eastAsia="ru-RU" w:bidi="ru-RU"/>
      </w:rPr>
    </w:lvl>
    <w:lvl w:ilvl="6">
      <w:start w:val="0"/>
      <w:numFmt w:val="bullet"/>
      <w:lvlText w:val="•"/>
      <w:lvlJc w:val="left"/>
      <w:pPr>
        <w:ind w:left="7911" w:hanging="212"/>
      </w:pPr>
      <w:rPr>
        <w:rFonts w:hint="default"/>
        <w:lang w:val="ru-RU" w:eastAsia="ru-RU" w:bidi="ru-RU"/>
      </w:rPr>
    </w:lvl>
    <w:lvl w:ilvl="7">
      <w:start w:val="0"/>
      <w:numFmt w:val="bullet"/>
      <w:lvlText w:val="•"/>
      <w:lvlJc w:val="left"/>
      <w:pPr>
        <w:ind w:left="8910" w:hanging="212"/>
      </w:pPr>
      <w:rPr>
        <w:rFonts w:hint="default"/>
        <w:lang w:val="ru-RU" w:eastAsia="ru-RU" w:bidi="ru-RU"/>
      </w:rPr>
    </w:lvl>
    <w:lvl w:ilvl="8">
      <w:start w:val="0"/>
      <w:numFmt w:val="bullet"/>
      <w:lvlText w:val="•"/>
      <w:lvlJc w:val="left"/>
      <w:pPr>
        <w:ind w:left="9909" w:hanging="212"/>
      </w:pPr>
      <w:rPr>
        <w:rFonts w:hint="default"/>
        <w:lang w:val="ru-RU" w:eastAsia="ru-RU" w:bidi="ru-RU"/>
      </w:rPr>
    </w:lvl>
  </w:abstractNum>
  <w:abstractNum w:abstractNumId="95">
    <w:multiLevelType w:val="hybridMultilevel"/>
    <w:lvl w:ilvl="0">
      <w:start w:val="2"/>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94">
    <w:multiLevelType w:val="hybridMultilevel"/>
    <w:lvl w:ilvl="0">
      <w:start w:val="0"/>
      <w:numFmt w:val="bullet"/>
      <w:lvlText w:val="–"/>
      <w:lvlJc w:val="left"/>
      <w:pPr>
        <w:ind w:left="1913" w:hanging="212"/>
      </w:pPr>
      <w:rPr>
        <w:rFonts w:hint="default" w:ascii="Times New Roman" w:hAnsi="Times New Roman" w:eastAsia="Times New Roman" w:cs="Times New Roman"/>
        <w:color w:val="333333"/>
        <w:w w:val="100"/>
        <w:sz w:val="28"/>
        <w:szCs w:val="28"/>
        <w:lang w:val="ru-RU" w:eastAsia="ru-RU" w:bidi="ru-RU"/>
      </w:rPr>
    </w:lvl>
    <w:lvl w:ilvl="1">
      <w:start w:val="0"/>
      <w:numFmt w:val="bullet"/>
      <w:lvlText w:val="•"/>
      <w:lvlJc w:val="left"/>
      <w:pPr>
        <w:ind w:left="2918" w:hanging="212"/>
      </w:pPr>
      <w:rPr>
        <w:rFonts w:hint="default"/>
        <w:lang w:val="ru-RU" w:eastAsia="ru-RU" w:bidi="ru-RU"/>
      </w:rPr>
    </w:lvl>
    <w:lvl w:ilvl="2">
      <w:start w:val="0"/>
      <w:numFmt w:val="bullet"/>
      <w:lvlText w:val="•"/>
      <w:lvlJc w:val="left"/>
      <w:pPr>
        <w:ind w:left="3917" w:hanging="212"/>
      </w:pPr>
      <w:rPr>
        <w:rFonts w:hint="default"/>
        <w:lang w:val="ru-RU" w:eastAsia="ru-RU" w:bidi="ru-RU"/>
      </w:rPr>
    </w:lvl>
    <w:lvl w:ilvl="3">
      <w:start w:val="0"/>
      <w:numFmt w:val="bullet"/>
      <w:lvlText w:val="•"/>
      <w:lvlJc w:val="left"/>
      <w:pPr>
        <w:ind w:left="4915" w:hanging="212"/>
      </w:pPr>
      <w:rPr>
        <w:rFonts w:hint="default"/>
        <w:lang w:val="ru-RU" w:eastAsia="ru-RU" w:bidi="ru-RU"/>
      </w:rPr>
    </w:lvl>
    <w:lvl w:ilvl="4">
      <w:start w:val="0"/>
      <w:numFmt w:val="bullet"/>
      <w:lvlText w:val="•"/>
      <w:lvlJc w:val="left"/>
      <w:pPr>
        <w:ind w:left="5914" w:hanging="212"/>
      </w:pPr>
      <w:rPr>
        <w:rFonts w:hint="default"/>
        <w:lang w:val="ru-RU" w:eastAsia="ru-RU" w:bidi="ru-RU"/>
      </w:rPr>
    </w:lvl>
    <w:lvl w:ilvl="5">
      <w:start w:val="0"/>
      <w:numFmt w:val="bullet"/>
      <w:lvlText w:val="•"/>
      <w:lvlJc w:val="left"/>
      <w:pPr>
        <w:ind w:left="6913" w:hanging="212"/>
      </w:pPr>
      <w:rPr>
        <w:rFonts w:hint="default"/>
        <w:lang w:val="ru-RU" w:eastAsia="ru-RU" w:bidi="ru-RU"/>
      </w:rPr>
    </w:lvl>
    <w:lvl w:ilvl="6">
      <w:start w:val="0"/>
      <w:numFmt w:val="bullet"/>
      <w:lvlText w:val="•"/>
      <w:lvlJc w:val="left"/>
      <w:pPr>
        <w:ind w:left="7911" w:hanging="212"/>
      </w:pPr>
      <w:rPr>
        <w:rFonts w:hint="default"/>
        <w:lang w:val="ru-RU" w:eastAsia="ru-RU" w:bidi="ru-RU"/>
      </w:rPr>
    </w:lvl>
    <w:lvl w:ilvl="7">
      <w:start w:val="0"/>
      <w:numFmt w:val="bullet"/>
      <w:lvlText w:val="•"/>
      <w:lvlJc w:val="left"/>
      <w:pPr>
        <w:ind w:left="8910" w:hanging="212"/>
      </w:pPr>
      <w:rPr>
        <w:rFonts w:hint="default"/>
        <w:lang w:val="ru-RU" w:eastAsia="ru-RU" w:bidi="ru-RU"/>
      </w:rPr>
    </w:lvl>
    <w:lvl w:ilvl="8">
      <w:start w:val="0"/>
      <w:numFmt w:val="bullet"/>
      <w:lvlText w:val="•"/>
      <w:lvlJc w:val="left"/>
      <w:pPr>
        <w:ind w:left="9909" w:hanging="212"/>
      </w:pPr>
      <w:rPr>
        <w:rFonts w:hint="default"/>
        <w:lang w:val="ru-RU" w:eastAsia="ru-RU" w:bidi="ru-RU"/>
      </w:rPr>
    </w:lvl>
  </w:abstractNum>
  <w:abstractNum w:abstractNumId="93">
    <w:multiLevelType w:val="hybridMultilevel"/>
    <w:lvl w:ilvl="0">
      <w:start w:val="1"/>
      <w:numFmt w:val="decimal"/>
      <w:lvlText w:val="%1"/>
      <w:lvlJc w:val="left"/>
      <w:pPr>
        <w:ind w:left="1702" w:hanging="212"/>
        <w:jc w:val="left"/>
      </w:pPr>
      <w:rPr>
        <w:rFonts w:hint="default"/>
        <w:w w:val="100"/>
        <w:lang w:val="ru-RU" w:eastAsia="ru-RU" w:bidi="ru-RU"/>
      </w:rPr>
    </w:lvl>
    <w:lvl w:ilvl="1">
      <w:start w:val="0"/>
      <w:numFmt w:val="bullet"/>
      <w:lvlText w:val="•"/>
      <w:lvlJc w:val="left"/>
      <w:pPr>
        <w:ind w:left="2720" w:hanging="212"/>
      </w:pPr>
      <w:rPr>
        <w:rFonts w:hint="default"/>
        <w:lang w:val="ru-RU" w:eastAsia="ru-RU" w:bidi="ru-RU"/>
      </w:rPr>
    </w:lvl>
    <w:lvl w:ilvl="2">
      <w:start w:val="0"/>
      <w:numFmt w:val="bullet"/>
      <w:lvlText w:val="•"/>
      <w:lvlJc w:val="left"/>
      <w:pPr>
        <w:ind w:left="3741" w:hanging="212"/>
      </w:pPr>
      <w:rPr>
        <w:rFonts w:hint="default"/>
        <w:lang w:val="ru-RU" w:eastAsia="ru-RU" w:bidi="ru-RU"/>
      </w:rPr>
    </w:lvl>
    <w:lvl w:ilvl="3">
      <w:start w:val="0"/>
      <w:numFmt w:val="bullet"/>
      <w:lvlText w:val="•"/>
      <w:lvlJc w:val="left"/>
      <w:pPr>
        <w:ind w:left="4761" w:hanging="212"/>
      </w:pPr>
      <w:rPr>
        <w:rFonts w:hint="default"/>
        <w:lang w:val="ru-RU" w:eastAsia="ru-RU" w:bidi="ru-RU"/>
      </w:rPr>
    </w:lvl>
    <w:lvl w:ilvl="4">
      <w:start w:val="0"/>
      <w:numFmt w:val="bullet"/>
      <w:lvlText w:val="•"/>
      <w:lvlJc w:val="left"/>
      <w:pPr>
        <w:ind w:left="5782" w:hanging="212"/>
      </w:pPr>
      <w:rPr>
        <w:rFonts w:hint="default"/>
        <w:lang w:val="ru-RU" w:eastAsia="ru-RU" w:bidi="ru-RU"/>
      </w:rPr>
    </w:lvl>
    <w:lvl w:ilvl="5">
      <w:start w:val="0"/>
      <w:numFmt w:val="bullet"/>
      <w:lvlText w:val="•"/>
      <w:lvlJc w:val="left"/>
      <w:pPr>
        <w:ind w:left="6803" w:hanging="212"/>
      </w:pPr>
      <w:rPr>
        <w:rFonts w:hint="default"/>
        <w:lang w:val="ru-RU" w:eastAsia="ru-RU" w:bidi="ru-RU"/>
      </w:rPr>
    </w:lvl>
    <w:lvl w:ilvl="6">
      <w:start w:val="0"/>
      <w:numFmt w:val="bullet"/>
      <w:lvlText w:val="•"/>
      <w:lvlJc w:val="left"/>
      <w:pPr>
        <w:ind w:left="7823" w:hanging="212"/>
      </w:pPr>
      <w:rPr>
        <w:rFonts w:hint="default"/>
        <w:lang w:val="ru-RU" w:eastAsia="ru-RU" w:bidi="ru-RU"/>
      </w:rPr>
    </w:lvl>
    <w:lvl w:ilvl="7">
      <w:start w:val="0"/>
      <w:numFmt w:val="bullet"/>
      <w:lvlText w:val="•"/>
      <w:lvlJc w:val="left"/>
      <w:pPr>
        <w:ind w:left="8844" w:hanging="212"/>
      </w:pPr>
      <w:rPr>
        <w:rFonts w:hint="default"/>
        <w:lang w:val="ru-RU" w:eastAsia="ru-RU" w:bidi="ru-RU"/>
      </w:rPr>
    </w:lvl>
    <w:lvl w:ilvl="8">
      <w:start w:val="0"/>
      <w:numFmt w:val="bullet"/>
      <w:lvlText w:val="•"/>
      <w:lvlJc w:val="left"/>
      <w:pPr>
        <w:ind w:left="9865" w:hanging="212"/>
      </w:pPr>
      <w:rPr>
        <w:rFonts w:hint="default"/>
        <w:lang w:val="ru-RU" w:eastAsia="ru-RU" w:bidi="ru-RU"/>
      </w:rPr>
    </w:lvl>
  </w:abstractNum>
  <w:abstractNum w:abstractNumId="92">
    <w:multiLevelType w:val="hybridMultilevel"/>
    <w:lvl w:ilvl="0">
      <w:start w:val="0"/>
      <w:numFmt w:val="bullet"/>
      <w:lvlText w:val="-"/>
      <w:lvlJc w:val="left"/>
      <w:pPr>
        <w:ind w:left="1702" w:hanging="164"/>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164"/>
      </w:pPr>
      <w:rPr>
        <w:rFonts w:hint="default"/>
        <w:lang w:val="ru-RU" w:eastAsia="ru-RU" w:bidi="ru-RU"/>
      </w:rPr>
    </w:lvl>
    <w:lvl w:ilvl="2">
      <w:start w:val="0"/>
      <w:numFmt w:val="bullet"/>
      <w:lvlText w:val="•"/>
      <w:lvlJc w:val="left"/>
      <w:pPr>
        <w:ind w:left="3741" w:hanging="164"/>
      </w:pPr>
      <w:rPr>
        <w:rFonts w:hint="default"/>
        <w:lang w:val="ru-RU" w:eastAsia="ru-RU" w:bidi="ru-RU"/>
      </w:rPr>
    </w:lvl>
    <w:lvl w:ilvl="3">
      <w:start w:val="0"/>
      <w:numFmt w:val="bullet"/>
      <w:lvlText w:val="•"/>
      <w:lvlJc w:val="left"/>
      <w:pPr>
        <w:ind w:left="4761" w:hanging="164"/>
      </w:pPr>
      <w:rPr>
        <w:rFonts w:hint="default"/>
        <w:lang w:val="ru-RU" w:eastAsia="ru-RU" w:bidi="ru-RU"/>
      </w:rPr>
    </w:lvl>
    <w:lvl w:ilvl="4">
      <w:start w:val="0"/>
      <w:numFmt w:val="bullet"/>
      <w:lvlText w:val="•"/>
      <w:lvlJc w:val="left"/>
      <w:pPr>
        <w:ind w:left="5782" w:hanging="164"/>
      </w:pPr>
      <w:rPr>
        <w:rFonts w:hint="default"/>
        <w:lang w:val="ru-RU" w:eastAsia="ru-RU" w:bidi="ru-RU"/>
      </w:rPr>
    </w:lvl>
    <w:lvl w:ilvl="5">
      <w:start w:val="0"/>
      <w:numFmt w:val="bullet"/>
      <w:lvlText w:val="•"/>
      <w:lvlJc w:val="left"/>
      <w:pPr>
        <w:ind w:left="6803" w:hanging="164"/>
      </w:pPr>
      <w:rPr>
        <w:rFonts w:hint="default"/>
        <w:lang w:val="ru-RU" w:eastAsia="ru-RU" w:bidi="ru-RU"/>
      </w:rPr>
    </w:lvl>
    <w:lvl w:ilvl="6">
      <w:start w:val="0"/>
      <w:numFmt w:val="bullet"/>
      <w:lvlText w:val="•"/>
      <w:lvlJc w:val="left"/>
      <w:pPr>
        <w:ind w:left="7823" w:hanging="164"/>
      </w:pPr>
      <w:rPr>
        <w:rFonts w:hint="default"/>
        <w:lang w:val="ru-RU" w:eastAsia="ru-RU" w:bidi="ru-RU"/>
      </w:rPr>
    </w:lvl>
    <w:lvl w:ilvl="7">
      <w:start w:val="0"/>
      <w:numFmt w:val="bullet"/>
      <w:lvlText w:val="•"/>
      <w:lvlJc w:val="left"/>
      <w:pPr>
        <w:ind w:left="8844" w:hanging="164"/>
      </w:pPr>
      <w:rPr>
        <w:rFonts w:hint="default"/>
        <w:lang w:val="ru-RU" w:eastAsia="ru-RU" w:bidi="ru-RU"/>
      </w:rPr>
    </w:lvl>
    <w:lvl w:ilvl="8">
      <w:start w:val="0"/>
      <w:numFmt w:val="bullet"/>
      <w:lvlText w:val="•"/>
      <w:lvlJc w:val="left"/>
      <w:pPr>
        <w:ind w:left="9865" w:hanging="164"/>
      </w:pPr>
      <w:rPr>
        <w:rFonts w:hint="default"/>
        <w:lang w:val="ru-RU" w:eastAsia="ru-RU" w:bidi="ru-RU"/>
      </w:rPr>
    </w:lvl>
  </w:abstractNum>
  <w:abstractNum w:abstractNumId="91">
    <w:multiLevelType w:val="hybridMultilevel"/>
    <w:lvl w:ilvl="0">
      <w:start w:val="1"/>
      <w:numFmt w:val="decimal"/>
      <w:lvlText w:val="%1."/>
      <w:lvlJc w:val="left"/>
      <w:pPr>
        <w:ind w:left="2441" w:hanging="327"/>
        <w:jc w:val="left"/>
      </w:pPr>
      <w:rPr>
        <w:rFonts w:hint="default" w:ascii="Times New Roman" w:hAnsi="Times New Roman" w:eastAsia="Times New Roman" w:cs="Times New Roman"/>
        <w:w w:val="99"/>
        <w:sz w:val="26"/>
        <w:szCs w:val="26"/>
        <w:lang w:val="ru-RU" w:eastAsia="ru-RU" w:bidi="ru-RU"/>
      </w:rPr>
    </w:lvl>
    <w:lvl w:ilvl="1">
      <w:start w:val="0"/>
      <w:numFmt w:val="bullet"/>
      <w:lvlText w:val="•"/>
      <w:lvlJc w:val="left"/>
      <w:pPr>
        <w:ind w:left="3386" w:hanging="327"/>
      </w:pPr>
      <w:rPr>
        <w:rFonts w:hint="default"/>
        <w:lang w:val="ru-RU" w:eastAsia="ru-RU" w:bidi="ru-RU"/>
      </w:rPr>
    </w:lvl>
    <w:lvl w:ilvl="2">
      <w:start w:val="0"/>
      <w:numFmt w:val="bullet"/>
      <w:lvlText w:val="•"/>
      <w:lvlJc w:val="left"/>
      <w:pPr>
        <w:ind w:left="4333" w:hanging="327"/>
      </w:pPr>
      <w:rPr>
        <w:rFonts w:hint="default"/>
        <w:lang w:val="ru-RU" w:eastAsia="ru-RU" w:bidi="ru-RU"/>
      </w:rPr>
    </w:lvl>
    <w:lvl w:ilvl="3">
      <w:start w:val="0"/>
      <w:numFmt w:val="bullet"/>
      <w:lvlText w:val="•"/>
      <w:lvlJc w:val="left"/>
      <w:pPr>
        <w:ind w:left="5279" w:hanging="327"/>
      </w:pPr>
      <w:rPr>
        <w:rFonts w:hint="default"/>
        <w:lang w:val="ru-RU" w:eastAsia="ru-RU" w:bidi="ru-RU"/>
      </w:rPr>
    </w:lvl>
    <w:lvl w:ilvl="4">
      <w:start w:val="0"/>
      <w:numFmt w:val="bullet"/>
      <w:lvlText w:val="•"/>
      <w:lvlJc w:val="left"/>
      <w:pPr>
        <w:ind w:left="6226" w:hanging="327"/>
      </w:pPr>
      <w:rPr>
        <w:rFonts w:hint="default"/>
        <w:lang w:val="ru-RU" w:eastAsia="ru-RU" w:bidi="ru-RU"/>
      </w:rPr>
    </w:lvl>
    <w:lvl w:ilvl="5">
      <w:start w:val="0"/>
      <w:numFmt w:val="bullet"/>
      <w:lvlText w:val="•"/>
      <w:lvlJc w:val="left"/>
      <w:pPr>
        <w:ind w:left="7173" w:hanging="327"/>
      </w:pPr>
      <w:rPr>
        <w:rFonts w:hint="default"/>
        <w:lang w:val="ru-RU" w:eastAsia="ru-RU" w:bidi="ru-RU"/>
      </w:rPr>
    </w:lvl>
    <w:lvl w:ilvl="6">
      <w:start w:val="0"/>
      <w:numFmt w:val="bullet"/>
      <w:lvlText w:val="•"/>
      <w:lvlJc w:val="left"/>
      <w:pPr>
        <w:ind w:left="8119" w:hanging="327"/>
      </w:pPr>
      <w:rPr>
        <w:rFonts w:hint="default"/>
        <w:lang w:val="ru-RU" w:eastAsia="ru-RU" w:bidi="ru-RU"/>
      </w:rPr>
    </w:lvl>
    <w:lvl w:ilvl="7">
      <w:start w:val="0"/>
      <w:numFmt w:val="bullet"/>
      <w:lvlText w:val="•"/>
      <w:lvlJc w:val="left"/>
      <w:pPr>
        <w:ind w:left="9066" w:hanging="327"/>
      </w:pPr>
      <w:rPr>
        <w:rFonts w:hint="default"/>
        <w:lang w:val="ru-RU" w:eastAsia="ru-RU" w:bidi="ru-RU"/>
      </w:rPr>
    </w:lvl>
    <w:lvl w:ilvl="8">
      <w:start w:val="0"/>
      <w:numFmt w:val="bullet"/>
      <w:lvlText w:val="•"/>
      <w:lvlJc w:val="left"/>
      <w:pPr>
        <w:ind w:left="10013" w:hanging="327"/>
      </w:pPr>
      <w:rPr>
        <w:rFonts w:hint="default"/>
        <w:lang w:val="ru-RU" w:eastAsia="ru-RU" w:bidi="ru-RU"/>
      </w:rPr>
    </w:lvl>
  </w:abstractNum>
  <w:abstractNum w:abstractNumId="90">
    <w:multiLevelType w:val="hybridMultilevel"/>
    <w:lvl w:ilvl="0">
      <w:start w:val="0"/>
      <w:numFmt w:val="bullet"/>
      <w:lvlText w:val="-"/>
      <w:lvlJc w:val="left"/>
      <w:pPr>
        <w:ind w:left="2002" w:hanging="161"/>
      </w:pPr>
      <w:rPr>
        <w:rFonts w:hint="default" w:ascii="Times New Roman" w:hAnsi="Times New Roman" w:eastAsia="Times New Roman" w:cs="Times New Roman"/>
        <w:w w:val="99"/>
        <w:sz w:val="26"/>
        <w:szCs w:val="26"/>
        <w:lang w:val="ru-RU" w:eastAsia="ru-RU" w:bidi="ru-RU"/>
      </w:rPr>
    </w:lvl>
    <w:lvl w:ilvl="1">
      <w:start w:val="0"/>
      <w:numFmt w:val="bullet"/>
      <w:lvlText w:val="•"/>
      <w:lvlJc w:val="left"/>
      <w:pPr>
        <w:ind w:left="2990" w:hanging="161"/>
      </w:pPr>
      <w:rPr>
        <w:rFonts w:hint="default"/>
        <w:lang w:val="ru-RU" w:eastAsia="ru-RU" w:bidi="ru-RU"/>
      </w:rPr>
    </w:lvl>
    <w:lvl w:ilvl="2">
      <w:start w:val="0"/>
      <w:numFmt w:val="bullet"/>
      <w:lvlText w:val="•"/>
      <w:lvlJc w:val="left"/>
      <w:pPr>
        <w:ind w:left="3981" w:hanging="161"/>
      </w:pPr>
      <w:rPr>
        <w:rFonts w:hint="default"/>
        <w:lang w:val="ru-RU" w:eastAsia="ru-RU" w:bidi="ru-RU"/>
      </w:rPr>
    </w:lvl>
    <w:lvl w:ilvl="3">
      <w:start w:val="0"/>
      <w:numFmt w:val="bullet"/>
      <w:lvlText w:val="•"/>
      <w:lvlJc w:val="left"/>
      <w:pPr>
        <w:ind w:left="4971" w:hanging="161"/>
      </w:pPr>
      <w:rPr>
        <w:rFonts w:hint="default"/>
        <w:lang w:val="ru-RU" w:eastAsia="ru-RU" w:bidi="ru-RU"/>
      </w:rPr>
    </w:lvl>
    <w:lvl w:ilvl="4">
      <w:start w:val="0"/>
      <w:numFmt w:val="bullet"/>
      <w:lvlText w:val="•"/>
      <w:lvlJc w:val="left"/>
      <w:pPr>
        <w:ind w:left="5962" w:hanging="161"/>
      </w:pPr>
      <w:rPr>
        <w:rFonts w:hint="default"/>
        <w:lang w:val="ru-RU" w:eastAsia="ru-RU" w:bidi="ru-RU"/>
      </w:rPr>
    </w:lvl>
    <w:lvl w:ilvl="5">
      <w:start w:val="0"/>
      <w:numFmt w:val="bullet"/>
      <w:lvlText w:val="•"/>
      <w:lvlJc w:val="left"/>
      <w:pPr>
        <w:ind w:left="6953" w:hanging="161"/>
      </w:pPr>
      <w:rPr>
        <w:rFonts w:hint="default"/>
        <w:lang w:val="ru-RU" w:eastAsia="ru-RU" w:bidi="ru-RU"/>
      </w:rPr>
    </w:lvl>
    <w:lvl w:ilvl="6">
      <w:start w:val="0"/>
      <w:numFmt w:val="bullet"/>
      <w:lvlText w:val="•"/>
      <w:lvlJc w:val="left"/>
      <w:pPr>
        <w:ind w:left="7943" w:hanging="161"/>
      </w:pPr>
      <w:rPr>
        <w:rFonts w:hint="default"/>
        <w:lang w:val="ru-RU" w:eastAsia="ru-RU" w:bidi="ru-RU"/>
      </w:rPr>
    </w:lvl>
    <w:lvl w:ilvl="7">
      <w:start w:val="0"/>
      <w:numFmt w:val="bullet"/>
      <w:lvlText w:val="•"/>
      <w:lvlJc w:val="left"/>
      <w:pPr>
        <w:ind w:left="8934" w:hanging="161"/>
      </w:pPr>
      <w:rPr>
        <w:rFonts w:hint="default"/>
        <w:lang w:val="ru-RU" w:eastAsia="ru-RU" w:bidi="ru-RU"/>
      </w:rPr>
    </w:lvl>
    <w:lvl w:ilvl="8">
      <w:start w:val="0"/>
      <w:numFmt w:val="bullet"/>
      <w:lvlText w:val="•"/>
      <w:lvlJc w:val="left"/>
      <w:pPr>
        <w:ind w:left="9925" w:hanging="161"/>
      </w:pPr>
      <w:rPr>
        <w:rFonts w:hint="default"/>
        <w:lang w:val="ru-RU" w:eastAsia="ru-RU" w:bidi="ru-RU"/>
      </w:rPr>
    </w:lvl>
  </w:abstractNum>
  <w:abstractNum w:abstractNumId="89">
    <w:multiLevelType w:val="hybridMultilevel"/>
    <w:lvl w:ilvl="0">
      <w:start w:val="2"/>
      <w:numFmt w:val="decimal"/>
      <w:lvlText w:val="%1)"/>
      <w:lvlJc w:val="left"/>
      <w:pPr>
        <w:ind w:left="412" w:hanging="305"/>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1124" w:hanging="305"/>
      </w:pPr>
      <w:rPr>
        <w:rFonts w:hint="default"/>
        <w:lang w:val="ru-RU" w:eastAsia="ru-RU" w:bidi="ru-RU"/>
      </w:rPr>
    </w:lvl>
    <w:lvl w:ilvl="2">
      <w:start w:val="0"/>
      <w:numFmt w:val="bullet"/>
      <w:lvlText w:val="•"/>
      <w:lvlJc w:val="left"/>
      <w:pPr>
        <w:ind w:left="1829" w:hanging="305"/>
      </w:pPr>
      <w:rPr>
        <w:rFonts w:hint="default"/>
        <w:lang w:val="ru-RU" w:eastAsia="ru-RU" w:bidi="ru-RU"/>
      </w:rPr>
    </w:lvl>
    <w:lvl w:ilvl="3">
      <w:start w:val="0"/>
      <w:numFmt w:val="bullet"/>
      <w:lvlText w:val="•"/>
      <w:lvlJc w:val="left"/>
      <w:pPr>
        <w:ind w:left="2534" w:hanging="305"/>
      </w:pPr>
      <w:rPr>
        <w:rFonts w:hint="default"/>
        <w:lang w:val="ru-RU" w:eastAsia="ru-RU" w:bidi="ru-RU"/>
      </w:rPr>
    </w:lvl>
    <w:lvl w:ilvl="4">
      <w:start w:val="0"/>
      <w:numFmt w:val="bullet"/>
      <w:lvlText w:val="•"/>
      <w:lvlJc w:val="left"/>
      <w:pPr>
        <w:ind w:left="3239" w:hanging="305"/>
      </w:pPr>
      <w:rPr>
        <w:rFonts w:hint="default"/>
        <w:lang w:val="ru-RU" w:eastAsia="ru-RU" w:bidi="ru-RU"/>
      </w:rPr>
    </w:lvl>
    <w:lvl w:ilvl="5">
      <w:start w:val="0"/>
      <w:numFmt w:val="bullet"/>
      <w:lvlText w:val="•"/>
      <w:lvlJc w:val="left"/>
      <w:pPr>
        <w:ind w:left="3944" w:hanging="305"/>
      </w:pPr>
      <w:rPr>
        <w:rFonts w:hint="default"/>
        <w:lang w:val="ru-RU" w:eastAsia="ru-RU" w:bidi="ru-RU"/>
      </w:rPr>
    </w:lvl>
    <w:lvl w:ilvl="6">
      <w:start w:val="0"/>
      <w:numFmt w:val="bullet"/>
      <w:lvlText w:val="•"/>
      <w:lvlJc w:val="left"/>
      <w:pPr>
        <w:ind w:left="4649" w:hanging="305"/>
      </w:pPr>
      <w:rPr>
        <w:rFonts w:hint="default"/>
        <w:lang w:val="ru-RU" w:eastAsia="ru-RU" w:bidi="ru-RU"/>
      </w:rPr>
    </w:lvl>
    <w:lvl w:ilvl="7">
      <w:start w:val="0"/>
      <w:numFmt w:val="bullet"/>
      <w:lvlText w:val="•"/>
      <w:lvlJc w:val="left"/>
      <w:pPr>
        <w:ind w:left="5354" w:hanging="305"/>
      </w:pPr>
      <w:rPr>
        <w:rFonts w:hint="default"/>
        <w:lang w:val="ru-RU" w:eastAsia="ru-RU" w:bidi="ru-RU"/>
      </w:rPr>
    </w:lvl>
    <w:lvl w:ilvl="8">
      <w:start w:val="0"/>
      <w:numFmt w:val="bullet"/>
      <w:lvlText w:val="•"/>
      <w:lvlJc w:val="left"/>
      <w:pPr>
        <w:ind w:left="6059" w:hanging="305"/>
      </w:pPr>
      <w:rPr>
        <w:rFonts w:hint="default"/>
        <w:lang w:val="ru-RU" w:eastAsia="ru-RU" w:bidi="ru-RU"/>
      </w:rPr>
    </w:lvl>
  </w:abstractNum>
  <w:abstractNum w:abstractNumId="88">
    <w:multiLevelType w:val="hybridMultilevel"/>
    <w:lvl w:ilvl="0">
      <w:start w:val="1"/>
      <w:numFmt w:val="decimal"/>
      <w:lvlText w:val="%1"/>
      <w:lvlJc w:val="left"/>
      <w:pPr>
        <w:ind w:left="107" w:hanging="212"/>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836" w:hanging="212"/>
      </w:pPr>
      <w:rPr>
        <w:rFonts w:hint="default"/>
        <w:lang w:val="ru-RU" w:eastAsia="ru-RU" w:bidi="ru-RU"/>
      </w:rPr>
    </w:lvl>
    <w:lvl w:ilvl="2">
      <w:start w:val="0"/>
      <w:numFmt w:val="bullet"/>
      <w:lvlText w:val="•"/>
      <w:lvlJc w:val="left"/>
      <w:pPr>
        <w:ind w:left="1573" w:hanging="212"/>
      </w:pPr>
      <w:rPr>
        <w:rFonts w:hint="default"/>
        <w:lang w:val="ru-RU" w:eastAsia="ru-RU" w:bidi="ru-RU"/>
      </w:rPr>
    </w:lvl>
    <w:lvl w:ilvl="3">
      <w:start w:val="0"/>
      <w:numFmt w:val="bullet"/>
      <w:lvlText w:val="•"/>
      <w:lvlJc w:val="left"/>
      <w:pPr>
        <w:ind w:left="2310" w:hanging="212"/>
      </w:pPr>
      <w:rPr>
        <w:rFonts w:hint="default"/>
        <w:lang w:val="ru-RU" w:eastAsia="ru-RU" w:bidi="ru-RU"/>
      </w:rPr>
    </w:lvl>
    <w:lvl w:ilvl="4">
      <w:start w:val="0"/>
      <w:numFmt w:val="bullet"/>
      <w:lvlText w:val="•"/>
      <w:lvlJc w:val="left"/>
      <w:pPr>
        <w:ind w:left="3047" w:hanging="212"/>
      </w:pPr>
      <w:rPr>
        <w:rFonts w:hint="default"/>
        <w:lang w:val="ru-RU" w:eastAsia="ru-RU" w:bidi="ru-RU"/>
      </w:rPr>
    </w:lvl>
    <w:lvl w:ilvl="5">
      <w:start w:val="0"/>
      <w:numFmt w:val="bullet"/>
      <w:lvlText w:val="•"/>
      <w:lvlJc w:val="left"/>
      <w:pPr>
        <w:ind w:left="3784" w:hanging="212"/>
      </w:pPr>
      <w:rPr>
        <w:rFonts w:hint="default"/>
        <w:lang w:val="ru-RU" w:eastAsia="ru-RU" w:bidi="ru-RU"/>
      </w:rPr>
    </w:lvl>
    <w:lvl w:ilvl="6">
      <w:start w:val="0"/>
      <w:numFmt w:val="bullet"/>
      <w:lvlText w:val="•"/>
      <w:lvlJc w:val="left"/>
      <w:pPr>
        <w:ind w:left="4521" w:hanging="212"/>
      </w:pPr>
      <w:rPr>
        <w:rFonts w:hint="default"/>
        <w:lang w:val="ru-RU" w:eastAsia="ru-RU" w:bidi="ru-RU"/>
      </w:rPr>
    </w:lvl>
    <w:lvl w:ilvl="7">
      <w:start w:val="0"/>
      <w:numFmt w:val="bullet"/>
      <w:lvlText w:val="•"/>
      <w:lvlJc w:val="left"/>
      <w:pPr>
        <w:ind w:left="5258" w:hanging="212"/>
      </w:pPr>
      <w:rPr>
        <w:rFonts w:hint="default"/>
        <w:lang w:val="ru-RU" w:eastAsia="ru-RU" w:bidi="ru-RU"/>
      </w:rPr>
    </w:lvl>
    <w:lvl w:ilvl="8">
      <w:start w:val="0"/>
      <w:numFmt w:val="bullet"/>
      <w:lvlText w:val="•"/>
      <w:lvlJc w:val="left"/>
      <w:pPr>
        <w:ind w:left="5995" w:hanging="212"/>
      </w:pPr>
      <w:rPr>
        <w:rFonts w:hint="default"/>
        <w:lang w:val="ru-RU" w:eastAsia="ru-RU" w:bidi="ru-RU"/>
      </w:rPr>
    </w:lvl>
  </w:abstractNum>
  <w:abstractNum w:abstractNumId="87">
    <w:multiLevelType w:val="hybridMultilevel"/>
    <w:lvl w:ilvl="0">
      <w:start w:val="0"/>
      <w:numFmt w:val="bullet"/>
      <w:lvlText w:val=""/>
      <w:lvlJc w:val="left"/>
      <w:pPr>
        <w:ind w:left="827" w:hanging="360"/>
      </w:pPr>
      <w:rPr>
        <w:rFonts w:hint="default" w:ascii="Symbol" w:hAnsi="Symbol" w:eastAsia="Symbol" w:cs="Symbol"/>
        <w:w w:val="100"/>
        <w:sz w:val="24"/>
        <w:szCs w:val="24"/>
        <w:lang w:val="ru-RU" w:eastAsia="ru-RU" w:bidi="ru-RU"/>
      </w:rPr>
    </w:lvl>
    <w:lvl w:ilvl="1">
      <w:start w:val="0"/>
      <w:numFmt w:val="bullet"/>
      <w:lvlText w:val="•"/>
      <w:lvlJc w:val="left"/>
      <w:pPr>
        <w:ind w:left="1484" w:hanging="360"/>
      </w:pPr>
      <w:rPr>
        <w:rFonts w:hint="default"/>
        <w:lang w:val="ru-RU" w:eastAsia="ru-RU" w:bidi="ru-RU"/>
      </w:rPr>
    </w:lvl>
    <w:lvl w:ilvl="2">
      <w:start w:val="0"/>
      <w:numFmt w:val="bullet"/>
      <w:lvlText w:val="•"/>
      <w:lvlJc w:val="left"/>
      <w:pPr>
        <w:ind w:left="2149" w:hanging="360"/>
      </w:pPr>
      <w:rPr>
        <w:rFonts w:hint="default"/>
        <w:lang w:val="ru-RU" w:eastAsia="ru-RU" w:bidi="ru-RU"/>
      </w:rPr>
    </w:lvl>
    <w:lvl w:ilvl="3">
      <w:start w:val="0"/>
      <w:numFmt w:val="bullet"/>
      <w:lvlText w:val="•"/>
      <w:lvlJc w:val="left"/>
      <w:pPr>
        <w:ind w:left="2814" w:hanging="360"/>
      </w:pPr>
      <w:rPr>
        <w:rFonts w:hint="default"/>
        <w:lang w:val="ru-RU" w:eastAsia="ru-RU" w:bidi="ru-RU"/>
      </w:rPr>
    </w:lvl>
    <w:lvl w:ilvl="4">
      <w:start w:val="0"/>
      <w:numFmt w:val="bullet"/>
      <w:lvlText w:val="•"/>
      <w:lvlJc w:val="left"/>
      <w:pPr>
        <w:ind w:left="3479" w:hanging="360"/>
      </w:pPr>
      <w:rPr>
        <w:rFonts w:hint="default"/>
        <w:lang w:val="ru-RU" w:eastAsia="ru-RU" w:bidi="ru-RU"/>
      </w:rPr>
    </w:lvl>
    <w:lvl w:ilvl="5">
      <w:start w:val="0"/>
      <w:numFmt w:val="bullet"/>
      <w:lvlText w:val="•"/>
      <w:lvlJc w:val="left"/>
      <w:pPr>
        <w:ind w:left="4144" w:hanging="360"/>
      </w:pPr>
      <w:rPr>
        <w:rFonts w:hint="default"/>
        <w:lang w:val="ru-RU" w:eastAsia="ru-RU" w:bidi="ru-RU"/>
      </w:rPr>
    </w:lvl>
    <w:lvl w:ilvl="6">
      <w:start w:val="0"/>
      <w:numFmt w:val="bullet"/>
      <w:lvlText w:val="•"/>
      <w:lvlJc w:val="left"/>
      <w:pPr>
        <w:ind w:left="4809" w:hanging="360"/>
      </w:pPr>
      <w:rPr>
        <w:rFonts w:hint="default"/>
        <w:lang w:val="ru-RU" w:eastAsia="ru-RU" w:bidi="ru-RU"/>
      </w:rPr>
    </w:lvl>
    <w:lvl w:ilvl="7">
      <w:start w:val="0"/>
      <w:numFmt w:val="bullet"/>
      <w:lvlText w:val="•"/>
      <w:lvlJc w:val="left"/>
      <w:pPr>
        <w:ind w:left="5474" w:hanging="360"/>
      </w:pPr>
      <w:rPr>
        <w:rFonts w:hint="default"/>
        <w:lang w:val="ru-RU" w:eastAsia="ru-RU" w:bidi="ru-RU"/>
      </w:rPr>
    </w:lvl>
    <w:lvl w:ilvl="8">
      <w:start w:val="0"/>
      <w:numFmt w:val="bullet"/>
      <w:lvlText w:val="•"/>
      <w:lvlJc w:val="left"/>
      <w:pPr>
        <w:ind w:left="6139" w:hanging="360"/>
      </w:pPr>
      <w:rPr>
        <w:rFonts w:hint="default"/>
        <w:lang w:val="ru-RU" w:eastAsia="ru-RU" w:bidi="ru-RU"/>
      </w:rPr>
    </w:lvl>
  </w:abstractNum>
  <w:abstractNum w:abstractNumId="86">
    <w:multiLevelType w:val="hybridMultilevel"/>
    <w:lvl w:ilvl="0">
      <w:start w:val="0"/>
      <w:numFmt w:val="bullet"/>
      <w:lvlText w:val=""/>
      <w:lvlJc w:val="left"/>
      <w:pPr>
        <w:ind w:left="827" w:hanging="360"/>
      </w:pPr>
      <w:rPr>
        <w:rFonts w:hint="default" w:ascii="Symbol" w:hAnsi="Symbol" w:eastAsia="Symbol" w:cs="Symbol"/>
        <w:w w:val="100"/>
        <w:sz w:val="28"/>
        <w:szCs w:val="28"/>
        <w:lang w:val="ru-RU" w:eastAsia="ru-RU" w:bidi="ru-RU"/>
      </w:rPr>
    </w:lvl>
    <w:lvl w:ilvl="1">
      <w:start w:val="0"/>
      <w:numFmt w:val="bullet"/>
      <w:lvlText w:val="•"/>
      <w:lvlJc w:val="left"/>
      <w:pPr>
        <w:ind w:left="1484" w:hanging="360"/>
      </w:pPr>
      <w:rPr>
        <w:rFonts w:hint="default"/>
        <w:lang w:val="ru-RU" w:eastAsia="ru-RU" w:bidi="ru-RU"/>
      </w:rPr>
    </w:lvl>
    <w:lvl w:ilvl="2">
      <w:start w:val="0"/>
      <w:numFmt w:val="bullet"/>
      <w:lvlText w:val="•"/>
      <w:lvlJc w:val="left"/>
      <w:pPr>
        <w:ind w:left="2149" w:hanging="360"/>
      </w:pPr>
      <w:rPr>
        <w:rFonts w:hint="default"/>
        <w:lang w:val="ru-RU" w:eastAsia="ru-RU" w:bidi="ru-RU"/>
      </w:rPr>
    </w:lvl>
    <w:lvl w:ilvl="3">
      <w:start w:val="0"/>
      <w:numFmt w:val="bullet"/>
      <w:lvlText w:val="•"/>
      <w:lvlJc w:val="left"/>
      <w:pPr>
        <w:ind w:left="2814" w:hanging="360"/>
      </w:pPr>
      <w:rPr>
        <w:rFonts w:hint="default"/>
        <w:lang w:val="ru-RU" w:eastAsia="ru-RU" w:bidi="ru-RU"/>
      </w:rPr>
    </w:lvl>
    <w:lvl w:ilvl="4">
      <w:start w:val="0"/>
      <w:numFmt w:val="bullet"/>
      <w:lvlText w:val="•"/>
      <w:lvlJc w:val="left"/>
      <w:pPr>
        <w:ind w:left="3479" w:hanging="360"/>
      </w:pPr>
      <w:rPr>
        <w:rFonts w:hint="default"/>
        <w:lang w:val="ru-RU" w:eastAsia="ru-RU" w:bidi="ru-RU"/>
      </w:rPr>
    </w:lvl>
    <w:lvl w:ilvl="5">
      <w:start w:val="0"/>
      <w:numFmt w:val="bullet"/>
      <w:lvlText w:val="•"/>
      <w:lvlJc w:val="left"/>
      <w:pPr>
        <w:ind w:left="4144" w:hanging="360"/>
      </w:pPr>
      <w:rPr>
        <w:rFonts w:hint="default"/>
        <w:lang w:val="ru-RU" w:eastAsia="ru-RU" w:bidi="ru-RU"/>
      </w:rPr>
    </w:lvl>
    <w:lvl w:ilvl="6">
      <w:start w:val="0"/>
      <w:numFmt w:val="bullet"/>
      <w:lvlText w:val="•"/>
      <w:lvlJc w:val="left"/>
      <w:pPr>
        <w:ind w:left="4809" w:hanging="360"/>
      </w:pPr>
      <w:rPr>
        <w:rFonts w:hint="default"/>
        <w:lang w:val="ru-RU" w:eastAsia="ru-RU" w:bidi="ru-RU"/>
      </w:rPr>
    </w:lvl>
    <w:lvl w:ilvl="7">
      <w:start w:val="0"/>
      <w:numFmt w:val="bullet"/>
      <w:lvlText w:val="•"/>
      <w:lvlJc w:val="left"/>
      <w:pPr>
        <w:ind w:left="5474" w:hanging="360"/>
      </w:pPr>
      <w:rPr>
        <w:rFonts w:hint="default"/>
        <w:lang w:val="ru-RU" w:eastAsia="ru-RU" w:bidi="ru-RU"/>
      </w:rPr>
    </w:lvl>
    <w:lvl w:ilvl="8">
      <w:start w:val="0"/>
      <w:numFmt w:val="bullet"/>
      <w:lvlText w:val="•"/>
      <w:lvlJc w:val="left"/>
      <w:pPr>
        <w:ind w:left="6139" w:hanging="360"/>
      </w:pPr>
      <w:rPr>
        <w:rFonts w:hint="default"/>
        <w:lang w:val="ru-RU" w:eastAsia="ru-RU" w:bidi="ru-RU"/>
      </w:rPr>
    </w:lvl>
  </w:abstractNum>
  <w:abstractNum w:abstractNumId="85">
    <w:multiLevelType w:val="hybridMultilevel"/>
    <w:lvl w:ilvl="0">
      <w:start w:val="0"/>
      <w:numFmt w:val="bullet"/>
      <w:lvlText w:val="-"/>
      <w:lvlJc w:val="left"/>
      <w:pPr>
        <w:ind w:left="107" w:hanging="164"/>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836" w:hanging="164"/>
      </w:pPr>
      <w:rPr>
        <w:rFonts w:hint="default"/>
        <w:lang w:val="ru-RU" w:eastAsia="ru-RU" w:bidi="ru-RU"/>
      </w:rPr>
    </w:lvl>
    <w:lvl w:ilvl="2">
      <w:start w:val="0"/>
      <w:numFmt w:val="bullet"/>
      <w:lvlText w:val="•"/>
      <w:lvlJc w:val="left"/>
      <w:pPr>
        <w:ind w:left="1573" w:hanging="164"/>
      </w:pPr>
      <w:rPr>
        <w:rFonts w:hint="default"/>
        <w:lang w:val="ru-RU" w:eastAsia="ru-RU" w:bidi="ru-RU"/>
      </w:rPr>
    </w:lvl>
    <w:lvl w:ilvl="3">
      <w:start w:val="0"/>
      <w:numFmt w:val="bullet"/>
      <w:lvlText w:val="•"/>
      <w:lvlJc w:val="left"/>
      <w:pPr>
        <w:ind w:left="2310" w:hanging="164"/>
      </w:pPr>
      <w:rPr>
        <w:rFonts w:hint="default"/>
        <w:lang w:val="ru-RU" w:eastAsia="ru-RU" w:bidi="ru-RU"/>
      </w:rPr>
    </w:lvl>
    <w:lvl w:ilvl="4">
      <w:start w:val="0"/>
      <w:numFmt w:val="bullet"/>
      <w:lvlText w:val="•"/>
      <w:lvlJc w:val="left"/>
      <w:pPr>
        <w:ind w:left="3047" w:hanging="164"/>
      </w:pPr>
      <w:rPr>
        <w:rFonts w:hint="default"/>
        <w:lang w:val="ru-RU" w:eastAsia="ru-RU" w:bidi="ru-RU"/>
      </w:rPr>
    </w:lvl>
    <w:lvl w:ilvl="5">
      <w:start w:val="0"/>
      <w:numFmt w:val="bullet"/>
      <w:lvlText w:val="•"/>
      <w:lvlJc w:val="left"/>
      <w:pPr>
        <w:ind w:left="3784" w:hanging="164"/>
      </w:pPr>
      <w:rPr>
        <w:rFonts w:hint="default"/>
        <w:lang w:val="ru-RU" w:eastAsia="ru-RU" w:bidi="ru-RU"/>
      </w:rPr>
    </w:lvl>
    <w:lvl w:ilvl="6">
      <w:start w:val="0"/>
      <w:numFmt w:val="bullet"/>
      <w:lvlText w:val="•"/>
      <w:lvlJc w:val="left"/>
      <w:pPr>
        <w:ind w:left="4521" w:hanging="164"/>
      </w:pPr>
      <w:rPr>
        <w:rFonts w:hint="default"/>
        <w:lang w:val="ru-RU" w:eastAsia="ru-RU" w:bidi="ru-RU"/>
      </w:rPr>
    </w:lvl>
    <w:lvl w:ilvl="7">
      <w:start w:val="0"/>
      <w:numFmt w:val="bullet"/>
      <w:lvlText w:val="•"/>
      <w:lvlJc w:val="left"/>
      <w:pPr>
        <w:ind w:left="5258" w:hanging="164"/>
      </w:pPr>
      <w:rPr>
        <w:rFonts w:hint="default"/>
        <w:lang w:val="ru-RU" w:eastAsia="ru-RU" w:bidi="ru-RU"/>
      </w:rPr>
    </w:lvl>
    <w:lvl w:ilvl="8">
      <w:start w:val="0"/>
      <w:numFmt w:val="bullet"/>
      <w:lvlText w:val="•"/>
      <w:lvlJc w:val="left"/>
      <w:pPr>
        <w:ind w:left="5995" w:hanging="164"/>
      </w:pPr>
      <w:rPr>
        <w:rFonts w:hint="default"/>
        <w:lang w:val="ru-RU" w:eastAsia="ru-RU" w:bidi="ru-RU"/>
      </w:rPr>
    </w:lvl>
  </w:abstractNum>
  <w:abstractNum w:abstractNumId="84">
    <w:multiLevelType w:val="hybridMultilevel"/>
    <w:lvl w:ilvl="0">
      <w:start w:val="1"/>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422" w:hanging="360"/>
      </w:pPr>
      <w:rPr>
        <w:rFonts w:hint="default" w:ascii="Symbol" w:hAnsi="Symbol" w:eastAsia="Symbol" w:cs="Symbol"/>
        <w:w w:val="100"/>
        <w:sz w:val="28"/>
        <w:szCs w:val="28"/>
        <w:lang w:val="ru-RU" w:eastAsia="ru-RU" w:bidi="ru-RU"/>
      </w:rPr>
    </w:lvl>
    <w:lvl w:ilvl="2">
      <w:start w:val="0"/>
      <w:numFmt w:val="bullet"/>
      <w:lvlText w:val="•"/>
      <w:lvlJc w:val="left"/>
      <w:pPr>
        <w:ind w:left="3474" w:hanging="360"/>
      </w:pPr>
      <w:rPr>
        <w:rFonts w:hint="default"/>
        <w:lang w:val="ru-RU" w:eastAsia="ru-RU" w:bidi="ru-RU"/>
      </w:rPr>
    </w:lvl>
    <w:lvl w:ilvl="3">
      <w:start w:val="0"/>
      <w:numFmt w:val="bullet"/>
      <w:lvlText w:val="•"/>
      <w:lvlJc w:val="left"/>
      <w:pPr>
        <w:ind w:left="4528" w:hanging="360"/>
      </w:pPr>
      <w:rPr>
        <w:rFonts w:hint="default"/>
        <w:lang w:val="ru-RU" w:eastAsia="ru-RU" w:bidi="ru-RU"/>
      </w:rPr>
    </w:lvl>
    <w:lvl w:ilvl="4">
      <w:start w:val="0"/>
      <w:numFmt w:val="bullet"/>
      <w:lvlText w:val="•"/>
      <w:lvlJc w:val="left"/>
      <w:pPr>
        <w:ind w:left="5582" w:hanging="360"/>
      </w:pPr>
      <w:rPr>
        <w:rFonts w:hint="default"/>
        <w:lang w:val="ru-RU" w:eastAsia="ru-RU" w:bidi="ru-RU"/>
      </w:rPr>
    </w:lvl>
    <w:lvl w:ilvl="5">
      <w:start w:val="0"/>
      <w:numFmt w:val="bullet"/>
      <w:lvlText w:val="•"/>
      <w:lvlJc w:val="left"/>
      <w:pPr>
        <w:ind w:left="6636" w:hanging="360"/>
      </w:pPr>
      <w:rPr>
        <w:rFonts w:hint="default"/>
        <w:lang w:val="ru-RU" w:eastAsia="ru-RU" w:bidi="ru-RU"/>
      </w:rPr>
    </w:lvl>
    <w:lvl w:ilvl="6">
      <w:start w:val="0"/>
      <w:numFmt w:val="bullet"/>
      <w:lvlText w:val="•"/>
      <w:lvlJc w:val="left"/>
      <w:pPr>
        <w:ind w:left="7690" w:hanging="360"/>
      </w:pPr>
      <w:rPr>
        <w:rFonts w:hint="default"/>
        <w:lang w:val="ru-RU" w:eastAsia="ru-RU" w:bidi="ru-RU"/>
      </w:rPr>
    </w:lvl>
    <w:lvl w:ilvl="7">
      <w:start w:val="0"/>
      <w:numFmt w:val="bullet"/>
      <w:lvlText w:val="•"/>
      <w:lvlJc w:val="left"/>
      <w:pPr>
        <w:ind w:left="8744" w:hanging="360"/>
      </w:pPr>
      <w:rPr>
        <w:rFonts w:hint="default"/>
        <w:lang w:val="ru-RU" w:eastAsia="ru-RU" w:bidi="ru-RU"/>
      </w:rPr>
    </w:lvl>
    <w:lvl w:ilvl="8">
      <w:start w:val="0"/>
      <w:numFmt w:val="bullet"/>
      <w:lvlText w:val="•"/>
      <w:lvlJc w:val="left"/>
      <w:pPr>
        <w:ind w:left="9798" w:hanging="360"/>
      </w:pPr>
      <w:rPr>
        <w:rFonts w:hint="default"/>
        <w:lang w:val="ru-RU" w:eastAsia="ru-RU" w:bidi="ru-RU"/>
      </w:rPr>
    </w:lvl>
  </w:abstractNum>
  <w:abstractNum w:abstractNumId="83">
    <w:multiLevelType w:val="hybridMultilevel"/>
    <w:lvl w:ilvl="0">
      <w:start w:val="1"/>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82">
    <w:multiLevelType w:val="hybridMultilevel"/>
    <w:lvl w:ilvl="0">
      <w:start w:val="1"/>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81">
    <w:multiLevelType w:val="hybridMultilevel"/>
    <w:lvl w:ilvl="0">
      <w:start w:val="10"/>
      <w:numFmt w:val="decimal"/>
      <w:lvlText w:val="%1."/>
      <w:lvlJc w:val="left"/>
      <w:pPr>
        <w:ind w:left="2123" w:hanging="422"/>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3098" w:hanging="422"/>
      </w:pPr>
      <w:rPr>
        <w:rFonts w:hint="default"/>
        <w:lang w:val="ru-RU" w:eastAsia="ru-RU" w:bidi="ru-RU"/>
      </w:rPr>
    </w:lvl>
    <w:lvl w:ilvl="2">
      <w:start w:val="0"/>
      <w:numFmt w:val="bullet"/>
      <w:lvlText w:val="•"/>
      <w:lvlJc w:val="left"/>
      <w:pPr>
        <w:ind w:left="4077" w:hanging="422"/>
      </w:pPr>
      <w:rPr>
        <w:rFonts w:hint="default"/>
        <w:lang w:val="ru-RU" w:eastAsia="ru-RU" w:bidi="ru-RU"/>
      </w:rPr>
    </w:lvl>
    <w:lvl w:ilvl="3">
      <w:start w:val="0"/>
      <w:numFmt w:val="bullet"/>
      <w:lvlText w:val="•"/>
      <w:lvlJc w:val="left"/>
      <w:pPr>
        <w:ind w:left="5055" w:hanging="422"/>
      </w:pPr>
      <w:rPr>
        <w:rFonts w:hint="default"/>
        <w:lang w:val="ru-RU" w:eastAsia="ru-RU" w:bidi="ru-RU"/>
      </w:rPr>
    </w:lvl>
    <w:lvl w:ilvl="4">
      <w:start w:val="0"/>
      <w:numFmt w:val="bullet"/>
      <w:lvlText w:val="•"/>
      <w:lvlJc w:val="left"/>
      <w:pPr>
        <w:ind w:left="6034" w:hanging="422"/>
      </w:pPr>
      <w:rPr>
        <w:rFonts w:hint="default"/>
        <w:lang w:val="ru-RU" w:eastAsia="ru-RU" w:bidi="ru-RU"/>
      </w:rPr>
    </w:lvl>
    <w:lvl w:ilvl="5">
      <w:start w:val="0"/>
      <w:numFmt w:val="bullet"/>
      <w:lvlText w:val="•"/>
      <w:lvlJc w:val="left"/>
      <w:pPr>
        <w:ind w:left="7013" w:hanging="422"/>
      </w:pPr>
      <w:rPr>
        <w:rFonts w:hint="default"/>
        <w:lang w:val="ru-RU" w:eastAsia="ru-RU" w:bidi="ru-RU"/>
      </w:rPr>
    </w:lvl>
    <w:lvl w:ilvl="6">
      <w:start w:val="0"/>
      <w:numFmt w:val="bullet"/>
      <w:lvlText w:val="•"/>
      <w:lvlJc w:val="left"/>
      <w:pPr>
        <w:ind w:left="7991" w:hanging="422"/>
      </w:pPr>
      <w:rPr>
        <w:rFonts w:hint="default"/>
        <w:lang w:val="ru-RU" w:eastAsia="ru-RU" w:bidi="ru-RU"/>
      </w:rPr>
    </w:lvl>
    <w:lvl w:ilvl="7">
      <w:start w:val="0"/>
      <w:numFmt w:val="bullet"/>
      <w:lvlText w:val="•"/>
      <w:lvlJc w:val="left"/>
      <w:pPr>
        <w:ind w:left="8970" w:hanging="422"/>
      </w:pPr>
      <w:rPr>
        <w:rFonts w:hint="default"/>
        <w:lang w:val="ru-RU" w:eastAsia="ru-RU" w:bidi="ru-RU"/>
      </w:rPr>
    </w:lvl>
    <w:lvl w:ilvl="8">
      <w:start w:val="0"/>
      <w:numFmt w:val="bullet"/>
      <w:lvlText w:val="•"/>
      <w:lvlJc w:val="left"/>
      <w:pPr>
        <w:ind w:left="9949" w:hanging="422"/>
      </w:pPr>
      <w:rPr>
        <w:rFonts w:hint="default"/>
        <w:lang w:val="ru-RU" w:eastAsia="ru-RU" w:bidi="ru-RU"/>
      </w:rPr>
    </w:lvl>
  </w:abstractNum>
  <w:abstractNum w:abstractNumId="80">
    <w:multiLevelType w:val="hybridMultilevel"/>
    <w:lvl w:ilvl="0">
      <w:start w:val="2"/>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79">
    <w:multiLevelType w:val="hybridMultilevel"/>
    <w:lvl w:ilvl="0">
      <w:start w:val="0"/>
      <w:numFmt w:val="bullet"/>
      <w:lvlText w:val="-"/>
      <w:lvlJc w:val="left"/>
      <w:pPr>
        <w:ind w:left="1702" w:hanging="164"/>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164"/>
      </w:pPr>
      <w:rPr>
        <w:rFonts w:hint="default"/>
        <w:lang w:val="ru-RU" w:eastAsia="ru-RU" w:bidi="ru-RU"/>
      </w:rPr>
    </w:lvl>
    <w:lvl w:ilvl="2">
      <w:start w:val="0"/>
      <w:numFmt w:val="bullet"/>
      <w:lvlText w:val="•"/>
      <w:lvlJc w:val="left"/>
      <w:pPr>
        <w:ind w:left="3741" w:hanging="164"/>
      </w:pPr>
      <w:rPr>
        <w:rFonts w:hint="default"/>
        <w:lang w:val="ru-RU" w:eastAsia="ru-RU" w:bidi="ru-RU"/>
      </w:rPr>
    </w:lvl>
    <w:lvl w:ilvl="3">
      <w:start w:val="0"/>
      <w:numFmt w:val="bullet"/>
      <w:lvlText w:val="•"/>
      <w:lvlJc w:val="left"/>
      <w:pPr>
        <w:ind w:left="4761" w:hanging="164"/>
      </w:pPr>
      <w:rPr>
        <w:rFonts w:hint="default"/>
        <w:lang w:val="ru-RU" w:eastAsia="ru-RU" w:bidi="ru-RU"/>
      </w:rPr>
    </w:lvl>
    <w:lvl w:ilvl="4">
      <w:start w:val="0"/>
      <w:numFmt w:val="bullet"/>
      <w:lvlText w:val="•"/>
      <w:lvlJc w:val="left"/>
      <w:pPr>
        <w:ind w:left="5782" w:hanging="164"/>
      </w:pPr>
      <w:rPr>
        <w:rFonts w:hint="default"/>
        <w:lang w:val="ru-RU" w:eastAsia="ru-RU" w:bidi="ru-RU"/>
      </w:rPr>
    </w:lvl>
    <w:lvl w:ilvl="5">
      <w:start w:val="0"/>
      <w:numFmt w:val="bullet"/>
      <w:lvlText w:val="•"/>
      <w:lvlJc w:val="left"/>
      <w:pPr>
        <w:ind w:left="6803" w:hanging="164"/>
      </w:pPr>
      <w:rPr>
        <w:rFonts w:hint="default"/>
        <w:lang w:val="ru-RU" w:eastAsia="ru-RU" w:bidi="ru-RU"/>
      </w:rPr>
    </w:lvl>
    <w:lvl w:ilvl="6">
      <w:start w:val="0"/>
      <w:numFmt w:val="bullet"/>
      <w:lvlText w:val="•"/>
      <w:lvlJc w:val="left"/>
      <w:pPr>
        <w:ind w:left="7823" w:hanging="164"/>
      </w:pPr>
      <w:rPr>
        <w:rFonts w:hint="default"/>
        <w:lang w:val="ru-RU" w:eastAsia="ru-RU" w:bidi="ru-RU"/>
      </w:rPr>
    </w:lvl>
    <w:lvl w:ilvl="7">
      <w:start w:val="0"/>
      <w:numFmt w:val="bullet"/>
      <w:lvlText w:val="•"/>
      <w:lvlJc w:val="left"/>
      <w:pPr>
        <w:ind w:left="8844" w:hanging="164"/>
      </w:pPr>
      <w:rPr>
        <w:rFonts w:hint="default"/>
        <w:lang w:val="ru-RU" w:eastAsia="ru-RU" w:bidi="ru-RU"/>
      </w:rPr>
    </w:lvl>
    <w:lvl w:ilvl="8">
      <w:start w:val="0"/>
      <w:numFmt w:val="bullet"/>
      <w:lvlText w:val="•"/>
      <w:lvlJc w:val="left"/>
      <w:pPr>
        <w:ind w:left="9865" w:hanging="164"/>
      </w:pPr>
      <w:rPr>
        <w:rFonts w:hint="default"/>
        <w:lang w:val="ru-RU" w:eastAsia="ru-RU" w:bidi="ru-RU"/>
      </w:rPr>
    </w:lvl>
  </w:abstractNum>
  <w:abstractNum w:abstractNumId="78">
    <w:multiLevelType w:val="hybridMultilevel"/>
    <w:lvl w:ilvl="0">
      <w:start w:val="1"/>
      <w:numFmt w:val="decimal"/>
      <w:lvlText w:val="%1."/>
      <w:lvlJc w:val="left"/>
      <w:pPr>
        <w:ind w:left="1982" w:hanging="281"/>
        <w:jc w:val="left"/>
      </w:pPr>
      <w:rPr>
        <w:rFonts w:hint="default" w:ascii="Times New Roman" w:hAnsi="Times New Roman" w:eastAsia="Times New Roman" w:cs="Times New Roman"/>
        <w:b/>
        <w:bCs/>
        <w:spacing w:val="0"/>
        <w:w w:val="100"/>
        <w:sz w:val="28"/>
        <w:szCs w:val="28"/>
        <w:lang w:val="ru-RU" w:eastAsia="ru-RU" w:bidi="ru-RU"/>
      </w:rPr>
    </w:lvl>
    <w:lvl w:ilvl="1">
      <w:start w:val="0"/>
      <w:numFmt w:val="bullet"/>
      <w:lvlText w:val="•"/>
      <w:lvlJc w:val="left"/>
      <w:pPr>
        <w:ind w:left="2972" w:hanging="281"/>
      </w:pPr>
      <w:rPr>
        <w:rFonts w:hint="default"/>
        <w:lang w:val="ru-RU" w:eastAsia="ru-RU" w:bidi="ru-RU"/>
      </w:rPr>
    </w:lvl>
    <w:lvl w:ilvl="2">
      <w:start w:val="0"/>
      <w:numFmt w:val="bullet"/>
      <w:lvlText w:val="•"/>
      <w:lvlJc w:val="left"/>
      <w:pPr>
        <w:ind w:left="3965" w:hanging="281"/>
      </w:pPr>
      <w:rPr>
        <w:rFonts w:hint="default"/>
        <w:lang w:val="ru-RU" w:eastAsia="ru-RU" w:bidi="ru-RU"/>
      </w:rPr>
    </w:lvl>
    <w:lvl w:ilvl="3">
      <w:start w:val="0"/>
      <w:numFmt w:val="bullet"/>
      <w:lvlText w:val="•"/>
      <w:lvlJc w:val="left"/>
      <w:pPr>
        <w:ind w:left="4957" w:hanging="281"/>
      </w:pPr>
      <w:rPr>
        <w:rFonts w:hint="default"/>
        <w:lang w:val="ru-RU" w:eastAsia="ru-RU" w:bidi="ru-RU"/>
      </w:rPr>
    </w:lvl>
    <w:lvl w:ilvl="4">
      <w:start w:val="0"/>
      <w:numFmt w:val="bullet"/>
      <w:lvlText w:val="•"/>
      <w:lvlJc w:val="left"/>
      <w:pPr>
        <w:ind w:left="5950" w:hanging="281"/>
      </w:pPr>
      <w:rPr>
        <w:rFonts w:hint="default"/>
        <w:lang w:val="ru-RU" w:eastAsia="ru-RU" w:bidi="ru-RU"/>
      </w:rPr>
    </w:lvl>
    <w:lvl w:ilvl="5">
      <w:start w:val="0"/>
      <w:numFmt w:val="bullet"/>
      <w:lvlText w:val="•"/>
      <w:lvlJc w:val="left"/>
      <w:pPr>
        <w:ind w:left="6943" w:hanging="281"/>
      </w:pPr>
      <w:rPr>
        <w:rFonts w:hint="default"/>
        <w:lang w:val="ru-RU" w:eastAsia="ru-RU" w:bidi="ru-RU"/>
      </w:rPr>
    </w:lvl>
    <w:lvl w:ilvl="6">
      <w:start w:val="0"/>
      <w:numFmt w:val="bullet"/>
      <w:lvlText w:val="•"/>
      <w:lvlJc w:val="left"/>
      <w:pPr>
        <w:ind w:left="7935" w:hanging="281"/>
      </w:pPr>
      <w:rPr>
        <w:rFonts w:hint="default"/>
        <w:lang w:val="ru-RU" w:eastAsia="ru-RU" w:bidi="ru-RU"/>
      </w:rPr>
    </w:lvl>
    <w:lvl w:ilvl="7">
      <w:start w:val="0"/>
      <w:numFmt w:val="bullet"/>
      <w:lvlText w:val="•"/>
      <w:lvlJc w:val="left"/>
      <w:pPr>
        <w:ind w:left="8928" w:hanging="281"/>
      </w:pPr>
      <w:rPr>
        <w:rFonts w:hint="default"/>
        <w:lang w:val="ru-RU" w:eastAsia="ru-RU" w:bidi="ru-RU"/>
      </w:rPr>
    </w:lvl>
    <w:lvl w:ilvl="8">
      <w:start w:val="0"/>
      <w:numFmt w:val="bullet"/>
      <w:lvlText w:val="•"/>
      <w:lvlJc w:val="left"/>
      <w:pPr>
        <w:ind w:left="9921" w:hanging="281"/>
      </w:pPr>
      <w:rPr>
        <w:rFonts w:hint="default"/>
        <w:lang w:val="ru-RU" w:eastAsia="ru-RU" w:bidi="ru-RU"/>
      </w:rPr>
    </w:lvl>
  </w:abstractNum>
  <w:abstractNum w:abstractNumId="77">
    <w:multiLevelType w:val="hybridMultilevel"/>
    <w:lvl w:ilvl="0">
      <w:start w:val="0"/>
      <w:numFmt w:val="bullet"/>
      <w:lvlText w:val="•"/>
      <w:lvlJc w:val="left"/>
      <w:pPr>
        <w:ind w:left="1702" w:hanging="168"/>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168"/>
      </w:pPr>
      <w:rPr>
        <w:rFonts w:hint="default"/>
        <w:lang w:val="ru-RU" w:eastAsia="ru-RU" w:bidi="ru-RU"/>
      </w:rPr>
    </w:lvl>
    <w:lvl w:ilvl="2">
      <w:start w:val="0"/>
      <w:numFmt w:val="bullet"/>
      <w:lvlText w:val="•"/>
      <w:lvlJc w:val="left"/>
      <w:pPr>
        <w:ind w:left="3741" w:hanging="168"/>
      </w:pPr>
      <w:rPr>
        <w:rFonts w:hint="default"/>
        <w:lang w:val="ru-RU" w:eastAsia="ru-RU" w:bidi="ru-RU"/>
      </w:rPr>
    </w:lvl>
    <w:lvl w:ilvl="3">
      <w:start w:val="0"/>
      <w:numFmt w:val="bullet"/>
      <w:lvlText w:val="•"/>
      <w:lvlJc w:val="left"/>
      <w:pPr>
        <w:ind w:left="4761" w:hanging="168"/>
      </w:pPr>
      <w:rPr>
        <w:rFonts w:hint="default"/>
        <w:lang w:val="ru-RU" w:eastAsia="ru-RU" w:bidi="ru-RU"/>
      </w:rPr>
    </w:lvl>
    <w:lvl w:ilvl="4">
      <w:start w:val="0"/>
      <w:numFmt w:val="bullet"/>
      <w:lvlText w:val="•"/>
      <w:lvlJc w:val="left"/>
      <w:pPr>
        <w:ind w:left="5782" w:hanging="168"/>
      </w:pPr>
      <w:rPr>
        <w:rFonts w:hint="default"/>
        <w:lang w:val="ru-RU" w:eastAsia="ru-RU" w:bidi="ru-RU"/>
      </w:rPr>
    </w:lvl>
    <w:lvl w:ilvl="5">
      <w:start w:val="0"/>
      <w:numFmt w:val="bullet"/>
      <w:lvlText w:val="•"/>
      <w:lvlJc w:val="left"/>
      <w:pPr>
        <w:ind w:left="6803" w:hanging="168"/>
      </w:pPr>
      <w:rPr>
        <w:rFonts w:hint="default"/>
        <w:lang w:val="ru-RU" w:eastAsia="ru-RU" w:bidi="ru-RU"/>
      </w:rPr>
    </w:lvl>
    <w:lvl w:ilvl="6">
      <w:start w:val="0"/>
      <w:numFmt w:val="bullet"/>
      <w:lvlText w:val="•"/>
      <w:lvlJc w:val="left"/>
      <w:pPr>
        <w:ind w:left="7823" w:hanging="168"/>
      </w:pPr>
      <w:rPr>
        <w:rFonts w:hint="default"/>
        <w:lang w:val="ru-RU" w:eastAsia="ru-RU" w:bidi="ru-RU"/>
      </w:rPr>
    </w:lvl>
    <w:lvl w:ilvl="7">
      <w:start w:val="0"/>
      <w:numFmt w:val="bullet"/>
      <w:lvlText w:val="•"/>
      <w:lvlJc w:val="left"/>
      <w:pPr>
        <w:ind w:left="8844" w:hanging="168"/>
      </w:pPr>
      <w:rPr>
        <w:rFonts w:hint="default"/>
        <w:lang w:val="ru-RU" w:eastAsia="ru-RU" w:bidi="ru-RU"/>
      </w:rPr>
    </w:lvl>
    <w:lvl w:ilvl="8">
      <w:start w:val="0"/>
      <w:numFmt w:val="bullet"/>
      <w:lvlText w:val="•"/>
      <w:lvlJc w:val="left"/>
      <w:pPr>
        <w:ind w:left="9865" w:hanging="168"/>
      </w:pPr>
      <w:rPr>
        <w:rFonts w:hint="default"/>
        <w:lang w:val="ru-RU" w:eastAsia="ru-RU" w:bidi="ru-RU"/>
      </w:rPr>
    </w:lvl>
  </w:abstractNum>
  <w:abstractNum w:abstractNumId="76">
    <w:multiLevelType w:val="hybridMultilevel"/>
    <w:lvl w:ilvl="0">
      <w:start w:val="1"/>
      <w:numFmt w:val="decimal"/>
      <w:lvlText w:val="%1."/>
      <w:lvlJc w:val="left"/>
      <w:pPr>
        <w:ind w:left="1982" w:hanging="281"/>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972" w:hanging="281"/>
      </w:pPr>
      <w:rPr>
        <w:rFonts w:hint="default"/>
        <w:lang w:val="ru-RU" w:eastAsia="ru-RU" w:bidi="ru-RU"/>
      </w:rPr>
    </w:lvl>
    <w:lvl w:ilvl="2">
      <w:start w:val="0"/>
      <w:numFmt w:val="bullet"/>
      <w:lvlText w:val="•"/>
      <w:lvlJc w:val="left"/>
      <w:pPr>
        <w:ind w:left="3965" w:hanging="281"/>
      </w:pPr>
      <w:rPr>
        <w:rFonts w:hint="default"/>
        <w:lang w:val="ru-RU" w:eastAsia="ru-RU" w:bidi="ru-RU"/>
      </w:rPr>
    </w:lvl>
    <w:lvl w:ilvl="3">
      <w:start w:val="0"/>
      <w:numFmt w:val="bullet"/>
      <w:lvlText w:val="•"/>
      <w:lvlJc w:val="left"/>
      <w:pPr>
        <w:ind w:left="4957" w:hanging="281"/>
      </w:pPr>
      <w:rPr>
        <w:rFonts w:hint="default"/>
        <w:lang w:val="ru-RU" w:eastAsia="ru-RU" w:bidi="ru-RU"/>
      </w:rPr>
    </w:lvl>
    <w:lvl w:ilvl="4">
      <w:start w:val="0"/>
      <w:numFmt w:val="bullet"/>
      <w:lvlText w:val="•"/>
      <w:lvlJc w:val="left"/>
      <w:pPr>
        <w:ind w:left="5950" w:hanging="281"/>
      </w:pPr>
      <w:rPr>
        <w:rFonts w:hint="default"/>
        <w:lang w:val="ru-RU" w:eastAsia="ru-RU" w:bidi="ru-RU"/>
      </w:rPr>
    </w:lvl>
    <w:lvl w:ilvl="5">
      <w:start w:val="0"/>
      <w:numFmt w:val="bullet"/>
      <w:lvlText w:val="•"/>
      <w:lvlJc w:val="left"/>
      <w:pPr>
        <w:ind w:left="6943" w:hanging="281"/>
      </w:pPr>
      <w:rPr>
        <w:rFonts w:hint="default"/>
        <w:lang w:val="ru-RU" w:eastAsia="ru-RU" w:bidi="ru-RU"/>
      </w:rPr>
    </w:lvl>
    <w:lvl w:ilvl="6">
      <w:start w:val="0"/>
      <w:numFmt w:val="bullet"/>
      <w:lvlText w:val="•"/>
      <w:lvlJc w:val="left"/>
      <w:pPr>
        <w:ind w:left="7935" w:hanging="281"/>
      </w:pPr>
      <w:rPr>
        <w:rFonts w:hint="default"/>
        <w:lang w:val="ru-RU" w:eastAsia="ru-RU" w:bidi="ru-RU"/>
      </w:rPr>
    </w:lvl>
    <w:lvl w:ilvl="7">
      <w:start w:val="0"/>
      <w:numFmt w:val="bullet"/>
      <w:lvlText w:val="•"/>
      <w:lvlJc w:val="left"/>
      <w:pPr>
        <w:ind w:left="8928" w:hanging="281"/>
      </w:pPr>
      <w:rPr>
        <w:rFonts w:hint="default"/>
        <w:lang w:val="ru-RU" w:eastAsia="ru-RU" w:bidi="ru-RU"/>
      </w:rPr>
    </w:lvl>
    <w:lvl w:ilvl="8">
      <w:start w:val="0"/>
      <w:numFmt w:val="bullet"/>
      <w:lvlText w:val="•"/>
      <w:lvlJc w:val="left"/>
      <w:pPr>
        <w:ind w:left="9921" w:hanging="281"/>
      </w:pPr>
      <w:rPr>
        <w:rFonts w:hint="default"/>
        <w:lang w:val="ru-RU" w:eastAsia="ru-RU" w:bidi="ru-RU"/>
      </w:rPr>
    </w:lvl>
  </w:abstractNum>
  <w:abstractNum w:abstractNumId="75">
    <w:multiLevelType w:val="hybridMultilevel"/>
    <w:lvl w:ilvl="0">
      <w:start w:val="1"/>
      <w:numFmt w:val="decimal"/>
      <w:lvlText w:val="%1)"/>
      <w:lvlJc w:val="left"/>
      <w:pPr>
        <w:ind w:left="2007" w:hanging="305"/>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90" w:hanging="305"/>
      </w:pPr>
      <w:rPr>
        <w:rFonts w:hint="default"/>
        <w:lang w:val="ru-RU" w:eastAsia="ru-RU" w:bidi="ru-RU"/>
      </w:rPr>
    </w:lvl>
    <w:lvl w:ilvl="2">
      <w:start w:val="0"/>
      <w:numFmt w:val="bullet"/>
      <w:lvlText w:val="•"/>
      <w:lvlJc w:val="left"/>
      <w:pPr>
        <w:ind w:left="3981" w:hanging="305"/>
      </w:pPr>
      <w:rPr>
        <w:rFonts w:hint="default"/>
        <w:lang w:val="ru-RU" w:eastAsia="ru-RU" w:bidi="ru-RU"/>
      </w:rPr>
    </w:lvl>
    <w:lvl w:ilvl="3">
      <w:start w:val="0"/>
      <w:numFmt w:val="bullet"/>
      <w:lvlText w:val="•"/>
      <w:lvlJc w:val="left"/>
      <w:pPr>
        <w:ind w:left="4971" w:hanging="305"/>
      </w:pPr>
      <w:rPr>
        <w:rFonts w:hint="default"/>
        <w:lang w:val="ru-RU" w:eastAsia="ru-RU" w:bidi="ru-RU"/>
      </w:rPr>
    </w:lvl>
    <w:lvl w:ilvl="4">
      <w:start w:val="0"/>
      <w:numFmt w:val="bullet"/>
      <w:lvlText w:val="•"/>
      <w:lvlJc w:val="left"/>
      <w:pPr>
        <w:ind w:left="5962" w:hanging="305"/>
      </w:pPr>
      <w:rPr>
        <w:rFonts w:hint="default"/>
        <w:lang w:val="ru-RU" w:eastAsia="ru-RU" w:bidi="ru-RU"/>
      </w:rPr>
    </w:lvl>
    <w:lvl w:ilvl="5">
      <w:start w:val="0"/>
      <w:numFmt w:val="bullet"/>
      <w:lvlText w:val="•"/>
      <w:lvlJc w:val="left"/>
      <w:pPr>
        <w:ind w:left="6953" w:hanging="305"/>
      </w:pPr>
      <w:rPr>
        <w:rFonts w:hint="default"/>
        <w:lang w:val="ru-RU" w:eastAsia="ru-RU" w:bidi="ru-RU"/>
      </w:rPr>
    </w:lvl>
    <w:lvl w:ilvl="6">
      <w:start w:val="0"/>
      <w:numFmt w:val="bullet"/>
      <w:lvlText w:val="•"/>
      <w:lvlJc w:val="left"/>
      <w:pPr>
        <w:ind w:left="7943" w:hanging="305"/>
      </w:pPr>
      <w:rPr>
        <w:rFonts w:hint="default"/>
        <w:lang w:val="ru-RU" w:eastAsia="ru-RU" w:bidi="ru-RU"/>
      </w:rPr>
    </w:lvl>
    <w:lvl w:ilvl="7">
      <w:start w:val="0"/>
      <w:numFmt w:val="bullet"/>
      <w:lvlText w:val="•"/>
      <w:lvlJc w:val="left"/>
      <w:pPr>
        <w:ind w:left="8934" w:hanging="305"/>
      </w:pPr>
      <w:rPr>
        <w:rFonts w:hint="default"/>
        <w:lang w:val="ru-RU" w:eastAsia="ru-RU" w:bidi="ru-RU"/>
      </w:rPr>
    </w:lvl>
    <w:lvl w:ilvl="8">
      <w:start w:val="0"/>
      <w:numFmt w:val="bullet"/>
      <w:lvlText w:val="•"/>
      <w:lvlJc w:val="left"/>
      <w:pPr>
        <w:ind w:left="9925" w:hanging="305"/>
      </w:pPr>
      <w:rPr>
        <w:rFonts w:hint="default"/>
        <w:lang w:val="ru-RU" w:eastAsia="ru-RU" w:bidi="ru-RU"/>
      </w:rPr>
    </w:lvl>
  </w:abstractNum>
  <w:abstractNum w:abstractNumId="74">
    <w:multiLevelType w:val="hybridMultilevel"/>
    <w:lvl w:ilvl="0">
      <w:start w:val="0"/>
      <w:numFmt w:val="bullet"/>
      <w:lvlText w:val="-"/>
      <w:lvlJc w:val="left"/>
      <w:pPr>
        <w:ind w:left="2050" w:hanging="303"/>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3044" w:hanging="303"/>
      </w:pPr>
      <w:rPr>
        <w:rFonts w:hint="default"/>
        <w:lang w:val="ru-RU" w:eastAsia="ru-RU" w:bidi="ru-RU"/>
      </w:rPr>
    </w:lvl>
    <w:lvl w:ilvl="2">
      <w:start w:val="0"/>
      <w:numFmt w:val="bullet"/>
      <w:lvlText w:val="•"/>
      <w:lvlJc w:val="left"/>
      <w:pPr>
        <w:ind w:left="4029" w:hanging="303"/>
      </w:pPr>
      <w:rPr>
        <w:rFonts w:hint="default"/>
        <w:lang w:val="ru-RU" w:eastAsia="ru-RU" w:bidi="ru-RU"/>
      </w:rPr>
    </w:lvl>
    <w:lvl w:ilvl="3">
      <w:start w:val="0"/>
      <w:numFmt w:val="bullet"/>
      <w:lvlText w:val="•"/>
      <w:lvlJc w:val="left"/>
      <w:pPr>
        <w:ind w:left="5013" w:hanging="303"/>
      </w:pPr>
      <w:rPr>
        <w:rFonts w:hint="default"/>
        <w:lang w:val="ru-RU" w:eastAsia="ru-RU" w:bidi="ru-RU"/>
      </w:rPr>
    </w:lvl>
    <w:lvl w:ilvl="4">
      <w:start w:val="0"/>
      <w:numFmt w:val="bullet"/>
      <w:lvlText w:val="•"/>
      <w:lvlJc w:val="left"/>
      <w:pPr>
        <w:ind w:left="5998" w:hanging="303"/>
      </w:pPr>
      <w:rPr>
        <w:rFonts w:hint="default"/>
        <w:lang w:val="ru-RU" w:eastAsia="ru-RU" w:bidi="ru-RU"/>
      </w:rPr>
    </w:lvl>
    <w:lvl w:ilvl="5">
      <w:start w:val="0"/>
      <w:numFmt w:val="bullet"/>
      <w:lvlText w:val="•"/>
      <w:lvlJc w:val="left"/>
      <w:pPr>
        <w:ind w:left="6983" w:hanging="303"/>
      </w:pPr>
      <w:rPr>
        <w:rFonts w:hint="default"/>
        <w:lang w:val="ru-RU" w:eastAsia="ru-RU" w:bidi="ru-RU"/>
      </w:rPr>
    </w:lvl>
    <w:lvl w:ilvl="6">
      <w:start w:val="0"/>
      <w:numFmt w:val="bullet"/>
      <w:lvlText w:val="•"/>
      <w:lvlJc w:val="left"/>
      <w:pPr>
        <w:ind w:left="7967" w:hanging="303"/>
      </w:pPr>
      <w:rPr>
        <w:rFonts w:hint="default"/>
        <w:lang w:val="ru-RU" w:eastAsia="ru-RU" w:bidi="ru-RU"/>
      </w:rPr>
    </w:lvl>
    <w:lvl w:ilvl="7">
      <w:start w:val="0"/>
      <w:numFmt w:val="bullet"/>
      <w:lvlText w:val="•"/>
      <w:lvlJc w:val="left"/>
      <w:pPr>
        <w:ind w:left="8952" w:hanging="303"/>
      </w:pPr>
      <w:rPr>
        <w:rFonts w:hint="default"/>
        <w:lang w:val="ru-RU" w:eastAsia="ru-RU" w:bidi="ru-RU"/>
      </w:rPr>
    </w:lvl>
    <w:lvl w:ilvl="8">
      <w:start w:val="0"/>
      <w:numFmt w:val="bullet"/>
      <w:lvlText w:val="•"/>
      <w:lvlJc w:val="left"/>
      <w:pPr>
        <w:ind w:left="9937" w:hanging="303"/>
      </w:pPr>
      <w:rPr>
        <w:rFonts w:hint="default"/>
        <w:lang w:val="ru-RU" w:eastAsia="ru-RU" w:bidi="ru-RU"/>
      </w:rPr>
    </w:lvl>
  </w:abstractNum>
  <w:abstractNum w:abstractNumId="73">
    <w:multiLevelType w:val="hybridMultilevel"/>
    <w:lvl w:ilvl="0">
      <w:start w:val="1"/>
      <w:numFmt w:val="decimal"/>
      <w:lvlText w:val="%1."/>
      <w:lvlJc w:val="left"/>
      <w:pPr>
        <w:ind w:left="2422" w:hanging="360"/>
        <w:jc w:val="left"/>
      </w:pPr>
      <w:rPr>
        <w:rFonts w:hint="default" w:ascii="Times New Roman" w:hAnsi="Times New Roman" w:eastAsia="Times New Roman" w:cs="Times New Roman"/>
        <w:spacing w:val="0"/>
        <w:w w:val="100"/>
        <w:sz w:val="28"/>
        <w:szCs w:val="28"/>
        <w:lang w:val="ru-RU" w:eastAsia="ru-RU" w:bidi="ru-RU"/>
      </w:rPr>
    </w:lvl>
    <w:lvl w:ilvl="1">
      <w:start w:val="0"/>
      <w:numFmt w:val="bullet"/>
      <w:lvlText w:val="•"/>
      <w:lvlJc w:val="left"/>
      <w:pPr>
        <w:ind w:left="3368" w:hanging="360"/>
      </w:pPr>
      <w:rPr>
        <w:rFonts w:hint="default"/>
        <w:lang w:val="ru-RU" w:eastAsia="ru-RU" w:bidi="ru-RU"/>
      </w:rPr>
    </w:lvl>
    <w:lvl w:ilvl="2">
      <w:start w:val="0"/>
      <w:numFmt w:val="bullet"/>
      <w:lvlText w:val="•"/>
      <w:lvlJc w:val="left"/>
      <w:pPr>
        <w:ind w:left="4317" w:hanging="360"/>
      </w:pPr>
      <w:rPr>
        <w:rFonts w:hint="default"/>
        <w:lang w:val="ru-RU" w:eastAsia="ru-RU" w:bidi="ru-RU"/>
      </w:rPr>
    </w:lvl>
    <w:lvl w:ilvl="3">
      <w:start w:val="0"/>
      <w:numFmt w:val="bullet"/>
      <w:lvlText w:val="•"/>
      <w:lvlJc w:val="left"/>
      <w:pPr>
        <w:ind w:left="5265" w:hanging="360"/>
      </w:pPr>
      <w:rPr>
        <w:rFonts w:hint="default"/>
        <w:lang w:val="ru-RU" w:eastAsia="ru-RU" w:bidi="ru-RU"/>
      </w:rPr>
    </w:lvl>
    <w:lvl w:ilvl="4">
      <w:start w:val="0"/>
      <w:numFmt w:val="bullet"/>
      <w:lvlText w:val="•"/>
      <w:lvlJc w:val="left"/>
      <w:pPr>
        <w:ind w:left="6214" w:hanging="360"/>
      </w:pPr>
      <w:rPr>
        <w:rFonts w:hint="default"/>
        <w:lang w:val="ru-RU" w:eastAsia="ru-RU" w:bidi="ru-RU"/>
      </w:rPr>
    </w:lvl>
    <w:lvl w:ilvl="5">
      <w:start w:val="0"/>
      <w:numFmt w:val="bullet"/>
      <w:lvlText w:val="•"/>
      <w:lvlJc w:val="left"/>
      <w:pPr>
        <w:ind w:left="7163" w:hanging="360"/>
      </w:pPr>
      <w:rPr>
        <w:rFonts w:hint="default"/>
        <w:lang w:val="ru-RU" w:eastAsia="ru-RU" w:bidi="ru-RU"/>
      </w:rPr>
    </w:lvl>
    <w:lvl w:ilvl="6">
      <w:start w:val="0"/>
      <w:numFmt w:val="bullet"/>
      <w:lvlText w:val="•"/>
      <w:lvlJc w:val="left"/>
      <w:pPr>
        <w:ind w:left="8111" w:hanging="360"/>
      </w:pPr>
      <w:rPr>
        <w:rFonts w:hint="default"/>
        <w:lang w:val="ru-RU" w:eastAsia="ru-RU" w:bidi="ru-RU"/>
      </w:rPr>
    </w:lvl>
    <w:lvl w:ilvl="7">
      <w:start w:val="0"/>
      <w:numFmt w:val="bullet"/>
      <w:lvlText w:val="•"/>
      <w:lvlJc w:val="left"/>
      <w:pPr>
        <w:ind w:left="9060" w:hanging="360"/>
      </w:pPr>
      <w:rPr>
        <w:rFonts w:hint="default"/>
        <w:lang w:val="ru-RU" w:eastAsia="ru-RU" w:bidi="ru-RU"/>
      </w:rPr>
    </w:lvl>
    <w:lvl w:ilvl="8">
      <w:start w:val="0"/>
      <w:numFmt w:val="bullet"/>
      <w:lvlText w:val="•"/>
      <w:lvlJc w:val="left"/>
      <w:pPr>
        <w:ind w:left="10009" w:hanging="360"/>
      </w:pPr>
      <w:rPr>
        <w:rFonts w:hint="default"/>
        <w:lang w:val="ru-RU" w:eastAsia="ru-RU" w:bidi="ru-RU"/>
      </w:rPr>
    </w:lvl>
  </w:abstractNum>
  <w:abstractNum w:abstractNumId="72">
    <w:multiLevelType w:val="hybridMultilevel"/>
    <w:lvl w:ilvl="0">
      <w:start w:val="9"/>
      <w:numFmt w:val="decimal"/>
      <w:lvlText w:val="%1."/>
      <w:lvlJc w:val="left"/>
      <w:pPr>
        <w:ind w:left="1982" w:hanging="281"/>
        <w:jc w:val="left"/>
      </w:pPr>
      <w:rPr>
        <w:rFonts w:hint="default" w:ascii="Times New Roman" w:hAnsi="Times New Roman" w:eastAsia="Times New Roman" w:cs="Times New Roman"/>
        <w:w w:val="100"/>
        <w:sz w:val="28"/>
        <w:szCs w:val="28"/>
        <w:lang w:val="ru-RU" w:eastAsia="ru-RU" w:bidi="ru-RU"/>
      </w:rPr>
    </w:lvl>
    <w:lvl w:ilvl="1">
      <w:start w:val="1"/>
      <w:numFmt w:val="decimal"/>
      <w:lvlText w:val="%2."/>
      <w:lvlJc w:val="left"/>
      <w:pPr>
        <w:ind w:left="2422" w:hanging="360"/>
        <w:jc w:val="left"/>
      </w:pPr>
      <w:rPr>
        <w:rFonts w:hint="default" w:ascii="Times New Roman" w:hAnsi="Times New Roman" w:eastAsia="Times New Roman" w:cs="Times New Roman"/>
        <w:spacing w:val="0"/>
        <w:w w:val="100"/>
        <w:sz w:val="28"/>
        <w:szCs w:val="28"/>
        <w:lang w:val="ru-RU" w:eastAsia="ru-RU" w:bidi="ru-RU"/>
      </w:rPr>
    </w:lvl>
    <w:lvl w:ilvl="2">
      <w:start w:val="0"/>
      <w:numFmt w:val="bullet"/>
      <w:lvlText w:val="•"/>
      <w:lvlJc w:val="left"/>
      <w:pPr>
        <w:ind w:left="3474" w:hanging="360"/>
      </w:pPr>
      <w:rPr>
        <w:rFonts w:hint="default"/>
        <w:lang w:val="ru-RU" w:eastAsia="ru-RU" w:bidi="ru-RU"/>
      </w:rPr>
    </w:lvl>
    <w:lvl w:ilvl="3">
      <w:start w:val="0"/>
      <w:numFmt w:val="bullet"/>
      <w:lvlText w:val="•"/>
      <w:lvlJc w:val="left"/>
      <w:pPr>
        <w:ind w:left="4528" w:hanging="360"/>
      </w:pPr>
      <w:rPr>
        <w:rFonts w:hint="default"/>
        <w:lang w:val="ru-RU" w:eastAsia="ru-RU" w:bidi="ru-RU"/>
      </w:rPr>
    </w:lvl>
    <w:lvl w:ilvl="4">
      <w:start w:val="0"/>
      <w:numFmt w:val="bullet"/>
      <w:lvlText w:val="•"/>
      <w:lvlJc w:val="left"/>
      <w:pPr>
        <w:ind w:left="5582" w:hanging="360"/>
      </w:pPr>
      <w:rPr>
        <w:rFonts w:hint="default"/>
        <w:lang w:val="ru-RU" w:eastAsia="ru-RU" w:bidi="ru-RU"/>
      </w:rPr>
    </w:lvl>
    <w:lvl w:ilvl="5">
      <w:start w:val="0"/>
      <w:numFmt w:val="bullet"/>
      <w:lvlText w:val="•"/>
      <w:lvlJc w:val="left"/>
      <w:pPr>
        <w:ind w:left="6636" w:hanging="360"/>
      </w:pPr>
      <w:rPr>
        <w:rFonts w:hint="default"/>
        <w:lang w:val="ru-RU" w:eastAsia="ru-RU" w:bidi="ru-RU"/>
      </w:rPr>
    </w:lvl>
    <w:lvl w:ilvl="6">
      <w:start w:val="0"/>
      <w:numFmt w:val="bullet"/>
      <w:lvlText w:val="•"/>
      <w:lvlJc w:val="left"/>
      <w:pPr>
        <w:ind w:left="7690" w:hanging="360"/>
      </w:pPr>
      <w:rPr>
        <w:rFonts w:hint="default"/>
        <w:lang w:val="ru-RU" w:eastAsia="ru-RU" w:bidi="ru-RU"/>
      </w:rPr>
    </w:lvl>
    <w:lvl w:ilvl="7">
      <w:start w:val="0"/>
      <w:numFmt w:val="bullet"/>
      <w:lvlText w:val="•"/>
      <w:lvlJc w:val="left"/>
      <w:pPr>
        <w:ind w:left="8744" w:hanging="360"/>
      </w:pPr>
      <w:rPr>
        <w:rFonts w:hint="default"/>
        <w:lang w:val="ru-RU" w:eastAsia="ru-RU" w:bidi="ru-RU"/>
      </w:rPr>
    </w:lvl>
    <w:lvl w:ilvl="8">
      <w:start w:val="0"/>
      <w:numFmt w:val="bullet"/>
      <w:lvlText w:val="•"/>
      <w:lvlJc w:val="left"/>
      <w:pPr>
        <w:ind w:left="9798" w:hanging="360"/>
      </w:pPr>
      <w:rPr>
        <w:rFonts w:hint="default"/>
        <w:lang w:val="ru-RU" w:eastAsia="ru-RU" w:bidi="ru-RU"/>
      </w:rPr>
    </w:lvl>
  </w:abstractNum>
  <w:abstractNum w:abstractNumId="71">
    <w:multiLevelType w:val="hybridMultilevel"/>
    <w:lvl w:ilvl="0">
      <w:start w:val="1"/>
      <w:numFmt w:val="decimal"/>
      <w:lvlText w:val="%1."/>
      <w:lvlJc w:val="left"/>
      <w:pPr>
        <w:ind w:left="1702" w:hanging="281"/>
        <w:jc w:val="left"/>
      </w:pPr>
      <w:rPr>
        <w:rFonts w:hint="default" w:ascii="Times New Roman" w:hAnsi="Times New Roman" w:eastAsia="Times New Roman" w:cs="Times New Roman"/>
        <w:spacing w:val="0"/>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70">
    <w:multiLevelType w:val="hybridMultilevel"/>
    <w:lvl w:ilvl="0">
      <w:start w:val="0"/>
      <w:numFmt w:val="bullet"/>
      <w:lvlText w:val=""/>
      <w:lvlJc w:val="left"/>
      <w:pPr>
        <w:ind w:left="2422" w:hanging="360"/>
      </w:pPr>
      <w:rPr>
        <w:rFonts w:hint="default"/>
        <w:w w:val="100"/>
        <w:lang w:val="ru-RU" w:eastAsia="ru-RU" w:bidi="ru-RU"/>
      </w:rPr>
    </w:lvl>
    <w:lvl w:ilvl="1">
      <w:start w:val="0"/>
      <w:numFmt w:val="bullet"/>
      <w:lvlText w:val="–"/>
      <w:lvlJc w:val="left"/>
      <w:pPr>
        <w:ind w:left="2422" w:hanging="308"/>
      </w:pPr>
      <w:rPr>
        <w:rFonts w:hint="default" w:ascii="Times New Roman" w:hAnsi="Times New Roman" w:eastAsia="Times New Roman" w:cs="Times New Roman"/>
        <w:w w:val="100"/>
        <w:sz w:val="28"/>
        <w:szCs w:val="28"/>
        <w:lang w:val="ru-RU" w:eastAsia="ru-RU" w:bidi="ru-RU"/>
      </w:rPr>
    </w:lvl>
    <w:lvl w:ilvl="2">
      <w:start w:val="0"/>
      <w:numFmt w:val="bullet"/>
      <w:lvlText w:val="•"/>
      <w:lvlJc w:val="left"/>
      <w:pPr>
        <w:ind w:left="4317" w:hanging="308"/>
      </w:pPr>
      <w:rPr>
        <w:rFonts w:hint="default"/>
        <w:lang w:val="ru-RU" w:eastAsia="ru-RU" w:bidi="ru-RU"/>
      </w:rPr>
    </w:lvl>
    <w:lvl w:ilvl="3">
      <w:start w:val="0"/>
      <w:numFmt w:val="bullet"/>
      <w:lvlText w:val="•"/>
      <w:lvlJc w:val="left"/>
      <w:pPr>
        <w:ind w:left="5265" w:hanging="308"/>
      </w:pPr>
      <w:rPr>
        <w:rFonts w:hint="default"/>
        <w:lang w:val="ru-RU" w:eastAsia="ru-RU" w:bidi="ru-RU"/>
      </w:rPr>
    </w:lvl>
    <w:lvl w:ilvl="4">
      <w:start w:val="0"/>
      <w:numFmt w:val="bullet"/>
      <w:lvlText w:val="•"/>
      <w:lvlJc w:val="left"/>
      <w:pPr>
        <w:ind w:left="6214" w:hanging="308"/>
      </w:pPr>
      <w:rPr>
        <w:rFonts w:hint="default"/>
        <w:lang w:val="ru-RU" w:eastAsia="ru-RU" w:bidi="ru-RU"/>
      </w:rPr>
    </w:lvl>
    <w:lvl w:ilvl="5">
      <w:start w:val="0"/>
      <w:numFmt w:val="bullet"/>
      <w:lvlText w:val="•"/>
      <w:lvlJc w:val="left"/>
      <w:pPr>
        <w:ind w:left="7163" w:hanging="308"/>
      </w:pPr>
      <w:rPr>
        <w:rFonts w:hint="default"/>
        <w:lang w:val="ru-RU" w:eastAsia="ru-RU" w:bidi="ru-RU"/>
      </w:rPr>
    </w:lvl>
    <w:lvl w:ilvl="6">
      <w:start w:val="0"/>
      <w:numFmt w:val="bullet"/>
      <w:lvlText w:val="•"/>
      <w:lvlJc w:val="left"/>
      <w:pPr>
        <w:ind w:left="8111" w:hanging="308"/>
      </w:pPr>
      <w:rPr>
        <w:rFonts w:hint="default"/>
        <w:lang w:val="ru-RU" w:eastAsia="ru-RU" w:bidi="ru-RU"/>
      </w:rPr>
    </w:lvl>
    <w:lvl w:ilvl="7">
      <w:start w:val="0"/>
      <w:numFmt w:val="bullet"/>
      <w:lvlText w:val="•"/>
      <w:lvlJc w:val="left"/>
      <w:pPr>
        <w:ind w:left="9060" w:hanging="308"/>
      </w:pPr>
      <w:rPr>
        <w:rFonts w:hint="default"/>
        <w:lang w:val="ru-RU" w:eastAsia="ru-RU" w:bidi="ru-RU"/>
      </w:rPr>
    </w:lvl>
    <w:lvl w:ilvl="8">
      <w:start w:val="0"/>
      <w:numFmt w:val="bullet"/>
      <w:lvlText w:val="•"/>
      <w:lvlJc w:val="left"/>
      <w:pPr>
        <w:ind w:left="10009" w:hanging="308"/>
      </w:pPr>
      <w:rPr>
        <w:rFonts w:hint="default"/>
        <w:lang w:val="ru-RU" w:eastAsia="ru-RU" w:bidi="ru-RU"/>
      </w:rPr>
    </w:lvl>
  </w:abstractNum>
  <w:abstractNum w:abstractNumId="69">
    <w:multiLevelType w:val="hybridMultilevel"/>
    <w:lvl w:ilvl="0">
      <w:start w:val="1"/>
      <w:numFmt w:val="decimal"/>
      <w:lvlText w:val="%1"/>
      <w:lvlJc w:val="left"/>
      <w:pPr>
        <w:ind w:left="319" w:hanging="212"/>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643" w:hanging="212"/>
      </w:pPr>
      <w:rPr>
        <w:rFonts w:hint="default"/>
        <w:lang w:val="ru-RU" w:eastAsia="ru-RU" w:bidi="ru-RU"/>
      </w:rPr>
    </w:lvl>
    <w:lvl w:ilvl="2">
      <w:start w:val="0"/>
      <w:numFmt w:val="bullet"/>
      <w:lvlText w:val="•"/>
      <w:lvlJc w:val="left"/>
      <w:pPr>
        <w:ind w:left="967" w:hanging="212"/>
      </w:pPr>
      <w:rPr>
        <w:rFonts w:hint="default"/>
        <w:lang w:val="ru-RU" w:eastAsia="ru-RU" w:bidi="ru-RU"/>
      </w:rPr>
    </w:lvl>
    <w:lvl w:ilvl="3">
      <w:start w:val="0"/>
      <w:numFmt w:val="bullet"/>
      <w:lvlText w:val="•"/>
      <w:lvlJc w:val="left"/>
      <w:pPr>
        <w:ind w:left="1291" w:hanging="212"/>
      </w:pPr>
      <w:rPr>
        <w:rFonts w:hint="default"/>
        <w:lang w:val="ru-RU" w:eastAsia="ru-RU" w:bidi="ru-RU"/>
      </w:rPr>
    </w:lvl>
    <w:lvl w:ilvl="4">
      <w:start w:val="0"/>
      <w:numFmt w:val="bullet"/>
      <w:lvlText w:val="•"/>
      <w:lvlJc w:val="left"/>
      <w:pPr>
        <w:ind w:left="1615" w:hanging="212"/>
      </w:pPr>
      <w:rPr>
        <w:rFonts w:hint="default"/>
        <w:lang w:val="ru-RU" w:eastAsia="ru-RU" w:bidi="ru-RU"/>
      </w:rPr>
    </w:lvl>
    <w:lvl w:ilvl="5">
      <w:start w:val="0"/>
      <w:numFmt w:val="bullet"/>
      <w:lvlText w:val="•"/>
      <w:lvlJc w:val="left"/>
      <w:pPr>
        <w:ind w:left="1939" w:hanging="212"/>
      </w:pPr>
      <w:rPr>
        <w:rFonts w:hint="default"/>
        <w:lang w:val="ru-RU" w:eastAsia="ru-RU" w:bidi="ru-RU"/>
      </w:rPr>
    </w:lvl>
    <w:lvl w:ilvl="6">
      <w:start w:val="0"/>
      <w:numFmt w:val="bullet"/>
      <w:lvlText w:val="•"/>
      <w:lvlJc w:val="left"/>
      <w:pPr>
        <w:ind w:left="2263" w:hanging="212"/>
      </w:pPr>
      <w:rPr>
        <w:rFonts w:hint="default"/>
        <w:lang w:val="ru-RU" w:eastAsia="ru-RU" w:bidi="ru-RU"/>
      </w:rPr>
    </w:lvl>
    <w:lvl w:ilvl="7">
      <w:start w:val="0"/>
      <w:numFmt w:val="bullet"/>
      <w:lvlText w:val="•"/>
      <w:lvlJc w:val="left"/>
      <w:pPr>
        <w:ind w:left="2587" w:hanging="212"/>
      </w:pPr>
      <w:rPr>
        <w:rFonts w:hint="default"/>
        <w:lang w:val="ru-RU" w:eastAsia="ru-RU" w:bidi="ru-RU"/>
      </w:rPr>
    </w:lvl>
    <w:lvl w:ilvl="8">
      <w:start w:val="0"/>
      <w:numFmt w:val="bullet"/>
      <w:lvlText w:val="•"/>
      <w:lvlJc w:val="left"/>
      <w:pPr>
        <w:ind w:left="2911" w:hanging="212"/>
      </w:pPr>
      <w:rPr>
        <w:rFonts w:hint="default"/>
        <w:lang w:val="ru-RU" w:eastAsia="ru-RU" w:bidi="ru-RU"/>
      </w:rPr>
    </w:lvl>
  </w:abstractNum>
  <w:abstractNum w:abstractNumId="68">
    <w:multiLevelType w:val="hybridMultilevel"/>
    <w:lvl w:ilvl="0">
      <w:start w:val="1"/>
      <w:numFmt w:val="decimal"/>
      <w:lvlText w:val="%1"/>
      <w:lvlJc w:val="left"/>
      <w:pPr>
        <w:ind w:left="884" w:hanging="212"/>
        <w:jc w:val="left"/>
      </w:pPr>
      <w:rPr>
        <w:rFonts w:hint="default" w:ascii="Times New Roman" w:hAnsi="Times New Roman" w:eastAsia="Times New Roman" w:cs="Times New Roman"/>
        <w:b/>
        <w:bCs/>
        <w:w w:val="100"/>
        <w:sz w:val="28"/>
        <w:szCs w:val="28"/>
        <w:lang w:val="ru-RU" w:eastAsia="ru-RU" w:bidi="ru-RU"/>
      </w:rPr>
    </w:lvl>
    <w:lvl w:ilvl="1">
      <w:start w:val="1"/>
      <w:numFmt w:val="decimal"/>
      <w:lvlText w:val="%2."/>
      <w:lvlJc w:val="left"/>
      <w:pPr>
        <w:ind w:left="4083" w:hanging="284"/>
        <w:jc w:val="left"/>
      </w:pPr>
      <w:rPr>
        <w:rFonts w:hint="default" w:ascii="Times New Roman" w:hAnsi="Times New Roman" w:eastAsia="Times New Roman" w:cs="Times New Roman"/>
        <w:b/>
        <w:bCs/>
        <w:w w:val="100"/>
        <w:sz w:val="28"/>
        <w:szCs w:val="28"/>
        <w:lang w:val="ru-RU" w:eastAsia="ru-RU" w:bidi="ru-RU"/>
      </w:rPr>
    </w:lvl>
    <w:lvl w:ilvl="2">
      <w:start w:val="0"/>
      <w:numFmt w:val="bullet"/>
      <w:lvlText w:val="•"/>
      <w:lvlJc w:val="left"/>
      <w:pPr>
        <w:ind w:left="4898" w:hanging="284"/>
      </w:pPr>
      <w:rPr>
        <w:rFonts w:hint="default"/>
        <w:lang w:val="ru-RU" w:eastAsia="ru-RU" w:bidi="ru-RU"/>
      </w:rPr>
    </w:lvl>
    <w:lvl w:ilvl="3">
      <w:start w:val="0"/>
      <w:numFmt w:val="bullet"/>
      <w:lvlText w:val="•"/>
      <w:lvlJc w:val="left"/>
      <w:pPr>
        <w:ind w:left="5716" w:hanging="284"/>
      </w:pPr>
      <w:rPr>
        <w:rFonts w:hint="default"/>
        <w:lang w:val="ru-RU" w:eastAsia="ru-RU" w:bidi="ru-RU"/>
      </w:rPr>
    </w:lvl>
    <w:lvl w:ilvl="4">
      <w:start w:val="0"/>
      <w:numFmt w:val="bullet"/>
      <w:lvlText w:val="•"/>
      <w:lvlJc w:val="left"/>
      <w:pPr>
        <w:ind w:left="6535" w:hanging="284"/>
      </w:pPr>
      <w:rPr>
        <w:rFonts w:hint="default"/>
        <w:lang w:val="ru-RU" w:eastAsia="ru-RU" w:bidi="ru-RU"/>
      </w:rPr>
    </w:lvl>
    <w:lvl w:ilvl="5">
      <w:start w:val="0"/>
      <w:numFmt w:val="bullet"/>
      <w:lvlText w:val="•"/>
      <w:lvlJc w:val="left"/>
      <w:pPr>
        <w:ind w:left="7353" w:hanging="284"/>
      </w:pPr>
      <w:rPr>
        <w:rFonts w:hint="default"/>
        <w:lang w:val="ru-RU" w:eastAsia="ru-RU" w:bidi="ru-RU"/>
      </w:rPr>
    </w:lvl>
    <w:lvl w:ilvl="6">
      <w:start w:val="0"/>
      <w:numFmt w:val="bullet"/>
      <w:lvlText w:val="•"/>
      <w:lvlJc w:val="left"/>
      <w:pPr>
        <w:ind w:left="8172" w:hanging="284"/>
      </w:pPr>
      <w:rPr>
        <w:rFonts w:hint="default"/>
        <w:lang w:val="ru-RU" w:eastAsia="ru-RU" w:bidi="ru-RU"/>
      </w:rPr>
    </w:lvl>
    <w:lvl w:ilvl="7">
      <w:start w:val="0"/>
      <w:numFmt w:val="bullet"/>
      <w:lvlText w:val="•"/>
      <w:lvlJc w:val="left"/>
      <w:pPr>
        <w:ind w:left="8990" w:hanging="284"/>
      </w:pPr>
      <w:rPr>
        <w:rFonts w:hint="default"/>
        <w:lang w:val="ru-RU" w:eastAsia="ru-RU" w:bidi="ru-RU"/>
      </w:rPr>
    </w:lvl>
    <w:lvl w:ilvl="8">
      <w:start w:val="0"/>
      <w:numFmt w:val="bullet"/>
      <w:lvlText w:val="•"/>
      <w:lvlJc w:val="left"/>
      <w:pPr>
        <w:ind w:left="9809" w:hanging="284"/>
      </w:pPr>
      <w:rPr>
        <w:rFonts w:hint="default"/>
        <w:lang w:val="ru-RU" w:eastAsia="ru-RU" w:bidi="ru-RU"/>
      </w:rPr>
    </w:lvl>
  </w:abstractNum>
  <w:abstractNum w:abstractNumId="67">
    <w:multiLevelType w:val="hybridMultilevel"/>
    <w:lvl w:ilvl="0">
      <w:start w:val="10"/>
      <w:numFmt w:val="decimal"/>
      <w:lvlText w:val="%1."/>
      <w:lvlJc w:val="left"/>
      <w:pPr>
        <w:ind w:left="1092" w:hanging="420"/>
        <w:jc w:val="left"/>
      </w:pPr>
      <w:rPr>
        <w:rFonts w:hint="default"/>
        <w:i/>
        <w:w w:val="100"/>
        <w:lang w:val="ru-RU" w:eastAsia="ru-RU" w:bidi="ru-RU"/>
      </w:rPr>
    </w:lvl>
    <w:lvl w:ilvl="1">
      <w:start w:val="0"/>
      <w:numFmt w:val="bullet"/>
      <w:lvlText w:val="•"/>
      <w:lvlJc w:val="left"/>
      <w:pPr>
        <w:ind w:left="2551" w:hanging="420"/>
      </w:pPr>
      <w:rPr>
        <w:rFonts w:hint="default"/>
        <w:lang w:val="ru-RU" w:eastAsia="ru-RU" w:bidi="ru-RU"/>
      </w:rPr>
    </w:lvl>
    <w:lvl w:ilvl="2">
      <w:start w:val="0"/>
      <w:numFmt w:val="bullet"/>
      <w:lvlText w:val="•"/>
      <w:lvlJc w:val="left"/>
      <w:pPr>
        <w:ind w:left="4003" w:hanging="420"/>
      </w:pPr>
      <w:rPr>
        <w:rFonts w:hint="default"/>
        <w:lang w:val="ru-RU" w:eastAsia="ru-RU" w:bidi="ru-RU"/>
      </w:rPr>
    </w:lvl>
    <w:lvl w:ilvl="3">
      <w:start w:val="0"/>
      <w:numFmt w:val="bullet"/>
      <w:lvlText w:val="•"/>
      <w:lvlJc w:val="left"/>
      <w:pPr>
        <w:ind w:left="5455" w:hanging="420"/>
      </w:pPr>
      <w:rPr>
        <w:rFonts w:hint="default"/>
        <w:lang w:val="ru-RU" w:eastAsia="ru-RU" w:bidi="ru-RU"/>
      </w:rPr>
    </w:lvl>
    <w:lvl w:ilvl="4">
      <w:start w:val="0"/>
      <w:numFmt w:val="bullet"/>
      <w:lvlText w:val="•"/>
      <w:lvlJc w:val="left"/>
      <w:pPr>
        <w:ind w:left="6907" w:hanging="420"/>
      </w:pPr>
      <w:rPr>
        <w:rFonts w:hint="default"/>
        <w:lang w:val="ru-RU" w:eastAsia="ru-RU" w:bidi="ru-RU"/>
      </w:rPr>
    </w:lvl>
    <w:lvl w:ilvl="5">
      <w:start w:val="0"/>
      <w:numFmt w:val="bullet"/>
      <w:lvlText w:val="•"/>
      <w:lvlJc w:val="left"/>
      <w:pPr>
        <w:ind w:left="8359" w:hanging="420"/>
      </w:pPr>
      <w:rPr>
        <w:rFonts w:hint="default"/>
        <w:lang w:val="ru-RU" w:eastAsia="ru-RU" w:bidi="ru-RU"/>
      </w:rPr>
    </w:lvl>
    <w:lvl w:ilvl="6">
      <w:start w:val="0"/>
      <w:numFmt w:val="bullet"/>
      <w:lvlText w:val="•"/>
      <w:lvlJc w:val="left"/>
      <w:pPr>
        <w:ind w:left="9811" w:hanging="420"/>
      </w:pPr>
      <w:rPr>
        <w:rFonts w:hint="default"/>
        <w:lang w:val="ru-RU" w:eastAsia="ru-RU" w:bidi="ru-RU"/>
      </w:rPr>
    </w:lvl>
    <w:lvl w:ilvl="7">
      <w:start w:val="0"/>
      <w:numFmt w:val="bullet"/>
      <w:lvlText w:val="•"/>
      <w:lvlJc w:val="left"/>
      <w:pPr>
        <w:ind w:left="11262" w:hanging="420"/>
      </w:pPr>
      <w:rPr>
        <w:rFonts w:hint="default"/>
        <w:lang w:val="ru-RU" w:eastAsia="ru-RU" w:bidi="ru-RU"/>
      </w:rPr>
    </w:lvl>
    <w:lvl w:ilvl="8">
      <w:start w:val="0"/>
      <w:numFmt w:val="bullet"/>
      <w:lvlText w:val="•"/>
      <w:lvlJc w:val="left"/>
      <w:pPr>
        <w:ind w:left="12714" w:hanging="420"/>
      </w:pPr>
      <w:rPr>
        <w:rFonts w:hint="default"/>
        <w:lang w:val="ru-RU" w:eastAsia="ru-RU" w:bidi="ru-RU"/>
      </w:rPr>
    </w:lvl>
  </w:abstractNum>
  <w:abstractNum w:abstractNumId="66">
    <w:multiLevelType w:val="hybridMultilevel"/>
    <w:lvl w:ilvl="0">
      <w:start w:val="2"/>
      <w:numFmt w:val="decimal"/>
      <w:lvlText w:val="%1."/>
      <w:lvlJc w:val="left"/>
      <w:pPr>
        <w:ind w:left="672" w:hanging="281"/>
        <w:jc w:val="left"/>
      </w:pPr>
      <w:rPr>
        <w:rFonts w:hint="default" w:ascii="Times New Roman" w:hAnsi="Times New Roman" w:eastAsia="Times New Roman" w:cs="Times New Roman"/>
        <w:i/>
        <w:w w:val="100"/>
        <w:sz w:val="28"/>
        <w:szCs w:val="28"/>
        <w:lang w:val="ru-RU" w:eastAsia="ru-RU" w:bidi="ru-RU"/>
      </w:rPr>
    </w:lvl>
    <w:lvl w:ilvl="1">
      <w:start w:val="0"/>
      <w:numFmt w:val="bullet"/>
      <w:lvlText w:val="•"/>
      <w:lvlJc w:val="left"/>
      <w:pPr>
        <w:ind w:left="2173" w:hanging="281"/>
      </w:pPr>
      <w:rPr>
        <w:rFonts w:hint="default"/>
        <w:lang w:val="ru-RU" w:eastAsia="ru-RU" w:bidi="ru-RU"/>
      </w:rPr>
    </w:lvl>
    <w:lvl w:ilvl="2">
      <w:start w:val="0"/>
      <w:numFmt w:val="bullet"/>
      <w:lvlText w:val="•"/>
      <w:lvlJc w:val="left"/>
      <w:pPr>
        <w:ind w:left="3667" w:hanging="281"/>
      </w:pPr>
      <w:rPr>
        <w:rFonts w:hint="default"/>
        <w:lang w:val="ru-RU" w:eastAsia="ru-RU" w:bidi="ru-RU"/>
      </w:rPr>
    </w:lvl>
    <w:lvl w:ilvl="3">
      <w:start w:val="0"/>
      <w:numFmt w:val="bullet"/>
      <w:lvlText w:val="•"/>
      <w:lvlJc w:val="left"/>
      <w:pPr>
        <w:ind w:left="5161" w:hanging="281"/>
      </w:pPr>
      <w:rPr>
        <w:rFonts w:hint="default"/>
        <w:lang w:val="ru-RU" w:eastAsia="ru-RU" w:bidi="ru-RU"/>
      </w:rPr>
    </w:lvl>
    <w:lvl w:ilvl="4">
      <w:start w:val="0"/>
      <w:numFmt w:val="bullet"/>
      <w:lvlText w:val="•"/>
      <w:lvlJc w:val="left"/>
      <w:pPr>
        <w:ind w:left="6655" w:hanging="281"/>
      </w:pPr>
      <w:rPr>
        <w:rFonts w:hint="default"/>
        <w:lang w:val="ru-RU" w:eastAsia="ru-RU" w:bidi="ru-RU"/>
      </w:rPr>
    </w:lvl>
    <w:lvl w:ilvl="5">
      <w:start w:val="0"/>
      <w:numFmt w:val="bullet"/>
      <w:lvlText w:val="•"/>
      <w:lvlJc w:val="left"/>
      <w:pPr>
        <w:ind w:left="8149" w:hanging="281"/>
      </w:pPr>
      <w:rPr>
        <w:rFonts w:hint="default"/>
        <w:lang w:val="ru-RU" w:eastAsia="ru-RU" w:bidi="ru-RU"/>
      </w:rPr>
    </w:lvl>
    <w:lvl w:ilvl="6">
      <w:start w:val="0"/>
      <w:numFmt w:val="bullet"/>
      <w:lvlText w:val="•"/>
      <w:lvlJc w:val="left"/>
      <w:pPr>
        <w:ind w:left="9643" w:hanging="281"/>
      </w:pPr>
      <w:rPr>
        <w:rFonts w:hint="default"/>
        <w:lang w:val="ru-RU" w:eastAsia="ru-RU" w:bidi="ru-RU"/>
      </w:rPr>
    </w:lvl>
    <w:lvl w:ilvl="7">
      <w:start w:val="0"/>
      <w:numFmt w:val="bullet"/>
      <w:lvlText w:val="•"/>
      <w:lvlJc w:val="left"/>
      <w:pPr>
        <w:ind w:left="11136" w:hanging="281"/>
      </w:pPr>
      <w:rPr>
        <w:rFonts w:hint="default"/>
        <w:lang w:val="ru-RU" w:eastAsia="ru-RU" w:bidi="ru-RU"/>
      </w:rPr>
    </w:lvl>
    <w:lvl w:ilvl="8">
      <w:start w:val="0"/>
      <w:numFmt w:val="bullet"/>
      <w:lvlText w:val="•"/>
      <w:lvlJc w:val="left"/>
      <w:pPr>
        <w:ind w:left="12630" w:hanging="281"/>
      </w:pPr>
      <w:rPr>
        <w:rFonts w:hint="default"/>
        <w:lang w:val="ru-RU" w:eastAsia="ru-RU" w:bidi="ru-RU"/>
      </w:rPr>
    </w:lvl>
  </w:abstractNum>
  <w:abstractNum w:abstractNumId="65">
    <w:multiLevelType w:val="hybridMultilevel"/>
    <w:lvl w:ilvl="0">
      <w:start w:val="2"/>
      <w:numFmt w:val="decimal"/>
      <w:lvlText w:val="%1."/>
      <w:lvlJc w:val="left"/>
      <w:pPr>
        <w:ind w:left="953" w:hanging="281"/>
        <w:jc w:val="left"/>
      </w:pPr>
      <w:rPr>
        <w:rFonts w:hint="default" w:ascii="Times New Roman" w:hAnsi="Times New Roman" w:eastAsia="Times New Roman" w:cs="Times New Roman"/>
        <w:w w:val="100"/>
        <w:sz w:val="28"/>
        <w:szCs w:val="28"/>
        <w:lang w:val="ru-RU" w:eastAsia="ru-RU" w:bidi="ru-RU"/>
      </w:rPr>
    </w:lvl>
    <w:lvl w:ilvl="1">
      <w:start w:val="1"/>
      <w:numFmt w:val="decimal"/>
      <w:lvlText w:val="%2."/>
      <w:lvlJc w:val="left"/>
      <w:pPr>
        <w:ind w:left="1513" w:hanging="481"/>
        <w:jc w:val="right"/>
      </w:pPr>
      <w:rPr>
        <w:rFonts w:hint="default" w:ascii="Times New Roman" w:hAnsi="Times New Roman" w:eastAsia="Times New Roman" w:cs="Times New Roman"/>
        <w:spacing w:val="0"/>
        <w:w w:val="100"/>
        <w:sz w:val="28"/>
        <w:szCs w:val="28"/>
        <w:lang w:val="ru-RU" w:eastAsia="ru-RU" w:bidi="ru-RU"/>
      </w:rPr>
    </w:lvl>
    <w:lvl w:ilvl="2">
      <w:start w:val="0"/>
      <w:numFmt w:val="bullet"/>
      <w:lvlText w:val="•"/>
      <w:lvlJc w:val="left"/>
      <w:pPr>
        <w:ind w:left="3086" w:hanging="481"/>
      </w:pPr>
      <w:rPr>
        <w:rFonts w:hint="default"/>
        <w:lang w:val="ru-RU" w:eastAsia="ru-RU" w:bidi="ru-RU"/>
      </w:rPr>
    </w:lvl>
    <w:lvl w:ilvl="3">
      <w:start w:val="0"/>
      <w:numFmt w:val="bullet"/>
      <w:lvlText w:val="•"/>
      <w:lvlJc w:val="left"/>
      <w:pPr>
        <w:ind w:left="4652" w:hanging="481"/>
      </w:pPr>
      <w:rPr>
        <w:rFonts w:hint="default"/>
        <w:lang w:val="ru-RU" w:eastAsia="ru-RU" w:bidi="ru-RU"/>
      </w:rPr>
    </w:lvl>
    <w:lvl w:ilvl="4">
      <w:start w:val="0"/>
      <w:numFmt w:val="bullet"/>
      <w:lvlText w:val="•"/>
      <w:lvlJc w:val="left"/>
      <w:pPr>
        <w:ind w:left="6219" w:hanging="481"/>
      </w:pPr>
      <w:rPr>
        <w:rFonts w:hint="default"/>
        <w:lang w:val="ru-RU" w:eastAsia="ru-RU" w:bidi="ru-RU"/>
      </w:rPr>
    </w:lvl>
    <w:lvl w:ilvl="5">
      <w:start w:val="0"/>
      <w:numFmt w:val="bullet"/>
      <w:lvlText w:val="•"/>
      <w:lvlJc w:val="left"/>
      <w:pPr>
        <w:ind w:left="7785" w:hanging="481"/>
      </w:pPr>
      <w:rPr>
        <w:rFonts w:hint="default"/>
        <w:lang w:val="ru-RU" w:eastAsia="ru-RU" w:bidi="ru-RU"/>
      </w:rPr>
    </w:lvl>
    <w:lvl w:ilvl="6">
      <w:start w:val="0"/>
      <w:numFmt w:val="bullet"/>
      <w:lvlText w:val="•"/>
      <w:lvlJc w:val="left"/>
      <w:pPr>
        <w:ind w:left="9352" w:hanging="481"/>
      </w:pPr>
      <w:rPr>
        <w:rFonts w:hint="default"/>
        <w:lang w:val="ru-RU" w:eastAsia="ru-RU" w:bidi="ru-RU"/>
      </w:rPr>
    </w:lvl>
    <w:lvl w:ilvl="7">
      <w:start w:val="0"/>
      <w:numFmt w:val="bullet"/>
      <w:lvlText w:val="•"/>
      <w:lvlJc w:val="left"/>
      <w:pPr>
        <w:ind w:left="10918" w:hanging="481"/>
      </w:pPr>
      <w:rPr>
        <w:rFonts w:hint="default"/>
        <w:lang w:val="ru-RU" w:eastAsia="ru-RU" w:bidi="ru-RU"/>
      </w:rPr>
    </w:lvl>
    <w:lvl w:ilvl="8">
      <w:start w:val="0"/>
      <w:numFmt w:val="bullet"/>
      <w:lvlText w:val="•"/>
      <w:lvlJc w:val="left"/>
      <w:pPr>
        <w:ind w:left="12485" w:hanging="481"/>
      </w:pPr>
      <w:rPr>
        <w:rFonts w:hint="default"/>
        <w:lang w:val="ru-RU" w:eastAsia="ru-RU" w:bidi="ru-RU"/>
      </w:rPr>
    </w:lvl>
  </w:abstractNum>
  <w:abstractNum w:abstractNumId="64">
    <w:multiLevelType w:val="hybridMultilevel"/>
    <w:lvl w:ilvl="0">
      <w:start w:val="1"/>
      <w:numFmt w:val="decimal"/>
      <w:lvlText w:val="%1"/>
      <w:lvlJc w:val="left"/>
      <w:pPr>
        <w:ind w:left="672" w:hanging="212"/>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6780" w:hanging="212"/>
      </w:pPr>
      <w:rPr>
        <w:rFonts w:hint="default"/>
        <w:lang w:val="ru-RU" w:eastAsia="ru-RU" w:bidi="ru-RU"/>
      </w:rPr>
    </w:lvl>
    <w:lvl w:ilvl="2">
      <w:start w:val="0"/>
      <w:numFmt w:val="bullet"/>
      <w:lvlText w:val="•"/>
      <w:lvlJc w:val="left"/>
      <w:pPr>
        <w:ind w:left="7762" w:hanging="212"/>
      </w:pPr>
      <w:rPr>
        <w:rFonts w:hint="default"/>
        <w:lang w:val="ru-RU" w:eastAsia="ru-RU" w:bidi="ru-RU"/>
      </w:rPr>
    </w:lvl>
    <w:lvl w:ilvl="3">
      <w:start w:val="0"/>
      <w:numFmt w:val="bullet"/>
      <w:lvlText w:val="•"/>
      <w:lvlJc w:val="left"/>
      <w:pPr>
        <w:ind w:left="8744" w:hanging="212"/>
      </w:pPr>
      <w:rPr>
        <w:rFonts w:hint="default"/>
        <w:lang w:val="ru-RU" w:eastAsia="ru-RU" w:bidi="ru-RU"/>
      </w:rPr>
    </w:lvl>
    <w:lvl w:ilvl="4">
      <w:start w:val="0"/>
      <w:numFmt w:val="bullet"/>
      <w:lvlText w:val="•"/>
      <w:lvlJc w:val="left"/>
      <w:pPr>
        <w:ind w:left="9726" w:hanging="212"/>
      </w:pPr>
      <w:rPr>
        <w:rFonts w:hint="default"/>
        <w:lang w:val="ru-RU" w:eastAsia="ru-RU" w:bidi="ru-RU"/>
      </w:rPr>
    </w:lvl>
    <w:lvl w:ilvl="5">
      <w:start w:val="0"/>
      <w:numFmt w:val="bullet"/>
      <w:lvlText w:val="•"/>
      <w:lvlJc w:val="left"/>
      <w:pPr>
        <w:ind w:left="10708" w:hanging="212"/>
      </w:pPr>
      <w:rPr>
        <w:rFonts w:hint="default"/>
        <w:lang w:val="ru-RU" w:eastAsia="ru-RU" w:bidi="ru-RU"/>
      </w:rPr>
    </w:lvl>
    <w:lvl w:ilvl="6">
      <w:start w:val="0"/>
      <w:numFmt w:val="bullet"/>
      <w:lvlText w:val="•"/>
      <w:lvlJc w:val="left"/>
      <w:pPr>
        <w:ind w:left="11690" w:hanging="212"/>
      </w:pPr>
      <w:rPr>
        <w:rFonts w:hint="default"/>
        <w:lang w:val="ru-RU" w:eastAsia="ru-RU" w:bidi="ru-RU"/>
      </w:rPr>
    </w:lvl>
    <w:lvl w:ilvl="7">
      <w:start w:val="0"/>
      <w:numFmt w:val="bullet"/>
      <w:lvlText w:val="•"/>
      <w:lvlJc w:val="left"/>
      <w:pPr>
        <w:ind w:left="12672" w:hanging="212"/>
      </w:pPr>
      <w:rPr>
        <w:rFonts w:hint="default"/>
        <w:lang w:val="ru-RU" w:eastAsia="ru-RU" w:bidi="ru-RU"/>
      </w:rPr>
    </w:lvl>
    <w:lvl w:ilvl="8">
      <w:start w:val="0"/>
      <w:numFmt w:val="bullet"/>
      <w:lvlText w:val="•"/>
      <w:lvlJc w:val="left"/>
      <w:pPr>
        <w:ind w:left="13654" w:hanging="212"/>
      </w:pPr>
      <w:rPr>
        <w:rFonts w:hint="default"/>
        <w:lang w:val="ru-RU" w:eastAsia="ru-RU" w:bidi="ru-RU"/>
      </w:rPr>
    </w:lvl>
  </w:abstractNum>
  <w:abstractNum w:abstractNumId="63">
    <w:multiLevelType w:val="hybridMultilevel"/>
    <w:lvl w:ilvl="0">
      <w:start w:val="0"/>
      <w:numFmt w:val="bullet"/>
      <w:lvlText w:val="-"/>
      <w:lvlJc w:val="left"/>
      <w:pPr>
        <w:ind w:left="107" w:hanging="164"/>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755" w:hanging="164"/>
      </w:pPr>
      <w:rPr>
        <w:rFonts w:hint="default"/>
        <w:lang w:val="ru-RU" w:eastAsia="ru-RU" w:bidi="ru-RU"/>
      </w:rPr>
    </w:lvl>
    <w:lvl w:ilvl="2">
      <w:start w:val="0"/>
      <w:numFmt w:val="bullet"/>
      <w:lvlText w:val="•"/>
      <w:lvlJc w:val="left"/>
      <w:pPr>
        <w:ind w:left="1410" w:hanging="164"/>
      </w:pPr>
      <w:rPr>
        <w:rFonts w:hint="default"/>
        <w:lang w:val="ru-RU" w:eastAsia="ru-RU" w:bidi="ru-RU"/>
      </w:rPr>
    </w:lvl>
    <w:lvl w:ilvl="3">
      <w:start w:val="0"/>
      <w:numFmt w:val="bullet"/>
      <w:lvlText w:val="•"/>
      <w:lvlJc w:val="left"/>
      <w:pPr>
        <w:ind w:left="2065" w:hanging="164"/>
      </w:pPr>
      <w:rPr>
        <w:rFonts w:hint="default"/>
        <w:lang w:val="ru-RU" w:eastAsia="ru-RU" w:bidi="ru-RU"/>
      </w:rPr>
    </w:lvl>
    <w:lvl w:ilvl="4">
      <w:start w:val="0"/>
      <w:numFmt w:val="bullet"/>
      <w:lvlText w:val="•"/>
      <w:lvlJc w:val="left"/>
      <w:pPr>
        <w:ind w:left="2721" w:hanging="164"/>
      </w:pPr>
      <w:rPr>
        <w:rFonts w:hint="default"/>
        <w:lang w:val="ru-RU" w:eastAsia="ru-RU" w:bidi="ru-RU"/>
      </w:rPr>
    </w:lvl>
    <w:lvl w:ilvl="5">
      <w:start w:val="0"/>
      <w:numFmt w:val="bullet"/>
      <w:lvlText w:val="•"/>
      <w:lvlJc w:val="left"/>
      <w:pPr>
        <w:ind w:left="3376" w:hanging="164"/>
      </w:pPr>
      <w:rPr>
        <w:rFonts w:hint="default"/>
        <w:lang w:val="ru-RU" w:eastAsia="ru-RU" w:bidi="ru-RU"/>
      </w:rPr>
    </w:lvl>
    <w:lvl w:ilvl="6">
      <w:start w:val="0"/>
      <w:numFmt w:val="bullet"/>
      <w:lvlText w:val="•"/>
      <w:lvlJc w:val="left"/>
      <w:pPr>
        <w:ind w:left="4031" w:hanging="164"/>
      </w:pPr>
      <w:rPr>
        <w:rFonts w:hint="default"/>
        <w:lang w:val="ru-RU" w:eastAsia="ru-RU" w:bidi="ru-RU"/>
      </w:rPr>
    </w:lvl>
    <w:lvl w:ilvl="7">
      <w:start w:val="0"/>
      <w:numFmt w:val="bullet"/>
      <w:lvlText w:val="•"/>
      <w:lvlJc w:val="left"/>
      <w:pPr>
        <w:ind w:left="4687" w:hanging="164"/>
      </w:pPr>
      <w:rPr>
        <w:rFonts w:hint="default"/>
        <w:lang w:val="ru-RU" w:eastAsia="ru-RU" w:bidi="ru-RU"/>
      </w:rPr>
    </w:lvl>
    <w:lvl w:ilvl="8">
      <w:start w:val="0"/>
      <w:numFmt w:val="bullet"/>
      <w:lvlText w:val="•"/>
      <w:lvlJc w:val="left"/>
      <w:pPr>
        <w:ind w:left="5342" w:hanging="164"/>
      </w:pPr>
      <w:rPr>
        <w:rFonts w:hint="default"/>
        <w:lang w:val="ru-RU" w:eastAsia="ru-RU" w:bidi="ru-RU"/>
      </w:rPr>
    </w:lvl>
  </w:abstractNum>
  <w:abstractNum w:abstractNumId="62">
    <w:multiLevelType w:val="hybridMultilevel"/>
    <w:lvl w:ilvl="0">
      <w:start w:val="0"/>
      <w:numFmt w:val="bullet"/>
      <w:lvlText w:val="-"/>
      <w:lvlJc w:val="left"/>
      <w:pPr>
        <w:ind w:left="107" w:hanging="164"/>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755" w:hanging="164"/>
      </w:pPr>
      <w:rPr>
        <w:rFonts w:hint="default"/>
        <w:lang w:val="ru-RU" w:eastAsia="ru-RU" w:bidi="ru-RU"/>
      </w:rPr>
    </w:lvl>
    <w:lvl w:ilvl="2">
      <w:start w:val="0"/>
      <w:numFmt w:val="bullet"/>
      <w:lvlText w:val="•"/>
      <w:lvlJc w:val="left"/>
      <w:pPr>
        <w:ind w:left="1410" w:hanging="164"/>
      </w:pPr>
      <w:rPr>
        <w:rFonts w:hint="default"/>
        <w:lang w:val="ru-RU" w:eastAsia="ru-RU" w:bidi="ru-RU"/>
      </w:rPr>
    </w:lvl>
    <w:lvl w:ilvl="3">
      <w:start w:val="0"/>
      <w:numFmt w:val="bullet"/>
      <w:lvlText w:val="•"/>
      <w:lvlJc w:val="left"/>
      <w:pPr>
        <w:ind w:left="2065" w:hanging="164"/>
      </w:pPr>
      <w:rPr>
        <w:rFonts w:hint="default"/>
        <w:lang w:val="ru-RU" w:eastAsia="ru-RU" w:bidi="ru-RU"/>
      </w:rPr>
    </w:lvl>
    <w:lvl w:ilvl="4">
      <w:start w:val="0"/>
      <w:numFmt w:val="bullet"/>
      <w:lvlText w:val="•"/>
      <w:lvlJc w:val="left"/>
      <w:pPr>
        <w:ind w:left="2721" w:hanging="164"/>
      </w:pPr>
      <w:rPr>
        <w:rFonts w:hint="default"/>
        <w:lang w:val="ru-RU" w:eastAsia="ru-RU" w:bidi="ru-RU"/>
      </w:rPr>
    </w:lvl>
    <w:lvl w:ilvl="5">
      <w:start w:val="0"/>
      <w:numFmt w:val="bullet"/>
      <w:lvlText w:val="•"/>
      <w:lvlJc w:val="left"/>
      <w:pPr>
        <w:ind w:left="3376" w:hanging="164"/>
      </w:pPr>
      <w:rPr>
        <w:rFonts w:hint="default"/>
        <w:lang w:val="ru-RU" w:eastAsia="ru-RU" w:bidi="ru-RU"/>
      </w:rPr>
    </w:lvl>
    <w:lvl w:ilvl="6">
      <w:start w:val="0"/>
      <w:numFmt w:val="bullet"/>
      <w:lvlText w:val="•"/>
      <w:lvlJc w:val="left"/>
      <w:pPr>
        <w:ind w:left="4031" w:hanging="164"/>
      </w:pPr>
      <w:rPr>
        <w:rFonts w:hint="default"/>
        <w:lang w:val="ru-RU" w:eastAsia="ru-RU" w:bidi="ru-RU"/>
      </w:rPr>
    </w:lvl>
    <w:lvl w:ilvl="7">
      <w:start w:val="0"/>
      <w:numFmt w:val="bullet"/>
      <w:lvlText w:val="•"/>
      <w:lvlJc w:val="left"/>
      <w:pPr>
        <w:ind w:left="4687" w:hanging="164"/>
      </w:pPr>
      <w:rPr>
        <w:rFonts w:hint="default"/>
        <w:lang w:val="ru-RU" w:eastAsia="ru-RU" w:bidi="ru-RU"/>
      </w:rPr>
    </w:lvl>
    <w:lvl w:ilvl="8">
      <w:start w:val="0"/>
      <w:numFmt w:val="bullet"/>
      <w:lvlText w:val="•"/>
      <w:lvlJc w:val="left"/>
      <w:pPr>
        <w:ind w:left="5342" w:hanging="164"/>
      </w:pPr>
      <w:rPr>
        <w:rFonts w:hint="default"/>
        <w:lang w:val="ru-RU" w:eastAsia="ru-RU" w:bidi="ru-RU"/>
      </w:rPr>
    </w:lvl>
  </w:abstractNum>
  <w:abstractNum w:abstractNumId="61">
    <w:multiLevelType w:val="hybridMultilevel"/>
    <w:lvl w:ilvl="0">
      <w:start w:val="1"/>
      <w:numFmt w:val="decimal"/>
      <w:lvlText w:val="%1"/>
      <w:lvlJc w:val="left"/>
      <w:pPr>
        <w:ind w:left="107" w:hanging="212"/>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330" w:hanging="212"/>
      </w:pPr>
      <w:rPr>
        <w:rFonts w:hint="default"/>
        <w:lang w:val="ru-RU" w:eastAsia="ru-RU" w:bidi="ru-RU"/>
      </w:rPr>
    </w:lvl>
    <w:lvl w:ilvl="2">
      <w:start w:val="0"/>
      <w:numFmt w:val="bullet"/>
      <w:lvlText w:val="•"/>
      <w:lvlJc w:val="left"/>
      <w:pPr>
        <w:ind w:left="560" w:hanging="212"/>
      </w:pPr>
      <w:rPr>
        <w:rFonts w:hint="default"/>
        <w:lang w:val="ru-RU" w:eastAsia="ru-RU" w:bidi="ru-RU"/>
      </w:rPr>
    </w:lvl>
    <w:lvl w:ilvl="3">
      <w:start w:val="0"/>
      <w:numFmt w:val="bullet"/>
      <w:lvlText w:val="•"/>
      <w:lvlJc w:val="left"/>
      <w:pPr>
        <w:ind w:left="790" w:hanging="212"/>
      </w:pPr>
      <w:rPr>
        <w:rFonts w:hint="default"/>
        <w:lang w:val="ru-RU" w:eastAsia="ru-RU" w:bidi="ru-RU"/>
      </w:rPr>
    </w:lvl>
    <w:lvl w:ilvl="4">
      <w:start w:val="0"/>
      <w:numFmt w:val="bullet"/>
      <w:lvlText w:val="•"/>
      <w:lvlJc w:val="left"/>
      <w:pPr>
        <w:ind w:left="1020" w:hanging="212"/>
      </w:pPr>
      <w:rPr>
        <w:rFonts w:hint="default"/>
        <w:lang w:val="ru-RU" w:eastAsia="ru-RU" w:bidi="ru-RU"/>
      </w:rPr>
    </w:lvl>
    <w:lvl w:ilvl="5">
      <w:start w:val="0"/>
      <w:numFmt w:val="bullet"/>
      <w:lvlText w:val="•"/>
      <w:lvlJc w:val="left"/>
      <w:pPr>
        <w:ind w:left="1250" w:hanging="212"/>
      </w:pPr>
      <w:rPr>
        <w:rFonts w:hint="default"/>
        <w:lang w:val="ru-RU" w:eastAsia="ru-RU" w:bidi="ru-RU"/>
      </w:rPr>
    </w:lvl>
    <w:lvl w:ilvl="6">
      <w:start w:val="0"/>
      <w:numFmt w:val="bullet"/>
      <w:lvlText w:val="•"/>
      <w:lvlJc w:val="left"/>
      <w:pPr>
        <w:ind w:left="1480" w:hanging="212"/>
      </w:pPr>
      <w:rPr>
        <w:rFonts w:hint="default"/>
        <w:lang w:val="ru-RU" w:eastAsia="ru-RU" w:bidi="ru-RU"/>
      </w:rPr>
    </w:lvl>
    <w:lvl w:ilvl="7">
      <w:start w:val="0"/>
      <w:numFmt w:val="bullet"/>
      <w:lvlText w:val="•"/>
      <w:lvlJc w:val="left"/>
      <w:pPr>
        <w:ind w:left="1710" w:hanging="212"/>
      </w:pPr>
      <w:rPr>
        <w:rFonts w:hint="default"/>
        <w:lang w:val="ru-RU" w:eastAsia="ru-RU" w:bidi="ru-RU"/>
      </w:rPr>
    </w:lvl>
    <w:lvl w:ilvl="8">
      <w:start w:val="0"/>
      <w:numFmt w:val="bullet"/>
      <w:lvlText w:val="•"/>
      <w:lvlJc w:val="left"/>
      <w:pPr>
        <w:ind w:left="1940" w:hanging="212"/>
      </w:pPr>
      <w:rPr>
        <w:rFonts w:hint="default"/>
        <w:lang w:val="ru-RU" w:eastAsia="ru-RU" w:bidi="ru-RU"/>
      </w:rPr>
    </w:lvl>
  </w:abstractNum>
  <w:abstractNum w:abstractNumId="60">
    <w:multiLevelType w:val="hybridMultilevel"/>
    <w:lvl w:ilvl="0">
      <w:start w:val="10"/>
      <w:numFmt w:val="decimal"/>
      <w:lvlText w:val="%1."/>
      <w:lvlJc w:val="left"/>
      <w:pPr>
        <w:ind w:left="2288" w:hanging="420"/>
        <w:jc w:val="left"/>
      </w:pPr>
      <w:rPr>
        <w:rFonts w:hint="default"/>
        <w:i/>
        <w:w w:val="100"/>
        <w:lang w:val="ru-RU" w:eastAsia="ru-RU" w:bidi="ru-RU"/>
      </w:rPr>
    </w:lvl>
    <w:lvl w:ilvl="1">
      <w:start w:val="0"/>
      <w:numFmt w:val="bullet"/>
      <w:lvlText w:val="•"/>
      <w:lvlJc w:val="left"/>
      <w:pPr>
        <w:ind w:left="3613" w:hanging="420"/>
      </w:pPr>
      <w:rPr>
        <w:rFonts w:hint="default"/>
        <w:lang w:val="ru-RU" w:eastAsia="ru-RU" w:bidi="ru-RU"/>
      </w:rPr>
    </w:lvl>
    <w:lvl w:ilvl="2">
      <w:start w:val="0"/>
      <w:numFmt w:val="bullet"/>
      <w:lvlText w:val="•"/>
      <w:lvlJc w:val="left"/>
      <w:pPr>
        <w:ind w:left="4947" w:hanging="420"/>
      </w:pPr>
      <w:rPr>
        <w:rFonts w:hint="default"/>
        <w:lang w:val="ru-RU" w:eastAsia="ru-RU" w:bidi="ru-RU"/>
      </w:rPr>
    </w:lvl>
    <w:lvl w:ilvl="3">
      <w:start w:val="0"/>
      <w:numFmt w:val="bullet"/>
      <w:lvlText w:val="•"/>
      <w:lvlJc w:val="left"/>
      <w:pPr>
        <w:ind w:left="6281" w:hanging="420"/>
      </w:pPr>
      <w:rPr>
        <w:rFonts w:hint="default"/>
        <w:lang w:val="ru-RU" w:eastAsia="ru-RU" w:bidi="ru-RU"/>
      </w:rPr>
    </w:lvl>
    <w:lvl w:ilvl="4">
      <w:start w:val="0"/>
      <w:numFmt w:val="bullet"/>
      <w:lvlText w:val="•"/>
      <w:lvlJc w:val="left"/>
      <w:pPr>
        <w:ind w:left="7615" w:hanging="420"/>
      </w:pPr>
      <w:rPr>
        <w:rFonts w:hint="default"/>
        <w:lang w:val="ru-RU" w:eastAsia="ru-RU" w:bidi="ru-RU"/>
      </w:rPr>
    </w:lvl>
    <w:lvl w:ilvl="5">
      <w:start w:val="0"/>
      <w:numFmt w:val="bullet"/>
      <w:lvlText w:val="•"/>
      <w:lvlJc w:val="left"/>
      <w:pPr>
        <w:ind w:left="8949" w:hanging="420"/>
      </w:pPr>
      <w:rPr>
        <w:rFonts w:hint="default"/>
        <w:lang w:val="ru-RU" w:eastAsia="ru-RU" w:bidi="ru-RU"/>
      </w:rPr>
    </w:lvl>
    <w:lvl w:ilvl="6">
      <w:start w:val="0"/>
      <w:numFmt w:val="bullet"/>
      <w:lvlText w:val="•"/>
      <w:lvlJc w:val="left"/>
      <w:pPr>
        <w:ind w:left="10283" w:hanging="420"/>
      </w:pPr>
      <w:rPr>
        <w:rFonts w:hint="default"/>
        <w:lang w:val="ru-RU" w:eastAsia="ru-RU" w:bidi="ru-RU"/>
      </w:rPr>
    </w:lvl>
    <w:lvl w:ilvl="7">
      <w:start w:val="0"/>
      <w:numFmt w:val="bullet"/>
      <w:lvlText w:val="•"/>
      <w:lvlJc w:val="left"/>
      <w:pPr>
        <w:ind w:left="11616" w:hanging="420"/>
      </w:pPr>
      <w:rPr>
        <w:rFonts w:hint="default"/>
        <w:lang w:val="ru-RU" w:eastAsia="ru-RU" w:bidi="ru-RU"/>
      </w:rPr>
    </w:lvl>
    <w:lvl w:ilvl="8">
      <w:start w:val="0"/>
      <w:numFmt w:val="bullet"/>
      <w:lvlText w:val="•"/>
      <w:lvlJc w:val="left"/>
      <w:pPr>
        <w:ind w:left="12950" w:hanging="420"/>
      </w:pPr>
      <w:rPr>
        <w:rFonts w:hint="default"/>
        <w:lang w:val="ru-RU" w:eastAsia="ru-RU" w:bidi="ru-RU"/>
      </w:rPr>
    </w:lvl>
  </w:abstractNum>
  <w:abstractNum w:abstractNumId="59">
    <w:multiLevelType w:val="hybridMultilevel"/>
    <w:lvl w:ilvl="0">
      <w:start w:val="2"/>
      <w:numFmt w:val="decimal"/>
      <w:lvlText w:val="%1."/>
      <w:lvlJc w:val="left"/>
      <w:pPr>
        <w:ind w:left="107" w:hanging="281"/>
        <w:jc w:val="left"/>
      </w:pPr>
      <w:rPr>
        <w:rFonts w:hint="default" w:ascii="Times New Roman" w:hAnsi="Times New Roman" w:eastAsia="Times New Roman" w:cs="Times New Roman"/>
        <w:i/>
        <w:w w:val="100"/>
        <w:sz w:val="28"/>
        <w:szCs w:val="28"/>
        <w:lang w:val="ru-RU" w:eastAsia="ru-RU" w:bidi="ru-RU"/>
      </w:rPr>
    </w:lvl>
    <w:lvl w:ilvl="1">
      <w:start w:val="0"/>
      <w:numFmt w:val="bullet"/>
      <w:lvlText w:val="•"/>
      <w:lvlJc w:val="left"/>
      <w:pPr>
        <w:ind w:left="755" w:hanging="281"/>
      </w:pPr>
      <w:rPr>
        <w:rFonts w:hint="default"/>
        <w:lang w:val="ru-RU" w:eastAsia="ru-RU" w:bidi="ru-RU"/>
      </w:rPr>
    </w:lvl>
    <w:lvl w:ilvl="2">
      <w:start w:val="0"/>
      <w:numFmt w:val="bullet"/>
      <w:lvlText w:val="•"/>
      <w:lvlJc w:val="left"/>
      <w:pPr>
        <w:ind w:left="1410" w:hanging="281"/>
      </w:pPr>
      <w:rPr>
        <w:rFonts w:hint="default"/>
        <w:lang w:val="ru-RU" w:eastAsia="ru-RU" w:bidi="ru-RU"/>
      </w:rPr>
    </w:lvl>
    <w:lvl w:ilvl="3">
      <w:start w:val="0"/>
      <w:numFmt w:val="bullet"/>
      <w:lvlText w:val="•"/>
      <w:lvlJc w:val="left"/>
      <w:pPr>
        <w:ind w:left="2065" w:hanging="281"/>
      </w:pPr>
      <w:rPr>
        <w:rFonts w:hint="default"/>
        <w:lang w:val="ru-RU" w:eastAsia="ru-RU" w:bidi="ru-RU"/>
      </w:rPr>
    </w:lvl>
    <w:lvl w:ilvl="4">
      <w:start w:val="0"/>
      <w:numFmt w:val="bullet"/>
      <w:lvlText w:val="•"/>
      <w:lvlJc w:val="left"/>
      <w:pPr>
        <w:ind w:left="2721" w:hanging="281"/>
      </w:pPr>
      <w:rPr>
        <w:rFonts w:hint="default"/>
        <w:lang w:val="ru-RU" w:eastAsia="ru-RU" w:bidi="ru-RU"/>
      </w:rPr>
    </w:lvl>
    <w:lvl w:ilvl="5">
      <w:start w:val="0"/>
      <w:numFmt w:val="bullet"/>
      <w:lvlText w:val="•"/>
      <w:lvlJc w:val="left"/>
      <w:pPr>
        <w:ind w:left="3376" w:hanging="281"/>
      </w:pPr>
      <w:rPr>
        <w:rFonts w:hint="default"/>
        <w:lang w:val="ru-RU" w:eastAsia="ru-RU" w:bidi="ru-RU"/>
      </w:rPr>
    </w:lvl>
    <w:lvl w:ilvl="6">
      <w:start w:val="0"/>
      <w:numFmt w:val="bullet"/>
      <w:lvlText w:val="•"/>
      <w:lvlJc w:val="left"/>
      <w:pPr>
        <w:ind w:left="4031" w:hanging="281"/>
      </w:pPr>
      <w:rPr>
        <w:rFonts w:hint="default"/>
        <w:lang w:val="ru-RU" w:eastAsia="ru-RU" w:bidi="ru-RU"/>
      </w:rPr>
    </w:lvl>
    <w:lvl w:ilvl="7">
      <w:start w:val="0"/>
      <w:numFmt w:val="bullet"/>
      <w:lvlText w:val="•"/>
      <w:lvlJc w:val="left"/>
      <w:pPr>
        <w:ind w:left="4687" w:hanging="281"/>
      </w:pPr>
      <w:rPr>
        <w:rFonts w:hint="default"/>
        <w:lang w:val="ru-RU" w:eastAsia="ru-RU" w:bidi="ru-RU"/>
      </w:rPr>
    </w:lvl>
    <w:lvl w:ilvl="8">
      <w:start w:val="0"/>
      <w:numFmt w:val="bullet"/>
      <w:lvlText w:val="•"/>
      <w:lvlJc w:val="left"/>
      <w:pPr>
        <w:ind w:left="5342" w:hanging="281"/>
      </w:pPr>
      <w:rPr>
        <w:rFonts w:hint="default"/>
        <w:lang w:val="ru-RU" w:eastAsia="ru-RU" w:bidi="ru-RU"/>
      </w:rPr>
    </w:lvl>
  </w:abstractNum>
  <w:abstractNum w:abstractNumId="58">
    <w:multiLevelType w:val="hybridMultilevel"/>
    <w:lvl w:ilvl="0">
      <w:start w:val="1"/>
      <w:numFmt w:val="decimal"/>
      <w:lvlText w:val="%1."/>
      <w:lvlJc w:val="left"/>
      <w:pPr>
        <w:ind w:left="107" w:hanging="490"/>
        <w:jc w:val="left"/>
      </w:pPr>
      <w:rPr>
        <w:rFonts w:hint="default" w:ascii="Times New Roman" w:hAnsi="Times New Roman" w:eastAsia="Times New Roman" w:cs="Times New Roman"/>
        <w:spacing w:val="0"/>
        <w:w w:val="100"/>
        <w:sz w:val="28"/>
        <w:szCs w:val="28"/>
        <w:lang w:val="ru-RU" w:eastAsia="ru-RU" w:bidi="ru-RU"/>
      </w:rPr>
    </w:lvl>
    <w:lvl w:ilvl="1">
      <w:start w:val="0"/>
      <w:numFmt w:val="bullet"/>
      <w:lvlText w:val="•"/>
      <w:lvlJc w:val="left"/>
      <w:pPr>
        <w:ind w:left="755" w:hanging="490"/>
      </w:pPr>
      <w:rPr>
        <w:rFonts w:hint="default"/>
        <w:lang w:val="ru-RU" w:eastAsia="ru-RU" w:bidi="ru-RU"/>
      </w:rPr>
    </w:lvl>
    <w:lvl w:ilvl="2">
      <w:start w:val="0"/>
      <w:numFmt w:val="bullet"/>
      <w:lvlText w:val="•"/>
      <w:lvlJc w:val="left"/>
      <w:pPr>
        <w:ind w:left="1410" w:hanging="490"/>
      </w:pPr>
      <w:rPr>
        <w:rFonts w:hint="default"/>
        <w:lang w:val="ru-RU" w:eastAsia="ru-RU" w:bidi="ru-RU"/>
      </w:rPr>
    </w:lvl>
    <w:lvl w:ilvl="3">
      <w:start w:val="0"/>
      <w:numFmt w:val="bullet"/>
      <w:lvlText w:val="•"/>
      <w:lvlJc w:val="left"/>
      <w:pPr>
        <w:ind w:left="2065" w:hanging="490"/>
      </w:pPr>
      <w:rPr>
        <w:rFonts w:hint="default"/>
        <w:lang w:val="ru-RU" w:eastAsia="ru-RU" w:bidi="ru-RU"/>
      </w:rPr>
    </w:lvl>
    <w:lvl w:ilvl="4">
      <w:start w:val="0"/>
      <w:numFmt w:val="bullet"/>
      <w:lvlText w:val="•"/>
      <w:lvlJc w:val="left"/>
      <w:pPr>
        <w:ind w:left="2721" w:hanging="490"/>
      </w:pPr>
      <w:rPr>
        <w:rFonts w:hint="default"/>
        <w:lang w:val="ru-RU" w:eastAsia="ru-RU" w:bidi="ru-RU"/>
      </w:rPr>
    </w:lvl>
    <w:lvl w:ilvl="5">
      <w:start w:val="0"/>
      <w:numFmt w:val="bullet"/>
      <w:lvlText w:val="•"/>
      <w:lvlJc w:val="left"/>
      <w:pPr>
        <w:ind w:left="3376" w:hanging="490"/>
      </w:pPr>
      <w:rPr>
        <w:rFonts w:hint="default"/>
        <w:lang w:val="ru-RU" w:eastAsia="ru-RU" w:bidi="ru-RU"/>
      </w:rPr>
    </w:lvl>
    <w:lvl w:ilvl="6">
      <w:start w:val="0"/>
      <w:numFmt w:val="bullet"/>
      <w:lvlText w:val="•"/>
      <w:lvlJc w:val="left"/>
      <w:pPr>
        <w:ind w:left="4031" w:hanging="490"/>
      </w:pPr>
      <w:rPr>
        <w:rFonts w:hint="default"/>
        <w:lang w:val="ru-RU" w:eastAsia="ru-RU" w:bidi="ru-RU"/>
      </w:rPr>
    </w:lvl>
    <w:lvl w:ilvl="7">
      <w:start w:val="0"/>
      <w:numFmt w:val="bullet"/>
      <w:lvlText w:val="•"/>
      <w:lvlJc w:val="left"/>
      <w:pPr>
        <w:ind w:left="4687" w:hanging="490"/>
      </w:pPr>
      <w:rPr>
        <w:rFonts w:hint="default"/>
        <w:lang w:val="ru-RU" w:eastAsia="ru-RU" w:bidi="ru-RU"/>
      </w:rPr>
    </w:lvl>
    <w:lvl w:ilvl="8">
      <w:start w:val="0"/>
      <w:numFmt w:val="bullet"/>
      <w:lvlText w:val="•"/>
      <w:lvlJc w:val="left"/>
      <w:pPr>
        <w:ind w:left="5342" w:hanging="490"/>
      </w:pPr>
      <w:rPr>
        <w:rFonts w:hint="default"/>
        <w:lang w:val="ru-RU" w:eastAsia="ru-RU" w:bidi="ru-RU"/>
      </w:rPr>
    </w:lvl>
  </w:abstractNum>
  <w:abstractNum w:abstractNumId="57">
    <w:multiLevelType w:val="hybridMultilevel"/>
    <w:lvl w:ilvl="0">
      <w:start w:val="0"/>
      <w:numFmt w:val="bullet"/>
      <w:lvlText w:val=""/>
      <w:lvlJc w:val="left"/>
      <w:pPr>
        <w:ind w:left="2422" w:hanging="360"/>
      </w:pPr>
      <w:rPr>
        <w:rFonts w:hint="default" w:ascii="Wingdings 2" w:hAnsi="Wingdings 2" w:eastAsia="Wingdings 2" w:cs="Wingdings 2"/>
        <w:w w:val="100"/>
        <w:sz w:val="28"/>
        <w:szCs w:val="28"/>
        <w:lang w:val="ru-RU" w:eastAsia="ru-RU" w:bidi="ru-RU"/>
      </w:rPr>
    </w:lvl>
    <w:lvl w:ilvl="1">
      <w:start w:val="0"/>
      <w:numFmt w:val="bullet"/>
      <w:lvlText w:val="•"/>
      <w:lvlJc w:val="left"/>
      <w:pPr>
        <w:ind w:left="3368" w:hanging="360"/>
      </w:pPr>
      <w:rPr>
        <w:rFonts w:hint="default"/>
        <w:lang w:val="ru-RU" w:eastAsia="ru-RU" w:bidi="ru-RU"/>
      </w:rPr>
    </w:lvl>
    <w:lvl w:ilvl="2">
      <w:start w:val="0"/>
      <w:numFmt w:val="bullet"/>
      <w:lvlText w:val="•"/>
      <w:lvlJc w:val="left"/>
      <w:pPr>
        <w:ind w:left="4317" w:hanging="360"/>
      </w:pPr>
      <w:rPr>
        <w:rFonts w:hint="default"/>
        <w:lang w:val="ru-RU" w:eastAsia="ru-RU" w:bidi="ru-RU"/>
      </w:rPr>
    </w:lvl>
    <w:lvl w:ilvl="3">
      <w:start w:val="0"/>
      <w:numFmt w:val="bullet"/>
      <w:lvlText w:val="•"/>
      <w:lvlJc w:val="left"/>
      <w:pPr>
        <w:ind w:left="5265" w:hanging="360"/>
      </w:pPr>
      <w:rPr>
        <w:rFonts w:hint="default"/>
        <w:lang w:val="ru-RU" w:eastAsia="ru-RU" w:bidi="ru-RU"/>
      </w:rPr>
    </w:lvl>
    <w:lvl w:ilvl="4">
      <w:start w:val="0"/>
      <w:numFmt w:val="bullet"/>
      <w:lvlText w:val="•"/>
      <w:lvlJc w:val="left"/>
      <w:pPr>
        <w:ind w:left="6214" w:hanging="360"/>
      </w:pPr>
      <w:rPr>
        <w:rFonts w:hint="default"/>
        <w:lang w:val="ru-RU" w:eastAsia="ru-RU" w:bidi="ru-RU"/>
      </w:rPr>
    </w:lvl>
    <w:lvl w:ilvl="5">
      <w:start w:val="0"/>
      <w:numFmt w:val="bullet"/>
      <w:lvlText w:val="•"/>
      <w:lvlJc w:val="left"/>
      <w:pPr>
        <w:ind w:left="7163" w:hanging="360"/>
      </w:pPr>
      <w:rPr>
        <w:rFonts w:hint="default"/>
        <w:lang w:val="ru-RU" w:eastAsia="ru-RU" w:bidi="ru-RU"/>
      </w:rPr>
    </w:lvl>
    <w:lvl w:ilvl="6">
      <w:start w:val="0"/>
      <w:numFmt w:val="bullet"/>
      <w:lvlText w:val="•"/>
      <w:lvlJc w:val="left"/>
      <w:pPr>
        <w:ind w:left="8111" w:hanging="360"/>
      </w:pPr>
      <w:rPr>
        <w:rFonts w:hint="default"/>
        <w:lang w:val="ru-RU" w:eastAsia="ru-RU" w:bidi="ru-RU"/>
      </w:rPr>
    </w:lvl>
    <w:lvl w:ilvl="7">
      <w:start w:val="0"/>
      <w:numFmt w:val="bullet"/>
      <w:lvlText w:val="•"/>
      <w:lvlJc w:val="left"/>
      <w:pPr>
        <w:ind w:left="9060" w:hanging="360"/>
      </w:pPr>
      <w:rPr>
        <w:rFonts w:hint="default"/>
        <w:lang w:val="ru-RU" w:eastAsia="ru-RU" w:bidi="ru-RU"/>
      </w:rPr>
    </w:lvl>
    <w:lvl w:ilvl="8">
      <w:start w:val="0"/>
      <w:numFmt w:val="bullet"/>
      <w:lvlText w:val="•"/>
      <w:lvlJc w:val="left"/>
      <w:pPr>
        <w:ind w:left="10009" w:hanging="360"/>
      </w:pPr>
      <w:rPr>
        <w:rFonts w:hint="default"/>
        <w:lang w:val="ru-RU" w:eastAsia="ru-RU" w:bidi="ru-RU"/>
      </w:rPr>
    </w:lvl>
  </w:abstractNum>
  <w:abstractNum w:abstractNumId="56">
    <w:multiLevelType w:val="hybridMultilevel"/>
    <w:lvl w:ilvl="0">
      <w:start w:val="1"/>
      <w:numFmt w:val="decimal"/>
      <w:lvlText w:val="%1."/>
      <w:lvlJc w:val="left"/>
      <w:pPr>
        <w:ind w:left="206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280" w:hanging="281"/>
      </w:pPr>
      <w:rPr>
        <w:rFonts w:hint="default"/>
        <w:lang w:val="ru-RU" w:eastAsia="ru-RU" w:bidi="ru-RU"/>
      </w:rPr>
    </w:lvl>
    <w:lvl w:ilvl="2">
      <w:start w:val="0"/>
      <w:numFmt w:val="bullet"/>
      <w:lvlText w:val="•"/>
      <w:lvlJc w:val="left"/>
      <w:pPr>
        <w:ind w:left="3298" w:hanging="281"/>
      </w:pPr>
      <w:rPr>
        <w:rFonts w:hint="default"/>
        <w:lang w:val="ru-RU" w:eastAsia="ru-RU" w:bidi="ru-RU"/>
      </w:rPr>
    </w:lvl>
    <w:lvl w:ilvl="3">
      <w:start w:val="0"/>
      <w:numFmt w:val="bullet"/>
      <w:lvlText w:val="•"/>
      <w:lvlJc w:val="left"/>
      <w:pPr>
        <w:ind w:left="4316" w:hanging="281"/>
      </w:pPr>
      <w:rPr>
        <w:rFonts w:hint="default"/>
        <w:lang w:val="ru-RU" w:eastAsia="ru-RU" w:bidi="ru-RU"/>
      </w:rPr>
    </w:lvl>
    <w:lvl w:ilvl="4">
      <w:start w:val="0"/>
      <w:numFmt w:val="bullet"/>
      <w:lvlText w:val="•"/>
      <w:lvlJc w:val="left"/>
      <w:pPr>
        <w:ind w:left="5335" w:hanging="281"/>
      </w:pPr>
      <w:rPr>
        <w:rFonts w:hint="default"/>
        <w:lang w:val="ru-RU" w:eastAsia="ru-RU" w:bidi="ru-RU"/>
      </w:rPr>
    </w:lvl>
    <w:lvl w:ilvl="5">
      <w:start w:val="0"/>
      <w:numFmt w:val="bullet"/>
      <w:lvlText w:val="•"/>
      <w:lvlJc w:val="left"/>
      <w:pPr>
        <w:ind w:left="6353" w:hanging="281"/>
      </w:pPr>
      <w:rPr>
        <w:rFonts w:hint="default"/>
        <w:lang w:val="ru-RU" w:eastAsia="ru-RU" w:bidi="ru-RU"/>
      </w:rPr>
    </w:lvl>
    <w:lvl w:ilvl="6">
      <w:start w:val="0"/>
      <w:numFmt w:val="bullet"/>
      <w:lvlText w:val="•"/>
      <w:lvlJc w:val="left"/>
      <w:pPr>
        <w:ind w:left="7372" w:hanging="281"/>
      </w:pPr>
      <w:rPr>
        <w:rFonts w:hint="default"/>
        <w:lang w:val="ru-RU" w:eastAsia="ru-RU" w:bidi="ru-RU"/>
      </w:rPr>
    </w:lvl>
    <w:lvl w:ilvl="7">
      <w:start w:val="0"/>
      <w:numFmt w:val="bullet"/>
      <w:lvlText w:val="•"/>
      <w:lvlJc w:val="left"/>
      <w:pPr>
        <w:ind w:left="8390" w:hanging="281"/>
      </w:pPr>
      <w:rPr>
        <w:rFonts w:hint="default"/>
        <w:lang w:val="ru-RU" w:eastAsia="ru-RU" w:bidi="ru-RU"/>
      </w:rPr>
    </w:lvl>
    <w:lvl w:ilvl="8">
      <w:start w:val="0"/>
      <w:numFmt w:val="bullet"/>
      <w:lvlText w:val="•"/>
      <w:lvlJc w:val="left"/>
      <w:pPr>
        <w:ind w:left="9409" w:hanging="281"/>
      </w:pPr>
      <w:rPr>
        <w:rFonts w:hint="default"/>
        <w:lang w:val="ru-RU" w:eastAsia="ru-RU" w:bidi="ru-RU"/>
      </w:rPr>
    </w:lvl>
  </w:abstractNum>
  <w:abstractNum w:abstractNumId="55">
    <w:multiLevelType w:val="hybridMultilevel"/>
    <w:lvl w:ilvl="0">
      <w:start w:val="10"/>
      <w:numFmt w:val="upperRoman"/>
      <w:lvlText w:val="%1."/>
      <w:lvlJc w:val="left"/>
      <w:pPr>
        <w:ind w:left="1702" w:hanging="341"/>
        <w:jc w:val="left"/>
      </w:pPr>
      <w:rPr>
        <w:rFonts w:hint="default" w:ascii="Times New Roman" w:hAnsi="Times New Roman" w:eastAsia="Times New Roman" w:cs="Times New Roman"/>
        <w:b/>
        <w:bCs/>
        <w:spacing w:val="-2"/>
        <w:w w:val="100"/>
        <w:sz w:val="28"/>
        <w:szCs w:val="28"/>
        <w:lang w:val="ru-RU" w:eastAsia="ru-RU" w:bidi="ru-RU"/>
      </w:rPr>
    </w:lvl>
    <w:lvl w:ilvl="1">
      <w:start w:val="1"/>
      <w:numFmt w:val="decimal"/>
      <w:lvlText w:val="%2."/>
      <w:lvlJc w:val="left"/>
      <w:pPr>
        <w:ind w:left="2422" w:hanging="360"/>
        <w:jc w:val="left"/>
      </w:pPr>
      <w:rPr>
        <w:rFonts w:hint="default" w:ascii="Times New Roman" w:hAnsi="Times New Roman" w:eastAsia="Times New Roman" w:cs="Times New Roman"/>
        <w:spacing w:val="0"/>
        <w:w w:val="100"/>
        <w:sz w:val="28"/>
        <w:szCs w:val="28"/>
        <w:lang w:val="ru-RU" w:eastAsia="ru-RU" w:bidi="ru-RU"/>
      </w:rPr>
    </w:lvl>
    <w:lvl w:ilvl="2">
      <w:start w:val="0"/>
      <w:numFmt w:val="bullet"/>
      <w:lvlText w:val="•"/>
      <w:lvlJc w:val="left"/>
      <w:pPr>
        <w:ind w:left="3474" w:hanging="360"/>
      </w:pPr>
      <w:rPr>
        <w:rFonts w:hint="default"/>
        <w:lang w:val="ru-RU" w:eastAsia="ru-RU" w:bidi="ru-RU"/>
      </w:rPr>
    </w:lvl>
    <w:lvl w:ilvl="3">
      <w:start w:val="0"/>
      <w:numFmt w:val="bullet"/>
      <w:lvlText w:val="•"/>
      <w:lvlJc w:val="left"/>
      <w:pPr>
        <w:ind w:left="4528" w:hanging="360"/>
      </w:pPr>
      <w:rPr>
        <w:rFonts w:hint="default"/>
        <w:lang w:val="ru-RU" w:eastAsia="ru-RU" w:bidi="ru-RU"/>
      </w:rPr>
    </w:lvl>
    <w:lvl w:ilvl="4">
      <w:start w:val="0"/>
      <w:numFmt w:val="bullet"/>
      <w:lvlText w:val="•"/>
      <w:lvlJc w:val="left"/>
      <w:pPr>
        <w:ind w:left="5582" w:hanging="360"/>
      </w:pPr>
      <w:rPr>
        <w:rFonts w:hint="default"/>
        <w:lang w:val="ru-RU" w:eastAsia="ru-RU" w:bidi="ru-RU"/>
      </w:rPr>
    </w:lvl>
    <w:lvl w:ilvl="5">
      <w:start w:val="0"/>
      <w:numFmt w:val="bullet"/>
      <w:lvlText w:val="•"/>
      <w:lvlJc w:val="left"/>
      <w:pPr>
        <w:ind w:left="6636" w:hanging="360"/>
      </w:pPr>
      <w:rPr>
        <w:rFonts w:hint="default"/>
        <w:lang w:val="ru-RU" w:eastAsia="ru-RU" w:bidi="ru-RU"/>
      </w:rPr>
    </w:lvl>
    <w:lvl w:ilvl="6">
      <w:start w:val="0"/>
      <w:numFmt w:val="bullet"/>
      <w:lvlText w:val="•"/>
      <w:lvlJc w:val="left"/>
      <w:pPr>
        <w:ind w:left="7690" w:hanging="360"/>
      </w:pPr>
      <w:rPr>
        <w:rFonts w:hint="default"/>
        <w:lang w:val="ru-RU" w:eastAsia="ru-RU" w:bidi="ru-RU"/>
      </w:rPr>
    </w:lvl>
    <w:lvl w:ilvl="7">
      <w:start w:val="0"/>
      <w:numFmt w:val="bullet"/>
      <w:lvlText w:val="•"/>
      <w:lvlJc w:val="left"/>
      <w:pPr>
        <w:ind w:left="8744" w:hanging="360"/>
      </w:pPr>
      <w:rPr>
        <w:rFonts w:hint="default"/>
        <w:lang w:val="ru-RU" w:eastAsia="ru-RU" w:bidi="ru-RU"/>
      </w:rPr>
    </w:lvl>
    <w:lvl w:ilvl="8">
      <w:start w:val="0"/>
      <w:numFmt w:val="bullet"/>
      <w:lvlText w:val="•"/>
      <w:lvlJc w:val="left"/>
      <w:pPr>
        <w:ind w:left="9798" w:hanging="360"/>
      </w:pPr>
      <w:rPr>
        <w:rFonts w:hint="default"/>
        <w:lang w:val="ru-RU" w:eastAsia="ru-RU" w:bidi="ru-RU"/>
      </w:rPr>
    </w:lvl>
  </w:abstractNum>
  <w:abstractNum w:abstractNumId="54">
    <w:multiLevelType w:val="hybridMultilevel"/>
    <w:lvl w:ilvl="0">
      <w:start w:val="1"/>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81"/>
      </w:pPr>
      <w:rPr>
        <w:rFonts w:hint="default"/>
        <w:lang w:val="ru-RU" w:eastAsia="ru-RU" w:bidi="ru-RU"/>
      </w:rPr>
    </w:lvl>
    <w:lvl w:ilvl="2">
      <w:start w:val="0"/>
      <w:numFmt w:val="bullet"/>
      <w:lvlText w:val="•"/>
      <w:lvlJc w:val="left"/>
      <w:pPr>
        <w:ind w:left="3741" w:hanging="281"/>
      </w:pPr>
      <w:rPr>
        <w:rFonts w:hint="default"/>
        <w:lang w:val="ru-RU" w:eastAsia="ru-RU" w:bidi="ru-RU"/>
      </w:rPr>
    </w:lvl>
    <w:lvl w:ilvl="3">
      <w:start w:val="0"/>
      <w:numFmt w:val="bullet"/>
      <w:lvlText w:val="•"/>
      <w:lvlJc w:val="left"/>
      <w:pPr>
        <w:ind w:left="4761" w:hanging="281"/>
      </w:pPr>
      <w:rPr>
        <w:rFonts w:hint="default"/>
        <w:lang w:val="ru-RU" w:eastAsia="ru-RU" w:bidi="ru-RU"/>
      </w:rPr>
    </w:lvl>
    <w:lvl w:ilvl="4">
      <w:start w:val="0"/>
      <w:numFmt w:val="bullet"/>
      <w:lvlText w:val="•"/>
      <w:lvlJc w:val="left"/>
      <w:pPr>
        <w:ind w:left="5782" w:hanging="281"/>
      </w:pPr>
      <w:rPr>
        <w:rFonts w:hint="default"/>
        <w:lang w:val="ru-RU" w:eastAsia="ru-RU" w:bidi="ru-RU"/>
      </w:rPr>
    </w:lvl>
    <w:lvl w:ilvl="5">
      <w:start w:val="0"/>
      <w:numFmt w:val="bullet"/>
      <w:lvlText w:val="•"/>
      <w:lvlJc w:val="left"/>
      <w:pPr>
        <w:ind w:left="6803" w:hanging="281"/>
      </w:pPr>
      <w:rPr>
        <w:rFonts w:hint="default"/>
        <w:lang w:val="ru-RU" w:eastAsia="ru-RU" w:bidi="ru-RU"/>
      </w:rPr>
    </w:lvl>
    <w:lvl w:ilvl="6">
      <w:start w:val="0"/>
      <w:numFmt w:val="bullet"/>
      <w:lvlText w:val="•"/>
      <w:lvlJc w:val="left"/>
      <w:pPr>
        <w:ind w:left="7823" w:hanging="281"/>
      </w:pPr>
      <w:rPr>
        <w:rFonts w:hint="default"/>
        <w:lang w:val="ru-RU" w:eastAsia="ru-RU" w:bidi="ru-RU"/>
      </w:rPr>
    </w:lvl>
    <w:lvl w:ilvl="7">
      <w:start w:val="0"/>
      <w:numFmt w:val="bullet"/>
      <w:lvlText w:val="•"/>
      <w:lvlJc w:val="left"/>
      <w:pPr>
        <w:ind w:left="8844" w:hanging="281"/>
      </w:pPr>
      <w:rPr>
        <w:rFonts w:hint="default"/>
        <w:lang w:val="ru-RU" w:eastAsia="ru-RU" w:bidi="ru-RU"/>
      </w:rPr>
    </w:lvl>
    <w:lvl w:ilvl="8">
      <w:start w:val="0"/>
      <w:numFmt w:val="bullet"/>
      <w:lvlText w:val="•"/>
      <w:lvlJc w:val="left"/>
      <w:pPr>
        <w:ind w:left="9865" w:hanging="281"/>
      </w:pPr>
      <w:rPr>
        <w:rFonts w:hint="default"/>
        <w:lang w:val="ru-RU" w:eastAsia="ru-RU" w:bidi="ru-RU"/>
      </w:rPr>
    </w:lvl>
  </w:abstractNum>
  <w:abstractNum w:abstractNumId="53">
    <w:multiLevelType w:val="hybridMultilevel"/>
    <w:lvl w:ilvl="0">
      <w:start w:val="1"/>
      <w:numFmt w:val="decimal"/>
      <w:lvlText w:val="%1."/>
      <w:lvlJc w:val="left"/>
      <w:pPr>
        <w:ind w:left="1914" w:hanging="213"/>
        <w:jc w:val="left"/>
      </w:pPr>
      <w:rPr>
        <w:rFonts w:hint="default" w:ascii="Times New Roman" w:hAnsi="Times New Roman" w:eastAsia="Times New Roman" w:cs="Times New Roman"/>
        <w:spacing w:val="-1"/>
        <w:w w:val="100"/>
        <w:sz w:val="26"/>
        <w:szCs w:val="26"/>
        <w:lang w:val="ru-RU" w:eastAsia="ru-RU" w:bidi="ru-RU"/>
      </w:rPr>
    </w:lvl>
    <w:lvl w:ilvl="1">
      <w:start w:val="0"/>
      <w:numFmt w:val="bullet"/>
      <w:lvlText w:val="•"/>
      <w:lvlJc w:val="left"/>
      <w:pPr>
        <w:ind w:left="2918" w:hanging="213"/>
      </w:pPr>
      <w:rPr>
        <w:rFonts w:hint="default"/>
        <w:lang w:val="ru-RU" w:eastAsia="ru-RU" w:bidi="ru-RU"/>
      </w:rPr>
    </w:lvl>
    <w:lvl w:ilvl="2">
      <w:start w:val="0"/>
      <w:numFmt w:val="bullet"/>
      <w:lvlText w:val="•"/>
      <w:lvlJc w:val="left"/>
      <w:pPr>
        <w:ind w:left="3917" w:hanging="213"/>
      </w:pPr>
      <w:rPr>
        <w:rFonts w:hint="default"/>
        <w:lang w:val="ru-RU" w:eastAsia="ru-RU" w:bidi="ru-RU"/>
      </w:rPr>
    </w:lvl>
    <w:lvl w:ilvl="3">
      <w:start w:val="0"/>
      <w:numFmt w:val="bullet"/>
      <w:lvlText w:val="•"/>
      <w:lvlJc w:val="left"/>
      <w:pPr>
        <w:ind w:left="4915" w:hanging="213"/>
      </w:pPr>
      <w:rPr>
        <w:rFonts w:hint="default"/>
        <w:lang w:val="ru-RU" w:eastAsia="ru-RU" w:bidi="ru-RU"/>
      </w:rPr>
    </w:lvl>
    <w:lvl w:ilvl="4">
      <w:start w:val="0"/>
      <w:numFmt w:val="bullet"/>
      <w:lvlText w:val="•"/>
      <w:lvlJc w:val="left"/>
      <w:pPr>
        <w:ind w:left="5914" w:hanging="213"/>
      </w:pPr>
      <w:rPr>
        <w:rFonts w:hint="default"/>
        <w:lang w:val="ru-RU" w:eastAsia="ru-RU" w:bidi="ru-RU"/>
      </w:rPr>
    </w:lvl>
    <w:lvl w:ilvl="5">
      <w:start w:val="0"/>
      <w:numFmt w:val="bullet"/>
      <w:lvlText w:val="•"/>
      <w:lvlJc w:val="left"/>
      <w:pPr>
        <w:ind w:left="6913" w:hanging="213"/>
      </w:pPr>
      <w:rPr>
        <w:rFonts w:hint="default"/>
        <w:lang w:val="ru-RU" w:eastAsia="ru-RU" w:bidi="ru-RU"/>
      </w:rPr>
    </w:lvl>
    <w:lvl w:ilvl="6">
      <w:start w:val="0"/>
      <w:numFmt w:val="bullet"/>
      <w:lvlText w:val="•"/>
      <w:lvlJc w:val="left"/>
      <w:pPr>
        <w:ind w:left="7911" w:hanging="213"/>
      </w:pPr>
      <w:rPr>
        <w:rFonts w:hint="default"/>
        <w:lang w:val="ru-RU" w:eastAsia="ru-RU" w:bidi="ru-RU"/>
      </w:rPr>
    </w:lvl>
    <w:lvl w:ilvl="7">
      <w:start w:val="0"/>
      <w:numFmt w:val="bullet"/>
      <w:lvlText w:val="•"/>
      <w:lvlJc w:val="left"/>
      <w:pPr>
        <w:ind w:left="8910" w:hanging="213"/>
      </w:pPr>
      <w:rPr>
        <w:rFonts w:hint="default"/>
        <w:lang w:val="ru-RU" w:eastAsia="ru-RU" w:bidi="ru-RU"/>
      </w:rPr>
    </w:lvl>
    <w:lvl w:ilvl="8">
      <w:start w:val="0"/>
      <w:numFmt w:val="bullet"/>
      <w:lvlText w:val="•"/>
      <w:lvlJc w:val="left"/>
      <w:pPr>
        <w:ind w:left="9909" w:hanging="213"/>
      </w:pPr>
      <w:rPr>
        <w:rFonts w:hint="default"/>
        <w:lang w:val="ru-RU" w:eastAsia="ru-RU" w:bidi="ru-RU"/>
      </w:rPr>
    </w:lvl>
  </w:abstractNum>
  <w:abstractNum w:abstractNumId="52">
    <w:multiLevelType w:val="hybridMultilevel"/>
    <w:lvl w:ilvl="0">
      <w:start w:val="1"/>
      <w:numFmt w:val="decimal"/>
      <w:lvlText w:val="%1."/>
      <w:lvlJc w:val="left"/>
      <w:pPr>
        <w:ind w:left="1"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821" w:hanging="281"/>
      </w:pPr>
      <w:rPr>
        <w:rFonts w:hint="default"/>
        <w:lang w:val="ru-RU" w:eastAsia="ru-RU" w:bidi="ru-RU"/>
      </w:rPr>
    </w:lvl>
    <w:lvl w:ilvl="2">
      <w:start w:val="0"/>
      <w:numFmt w:val="bullet"/>
      <w:lvlText w:val="•"/>
      <w:lvlJc w:val="left"/>
      <w:pPr>
        <w:ind w:left="1643" w:hanging="281"/>
      </w:pPr>
      <w:rPr>
        <w:rFonts w:hint="default"/>
        <w:lang w:val="ru-RU" w:eastAsia="ru-RU" w:bidi="ru-RU"/>
      </w:rPr>
    </w:lvl>
    <w:lvl w:ilvl="3">
      <w:start w:val="0"/>
      <w:numFmt w:val="bullet"/>
      <w:lvlText w:val="•"/>
      <w:lvlJc w:val="left"/>
      <w:pPr>
        <w:ind w:left="2465" w:hanging="281"/>
      </w:pPr>
      <w:rPr>
        <w:rFonts w:hint="default"/>
        <w:lang w:val="ru-RU" w:eastAsia="ru-RU" w:bidi="ru-RU"/>
      </w:rPr>
    </w:lvl>
    <w:lvl w:ilvl="4">
      <w:start w:val="0"/>
      <w:numFmt w:val="bullet"/>
      <w:lvlText w:val="•"/>
      <w:lvlJc w:val="left"/>
      <w:pPr>
        <w:ind w:left="3287" w:hanging="281"/>
      </w:pPr>
      <w:rPr>
        <w:rFonts w:hint="default"/>
        <w:lang w:val="ru-RU" w:eastAsia="ru-RU" w:bidi="ru-RU"/>
      </w:rPr>
    </w:lvl>
    <w:lvl w:ilvl="5">
      <w:start w:val="0"/>
      <w:numFmt w:val="bullet"/>
      <w:lvlText w:val="•"/>
      <w:lvlJc w:val="left"/>
      <w:pPr>
        <w:ind w:left="4108" w:hanging="281"/>
      </w:pPr>
      <w:rPr>
        <w:rFonts w:hint="default"/>
        <w:lang w:val="ru-RU" w:eastAsia="ru-RU" w:bidi="ru-RU"/>
      </w:rPr>
    </w:lvl>
    <w:lvl w:ilvl="6">
      <w:start w:val="0"/>
      <w:numFmt w:val="bullet"/>
      <w:lvlText w:val="•"/>
      <w:lvlJc w:val="left"/>
      <w:pPr>
        <w:ind w:left="4930" w:hanging="281"/>
      </w:pPr>
      <w:rPr>
        <w:rFonts w:hint="default"/>
        <w:lang w:val="ru-RU" w:eastAsia="ru-RU" w:bidi="ru-RU"/>
      </w:rPr>
    </w:lvl>
    <w:lvl w:ilvl="7">
      <w:start w:val="0"/>
      <w:numFmt w:val="bullet"/>
      <w:lvlText w:val="•"/>
      <w:lvlJc w:val="left"/>
      <w:pPr>
        <w:ind w:left="5752" w:hanging="281"/>
      </w:pPr>
      <w:rPr>
        <w:rFonts w:hint="default"/>
        <w:lang w:val="ru-RU" w:eastAsia="ru-RU" w:bidi="ru-RU"/>
      </w:rPr>
    </w:lvl>
    <w:lvl w:ilvl="8">
      <w:start w:val="0"/>
      <w:numFmt w:val="bullet"/>
      <w:lvlText w:val="•"/>
      <w:lvlJc w:val="left"/>
      <w:pPr>
        <w:ind w:left="6574" w:hanging="281"/>
      </w:pPr>
      <w:rPr>
        <w:rFonts w:hint="default"/>
        <w:lang w:val="ru-RU" w:eastAsia="ru-RU" w:bidi="ru-RU"/>
      </w:rPr>
    </w:lvl>
  </w:abstractNum>
  <w:abstractNum w:abstractNumId="51">
    <w:multiLevelType w:val="hybridMultilevel"/>
    <w:lvl w:ilvl="0">
      <w:start w:val="0"/>
      <w:numFmt w:val="bullet"/>
      <w:lvlText w:val="-"/>
      <w:lvlJc w:val="left"/>
      <w:pPr>
        <w:ind w:left="163" w:hanging="164"/>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995" w:hanging="164"/>
      </w:pPr>
      <w:rPr>
        <w:rFonts w:hint="default"/>
        <w:lang w:val="ru-RU" w:eastAsia="ru-RU" w:bidi="ru-RU"/>
      </w:rPr>
    </w:lvl>
    <w:lvl w:ilvl="2">
      <w:start w:val="0"/>
      <w:numFmt w:val="bullet"/>
      <w:lvlText w:val="•"/>
      <w:lvlJc w:val="left"/>
      <w:pPr>
        <w:ind w:left="1830" w:hanging="164"/>
      </w:pPr>
      <w:rPr>
        <w:rFonts w:hint="default"/>
        <w:lang w:val="ru-RU" w:eastAsia="ru-RU" w:bidi="ru-RU"/>
      </w:rPr>
    </w:lvl>
    <w:lvl w:ilvl="3">
      <w:start w:val="0"/>
      <w:numFmt w:val="bullet"/>
      <w:lvlText w:val="•"/>
      <w:lvlJc w:val="left"/>
      <w:pPr>
        <w:ind w:left="2665" w:hanging="164"/>
      </w:pPr>
      <w:rPr>
        <w:rFonts w:hint="default"/>
        <w:lang w:val="ru-RU" w:eastAsia="ru-RU" w:bidi="ru-RU"/>
      </w:rPr>
    </w:lvl>
    <w:lvl w:ilvl="4">
      <w:start w:val="0"/>
      <w:numFmt w:val="bullet"/>
      <w:lvlText w:val="•"/>
      <w:lvlJc w:val="left"/>
      <w:pPr>
        <w:ind w:left="3500" w:hanging="164"/>
      </w:pPr>
      <w:rPr>
        <w:rFonts w:hint="default"/>
        <w:lang w:val="ru-RU" w:eastAsia="ru-RU" w:bidi="ru-RU"/>
      </w:rPr>
    </w:lvl>
    <w:lvl w:ilvl="5">
      <w:start w:val="0"/>
      <w:numFmt w:val="bullet"/>
      <w:lvlText w:val="•"/>
      <w:lvlJc w:val="left"/>
      <w:pPr>
        <w:ind w:left="4335" w:hanging="164"/>
      </w:pPr>
      <w:rPr>
        <w:rFonts w:hint="default"/>
        <w:lang w:val="ru-RU" w:eastAsia="ru-RU" w:bidi="ru-RU"/>
      </w:rPr>
    </w:lvl>
    <w:lvl w:ilvl="6">
      <w:start w:val="0"/>
      <w:numFmt w:val="bullet"/>
      <w:lvlText w:val="•"/>
      <w:lvlJc w:val="left"/>
      <w:pPr>
        <w:ind w:left="5171" w:hanging="164"/>
      </w:pPr>
      <w:rPr>
        <w:rFonts w:hint="default"/>
        <w:lang w:val="ru-RU" w:eastAsia="ru-RU" w:bidi="ru-RU"/>
      </w:rPr>
    </w:lvl>
    <w:lvl w:ilvl="7">
      <w:start w:val="0"/>
      <w:numFmt w:val="bullet"/>
      <w:lvlText w:val="•"/>
      <w:lvlJc w:val="left"/>
      <w:pPr>
        <w:ind w:left="6006" w:hanging="164"/>
      </w:pPr>
      <w:rPr>
        <w:rFonts w:hint="default"/>
        <w:lang w:val="ru-RU" w:eastAsia="ru-RU" w:bidi="ru-RU"/>
      </w:rPr>
    </w:lvl>
    <w:lvl w:ilvl="8">
      <w:start w:val="0"/>
      <w:numFmt w:val="bullet"/>
      <w:lvlText w:val="•"/>
      <w:lvlJc w:val="left"/>
      <w:pPr>
        <w:ind w:left="6841" w:hanging="164"/>
      </w:pPr>
      <w:rPr>
        <w:rFonts w:hint="default"/>
        <w:lang w:val="ru-RU" w:eastAsia="ru-RU" w:bidi="ru-RU"/>
      </w:rPr>
    </w:lvl>
  </w:abstractNum>
  <w:abstractNum w:abstractNumId="50">
    <w:multiLevelType w:val="hybridMultilevel"/>
    <w:lvl w:ilvl="0">
      <w:start w:val="0"/>
      <w:numFmt w:val="bullet"/>
      <w:lvlText w:val=""/>
      <w:lvlJc w:val="left"/>
      <w:pPr>
        <w:ind w:left="2422" w:hanging="360"/>
      </w:pPr>
      <w:rPr>
        <w:rFonts w:hint="default" w:ascii="Wingdings 2" w:hAnsi="Wingdings 2" w:eastAsia="Wingdings 2" w:cs="Wingdings 2"/>
        <w:color w:val="0AD0D9"/>
        <w:w w:val="100"/>
        <w:sz w:val="28"/>
        <w:szCs w:val="28"/>
        <w:lang w:val="ru-RU" w:eastAsia="ru-RU" w:bidi="ru-RU"/>
      </w:rPr>
    </w:lvl>
    <w:lvl w:ilvl="1">
      <w:start w:val="0"/>
      <w:numFmt w:val="bullet"/>
      <w:lvlText w:val="•"/>
      <w:lvlJc w:val="left"/>
      <w:pPr>
        <w:ind w:left="3368" w:hanging="360"/>
      </w:pPr>
      <w:rPr>
        <w:rFonts w:hint="default"/>
        <w:lang w:val="ru-RU" w:eastAsia="ru-RU" w:bidi="ru-RU"/>
      </w:rPr>
    </w:lvl>
    <w:lvl w:ilvl="2">
      <w:start w:val="0"/>
      <w:numFmt w:val="bullet"/>
      <w:lvlText w:val="•"/>
      <w:lvlJc w:val="left"/>
      <w:pPr>
        <w:ind w:left="4317" w:hanging="360"/>
      </w:pPr>
      <w:rPr>
        <w:rFonts w:hint="default"/>
        <w:lang w:val="ru-RU" w:eastAsia="ru-RU" w:bidi="ru-RU"/>
      </w:rPr>
    </w:lvl>
    <w:lvl w:ilvl="3">
      <w:start w:val="0"/>
      <w:numFmt w:val="bullet"/>
      <w:lvlText w:val="•"/>
      <w:lvlJc w:val="left"/>
      <w:pPr>
        <w:ind w:left="5265" w:hanging="360"/>
      </w:pPr>
      <w:rPr>
        <w:rFonts w:hint="default"/>
        <w:lang w:val="ru-RU" w:eastAsia="ru-RU" w:bidi="ru-RU"/>
      </w:rPr>
    </w:lvl>
    <w:lvl w:ilvl="4">
      <w:start w:val="0"/>
      <w:numFmt w:val="bullet"/>
      <w:lvlText w:val="•"/>
      <w:lvlJc w:val="left"/>
      <w:pPr>
        <w:ind w:left="6214" w:hanging="360"/>
      </w:pPr>
      <w:rPr>
        <w:rFonts w:hint="default"/>
        <w:lang w:val="ru-RU" w:eastAsia="ru-RU" w:bidi="ru-RU"/>
      </w:rPr>
    </w:lvl>
    <w:lvl w:ilvl="5">
      <w:start w:val="0"/>
      <w:numFmt w:val="bullet"/>
      <w:lvlText w:val="•"/>
      <w:lvlJc w:val="left"/>
      <w:pPr>
        <w:ind w:left="7163" w:hanging="360"/>
      </w:pPr>
      <w:rPr>
        <w:rFonts w:hint="default"/>
        <w:lang w:val="ru-RU" w:eastAsia="ru-RU" w:bidi="ru-RU"/>
      </w:rPr>
    </w:lvl>
    <w:lvl w:ilvl="6">
      <w:start w:val="0"/>
      <w:numFmt w:val="bullet"/>
      <w:lvlText w:val="•"/>
      <w:lvlJc w:val="left"/>
      <w:pPr>
        <w:ind w:left="8111" w:hanging="360"/>
      </w:pPr>
      <w:rPr>
        <w:rFonts w:hint="default"/>
        <w:lang w:val="ru-RU" w:eastAsia="ru-RU" w:bidi="ru-RU"/>
      </w:rPr>
    </w:lvl>
    <w:lvl w:ilvl="7">
      <w:start w:val="0"/>
      <w:numFmt w:val="bullet"/>
      <w:lvlText w:val="•"/>
      <w:lvlJc w:val="left"/>
      <w:pPr>
        <w:ind w:left="9060" w:hanging="360"/>
      </w:pPr>
      <w:rPr>
        <w:rFonts w:hint="default"/>
        <w:lang w:val="ru-RU" w:eastAsia="ru-RU" w:bidi="ru-RU"/>
      </w:rPr>
    </w:lvl>
    <w:lvl w:ilvl="8">
      <w:start w:val="0"/>
      <w:numFmt w:val="bullet"/>
      <w:lvlText w:val="•"/>
      <w:lvlJc w:val="left"/>
      <w:pPr>
        <w:ind w:left="10009" w:hanging="360"/>
      </w:pPr>
      <w:rPr>
        <w:rFonts w:hint="default"/>
        <w:lang w:val="ru-RU" w:eastAsia="ru-RU" w:bidi="ru-RU"/>
      </w:rPr>
    </w:lvl>
  </w:abstractNum>
  <w:abstractNum w:abstractNumId="49">
    <w:multiLevelType w:val="hybridMultilevel"/>
    <w:lvl w:ilvl="0">
      <w:start w:val="1"/>
      <w:numFmt w:val="upperRoman"/>
      <w:lvlText w:val="%1."/>
      <w:lvlJc w:val="left"/>
      <w:pPr>
        <w:ind w:left="2422" w:hanging="250"/>
        <w:jc w:val="righ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3368" w:hanging="250"/>
      </w:pPr>
      <w:rPr>
        <w:rFonts w:hint="default"/>
        <w:lang w:val="ru-RU" w:eastAsia="ru-RU" w:bidi="ru-RU"/>
      </w:rPr>
    </w:lvl>
    <w:lvl w:ilvl="2">
      <w:start w:val="0"/>
      <w:numFmt w:val="bullet"/>
      <w:lvlText w:val="•"/>
      <w:lvlJc w:val="left"/>
      <w:pPr>
        <w:ind w:left="4317" w:hanging="250"/>
      </w:pPr>
      <w:rPr>
        <w:rFonts w:hint="default"/>
        <w:lang w:val="ru-RU" w:eastAsia="ru-RU" w:bidi="ru-RU"/>
      </w:rPr>
    </w:lvl>
    <w:lvl w:ilvl="3">
      <w:start w:val="0"/>
      <w:numFmt w:val="bullet"/>
      <w:lvlText w:val="•"/>
      <w:lvlJc w:val="left"/>
      <w:pPr>
        <w:ind w:left="5265" w:hanging="250"/>
      </w:pPr>
      <w:rPr>
        <w:rFonts w:hint="default"/>
        <w:lang w:val="ru-RU" w:eastAsia="ru-RU" w:bidi="ru-RU"/>
      </w:rPr>
    </w:lvl>
    <w:lvl w:ilvl="4">
      <w:start w:val="0"/>
      <w:numFmt w:val="bullet"/>
      <w:lvlText w:val="•"/>
      <w:lvlJc w:val="left"/>
      <w:pPr>
        <w:ind w:left="6214" w:hanging="250"/>
      </w:pPr>
      <w:rPr>
        <w:rFonts w:hint="default"/>
        <w:lang w:val="ru-RU" w:eastAsia="ru-RU" w:bidi="ru-RU"/>
      </w:rPr>
    </w:lvl>
    <w:lvl w:ilvl="5">
      <w:start w:val="0"/>
      <w:numFmt w:val="bullet"/>
      <w:lvlText w:val="•"/>
      <w:lvlJc w:val="left"/>
      <w:pPr>
        <w:ind w:left="7163" w:hanging="250"/>
      </w:pPr>
      <w:rPr>
        <w:rFonts w:hint="default"/>
        <w:lang w:val="ru-RU" w:eastAsia="ru-RU" w:bidi="ru-RU"/>
      </w:rPr>
    </w:lvl>
    <w:lvl w:ilvl="6">
      <w:start w:val="0"/>
      <w:numFmt w:val="bullet"/>
      <w:lvlText w:val="•"/>
      <w:lvlJc w:val="left"/>
      <w:pPr>
        <w:ind w:left="8111" w:hanging="250"/>
      </w:pPr>
      <w:rPr>
        <w:rFonts w:hint="default"/>
        <w:lang w:val="ru-RU" w:eastAsia="ru-RU" w:bidi="ru-RU"/>
      </w:rPr>
    </w:lvl>
    <w:lvl w:ilvl="7">
      <w:start w:val="0"/>
      <w:numFmt w:val="bullet"/>
      <w:lvlText w:val="•"/>
      <w:lvlJc w:val="left"/>
      <w:pPr>
        <w:ind w:left="9060" w:hanging="250"/>
      </w:pPr>
      <w:rPr>
        <w:rFonts w:hint="default"/>
        <w:lang w:val="ru-RU" w:eastAsia="ru-RU" w:bidi="ru-RU"/>
      </w:rPr>
    </w:lvl>
    <w:lvl w:ilvl="8">
      <w:start w:val="0"/>
      <w:numFmt w:val="bullet"/>
      <w:lvlText w:val="•"/>
      <w:lvlJc w:val="left"/>
      <w:pPr>
        <w:ind w:left="10009" w:hanging="250"/>
      </w:pPr>
      <w:rPr>
        <w:rFonts w:hint="default"/>
        <w:lang w:val="ru-RU" w:eastAsia="ru-RU" w:bidi="ru-RU"/>
      </w:rPr>
    </w:lvl>
  </w:abstractNum>
  <w:abstractNum w:abstractNumId="48">
    <w:multiLevelType w:val="hybridMultilevel"/>
    <w:lvl w:ilvl="0">
      <w:start w:val="1"/>
      <w:numFmt w:val="decimal"/>
      <w:lvlText w:val="%1."/>
      <w:lvlJc w:val="left"/>
      <w:pPr>
        <w:ind w:left="2422" w:hanging="281"/>
        <w:jc w:val="left"/>
      </w:pPr>
      <w:rPr>
        <w:rFonts w:hint="default" w:ascii="Times New Roman" w:hAnsi="Times New Roman" w:eastAsia="Times New Roman" w:cs="Times New Roman"/>
        <w:b/>
        <w:bCs/>
        <w:spacing w:val="0"/>
        <w:w w:val="100"/>
        <w:sz w:val="28"/>
        <w:szCs w:val="28"/>
        <w:lang w:val="ru-RU" w:eastAsia="ru-RU" w:bidi="ru-RU"/>
      </w:rPr>
    </w:lvl>
    <w:lvl w:ilvl="1">
      <w:start w:val="0"/>
      <w:numFmt w:val="bullet"/>
      <w:lvlText w:val="•"/>
      <w:lvlJc w:val="left"/>
      <w:pPr>
        <w:ind w:left="3368" w:hanging="281"/>
      </w:pPr>
      <w:rPr>
        <w:rFonts w:hint="default"/>
        <w:lang w:val="ru-RU" w:eastAsia="ru-RU" w:bidi="ru-RU"/>
      </w:rPr>
    </w:lvl>
    <w:lvl w:ilvl="2">
      <w:start w:val="0"/>
      <w:numFmt w:val="bullet"/>
      <w:lvlText w:val="•"/>
      <w:lvlJc w:val="left"/>
      <w:pPr>
        <w:ind w:left="4317" w:hanging="281"/>
      </w:pPr>
      <w:rPr>
        <w:rFonts w:hint="default"/>
        <w:lang w:val="ru-RU" w:eastAsia="ru-RU" w:bidi="ru-RU"/>
      </w:rPr>
    </w:lvl>
    <w:lvl w:ilvl="3">
      <w:start w:val="0"/>
      <w:numFmt w:val="bullet"/>
      <w:lvlText w:val="•"/>
      <w:lvlJc w:val="left"/>
      <w:pPr>
        <w:ind w:left="5265" w:hanging="281"/>
      </w:pPr>
      <w:rPr>
        <w:rFonts w:hint="default"/>
        <w:lang w:val="ru-RU" w:eastAsia="ru-RU" w:bidi="ru-RU"/>
      </w:rPr>
    </w:lvl>
    <w:lvl w:ilvl="4">
      <w:start w:val="0"/>
      <w:numFmt w:val="bullet"/>
      <w:lvlText w:val="•"/>
      <w:lvlJc w:val="left"/>
      <w:pPr>
        <w:ind w:left="6214" w:hanging="281"/>
      </w:pPr>
      <w:rPr>
        <w:rFonts w:hint="default"/>
        <w:lang w:val="ru-RU" w:eastAsia="ru-RU" w:bidi="ru-RU"/>
      </w:rPr>
    </w:lvl>
    <w:lvl w:ilvl="5">
      <w:start w:val="0"/>
      <w:numFmt w:val="bullet"/>
      <w:lvlText w:val="•"/>
      <w:lvlJc w:val="left"/>
      <w:pPr>
        <w:ind w:left="7163" w:hanging="281"/>
      </w:pPr>
      <w:rPr>
        <w:rFonts w:hint="default"/>
        <w:lang w:val="ru-RU" w:eastAsia="ru-RU" w:bidi="ru-RU"/>
      </w:rPr>
    </w:lvl>
    <w:lvl w:ilvl="6">
      <w:start w:val="0"/>
      <w:numFmt w:val="bullet"/>
      <w:lvlText w:val="•"/>
      <w:lvlJc w:val="left"/>
      <w:pPr>
        <w:ind w:left="8111" w:hanging="281"/>
      </w:pPr>
      <w:rPr>
        <w:rFonts w:hint="default"/>
        <w:lang w:val="ru-RU" w:eastAsia="ru-RU" w:bidi="ru-RU"/>
      </w:rPr>
    </w:lvl>
    <w:lvl w:ilvl="7">
      <w:start w:val="0"/>
      <w:numFmt w:val="bullet"/>
      <w:lvlText w:val="•"/>
      <w:lvlJc w:val="left"/>
      <w:pPr>
        <w:ind w:left="9060" w:hanging="281"/>
      </w:pPr>
      <w:rPr>
        <w:rFonts w:hint="default"/>
        <w:lang w:val="ru-RU" w:eastAsia="ru-RU" w:bidi="ru-RU"/>
      </w:rPr>
    </w:lvl>
    <w:lvl w:ilvl="8">
      <w:start w:val="0"/>
      <w:numFmt w:val="bullet"/>
      <w:lvlText w:val="•"/>
      <w:lvlJc w:val="left"/>
      <w:pPr>
        <w:ind w:left="10009" w:hanging="281"/>
      </w:pPr>
      <w:rPr>
        <w:rFonts w:hint="default"/>
        <w:lang w:val="ru-RU" w:eastAsia="ru-RU" w:bidi="ru-RU"/>
      </w:rPr>
    </w:lvl>
  </w:abstractNum>
  <w:abstractNum w:abstractNumId="47">
    <w:multiLevelType w:val="hybridMultilevel"/>
    <w:lvl w:ilvl="0">
      <w:start w:val="2"/>
      <w:numFmt w:val="upperRoman"/>
      <w:lvlText w:val="%1"/>
      <w:lvlJc w:val="left"/>
      <w:pPr>
        <w:ind w:left="2710" w:hanging="288"/>
        <w:jc w:val="left"/>
      </w:pPr>
      <w:rPr>
        <w:rFonts w:hint="default" w:ascii="Times New Roman" w:hAnsi="Times New Roman" w:eastAsia="Times New Roman" w:cs="Times New Roman"/>
        <w:b/>
        <w:bCs/>
        <w:spacing w:val="0"/>
        <w:w w:val="100"/>
        <w:sz w:val="28"/>
        <w:szCs w:val="28"/>
        <w:lang w:val="ru-RU" w:eastAsia="ru-RU" w:bidi="ru-RU"/>
      </w:rPr>
    </w:lvl>
    <w:lvl w:ilvl="1">
      <w:start w:val="0"/>
      <w:numFmt w:val="bullet"/>
      <w:lvlText w:val="•"/>
      <w:lvlJc w:val="left"/>
      <w:pPr>
        <w:ind w:left="3638" w:hanging="288"/>
      </w:pPr>
      <w:rPr>
        <w:rFonts w:hint="default"/>
        <w:lang w:val="ru-RU" w:eastAsia="ru-RU" w:bidi="ru-RU"/>
      </w:rPr>
    </w:lvl>
    <w:lvl w:ilvl="2">
      <w:start w:val="0"/>
      <w:numFmt w:val="bullet"/>
      <w:lvlText w:val="•"/>
      <w:lvlJc w:val="left"/>
      <w:pPr>
        <w:ind w:left="4557" w:hanging="288"/>
      </w:pPr>
      <w:rPr>
        <w:rFonts w:hint="default"/>
        <w:lang w:val="ru-RU" w:eastAsia="ru-RU" w:bidi="ru-RU"/>
      </w:rPr>
    </w:lvl>
    <w:lvl w:ilvl="3">
      <w:start w:val="0"/>
      <w:numFmt w:val="bullet"/>
      <w:lvlText w:val="•"/>
      <w:lvlJc w:val="left"/>
      <w:pPr>
        <w:ind w:left="5475" w:hanging="288"/>
      </w:pPr>
      <w:rPr>
        <w:rFonts w:hint="default"/>
        <w:lang w:val="ru-RU" w:eastAsia="ru-RU" w:bidi="ru-RU"/>
      </w:rPr>
    </w:lvl>
    <w:lvl w:ilvl="4">
      <w:start w:val="0"/>
      <w:numFmt w:val="bullet"/>
      <w:lvlText w:val="•"/>
      <w:lvlJc w:val="left"/>
      <w:pPr>
        <w:ind w:left="6394" w:hanging="288"/>
      </w:pPr>
      <w:rPr>
        <w:rFonts w:hint="default"/>
        <w:lang w:val="ru-RU" w:eastAsia="ru-RU" w:bidi="ru-RU"/>
      </w:rPr>
    </w:lvl>
    <w:lvl w:ilvl="5">
      <w:start w:val="0"/>
      <w:numFmt w:val="bullet"/>
      <w:lvlText w:val="•"/>
      <w:lvlJc w:val="left"/>
      <w:pPr>
        <w:ind w:left="7313" w:hanging="288"/>
      </w:pPr>
      <w:rPr>
        <w:rFonts w:hint="default"/>
        <w:lang w:val="ru-RU" w:eastAsia="ru-RU" w:bidi="ru-RU"/>
      </w:rPr>
    </w:lvl>
    <w:lvl w:ilvl="6">
      <w:start w:val="0"/>
      <w:numFmt w:val="bullet"/>
      <w:lvlText w:val="•"/>
      <w:lvlJc w:val="left"/>
      <w:pPr>
        <w:ind w:left="8231" w:hanging="288"/>
      </w:pPr>
      <w:rPr>
        <w:rFonts w:hint="default"/>
        <w:lang w:val="ru-RU" w:eastAsia="ru-RU" w:bidi="ru-RU"/>
      </w:rPr>
    </w:lvl>
    <w:lvl w:ilvl="7">
      <w:start w:val="0"/>
      <w:numFmt w:val="bullet"/>
      <w:lvlText w:val="•"/>
      <w:lvlJc w:val="left"/>
      <w:pPr>
        <w:ind w:left="9150" w:hanging="288"/>
      </w:pPr>
      <w:rPr>
        <w:rFonts w:hint="default"/>
        <w:lang w:val="ru-RU" w:eastAsia="ru-RU" w:bidi="ru-RU"/>
      </w:rPr>
    </w:lvl>
    <w:lvl w:ilvl="8">
      <w:start w:val="0"/>
      <w:numFmt w:val="bullet"/>
      <w:lvlText w:val="•"/>
      <w:lvlJc w:val="left"/>
      <w:pPr>
        <w:ind w:left="10069" w:hanging="288"/>
      </w:pPr>
      <w:rPr>
        <w:rFonts w:hint="default"/>
        <w:lang w:val="ru-RU" w:eastAsia="ru-RU" w:bidi="ru-RU"/>
      </w:rPr>
    </w:lvl>
  </w:abstractNum>
  <w:abstractNum w:abstractNumId="46">
    <w:multiLevelType w:val="hybridMultilevel"/>
    <w:lvl w:ilvl="0">
      <w:start w:val="1"/>
      <w:numFmt w:val="decimal"/>
      <w:lvlText w:val="%1."/>
      <w:lvlJc w:val="left"/>
      <w:pPr>
        <w:ind w:left="270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3620" w:hanging="281"/>
      </w:pPr>
      <w:rPr>
        <w:rFonts w:hint="default"/>
        <w:lang w:val="ru-RU" w:eastAsia="ru-RU" w:bidi="ru-RU"/>
      </w:rPr>
    </w:lvl>
    <w:lvl w:ilvl="2">
      <w:start w:val="0"/>
      <w:numFmt w:val="bullet"/>
      <w:lvlText w:val="•"/>
      <w:lvlJc w:val="left"/>
      <w:pPr>
        <w:ind w:left="4541" w:hanging="281"/>
      </w:pPr>
      <w:rPr>
        <w:rFonts w:hint="default"/>
        <w:lang w:val="ru-RU" w:eastAsia="ru-RU" w:bidi="ru-RU"/>
      </w:rPr>
    </w:lvl>
    <w:lvl w:ilvl="3">
      <w:start w:val="0"/>
      <w:numFmt w:val="bullet"/>
      <w:lvlText w:val="•"/>
      <w:lvlJc w:val="left"/>
      <w:pPr>
        <w:ind w:left="5461" w:hanging="281"/>
      </w:pPr>
      <w:rPr>
        <w:rFonts w:hint="default"/>
        <w:lang w:val="ru-RU" w:eastAsia="ru-RU" w:bidi="ru-RU"/>
      </w:rPr>
    </w:lvl>
    <w:lvl w:ilvl="4">
      <w:start w:val="0"/>
      <w:numFmt w:val="bullet"/>
      <w:lvlText w:val="•"/>
      <w:lvlJc w:val="left"/>
      <w:pPr>
        <w:ind w:left="6382" w:hanging="281"/>
      </w:pPr>
      <w:rPr>
        <w:rFonts w:hint="default"/>
        <w:lang w:val="ru-RU" w:eastAsia="ru-RU" w:bidi="ru-RU"/>
      </w:rPr>
    </w:lvl>
    <w:lvl w:ilvl="5">
      <w:start w:val="0"/>
      <w:numFmt w:val="bullet"/>
      <w:lvlText w:val="•"/>
      <w:lvlJc w:val="left"/>
      <w:pPr>
        <w:ind w:left="7303" w:hanging="281"/>
      </w:pPr>
      <w:rPr>
        <w:rFonts w:hint="default"/>
        <w:lang w:val="ru-RU" w:eastAsia="ru-RU" w:bidi="ru-RU"/>
      </w:rPr>
    </w:lvl>
    <w:lvl w:ilvl="6">
      <w:start w:val="0"/>
      <w:numFmt w:val="bullet"/>
      <w:lvlText w:val="•"/>
      <w:lvlJc w:val="left"/>
      <w:pPr>
        <w:ind w:left="8223" w:hanging="281"/>
      </w:pPr>
      <w:rPr>
        <w:rFonts w:hint="default"/>
        <w:lang w:val="ru-RU" w:eastAsia="ru-RU" w:bidi="ru-RU"/>
      </w:rPr>
    </w:lvl>
    <w:lvl w:ilvl="7">
      <w:start w:val="0"/>
      <w:numFmt w:val="bullet"/>
      <w:lvlText w:val="•"/>
      <w:lvlJc w:val="left"/>
      <w:pPr>
        <w:ind w:left="9144" w:hanging="281"/>
      </w:pPr>
      <w:rPr>
        <w:rFonts w:hint="default"/>
        <w:lang w:val="ru-RU" w:eastAsia="ru-RU" w:bidi="ru-RU"/>
      </w:rPr>
    </w:lvl>
    <w:lvl w:ilvl="8">
      <w:start w:val="0"/>
      <w:numFmt w:val="bullet"/>
      <w:lvlText w:val="•"/>
      <w:lvlJc w:val="left"/>
      <w:pPr>
        <w:ind w:left="10065" w:hanging="281"/>
      </w:pPr>
      <w:rPr>
        <w:rFonts w:hint="default"/>
        <w:lang w:val="ru-RU" w:eastAsia="ru-RU" w:bidi="ru-RU"/>
      </w:rPr>
    </w:lvl>
  </w:abstractNum>
  <w:abstractNum w:abstractNumId="45">
    <w:multiLevelType w:val="hybridMultilevel"/>
    <w:lvl w:ilvl="0">
      <w:start w:val="3"/>
      <w:numFmt w:val="decimal"/>
      <w:lvlText w:val="%1."/>
      <w:lvlJc w:val="left"/>
      <w:pPr>
        <w:ind w:left="1702" w:hanging="281"/>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422" w:hanging="360"/>
      </w:pPr>
      <w:rPr>
        <w:rFonts w:hint="default" w:ascii="Wingdings 2" w:hAnsi="Wingdings 2" w:eastAsia="Wingdings 2" w:cs="Wingdings 2"/>
        <w:color w:val="0AD0D9"/>
        <w:w w:val="100"/>
        <w:sz w:val="28"/>
        <w:szCs w:val="28"/>
        <w:lang w:val="ru-RU" w:eastAsia="ru-RU" w:bidi="ru-RU"/>
      </w:rPr>
    </w:lvl>
    <w:lvl w:ilvl="2">
      <w:start w:val="0"/>
      <w:numFmt w:val="bullet"/>
      <w:lvlText w:val="•"/>
      <w:lvlJc w:val="left"/>
      <w:pPr>
        <w:ind w:left="3474" w:hanging="360"/>
      </w:pPr>
      <w:rPr>
        <w:rFonts w:hint="default"/>
        <w:lang w:val="ru-RU" w:eastAsia="ru-RU" w:bidi="ru-RU"/>
      </w:rPr>
    </w:lvl>
    <w:lvl w:ilvl="3">
      <w:start w:val="0"/>
      <w:numFmt w:val="bullet"/>
      <w:lvlText w:val="•"/>
      <w:lvlJc w:val="left"/>
      <w:pPr>
        <w:ind w:left="4528" w:hanging="360"/>
      </w:pPr>
      <w:rPr>
        <w:rFonts w:hint="default"/>
        <w:lang w:val="ru-RU" w:eastAsia="ru-RU" w:bidi="ru-RU"/>
      </w:rPr>
    </w:lvl>
    <w:lvl w:ilvl="4">
      <w:start w:val="0"/>
      <w:numFmt w:val="bullet"/>
      <w:lvlText w:val="•"/>
      <w:lvlJc w:val="left"/>
      <w:pPr>
        <w:ind w:left="5582" w:hanging="360"/>
      </w:pPr>
      <w:rPr>
        <w:rFonts w:hint="default"/>
        <w:lang w:val="ru-RU" w:eastAsia="ru-RU" w:bidi="ru-RU"/>
      </w:rPr>
    </w:lvl>
    <w:lvl w:ilvl="5">
      <w:start w:val="0"/>
      <w:numFmt w:val="bullet"/>
      <w:lvlText w:val="•"/>
      <w:lvlJc w:val="left"/>
      <w:pPr>
        <w:ind w:left="6636" w:hanging="360"/>
      </w:pPr>
      <w:rPr>
        <w:rFonts w:hint="default"/>
        <w:lang w:val="ru-RU" w:eastAsia="ru-RU" w:bidi="ru-RU"/>
      </w:rPr>
    </w:lvl>
    <w:lvl w:ilvl="6">
      <w:start w:val="0"/>
      <w:numFmt w:val="bullet"/>
      <w:lvlText w:val="•"/>
      <w:lvlJc w:val="left"/>
      <w:pPr>
        <w:ind w:left="7690" w:hanging="360"/>
      </w:pPr>
      <w:rPr>
        <w:rFonts w:hint="default"/>
        <w:lang w:val="ru-RU" w:eastAsia="ru-RU" w:bidi="ru-RU"/>
      </w:rPr>
    </w:lvl>
    <w:lvl w:ilvl="7">
      <w:start w:val="0"/>
      <w:numFmt w:val="bullet"/>
      <w:lvlText w:val="•"/>
      <w:lvlJc w:val="left"/>
      <w:pPr>
        <w:ind w:left="8744" w:hanging="360"/>
      </w:pPr>
      <w:rPr>
        <w:rFonts w:hint="default"/>
        <w:lang w:val="ru-RU" w:eastAsia="ru-RU" w:bidi="ru-RU"/>
      </w:rPr>
    </w:lvl>
    <w:lvl w:ilvl="8">
      <w:start w:val="0"/>
      <w:numFmt w:val="bullet"/>
      <w:lvlText w:val="•"/>
      <w:lvlJc w:val="left"/>
      <w:pPr>
        <w:ind w:left="9798" w:hanging="360"/>
      </w:pPr>
      <w:rPr>
        <w:rFonts w:hint="default"/>
        <w:lang w:val="ru-RU" w:eastAsia="ru-RU" w:bidi="ru-RU"/>
      </w:rPr>
    </w:lvl>
  </w:abstractNum>
  <w:abstractNum w:abstractNumId="44">
    <w:multiLevelType w:val="hybridMultilevel"/>
    <w:lvl w:ilvl="0">
      <w:start w:val="1"/>
      <w:numFmt w:val="decimal"/>
      <w:lvlText w:val="%1"/>
      <w:lvlJc w:val="left"/>
      <w:pPr>
        <w:ind w:left="1913" w:hanging="212"/>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2918" w:hanging="212"/>
      </w:pPr>
      <w:rPr>
        <w:rFonts w:hint="default"/>
        <w:lang w:val="ru-RU" w:eastAsia="ru-RU" w:bidi="ru-RU"/>
      </w:rPr>
    </w:lvl>
    <w:lvl w:ilvl="2">
      <w:start w:val="0"/>
      <w:numFmt w:val="bullet"/>
      <w:lvlText w:val="•"/>
      <w:lvlJc w:val="left"/>
      <w:pPr>
        <w:ind w:left="3917" w:hanging="212"/>
      </w:pPr>
      <w:rPr>
        <w:rFonts w:hint="default"/>
        <w:lang w:val="ru-RU" w:eastAsia="ru-RU" w:bidi="ru-RU"/>
      </w:rPr>
    </w:lvl>
    <w:lvl w:ilvl="3">
      <w:start w:val="0"/>
      <w:numFmt w:val="bullet"/>
      <w:lvlText w:val="•"/>
      <w:lvlJc w:val="left"/>
      <w:pPr>
        <w:ind w:left="4915" w:hanging="212"/>
      </w:pPr>
      <w:rPr>
        <w:rFonts w:hint="default"/>
        <w:lang w:val="ru-RU" w:eastAsia="ru-RU" w:bidi="ru-RU"/>
      </w:rPr>
    </w:lvl>
    <w:lvl w:ilvl="4">
      <w:start w:val="0"/>
      <w:numFmt w:val="bullet"/>
      <w:lvlText w:val="•"/>
      <w:lvlJc w:val="left"/>
      <w:pPr>
        <w:ind w:left="5914" w:hanging="212"/>
      </w:pPr>
      <w:rPr>
        <w:rFonts w:hint="default"/>
        <w:lang w:val="ru-RU" w:eastAsia="ru-RU" w:bidi="ru-RU"/>
      </w:rPr>
    </w:lvl>
    <w:lvl w:ilvl="5">
      <w:start w:val="0"/>
      <w:numFmt w:val="bullet"/>
      <w:lvlText w:val="•"/>
      <w:lvlJc w:val="left"/>
      <w:pPr>
        <w:ind w:left="6913" w:hanging="212"/>
      </w:pPr>
      <w:rPr>
        <w:rFonts w:hint="default"/>
        <w:lang w:val="ru-RU" w:eastAsia="ru-RU" w:bidi="ru-RU"/>
      </w:rPr>
    </w:lvl>
    <w:lvl w:ilvl="6">
      <w:start w:val="0"/>
      <w:numFmt w:val="bullet"/>
      <w:lvlText w:val="•"/>
      <w:lvlJc w:val="left"/>
      <w:pPr>
        <w:ind w:left="7911" w:hanging="212"/>
      </w:pPr>
      <w:rPr>
        <w:rFonts w:hint="default"/>
        <w:lang w:val="ru-RU" w:eastAsia="ru-RU" w:bidi="ru-RU"/>
      </w:rPr>
    </w:lvl>
    <w:lvl w:ilvl="7">
      <w:start w:val="0"/>
      <w:numFmt w:val="bullet"/>
      <w:lvlText w:val="•"/>
      <w:lvlJc w:val="left"/>
      <w:pPr>
        <w:ind w:left="8910" w:hanging="212"/>
      </w:pPr>
      <w:rPr>
        <w:rFonts w:hint="default"/>
        <w:lang w:val="ru-RU" w:eastAsia="ru-RU" w:bidi="ru-RU"/>
      </w:rPr>
    </w:lvl>
    <w:lvl w:ilvl="8">
      <w:start w:val="0"/>
      <w:numFmt w:val="bullet"/>
      <w:lvlText w:val="•"/>
      <w:lvlJc w:val="left"/>
      <w:pPr>
        <w:ind w:left="9909" w:hanging="212"/>
      </w:pPr>
      <w:rPr>
        <w:rFonts w:hint="default"/>
        <w:lang w:val="ru-RU" w:eastAsia="ru-RU" w:bidi="ru-RU"/>
      </w:rPr>
    </w:lvl>
  </w:abstractNum>
  <w:abstractNum w:abstractNumId="43">
    <w:multiLevelType w:val="hybridMultilevel"/>
    <w:lvl w:ilvl="0">
      <w:start w:val="3"/>
      <w:numFmt w:val="decimal"/>
      <w:lvlText w:val="%1"/>
      <w:lvlJc w:val="left"/>
      <w:pPr>
        <w:ind w:left="2513" w:hanging="212"/>
        <w:jc w:val="lef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3458" w:hanging="212"/>
      </w:pPr>
      <w:rPr>
        <w:rFonts w:hint="default"/>
        <w:lang w:val="ru-RU" w:eastAsia="ru-RU" w:bidi="ru-RU"/>
      </w:rPr>
    </w:lvl>
    <w:lvl w:ilvl="2">
      <w:start w:val="0"/>
      <w:numFmt w:val="bullet"/>
      <w:lvlText w:val="•"/>
      <w:lvlJc w:val="left"/>
      <w:pPr>
        <w:ind w:left="4397" w:hanging="212"/>
      </w:pPr>
      <w:rPr>
        <w:rFonts w:hint="default"/>
        <w:lang w:val="ru-RU" w:eastAsia="ru-RU" w:bidi="ru-RU"/>
      </w:rPr>
    </w:lvl>
    <w:lvl w:ilvl="3">
      <w:start w:val="0"/>
      <w:numFmt w:val="bullet"/>
      <w:lvlText w:val="•"/>
      <w:lvlJc w:val="left"/>
      <w:pPr>
        <w:ind w:left="5335" w:hanging="212"/>
      </w:pPr>
      <w:rPr>
        <w:rFonts w:hint="default"/>
        <w:lang w:val="ru-RU" w:eastAsia="ru-RU" w:bidi="ru-RU"/>
      </w:rPr>
    </w:lvl>
    <w:lvl w:ilvl="4">
      <w:start w:val="0"/>
      <w:numFmt w:val="bullet"/>
      <w:lvlText w:val="•"/>
      <w:lvlJc w:val="left"/>
      <w:pPr>
        <w:ind w:left="6274" w:hanging="212"/>
      </w:pPr>
      <w:rPr>
        <w:rFonts w:hint="default"/>
        <w:lang w:val="ru-RU" w:eastAsia="ru-RU" w:bidi="ru-RU"/>
      </w:rPr>
    </w:lvl>
    <w:lvl w:ilvl="5">
      <w:start w:val="0"/>
      <w:numFmt w:val="bullet"/>
      <w:lvlText w:val="•"/>
      <w:lvlJc w:val="left"/>
      <w:pPr>
        <w:ind w:left="7213" w:hanging="212"/>
      </w:pPr>
      <w:rPr>
        <w:rFonts w:hint="default"/>
        <w:lang w:val="ru-RU" w:eastAsia="ru-RU" w:bidi="ru-RU"/>
      </w:rPr>
    </w:lvl>
    <w:lvl w:ilvl="6">
      <w:start w:val="0"/>
      <w:numFmt w:val="bullet"/>
      <w:lvlText w:val="•"/>
      <w:lvlJc w:val="left"/>
      <w:pPr>
        <w:ind w:left="8151" w:hanging="212"/>
      </w:pPr>
      <w:rPr>
        <w:rFonts w:hint="default"/>
        <w:lang w:val="ru-RU" w:eastAsia="ru-RU" w:bidi="ru-RU"/>
      </w:rPr>
    </w:lvl>
    <w:lvl w:ilvl="7">
      <w:start w:val="0"/>
      <w:numFmt w:val="bullet"/>
      <w:lvlText w:val="•"/>
      <w:lvlJc w:val="left"/>
      <w:pPr>
        <w:ind w:left="9090" w:hanging="212"/>
      </w:pPr>
      <w:rPr>
        <w:rFonts w:hint="default"/>
        <w:lang w:val="ru-RU" w:eastAsia="ru-RU" w:bidi="ru-RU"/>
      </w:rPr>
    </w:lvl>
    <w:lvl w:ilvl="8">
      <w:start w:val="0"/>
      <w:numFmt w:val="bullet"/>
      <w:lvlText w:val="•"/>
      <w:lvlJc w:val="left"/>
      <w:pPr>
        <w:ind w:left="10029" w:hanging="212"/>
      </w:pPr>
      <w:rPr>
        <w:rFonts w:hint="default"/>
        <w:lang w:val="ru-RU" w:eastAsia="ru-RU" w:bidi="ru-RU"/>
      </w:rPr>
    </w:lvl>
  </w:abstractNum>
  <w:abstractNum w:abstractNumId="42">
    <w:multiLevelType w:val="hybridMultilevel"/>
    <w:lvl w:ilvl="0">
      <w:start w:val="1"/>
      <w:numFmt w:val="decimal"/>
      <w:lvlText w:val="%1."/>
      <w:lvlJc w:val="left"/>
      <w:pPr>
        <w:ind w:left="1702" w:hanging="281"/>
        <w:jc w:val="left"/>
      </w:pPr>
      <w:rPr>
        <w:rFonts w:hint="default" w:ascii="Times New Roman" w:hAnsi="Times New Roman" w:eastAsia="Times New Roman" w:cs="Times New Roman"/>
        <w:w w:val="100"/>
        <w:sz w:val="28"/>
        <w:szCs w:val="28"/>
        <w:lang w:val="ru-RU" w:eastAsia="ru-RU" w:bidi="ru-RU"/>
      </w:rPr>
    </w:lvl>
    <w:lvl w:ilvl="1">
      <w:start w:val="1"/>
      <w:numFmt w:val="decimal"/>
      <w:lvlText w:val="%2"/>
      <w:lvlJc w:val="left"/>
      <w:pPr>
        <w:ind w:left="2513" w:hanging="212"/>
        <w:jc w:val="left"/>
      </w:pPr>
      <w:rPr>
        <w:rFonts w:hint="default" w:ascii="Times New Roman" w:hAnsi="Times New Roman" w:eastAsia="Times New Roman" w:cs="Times New Roman"/>
        <w:b/>
        <w:bCs/>
        <w:w w:val="100"/>
        <w:sz w:val="28"/>
        <w:szCs w:val="28"/>
        <w:lang w:val="ru-RU" w:eastAsia="ru-RU" w:bidi="ru-RU"/>
      </w:rPr>
    </w:lvl>
    <w:lvl w:ilvl="2">
      <w:start w:val="0"/>
      <w:numFmt w:val="bullet"/>
      <w:lvlText w:val="•"/>
      <w:lvlJc w:val="left"/>
      <w:pPr>
        <w:ind w:left="3562" w:hanging="212"/>
      </w:pPr>
      <w:rPr>
        <w:rFonts w:hint="default"/>
        <w:lang w:val="ru-RU" w:eastAsia="ru-RU" w:bidi="ru-RU"/>
      </w:rPr>
    </w:lvl>
    <w:lvl w:ilvl="3">
      <w:start w:val="0"/>
      <w:numFmt w:val="bullet"/>
      <w:lvlText w:val="•"/>
      <w:lvlJc w:val="left"/>
      <w:pPr>
        <w:ind w:left="4605" w:hanging="212"/>
      </w:pPr>
      <w:rPr>
        <w:rFonts w:hint="default"/>
        <w:lang w:val="ru-RU" w:eastAsia="ru-RU" w:bidi="ru-RU"/>
      </w:rPr>
    </w:lvl>
    <w:lvl w:ilvl="4">
      <w:start w:val="0"/>
      <w:numFmt w:val="bullet"/>
      <w:lvlText w:val="•"/>
      <w:lvlJc w:val="left"/>
      <w:pPr>
        <w:ind w:left="5648" w:hanging="212"/>
      </w:pPr>
      <w:rPr>
        <w:rFonts w:hint="default"/>
        <w:lang w:val="ru-RU" w:eastAsia="ru-RU" w:bidi="ru-RU"/>
      </w:rPr>
    </w:lvl>
    <w:lvl w:ilvl="5">
      <w:start w:val="0"/>
      <w:numFmt w:val="bullet"/>
      <w:lvlText w:val="•"/>
      <w:lvlJc w:val="left"/>
      <w:pPr>
        <w:ind w:left="6691" w:hanging="212"/>
      </w:pPr>
      <w:rPr>
        <w:rFonts w:hint="default"/>
        <w:lang w:val="ru-RU" w:eastAsia="ru-RU" w:bidi="ru-RU"/>
      </w:rPr>
    </w:lvl>
    <w:lvl w:ilvl="6">
      <w:start w:val="0"/>
      <w:numFmt w:val="bullet"/>
      <w:lvlText w:val="•"/>
      <w:lvlJc w:val="left"/>
      <w:pPr>
        <w:ind w:left="7734" w:hanging="212"/>
      </w:pPr>
      <w:rPr>
        <w:rFonts w:hint="default"/>
        <w:lang w:val="ru-RU" w:eastAsia="ru-RU" w:bidi="ru-RU"/>
      </w:rPr>
    </w:lvl>
    <w:lvl w:ilvl="7">
      <w:start w:val="0"/>
      <w:numFmt w:val="bullet"/>
      <w:lvlText w:val="•"/>
      <w:lvlJc w:val="left"/>
      <w:pPr>
        <w:ind w:left="8777" w:hanging="212"/>
      </w:pPr>
      <w:rPr>
        <w:rFonts w:hint="default"/>
        <w:lang w:val="ru-RU" w:eastAsia="ru-RU" w:bidi="ru-RU"/>
      </w:rPr>
    </w:lvl>
    <w:lvl w:ilvl="8">
      <w:start w:val="0"/>
      <w:numFmt w:val="bullet"/>
      <w:lvlText w:val="•"/>
      <w:lvlJc w:val="left"/>
      <w:pPr>
        <w:ind w:left="9820" w:hanging="212"/>
      </w:pPr>
      <w:rPr>
        <w:rFonts w:hint="default"/>
        <w:lang w:val="ru-RU" w:eastAsia="ru-RU" w:bidi="ru-RU"/>
      </w:rPr>
    </w:lvl>
  </w:abstractNum>
  <w:abstractNum w:abstractNumId="41">
    <w:multiLevelType w:val="hybridMultilevel"/>
    <w:lvl w:ilvl="0">
      <w:start w:val="3"/>
      <w:numFmt w:val="decimal"/>
      <w:lvlText w:val="%1."/>
      <w:lvlJc w:val="left"/>
      <w:pPr>
        <w:ind w:left="3098" w:hanging="1328"/>
        <w:jc w:val="right"/>
      </w:pPr>
      <w:rPr>
        <w:rFonts w:hint="default" w:ascii="Times New Roman" w:hAnsi="Times New Roman" w:eastAsia="Times New Roman" w:cs="Times New Roman"/>
        <w:b/>
        <w:bCs/>
        <w:w w:val="100"/>
        <w:sz w:val="28"/>
        <w:szCs w:val="28"/>
        <w:lang w:val="ru-RU" w:eastAsia="ru-RU" w:bidi="ru-RU"/>
      </w:rPr>
    </w:lvl>
    <w:lvl w:ilvl="1">
      <w:start w:val="0"/>
      <w:numFmt w:val="bullet"/>
      <w:lvlText w:val="•"/>
      <w:lvlJc w:val="left"/>
      <w:pPr>
        <w:ind w:left="3980" w:hanging="1328"/>
      </w:pPr>
      <w:rPr>
        <w:rFonts w:hint="default"/>
        <w:lang w:val="ru-RU" w:eastAsia="ru-RU" w:bidi="ru-RU"/>
      </w:rPr>
    </w:lvl>
    <w:lvl w:ilvl="2">
      <w:start w:val="0"/>
      <w:numFmt w:val="bullet"/>
      <w:lvlText w:val="•"/>
      <w:lvlJc w:val="left"/>
      <w:pPr>
        <w:ind w:left="4861" w:hanging="1328"/>
      </w:pPr>
      <w:rPr>
        <w:rFonts w:hint="default"/>
        <w:lang w:val="ru-RU" w:eastAsia="ru-RU" w:bidi="ru-RU"/>
      </w:rPr>
    </w:lvl>
    <w:lvl w:ilvl="3">
      <w:start w:val="0"/>
      <w:numFmt w:val="bullet"/>
      <w:lvlText w:val="•"/>
      <w:lvlJc w:val="left"/>
      <w:pPr>
        <w:ind w:left="5741" w:hanging="1328"/>
      </w:pPr>
      <w:rPr>
        <w:rFonts w:hint="default"/>
        <w:lang w:val="ru-RU" w:eastAsia="ru-RU" w:bidi="ru-RU"/>
      </w:rPr>
    </w:lvl>
    <w:lvl w:ilvl="4">
      <w:start w:val="0"/>
      <w:numFmt w:val="bullet"/>
      <w:lvlText w:val="•"/>
      <w:lvlJc w:val="left"/>
      <w:pPr>
        <w:ind w:left="6622" w:hanging="1328"/>
      </w:pPr>
      <w:rPr>
        <w:rFonts w:hint="default"/>
        <w:lang w:val="ru-RU" w:eastAsia="ru-RU" w:bidi="ru-RU"/>
      </w:rPr>
    </w:lvl>
    <w:lvl w:ilvl="5">
      <w:start w:val="0"/>
      <w:numFmt w:val="bullet"/>
      <w:lvlText w:val="•"/>
      <w:lvlJc w:val="left"/>
      <w:pPr>
        <w:ind w:left="7503" w:hanging="1328"/>
      </w:pPr>
      <w:rPr>
        <w:rFonts w:hint="default"/>
        <w:lang w:val="ru-RU" w:eastAsia="ru-RU" w:bidi="ru-RU"/>
      </w:rPr>
    </w:lvl>
    <w:lvl w:ilvl="6">
      <w:start w:val="0"/>
      <w:numFmt w:val="bullet"/>
      <w:lvlText w:val="•"/>
      <w:lvlJc w:val="left"/>
      <w:pPr>
        <w:ind w:left="8383" w:hanging="1328"/>
      </w:pPr>
      <w:rPr>
        <w:rFonts w:hint="default"/>
        <w:lang w:val="ru-RU" w:eastAsia="ru-RU" w:bidi="ru-RU"/>
      </w:rPr>
    </w:lvl>
    <w:lvl w:ilvl="7">
      <w:start w:val="0"/>
      <w:numFmt w:val="bullet"/>
      <w:lvlText w:val="•"/>
      <w:lvlJc w:val="left"/>
      <w:pPr>
        <w:ind w:left="9264" w:hanging="1328"/>
      </w:pPr>
      <w:rPr>
        <w:rFonts w:hint="default"/>
        <w:lang w:val="ru-RU" w:eastAsia="ru-RU" w:bidi="ru-RU"/>
      </w:rPr>
    </w:lvl>
    <w:lvl w:ilvl="8">
      <w:start w:val="0"/>
      <w:numFmt w:val="bullet"/>
      <w:lvlText w:val="•"/>
      <w:lvlJc w:val="left"/>
      <w:pPr>
        <w:ind w:left="10145" w:hanging="1328"/>
      </w:pPr>
      <w:rPr>
        <w:rFonts w:hint="default"/>
        <w:lang w:val="ru-RU" w:eastAsia="ru-RU" w:bidi="ru-RU"/>
      </w:rPr>
    </w:lvl>
  </w:abstractNum>
  <w:abstractNum w:abstractNumId="40">
    <w:multiLevelType w:val="hybridMultilevel"/>
    <w:lvl w:ilvl="0">
      <w:start w:val="0"/>
      <w:numFmt w:val="bullet"/>
      <w:lvlText w:val="-"/>
      <w:lvlJc w:val="left"/>
      <w:pPr>
        <w:ind w:left="1702" w:hanging="164"/>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164"/>
      </w:pPr>
      <w:rPr>
        <w:rFonts w:hint="default"/>
        <w:lang w:val="ru-RU" w:eastAsia="ru-RU" w:bidi="ru-RU"/>
      </w:rPr>
    </w:lvl>
    <w:lvl w:ilvl="2">
      <w:start w:val="0"/>
      <w:numFmt w:val="bullet"/>
      <w:lvlText w:val="•"/>
      <w:lvlJc w:val="left"/>
      <w:pPr>
        <w:ind w:left="3741" w:hanging="164"/>
      </w:pPr>
      <w:rPr>
        <w:rFonts w:hint="default"/>
        <w:lang w:val="ru-RU" w:eastAsia="ru-RU" w:bidi="ru-RU"/>
      </w:rPr>
    </w:lvl>
    <w:lvl w:ilvl="3">
      <w:start w:val="0"/>
      <w:numFmt w:val="bullet"/>
      <w:lvlText w:val="•"/>
      <w:lvlJc w:val="left"/>
      <w:pPr>
        <w:ind w:left="4761" w:hanging="164"/>
      </w:pPr>
      <w:rPr>
        <w:rFonts w:hint="default"/>
        <w:lang w:val="ru-RU" w:eastAsia="ru-RU" w:bidi="ru-RU"/>
      </w:rPr>
    </w:lvl>
    <w:lvl w:ilvl="4">
      <w:start w:val="0"/>
      <w:numFmt w:val="bullet"/>
      <w:lvlText w:val="•"/>
      <w:lvlJc w:val="left"/>
      <w:pPr>
        <w:ind w:left="5782" w:hanging="164"/>
      </w:pPr>
      <w:rPr>
        <w:rFonts w:hint="default"/>
        <w:lang w:val="ru-RU" w:eastAsia="ru-RU" w:bidi="ru-RU"/>
      </w:rPr>
    </w:lvl>
    <w:lvl w:ilvl="5">
      <w:start w:val="0"/>
      <w:numFmt w:val="bullet"/>
      <w:lvlText w:val="•"/>
      <w:lvlJc w:val="left"/>
      <w:pPr>
        <w:ind w:left="6803" w:hanging="164"/>
      </w:pPr>
      <w:rPr>
        <w:rFonts w:hint="default"/>
        <w:lang w:val="ru-RU" w:eastAsia="ru-RU" w:bidi="ru-RU"/>
      </w:rPr>
    </w:lvl>
    <w:lvl w:ilvl="6">
      <w:start w:val="0"/>
      <w:numFmt w:val="bullet"/>
      <w:lvlText w:val="•"/>
      <w:lvlJc w:val="left"/>
      <w:pPr>
        <w:ind w:left="7823" w:hanging="164"/>
      </w:pPr>
      <w:rPr>
        <w:rFonts w:hint="default"/>
        <w:lang w:val="ru-RU" w:eastAsia="ru-RU" w:bidi="ru-RU"/>
      </w:rPr>
    </w:lvl>
    <w:lvl w:ilvl="7">
      <w:start w:val="0"/>
      <w:numFmt w:val="bullet"/>
      <w:lvlText w:val="•"/>
      <w:lvlJc w:val="left"/>
      <w:pPr>
        <w:ind w:left="8844" w:hanging="164"/>
      </w:pPr>
      <w:rPr>
        <w:rFonts w:hint="default"/>
        <w:lang w:val="ru-RU" w:eastAsia="ru-RU" w:bidi="ru-RU"/>
      </w:rPr>
    </w:lvl>
    <w:lvl w:ilvl="8">
      <w:start w:val="0"/>
      <w:numFmt w:val="bullet"/>
      <w:lvlText w:val="•"/>
      <w:lvlJc w:val="left"/>
      <w:pPr>
        <w:ind w:left="9865" w:hanging="164"/>
      </w:pPr>
      <w:rPr>
        <w:rFonts w:hint="default"/>
        <w:lang w:val="ru-RU" w:eastAsia="ru-RU" w:bidi="ru-RU"/>
      </w:rPr>
    </w:lvl>
  </w:abstractNum>
  <w:abstractNum w:abstractNumId="39">
    <w:multiLevelType w:val="hybridMultilevel"/>
    <w:lvl w:ilvl="0">
      <w:start w:val="1"/>
      <w:numFmt w:val="decimal"/>
      <w:lvlText w:val="%1."/>
      <w:lvlJc w:val="left"/>
      <w:pPr>
        <w:ind w:left="1702" w:hanging="351"/>
        <w:jc w:val="righ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351"/>
      </w:pPr>
      <w:rPr>
        <w:rFonts w:hint="default"/>
        <w:lang w:val="ru-RU" w:eastAsia="ru-RU" w:bidi="ru-RU"/>
      </w:rPr>
    </w:lvl>
    <w:lvl w:ilvl="2">
      <w:start w:val="0"/>
      <w:numFmt w:val="bullet"/>
      <w:lvlText w:val="•"/>
      <w:lvlJc w:val="left"/>
      <w:pPr>
        <w:ind w:left="3741" w:hanging="351"/>
      </w:pPr>
      <w:rPr>
        <w:rFonts w:hint="default"/>
        <w:lang w:val="ru-RU" w:eastAsia="ru-RU" w:bidi="ru-RU"/>
      </w:rPr>
    </w:lvl>
    <w:lvl w:ilvl="3">
      <w:start w:val="0"/>
      <w:numFmt w:val="bullet"/>
      <w:lvlText w:val="•"/>
      <w:lvlJc w:val="left"/>
      <w:pPr>
        <w:ind w:left="4761" w:hanging="351"/>
      </w:pPr>
      <w:rPr>
        <w:rFonts w:hint="default"/>
        <w:lang w:val="ru-RU" w:eastAsia="ru-RU" w:bidi="ru-RU"/>
      </w:rPr>
    </w:lvl>
    <w:lvl w:ilvl="4">
      <w:start w:val="0"/>
      <w:numFmt w:val="bullet"/>
      <w:lvlText w:val="•"/>
      <w:lvlJc w:val="left"/>
      <w:pPr>
        <w:ind w:left="5782" w:hanging="351"/>
      </w:pPr>
      <w:rPr>
        <w:rFonts w:hint="default"/>
        <w:lang w:val="ru-RU" w:eastAsia="ru-RU" w:bidi="ru-RU"/>
      </w:rPr>
    </w:lvl>
    <w:lvl w:ilvl="5">
      <w:start w:val="0"/>
      <w:numFmt w:val="bullet"/>
      <w:lvlText w:val="•"/>
      <w:lvlJc w:val="left"/>
      <w:pPr>
        <w:ind w:left="6803" w:hanging="351"/>
      </w:pPr>
      <w:rPr>
        <w:rFonts w:hint="default"/>
        <w:lang w:val="ru-RU" w:eastAsia="ru-RU" w:bidi="ru-RU"/>
      </w:rPr>
    </w:lvl>
    <w:lvl w:ilvl="6">
      <w:start w:val="0"/>
      <w:numFmt w:val="bullet"/>
      <w:lvlText w:val="•"/>
      <w:lvlJc w:val="left"/>
      <w:pPr>
        <w:ind w:left="7823" w:hanging="351"/>
      </w:pPr>
      <w:rPr>
        <w:rFonts w:hint="default"/>
        <w:lang w:val="ru-RU" w:eastAsia="ru-RU" w:bidi="ru-RU"/>
      </w:rPr>
    </w:lvl>
    <w:lvl w:ilvl="7">
      <w:start w:val="0"/>
      <w:numFmt w:val="bullet"/>
      <w:lvlText w:val="•"/>
      <w:lvlJc w:val="left"/>
      <w:pPr>
        <w:ind w:left="8844" w:hanging="351"/>
      </w:pPr>
      <w:rPr>
        <w:rFonts w:hint="default"/>
        <w:lang w:val="ru-RU" w:eastAsia="ru-RU" w:bidi="ru-RU"/>
      </w:rPr>
    </w:lvl>
    <w:lvl w:ilvl="8">
      <w:start w:val="0"/>
      <w:numFmt w:val="bullet"/>
      <w:lvlText w:val="•"/>
      <w:lvlJc w:val="left"/>
      <w:pPr>
        <w:ind w:left="9865" w:hanging="351"/>
      </w:pPr>
      <w:rPr>
        <w:rFonts w:hint="default"/>
        <w:lang w:val="ru-RU" w:eastAsia="ru-RU" w:bidi="ru-RU"/>
      </w:rPr>
    </w:lvl>
  </w:abstractNum>
  <w:abstractNum w:abstractNumId="38">
    <w:multiLevelType w:val="hybridMultilevel"/>
    <w:lvl w:ilvl="0">
      <w:start w:val="6"/>
      <w:numFmt w:val="decimal"/>
      <w:lvlText w:val="%1"/>
      <w:lvlJc w:val="left"/>
      <w:pPr>
        <w:ind w:left="1702" w:hanging="212"/>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12"/>
      </w:pPr>
      <w:rPr>
        <w:rFonts w:hint="default"/>
        <w:lang w:val="ru-RU" w:eastAsia="ru-RU" w:bidi="ru-RU"/>
      </w:rPr>
    </w:lvl>
    <w:lvl w:ilvl="2">
      <w:start w:val="0"/>
      <w:numFmt w:val="bullet"/>
      <w:lvlText w:val="•"/>
      <w:lvlJc w:val="left"/>
      <w:pPr>
        <w:ind w:left="3741" w:hanging="212"/>
      </w:pPr>
      <w:rPr>
        <w:rFonts w:hint="default"/>
        <w:lang w:val="ru-RU" w:eastAsia="ru-RU" w:bidi="ru-RU"/>
      </w:rPr>
    </w:lvl>
    <w:lvl w:ilvl="3">
      <w:start w:val="0"/>
      <w:numFmt w:val="bullet"/>
      <w:lvlText w:val="•"/>
      <w:lvlJc w:val="left"/>
      <w:pPr>
        <w:ind w:left="4761" w:hanging="212"/>
      </w:pPr>
      <w:rPr>
        <w:rFonts w:hint="default"/>
        <w:lang w:val="ru-RU" w:eastAsia="ru-RU" w:bidi="ru-RU"/>
      </w:rPr>
    </w:lvl>
    <w:lvl w:ilvl="4">
      <w:start w:val="0"/>
      <w:numFmt w:val="bullet"/>
      <w:lvlText w:val="•"/>
      <w:lvlJc w:val="left"/>
      <w:pPr>
        <w:ind w:left="5782" w:hanging="212"/>
      </w:pPr>
      <w:rPr>
        <w:rFonts w:hint="default"/>
        <w:lang w:val="ru-RU" w:eastAsia="ru-RU" w:bidi="ru-RU"/>
      </w:rPr>
    </w:lvl>
    <w:lvl w:ilvl="5">
      <w:start w:val="0"/>
      <w:numFmt w:val="bullet"/>
      <w:lvlText w:val="•"/>
      <w:lvlJc w:val="left"/>
      <w:pPr>
        <w:ind w:left="6803" w:hanging="212"/>
      </w:pPr>
      <w:rPr>
        <w:rFonts w:hint="default"/>
        <w:lang w:val="ru-RU" w:eastAsia="ru-RU" w:bidi="ru-RU"/>
      </w:rPr>
    </w:lvl>
    <w:lvl w:ilvl="6">
      <w:start w:val="0"/>
      <w:numFmt w:val="bullet"/>
      <w:lvlText w:val="•"/>
      <w:lvlJc w:val="left"/>
      <w:pPr>
        <w:ind w:left="7823" w:hanging="212"/>
      </w:pPr>
      <w:rPr>
        <w:rFonts w:hint="default"/>
        <w:lang w:val="ru-RU" w:eastAsia="ru-RU" w:bidi="ru-RU"/>
      </w:rPr>
    </w:lvl>
    <w:lvl w:ilvl="7">
      <w:start w:val="0"/>
      <w:numFmt w:val="bullet"/>
      <w:lvlText w:val="•"/>
      <w:lvlJc w:val="left"/>
      <w:pPr>
        <w:ind w:left="8844" w:hanging="212"/>
      </w:pPr>
      <w:rPr>
        <w:rFonts w:hint="default"/>
        <w:lang w:val="ru-RU" w:eastAsia="ru-RU" w:bidi="ru-RU"/>
      </w:rPr>
    </w:lvl>
    <w:lvl w:ilvl="8">
      <w:start w:val="0"/>
      <w:numFmt w:val="bullet"/>
      <w:lvlText w:val="•"/>
      <w:lvlJc w:val="left"/>
      <w:pPr>
        <w:ind w:left="9865" w:hanging="212"/>
      </w:pPr>
      <w:rPr>
        <w:rFonts w:hint="default"/>
        <w:lang w:val="ru-RU" w:eastAsia="ru-RU" w:bidi="ru-RU"/>
      </w:rPr>
    </w:lvl>
  </w:abstractNum>
  <w:abstractNum w:abstractNumId="37">
    <w:multiLevelType w:val="hybridMultilevel"/>
    <w:lvl w:ilvl="0">
      <w:start w:val="3"/>
      <w:numFmt w:val="decimal"/>
      <w:lvlText w:val="%1"/>
      <w:lvlJc w:val="left"/>
      <w:pPr>
        <w:ind w:left="1702" w:hanging="212"/>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12"/>
      </w:pPr>
      <w:rPr>
        <w:rFonts w:hint="default"/>
        <w:lang w:val="ru-RU" w:eastAsia="ru-RU" w:bidi="ru-RU"/>
      </w:rPr>
    </w:lvl>
    <w:lvl w:ilvl="2">
      <w:start w:val="0"/>
      <w:numFmt w:val="bullet"/>
      <w:lvlText w:val="•"/>
      <w:lvlJc w:val="left"/>
      <w:pPr>
        <w:ind w:left="3741" w:hanging="212"/>
      </w:pPr>
      <w:rPr>
        <w:rFonts w:hint="default"/>
        <w:lang w:val="ru-RU" w:eastAsia="ru-RU" w:bidi="ru-RU"/>
      </w:rPr>
    </w:lvl>
    <w:lvl w:ilvl="3">
      <w:start w:val="0"/>
      <w:numFmt w:val="bullet"/>
      <w:lvlText w:val="•"/>
      <w:lvlJc w:val="left"/>
      <w:pPr>
        <w:ind w:left="4761" w:hanging="212"/>
      </w:pPr>
      <w:rPr>
        <w:rFonts w:hint="default"/>
        <w:lang w:val="ru-RU" w:eastAsia="ru-RU" w:bidi="ru-RU"/>
      </w:rPr>
    </w:lvl>
    <w:lvl w:ilvl="4">
      <w:start w:val="0"/>
      <w:numFmt w:val="bullet"/>
      <w:lvlText w:val="•"/>
      <w:lvlJc w:val="left"/>
      <w:pPr>
        <w:ind w:left="5782" w:hanging="212"/>
      </w:pPr>
      <w:rPr>
        <w:rFonts w:hint="default"/>
        <w:lang w:val="ru-RU" w:eastAsia="ru-RU" w:bidi="ru-RU"/>
      </w:rPr>
    </w:lvl>
    <w:lvl w:ilvl="5">
      <w:start w:val="0"/>
      <w:numFmt w:val="bullet"/>
      <w:lvlText w:val="•"/>
      <w:lvlJc w:val="left"/>
      <w:pPr>
        <w:ind w:left="6803" w:hanging="212"/>
      </w:pPr>
      <w:rPr>
        <w:rFonts w:hint="default"/>
        <w:lang w:val="ru-RU" w:eastAsia="ru-RU" w:bidi="ru-RU"/>
      </w:rPr>
    </w:lvl>
    <w:lvl w:ilvl="6">
      <w:start w:val="0"/>
      <w:numFmt w:val="bullet"/>
      <w:lvlText w:val="•"/>
      <w:lvlJc w:val="left"/>
      <w:pPr>
        <w:ind w:left="7823" w:hanging="212"/>
      </w:pPr>
      <w:rPr>
        <w:rFonts w:hint="default"/>
        <w:lang w:val="ru-RU" w:eastAsia="ru-RU" w:bidi="ru-RU"/>
      </w:rPr>
    </w:lvl>
    <w:lvl w:ilvl="7">
      <w:start w:val="0"/>
      <w:numFmt w:val="bullet"/>
      <w:lvlText w:val="•"/>
      <w:lvlJc w:val="left"/>
      <w:pPr>
        <w:ind w:left="8844" w:hanging="212"/>
      </w:pPr>
      <w:rPr>
        <w:rFonts w:hint="default"/>
        <w:lang w:val="ru-RU" w:eastAsia="ru-RU" w:bidi="ru-RU"/>
      </w:rPr>
    </w:lvl>
    <w:lvl w:ilvl="8">
      <w:start w:val="0"/>
      <w:numFmt w:val="bullet"/>
      <w:lvlText w:val="•"/>
      <w:lvlJc w:val="left"/>
      <w:pPr>
        <w:ind w:left="9865" w:hanging="212"/>
      </w:pPr>
      <w:rPr>
        <w:rFonts w:hint="default"/>
        <w:lang w:val="ru-RU" w:eastAsia="ru-RU" w:bidi="ru-RU"/>
      </w:rPr>
    </w:lvl>
  </w:abstractNum>
  <w:abstractNum w:abstractNumId="36">
    <w:multiLevelType w:val="hybridMultilevel"/>
    <w:lvl w:ilvl="0">
      <w:start w:val="5"/>
      <w:numFmt w:val="decimal"/>
      <w:lvlText w:val="%1"/>
      <w:lvlJc w:val="left"/>
      <w:pPr>
        <w:ind w:left="1913" w:hanging="212"/>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18" w:hanging="212"/>
      </w:pPr>
      <w:rPr>
        <w:rFonts w:hint="default"/>
        <w:lang w:val="ru-RU" w:eastAsia="ru-RU" w:bidi="ru-RU"/>
      </w:rPr>
    </w:lvl>
    <w:lvl w:ilvl="2">
      <w:start w:val="0"/>
      <w:numFmt w:val="bullet"/>
      <w:lvlText w:val="•"/>
      <w:lvlJc w:val="left"/>
      <w:pPr>
        <w:ind w:left="3917" w:hanging="212"/>
      </w:pPr>
      <w:rPr>
        <w:rFonts w:hint="default"/>
        <w:lang w:val="ru-RU" w:eastAsia="ru-RU" w:bidi="ru-RU"/>
      </w:rPr>
    </w:lvl>
    <w:lvl w:ilvl="3">
      <w:start w:val="0"/>
      <w:numFmt w:val="bullet"/>
      <w:lvlText w:val="•"/>
      <w:lvlJc w:val="left"/>
      <w:pPr>
        <w:ind w:left="4915" w:hanging="212"/>
      </w:pPr>
      <w:rPr>
        <w:rFonts w:hint="default"/>
        <w:lang w:val="ru-RU" w:eastAsia="ru-RU" w:bidi="ru-RU"/>
      </w:rPr>
    </w:lvl>
    <w:lvl w:ilvl="4">
      <w:start w:val="0"/>
      <w:numFmt w:val="bullet"/>
      <w:lvlText w:val="•"/>
      <w:lvlJc w:val="left"/>
      <w:pPr>
        <w:ind w:left="5914" w:hanging="212"/>
      </w:pPr>
      <w:rPr>
        <w:rFonts w:hint="default"/>
        <w:lang w:val="ru-RU" w:eastAsia="ru-RU" w:bidi="ru-RU"/>
      </w:rPr>
    </w:lvl>
    <w:lvl w:ilvl="5">
      <w:start w:val="0"/>
      <w:numFmt w:val="bullet"/>
      <w:lvlText w:val="•"/>
      <w:lvlJc w:val="left"/>
      <w:pPr>
        <w:ind w:left="6913" w:hanging="212"/>
      </w:pPr>
      <w:rPr>
        <w:rFonts w:hint="default"/>
        <w:lang w:val="ru-RU" w:eastAsia="ru-RU" w:bidi="ru-RU"/>
      </w:rPr>
    </w:lvl>
    <w:lvl w:ilvl="6">
      <w:start w:val="0"/>
      <w:numFmt w:val="bullet"/>
      <w:lvlText w:val="•"/>
      <w:lvlJc w:val="left"/>
      <w:pPr>
        <w:ind w:left="7911" w:hanging="212"/>
      </w:pPr>
      <w:rPr>
        <w:rFonts w:hint="default"/>
        <w:lang w:val="ru-RU" w:eastAsia="ru-RU" w:bidi="ru-RU"/>
      </w:rPr>
    </w:lvl>
    <w:lvl w:ilvl="7">
      <w:start w:val="0"/>
      <w:numFmt w:val="bullet"/>
      <w:lvlText w:val="•"/>
      <w:lvlJc w:val="left"/>
      <w:pPr>
        <w:ind w:left="8910" w:hanging="212"/>
      </w:pPr>
      <w:rPr>
        <w:rFonts w:hint="default"/>
        <w:lang w:val="ru-RU" w:eastAsia="ru-RU" w:bidi="ru-RU"/>
      </w:rPr>
    </w:lvl>
    <w:lvl w:ilvl="8">
      <w:start w:val="0"/>
      <w:numFmt w:val="bullet"/>
      <w:lvlText w:val="•"/>
      <w:lvlJc w:val="left"/>
      <w:pPr>
        <w:ind w:left="9909" w:hanging="212"/>
      </w:pPr>
      <w:rPr>
        <w:rFonts w:hint="default"/>
        <w:lang w:val="ru-RU" w:eastAsia="ru-RU" w:bidi="ru-RU"/>
      </w:rPr>
    </w:lvl>
  </w:abstractNum>
  <w:abstractNum w:abstractNumId="35">
    <w:multiLevelType w:val="hybridMultilevel"/>
    <w:lvl w:ilvl="0">
      <w:start w:val="1"/>
      <w:numFmt w:val="decimal"/>
      <w:lvlText w:val="%1"/>
      <w:lvlJc w:val="left"/>
      <w:pPr>
        <w:ind w:left="1702" w:hanging="212"/>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12"/>
      </w:pPr>
      <w:rPr>
        <w:rFonts w:hint="default"/>
        <w:lang w:val="ru-RU" w:eastAsia="ru-RU" w:bidi="ru-RU"/>
      </w:rPr>
    </w:lvl>
    <w:lvl w:ilvl="2">
      <w:start w:val="0"/>
      <w:numFmt w:val="bullet"/>
      <w:lvlText w:val="•"/>
      <w:lvlJc w:val="left"/>
      <w:pPr>
        <w:ind w:left="3741" w:hanging="212"/>
      </w:pPr>
      <w:rPr>
        <w:rFonts w:hint="default"/>
        <w:lang w:val="ru-RU" w:eastAsia="ru-RU" w:bidi="ru-RU"/>
      </w:rPr>
    </w:lvl>
    <w:lvl w:ilvl="3">
      <w:start w:val="0"/>
      <w:numFmt w:val="bullet"/>
      <w:lvlText w:val="•"/>
      <w:lvlJc w:val="left"/>
      <w:pPr>
        <w:ind w:left="4761" w:hanging="212"/>
      </w:pPr>
      <w:rPr>
        <w:rFonts w:hint="default"/>
        <w:lang w:val="ru-RU" w:eastAsia="ru-RU" w:bidi="ru-RU"/>
      </w:rPr>
    </w:lvl>
    <w:lvl w:ilvl="4">
      <w:start w:val="0"/>
      <w:numFmt w:val="bullet"/>
      <w:lvlText w:val="•"/>
      <w:lvlJc w:val="left"/>
      <w:pPr>
        <w:ind w:left="5782" w:hanging="212"/>
      </w:pPr>
      <w:rPr>
        <w:rFonts w:hint="default"/>
        <w:lang w:val="ru-RU" w:eastAsia="ru-RU" w:bidi="ru-RU"/>
      </w:rPr>
    </w:lvl>
    <w:lvl w:ilvl="5">
      <w:start w:val="0"/>
      <w:numFmt w:val="bullet"/>
      <w:lvlText w:val="•"/>
      <w:lvlJc w:val="left"/>
      <w:pPr>
        <w:ind w:left="6803" w:hanging="212"/>
      </w:pPr>
      <w:rPr>
        <w:rFonts w:hint="default"/>
        <w:lang w:val="ru-RU" w:eastAsia="ru-RU" w:bidi="ru-RU"/>
      </w:rPr>
    </w:lvl>
    <w:lvl w:ilvl="6">
      <w:start w:val="0"/>
      <w:numFmt w:val="bullet"/>
      <w:lvlText w:val="•"/>
      <w:lvlJc w:val="left"/>
      <w:pPr>
        <w:ind w:left="7823" w:hanging="212"/>
      </w:pPr>
      <w:rPr>
        <w:rFonts w:hint="default"/>
        <w:lang w:val="ru-RU" w:eastAsia="ru-RU" w:bidi="ru-RU"/>
      </w:rPr>
    </w:lvl>
    <w:lvl w:ilvl="7">
      <w:start w:val="0"/>
      <w:numFmt w:val="bullet"/>
      <w:lvlText w:val="•"/>
      <w:lvlJc w:val="left"/>
      <w:pPr>
        <w:ind w:left="8844" w:hanging="212"/>
      </w:pPr>
      <w:rPr>
        <w:rFonts w:hint="default"/>
        <w:lang w:val="ru-RU" w:eastAsia="ru-RU" w:bidi="ru-RU"/>
      </w:rPr>
    </w:lvl>
    <w:lvl w:ilvl="8">
      <w:start w:val="0"/>
      <w:numFmt w:val="bullet"/>
      <w:lvlText w:val="•"/>
      <w:lvlJc w:val="left"/>
      <w:pPr>
        <w:ind w:left="9865" w:hanging="212"/>
      </w:pPr>
      <w:rPr>
        <w:rFonts w:hint="default"/>
        <w:lang w:val="ru-RU" w:eastAsia="ru-RU" w:bidi="ru-RU"/>
      </w:rPr>
    </w:lvl>
  </w:abstractNum>
  <w:abstractNum w:abstractNumId="34">
    <w:multiLevelType w:val="hybridMultilevel"/>
    <w:lvl w:ilvl="0">
      <w:start w:val="5"/>
      <w:numFmt w:val="decimal"/>
      <w:lvlText w:val="%1."/>
      <w:lvlJc w:val="left"/>
      <w:pPr>
        <w:ind w:left="1982" w:hanging="28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72" w:hanging="281"/>
      </w:pPr>
      <w:rPr>
        <w:rFonts w:hint="default"/>
        <w:lang w:val="ru-RU" w:eastAsia="ru-RU" w:bidi="ru-RU"/>
      </w:rPr>
    </w:lvl>
    <w:lvl w:ilvl="2">
      <w:start w:val="0"/>
      <w:numFmt w:val="bullet"/>
      <w:lvlText w:val="•"/>
      <w:lvlJc w:val="left"/>
      <w:pPr>
        <w:ind w:left="3965" w:hanging="281"/>
      </w:pPr>
      <w:rPr>
        <w:rFonts w:hint="default"/>
        <w:lang w:val="ru-RU" w:eastAsia="ru-RU" w:bidi="ru-RU"/>
      </w:rPr>
    </w:lvl>
    <w:lvl w:ilvl="3">
      <w:start w:val="0"/>
      <w:numFmt w:val="bullet"/>
      <w:lvlText w:val="•"/>
      <w:lvlJc w:val="left"/>
      <w:pPr>
        <w:ind w:left="4957" w:hanging="281"/>
      </w:pPr>
      <w:rPr>
        <w:rFonts w:hint="default"/>
        <w:lang w:val="ru-RU" w:eastAsia="ru-RU" w:bidi="ru-RU"/>
      </w:rPr>
    </w:lvl>
    <w:lvl w:ilvl="4">
      <w:start w:val="0"/>
      <w:numFmt w:val="bullet"/>
      <w:lvlText w:val="•"/>
      <w:lvlJc w:val="left"/>
      <w:pPr>
        <w:ind w:left="5950" w:hanging="281"/>
      </w:pPr>
      <w:rPr>
        <w:rFonts w:hint="default"/>
        <w:lang w:val="ru-RU" w:eastAsia="ru-RU" w:bidi="ru-RU"/>
      </w:rPr>
    </w:lvl>
    <w:lvl w:ilvl="5">
      <w:start w:val="0"/>
      <w:numFmt w:val="bullet"/>
      <w:lvlText w:val="•"/>
      <w:lvlJc w:val="left"/>
      <w:pPr>
        <w:ind w:left="6943" w:hanging="281"/>
      </w:pPr>
      <w:rPr>
        <w:rFonts w:hint="default"/>
        <w:lang w:val="ru-RU" w:eastAsia="ru-RU" w:bidi="ru-RU"/>
      </w:rPr>
    </w:lvl>
    <w:lvl w:ilvl="6">
      <w:start w:val="0"/>
      <w:numFmt w:val="bullet"/>
      <w:lvlText w:val="•"/>
      <w:lvlJc w:val="left"/>
      <w:pPr>
        <w:ind w:left="7935" w:hanging="281"/>
      </w:pPr>
      <w:rPr>
        <w:rFonts w:hint="default"/>
        <w:lang w:val="ru-RU" w:eastAsia="ru-RU" w:bidi="ru-RU"/>
      </w:rPr>
    </w:lvl>
    <w:lvl w:ilvl="7">
      <w:start w:val="0"/>
      <w:numFmt w:val="bullet"/>
      <w:lvlText w:val="•"/>
      <w:lvlJc w:val="left"/>
      <w:pPr>
        <w:ind w:left="8928" w:hanging="281"/>
      </w:pPr>
      <w:rPr>
        <w:rFonts w:hint="default"/>
        <w:lang w:val="ru-RU" w:eastAsia="ru-RU" w:bidi="ru-RU"/>
      </w:rPr>
    </w:lvl>
    <w:lvl w:ilvl="8">
      <w:start w:val="0"/>
      <w:numFmt w:val="bullet"/>
      <w:lvlText w:val="•"/>
      <w:lvlJc w:val="left"/>
      <w:pPr>
        <w:ind w:left="9921" w:hanging="281"/>
      </w:pPr>
      <w:rPr>
        <w:rFonts w:hint="default"/>
        <w:lang w:val="ru-RU" w:eastAsia="ru-RU" w:bidi="ru-RU"/>
      </w:rPr>
    </w:lvl>
  </w:abstractNum>
  <w:abstractNum w:abstractNumId="33">
    <w:multiLevelType w:val="hybridMultilevel"/>
    <w:lvl w:ilvl="0">
      <w:start w:val="3"/>
      <w:numFmt w:val="decimal"/>
      <w:lvlText w:val="%1"/>
      <w:lvlJc w:val="left"/>
      <w:pPr>
        <w:ind w:left="1913" w:hanging="212"/>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18" w:hanging="212"/>
      </w:pPr>
      <w:rPr>
        <w:rFonts w:hint="default"/>
        <w:lang w:val="ru-RU" w:eastAsia="ru-RU" w:bidi="ru-RU"/>
      </w:rPr>
    </w:lvl>
    <w:lvl w:ilvl="2">
      <w:start w:val="0"/>
      <w:numFmt w:val="bullet"/>
      <w:lvlText w:val="•"/>
      <w:lvlJc w:val="left"/>
      <w:pPr>
        <w:ind w:left="3917" w:hanging="212"/>
      </w:pPr>
      <w:rPr>
        <w:rFonts w:hint="default"/>
        <w:lang w:val="ru-RU" w:eastAsia="ru-RU" w:bidi="ru-RU"/>
      </w:rPr>
    </w:lvl>
    <w:lvl w:ilvl="3">
      <w:start w:val="0"/>
      <w:numFmt w:val="bullet"/>
      <w:lvlText w:val="•"/>
      <w:lvlJc w:val="left"/>
      <w:pPr>
        <w:ind w:left="4915" w:hanging="212"/>
      </w:pPr>
      <w:rPr>
        <w:rFonts w:hint="default"/>
        <w:lang w:val="ru-RU" w:eastAsia="ru-RU" w:bidi="ru-RU"/>
      </w:rPr>
    </w:lvl>
    <w:lvl w:ilvl="4">
      <w:start w:val="0"/>
      <w:numFmt w:val="bullet"/>
      <w:lvlText w:val="•"/>
      <w:lvlJc w:val="left"/>
      <w:pPr>
        <w:ind w:left="5914" w:hanging="212"/>
      </w:pPr>
      <w:rPr>
        <w:rFonts w:hint="default"/>
        <w:lang w:val="ru-RU" w:eastAsia="ru-RU" w:bidi="ru-RU"/>
      </w:rPr>
    </w:lvl>
    <w:lvl w:ilvl="5">
      <w:start w:val="0"/>
      <w:numFmt w:val="bullet"/>
      <w:lvlText w:val="•"/>
      <w:lvlJc w:val="left"/>
      <w:pPr>
        <w:ind w:left="6913" w:hanging="212"/>
      </w:pPr>
      <w:rPr>
        <w:rFonts w:hint="default"/>
        <w:lang w:val="ru-RU" w:eastAsia="ru-RU" w:bidi="ru-RU"/>
      </w:rPr>
    </w:lvl>
    <w:lvl w:ilvl="6">
      <w:start w:val="0"/>
      <w:numFmt w:val="bullet"/>
      <w:lvlText w:val="•"/>
      <w:lvlJc w:val="left"/>
      <w:pPr>
        <w:ind w:left="7911" w:hanging="212"/>
      </w:pPr>
      <w:rPr>
        <w:rFonts w:hint="default"/>
        <w:lang w:val="ru-RU" w:eastAsia="ru-RU" w:bidi="ru-RU"/>
      </w:rPr>
    </w:lvl>
    <w:lvl w:ilvl="7">
      <w:start w:val="0"/>
      <w:numFmt w:val="bullet"/>
      <w:lvlText w:val="•"/>
      <w:lvlJc w:val="left"/>
      <w:pPr>
        <w:ind w:left="8910" w:hanging="212"/>
      </w:pPr>
      <w:rPr>
        <w:rFonts w:hint="default"/>
        <w:lang w:val="ru-RU" w:eastAsia="ru-RU" w:bidi="ru-RU"/>
      </w:rPr>
    </w:lvl>
    <w:lvl w:ilvl="8">
      <w:start w:val="0"/>
      <w:numFmt w:val="bullet"/>
      <w:lvlText w:val="•"/>
      <w:lvlJc w:val="left"/>
      <w:pPr>
        <w:ind w:left="9909" w:hanging="212"/>
      </w:pPr>
      <w:rPr>
        <w:rFonts w:hint="default"/>
        <w:lang w:val="ru-RU" w:eastAsia="ru-RU" w:bidi="ru-RU"/>
      </w:rPr>
    </w:lvl>
  </w:abstractNum>
  <w:abstractNum w:abstractNumId="32">
    <w:multiLevelType w:val="hybridMultilevel"/>
    <w:lvl w:ilvl="0">
      <w:start w:val="8"/>
      <w:numFmt w:val="decimal"/>
      <w:lvlText w:val="%1"/>
      <w:lvlJc w:val="left"/>
      <w:pPr>
        <w:ind w:left="1702" w:hanging="212"/>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720" w:hanging="212"/>
      </w:pPr>
      <w:rPr>
        <w:rFonts w:hint="default"/>
        <w:lang w:val="ru-RU" w:eastAsia="ru-RU" w:bidi="ru-RU"/>
      </w:rPr>
    </w:lvl>
    <w:lvl w:ilvl="2">
      <w:start w:val="0"/>
      <w:numFmt w:val="bullet"/>
      <w:lvlText w:val="•"/>
      <w:lvlJc w:val="left"/>
      <w:pPr>
        <w:ind w:left="3741" w:hanging="212"/>
      </w:pPr>
      <w:rPr>
        <w:rFonts w:hint="default"/>
        <w:lang w:val="ru-RU" w:eastAsia="ru-RU" w:bidi="ru-RU"/>
      </w:rPr>
    </w:lvl>
    <w:lvl w:ilvl="3">
      <w:start w:val="0"/>
      <w:numFmt w:val="bullet"/>
      <w:lvlText w:val="•"/>
      <w:lvlJc w:val="left"/>
      <w:pPr>
        <w:ind w:left="4761" w:hanging="212"/>
      </w:pPr>
      <w:rPr>
        <w:rFonts w:hint="default"/>
        <w:lang w:val="ru-RU" w:eastAsia="ru-RU" w:bidi="ru-RU"/>
      </w:rPr>
    </w:lvl>
    <w:lvl w:ilvl="4">
      <w:start w:val="0"/>
      <w:numFmt w:val="bullet"/>
      <w:lvlText w:val="•"/>
      <w:lvlJc w:val="left"/>
      <w:pPr>
        <w:ind w:left="5782" w:hanging="212"/>
      </w:pPr>
      <w:rPr>
        <w:rFonts w:hint="default"/>
        <w:lang w:val="ru-RU" w:eastAsia="ru-RU" w:bidi="ru-RU"/>
      </w:rPr>
    </w:lvl>
    <w:lvl w:ilvl="5">
      <w:start w:val="0"/>
      <w:numFmt w:val="bullet"/>
      <w:lvlText w:val="•"/>
      <w:lvlJc w:val="left"/>
      <w:pPr>
        <w:ind w:left="6803" w:hanging="212"/>
      </w:pPr>
      <w:rPr>
        <w:rFonts w:hint="default"/>
        <w:lang w:val="ru-RU" w:eastAsia="ru-RU" w:bidi="ru-RU"/>
      </w:rPr>
    </w:lvl>
    <w:lvl w:ilvl="6">
      <w:start w:val="0"/>
      <w:numFmt w:val="bullet"/>
      <w:lvlText w:val="•"/>
      <w:lvlJc w:val="left"/>
      <w:pPr>
        <w:ind w:left="7823" w:hanging="212"/>
      </w:pPr>
      <w:rPr>
        <w:rFonts w:hint="default"/>
        <w:lang w:val="ru-RU" w:eastAsia="ru-RU" w:bidi="ru-RU"/>
      </w:rPr>
    </w:lvl>
    <w:lvl w:ilvl="7">
      <w:start w:val="0"/>
      <w:numFmt w:val="bullet"/>
      <w:lvlText w:val="•"/>
      <w:lvlJc w:val="left"/>
      <w:pPr>
        <w:ind w:left="8844" w:hanging="212"/>
      </w:pPr>
      <w:rPr>
        <w:rFonts w:hint="default"/>
        <w:lang w:val="ru-RU" w:eastAsia="ru-RU" w:bidi="ru-RU"/>
      </w:rPr>
    </w:lvl>
    <w:lvl w:ilvl="8">
      <w:start w:val="0"/>
      <w:numFmt w:val="bullet"/>
      <w:lvlText w:val="•"/>
      <w:lvlJc w:val="left"/>
      <w:pPr>
        <w:ind w:left="9865" w:hanging="212"/>
      </w:pPr>
      <w:rPr>
        <w:rFonts w:hint="default"/>
        <w:lang w:val="ru-RU" w:eastAsia="ru-RU" w:bidi="ru-RU"/>
      </w:rPr>
    </w:lvl>
  </w:abstractNum>
  <w:abstractNum w:abstractNumId="31">
    <w:multiLevelType w:val="hybridMultilevel"/>
    <w:lvl w:ilvl="0">
      <w:start w:val="2"/>
      <w:numFmt w:val="decimal"/>
      <w:lvlText w:val="%1."/>
      <w:lvlJc w:val="left"/>
      <w:pPr>
        <w:ind w:left="1702" w:hanging="360"/>
        <w:jc w:val="left"/>
      </w:pPr>
      <w:rPr>
        <w:rFonts w:hint="default" w:ascii="Times New Roman" w:hAnsi="Times New Roman" w:eastAsia="Times New Roman" w:cs="Times New Roman"/>
        <w:spacing w:val="0"/>
        <w:w w:val="100"/>
        <w:sz w:val="28"/>
        <w:szCs w:val="28"/>
        <w:lang w:val="ru-RU" w:eastAsia="ru-RU" w:bidi="ru-RU"/>
      </w:rPr>
    </w:lvl>
    <w:lvl w:ilvl="1">
      <w:start w:val="1"/>
      <w:numFmt w:val="decimal"/>
      <w:lvlText w:val="%2"/>
      <w:lvlJc w:val="left"/>
      <w:pPr>
        <w:ind w:left="1702" w:hanging="212"/>
        <w:jc w:val="left"/>
      </w:pPr>
      <w:rPr>
        <w:rFonts w:hint="default" w:ascii="Times New Roman" w:hAnsi="Times New Roman" w:eastAsia="Times New Roman" w:cs="Times New Roman"/>
        <w:w w:val="100"/>
        <w:sz w:val="28"/>
        <w:szCs w:val="28"/>
        <w:lang w:val="ru-RU" w:eastAsia="ru-RU" w:bidi="ru-RU"/>
      </w:rPr>
    </w:lvl>
    <w:lvl w:ilvl="2">
      <w:start w:val="0"/>
      <w:numFmt w:val="bullet"/>
      <w:lvlText w:val="•"/>
      <w:lvlJc w:val="left"/>
      <w:pPr>
        <w:ind w:left="3741" w:hanging="212"/>
      </w:pPr>
      <w:rPr>
        <w:rFonts w:hint="default"/>
        <w:lang w:val="ru-RU" w:eastAsia="ru-RU" w:bidi="ru-RU"/>
      </w:rPr>
    </w:lvl>
    <w:lvl w:ilvl="3">
      <w:start w:val="0"/>
      <w:numFmt w:val="bullet"/>
      <w:lvlText w:val="•"/>
      <w:lvlJc w:val="left"/>
      <w:pPr>
        <w:ind w:left="4761" w:hanging="212"/>
      </w:pPr>
      <w:rPr>
        <w:rFonts w:hint="default"/>
        <w:lang w:val="ru-RU" w:eastAsia="ru-RU" w:bidi="ru-RU"/>
      </w:rPr>
    </w:lvl>
    <w:lvl w:ilvl="4">
      <w:start w:val="0"/>
      <w:numFmt w:val="bullet"/>
      <w:lvlText w:val="•"/>
      <w:lvlJc w:val="left"/>
      <w:pPr>
        <w:ind w:left="5782" w:hanging="212"/>
      </w:pPr>
      <w:rPr>
        <w:rFonts w:hint="default"/>
        <w:lang w:val="ru-RU" w:eastAsia="ru-RU" w:bidi="ru-RU"/>
      </w:rPr>
    </w:lvl>
    <w:lvl w:ilvl="5">
      <w:start w:val="0"/>
      <w:numFmt w:val="bullet"/>
      <w:lvlText w:val="•"/>
      <w:lvlJc w:val="left"/>
      <w:pPr>
        <w:ind w:left="6803" w:hanging="212"/>
      </w:pPr>
      <w:rPr>
        <w:rFonts w:hint="default"/>
        <w:lang w:val="ru-RU" w:eastAsia="ru-RU" w:bidi="ru-RU"/>
      </w:rPr>
    </w:lvl>
    <w:lvl w:ilvl="6">
      <w:start w:val="0"/>
      <w:numFmt w:val="bullet"/>
      <w:lvlText w:val="•"/>
      <w:lvlJc w:val="left"/>
      <w:pPr>
        <w:ind w:left="7823" w:hanging="212"/>
      </w:pPr>
      <w:rPr>
        <w:rFonts w:hint="default"/>
        <w:lang w:val="ru-RU" w:eastAsia="ru-RU" w:bidi="ru-RU"/>
      </w:rPr>
    </w:lvl>
    <w:lvl w:ilvl="7">
      <w:start w:val="0"/>
      <w:numFmt w:val="bullet"/>
      <w:lvlText w:val="•"/>
      <w:lvlJc w:val="left"/>
      <w:pPr>
        <w:ind w:left="8844" w:hanging="212"/>
      </w:pPr>
      <w:rPr>
        <w:rFonts w:hint="default"/>
        <w:lang w:val="ru-RU" w:eastAsia="ru-RU" w:bidi="ru-RU"/>
      </w:rPr>
    </w:lvl>
    <w:lvl w:ilvl="8">
      <w:start w:val="0"/>
      <w:numFmt w:val="bullet"/>
      <w:lvlText w:val="•"/>
      <w:lvlJc w:val="left"/>
      <w:pPr>
        <w:ind w:left="9865" w:hanging="212"/>
      </w:pPr>
      <w:rPr>
        <w:rFonts w:hint="default"/>
        <w:lang w:val="ru-RU" w:eastAsia="ru-RU" w:bidi="ru-RU"/>
      </w:rPr>
    </w:lvl>
  </w:abstractNum>
  <w:abstractNum w:abstractNumId="30">
    <w:multiLevelType w:val="hybridMultilevel"/>
    <w:lvl w:ilvl="0">
      <w:start w:val="3"/>
      <w:numFmt w:val="decimal"/>
      <w:lvlText w:val="%1"/>
      <w:lvlJc w:val="left"/>
      <w:pPr>
        <w:ind w:left="1913" w:hanging="212"/>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918" w:hanging="212"/>
      </w:pPr>
      <w:rPr>
        <w:rFonts w:hint="default"/>
        <w:lang w:val="ru-RU" w:eastAsia="ru-RU" w:bidi="ru-RU"/>
      </w:rPr>
    </w:lvl>
    <w:lvl w:ilvl="2">
      <w:start w:val="0"/>
      <w:numFmt w:val="bullet"/>
      <w:lvlText w:val="•"/>
      <w:lvlJc w:val="left"/>
      <w:pPr>
        <w:ind w:left="3917" w:hanging="212"/>
      </w:pPr>
      <w:rPr>
        <w:rFonts w:hint="default"/>
        <w:lang w:val="ru-RU" w:eastAsia="ru-RU" w:bidi="ru-RU"/>
      </w:rPr>
    </w:lvl>
    <w:lvl w:ilvl="3">
      <w:start w:val="0"/>
      <w:numFmt w:val="bullet"/>
      <w:lvlText w:val="•"/>
      <w:lvlJc w:val="left"/>
      <w:pPr>
        <w:ind w:left="4915" w:hanging="212"/>
      </w:pPr>
      <w:rPr>
        <w:rFonts w:hint="default"/>
        <w:lang w:val="ru-RU" w:eastAsia="ru-RU" w:bidi="ru-RU"/>
      </w:rPr>
    </w:lvl>
    <w:lvl w:ilvl="4">
      <w:start w:val="0"/>
      <w:numFmt w:val="bullet"/>
      <w:lvlText w:val="•"/>
      <w:lvlJc w:val="left"/>
      <w:pPr>
        <w:ind w:left="5914" w:hanging="212"/>
      </w:pPr>
      <w:rPr>
        <w:rFonts w:hint="default"/>
        <w:lang w:val="ru-RU" w:eastAsia="ru-RU" w:bidi="ru-RU"/>
      </w:rPr>
    </w:lvl>
    <w:lvl w:ilvl="5">
      <w:start w:val="0"/>
      <w:numFmt w:val="bullet"/>
      <w:lvlText w:val="•"/>
      <w:lvlJc w:val="left"/>
      <w:pPr>
        <w:ind w:left="6913" w:hanging="212"/>
      </w:pPr>
      <w:rPr>
        <w:rFonts w:hint="default"/>
        <w:lang w:val="ru-RU" w:eastAsia="ru-RU" w:bidi="ru-RU"/>
      </w:rPr>
    </w:lvl>
    <w:lvl w:ilvl="6">
      <w:start w:val="0"/>
      <w:numFmt w:val="bullet"/>
      <w:lvlText w:val="•"/>
      <w:lvlJc w:val="left"/>
      <w:pPr>
        <w:ind w:left="7911" w:hanging="212"/>
      </w:pPr>
      <w:rPr>
        <w:rFonts w:hint="default"/>
        <w:lang w:val="ru-RU" w:eastAsia="ru-RU" w:bidi="ru-RU"/>
      </w:rPr>
    </w:lvl>
    <w:lvl w:ilvl="7">
      <w:start w:val="0"/>
      <w:numFmt w:val="bullet"/>
      <w:lvlText w:val="•"/>
      <w:lvlJc w:val="left"/>
      <w:pPr>
        <w:ind w:left="8910" w:hanging="212"/>
      </w:pPr>
      <w:rPr>
        <w:rFonts w:hint="default"/>
        <w:lang w:val="ru-RU" w:eastAsia="ru-RU" w:bidi="ru-RU"/>
      </w:rPr>
    </w:lvl>
    <w:lvl w:ilvl="8">
      <w:start w:val="0"/>
      <w:numFmt w:val="bullet"/>
      <w:lvlText w:val="•"/>
      <w:lvlJc w:val="left"/>
      <w:pPr>
        <w:ind w:left="9909" w:hanging="212"/>
      </w:pPr>
      <w:rPr>
        <w:rFonts w:hint="default"/>
        <w:lang w:val="ru-RU" w:eastAsia="ru-RU" w:bidi="ru-RU"/>
      </w:rPr>
    </w:lvl>
  </w:abstractNum>
  <w:abstractNum w:abstractNumId="29">
    <w:multiLevelType w:val="hybridMultilevel"/>
    <w:lvl w:ilvl="0">
      <w:start w:val="1"/>
      <w:numFmt w:val="decimal"/>
      <w:lvlText w:val="%1."/>
      <w:lvlJc w:val="left"/>
      <w:pPr>
        <w:ind w:left="3823" w:hanging="351"/>
        <w:jc w:val="lef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4628" w:hanging="351"/>
      </w:pPr>
      <w:rPr>
        <w:rFonts w:hint="default"/>
        <w:lang w:val="ru-RU" w:eastAsia="ru-RU" w:bidi="ru-RU"/>
      </w:rPr>
    </w:lvl>
    <w:lvl w:ilvl="2">
      <w:start w:val="0"/>
      <w:numFmt w:val="bullet"/>
      <w:lvlText w:val="•"/>
      <w:lvlJc w:val="left"/>
      <w:pPr>
        <w:ind w:left="5437" w:hanging="351"/>
      </w:pPr>
      <w:rPr>
        <w:rFonts w:hint="default"/>
        <w:lang w:val="ru-RU" w:eastAsia="ru-RU" w:bidi="ru-RU"/>
      </w:rPr>
    </w:lvl>
    <w:lvl w:ilvl="3">
      <w:start w:val="0"/>
      <w:numFmt w:val="bullet"/>
      <w:lvlText w:val="•"/>
      <w:lvlJc w:val="left"/>
      <w:pPr>
        <w:ind w:left="6245" w:hanging="351"/>
      </w:pPr>
      <w:rPr>
        <w:rFonts w:hint="default"/>
        <w:lang w:val="ru-RU" w:eastAsia="ru-RU" w:bidi="ru-RU"/>
      </w:rPr>
    </w:lvl>
    <w:lvl w:ilvl="4">
      <w:start w:val="0"/>
      <w:numFmt w:val="bullet"/>
      <w:lvlText w:val="•"/>
      <w:lvlJc w:val="left"/>
      <w:pPr>
        <w:ind w:left="7054" w:hanging="351"/>
      </w:pPr>
      <w:rPr>
        <w:rFonts w:hint="default"/>
        <w:lang w:val="ru-RU" w:eastAsia="ru-RU" w:bidi="ru-RU"/>
      </w:rPr>
    </w:lvl>
    <w:lvl w:ilvl="5">
      <w:start w:val="0"/>
      <w:numFmt w:val="bullet"/>
      <w:lvlText w:val="•"/>
      <w:lvlJc w:val="left"/>
      <w:pPr>
        <w:ind w:left="7863" w:hanging="351"/>
      </w:pPr>
      <w:rPr>
        <w:rFonts w:hint="default"/>
        <w:lang w:val="ru-RU" w:eastAsia="ru-RU" w:bidi="ru-RU"/>
      </w:rPr>
    </w:lvl>
    <w:lvl w:ilvl="6">
      <w:start w:val="0"/>
      <w:numFmt w:val="bullet"/>
      <w:lvlText w:val="•"/>
      <w:lvlJc w:val="left"/>
      <w:pPr>
        <w:ind w:left="8671" w:hanging="351"/>
      </w:pPr>
      <w:rPr>
        <w:rFonts w:hint="default"/>
        <w:lang w:val="ru-RU" w:eastAsia="ru-RU" w:bidi="ru-RU"/>
      </w:rPr>
    </w:lvl>
    <w:lvl w:ilvl="7">
      <w:start w:val="0"/>
      <w:numFmt w:val="bullet"/>
      <w:lvlText w:val="•"/>
      <w:lvlJc w:val="left"/>
      <w:pPr>
        <w:ind w:left="9480" w:hanging="351"/>
      </w:pPr>
      <w:rPr>
        <w:rFonts w:hint="default"/>
        <w:lang w:val="ru-RU" w:eastAsia="ru-RU" w:bidi="ru-RU"/>
      </w:rPr>
    </w:lvl>
    <w:lvl w:ilvl="8">
      <w:start w:val="0"/>
      <w:numFmt w:val="bullet"/>
      <w:lvlText w:val="•"/>
      <w:lvlJc w:val="left"/>
      <w:pPr>
        <w:ind w:left="10289" w:hanging="351"/>
      </w:pPr>
      <w:rPr>
        <w:rFonts w:hint="default"/>
        <w:lang w:val="ru-RU" w:eastAsia="ru-RU" w:bidi="ru-RU"/>
      </w:rPr>
    </w:lvl>
  </w:abstractNum>
  <w:abstractNum w:abstractNumId="28">
    <w:multiLevelType w:val="hybridMultilevel"/>
    <w:lvl w:ilvl="0">
      <w:start w:val="0"/>
      <w:numFmt w:val="bullet"/>
      <w:lvlText w:val="-"/>
      <w:lvlJc w:val="left"/>
      <w:pPr>
        <w:ind w:left="114" w:hanging="164"/>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559" w:hanging="164"/>
      </w:pPr>
      <w:rPr>
        <w:rFonts w:hint="default"/>
        <w:lang w:val="ru-RU" w:eastAsia="ru-RU" w:bidi="ru-RU"/>
      </w:rPr>
    </w:lvl>
    <w:lvl w:ilvl="2">
      <w:start w:val="0"/>
      <w:numFmt w:val="bullet"/>
      <w:lvlText w:val="•"/>
      <w:lvlJc w:val="left"/>
      <w:pPr>
        <w:ind w:left="999" w:hanging="164"/>
      </w:pPr>
      <w:rPr>
        <w:rFonts w:hint="default"/>
        <w:lang w:val="ru-RU" w:eastAsia="ru-RU" w:bidi="ru-RU"/>
      </w:rPr>
    </w:lvl>
    <w:lvl w:ilvl="3">
      <w:start w:val="0"/>
      <w:numFmt w:val="bullet"/>
      <w:lvlText w:val="•"/>
      <w:lvlJc w:val="left"/>
      <w:pPr>
        <w:ind w:left="1439" w:hanging="164"/>
      </w:pPr>
      <w:rPr>
        <w:rFonts w:hint="default"/>
        <w:lang w:val="ru-RU" w:eastAsia="ru-RU" w:bidi="ru-RU"/>
      </w:rPr>
    </w:lvl>
    <w:lvl w:ilvl="4">
      <w:start w:val="0"/>
      <w:numFmt w:val="bullet"/>
      <w:lvlText w:val="•"/>
      <w:lvlJc w:val="left"/>
      <w:pPr>
        <w:ind w:left="1878" w:hanging="164"/>
      </w:pPr>
      <w:rPr>
        <w:rFonts w:hint="default"/>
        <w:lang w:val="ru-RU" w:eastAsia="ru-RU" w:bidi="ru-RU"/>
      </w:rPr>
    </w:lvl>
    <w:lvl w:ilvl="5">
      <w:start w:val="0"/>
      <w:numFmt w:val="bullet"/>
      <w:lvlText w:val="•"/>
      <w:lvlJc w:val="left"/>
      <w:pPr>
        <w:ind w:left="2318" w:hanging="164"/>
      </w:pPr>
      <w:rPr>
        <w:rFonts w:hint="default"/>
        <w:lang w:val="ru-RU" w:eastAsia="ru-RU" w:bidi="ru-RU"/>
      </w:rPr>
    </w:lvl>
    <w:lvl w:ilvl="6">
      <w:start w:val="0"/>
      <w:numFmt w:val="bullet"/>
      <w:lvlText w:val="•"/>
      <w:lvlJc w:val="left"/>
      <w:pPr>
        <w:ind w:left="2758" w:hanging="164"/>
      </w:pPr>
      <w:rPr>
        <w:rFonts w:hint="default"/>
        <w:lang w:val="ru-RU" w:eastAsia="ru-RU" w:bidi="ru-RU"/>
      </w:rPr>
    </w:lvl>
    <w:lvl w:ilvl="7">
      <w:start w:val="0"/>
      <w:numFmt w:val="bullet"/>
      <w:lvlText w:val="•"/>
      <w:lvlJc w:val="left"/>
      <w:pPr>
        <w:ind w:left="3197" w:hanging="164"/>
      </w:pPr>
      <w:rPr>
        <w:rFonts w:hint="default"/>
        <w:lang w:val="ru-RU" w:eastAsia="ru-RU" w:bidi="ru-RU"/>
      </w:rPr>
    </w:lvl>
    <w:lvl w:ilvl="8">
      <w:start w:val="0"/>
      <w:numFmt w:val="bullet"/>
      <w:lvlText w:val="•"/>
      <w:lvlJc w:val="left"/>
      <w:pPr>
        <w:ind w:left="3637" w:hanging="164"/>
      </w:pPr>
      <w:rPr>
        <w:rFonts w:hint="default"/>
        <w:lang w:val="ru-RU" w:eastAsia="ru-RU" w:bidi="ru-RU"/>
      </w:rPr>
    </w:lvl>
  </w:abstractNum>
  <w:abstractNum w:abstractNumId="27">
    <w:multiLevelType w:val="hybridMultilevel"/>
    <w:lvl w:ilvl="0">
      <w:start w:val="0"/>
      <w:numFmt w:val="bullet"/>
      <w:lvlText w:val="•"/>
      <w:lvlJc w:val="left"/>
      <w:pPr>
        <w:ind w:left="816" w:hanging="709"/>
      </w:pPr>
      <w:rPr>
        <w:rFonts w:hint="default" w:ascii="Times New Roman" w:hAnsi="Times New Roman" w:eastAsia="Times New Roman" w:cs="Times New Roman"/>
        <w:w w:val="99"/>
        <w:sz w:val="20"/>
        <w:szCs w:val="20"/>
        <w:lang w:val="ru-RU" w:eastAsia="ru-RU" w:bidi="ru-RU"/>
      </w:rPr>
    </w:lvl>
    <w:lvl w:ilvl="1">
      <w:start w:val="0"/>
      <w:numFmt w:val="bullet"/>
      <w:lvlText w:val="•"/>
      <w:lvlJc w:val="left"/>
      <w:pPr>
        <w:ind w:left="1164" w:hanging="709"/>
      </w:pPr>
      <w:rPr>
        <w:rFonts w:hint="default"/>
        <w:lang w:val="ru-RU" w:eastAsia="ru-RU" w:bidi="ru-RU"/>
      </w:rPr>
    </w:lvl>
    <w:lvl w:ilvl="2">
      <w:start w:val="0"/>
      <w:numFmt w:val="bullet"/>
      <w:lvlText w:val="•"/>
      <w:lvlJc w:val="left"/>
      <w:pPr>
        <w:ind w:left="1508" w:hanging="709"/>
      </w:pPr>
      <w:rPr>
        <w:rFonts w:hint="default"/>
        <w:lang w:val="ru-RU" w:eastAsia="ru-RU" w:bidi="ru-RU"/>
      </w:rPr>
    </w:lvl>
    <w:lvl w:ilvl="3">
      <w:start w:val="0"/>
      <w:numFmt w:val="bullet"/>
      <w:lvlText w:val="•"/>
      <w:lvlJc w:val="left"/>
      <w:pPr>
        <w:ind w:left="1852" w:hanging="709"/>
      </w:pPr>
      <w:rPr>
        <w:rFonts w:hint="default"/>
        <w:lang w:val="ru-RU" w:eastAsia="ru-RU" w:bidi="ru-RU"/>
      </w:rPr>
    </w:lvl>
    <w:lvl w:ilvl="4">
      <w:start w:val="0"/>
      <w:numFmt w:val="bullet"/>
      <w:lvlText w:val="•"/>
      <w:lvlJc w:val="left"/>
      <w:pPr>
        <w:ind w:left="2196" w:hanging="709"/>
      </w:pPr>
      <w:rPr>
        <w:rFonts w:hint="default"/>
        <w:lang w:val="ru-RU" w:eastAsia="ru-RU" w:bidi="ru-RU"/>
      </w:rPr>
    </w:lvl>
    <w:lvl w:ilvl="5">
      <w:start w:val="0"/>
      <w:numFmt w:val="bullet"/>
      <w:lvlText w:val="•"/>
      <w:lvlJc w:val="left"/>
      <w:pPr>
        <w:ind w:left="2540" w:hanging="709"/>
      </w:pPr>
      <w:rPr>
        <w:rFonts w:hint="default"/>
        <w:lang w:val="ru-RU" w:eastAsia="ru-RU" w:bidi="ru-RU"/>
      </w:rPr>
    </w:lvl>
    <w:lvl w:ilvl="6">
      <w:start w:val="0"/>
      <w:numFmt w:val="bullet"/>
      <w:lvlText w:val="•"/>
      <w:lvlJc w:val="left"/>
      <w:pPr>
        <w:ind w:left="2884" w:hanging="709"/>
      </w:pPr>
      <w:rPr>
        <w:rFonts w:hint="default"/>
        <w:lang w:val="ru-RU" w:eastAsia="ru-RU" w:bidi="ru-RU"/>
      </w:rPr>
    </w:lvl>
    <w:lvl w:ilvl="7">
      <w:start w:val="0"/>
      <w:numFmt w:val="bullet"/>
      <w:lvlText w:val="•"/>
      <w:lvlJc w:val="left"/>
      <w:pPr>
        <w:ind w:left="3228" w:hanging="709"/>
      </w:pPr>
      <w:rPr>
        <w:rFonts w:hint="default"/>
        <w:lang w:val="ru-RU" w:eastAsia="ru-RU" w:bidi="ru-RU"/>
      </w:rPr>
    </w:lvl>
    <w:lvl w:ilvl="8">
      <w:start w:val="0"/>
      <w:numFmt w:val="bullet"/>
      <w:lvlText w:val="•"/>
      <w:lvlJc w:val="left"/>
      <w:pPr>
        <w:ind w:left="3572" w:hanging="709"/>
      </w:pPr>
      <w:rPr>
        <w:rFonts w:hint="default"/>
        <w:lang w:val="ru-RU" w:eastAsia="ru-RU" w:bidi="ru-RU"/>
      </w:rPr>
    </w:lvl>
  </w:abstractNum>
  <w:abstractNum w:abstractNumId="26">
    <w:multiLevelType w:val="hybridMultilevel"/>
    <w:lvl w:ilvl="0">
      <w:start w:val="0"/>
      <w:numFmt w:val="bullet"/>
      <w:lvlText w:val=""/>
      <w:lvlJc w:val="left"/>
      <w:pPr>
        <w:ind w:left="827" w:hanging="360"/>
      </w:pPr>
      <w:rPr>
        <w:rFonts w:hint="default" w:ascii="Symbol" w:hAnsi="Symbol" w:eastAsia="Symbol" w:cs="Symbol"/>
        <w:w w:val="99"/>
        <w:sz w:val="20"/>
        <w:szCs w:val="20"/>
        <w:lang w:val="ru-RU" w:eastAsia="ru-RU" w:bidi="ru-RU"/>
      </w:rPr>
    </w:lvl>
    <w:lvl w:ilvl="1">
      <w:start w:val="0"/>
      <w:numFmt w:val="bullet"/>
      <w:lvlText w:val="•"/>
      <w:lvlJc w:val="left"/>
      <w:pPr>
        <w:ind w:left="1164" w:hanging="360"/>
      </w:pPr>
      <w:rPr>
        <w:rFonts w:hint="default"/>
        <w:lang w:val="ru-RU" w:eastAsia="ru-RU" w:bidi="ru-RU"/>
      </w:rPr>
    </w:lvl>
    <w:lvl w:ilvl="2">
      <w:start w:val="0"/>
      <w:numFmt w:val="bullet"/>
      <w:lvlText w:val="•"/>
      <w:lvlJc w:val="left"/>
      <w:pPr>
        <w:ind w:left="1508" w:hanging="360"/>
      </w:pPr>
      <w:rPr>
        <w:rFonts w:hint="default"/>
        <w:lang w:val="ru-RU" w:eastAsia="ru-RU" w:bidi="ru-RU"/>
      </w:rPr>
    </w:lvl>
    <w:lvl w:ilvl="3">
      <w:start w:val="0"/>
      <w:numFmt w:val="bullet"/>
      <w:lvlText w:val="•"/>
      <w:lvlJc w:val="left"/>
      <w:pPr>
        <w:ind w:left="1852" w:hanging="360"/>
      </w:pPr>
      <w:rPr>
        <w:rFonts w:hint="default"/>
        <w:lang w:val="ru-RU" w:eastAsia="ru-RU" w:bidi="ru-RU"/>
      </w:rPr>
    </w:lvl>
    <w:lvl w:ilvl="4">
      <w:start w:val="0"/>
      <w:numFmt w:val="bullet"/>
      <w:lvlText w:val="•"/>
      <w:lvlJc w:val="left"/>
      <w:pPr>
        <w:ind w:left="2196" w:hanging="360"/>
      </w:pPr>
      <w:rPr>
        <w:rFonts w:hint="default"/>
        <w:lang w:val="ru-RU" w:eastAsia="ru-RU" w:bidi="ru-RU"/>
      </w:rPr>
    </w:lvl>
    <w:lvl w:ilvl="5">
      <w:start w:val="0"/>
      <w:numFmt w:val="bullet"/>
      <w:lvlText w:val="•"/>
      <w:lvlJc w:val="left"/>
      <w:pPr>
        <w:ind w:left="2540" w:hanging="360"/>
      </w:pPr>
      <w:rPr>
        <w:rFonts w:hint="default"/>
        <w:lang w:val="ru-RU" w:eastAsia="ru-RU" w:bidi="ru-RU"/>
      </w:rPr>
    </w:lvl>
    <w:lvl w:ilvl="6">
      <w:start w:val="0"/>
      <w:numFmt w:val="bullet"/>
      <w:lvlText w:val="•"/>
      <w:lvlJc w:val="left"/>
      <w:pPr>
        <w:ind w:left="2884" w:hanging="360"/>
      </w:pPr>
      <w:rPr>
        <w:rFonts w:hint="default"/>
        <w:lang w:val="ru-RU" w:eastAsia="ru-RU" w:bidi="ru-RU"/>
      </w:rPr>
    </w:lvl>
    <w:lvl w:ilvl="7">
      <w:start w:val="0"/>
      <w:numFmt w:val="bullet"/>
      <w:lvlText w:val="•"/>
      <w:lvlJc w:val="left"/>
      <w:pPr>
        <w:ind w:left="3228" w:hanging="360"/>
      </w:pPr>
      <w:rPr>
        <w:rFonts w:hint="default"/>
        <w:lang w:val="ru-RU" w:eastAsia="ru-RU" w:bidi="ru-RU"/>
      </w:rPr>
    </w:lvl>
    <w:lvl w:ilvl="8">
      <w:start w:val="0"/>
      <w:numFmt w:val="bullet"/>
      <w:lvlText w:val="•"/>
      <w:lvlJc w:val="left"/>
      <w:pPr>
        <w:ind w:left="3572" w:hanging="360"/>
      </w:pPr>
      <w:rPr>
        <w:rFonts w:hint="default"/>
        <w:lang w:val="ru-RU" w:eastAsia="ru-RU" w:bidi="ru-RU"/>
      </w:rPr>
    </w:lvl>
  </w:abstractNum>
  <w:abstractNum w:abstractNumId="25">
    <w:multiLevelType w:val="hybridMultilevel"/>
    <w:lvl w:ilvl="0">
      <w:start w:val="0"/>
      <w:numFmt w:val="bullet"/>
      <w:lvlText w:val="•"/>
      <w:lvlJc w:val="left"/>
      <w:pPr>
        <w:ind w:left="816" w:hanging="709"/>
      </w:pPr>
      <w:rPr>
        <w:rFonts w:hint="default" w:ascii="Times New Roman" w:hAnsi="Times New Roman" w:eastAsia="Times New Roman" w:cs="Times New Roman"/>
        <w:w w:val="99"/>
        <w:sz w:val="20"/>
        <w:szCs w:val="20"/>
        <w:lang w:val="ru-RU" w:eastAsia="ru-RU" w:bidi="ru-RU"/>
      </w:rPr>
    </w:lvl>
    <w:lvl w:ilvl="1">
      <w:start w:val="0"/>
      <w:numFmt w:val="bullet"/>
      <w:lvlText w:val="•"/>
      <w:lvlJc w:val="left"/>
      <w:pPr>
        <w:ind w:left="1164" w:hanging="709"/>
      </w:pPr>
      <w:rPr>
        <w:rFonts w:hint="default"/>
        <w:lang w:val="ru-RU" w:eastAsia="ru-RU" w:bidi="ru-RU"/>
      </w:rPr>
    </w:lvl>
    <w:lvl w:ilvl="2">
      <w:start w:val="0"/>
      <w:numFmt w:val="bullet"/>
      <w:lvlText w:val="•"/>
      <w:lvlJc w:val="left"/>
      <w:pPr>
        <w:ind w:left="1508" w:hanging="709"/>
      </w:pPr>
      <w:rPr>
        <w:rFonts w:hint="default"/>
        <w:lang w:val="ru-RU" w:eastAsia="ru-RU" w:bidi="ru-RU"/>
      </w:rPr>
    </w:lvl>
    <w:lvl w:ilvl="3">
      <w:start w:val="0"/>
      <w:numFmt w:val="bullet"/>
      <w:lvlText w:val="•"/>
      <w:lvlJc w:val="left"/>
      <w:pPr>
        <w:ind w:left="1852" w:hanging="709"/>
      </w:pPr>
      <w:rPr>
        <w:rFonts w:hint="default"/>
        <w:lang w:val="ru-RU" w:eastAsia="ru-RU" w:bidi="ru-RU"/>
      </w:rPr>
    </w:lvl>
    <w:lvl w:ilvl="4">
      <w:start w:val="0"/>
      <w:numFmt w:val="bullet"/>
      <w:lvlText w:val="•"/>
      <w:lvlJc w:val="left"/>
      <w:pPr>
        <w:ind w:left="2196" w:hanging="709"/>
      </w:pPr>
      <w:rPr>
        <w:rFonts w:hint="default"/>
        <w:lang w:val="ru-RU" w:eastAsia="ru-RU" w:bidi="ru-RU"/>
      </w:rPr>
    </w:lvl>
    <w:lvl w:ilvl="5">
      <w:start w:val="0"/>
      <w:numFmt w:val="bullet"/>
      <w:lvlText w:val="•"/>
      <w:lvlJc w:val="left"/>
      <w:pPr>
        <w:ind w:left="2540" w:hanging="709"/>
      </w:pPr>
      <w:rPr>
        <w:rFonts w:hint="default"/>
        <w:lang w:val="ru-RU" w:eastAsia="ru-RU" w:bidi="ru-RU"/>
      </w:rPr>
    </w:lvl>
    <w:lvl w:ilvl="6">
      <w:start w:val="0"/>
      <w:numFmt w:val="bullet"/>
      <w:lvlText w:val="•"/>
      <w:lvlJc w:val="left"/>
      <w:pPr>
        <w:ind w:left="2884" w:hanging="709"/>
      </w:pPr>
      <w:rPr>
        <w:rFonts w:hint="default"/>
        <w:lang w:val="ru-RU" w:eastAsia="ru-RU" w:bidi="ru-RU"/>
      </w:rPr>
    </w:lvl>
    <w:lvl w:ilvl="7">
      <w:start w:val="0"/>
      <w:numFmt w:val="bullet"/>
      <w:lvlText w:val="•"/>
      <w:lvlJc w:val="left"/>
      <w:pPr>
        <w:ind w:left="3228" w:hanging="709"/>
      </w:pPr>
      <w:rPr>
        <w:rFonts w:hint="default"/>
        <w:lang w:val="ru-RU" w:eastAsia="ru-RU" w:bidi="ru-RU"/>
      </w:rPr>
    </w:lvl>
    <w:lvl w:ilvl="8">
      <w:start w:val="0"/>
      <w:numFmt w:val="bullet"/>
      <w:lvlText w:val="•"/>
      <w:lvlJc w:val="left"/>
      <w:pPr>
        <w:ind w:left="3572" w:hanging="709"/>
      </w:pPr>
      <w:rPr>
        <w:rFonts w:hint="default"/>
        <w:lang w:val="ru-RU" w:eastAsia="ru-RU" w:bidi="ru-RU"/>
      </w:rPr>
    </w:lvl>
  </w:abstractNum>
  <w:abstractNum w:abstractNumId="24">
    <w:multiLevelType w:val="hybridMultilevel"/>
    <w:lvl w:ilvl="0">
      <w:start w:val="0"/>
      <w:numFmt w:val="bullet"/>
      <w:lvlText w:val=""/>
      <w:lvlJc w:val="left"/>
      <w:pPr>
        <w:ind w:left="467" w:hanging="360"/>
      </w:pPr>
      <w:rPr>
        <w:rFonts w:hint="default" w:ascii="Symbol" w:hAnsi="Symbol" w:eastAsia="Symbol" w:cs="Symbol"/>
        <w:w w:val="99"/>
        <w:sz w:val="20"/>
        <w:szCs w:val="20"/>
        <w:lang w:val="ru-RU" w:eastAsia="ru-RU" w:bidi="ru-RU"/>
      </w:rPr>
    </w:lvl>
    <w:lvl w:ilvl="1">
      <w:start w:val="0"/>
      <w:numFmt w:val="bullet"/>
      <w:lvlText w:val="•"/>
      <w:lvlJc w:val="left"/>
      <w:pPr>
        <w:ind w:left="840" w:hanging="360"/>
      </w:pPr>
      <w:rPr>
        <w:rFonts w:hint="default"/>
        <w:lang w:val="ru-RU" w:eastAsia="ru-RU" w:bidi="ru-RU"/>
      </w:rPr>
    </w:lvl>
    <w:lvl w:ilvl="2">
      <w:start w:val="0"/>
      <w:numFmt w:val="bullet"/>
      <w:lvlText w:val="•"/>
      <w:lvlJc w:val="left"/>
      <w:pPr>
        <w:ind w:left="1220" w:hanging="360"/>
      </w:pPr>
      <w:rPr>
        <w:rFonts w:hint="default"/>
        <w:lang w:val="ru-RU" w:eastAsia="ru-RU" w:bidi="ru-RU"/>
      </w:rPr>
    </w:lvl>
    <w:lvl w:ilvl="3">
      <w:start w:val="0"/>
      <w:numFmt w:val="bullet"/>
      <w:lvlText w:val="•"/>
      <w:lvlJc w:val="left"/>
      <w:pPr>
        <w:ind w:left="1600" w:hanging="360"/>
      </w:pPr>
      <w:rPr>
        <w:rFonts w:hint="default"/>
        <w:lang w:val="ru-RU" w:eastAsia="ru-RU" w:bidi="ru-RU"/>
      </w:rPr>
    </w:lvl>
    <w:lvl w:ilvl="4">
      <w:start w:val="0"/>
      <w:numFmt w:val="bullet"/>
      <w:lvlText w:val="•"/>
      <w:lvlJc w:val="left"/>
      <w:pPr>
        <w:ind w:left="1980" w:hanging="360"/>
      </w:pPr>
      <w:rPr>
        <w:rFonts w:hint="default"/>
        <w:lang w:val="ru-RU" w:eastAsia="ru-RU" w:bidi="ru-RU"/>
      </w:rPr>
    </w:lvl>
    <w:lvl w:ilvl="5">
      <w:start w:val="0"/>
      <w:numFmt w:val="bullet"/>
      <w:lvlText w:val="•"/>
      <w:lvlJc w:val="left"/>
      <w:pPr>
        <w:ind w:left="2360" w:hanging="360"/>
      </w:pPr>
      <w:rPr>
        <w:rFonts w:hint="default"/>
        <w:lang w:val="ru-RU" w:eastAsia="ru-RU" w:bidi="ru-RU"/>
      </w:rPr>
    </w:lvl>
    <w:lvl w:ilvl="6">
      <w:start w:val="0"/>
      <w:numFmt w:val="bullet"/>
      <w:lvlText w:val="•"/>
      <w:lvlJc w:val="left"/>
      <w:pPr>
        <w:ind w:left="2740" w:hanging="360"/>
      </w:pPr>
      <w:rPr>
        <w:rFonts w:hint="default"/>
        <w:lang w:val="ru-RU" w:eastAsia="ru-RU" w:bidi="ru-RU"/>
      </w:rPr>
    </w:lvl>
    <w:lvl w:ilvl="7">
      <w:start w:val="0"/>
      <w:numFmt w:val="bullet"/>
      <w:lvlText w:val="•"/>
      <w:lvlJc w:val="left"/>
      <w:pPr>
        <w:ind w:left="3120" w:hanging="360"/>
      </w:pPr>
      <w:rPr>
        <w:rFonts w:hint="default"/>
        <w:lang w:val="ru-RU" w:eastAsia="ru-RU" w:bidi="ru-RU"/>
      </w:rPr>
    </w:lvl>
    <w:lvl w:ilvl="8">
      <w:start w:val="0"/>
      <w:numFmt w:val="bullet"/>
      <w:lvlText w:val="•"/>
      <w:lvlJc w:val="left"/>
      <w:pPr>
        <w:ind w:left="3500" w:hanging="360"/>
      </w:pPr>
      <w:rPr>
        <w:rFonts w:hint="default"/>
        <w:lang w:val="ru-RU" w:eastAsia="ru-RU" w:bidi="ru-RU"/>
      </w:rPr>
    </w:lvl>
  </w:abstractNum>
  <w:abstractNum w:abstractNumId="23">
    <w:multiLevelType w:val="hybridMultilevel"/>
    <w:lvl w:ilvl="0">
      <w:start w:val="0"/>
      <w:numFmt w:val="bullet"/>
      <w:lvlText w:val="•"/>
      <w:lvlJc w:val="left"/>
      <w:pPr>
        <w:ind w:left="816" w:hanging="709"/>
      </w:pPr>
      <w:rPr>
        <w:rFonts w:hint="default" w:ascii="Times New Roman" w:hAnsi="Times New Roman" w:eastAsia="Times New Roman" w:cs="Times New Roman"/>
        <w:w w:val="99"/>
        <w:sz w:val="20"/>
        <w:szCs w:val="20"/>
        <w:lang w:val="ru-RU" w:eastAsia="ru-RU" w:bidi="ru-RU"/>
      </w:rPr>
    </w:lvl>
    <w:lvl w:ilvl="1">
      <w:start w:val="0"/>
      <w:numFmt w:val="bullet"/>
      <w:lvlText w:val="•"/>
      <w:lvlJc w:val="left"/>
      <w:pPr>
        <w:ind w:left="1164" w:hanging="709"/>
      </w:pPr>
      <w:rPr>
        <w:rFonts w:hint="default"/>
        <w:lang w:val="ru-RU" w:eastAsia="ru-RU" w:bidi="ru-RU"/>
      </w:rPr>
    </w:lvl>
    <w:lvl w:ilvl="2">
      <w:start w:val="0"/>
      <w:numFmt w:val="bullet"/>
      <w:lvlText w:val="•"/>
      <w:lvlJc w:val="left"/>
      <w:pPr>
        <w:ind w:left="1508" w:hanging="709"/>
      </w:pPr>
      <w:rPr>
        <w:rFonts w:hint="default"/>
        <w:lang w:val="ru-RU" w:eastAsia="ru-RU" w:bidi="ru-RU"/>
      </w:rPr>
    </w:lvl>
    <w:lvl w:ilvl="3">
      <w:start w:val="0"/>
      <w:numFmt w:val="bullet"/>
      <w:lvlText w:val="•"/>
      <w:lvlJc w:val="left"/>
      <w:pPr>
        <w:ind w:left="1852" w:hanging="709"/>
      </w:pPr>
      <w:rPr>
        <w:rFonts w:hint="default"/>
        <w:lang w:val="ru-RU" w:eastAsia="ru-RU" w:bidi="ru-RU"/>
      </w:rPr>
    </w:lvl>
    <w:lvl w:ilvl="4">
      <w:start w:val="0"/>
      <w:numFmt w:val="bullet"/>
      <w:lvlText w:val="•"/>
      <w:lvlJc w:val="left"/>
      <w:pPr>
        <w:ind w:left="2196" w:hanging="709"/>
      </w:pPr>
      <w:rPr>
        <w:rFonts w:hint="default"/>
        <w:lang w:val="ru-RU" w:eastAsia="ru-RU" w:bidi="ru-RU"/>
      </w:rPr>
    </w:lvl>
    <w:lvl w:ilvl="5">
      <w:start w:val="0"/>
      <w:numFmt w:val="bullet"/>
      <w:lvlText w:val="•"/>
      <w:lvlJc w:val="left"/>
      <w:pPr>
        <w:ind w:left="2540" w:hanging="709"/>
      </w:pPr>
      <w:rPr>
        <w:rFonts w:hint="default"/>
        <w:lang w:val="ru-RU" w:eastAsia="ru-RU" w:bidi="ru-RU"/>
      </w:rPr>
    </w:lvl>
    <w:lvl w:ilvl="6">
      <w:start w:val="0"/>
      <w:numFmt w:val="bullet"/>
      <w:lvlText w:val="•"/>
      <w:lvlJc w:val="left"/>
      <w:pPr>
        <w:ind w:left="2884" w:hanging="709"/>
      </w:pPr>
      <w:rPr>
        <w:rFonts w:hint="default"/>
        <w:lang w:val="ru-RU" w:eastAsia="ru-RU" w:bidi="ru-RU"/>
      </w:rPr>
    </w:lvl>
    <w:lvl w:ilvl="7">
      <w:start w:val="0"/>
      <w:numFmt w:val="bullet"/>
      <w:lvlText w:val="•"/>
      <w:lvlJc w:val="left"/>
      <w:pPr>
        <w:ind w:left="3228" w:hanging="709"/>
      </w:pPr>
      <w:rPr>
        <w:rFonts w:hint="default"/>
        <w:lang w:val="ru-RU" w:eastAsia="ru-RU" w:bidi="ru-RU"/>
      </w:rPr>
    </w:lvl>
    <w:lvl w:ilvl="8">
      <w:start w:val="0"/>
      <w:numFmt w:val="bullet"/>
      <w:lvlText w:val="•"/>
      <w:lvlJc w:val="left"/>
      <w:pPr>
        <w:ind w:left="3572" w:hanging="709"/>
      </w:pPr>
      <w:rPr>
        <w:rFonts w:hint="default"/>
        <w:lang w:val="ru-RU" w:eastAsia="ru-RU" w:bidi="ru-RU"/>
      </w:rPr>
    </w:lvl>
  </w:abstractNum>
  <w:abstractNum w:abstractNumId="22">
    <w:multiLevelType w:val="hybridMultilevel"/>
    <w:lvl w:ilvl="0">
      <w:start w:val="0"/>
      <w:numFmt w:val="bullet"/>
      <w:lvlText w:val=""/>
      <w:lvlJc w:val="left"/>
      <w:pPr>
        <w:ind w:left="467" w:hanging="360"/>
      </w:pPr>
      <w:rPr>
        <w:rFonts w:hint="default" w:ascii="Symbol" w:hAnsi="Symbol" w:eastAsia="Symbol" w:cs="Symbol"/>
        <w:w w:val="99"/>
        <w:sz w:val="20"/>
        <w:szCs w:val="20"/>
        <w:lang w:val="ru-RU" w:eastAsia="ru-RU" w:bidi="ru-RU"/>
      </w:rPr>
    </w:lvl>
    <w:lvl w:ilvl="1">
      <w:start w:val="0"/>
      <w:numFmt w:val="bullet"/>
      <w:lvlText w:val="•"/>
      <w:lvlJc w:val="left"/>
      <w:pPr>
        <w:ind w:left="840" w:hanging="360"/>
      </w:pPr>
      <w:rPr>
        <w:rFonts w:hint="default"/>
        <w:lang w:val="ru-RU" w:eastAsia="ru-RU" w:bidi="ru-RU"/>
      </w:rPr>
    </w:lvl>
    <w:lvl w:ilvl="2">
      <w:start w:val="0"/>
      <w:numFmt w:val="bullet"/>
      <w:lvlText w:val="•"/>
      <w:lvlJc w:val="left"/>
      <w:pPr>
        <w:ind w:left="1220" w:hanging="360"/>
      </w:pPr>
      <w:rPr>
        <w:rFonts w:hint="default"/>
        <w:lang w:val="ru-RU" w:eastAsia="ru-RU" w:bidi="ru-RU"/>
      </w:rPr>
    </w:lvl>
    <w:lvl w:ilvl="3">
      <w:start w:val="0"/>
      <w:numFmt w:val="bullet"/>
      <w:lvlText w:val="•"/>
      <w:lvlJc w:val="left"/>
      <w:pPr>
        <w:ind w:left="1600" w:hanging="360"/>
      </w:pPr>
      <w:rPr>
        <w:rFonts w:hint="default"/>
        <w:lang w:val="ru-RU" w:eastAsia="ru-RU" w:bidi="ru-RU"/>
      </w:rPr>
    </w:lvl>
    <w:lvl w:ilvl="4">
      <w:start w:val="0"/>
      <w:numFmt w:val="bullet"/>
      <w:lvlText w:val="•"/>
      <w:lvlJc w:val="left"/>
      <w:pPr>
        <w:ind w:left="1980" w:hanging="360"/>
      </w:pPr>
      <w:rPr>
        <w:rFonts w:hint="default"/>
        <w:lang w:val="ru-RU" w:eastAsia="ru-RU" w:bidi="ru-RU"/>
      </w:rPr>
    </w:lvl>
    <w:lvl w:ilvl="5">
      <w:start w:val="0"/>
      <w:numFmt w:val="bullet"/>
      <w:lvlText w:val="•"/>
      <w:lvlJc w:val="left"/>
      <w:pPr>
        <w:ind w:left="2360" w:hanging="360"/>
      </w:pPr>
      <w:rPr>
        <w:rFonts w:hint="default"/>
        <w:lang w:val="ru-RU" w:eastAsia="ru-RU" w:bidi="ru-RU"/>
      </w:rPr>
    </w:lvl>
    <w:lvl w:ilvl="6">
      <w:start w:val="0"/>
      <w:numFmt w:val="bullet"/>
      <w:lvlText w:val="•"/>
      <w:lvlJc w:val="left"/>
      <w:pPr>
        <w:ind w:left="2740" w:hanging="360"/>
      </w:pPr>
      <w:rPr>
        <w:rFonts w:hint="default"/>
        <w:lang w:val="ru-RU" w:eastAsia="ru-RU" w:bidi="ru-RU"/>
      </w:rPr>
    </w:lvl>
    <w:lvl w:ilvl="7">
      <w:start w:val="0"/>
      <w:numFmt w:val="bullet"/>
      <w:lvlText w:val="•"/>
      <w:lvlJc w:val="left"/>
      <w:pPr>
        <w:ind w:left="3120" w:hanging="360"/>
      </w:pPr>
      <w:rPr>
        <w:rFonts w:hint="default"/>
        <w:lang w:val="ru-RU" w:eastAsia="ru-RU" w:bidi="ru-RU"/>
      </w:rPr>
    </w:lvl>
    <w:lvl w:ilvl="8">
      <w:start w:val="0"/>
      <w:numFmt w:val="bullet"/>
      <w:lvlText w:val="•"/>
      <w:lvlJc w:val="left"/>
      <w:pPr>
        <w:ind w:left="3500" w:hanging="360"/>
      </w:pPr>
      <w:rPr>
        <w:rFonts w:hint="default"/>
        <w:lang w:val="ru-RU" w:eastAsia="ru-RU" w:bidi="ru-RU"/>
      </w:rPr>
    </w:lvl>
  </w:abstractNum>
  <w:abstractNum w:abstractNumId="21">
    <w:multiLevelType w:val="hybridMultilevel"/>
    <w:lvl w:ilvl="0">
      <w:start w:val="0"/>
      <w:numFmt w:val="bullet"/>
      <w:lvlText w:val="•"/>
      <w:lvlJc w:val="left"/>
      <w:pPr>
        <w:ind w:left="816" w:hanging="709"/>
      </w:pPr>
      <w:rPr>
        <w:rFonts w:hint="default" w:ascii="Times New Roman" w:hAnsi="Times New Roman" w:eastAsia="Times New Roman" w:cs="Times New Roman"/>
        <w:w w:val="99"/>
        <w:sz w:val="20"/>
        <w:szCs w:val="20"/>
        <w:lang w:val="ru-RU" w:eastAsia="ru-RU" w:bidi="ru-RU"/>
      </w:rPr>
    </w:lvl>
    <w:lvl w:ilvl="1">
      <w:start w:val="0"/>
      <w:numFmt w:val="bullet"/>
      <w:lvlText w:val="•"/>
      <w:lvlJc w:val="left"/>
      <w:pPr>
        <w:ind w:left="1164" w:hanging="709"/>
      </w:pPr>
      <w:rPr>
        <w:rFonts w:hint="default"/>
        <w:lang w:val="ru-RU" w:eastAsia="ru-RU" w:bidi="ru-RU"/>
      </w:rPr>
    </w:lvl>
    <w:lvl w:ilvl="2">
      <w:start w:val="0"/>
      <w:numFmt w:val="bullet"/>
      <w:lvlText w:val="•"/>
      <w:lvlJc w:val="left"/>
      <w:pPr>
        <w:ind w:left="1508" w:hanging="709"/>
      </w:pPr>
      <w:rPr>
        <w:rFonts w:hint="default"/>
        <w:lang w:val="ru-RU" w:eastAsia="ru-RU" w:bidi="ru-RU"/>
      </w:rPr>
    </w:lvl>
    <w:lvl w:ilvl="3">
      <w:start w:val="0"/>
      <w:numFmt w:val="bullet"/>
      <w:lvlText w:val="•"/>
      <w:lvlJc w:val="left"/>
      <w:pPr>
        <w:ind w:left="1852" w:hanging="709"/>
      </w:pPr>
      <w:rPr>
        <w:rFonts w:hint="default"/>
        <w:lang w:val="ru-RU" w:eastAsia="ru-RU" w:bidi="ru-RU"/>
      </w:rPr>
    </w:lvl>
    <w:lvl w:ilvl="4">
      <w:start w:val="0"/>
      <w:numFmt w:val="bullet"/>
      <w:lvlText w:val="•"/>
      <w:lvlJc w:val="left"/>
      <w:pPr>
        <w:ind w:left="2196" w:hanging="709"/>
      </w:pPr>
      <w:rPr>
        <w:rFonts w:hint="default"/>
        <w:lang w:val="ru-RU" w:eastAsia="ru-RU" w:bidi="ru-RU"/>
      </w:rPr>
    </w:lvl>
    <w:lvl w:ilvl="5">
      <w:start w:val="0"/>
      <w:numFmt w:val="bullet"/>
      <w:lvlText w:val="•"/>
      <w:lvlJc w:val="left"/>
      <w:pPr>
        <w:ind w:left="2540" w:hanging="709"/>
      </w:pPr>
      <w:rPr>
        <w:rFonts w:hint="default"/>
        <w:lang w:val="ru-RU" w:eastAsia="ru-RU" w:bidi="ru-RU"/>
      </w:rPr>
    </w:lvl>
    <w:lvl w:ilvl="6">
      <w:start w:val="0"/>
      <w:numFmt w:val="bullet"/>
      <w:lvlText w:val="•"/>
      <w:lvlJc w:val="left"/>
      <w:pPr>
        <w:ind w:left="2884" w:hanging="709"/>
      </w:pPr>
      <w:rPr>
        <w:rFonts w:hint="default"/>
        <w:lang w:val="ru-RU" w:eastAsia="ru-RU" w:bidi="ru-RU"/>
      </w:rPr>
    </w:lvl>
    <w:lvl w:ilvl="7">
      <w:start w:val="0"/>
      <w:numFmt w:val="bullet"/>
      <w:lvlText w:val="•"/>
      <w:lvlJc w:val="left"/>
      <w:pPr>
        <w:ind w:left="3228" w:hanging="709"/>
      </w:pPr>
      <w:rPr>
        <w:rFonts w:hint="default"/>
        <w:lang w:val="ru-RU" w:eastAsia="ru-RU" w:bidi="ru-RU"/>
      </w:rPr>
    </w:lvl>
    <w:lvl w:ilvl="8">
      <w:start w:val="0"/>
      <w:numFmt w:val="bullet"/>
      <w:lvlText w:val="•"/>
      <w:lvlJc w:val="left"/>
      <w:pPr>
        <w:ind w:left="3572" w:hanging="709"/>
      </w:pPr>
      <w:rPr>
        <w:rFonts w:hint="default"/>
        <w:lang w:val="ru-RU" w:eastAsia="ru-RU" w:bidi="ru-RU"/>
      </w:rPr>
    </w:lvl>
  </w:abstractNum>
  <w:abstractNum w:abstractNumId="20">
    <w:multiLevelType w:val="hybridMultilevel"/>
    <w:lvl w:ilvl="0">
      <w:start w:val="0"/>
      <w:numFmt w:val="bullet"/>
      <w:lvlText w:val=""/>
      <w:lvlJc w:val="left"/>
      <w:pPr>
        <w:ind w:left="467" w:hanging="360"/>
      </w:pPr>
      <w:rPr>
        <w:rFonts w:hint="default" w:ascii="Symbol" w:hAnsi="Symbol" w:eastAsia="Symbol" w:cs="Symbol"/>
        <w:w w:val="99"/>
        <w:sz w:val="20"/>
        <w:szCs w:val="20"/>
        <w:lang w:val="ru-RU" w:eastAsia="ru-RU" w:bidi="ru-RU"/>
      </w:rPr>
    </w:lvl>
    <w:lvl w:ilvl="1">
      <w:start w:val="0"/>
      <w:numFmt w:val="bullet"/>
      <w:lvlText w:val="•"/>
      <w:lvlJc w:val="left"/>
      <w:pPr>
        <w:ind w:left="840" w:hanging="360"/>
      </w:pPr>
      <w:rPr>
        <w:rFonts w:hint="default"/>
        <w:lang w:val="ru-RU" w:eastAsia="ru-RU" w:bidi="ru-RU"/>
      </w:rPr>
    </w:lvl>
    <w:lvl w:ilvl="2">
      <w:start w:val="0"/>
      <w:numFmt w:val="bullet"/>
      <w:lvlText w:val="•"/>
      <w:lvlJc w:val="left"/>
      <w:pPr>
        <w:ind w:left="1220" w:hanging="360"/>
      </w:pPr>
      <w:rPr>
        <w:rFonts w:hint="default"/>
        <w:lang w:val="ru-RU" w:eastAsia="ru-RU" w:bidi="ru-RU"/>
      </w:rPr>
    </w:lvl>
    <w:lvl w:ilvl="3">
      <w:start w:val="0"/>
      <w:numFmt w:val="bullet"/>
      <w:lvlText w:val="•"/>
      <w:lvlJc w:val="left"/>
      <w:pPr>
        <w:ind w:left="1600" w:hanging="360"/>
      </w:pPr>
      <w:rPr>
        <w:rFonts w:hint="default"/>
        <w:lang w:val="ru-RU" w:eastAsia="ru-RU" w:bidi="ru-RU"/>
      </w:rPr>
    </w:lvl>
    <w:lvl w:ilvl="4">
      <w:start w:val="0"/>
      <w:numFmt w:val="bullet"/>
      <w:lvlText w:val="•"/>
      <w:lvlJc w:val="left"/>
      <w:pPr>
        <w:ind w:left="1980" w:hanging="360"/>
      </w:pPr>
      <w:rPr>
        <w:rFonts w:hint="default"/>
        <w:lang w:val="ru-RU" w:eastAsia="ru-RU" w:bidi="ru-RU"/>
      </w:rPr>
    </w:lvl>
    <w:lvl w:ilvl="5">
      <w:start w:val="0"/>
      <w:numFmt w:val="bullet"/>
      <w:lvlText w:val="•"/>
      <w:lvlJc w:val="left"/>
      <w:pPr>
        <w:ind w:left="2360" w:hanging="360"/>
      </w:pPr>
      <w:rPr>
        <w:rFonts w:hint="default"/>
        <w:lang w:val="ru-RU" w:eastAsia="ru-RU" w:bidi="ru-RU"/>
      </w:rPr>
    </w:lvl>
    <w:lvl w:ilvl="6">
      <w:start w:val="0"/>
      <w:numFmt w:val="bullet"/>
      <w:lvlText w:val="•"/>
      <w:lvlJc w:val="left"/>
      <w:pPr>
        <w:ind w:left="2740" w:hanging="360"/>
      </w:pPr>
      <w:rPr>
        <w:rFonts w:hint="default"/>
        <w:lang w:val="ru-RU" w:eastAsia="ru-RU" w:bidi="ru-RU"/>
      </w:rPr>
    </w:lvl>
    <w:lvl w:ilvl="7">
      <w:start w:val="0"/>
      <w:numFmt w:val="bullet"/>
      <w:lvlText w:val="•"/>
      <w:lvlJc w:val="left"/>
      <w:pPr>
        <w:ind w:left="3120" w:hanging="360"/>
      </w:pPr>
      <w:rPr>
        <w:rFonts w:hint="default"/>
        <w:lang w:val="ru-RU" w:eastAsia="ru-RU" w:bidi="ru-RU"/>
      </w:rPr>
    </w:lvl>
    <w:lvl w:ilvl="8">
      <w:start w:val="0"/>
      <w:numFmt w:val="bullet"/>
      <w:lvlText w:val="•"/>
      <w:lvlJc w:val="left"/>
      <w:pPr>
        <w:ind w:left="3500" w:hanging="360"/>
      </w:pPr>
      <w:rPr>
        <w:rFonts w:hint="default"/>
        <w:lang w:val="ru-RU" w:eastAsia="ru-RU" w:bidi="ru-RU"/>
      </w:rPr>
    </w:lvl>
  </w:abstractNum>
  <w:abstractNum w:abstractNumId="19">
    <w:multiLevelType w:val="hybridMultilevel"/>
    <w:lvl w:ilvl="0">
      <w:start w:val="0"/>
      <w:numFmt w:val="bullet"/>
      <w:lvlText w:val=""/>
      <w:lvlJc w:val="left"/>
      <w:pPr>
        <w:ind w:left="828" w:hanging="361"/>
      </w:pPr>
      <w:rPr>
        <w:rFonts w:hint="default" w:ascii="Symbol" w:hAnsi="Symbol" w:eastAsia="Symbol" w:cs="Symbol"/>
        <w:w w:val="99"/>
        <w:sz w:val="20"/>
        <w:szCs w:val="20"/>
        <w:lang w:val="ru-RU" w:eastAsia="ru-RU" w:bidi="ru-RU"/>
      </w:rPr>
    </w:lvl>
    <w:lvl w:ilvl="1">
      <w:start w:val="0"/>
      <w:numFmt w:val="bullet"/>
      <w:lvlText w:val="•"/>
      <w:lvlJc w:val="left"/>
      <w:pPr>
        <w:ind w:left="1164" w:hanging="361"/>
      </w:pPr>
      <w:rPr>
        <w:rFonts w:hint="default"/>
        <w:lang w:val="ru-RU" w:eastAsia="ru-RU" w:bidi="ru-RU"/>
      </w:rPr>
    </w:lvl>
    <w:lvl w:ilvl="2">
      <w:start w:val="0"/>
      <w:numFmt w:val="bullet"/>
      <w:lvlText w:val="•"/>
      <w:lvlJc w:val="left"/>
      <w:pPr>
        <w:ind w:left="1508" w:hanging="361"/>
      </w:pPr>
      <w:rPr>
        <w:rFonts w:hint="default"/>
        <w:lang w:val="ru-RU" w:eastAsia="ru-RU" w:bidi="ru-RU"/>
      </w:rPr>
    </w:lvl>
    <w:lvl w:ilvl="3">
      <w:start w:val="0"/>
      <w:numFmt w:val="bullet"/>
      <w:lvlText w:val="•"/>
      <w:lvlJc w:val="left"/>
      <w:pPr>
        <w:ind w:left="1852" w:hanging="361"/>
      </w:pPr>
      <w:rPr>
        <w:rFonts w:hint="default"/>
        <w:lang w:val="ru-RU" w:eastAsia="ru-RU" w:bidi="ru-RU"/>
      </w:rPr>
    </w:lvl>
    <w:lvl w:ilvl="4">
      <w:start w:val="0"/>
      <w:numFmt w:val="bullet"/>
      <w:lvlText w:val="•"/>
      <w:lvlJc w:val="left"/>
      <w:pPr>
        <w:ind w:left="2196" w:hanging="361"/>
      </w:pPr>
      <w:rPr>
        <w:rFonts w:hint="default"/>
        <w:lang w:val="ru-RU" w:eastAsia="ru-RU" w:bidi="ru-RU"/>
      </w:rPr>
    </w:lvl>
    <w:lvl w:ilvl="5">
      <w:start w:val="0"/>
      <w:numFmt w:val="bullet"/>
      <w:lvlText w:val="•"/>
      <w:lvlJc w:val="left"/>
      <w:pPr>
        <w:ind w:left="2540" w:hanging="361"/>
      </w:pPr>
      <w:rPr>
        <w:rFonts w:hint="default"/>
        <w:lang w:val="ru-RU" w:eastAsia="ru-RU" w:bidi="ru-RU"/>
      </w:rPr>
    </w:lvl>
    <w:lvl w:ilvl="6">
      <w:start w:val="0"/>
      <w:numFmt w:val="bullet"/>
      <w:lvlText w:val="•"/>
      <w:lvlJc w:val="left"/>
      <w:pPr>
        <w:ind w:left="2884" w:hanging="361"/>
      </w:pPr>
      <w:rPr>
        <w:rFonts w:hint="default"/>
        <w:lang w:val="ru-RU" w:eastAsia="ru-RU" w:bidi="ru-RU"/>
      </w:rPr>
    </w:lvl>
    <w:lvl w:ilvl="7">
      <w:start w:val="0"/>
      <w:numFmt w:val="bullet"/>
      <w:lvlText w:val="•"/>
      <w:lvlJc w:val="left"/>
      <w:pPr>
        <w:ind w:left="3228" w:hanging="361"/>
      </w:pPr>
      <w:rPr>
        <w:rFonts w:hint="default"/>
        <w:lang w:val="ru-RU" w:eastAsia="ru-RU" w:bidi="ru-RU"/>
      </w:rPr>
    </w:lvl>
    <w:lvl w:ilvl="8">
      <w:start w:val="0"/>
      <w:numFmt w:val="bullet"/>
      <w:lvlText w:val="•"/>
      <w:lvlJc w:val="left"/>
      <w:pPr>
        <w:ind w:left="3572" w:hanging="361"/>
      </w:pPr>
      <w:rPr>
        <w:rFonts w:hint="default"/>
        <w:lang w:val="ru-RU" w:eastAsia="ru-RU" w:bidi="ru-RU"/>
      </w:rPr>
    </w:lvl>
  </w:abstractNum>
  <w:abstractNum w:abstractNumId="18">
    <w:multiLevelType w:val="hybridMultilevel"/>
    <w:lvl w:ilvl="0">
      <w:start w:val="0"/>
      <w:numFmt w:val="bullet"/>
      <w:lvlText w:val="—"/>
      <w:lvlJc w:val="left"/>
      <w:pPr>
        <w:ind w:left="552" w:hanging="300"/>
      </w:pPr>
      <w:rPr>
        <w:rFonts w:hint="default" w:ascii="Times New Roman" w:hAnsi="Times New Roman" w:eastAsia="Times New Roman" w:cs="Times New Roman"/>
        <w:b/>
        <w:bCs/>
        <w:i/>
        <w:spacing w:val="-3"/>
        <w:w w:val="100"/>
        <w:sz w:val="24"/>
        <w:szCs w:val="24"/>
        <w:lang w:val="ru-RU" w:eastAsia="ru-RU" w:bidi="ru-RU"/>
      </w:rPr>
    </w:lvl>
    <w:lvl w:ilvl="1">
      <w:start w:val="0"/>
      <w:numFmt w:val="bullet"/>
      <w:lvlText w:val="-"/>
      <w:lvlJc w:val="left"/>
      <w:pPr>
        <w:ind w:left="1702" w:hanging="164"/>
      </w:pPr>
      <w:rPr>
        <w:rFonts w:hint="default" w:ascii="Times New Roman" w:hAnsi="Times New Roman" w:eastAsia="Times New Roman" w:cs="Times New Roman"/>
        <w:w w:val="100"/>
        <w:sz w:val="28"/>
        <w:szCs w:val="28"/>
        <w:lang w:val="ru-RU" w:eastAsia="ru-RU" w:bidi="ru-RU"/>
      </w:rPr>
    </w:lvl>
    <w:lvl w:ilvl="2">
      <w:start w:val="0"/>
      <w:numFmt w:val="bullet"/>
      <w:lvlText w:val="•"/>
      <w:lvlJc w:val="left"/>
      <w:pPr>
        <w:ind w:left="2834" w:hanging="164"/>
      </w:pPr>
      <w:rPr>
        <w:rFonts w:hint="default"/>
        <w:lang w:val="ru-RU" w:eastAsia="ru-RU" w:bidi="ru-RU"/>
      </w:rPr>
    </w:lvl>
    <w:lvl w:ilvl="3">
      <w:start w:val="0"/>
      <w:numFmt w:val="bullet"/>
      <w:lvlText w:val="•"/>
      <w:lvlJc w:val="left"/>
      <w:pPr>
        <w:ind w:left="3968" w:hanging="164"/>
      </w:pPr>
      <w:rPr>
        <w:rFonts w:hint="default"/>
        <w:lang w:val="ru-RU" w:eastAsia="ru-RU" w:bidi="ru-RU"/>
      </w:rPr>
    </w:lvl>
    <w:lvl w:ilvl="4">
      <w:start w:val="0"/>
      <w:numFmt w:val="bullet"/>
      <w:lvlText w:val="•"/>
      <w:lvlJc w:val="left"/>
      <w:pPr>
        <w:ind w:left="5102" w:hanging="164"/>
      </w:pPr>
      <w:rPr>
        <w:rFonts w:hint="default"/>
        <w:lang w:val="ru-RU" w:eastAsia="ru-RU" w:bidi="ru-RU"/>
      </w:rPr>
    </w:lvl>
    <w:lvl w:ilvl="5">
      <w:start w:val="0"/>
      <w:numFmt w:val="bullet"/>
      <w:lvlText w:val="•"/>
      <w:lvlJc w:val="left"/>
      <w:pPr>
        <w:ind w:left="6236" w:hanging="164"/>
      </w:pPr>
      <w:rPr>
        <w:rFonts w:hint="default"/>
        <w:lang w:val="ru-RU" w:eastAsia="ru-RU" w:bidi="ru-RU"/>
      </w:rPr>
    </w:lvl>
    <w:lvl w:ilvl="6">
      <w:start w:val="0"/>
      <w:numFmt w:val="bullet"/>
      <w:lvlText w:val="•"/>
      <w:lvlJc w:val="left"/>
      <w:pPr>
        <w:ind w:left="7370" w:hanging="164"/>
      </w:pPr>
      <w:rPr>
        <w:rFonts w:hint="default"/>
        <w:lang w:val="ru-RU" w:eastAsia="ru-RU" w:bidi="ru-RU"/>
      </w:rPr>
    </w:lvl>
    <w:lvl w:ilvl="7">
      <w:start w:val="0"/>
      <w:numFmt w:val="bullet"/>
      <w:lvlText w:val="•"/>
      <w:lvlJc w:val="left"/>
      <w:pPr>
        <w:ind w:left="8504" w:hanging="164"/>
      </w:pPr>
      <w:rPr>
        <w:rFonts w:hint="default"/>
        <w:lang w:val="ru-RU" w:eastAsia="ru-RU" w:bidi="ru-RU"/>
      </w:rPr>
    </w:lvl>
    <w:lvl w:ilvl="8">
      <w:start w:val="0"/>
      <w:numFmt w:val="bullet"/>
      <w:lvlText w:val="•"/>
      <w:lvlJc w:val="left"/>
      <w:pPr>
        <w:ind w:left="9638" w:hanging="164"/>
      </w:pPr>
      <w:rPr>
        <w:rFonts w:hint="default"/>
        <w:lang w:val="ru-RU" w:eastAsia="ru-RU" w:bidi="ru-RU"/>
      </w:rPr>
    </w:lvl>
  </w:abstractNum>
  <w:abstractNum w:abstractNumId="17">
    <w:multiLevelType w:val="hybridMultilevel"/>
    <w:lvl w:ilvl="0">
      <w:start w:val="0"/>
      <w:numFmt w:val="bullet"/>
      <w:lvlText w:val="-"/>
      <w:lvlJc w:val="left"/>
      <w:pPr>
        <w:ind w:left="552" w:hanging="140"/>
      </w:pPr>
      <w:rPr>
        <w:rFonts w:hint="default" w:ascii="Times New Roman" w:hAnsi="Times New Roman" w:eastAsia="Times New Roman" w:cs="Times New Roman"/>
        <w:b/>
        <w:bCs/>
        <w:i/>
        <w:w w:val="99"/>
        <w:sz w:val="24"/>
        <w:szCs w:val="24"/>
        <w:lang w:val="ru-RU" w:eastAsia="ru-RU" w:bidi="ru-RU"/>
      </w:rPr>
    </w:lvl>
    <w:lvl w:ilvl="1">
      <w:start w:val="0"/>
      <w:numFmt w:val="bullet"/>
      <w:lvlText w:val="•"/>
      <w:lvlJc w:val="left"/>
      <w:pPr>
        <w:ind w:left="1694" w:hanging="140"/>
      </w:pPr>
      <w:rPr>
        <w:rFonts w:hint="default"/>
        <w:lang w:val="ru-RU" w:eastAsia="ru-RU" w:bidi="ru-RU"/>
      </w:rPr>
    </w:lvl>
    <w:lvl w:ilvl="2">
      <w:start w:val="0"/>
      <w:numFmt w:val="bullet"/>
      <w:lvlText w:val="•"/>
      <w:lvlJc w:val="left"/>
      <w:pPr>
        <w:ind w:left="2829" w:hanging="140"/>
      </w:pPr>
      <w:rPr>
        <w:rFonts w:hint="default"/>
        <w:lang w:val="ru-RU" w:eastAsia="ru-RU" w:bidi="ru-RU"/>
      </w:rPr>
    </w:lvl>
    <w:lvl w:ilvl="3">
      <w:start w:val="0"/>
      <w:numFmt w:val="bullet"/>
      <w:lvlText w:val="•"/>
      <w:lvlJc w:val="left"/>
      <w:pPr>
        <w:ind w:left="3963" w:hanging="140"/>
      </w:pPr>
      <w:rPr>
        <w:rFonts w:hint="default"/>
        <w:lang w:val="ru-RU" w:eastAsia="ru-RU" w:bidi="ru-RU"/>
      </w:rPr>
    </w:lvl>
    <w:lvl w:ilvl="4">
      <w:start w:val="0"/>
      <w:numFmt w:val="bullet"/>
      <w:lvlText w:val="•"/>
      <w:lvlJc w:val="left"/>
      <w:pPr>
        <w:ind w:left="5098" w:hanging="140"/>
      </w:pPr>
      <w:rPr>
        <w:rFonts w:hint="default"/>
        <w:lang w:val="ru-RU" w:eastAsia="ru-RU" w:bidi="ru-RU"/>
      </w:rPr>
    </w:lvl>
    <w:lvl w:ilvl="5">
      <w:start w:val="0"/>
      <w:numFmt w:val="bullet"/>
      <w:lvlText w:val="•"/>
      <w:lvlJc w:val="left"/>
      <w:pPr>
        <w:ind w:left="6233" w:hanging="140"/>
      </w:pPr>
      <w:rPr>
        <w:rFonts w:hint="default"/>
        <w:lang w:val="ru-RU" w:eastAsia="ru-RU" w:bidi="ru-RU"/>
      </w:rPr>
    </w:lvl>
    <w:lvl w:ilvl="6">
      <w:start w:val="0"/>
      <w:numFmt w:val="bullet"/>
      <w:lvlText w:val="•"/>
      <w:lvlJc w:val="left"/>
      <w:pPr>
        <w:ind w:left="7367" w:hanging="140"/>
      </w:pPr>
      <w:rPr>
        <w:rFonts w:hint="default"/>
        <w:lang w:val="ru-RU" w:eastAsia="ru-RU" w:bidi="ru-RU"/>
      </w:rPr>
    </w:lvl>
    <w:lvl w:ilvl="7">
      <w:start w:val="0"/>
      <w:numFmt w:val="bullet"/>
      <w:lvlText w:val="•"/>
      <w:lvlJc w:val="left"/>
      <w:pPr>
        <w:ind w:left="8502" w:hanging="140"/>
      </w:pPr>
      <w:rPr>
        <w:rFonts w:hint="default"/>
        <w:lang w:val="ru-RU" w:eastAsia="ru-RU" w:bidi="ru-RU"/>
      </w:rPr>
    </w:lvl>
    <w:lvl w:ilvl="8">
      <w:start w:val="0"/>
      <w:numFmt w:val="bullet"/>
      <w:lvlText w:val="•"/>
      <w:lvlJc w:val="left"/>
      <w:pPr>
        <w:ind w:left="9637" w:hanging="140"/>
      </w:pPr>
      <w:rPr>
        <w:rFonts w:hint="default"/>
        <w:lang w:val="ru-RU" w:eastAsia="ru-RU" w:bidi="ru-RU"/>
      </w:rPr>
    </w:lvl>
  </w:abstractNum>
  <w:abstractNum w:abstractNumId="16">
    <w:multiLevelType w:val="hybridMultilevel"/>
    <w:lvl w:ilvl="0">
      <w:start w:val="4"/>
      <w:numFmt w:val="decimal"/>
      <w:lvlText w:val="%1."/>
      <w:lvlJc w:val="left"/>
      <w:pPr>
        <w:ind w:left="792" w:hanging="240"/>
        <w:jc w:val="left"/>
      </w:pPr>
      <w:rPr>
        <w:rFonts w:hint="default" w:ascii="Times New Roman" w:hAnsi="Times New Roman" w:eastAsia="Times New Roman" w:cs="Times New Roman"/>
        <w:spacing w:val="-2"/>
        <w:w w:val="100"/>
        <w:sz w:val="24"/>
        <w:szCs w:val="24"/>
        <w:lang w:val="ru-RU" w:eastAsia="ru-RU" w:bidi="ru-RU"/>
      </w:rPr>
    </w:lvl>
    <w:lvl w:ilvl="1">
      <w:start w:val="1"/>
      <w:numFmt w:val="decimal"/>
      <w:lvlText w:val="%2."/>
      <w:lvlJc w:val="left"/>
      <w:pPr>
        <w:ind w:left="1702" w:hanging="423"/>
        <w:jc w:val="left"/>
      </w:pPr>
      <w:rPr>
        <w:rFonts w:hint="default" w:ascii="Times New Roman" w:hAnsi="Times New Roman" w:eastAsia="Times New Roman" w:cs="Times New Roman"/>
        <w:w w:val="100"/>
        <w:sz w:val="28"/>
        <w:szCs w:val="28"/>
        <w:lang w:val="ru-RU" w:eastAsia="ru-RU" w:bidi="ru-RU"/>
      </w:rPr>
    </w:lvl>
    <w:lvl w:ilvl="2">
      <w:start w:val="1"/>
      <w:numFmt w:val="decimal"/>
      <w:lvlText w:val="%3."/>
      <w:lvlJc w:val="left"/>
      <w:pPr>
        <w:ind w:left="1702" w:hanging="423"/>
        <w:jc w:val="left"/>
      </w:pPr>
      <w:rPr>
        <w:rFonts w:hint="default" w:ascii="Times New Roman" w:hAnsi="Times New Roman" w:eastAsia="Times New Roman" w:cs="Times New Roman"/>
        <w:spacing w:val="-22"/>
        <w:w w:val="100"/>
        <w:sz w:val="24"/>
        <w:szCs w:val="24"/>
        <w:lang w:val="ru-RU" w:eastAsia="ru-RU" w:bidi="ru-RU"/>
      </w:rPr>
    </w:lvl>
    <w:lvl w:ilvl="3">
      <w:start w:val="0"/>
      <w:numFmt w:val="bullet"/>
      <w:lvlText w:val="•"/>
      <w:lvlJc w:val="left"/>
      <w:pPr>
        <w:ind w:left="3968" w:hanging="423"/>
      </w:pPr>
      <w:rPr>
        <w:rFonts w:hint="default"/>
        <w:lang w:val="ru-RU" w:eastAsia="ru-RU" w:bidi="ru-RU"/>
      </w:rPr>
    </w:lvl>
    <w:lvl w:ilvl="4">
      <w:start w:val="0"/>
      <w:numFmt w:val="bullet"/>
      <w:lvlText w:val="•"/>
      <w:lvlJc w:val="left"/>
      <w:pPr>
        <w:ind w:left="5102" w:hanging="423"/>
      </w:pPr>
      <w:rPr>
        <w:rFonts w:hint="default"/>
        <w:lang w:val="ru-RU" w:eastAsia="ru-RU" w:bidi="ru-RU"/>
      </w:rPr>
    </w:lvl>
    <w:lvl w:ilvl="5">
      <w:start w:val="0"/>
      <w:numFmt w:val="bullet"/>
      <w:lvlText w:val="•"/>
      <w:lvlJc w:val="left"/>
      <w:pPr>
        <w:ind w:left="6236" w:hanging="423"/>
      </w:pPr>
      <w:rPr>
        <w:rFonts w:hint="default"/>
        <w:lang w:val="ru-RU" w:eastAsia="ru-RU" w:bidi="ru-RU"/>
      </w:rPr>
    </w:lvl>
    <w:lvl w:ilvl="6">
      <w:start w:val="0"/>
      <w:numFmt w:val="bullet"/>
      <w:lvlText w:val="•"/>
      <w:lvlJc w:val="left"/>
      <w:pPr>
        <w:ind w:left="7370" w:hanging="423"/>
      </w:pPr>
      <w:rPr>
        <w:rFonts w:hint="default"/>
        <w:lang w:val="ru-RU" w:eastAsia="ru-RU" w:bidi="ru-RU"/>
      </w:rPr>
    </w:lvl>
    <w:lvl w:ilvl="7">
      <w:start w:val="0"/>
      <w:numFmt w:val="bullet"/>
      <w:lvlText w:val="•"/>
      <w:lvlJc w:val="left"/>
      <w:pPr>
        <w:ind w:left="8504" w:hanging="423"/>
      </w:pPr>
      <w:rPr>
        <w:rFonts w:hint="default"/>
        <w:lang w:val="ru-RU" w:eastAsia="ru-RU" w:bidi="ru-RU"/>
      </w:rPr>
    </w:lvl>
    <w:lvl w:ilvl="8">
      <w:start w:val="0"/>
      <w:numFmt w:val="bullet"/>
      <w:lvlText w:val="•"/>
      <w:lvlJc w:val="left"/>
      <w:pPr>
        <w:ind w:left="9638" w:hanging="423"/>
      </w:pPr>
      <w:rPr>
        <w:rFonts w:hint="default"/>
        <w:lang w:val="ru-RU" w:eastAsia="ru-RU" w:bidi="ru-RU"/>
      </w:rPr>
    </w:lvl>
  </w:abstractNum>
  <w:abstractNum w:abstractNumId="15">
    <w:multiLevelType w:val="hybridMultilevel"/>
    <w:lvl w:ilvl="0">
      <w:start w:val="0"/>
      <w:numFmt w:val="bullet"/>
      <w:lvlText w:val="■"/>
      <w:lvlJc w:val="left"/>
      <w:pPr>
        <w:ind w:left="552" w:hanging="204"/>
      </w:pPr>
      <w:rPr>
        <w:rFonts w:hint="default" w:ascii="Times New Roman" w:hAnsi="Times New Roman" w:eastAsia="Times New Roman" w:cs="Times New Roman"/>
        <w:b/>
        <w:bCs/>
        <w:w w:val="100"/>
        <w:sz w:val="24"/>
        <w:szCs w:val="24"/>
        <w:lang w:val="ru-RU" w:eastAsia="ru-RU" w:bidi="ru-RU"/>
      </w:rPr>
    </w:lvl>
    <w:lvl w:ilvl="1">
      <w:start w:val="0"/>
      <w:numFmt w:val="bullet"/>
      <w:lvlText w:val="•"/>
      <w:lvlJc w:val="left"/>
      <w:pPr>
        <w:ind w:left="1694" w:hanging="204"/>
      </w:pPr>
      <w:rPr>
        <w:rFonts w:hint="default"/>
        <w:lang w:val="ru-RU" w:eastAsia="ru-RU" w:bidi="ru-RU"/>
      </w:rPr>
    </w:lvl>
    <w:lvl w:ilvl="2">
      <w:start w:val="0"/>
      <w:numFmt w:val="bullet"/>
      <w:lvlText w:val="•"/>
      <w:lvlJc w:val="left"/>
      <w:pPr>
        <w:ind w:left="2829" w:hanging="204"/>
      </w:pPr>
      <w:rPr>
        <w:rFonts w:hint="default"/>
        <w:lang w:val="ru-RU" w:eastAsia="ru-RU" w:bidi="ru-RU"/>
      </w:rPr>
    </w:lvl>
    <w:lvl w:ilvl="3">
      <w:start w:val="0"/>
      <w:numFmt w:val="bullet"/>
      <w:lvlText w:val="•"/>
      <w:lvlJc w:val="left"/>
      <w:pPr>
        <w:ind w:left="3963" w:hanging="204"/>
      </w:pPr>
      <w:rPr>
        <w:rFonts w:hint="default"/>
        <w:lang w:val="ru-RU" w:eastAsia="ru-RU" w:bidi="ru-RU"/>
      </w:rPr>
    </w:lvl>
    <w:lvl w:ilvl="4">
      <w:start w:val="0"/>
      <w:numFmt w:val="bullet"/>
      <w:lvlText w:val="•"/>
      <w:lvlJc w:val="left"/>
      <w:pPr>
        <w:ind w:left="5098" w:hanging="204"/>
      </w:pPr>
      <w:rPr>
        <w:rFonts w:hint="default"/>
        <w:lang w:val="ru-RU" w:eastAsia="ru-RU" w:bidi="ru-RU"/>
      </w:rPr>
    </w:lvl>
    <w:lvl w:ilvl="5">
      <w:start w:val="0"/>
      <w:numFmt w:val="bullet"/>
      <w:lvlText w:val="•"/>
      <w:lvlJc w:val="left"/>
      <w:pPr>
        <w:ind w:left="6233" w:hanging="204"/>
      </w:pPr>
      <w:rPr>
        <w:rFonts w:hint="default"/>
        <w:lang w:val="ru-RU" w:eastAsia="ru-RU" w:bidi="ru-RU"/>
      </w:rPr>
    </w:lvl>
    <w:lvl w:ilvl="6">
      <w:start w:val="0"/>
      <w:numFmt w:val="bullet"/>
      <w:lvlText w:val="•"/>
      <w:lvlJc w:val="left"/>
      <w:pPr>
        <w:ind w:left="7367" w:hanging="204"/>
      </w:pPr>
      <w:rPr>
        <w:rFonts w:hint="default"/>
        <w:lang w:val="ru-RU" w:eastAsia="ru-RU" w:bidi="ru-RU"/>
      </w:rPr>
    </w:lvl>
    <w:lvl w:ilvl="7">
      <w:start w:val="0"/>
      <w:numFmt w:val="bullet"/>
      <w:lvlText w:val="•"/>
      <w:lvlJc w:val="left"/>
      <w:pPr>
        <w:ind w:left="8502" w:hanging="204"/>
      </w:pPr>
      <w:rPr>
        <w:rFonts w:hint="default"/>
        <w:lang w:val="ru-RU" w:eastAsia="ru-RU" w:bidi="ru-RU"/>
      </w:rPr>
    </w:lvl>
    <w:lvl w:ilvl="8">
      <w:start w:val="0"/>
      <w:numFmt w:val="bullet"/>
      <w:lvlText w:val="•"/>
      <w:lvlJc w:val="left"/>
      <w:pPr>
        <w:ind w:left="9637" w:hanging="204"/>
      </w:pPr>
      <w:rPr>
        <w:rFonts w:hint="default"/>
        <w:lang w:val="ru-RU" w:eastAsia="ru-RU" w:bidi="ru-RU"/>
      </w:rPr>
    </w:lvl>
  </w:abstractNum>
  <w:abstractNum w:abstractNumId="14">
    <w:multiLevelType w:val="hybridMultilevel"/>
    <w:lvl w:ilvl="0">
      <w:start w:val="0"/>
      <w:numFmt w:val="bullet"/>
      <w:lvlText w:val="-"/>
      <w:lvlJc w:val="left"/>
      <w:pPr>
        <w:ind w:left="105" w:hanging="140"/>
      </w:pPr>
      <w:rPr>
        <w:rFonts w:hint="default" w:ascii="Times New Roman" w:hAnsi="Times New Roman" w:eastAsia="Times New Roman" w:cs="Times New Roman"/>
        <w:w w:val="99"/>
        <w:sz w:val="24"/>
        <w:szCs w:val="24"/>
        <w:lang w:val="ru-RU" w:eastAsia="ru-RU" w:bidi="ru-RU"/>
      </w:rPr>
    </w:lvl>
    <w:lvl w:ilvl="1">
      <w:start w:val="0"/>
      <w:numFmt w:val="bullet"/>
      <w:lvlText w:val="•"/>
      <w:lvlJc w:val="left"/>
      <w:pPr>
        <w:ind w:left="516" w:hanging="140"/>
      </w:pPr>
      <w:rPr>
        <w:rFonts w:hint="default"/>
        <w:lang w:val="ru-RU" w:eastAsia="ru-RU" w:bidi="ru-RU"/>
      </w:rPr>
    </w:lvl>
    <w:lvl w:ilvl="2">
      <w:start w:val="0"/>
      <w:numFmt w:val="bullet"/>
      <w:lvlText w:val="•"/>
      <w:lvlJc w:val="left"/>
      <w:pPr>
        <w:ind w:left="933" w:hanging="140"/>
      </w:pPr>
      <w:rPr>
        <w:rFonts w:hint="default"/>
        <w:lang w:val="ru-RU" w:eastAsia="ru-RU" w:bidi="ru-RU"/>
      </w:rPr>
    </w:lvl>
    <w:lvl w:ilvl="3">
      <w:start w:val="0"/>
      <w:numFmt w:val="bullet"/>
      <w:lvlText w:val="•"/>
      <w:lvlJc w:val="left"/>
      <w:pPr>
        <w:ind w:left="1350" w:hanging="140"/>
      </w:pPr>
      <w:rPr>
        <w:rFonts w:hint="default"/>
        <w:lang w:val="ru-RU" w:eastAsia="ru-RU" w:bidi="ru-RU"/>
      </w:rPr>
    </w:lvl>
    <w:lvl w:ilvl="4">
      <w:start w:val="0"/>
      <w:numFmt w:val="bullet"/>
      <w:lvlText w:val="•"/>
      <w:lvlJc w:val="left"/>
      <w:pPr>
        <w:ind w:left="1767" w:hanging="140"/>
      </w:pPr>
      <w:rPr>
        <w:rFonts w:hint="default"/>
        <w:lang w:val="ru-RU" w:eastAsia="ru-RU" w:bidi="ru-RU"/>
      </w:rPr>
    </w:lvl>
    <w:lvl w:ilvl="5">
      <w:start w:val="0"/>
      <w:numFmt w:val="bullet"/>
      <w:lvlText w:val="•"/>
      <w:lvlJc w:val="left"/>
      <w:pPr>
        <w:ind w:left="2184" w:hanging="140"/>
      </w:pPr>
      <w:rPr>
        <w:rFonts w:hint="default"/>
        <w:lang w:val="ru-RU" w:eastAsia="ru-RU" w:bidi="ru-RU"/>
      </w:rPr>
    </w:lvl>
    <w:lvl w:ilvl="6">
      <w:start w:val="0"/>
      <w:numFmt w:val="bullet"/>
      <w:lvlText w:val="•"/>
      <w:lvlJc w:val="left"/>
      <w:pPr>
        <w:ind w:left="2600" w:hanging="140"/>
      </w:pPr>
      <w:rPr>
        <w:rFonts w:hint="default"/>
        <w:lang w:val="ru-RU" w:eastAsia="ru-RU" w:bidi="ru-RU"/>
      </w:rPr>
    </w:lvl>
    <w:lvl w:ilvl="7">
      <w:start w:val="0"/>
      <w:numFmt w:val="bullet"/>
      <w:lvlText w:val="•"/>
      <w:lvlJc w:val="left"/>
      <w:pPr>
        <w:ind w:left="3017" w:hanging="140"/>
      </w:pPr>
      <w:rPr>
        <w:rFonts w:hint="default"/>
        <w:lang w:val="ru-RU" w:eastAsia="ru-RU" w:bidi="ru-RU"/>
      </w:rPr>
    </w:lvl>
    <w:lvl w:ilvl="8">
      <w:start w:val="0"/>
      <w:numFmt w:val="bullet"/>
      <w:lvlText w:val="•"/>
      <w:lvlJc w:val="left"/>
      <w:pPr>
        <w:ind w:left="3434" w:hanging="140"/>
      </w:pPr>
      <w:rPr>
        <w:rFonts w:hint="default"/>
        <w:lang w:val="ru-RU" w:eastAsia="ru-RU" w:bidi="ru-RU"/>
      </w:rPr>
    </w:lvl>
  </w:abstractNum>
  <w:abstractNum w:abstractNumId="13">
    <w:multiLevelType w:val="hybridMultilevel"/>
    <w:lvl w:ilvl="0">
      <w:start w:val="0"/>
      <w:numFmt w:val="bullet"/>
      <w:lvlText w:val="-"/>
      <w:lvlJc w:val="left"/>
      <w:pPr>
        <w:ind w:left="107" w:hanging="140"/>
      </w:pPr>
      <w:rPr>
        <w:rFonts w:hint="default" w:ascii="Times New Roman" w:hAnsi="Times New Roman" w:eastAsia="Times New Roman" w:cs="Times New Roman"/>
        <w:w w:val="99"/>
        <w:sz w:val="24"/>
        <w:szCs w:val="24"/>
        <w:lang w:val="ru-RU" w:eastAsia="ru-RU" w:bidi="ru-RU"/>
      </w:rPr>
    </w:lvl>
    <w:lvl w:ilvl="1">
      <w:start w:val="0"/>
      <w:numFmt w:val="bullet"/>
      <w:lvlText w:val="•"/>
      <w:lvlJc w:val="left"/>
      <w:pPr>
        <w:ind w:left="516" w:hanging="140"/>
      </w:pPr>
      <w:rPr>
        <w:rFonts w:hint="default"/>
        <w:lang w:val="ru-RU" w:eastAsia="ru-RU" w:bidi="ru-RU"/>
      </w:rPr>
    </w:lvl>
    <w:lvl w:ilvl="2">
      <w:start w:val="0"/>
      <w:numFmt w:val="bullet"/>
      <w:lvlText w:val="•"/>
      <w:lvlJc w:val="left"/>
      <w:pPr>
        <w:ind w:left="932" w:hanging="140"/>
      </w:pPr>
      <w:rPr>
        <w:rFonts w:hint="default"/>
        <w:lang w:val="ru-RU" w:eastAsia="ru-RU" w:bidi="ru-RU"/>
      </w:rPr>
    </w:lvl>
    <w:lvl w:ilvl="3">
      <w:start w:val="0"/>
      <w:numFmt w:val="bullet"/>
      <w:lvlText w:val="•"/>
      <w:lvlJc w:val="left"/>
      <w:pPr>
        <w:ind w:left="1348" w:hanging="140"/>
      </w:pPr>
      <w:rPr>
        <w:rFonts w:hint="default"/>
        <w:lang w:val="ru-RU" w:eastAsia="ru-RU" w:bidi="ru-RU"/>
      </w:rPr>
    </w:lvl>
    <w:lvl w:ilvl="4">
      <w:start w:val="0"/>
      <w:numFmt w:val="bullet"/>
      <w:lvlText w:val="•"/>
      <w:lvlJc w:val="left"/>
      <w:pPr>
        <w:ind w:left="1764" w:hanging="140"/>
      </w:pPr>
      <w:rPr>
        <w:rFonts w:hint="default"/>
        <w:lang w:val="ru-RU" w:eastAsia="ru-RU" w:bidi="ru-RU"/>
      </w:rPr>
    </w:lvl>
    <w:lvl w:ilvl="5">
      <w:start w:val="0"/>
      <w:numFmt w:val="bullet"/>
      <w:lvlText w:val="•"/>
      <w:lvlJc w:val="left"/>
      <w:pPr>
        <w:ind w:left="2180" w:hanging="140"/>
      </w:pPr>
      <w:rPr>
        <w:rFonts w:hint="default"/>
        <w:lang w:val="ru-RU" w:eastAsia="ru-RU" w:bidi="ru-RU"/>
      </w:rPr>
    </w:lvl>
    <w:lvl w:ilvl="6">
      <w:start w:val="0"/>
      <w:numFmt w:val="bullet"/>
      <w:lvlText w:val="•"/>
      <w:lvlJc w:val="left"/>
      <w:pPr>
        <w:ind w:left="2596" w:hanging="140"/>
      </w:pPr>
      <w:rPr>
        <w:rFonts w:hint="default"/>
        <w:lang w:val="ru-RU" w:eastAsia="ru-RU" w:bidi="ru-RU"/>
      </w:rPr>
    </w:lvl>
    <w:lvl w:ilvl="7">
      <w:start w:val="0"/>
      <w:numFmt w:val="bullet"/>
      <w:lvlText w:val="•"/>
      <w:lvlJc w:val="left"/>
      <w:pPr>
        <w:ind w:left="3012" w:hanging="140"/>
      </w:pPr>
      <w:rPr>
        <w:rFonts w:hint="default"/>
        <w:lang w:val="ru-RU" w:eastAsia="ru-RU" w:bidi="ru-RU"/>
      </w:rPr>
    </w:lvl>
    <w:lvl w:ilvl="8">
      <w:start w:val="0"/>
      <w:numFmt w:val="bullet"/>
      <w:lvlText w:val="•"/>
      <w:lvlJc w:val="left"/>
      <w:pPr>
        <w:ind w:left="3428" w:hanging="140"/>
      </w:pPr>
      <w:rPr>
        <w:rFonts w:hint="default"/>
        <w:lang w:val="ru-RU" w:eastAsia="ru-RU" w:bidi="ru-RU"/>
      </w:rPr>
    </w:lvl>
  </w:abstractNum>
  <w:abstractNum w:abstractNumId="12">
    <w:multiLevelType w:val="hybridMultilevel"/>
    <w:lvl w:ilvl="0">
      <w:start w:val="0"/>
      <w:numFmt w:val="bullet"/>
      <w:lvlText w:val="-"/>
      <w:lvlJc w:val="left"/>
      <w:pPr>
        <w:ind w:left="552" w:hanging="140"/>
      </w:pPr>
      <w:rPr>
        <w:rFonts w:hint="default" w:ascii="Times New Roman" w:hAnsi="Times New Roman" w:eastAsia="Times New Roman" w:cs="Times New Roman"/>
        <w:w w:val="99"/>
        <w:sz w:val="24"/>
        <w:szCs w:val="24"/>
        <w:lang w:val="ru-RU" w:eastAsia="ru-RU" w:bidi="ru-RU"/>
      </w:rPr>
    </w:lvl>
    <w:lvl w:ilvl="1">
      <w:start w:val="0"/>
      <w:numFmt w:val="bullet"/>
      <w:lvlText w:val="•"/>
      <w:lvlJc w:val="left"/>
      <w:pPr>
        <w:ind w:left="1694" w:hanging="140"/>
      </w:pPr>
      <w:rPr>
        <w:rFonts w:hint="default"/>
        <w:lang w:val="ru-RU" w:eastAsia="ru-RU" w:bidi="ru-RU"/>
      </w:rPr>
    </w:lvl>
    <w:lvl w:ilvl="2">
      <w:start w:val="0"/>
      <w:numFmt w:val="bullet"/>
      <w:lvlText w:val="•"/>
      <w:lvlJc w:val="left"/>
      <w:pPr>
        <w:ind w:left="2829" w:hanging="140"/>
      </w:pPr>
      <w:rPr>
        <w:rFonts w:hint="default"/>
        <w:lang w:val="ru-RU" w:eastAsia="ru-RU" w:bidi="ru-RU"/>
      </w:rPr>
    </w:lvl>
    <w:lvl w:ilvl="3">
      <w:start w:val="0"/>
      <w:numFmt w:val="bullet"/>
      <w:lvlText w:val="•"/>
      <w:lvlJc w:val="left"/>
      <w:pPr>
        <w:ind w:left="3963" w:hanging="140"/>
      </w:pPr>
      <w:rPr>
        <w:rFonts w:hint="default"/>
        <w:lang w:val="ru-RU" w:eastAsia="ru-RU" w:bidi="ru-RU"/>
      </w:rPr>
    </w:lvl>
    <w:lvl w:ilvl="4">
      <w:start w:val="0"/>
      <w:numFmt w:val="bullet"/>
      <w:lvlText w:val="•"/>
      <w:lvlJc w:val="left"/>
      <w:pPr>
        <w:ind w:left="5098" w:hanging="140"/>
      </w:pPr>
      <w:rPr>
        <w:rFonts w:hint="default"/>
        <w:lang w:val="ru-RU" w:eastAsia="ru-RU" w:bidi="ru-RU"/>
      </w:rPr>
    </w:lvl>
    <w:lvl w:ilvl="5">
      <w:start w:val="0"/>
      <w:numFmt w:val="bullet"/>
      <w:lvlText w:val="•"/>
      <w:lvlJc w:val="left"/>
      <w:pPr>
        <w:ind w:left="6233" w:hanging="140"/>
      </w:pPr>
      <w:rPr>
        <w:rFonts w:hint="default"/>
        <w:lang w:val="ru-RU" w:eastAsia="ru-RU" w:bidi="ru-RU"/>
      </w:rPr>
    </w:lvl>
    <w:lvl w:ilvl="6">
      <w:start w:val="0"/>
      <w:numFmt w:val="bullet"/>
      <w:lvlText w:val="•"/>
      <w:lvlJc w:val="left"/>
      <w:pPr>
        <w:ind w:left="7367" w:hanging="140"/>
      </w:pPr>
      <w:rPr>
        <w:rFonts w:hint="default"/>
        <w:lang w:val="ru-RU" w:eastAsia="ru-RU" w:bidi="ru-RU"/>
      </w:rPr>
    </w:lvl>
    <w:lvl w:ilvl="7">
      <w:start w:val="0"/>
      <w:numFmt w:val="bullet"/>
      <w:lvlText w:val="•"/>
      <w:lvlJc w:val="left"/>
      <w:pPr>
        <w:ind w:left="8502" w:hanging="140"/>
      </w:pPr>
      <w:rPr>
        <w:rFonts w:hint="default"/>
        <w:lang w:val="ru-RU" w:eastAsia="ru-RU" w:bidi="ru-RU"/>
      </w:rPr>
    </w:lvl>
    <w:lvl w:ilvl="8">
      <w:start w:val="0"/>
      <w:numFmt w:val="bullet"/>
      <w:lvlText w:val="•"/>
      <w:lvlJc w:val="left"/>
      <w:pPr>
        <w:ind w:left="9637" w:hanging="140"/>
      </w:pPr>
      <w:rPr>
        <w:rFonts w:hint="default"/>
        <w:lang w:val="ru-RU" w:eastAsia="ru-RU" w:bidi="ru-RU"/>
      </w:rPr>
    </w:lvl>
  </w:abstractNum>
  <w:abstractNum w:abstractNumId="11">
    <w:multiLevelType w:val="hybridMultilevel"/>
    <w:lvl w:ilvl="0">
      <w:start w:val="1"/>
      <w:numFmt w:val="decimal"/>
      <w:lvlText w:val="%1."/>
      <w:lvlJc w:val="left"/>
      <w:pPr>
        <w:ind w:left="792" w:hanging="240"/>
        <w:jc w:val="left"/>
      </w:pPr>
      <w:rPr>
        <w:rFonts w:hint="default" w:ascii="Times New Roman" w:hAnsi="Times New Roman" w:eastAsia="Times New Roman" w:cs="Times New Roman"/>
        <w:b/>
        <w:bCs/>
        <w:spacing w:val="-6"/>
        <w:w w:val="100"/>
        <w:sz w:val="24"/>
        <w:szCs w:val="24"/>
        <w:lang w:val="ru-RU" w:eastAsia="ru-RU" w:bidi="ru-RU"/>
      </w:rPr>
    </w:lvl>
    <w:lvl w:ilvl="1">
      <w:start w:val="0"/>
      <w:numFmt w:val="bullet"/>
      <w:lvlText w:val="•"/>
      <w:lvlJc w:val="left"/>
      <w:pPr>
        <w:ind w:left="1910" w:hanging="240"/>
      </w:pPr>
      <w:rPr>
        <w:rFonts w:hint="default"/>
        <w:lang w:val="ru-RU" w:eastAsia="ru-RU" w:bidi="ru-RU"/>
      </w:rPr>
    </w:lvl>
    <w:lvl w:ilvl="2">
      <w:start w:val="0"/>
      <w:numFmt w:val="bullet"/>
      <w:lvlText w:val="•"/>
      <w:lvlJc w:val="left"/>
      <w:pPr>
        <w:ind w:left="3021" w:hanging="240"/>
      </w:pPr>
      <w:rPr>
        <w:rFonts w:hint="default"/>
        <w:lang w:val="ru-RU" w:eastAsia="ru-RU" w:bidi="ru-RU"/>
      </w:rPr>
    </w:lvl>
    <w:lvl w:ilvl="3">
      <w:start w:val="0"/>
      <w:numFmt w:val="bullet"/>
      <w:lvlText w:val="•"/>
      <w:lvlJc w:val="left"/>
      <w:pPr>
        <w:ind w:left="4131" w:hanging="240"/>
      </w:pPr>
      <w:rPr>
        <w:rFonts w:hint="default"/>
        <w:lang w:val="ru-RU" w:eastAsia="ru-RU" w:bidi="ru-RU"/>
      </w:rPr>
    </w:lvl>
    <w:lvl w:ilvl="4">
      <w:start w:val="0"/>
      <w:numFmt w:val="bullet"/>
      <w:lvlText w:val="•"/>
      <w:lvlJc w:val="left"/>
      <w:pPr>
        <w:ind w:left="5242" w:hanging="240"/>
      </w:pPr>
      <w:rPr>
        <w:rFonts w:hint="default"/>
        <w:lang w:val="ru-RU" w:eastAsia="ru-RU" w:bidi="ru-RU"/>
      </w:rPr>
    </w:lvl>
    <w:lvl w:ilvl="5">
      <w:start w:val="0"/>
      <w:numFmt w:val="bullet"/>
      <w:lvlText w:val="•"/>
      <w:lvlJc w:val="left"/>
      <w:pPr>
        <w:ind w:left="6353" w:hanging="240"/>
      </w:pPr>
      <w:rPr>
        <w:rFonts w:hint="default"/>
        <w:lang w:val="ru-RU" w:eastAsia="ru-RU" w:bidi="ru-RU"/>
      </w:rPr>
    </w:lvl>
    <w:lvl w:ilvl="6">
      <w:start w:val="0"/>
      <w:numFmt w:val="bullet"/>
      <w:lvlText w:val="•"/>
      <w:lvlJc w:val="left"/>
      <w:pPr>
        <w:ind w:left="7463" w:hanging="240"/>
      </w:pPr>
      <w:rPr>
        <w:rFonts w:hint="default"/>
        <w:lang w:val="ru-RU" w:eastAsia="ru-RU" w:bidi="ru-RU"/>
      </w:rPr>
    </w:lvl>
    <w:lvl w:ilvl="7">
      <w:start w:val="0"/>
      <w:numFmt w:val="bullet"/>
      <w:lvlText w:val="•"/>
      <w:lvlJc w:val="left"/>
      <w:pPr>
        <w:ind w:left="8574" w:hanging="240"/>
      </w:pPr>
      <w:rPr>
        <w:rFonts w:hint="default"/>
        <w:lang w:val="ru-RU" w:eastAsia="ru-RU" w:bidi="ru-RU"/>
      </w:rPr>
    </w:lvl>
    <w:lvl w:ilvl="8">
      <w:start w:val="0"/>
      <w:numFmt w:val="bullet"/>
      <w:lvlText w:val="•"/>
      <w:lvlJc w:val="left"/>
      <w:pPr>
        <w:ind w:left="9685" w:hanging="240"/>
      </w:pPr>
      <w:rPr>
        <w:rFonts w:hint="default"/>
        <w:lang w:val="ru-RU" w:eastAsia="ru-RU" w:bidi="ru-RU"/>
      </w:rPr>
    </w:lvl>
  </w:abstractNum>
  <w:abstractNum w:abstractNumId="10">
    <w:multiLevelType w:val="hybridMultilevel"/>
    <w:lvl w:ilvl="0">
      <w:start w:val="1"/>
      <w:numFmt w:val="decimal"/>
      <w:lvlText w:val="%1."/>
      <w:lvlJc w:val="left"/>
      <w:pPr>
        <w:ind w:left="107" w:hanging="240"/>
        <w:jc w:val="left"/>
      </w:pPr>
      <w:rPr>
        <w:rFonts w:hint="default" w:ascii="Times New Roman" w:hAnsi="Times New Roman" w:eastAsia="Times New Roman" w:cs="Times New Roman"/>
        <w:spacing w:val="-3"/>
        <w:w w:val="100"/>
        <w:sz w:val="24"/>
        <w:szCs w:val="24"/>
        <w:lang w:val="ru-RU" w:eastAsia="ru-RU" w:bidi="ru-RU"/>
      </w:rPr>
    </w:lvl>
    <w:lvl w:ilvl="1">
      <w:start w:val="0"/>
      <w:numFmt w:val="bullet"/>
      <w:lvlText w:val="•"/>
      <w:lvlJc w:val="left"/>
      <w:pPr>
        <w:ind w:left="966" w:hanging="240"/>
      </w:pPr>
      <w:rPr>
        <w:rFonts w:hint="default"/>
        <w:lang w:val="ru-RU" w:eastAsia="ru-RU" w:bidi="ru-RU"/>
      </w:rPr>
    </w:lvl>
    <w:lvl w:ilvl="2">
      <w:start w:val="0"/>
      <w:numFmt w:val="bullet"/>
      <w:lvlText w:val="•"/>
      <w:lvlJc w:val="left"/>
      <w:pPr>
        <w:ind w:left="1832" w:hanging="240"/>
      </w:pPr>
      <w:rPr>
        <w:rFonts w:hint="default"/>
        <w:lang w:val="ru-RU" w:eastAsia="ru-RU" w:bidi="ru-RU"/>
      </w:rPr>
    </w:lvl>
    <w:lvl w:ilvl="3">
      <w:start w:val="0"/>
      <w:numFmt w:val="bullet"/>
      <w:lvlText w:val="•"/>
      <w:lvlJc w:val="left"/>
      <w:pPr>
        <w:ind w:left="2698" w:hanging="240"/>
      </w:pPr>
      <w:rPr>
        <w:rFonts w:hint="default"/>
        <w:lang w:val="ru-RU" w:eastAsia="ru-RU" w:bidi="ru-RU"/>
      </w:rPr>
    </w:lvl>
    <w:lvl w:ilvl="4">
      <w:start w:val="0"/>
      <w:numFmt w:val="bullet"/>
      <w:lvlText w:val="•"/>
      <w:lvlJc w:val="left"/>
      <w:pPr>
        <w:ind w:left="3564" w:hanging="240"/>
      </w:pPr>
      <w:rPr>
        <w:rFonts w:hint="default"/>
        <w:lang w:val="ru-RU" w:eastAsia="ru-RU" w:bidi="ru-RU"/>
      </w:rPr>
    </w:lvl>
    <w:lvl w:ilvl="5">
      <w:start w:val="0"/>
      <w:numFmt w:val="bullet"/>
      <w:lvlText w:val="•"/>
      <w:lvlJc w:val="left"/>
      <w:pPr>
        <w:ind w:left="4430" w:hanging="240"/>
      </w:pPr>
      <w:rPr>
        <w:rFonts w:hint="default"/>
        <w:lang w:val="ru-RU" w:eastAsia="ru-RU" w:bidi="ru-RU"/>
      </w:rPr>
    </w:lvl>
    <w:lvl w:ilvl="6">
      <w:start w:val="0"/>
      <w:numFmt w:val="bullet"/>
      <w:lvlText w:val="•"/>
      <w:lvlJc w:val="left"/>
      <w:pPr>
        <w:ind w:left="5296" w:hanging="240"/>
      </w:pPr>
      <w:rPr>
        <w:rFonts w:hint="default"/>
        <w:lang w:val="ru-RU" w:eastAsia="ru-RU" w:bidi="ru-RU"/>
      </w:rPr>
    </w:lvl>
    <w:lvl w:ilvl="7">
      <w:start w:val="0"/>
      <w:numFmt w:val="bullet"/>
      <w:lvlText w:val="•"/>
      <w:lvlJc w:val="left"/>
      <w:pPr>
        <w:ind w:left="6162" w:hanging="240"/>
      </w:pPr>
      <w:rPr>
        <w:rFonts w:hint="default"/>
        <w:lang w:val="ru-RU" w:eastAsia="ru-RU" w:bidi="ru-RU"/>
      </w:rPr>
    </w:lvl>
    <w:lvl w:ilvl="8">
      <w:start w:val="0"/>
      <w:numFmt w:val="bullet"/>
      <w:lvlText w:val="•"/>
      <w:lvlJc w:val="left"/>
      <w:pPr>
        <w:ind w:left="7028" w:hanging="240"/>
      </w:pPr>
      <w:rPr>
        <w:rFonts w:hint="default"/>
        <w:lang w:val="ru-RU" w:eastAsia="ru-RU" w:bidi="ru-RU"/>
      </w:rPr>
    </w:lvl>
  </w:abstractNum>
  <w:abstractNum w:abstractNumId="9">
    <w:multiLevelType w:val="hybridMultilevel"/>
    <w:lvl w:ilvl="0">
      <w:start w:val="1"/>
      <w:numFmt w:val="decimal"/>
      <w:lvlText w:val="%1."/>
      <w:lvlJc w:val="left"/>
      <w:pPr>
        <w:ind w:left="326" w:hanging="219"/>
        <w:jc w:val="left"/>
      </w:pPr>
      <w:rPr>
        <w:rFonts w:hint="default"/>
        <w:w w:val="100"/>
        <w:lang w:val="ru-RU" w:eastAsia="ru-RU" w:bidi="ru-RU"/>
      </w:rPr>
    </w:lvl>
    <w:lvl w:ilvl="1">
      <w:start w:val="0"/>
      <w:numFmt w:val="bullet"/>
      <w:lvlText w:val="•"/>
      <w:lvlJc w:val="left"/>
      <w:pPr>
        <w:ind w:left="1164" w:hanging="219"/>
      </w:pPr>
      <w:rPr>
        <w:rFonts w:hint="default"/>
        <w:lang w:val="ru-RU" w:eastAsia="ru-RU" w:bidi="ru-RU"/>
      </w:rPr>
    </w:lvl>
    <w:lvl w:ilvl="2">
      <w:start w:val="0"/>
      <w:numFmt w:val="bullet"/>
      <w:lvlText w:val="•"/>
      <w:lvlJc w:val="left"/>
      <w:pPr>
        <w:ind w:left="2008" w:hanging="219"/>
      </w:pPr>
      <w:rPr>
        <w:rFonts w:hint="default"/>
        <w:lang w:val="ru-RU" w:eastAsia="ru-RU" w:bidi="ru-RU"/>
      </w:rPr>
    </w:lvl>
    <w:lvl w:ilvl="3">
      <w:start w:val="0"/>
      <w:numFmt w:val="bullet"/>
      <w:lvlText w:val="•"/>
      <w:lvlJc w:val="left"/>
      <w:pPr>
        <w:ind w:left="2852" w:hanging="219"/>
      </w:pPr>
      <w:rPr>
        <w:rFonts w:hint="default"/>
        <w:lang w:val="ru-RU" w:eastAsia="ru-RU" w:bidi="ru-RU"/>
      </w:rPr>
    </w:lvl>
    <w:lvl w:ilvl="4">
      <w:start w:val="0"/>
      <w:numFmt w:val="bullet"/>
      <w:lvlText w:val="•"/>
      <w:lvlJc w:val="left"/>
      <w:pPr>
        <w:ind w:left="3696" w:hanging="219"/>
      </w:pPr>
      <w:rPr>
        <w:rFonts w:hint="default"/>
        <w:lang w:val="ru-RU" w:eastAsia="ru-RU" w:bidi="ru-RU"/>
      </w:rPr>
    </w:lvl>
    <w:lvl w:ilvl="5">
      <w:start w:val="0"/>
      <w:numFmt w:val="bullet"/>
      <w:lvlText w:val="•"/>
      <w:lvlJc w:val="left"/>
      <w:pPr>
        <w:ind w:left="4540" w:hanging="219"/>
      </w:pPr>
      <w:rPr>
        <w:rFonts w:hint="default"/>
        <w:lang w:val="ru-RU" w:eastAsia="ru-RU" w:bidi="ru-RU"/>
      </w:rPr>
    </w:lvl>
    <w:lvl w:ilvl="6">
      <w:start w:val="0"/>
      <w:numFmt w:val="bullet"/>
      <w:lvlText w:val="•"/>
      <w:lvlJc w:val="left"/>
      <w:pPr>
        <w:ind w:left="5384" w:hanging="219"/>
      </w:pPr>
      <w:rPr>
        <w:rFonts w:hint="default"/>
        <w:lang w:val="ru-RU" w:eastAsia="ru-RU" w:bidi="ru-RU"/>
      </w:rPr>
    </w:lvl>
    <w:lvl w:ilvl="7">
      <w:start w:val="0"/>
      <w:numFmt w:val="bullet"/>
      <w:lvlText w:val="•"/>
      <w:lvlJc w:val="left"/>
      <w:pPr>
        <w:ind w:left="6228" w:hanging="219"/>
      </w:pPr>
      <w:rPr>
        <w:rFonts w:hint="default"/>
        <w:lang w:val="ru-RU" w:eastAsia="ru-RU" w:bidi="ru-RU"/>
      </w:rPr>
    </w:lvl>
    <w:lvl w:ilvl="8">
      <w:start w:val="0"/>
      <w:numFmt w:val="bullet"/>
      <w:lvlText w:val="•"/>
      <w:lvlJc w:val="left"/>
      <w:pPr>
        <w:ind w:left="7072" w:hanging="219"/>
      </w:pPr>
      <w:rPr>
        <w:rFonts w:hint="default"/>
        <w:lang w:val="ru-RU" w:eastAsia="ru-RU" w:bidi="ru-RU"/>
      </w:rPr>
    </w:lvl>
  </w:abstractNum>
  <w:abstractNum w:abstractNumId="8">
    <w:multiLevelType w:val="hybridMultilevel"/>
    <w:lvl w:ilvl="0">
      <w:start w:val="1"/>
      <w:numFmt w:val="decimal"/>
      <w:lvlText w:val="%1."/>
      <w:lvlJc w:val="left"/>
      <w:pPr>
        <w:ind w:left="107" w:hanging="240"/>
        <w:jc w:val="left"/>
      </w:pPr>
      <w:rPr>
        <w:rFonts w:hint="default" w:ascii="Times New Roman" w:hAnsi="Times New Roman" w:eastAsia="Times New Roman" w:cs="Times New Roman"/>
        <w:b/>
        <w:bCs/>
        <w:i/>
        <w:spacing w:val="-8"/>
        <w:w w:val="100"/>
        <w:sz w:val="24"/>
        <w:szCs w:val="24"/>
        <w:lang w:val="ru-RU" w:eastAsia="ru-RU" w:bidi="ru-RU"/>
      </w:rPr>
    </w:lvl>
    <w:lvl w:ilvl="1">
      <w:start w:val="0"/>
      <w:numFmt w:val="bullet"/>
      <w:lvlText w:val="•"/>
      <w:lvlJc w:val="left"/>
      <w:pPr>
        <w:ind w:left="966" w:hanging="240"/>
      </w:pPr>
      <w:rPr>
        <w:rFonts w:hint="default"/>
        <w:lang w:val="ru-RU" w:eastAsia="ru-RU" w:bidi="ru-RU"/>
      </w:rPr>
    </w:lvl>
    <w:lvl w:ilvl="2">
      <w:start w:val="0"/>
      <w:numFmt w:val="bullet"/>
      <w:lvlText w:val="•"/>
      <w:lvlJc w:val="left"/>
      <w:pPr>
        <w:ind w:left="1832" w:hanging="240"/>
      </w:pPr>
      <w:rPr>
        <w:rFonts w:hint="default"/>
        <w:lang w:val="ru-RU" w:eastAsia="ru-RU" w:bidi="ru-RU"/>
      </w:rPr>
    </w:lvl>
    <w:lvl w:ilvl="3">
      <w:start w:val="0"/>
      <w:numFmt w:val="bullet"/>
      <w:lvlText w:val="•"/>
      <w:lvlJc w:val="left"/>
      <w:pPr>
        <w:ind w:left="2698" w:hanging="240"/>
      </w:pPr>
      <w:rPr>
        <w:rFonts w:hint="default"/>
        <w:lang w:val="ru-RU" w:eastAsia="ru-RU" w:bidi="ru-RU"/>
      </w:rPr>
    </w:lvl>
    <w:lvl w:ilvl="4">
      <w:start w:val="0"/>
      <w:numFmt w:val="bullet"/>
      <w:lvlText w:val="•"/>
      <w:lvlJc w:val="left"/>
      <w:pPr>
        <w:ind w:left="3564" w:hanging="240"/>
      </w:pPr>
      <w:rPr>
        <w:rFonts w:hint="default"/>
        <w:lang w:val="ru-RU" w:eastAsia="ru-RU" w:bidi="ru-RU"/>
      </w:rPr>
    </w:lvl>
    <w:lvl w:ilvl="5">
      <w:start w:val="0"/>
      <w:numFmt w:val="bullet"/>
      <w:lvlText w:val="•"/>
      <w:lvlJc w:val="left"/>
      <w:pPr>
        <w:ind w:left="4430" w:hanging="240"/>
      </w:pPr>
      <w:rPr>
        <w:rFonts w:hint="default"/>
        <w:lang w:val="ru-RU" w:eastAsia="ru-RU" w:bidi="ru-RU"/>
      </w:rPr>
    </w:lvl>
    <w:lvl w:ilvl="6">
      <w:start w:val="0"/>
      <w:numFmt w:val="bullet"/>
      <w:lvlText w:val="•"/>
      <w:lvlJc w:val="left"/>
      <w:pPr>
        <w:ind w:left="5296" w:hanging="240"/>
      </w:pPr>
      <w:rPr>
        <w:rFonts w:hint="default"/>
        <w:lang w:val="ru-RU" w:eastAsia="ru-RU" w:bidi="ru-RU"/>
      </w:rPr>
    </w:lvl>
    <w:lvl w:ilvl="7">
      <w:start w:val="0"/>
      <w:numFmt w:val="bullet"/>
      <w:lvlText w:val="•"/>
      <w:lvlJc w:val="left"/>
      <w:pPr>
        <w:ind w:left="6162" w:hanging="240"/>
      </w:pPr>
      <w:rPr>
        <w:rFonts w:hint="default"/>
        <w:lang w:val="ru-RU" w:eastAsia="ru-RU" w:bidi="ru-RU"/>
      </w:rPr>
    </w:lvl>
    <w:lvl w:ilvl="8">
      <w:start w:val="0"/>
      <w:numFmt w:val="bullet"/>
      <w:lvlText w:val="•"/>
      <w:lvlJc w:val="left"/>
      <w:pPr>
        <w:ind w:left="7028" w:hanging="240"/>
      </w:pPr>
      <w:rPr>
        <w:rFonts w:hint="default"/>
        <w:lang w:val="ru-RU" w:eastAsia="ru-RU" w:bidi="ru-RU"/>
      </w:rPr>
    </w:lvl>
  </w:abstractNum>
  <w:abstractNum w:abstractNumId="7">
    <w:multiLevelType w:val="hybridMultilevel"/>
    <w:lvl w:ilvl="0">
      <w:start w:val="1"/>
      <w:numFmt w:val="decimal"/>
      <w:lvlText w:val="%1."/>
      <w:lvlJc w:val="left"/>
      <w:pPr>
        <w:ind w:left="3482" w:hanging="281"/>
        <w:jc w:val="right"/>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4034" w:hanging="281"/>
      </w:pPr>
      <w:rPr>
        <w:rFonts w:hint="default"/>
        <w:lang w:val="ru-RU" w:eastAsia="ru-RU" w:bidi="ru-RU"/>
      </w:rPr>
    </w:lvl>
    <w:lvl w:ilvl="2">
      <w:start w:val="0"/>
      <w:numFmt w:val="bullet"/>
      <w:lvlText w:val="•"/>
      <w:lvlJc w:val="left"/>
      <w:pPr>
        <w:ind w:left="4588" w:hanging="281"/>
      </w:pPr>
      <w:rPr>
        <w:rFonts w:hint="default"/>
        <w:lang w:val="ru-RU" w:eastAsia="ru-RU" w:bidi="ru-RU"/>
      </w:rPr>
    </w:lvl>
    <w:lvl w:ilvl="3">
      <w:start w:val="0"/>
      <w:numFmt w:val="bullet"/>
      <w:lvlText w:val="•"/>
      <w:lvlJc w:val="left"/>
      <w:pPr>
        <w:ind w:left="5143" w:hanging="281"/>
      </w:pPr>
      <w:rPr>
        <w:rFonts w:hint="default"/>
        <w:lang w:val="ru-RU" w:eastAsia="ru-RU" w:bidi="ru-RU"/>
      </w:rPr>
    </w:lvl>
    <w:lvl w:ilvl="4">
      <w:start w:val="0"/>
      <w:numFmt w:val="bullet"/>
      <w:lvlText w:val="•"/>
      <w:lvlJc w:val="left"/>
      <w:pPr>
        <w:ind w:left="5697" w:hanging="281"/>
      </w:pPr>
      <w:rPr>
        <w:rFonts w:hint="default"/>
        <w:lang w:val="ru-RU" w:eastAsia="ru-RU" w:bidi="ru-RU"/>
      </w:rPr>
    </w:lvl>
    <w:lvl w:ilvl="5">
      <w:start w:val="0"/>
      <w:numFmt w:val="bullet"/>
      <w:lvlText w:val="•"/>
      <w:lvlJc w:val="left"/>
      <w:pPr>
        <w:ind w:left="6251" w:hanging="281"/>
      </w:pPr>
      <w:rPr>
        <w:rFonts w:hint="default"/>
        <w:lang w:val="ru-RU" w:eastAsia="ru-RU" w:bidi="ru-RU"/>
      </w:rPr>
    </w:lvl>
    <w:lvl w:ilvl="6">
      <w:start w:val="0"/>
      <w:numFmt w:val="bullet"/>
      <w:lvlText w:val="•"/>
      <w:lvlJc w:val="left"/>
      <w:pPr>
        <w:ind w:left="6806" w:hanging="281"/>
      </w:pPr>
      <w:rPr>
        <w:rFonts w:hint="default"/>
        <w:lang w:val="ru-RU" w:eastAsia="ru-RU" w:bidi="ru-RU"/>
      </w:rPr>
    </w:lvl>
    <w:lvl w:ilvl="7">
      <w:start w:val="0"/>
      <w:numFmt w:val="bullet"/>
      <w:lvlText w:val="•"/>
      <w:lvlJc w:val="left"/>
      <w:pPr>
        <w:ind w:left="7360" w:hanging="281"/>
      </w:pPr>
      <w:rPr>
        <w:rFonts w:hint="default"/>
        <w:lang w:val="ru-RU" w:eastAsia="ru-RU" w:bidi="ru-RU"/>
      </w:rPr>
    </w:lvl>
    <w:lvl w:ilvl="8">
      <w:start w:val="0"/>
      <w:numFmt w:val="bullet"/>
      <w:lvlText w:val="•"/>
      <w:lvlJc w:val="left"/>
      <w:pPr>
        <w:ind w:left="7915" w:hanging="281"/>
      </w:pPr>
      <w:rPr>
        <w:rFonts w:hint="default"/>
        <w:lang w:val="ru-RU" w:eastAsia="ru-RU" w:bidi="ru-RU"/>
      </w:rPr>
    </w:lvl>
  </w:abstractNum>
  <w:abstractNum w:abstractNumId="6">
    <w:multiLevelType w:val="hybridMultilevel"/>
    <w:lvl w:ilvl="0">
      <w:start w:val="2"/>
      <w:numFmt w:val="decimal"/>
      <w:lvlText w:val="%1."/>
      <w:lvlJc w:val="left"/>
      <w:pPr>
        <w:ind w:left="533" w:hanging="279"/>
        <w:jc w:val="left"/>
      </w:pPr>
      <w:rPr>
        <w:rFonts w:hint="default" w:ascii="Times New Roman" w:hAnsi="Times New Roman" w:eastAsia="Times New Roman" w:cs="Times New Roman"/>
        <w:w w:val="100"/>
        <w:sz w:val="28"/>
        <w:szCs w:val="28"/>
        <w:lang w:val="ru-RU" w:eastAsia="ru-RU" w:bidi="ru-RU"/>
      </w:rPr>
    </w:lvl>
    <w:lvl w:ilvl="1">
      <w:start w:val="1"/>
      <w:numFmt w:val="decimal"/>
      <w:lvlText w:val="%2."/>
      <w:lvlJc w:val="left"/>
      <w:pPr>
        <w:ind w:left="696" w:hanging="279"/>
        <w:jc w:val="left"/>
      </w:pPr>
      <w:rPr>
        <w:rFonts w:hint="default" w:ascii="Times New Roman" w:hAnsi="Times New Roman" w:eastAsia="Times New Roman" w:cs="Times New Roman"/>
        <w:w w:val="100"/>
        <w:sz w:val="28"/>
        <w:szCs w:val="28"/>
        <w:lang w:val="ru-RU" w:eastAsia="ru-RU" w:bidi="ru-RU"/>
      </w:rPr>
    </w:lvl>
    <w:lvl w:ilvl="2">
      <w:start w:val="0"/>
      <w:numFmt w:val="bullet"/>
      <w:lvlText w:val="•"/>
      <w:lvlJc w:val="left"/>
      <w:pPr>
        <w:ind w:left="1606" w:hanging="279"/>
      </w:pPr>
      <w:rPr>
        <w:rFonts w:hint="default"/>
        <w:lang w:val="ru-RU" w:eastAsia="ru-RU" w:bidi="ru-RU"/>
      </w:rPr>
    </w:lvl>
    <w:lvl w:ilvl="3">
      <w:start w:val="0"/>
      <w:numFmt w:val="bullet"/>
      <w:lvlText w:val="•"/>
      <w:lvlJc w:val="left"/>
      <w:pPr>
        <w:ind w:left="2513" w:hanging="279"/>
      </w:pPr>
      <w:rPr>
        <w:rFonts w:hint="default"/>
        <w:lang w:val="ru-RU" w:eastAsia="ru-RU" w:bidi="ru-RU"/>
      </w:rPr>
    </w:lvl>
    <w:lvl w:ilvl="4">
      <w:start w:val="0"/>
      <w:numFmt w:val="bullet"/>
      <w:lvlText w:val="•"/>
      <w:lvlJc w:val="left"/>
      <w:pPr>
        <w:ind w:left="3420" w:hanging="279"/>
      </w:pPr>
      <w:rPr>
        <w:rFonts w:hint="default"/>
        <w:lang w:val="ru-RU" w:eastAsia="ru-RU" w:bidi="ru-RU"/>
      </w:rPr>
    </w:lvl>
    <w:lvl w:ilvl="5">
      <w:start w:val="0"/>
      <w:numFmt w:val="bullet"/>
      <w:lvlText w:val="•"/>
      <w:lvlJc w:val="left"/>
      <w:pPr>
        <w:ind w:left="4327" w:hanging="279"/>
      </w:pPr>
      <w:rPr>
        <w:rFonts w:hint="default"/>
        <w:lang w:val="ru-RU" w:eastAsia="ru-RU" w:bidi="ru-RU"/>
      </w:rPr>
    </w:lvl>
    <w:lvl w:ilvl="6">
      <w:start w:val="0"/>
      <w:numFmt w:val="bullet"/>
      <w:lvlText w:val="•"/>
      <w:lvlJc w:val="left"/>
      <w:pPr>
        <w:ind w:left="5233" w:hanging="279"/>
      </w:pPr>
      <w:rPr>
        <w:rFonts w:hint="default"/>
        <w:lang w:val="ru-RU" w:eastAsia="ru-RU" w:bidi="ru-RU"/>
      </w:rPr>
    </w:lvl>
    <w:lvl w:ilvl="7">
      <w:start w:val="0"/>
      <w:numFmt w:val="bullet"/>
      <w:lvlText w:val="•"/>
      <w:lvlJc w:val="left"/>
      <w:pPr>
        <w:ind w:left="6140" w:hanging="279"/>
      </w:pPr>
      <w:rPr>
        <w:rFonts w:hint="default"/>
        <w:lang w:val="ru-RU" w:eastAsia="ru-RU" w:bidi="ru-RU"/>
      </w:rPr>
    </w:lvl>
    <w:lvl w:ilvl="8">
      <w:start w:val="0"/>
      <w:numFmt w:val="bullet"/>
      <w:lvlText w:val="•"/>
      <w:lvlJc w:val="left"/>
      <w:pPr>
        <w:ind w:left="7047" w:hanging="279"/>
      </w:pPr>
      <w:rPr>
        <w:rFonts w:hint="default"/>
        <w:lang w:val="ru-RU" w:eastAsia="ru-RU" w:bidi="ru-RU"/>
      </w:rPr>
    </w:lvl>
  </w:abstractNum>
  <w:abstractNum w:abstractNumId="5">
    <w:multiLevelType w:val="hybridMultilevel"/>
    <w:lvl w:ilvl="0">
      <w:start w:val="0"/>
      <w:numFmt w:val="bullet"/>
      <w:lvlText w:val=""/>
      <w:lvlJc w:val="left"/>
      <w:pPr>
        <w:ind w:left="826" w:hanging="361"/>
      </w:pPr>
      <w:rPr>
        <w:rFonts w:hint="default" w:ascii="Wingdings" w:hAnsi="Wingdings" w:eastAsia="Wingdings" w:cs="Wingdings"/>
        <w:w w:val="100"/>
        <w:sz w:val="28"/>
        <w:szCs w:val="28"/>
        <w:lang w:val="ru-RU" w:eastAsia="ru-RU" w:bidi="ru-RU"/>
      </w:rPr>
    </w:lvl>
    <w:lvl w:ilvl="1">
      <w:start w:val="0"/>
      <w:numFmt w:val="bullet"/>
      <w:lvlText w:val="•"/>
      <w:lvlJc w:val="left"/>
      <w:pPr>
        <w:ind w:left="1244" w:hanging="361"/>
      </w:pPr>
      <w:rPr>
        <w:rFonts w:hint="default"/>
        <w:lang w:val="ru-RU" w:eastAsia="ru-RU" w:bidi="ru-RU"/>
      </w:rPr>
    </w:lvl>
    <w:lvl w:ilvl="2">
      <w:start w:val="0"/>
      <w:numFmt w:val="bullet"/>
      <w:lvlText w:val="•"/>
      <w:lvlJc w:val="left"/>
      <w:pPr>
        <w:ind w:left="1669" w:hanging="361"/>
      </w:pPr>
      <w:rPr>
        <w:rFonts w:hint="default"/>
        <w:lang w:val="ru-RU" w:eastAsia="ru-RU" w:bidi="ru-RU"/>
      </w:rPr>
    </w:lvl>
    <w:lvl w:ilvl="3">
      <w:start w:val="0"/>
      <w:numFmt w:val="bullet"/>
      <w:lvlText w:val="•"/>
      <w:lvlJc w:val="left"/>
      <w:pPr>
        <w:ind w:left="2094" w:hanging="361"/>
      </w:pPr>
      <w:rPr>
        <w:rFonts w:hint="default"/>
        <w:lang w:val="ru-RU" w:eastAsia="ru-RU" w:bidi="ru-RU"/>
      </w:rPr>
    </w:lvl>
    <w:lvl w:ilvl="4">
      <w:start w:val="0"/>
      <w:numFmt w:val="bullet"/>
      <w:lvlText w:val="•"/>
      <w:lvlJc w:val="left"/>
      <w:pPr>
        <w:ind w:left="2519" w:hanging="361"/>
      </w:pPr>
      <w:rPr>
        <w:rFonts w:hint="default"/>
        <w:lang w:val="ru-RU" w:eastAsia="ru-RU" w:bidi="ru-RU"/>
      </w:rPr>
    </w:lvl>
    <w:lvl w:ilvl="5">
      <w:start w:val="0"/>
      <w:numFmt w:val="bullet"/>
      <w:lvlText w:val="•"/>
      <w:lvlJc w:val="left"/>
      <w:pPr>
        <w:ind w:left="2944" w:hanging="361"/>
      </w:pPr>
      <w:rPr>
        <w:rFonts w:hint="default"/>
        <w:lang w:val="ru-RU" w:eastAsia="ru-RU" w:bidi="ru-RU"/>
      </w:rPr>
    </w:lvl>
    <w:lvl w:ilvl="6">
      <w:start w:val="0"/>
      <w:numFmt w:val="bullet"/>
      <w:lvlText w:val="•"/>
      <w:lvlJc w:val="left"/>
      <w:pPr>
        <w:ind w:left="3369" w:hanging="361"/>
      </w:pPr>
      <w:rPr>
        <w:rFonts w:hint="default"/>
        <w:lang w:val="ru-RU" w:eastAsia="ru-RU" w:bidi="ru-RU"/>
      </w:rPr>
    </w:lvl>
    <w:lvl w:ilvl="7">
      <w:start w:val="0"/>
      <w:numFmt w:val="bullet"/>
      <w:lvlText w:val="•"/>
      <w:lvlJc w:val="left"/>
      <w:pPr>
        <w:ind w:left="3794" w:hanging="361"/>
      </w:pPr>
      <w:rPr>
        <w:rFonts w:hint="default"/>
        <w:lang w:val="ru-RU" w:eastAsia="ru-RU" w:bidi="ru-RU"/>
      </w:rPr>
    </w:lvl>
    <w:lvl w:ilvl="8">
      <w:start w:val="0"/>
      <w:numFmt w:val="bullet"/>
      <w:lvlText w:val="•"/>
      <w:lvlJc w:val="left"/>
      <w:pPr>
        <w:ind w:left="4219" w:hanging="361"/>
      </w:pPr>
      <w:rPr>
        <w:rFonts w:hint="default"/>
        <w:lang w:val="ru-RU" w:eastAsia="ru-RU" w:bidi="ru-RU"/>
      </w:rPr>
    </w:lvl>
  </w:abstractNum>
  <w:abstractNum w:abstractNumId="4">
    <w:multiLevelType w:val="hybridMultilevel"/>
    <w:lvl w:ilvl="0">
      <w:start w:val="6"/>
      <w:numFmt w:val="upperRoman"/>
      <w:lvlText w:val="%1."/>
      <w:lvlJc w:val="left"/>
      <w:pPr>
        <w:ind w:left="2153" w:hanging="452"/>
        <w:jc w:val="left"/>
      </w:pPr>
      <w:rPr>
        <w:rFonts w:hint="default" w:ascii="Times New Roman" w:hAnsi="Times New Roman" w:eastAsia="Times New Roman" w:cs="Times New Roman"/>
        <w:b/>
        <w:bCs/>
        <w:spacing w:val="-2"/>
        <w:w w:val="100"/>
        <w:sz w:val="28"/>
        <w:szCs w:val="28"/>
        <w:lang w:val="ru-RU" w:eastAsia="ru-RU" w:bidi="ru-RU"/>
      </w:rPr>
    </w:lvl>
    <w:lvl w:ilvl="1">
      <w:start w:val="0"/>
      <w:numFmt w:val="bullet"/>
      <w:lvlText w:val="•"/>
      <w:lvlJc w:val="left"/>
      <w:pPr>
        <w:ind w:left="3134" w:hanging="452"/>
      </w:pPr>
      <w:rPr>
        <w:rFonts w:hint="default"/>
        <w:lang w:val="ru-RU" w:eastAsia="ru-RU" w:bidi="ru-RU"/>
      </w:rPr>
    </w:lvl>
    <w:lvl w:ilvl="2">
      <w:start w:val="0"/>
      <w:numFmt w:val="bullet"/>
      <w:lvlText w:val="•"/>
      <w:lvlJc w:val="left"/>
      <w:pPr>
        <w:ind w:left="4109" w:hanging="452"/>
      </w:pPr>
      <w:rPr>
        <w:rFonts w:hint="default"/>
        <w:lang w:val="ru-RU" w:eastAsia="ru-RU" w:bidi="ru-RU"/>
      </w:rPr>
    </w:lvl>
    <w:lvl w:ilvl="3">
      <w:start w:val="0"/>
      <w:numFmt w:val="bullet"/>
      <w:lvlText w:val="•"/>
      <w:lvlJc w:val="left"/>
      <w:pPr>
        <w:ind w:left="5083" w:hanging="452"/>
      </w:pPr>
      <w:rPr>
        <w:rFonts w:hint="default"/>
        <w:lang w:val="ru-RU" w:eastAsia="ru-RU" w:bidi="ru-RU"/>
      </w:rPr>
    </w:lvl>
    <w:lvl w:ilvl="4">
      <w:start w:val="0"/>
      <w:numFmt w:val="bullet"/>
      <w:lvlText w:val="•"/>
      <w:lvlJc w:val="left"/>
      <w:pPr>
        <w:ind w:left="6058" w:hanging="452"/>
      </w:pPr>
      <w:rPr>
        <w:rFonts w:hint="default"/>
        <w:lang w:val="ru-RU" w:eastAsia="ru-RU" w:bidi="ru-RU"/>
      </w:rPr>
    </w:lvl>
    <w:lvl w:ilvl="5">
      <w:start w:val="0"/>
      <w:numFmt w:val="bullet"/>
      <w:lvlText w:val="•"/>
      <w:lvlJc w:val="left"/>
      <w:pPr>
        <w:ind w:left="7033" w:hanging="452"/>
      </w:pPr>
      <w:rPr>
        <w:rFonts w:hint="default"/>
        <w:lang w:val="ru-RU" w:eastAsia="ru-RU" w:bidi="ru-RU"/>
      </w:rPr>
    </w:lvl>
    <w:lvl w:ilvl="6">
      <w:start w:val="0"/>
      <w:numFmt w:val="bullet"/>
      <w:lvlText w:val="•"/>
      <w:lvlJc w:val="left"/>
      <w:pPr>
        <w:ind w:left="8007" w:hanging="452"/>
      </w:pPr>
      <w:rPr>
        <w:rFonts w:hint="default"/>
        <w:lang w:val="ru-RU" w:eastAsia="ru-RU" w:bidi="ru-RU"/>
      </w:rPr>
    </w:lvl>
    <w:lvl w:ilvl="7">
      <w:start w:val="0"/>
      <w:numFmt w:val="bullet"/>
      <w:lvlText w:val="•"/>
      <w:lvlJc w:val="left"/>
      <w:pPr>
        <w:ind w:left="8982" w:hanging="452"/>
      </w:pPr>
      <w:rPr>
        <w:rFonts w:hint="default"/>
        <w:lang w:val="ru-RU" w:eastAsia="ru-RU" w:bidi="ru-RU"/>
      </w:rPr>
    </w:lvl>
    <w:lvl w:ilvl="8">
      <w:start w:val="0"/>
      <w:numFmt w:val="bullet"/>
      <w:lvlText w:val="•"/>
      <w:lvlJc w:val="left"/>
      <w:pPr>
        <w:ind w:left="9957" w:hanging="452"/>
      </w:pPr>
      <w:rPr>
        <w:rFonts w:hint="default"/>
        <w:lang w:val="ru-RU" w:eastAsia="ru-RU" w:bidi="ru-RU"/>
      </w:rPr>
    </w:lvl>
  </w:abstractNum>
  <w:abstractNum w:abstractNumId="2">
    <w:multiLevelType w:val="hybridMultilevel"/>
    <w:lvl w:ilvl="0">
      <w:start w:val="2"/>
      <w:numFmt w:val="decimal"/>
      <w:lvlText w:val="%1-"/>
      <w:lvlJc w:val="left"/>
      <w:pPr>
        <w:ind w:left="2006" w:hanging="305"/>
        <w:jc w:val="left"/>
      </w:pPr>
      <w:rPr>
        <w:rFonts w:hint="default" w:ascii="Times New Roman" w:hAnsi="Times New Roman" w:eastAsia="Times New Roman" w:cs="Times New Roman"/>
        <w:spacing w:val="0"/>
        <w:w w:val="100"/>
        <w:sz w:val="28"/>
        <w:szCs w:val="28"/>
        <w:lang w:val="ru-RU" w:eastAsia="ru-RU" w:bidi="ru-RU"/>
      </w:rPr>
    </w:lvl>
    <w:lvl w:ilvl="1">
      <w:start w:val="2"/>
      <w:numFmt w:val="decimal"/>
      <w:lvlText w:val="%2-"/>
      <w:lvlJc w:val="left"/>
      <w:pPr>
        <w:ind w:left="2422" w:hanging="305"/>
        <w:jc w:val="left"/>
      </w:pPr>
      <w:rPr>
        <w:rFonts w:hint="default" w:ascii="Times New Roman" w:hAnsi="Times New Roman" w:eastAsia="Times New Roman" w:cs="Times New Roman"/>
        <w:spacing w:val="0"/>
        <w:w w:val="100"/>
        <w:sz w:val="28"/>
        <w:szCs w:val="28"/>
        <w:lang w:val="ru-RU" w:eastAsia="ru-RU" w:bidi="ru-RU"/>
      </w:rPr>
    </w:lvl>
    <w:lvl w:ilvl="2">
      <w:start w:val="0"/>
      <w:numFmt w:val="bullet"/>
      <w:lvlText w:val="•"/>
      <w:lvlJc w:val="left"/>
      <w:pPr>
        <w:ind w:left="3474" w:hanging="305"/>
      </w:pPr>
      <w:rPr>
        <w:rFonts w:hint="default"/>
        <w:lang w:val="ru-RU" w:eastAsia="ru-RU" w:bidi="ru-RU"/>
      </w:rPr>
    </w:lvl>
    <w:lvl w:ilvl="3">
      <w:start w:val="0"/>
      <w:numFmt w:val="bullet"/>
      <w:lvlText w:val="•"/>
      <w:lvlJc w:val="left"/>
      <w:pPr>
        <w:ind w:left="4528" w:hanging="305"/>
      </w:pPr>
      <w:rPr>
        <w:rFonts w:hint="default"/>
        <w:lang w:val="ru-RU" w:eastAsia="ru-RU" w:bidi="ru-RU"/>
      </w:rPr>
    </w:lvl>
    <w:lvl w:ilvl="4">
      <w:start w:val="0"/>
      <w:numFmt w:val="bullet"/>
      <w:lvlText w:val="•"/>
      <w:lvlJc w:val="left"/>
      <w:pPr>
        <w:ind w:left="5582" w:hanging="305"/>
      </w:pPr>
      <w:rPr>
        <w:rFonts w:hint="default"/>
        <w:lang w:val="ru-RU" w:eastAsia="ru-RU" w:bidi="ru-RU"/>
      </w:rPr>
    </w:lvl>
    <w:lvl w:ilvl="5">
      <w:start w:val="0"/>
      <w:numFmt w:val="bullet"/>
      <w:lvlText w:val="•"/>
      <w:lvlJc w:val="left"/>
      <w:pPr>
        <w:ind w:left="6636" w:hanging="305"/>
      </w:pPr>
      <w:rPr>
        <w:rFonts w:hint="default"/>
        <w:lang w:val="ru-RU" w:eastAsia="ru-RU" w:bidi="ru-RU"/>
      </w:rPr>
    </w:lvl>
    <w:lvl w:ilvl="6">
      <w:start w:val="0"/>
      <w:numFmt w:val="bullet"/>
      <w:lvlText w:val="•"/>
      <w:lvlJc w:val="left"/>
      <w:pPr>
        <w:ind w:left="7690" w:hanging="305"/>
      </w:pPr>
      <w:rPr>
        <w:rFonts w:hint="default"/>
        <w:lang w:val="ru-RU" w:eastAsia="ru-RU" w:bidi="ru-RU"/>
      </w:rPr>
    </w:lvl>
    <w:lvl w:ilvl="7">
      <w:start w:val="0"/>
      <w:numFmt w:val="bullet"/>
      <w:lvlText w:val="•"/>
      <w:lvlJc w:val="left"/>
      <w:pPr>
        <w:ind w:left="8744" w:hanging="305"/>
      </w:pPr>
      <w:rPr>
        <w:rFonts w:hint="default"/>
        <w:lang w:val="ru-RU" w:eastAsia="ru-RU" w:bidi="ru-RU"/>
      </w:rPr>
    </w:lvl>
    <w:lvl w:ilvl="8">
      <w:start w:val="0"/>
      <w:numFmt w:val="bullet"/>
      <w:lvlText w:val="•"/>
      <w:lvlJc w:val="left"/>
      <w:pPr>
        <w:ind w:left="9798" w:hanging="305"/>
      </w:pPr>
      <w:rPr>
        <w:rFonts w:hint="default"/>
        <w:lang w:val="ru-RU" w:eastAsia="ru-RU" w:bidi="ru-RU"/>
      </w:rPr>
    </w:lvl>
  </w:abstractNum>
  <w:abstractNum w:abstractNumId="1">
    <w:multiLevelType w:val="hybridMultilevel"/>
    <w:lvl w:ilvl="0">
      <w:start w:val="0"/>
      <w:numFmt w:val="bullet"/>
      <w:lvlText w:val="-"/>
      <w:lvlJc w:val="left"/>
      <w:pPr>
        <w:ind w:left="1865" w:hanging="164"/>
      </w:pPr>
      <w:rPr>
        <w:rFonts w:hint="default" w:ascii="Times New Roman" w:hAnsi="Times New Roman" w:eastAsia="Times New Roman" w:cs="Times New Roman"/>
        <w:w w:val="100"/>
        <w:sz w:val="28"/>
        <w:szCs w:val="28"/>
        <w:lang w:val="ru-RU" w:eastAsia="ru-RU" w:bidi="ru-RU"/>
      </w:rPr>
    </w:lvl>
    <w:lvl w:ilvl="1">
      <w:start w:val="0"/>
      <w:numFmt w:val="bullet"/>
      <w:lvlText w:val="•"/>
      <w:lvlJc w:val="left"/>
      <w:pPr>
        <w:ind w:left="2864" w:hanging="164"/>
      </w:pPr>
      <w:rPr>
        <w:rFonts w:hint="default"/>
        <w:lang w:val="ru-RU" w:eastAsia="ru-RU" w:bidi="ru-RU"/>
      </w:rPr>
    </w:lvl>
    <w:lvl w:ilvl="2">
      <w:start w:val="0"/>
      <w:numFmt w:val="bullet"/>
      <w:lvlText w:val="•"/>
      <w:lvlJc w:val="left"/>
      <w:pPr>
        <w:ind w:left="3869" w:hanging="164"/>
      </w:pPr>
      <w:rPr>
        <w:rFonts w:hint="default"/>
        <w:lang w:val="ru-RU" w:eastAsia="ru-RU" w:bidi="ru-RU"/>
      </w:rPr>
    </w:lvl>
    <w:lvl w:ilvl="3">
      <w:start w:val="0"/>
      <w:numFmt w:val="bullet"/>
      <w:lvlText w:val="•"/>
      <w:lvlJc w:val="left"/>
      <w:pPr>
        <w:ind w:left="4873" w:hanging="164"/>
      </w:pPr>
      <w:rPr>
        <w:rFonts w:hint="default"/>
        <w:lang w:val="ru-RU" w:eastAsia="ru-RU" w:bidi="ru-RU"/>
      </w:rPr>
    </w:lvl>
    <w:lvl w:ilvl="4">
      <w:start w:val="0"/>
      <w:numFmt w:val="bullet"/>
      <w:lvlText w:val="•"/>
      <w:lvlJc w:val="left"/>
      <w:pPr>
        <w:ind w:left="5878" w:hanging="164"/>
      </w:pPr>
      <w:rPr>
        <w:rFonts w:hint="default"/>
        <w:lang w:val="ru-RU" w:eastAsia="ru-RU" w:bidi="ru-RU"/>
      </w:rPr>
    </w:lvl>
    <w:lvl w:ilvl="5">
      <w:start w:val="0"/>
      <w:numFmt w:val="bullet"/>
      <w:lvlText w:val="•"/>
      <w:lvlJc w:val="left"/>
      <w:pPr>
        <w:ind w:left="6883" w:hanging="164"/>
      </w:pPr>
      <w:rPr>
        <w:rFonts w:hint="default"/>
        <w:lang w:val="ru-RU" w:eastAsia="ru-RU" w:bidi="ru-RU"/>
      </w:rPr>
    </w:lvl>
    <w:lvl w:ilvl="6">
      <w:start w:val="0"/>
      <w:numFmt w:val="bullet"/>
      <w:lvlText w:val="•"/>
      <w:lvlJc w:val="left"/>
      <w:pPr>
        <w:ind w:left="7887" w:hanging="164"/>
      </w:pPr>
      <w:rPr>
        <w:rFonts w:hint="default"/>
        <w:lang w:val="ru-RU" w:eastAsia="ru-RU" w:bidi="ru-RU"/>
      </w:rPr>
    </w:lvl>
    <w:lvl w:ilvl="7">
      <w:start w:val="0"/>
      <w:numFmt w:val="bullet"/>
      <w:lvlText w:val="•"/>
      <w:lvlJc w:val="left"/>
      <w:pPr>
        <w:ind w:left="8892" w:hanging="164"/>
      </w:pPr>
      <w:rPr>
        <w:rFonts w:hint="default"/>
        <w:lang w:val="ru-RU" w:eastAsia="ru-RU" w:bidi="ru-RU"/>
      </w:rPr>
    </w:lvl>
    <w:lvl w:ilvl="8">
      <w:start w:val="0"/>
      <w:numFmt w:val="bullet"/>
      <w:lvlText w:val="•"/>
      <w:lvlJc w:val="left"/>
      <w:pPr>
        <w:ind w:left="9897" w:hanging="164"/>
      </w:pPr>
      <w:rPr>
        <w:rFonts w:hint="default"/>
        <w:lang w:val="ru-RU" w:eastAsia="ru-RU" w:bidi="ru-RU"/>
      </w:rPr>
    </w:lvl>
  </w:abstractNum>
  <w:abstractNum w:abstractNumId="0">
    <w:multiLevelType w:val="hybridMultilevel"/>
    <w:lvl w:ilvl="0">
      <w:start w:val="1"/>
      <w:numFmt w:val="decimal"/>
      <w:lvlText w:val="%1."/>
      <w:lvlJc w:val="left"/>
      <w:pPr>
        <w:ind w:left="1982" w:hanging="281"/>
        <w:jc w:val="left"/>
      </w:pPr>
      <w:rPr>
        <w:rFonts w:hint="default"/>
        <w:w w:val="100"/>
        <w:lang w:val="ru-RU" w:eastAsia="ru-RU" w:bidi="ru-RU"/>
      </w:rPr>
    </w:lvl>
    <w:lvl w:ilvl="1">
      <w:start w:val="0"/>
      <w:numFmt w:val="bullet"/>
      <w:lvlText w:val="•"/>
      <w:lvlJc w:val="left"/>
      <w:pPr>
        <w:ind w:left="2972" w:hanging="281"/>
      </w:pPr>
      <w:rPr>
        <w:rFonts w:hint="default"/>
        <w:lang w:val="ru-RU" w:eastAsia="ru-RU" w:bidi="ru-RU"/>
      </w:rPr>
    </w:lvl>
    <w:lvl w:ilvl="2">
      <w:start w:val="0"/>
      <w:numFmt w:val="bullet"/>
      <w:lvlText w:val="•"/>
      <w:lvlJc w:val="left"/>
      <w:pPr>
        <w:ind w:left="3965" w:hanging="281"/>
      </w:pPr>
      <w:rPr>
        <w:rFonts w:hint="default"/>
        <w:lang w:val="ru-RU" w:eastAsia="ru-RU" w:bidi="ru-RU"/>
      </w:rPr>
    </w:lvl>
    <w:lvl w:ilvl="3">
      <w:start w:val="0"/>
      <w:numFmt w:val="bullet"/>
      <w:lvlText w:val="•"/>
      <w:lvlJc w:val="left"/>
      <w:pPr>
        <w:ind w:left="4957" w:hanging="281"/>
      </w:pPr>
      <w:rPr>
        <w:rFonts w:hint="default"/>
        <w:lang w:val="ru-RU" w:eastAsia="ru-RU" w:bidi="ru-RU"/>
      </w:rPr>
    </w:lvl>
    <w:lvl w:ilvl="4">
      <w:start w:val="0"/>
      <w:numFmt w:val="bullet"/>
      <w:lvlText w:val="•"/>
      <w:lvlJc w:val="left"/>
      <w:pPr>
        <w:ind w:left="5950" w:hanging="281"/>
      </w:pPr>
      <w:rPr>
        <w:rFonts w:hint="default"/>
        <w:lang w:val="ru-RU" w:eastAsia="ru-RU" w:bidi="ru-RU"/>
      </w:rPr>
    </w:lvl>
    <w:lvl w:ilvl="5">
      <w:start w:val="0"/>
      <w:numFmt w:val="bullet"/>
      <w:lvlText w:val="•"/>
      <w:lvlJc w:val="left"/>
      <w:pPr>
        <w:ind w:left="6943" w:hanging="281"/>
      </w:pPr>
      <w:rPr>
        <w:rFonts w:hint="default"/>
        <w:lang w:val="ru-RU" w:eastAsia="ru-RU" w:bidi="ru-RU"/>
      </w:rPr>
    </w:lvl>
    <w:lvl w:ilvl="6">
      <w:start w:val="0"/>
      <w:numFmt w:val="bullet"/>
      <w:lvlText w:val="•"/>
      <w:lvlJc w:val="left"/>
      <w:pPr>
        <w:ind w:left="7935" w:hanging="281"/>
      </w:pPr>
      <w:rPr>
        <w:rFonts w:hint="default"/>
        <w:lang w:val="ru-RU" w:eastAsia="ru-RU" w:bidi="ru-RU"/>
      </w:rPr>
    </w:lvl>
    <w:lvl w:ilvl="7">
      <w:start w:val="0"/>
      <w:numFmt w:val="bullet"/>
      <w:lvlText w:val="•"/>
      <w:lvlJc w:val="left"/>
      <w:pPr>
        <w:ind w:left="8928" w:hanging="281"/>
      </w:pPr>
      <w:rPr>
        <w:rFonts w:hint="default"/>
        <w:lang w:val="ru-RU" w:eastAsia="ru-RU" w:bidi="ru-RU"/>
      </w:rPr>
    </w:lvl>
    <w:lvl w:ilvl="8">
      <w:start w:val="0"/>
      <w:numFmt w:val="bullet"/>
      <w:lvlText w:val="•"/>
      <w:lvlJc w:val="left"/>
      <w:pPr>
        <w:ind w:left="9921" w:hanging="281"/>
      </w:pPr>
      <w:rPr>
        <w:rFonts w:hint="default"/>
        <w:lang w:val="ru-RU" w:eastAsia="ru-RU" w:bidi="ru-RU"/>
      </w:rPr>
    </w:lvl>
  </w:abstractNum>
  <w:num w:numId="183">
    <w:abstractNumId w:val="182"/>
  </w:num>
  <w:num w:numId="173">
    <w:abstractNumId w:val="172"/>
  </w:num>
  <w:num w:numId="147">
    <w:abstractNumId w:val="146"/>
  </w:num>
  <w:num w:numId="111">
    <w:abstractNumId w:val="110"/>
  </w:num>
  <w:num w:numId="4">
    <w:abstractNumId w:val="3"/>
  </w:num>
  <w:num w:numId="260">
    <w:abstractNumId w:val="259"/>
  </w:num>
  <w:num w:numId="259">
    <w:abstractNumId w:val="258"/>
  </w:num>
  <w:num w:numId="258">
    <w:abstractNumId w:val="257"/>
  </w:num>
  <w:num w:numId="257">
    <w:abstractNumId w:val="256"/>
  </w:num>
  <w:num w:numId="256">
    <w:abstractNumId w:val="255"/>
  </w:num>
  <w:num w:numId="255">
    <w:abstractNumId w:val="254"/>
  </w:num>
  <w:num w:numId="254">
    <w:abstractNumId w:val="253"/>
  </w:num>
  <w:num w:numId="253">
    <w:abstractNumId w:val="252"/>
  </w:num>
  <w:num w:numId="252">
    <w:abstractNumId w:val="251"/>
  </w:num>
  <w:num w:numId="251">
    <w:abstractNumId w:val="250"/>
  </w:num>
  <w:num w:numId="250">
    <w:abstractNumId w:val="249"/>
  </w:num>
  <w:num w:numId="249">
    <w:abstractNumId w:val="248"/>
  </w:num>
  <w:num w:numId="248">
    <w:abstractNumId w:val="247"/>
  </w:num>
  <w:num w:numId="247">
    <w:abstractNumId w:val="246"/>
  </w:num>
  <w:num w:numId="246">
    <w:abstractNumId w:val="245"/>
  </w:num>
  <w:num w:numId="245">
    <w:abstractNumId w:val="244"/>
  </w:num>
  <w:num w:numId="244">
    <w:abstractNumId w:val="243"/>
  </w:num>
  <w:num w:numId="243">
    <w:abstractNumId w:val="242"/>
  </w:num>
  <w:num w:numId="242">
    <w:abstractNumId w:val="241"/>
  </w:num>
  <w:num w:numId="241">
    <w:abstractNumId w:val="240"/>
  </w:num>
  <w:num w:numId="240">
    <w:abstractNumId w:val="239"/>
  </w:num>
  <w:num w:numId="239">
    <w:abstractNumId w:val="238"/>
  </w:num>
  <w:num w:numId="238">
    <w:abstractNumId w:val="237"/>
  </w:num>
  <w:num w:numId="237">
    <w:abstractNumId w:val="236"/>
  </w:num>
  <w:num w:numId="236">
    <w:abstractNumId w:val="235"/>
  </w:num>
  <w:num w:numId="235">
    <w:abstractNumId w:val="234"/>
  </w:num>
  <w:num w:numId="234">
    <w:abstractNumId w:val="233"/>
  </w:num>
  <w:num w:numId="233">
    <w:abstractNumId w:val="232"/>
  </w:num>
  <w:num w:numId="232">
    <w:abstractNumId w:val="231"/>
  </w:num>
  <w:num w:numId="231">
    <w:abstractNumId w:val="230"/>
  </w:num>
  <w:num w:numId="230">
    <w:abstractNumId w:val="229"/>
  </w:num>
  <w:num w:numId="229">
    <w:abstractNumId w:val="228"/>
  </w:num>
  <w:num w:numId="228">
    <w:abstractNumId w:val="227"/>
  </w:num>
  <w:num w:numId="227">
    <w:abstractNumId w:val="226"/>
  </w:num>
  <w:num w:numId="226">
    <w:abstractNumId w:val="225"/>
  </w:num>
  <w:num w:numId="225">
    <w:abstractNumId w:val="224"/>
  </w:num>
  <w:num w:numId="224">
    <w:abstractNumId w:val="223"/>
  </w:num>
  <w:num w:numId="223">
    <w:abstractNumId w:val="222"/>
  </w:num>
  <w:num w:numId="222">
    <w:abstractNumId w:val="221"/>
  </w:num>
  <w:num w:numId="221">
    <w:abstractNumId w:val="220"/>
  </w:num>
  <w:num w:numId="220">
    <w:abstractNumId w:val="219"/>
  </w:num>
  <w:num w:numId="219">
    <w:abstractNumId w:val="218"/>
  </w:num>
  <w:num w:numId="218">
    <w:abstractNumId w:val="217"/>
  </w:num>
  <w:num w:numId="217">
    <w:abstractNumId w:val="216"/>
  </w:num>
  <w:num w:numId="216">
    <w:abstractNumId w:val="215"/>
  </w:num>
  <w:num w:numId="215">
    <w:abstractNumId w:val="214"/>
  </w:num>
  <w:num w:numId="214">
    <w:abstractNumId w:val="213"/>
  </w:num>
  <w:num w:numId="213">
    <w:abstractNumId w:val="212"/>
  </w:num>
  <w:num w:numId="212">
    <w:abstractNumId w:val="211"/>
  </w:num>
  <w:num w:numId="211">
    <w:abstractNumId w:val="210"/>
  </w:num>
  <w:num w:numId="210">
    <w:abstractNumId w:val="209"/>
  </w:num>
  <w:num w:numId="209">
    <w:abstractNumId w:val="208"/>
  </w:num>
  <w:num w:numId="208">
    <w:abstractNumId w:val="207"/>
  </w:num>
  <w:num w:numId="207">
    <w:abstractNumId w:val="206"/>
  </w:num>
  <w:num w:numId="206">
    <w:abstractNumId w:val="205"/>
  </w:num>
  <w:num w:numId="205">
    <w:abstractNumId w:val="204"/>
  </w:num>
  <w:num w:numId="204">
    <w:abstractNumId w:val="203"/>
  </w:num>
  <w:num w:numId="203">
    <w:abstractNumId w:val="202"/>
  </w:num>
  <w:num w:numId="202">
    <w:abstractNumId w:val="201"/>
  </w:num>
  <w:num w:numId="201">
    <w:abstractNumId w:val="200"/>
  </w:num>
  <w:num w:numId="200">
    <w:abstractNumId w:val="199"/>
  </w:num>
  <w:num w:numId="199">
    <w:abstractNumId w:val="198"/>
  </w:num>
  <w:num w:numId="198">
    <w:abstractNumId w:val="197"/>
  </w:num>
  <w:num w:numId="197">
    <w:abstractNumId w:val="196"/>
  </w:num>
  <w:num w:numId="196">
    <w:abstractNumId w:val="195"/>
  </w:num>
  <w:num w:numId="195">
    <w:abstractNumId w:val="194"/>
  </w:num>
  <w:num w:numId="194">
    <w:abstractNumId w:val="193"/>
  </w:num>
  <w:num w:numId="193">
    <w:abstractNumId w:val="192"/>
  </w:num>
  <w:num w:numId="192">
    <w:abstractNumId w:val="191"/>
  </w:num>
  <w:num w:numId="191">
    <w:abstractNumId w:val="190"/>
  </w:num>
  <w:num w:numId="190">
    <w:abstractNumId w:val="189"/>
  </w:num>
  <w:num w:numId="189">
    <w:abstractNumId w:val="188"/>
  </w:num>
  <w:num w:numId="188">
    <w:abstractNumId w:val="187"/>
  </w:num>
  <w:num w:numId="187">
    <w:abstractNumId w:val="186"/>
  </w:num>
  <w:num w:numId="186">
    <w:abstractNumId w:val="185"/>
  </w:num>
  <w:num w:numId="185">
    <w:abstractNumId w:val="184"/>
  </w:num>
  <w:num w:numId="184">
    <w:abstractNumId w:val="183"/>
  </w:num>
  <w:num w:numId="182">
    <w:abstractNumId w:val="181"/>
  </w:num>
  <w:num w:numId="181">
    <w:abstractNumId w:val="180"/>
  </w:num>
  <w:num w:numId="180">
    <w:abstractNumId w:val="179"/>
  </w:num>
  <w:num w:numId="179">
    <w:abstractNumId w:val="178"/>
  </w:num>
  <w:num w:numId="178">
    <w:abstractNumId w:val="177"/>
  </w:num>
  <w:num w:numId="177">
    <w:abstractNumId w:val="176"/>
  </w:num>
  <w:num w:numId="176">
    <w:abstractNumId w:val="175"/>
  </w:num>
  <w:num w:numId="175">
    <w:abstractNumId w:val="174"/>
  </w:num>
  <w:num w:numId="174">
    <w:abstractNumId w:val="173"/>
  </w:num>
  <w:num w:numId="172">
    <w:abstractNumId w:val="171"/>
  </w:num>
  <w:num w:numId="171">
    <w:abstractNumId w:val="170"/>
  </w:num>
  <w:num w:numId="170">
    <w:abstractNumId w:val="169"/>
  </w:num>
  <w:num w:numId="169">
    <w:abstractNumId w:val="168"/>
  </w:num>
  <w:num w:numId="168">
    <w:abstractNumId w:val="167"/>
  </w:num>
  <w:num w:numId="167">
    <w:abstractNumId w:val="166"/>
  </w:num>
  <w:num w:numId="166">
    <w:abstractNumId w:val="165"/>
  </w:num>
  <w:num w:numId="165">
    <w:abstractNumId w:val="164"/>
  </w:num>
  <w:num w:numId="164">
    <w:abstractNumId w:val="163"/>
  </w:num>
  <w:num w:numId="163">
    <w:abstractNumId w:val="162"/>
  </w:num>
  <w:num w:numId="162">
    <w:abstractNumId w:val="161"/>
  </w:num>
  <w:num w:numId="161">
    <w:abstractNumId w:val="160"/>
  </w:num>
  <w:num w:numId="160">
    <w:abstractNumId w:val="159"/>
  </w:num>
  <w:num w:numId="159">
    <w:abstractNumId w:val="158"/>
  </w:num>
  <w:num w:numId="158">
    <w:abstractNumId w:val="157"/>
  </w:num>
  <w:num w:numId="157">
    <w:abstractNumId w:val="156"/>
  </w:num>
  <w:num w:numId="156">
    <w:abstractNumId w:val="155"/>
  </w:num>
  <w:num w:numId="155">
    <w:abstractNumId w:val="154"/>
  </w:num>
  <w:num w:numId="154">
    <w:abstractNumId w:val="153"/>
  </w:num>
  <w:num w:numId="153">
    <w:abstractNumId w:val="152"/>
  </w:num>
  <w:num w:numId="152">
    <w:abstractNumId w:val="151"/>
  </w:num>
  <w:num w:numId="151">
    <w:abstractNumId w:val="150"/>
  </w:num>
  <w:num w:numId="150">
    <w:abstractNumId w:val="149"/>
  </w:num>
  <w:num w:numId="149">
    <w:abstractNumId w:val="148"/>
  </w:num>
  <w:num w:numId="148">
    <w:abstractNumId w:val="147"/>
  </w:num>
  <w:num w:numId="146">
    <w:abstractNumId w:val="145"/>
  </w:num>
  <w:num w:numId="145">
    <w:abstractNumId w:val="144"/>
  </w:num>
  <w:num w:numId="144">
    <w:abstractNumId w:val="143"/>
  </w:num>
  <w:num w:numId="143">
    <w:abstractNumId w:val="142"/>
  </w:num>
  <w:num w:numId="142">
    <w:abstractNumId w:val="141"/>
  </w:num>
  <w:num w:numId="141">
    <w:abstractNumId w:val="140"/>
  </w:num>
  <w:num w:numId="140">
    <w:abstractNumId w:val="139"/>
  </w:num>
  <w:num w:numId="139">
    <w:abstractNumId w:val="138"/>
  </w:num>
  <w:num w:numId="138">
    <w:abstractNumId w:val="137"/>
  </w:num>
  <w:num w:numId="137">
    <w:abstractNumId w:val="136"/>
  </w:num>
  <w:num w:numId="136">
    <w:abstractNumId w:val="135"/>
  </w:num>
  <w:num w:numId="135">
    <w:abstractNumId w:val="134"/>
  </w:num>
  <w:num w:numId="134">
    <w:abstractNumId w:val="133"/>
  </w:num>
  <w:num w:numId="133">
    <w:abstractNumId w:val="132"/>
  </w:num>
  <w:num w:numId="132">
    <w:abstractNumId w:val="131"/>
  </w:num>
  <w:num w:numId="131">
    <w:abstractNumId w:val="130"/>
  </w:num>
  <w:num w:numId="130">
    <w:abstractNumId w:val="129"/>
  </w:num>
  <w:num w:numId="129">
    <w:abstractNumId w:val="128"/>
  </w:num>
  <w:num w:numId="128">
    <w:abstractNumId w:val="127"/>
  </w:num>
  <w:num w:numId="127">
    <w:abstractNumId w:val="126"/>
  </w:num>
  <w:num w:numId="126">
    <w:abstractNumId w:val="125"/>
  </w:num>
  <w:num w:numId="125">
    <w:abstractNumId w:val="124"/>
  </w:num>
  <w:num w:numId="124">
    <w:abstractNumId w:val="123"/>
  </w:num>
  <w:num w:numId="123">
    <w:abstractNumId w:val="122"/>
  </w:num>
  <w:num w:numId="122">
    <w:abstractNumId w:val="121"/>
  </w:num>
  <w:num w:numId="121">
    <w:abstractNumId w:val="120"/>
  </w:num>
  <w:num w:numId="120">
    <w:abstractNumId w:val="119"/>
  </w:num>
  <w:num w:numId="119">
    <w:abstractNumId w:val="118"/>
  </w:num>
  <w:num w:numId="118">
    <w:abstractNumId w:val="117"/>
  </w:num>
  <w:num w:numId="117">
    <w:abstractNumId w:val="116"/>
  </w:num>
  <w:num w:numId="116">
    <w:abstractNumId w:val="115"/>
  </w:num>
  <w:num w:numId="115">
    <w:abstractNumId w:val="114"/>
  </w:num>
  <w:num w:numId="114">
    <w:abstractNumId w:val="113"/>
  </w:num>
  <w:num w:numId="113">
    <w:abstractNumId w:val="112"/>
  </w:num>
  <w:num w:numId="112">
    <w:abstractNumId w:val="111"/>
  </w:num>
  <w:num w:numId="110">
    <w:abstractNumId w:val="109"/>
  </w:num>
  <w:num w:numId="109">
    <w:abstractNumId w:val="108"/>
  </w:num>
  <w:num w:numId="108">
    <w:abstractNumId w:val="107"/>
  </w:num>
  <w:num w:numId="107">
    <w:abstractNumId w:val="106"/>
  </w:num>
  <w:num w:numId="106">
    <w:abstractNumId w:val="105"/>
  </w:num>
  <w:num w:numId="105">
    <w:abstractNumId w:val="104"/>
  </w:num>
  <w:num w:numId="104">
    <w:abstractNumId w:val="103"/>
  </w:num>
  <w:num w:numId="103">
    <w:abstractNumId w:val="102"/>
  </w:num>
  <w:num w:numId="102">
    <w:abstractNumId w:val="101"/>
  </w:num>
  <w:num w:numId="101">
    <w:abstractNumId w:val="100"/>
  </w:num>
  <w:num w:numId="100">
    <w:abstractNumId w:val="99"/>
  </w:num>
  <w:num w:numId="99">
    <w:abstractNumId w:val="98"/>
  </w:num>
  <w:num w:numId="98">
    <w:abstractNumId w:val="97"/>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ru-RU" w:eastAsia="ru-RU" w:bidi="ru-RU"/>
    </w:rPr>
  </w:style>
  <w:style w:styleId="BodyText" w:type="paragraph">
    <w:name w:val="Body Text"/>
    <w:basedOn w:val="Normal"/>
    <w:uiPriority w:val="1"/>
    <w:qFormat/>
    <w:pPr>
      <w:ind w:left="1702"/>
    </w:pPr>
    <w:rPr>
      <w:rFonts w:ascii="Times New Roman" w:hAnsi="Times New Roman" w:eastAsia="Times New Roman" w:cs="Times New Roman"/>
      <w:sz w:val="28"/>
      <w:szCs w:val="28"/>
      <w:lang w:val="ru-RU" w:eastAsia="ru-RU" w:bidi="ru-RU"/>
    </w:rPr>
  </w:style>
  <w:style w:styleId="Heading1" w:type="paragraph">
    <w:name w:val="Heading 1"/>
    <w:basedOn w:val="Normal"/>
    <w:uiPriority w:val="1"/>
    <w:qFormat/>
    <w:pPr>
      <w:ind w:right="4371"/>
      <w:jc w:val="center"/>
      <w:outlineLvl w:val="1"/>
    </w:pPr>
    <w:rPr>
      <w:rFonts w:ascii="Times New Roman" w:hAnsi="Times New Roman" w:eastAsia="Times New Roman" w:cs="Times New Roman"/>
      <w:b/>
      <w:bCs/>
      <w:sz w:val="32"/>
      <w:szCs w:val="32"/>
      <w:lang w:val="ru-RU" w:eastAsia="ru-RU" w:bidi="ru-RU"/>
    </w:rPr>
  </w:style>
  <w:style w:styleId="Heading2" w:type="paragraph">
    <w:name w:val="Heading 2"/>
    <w:basedOn w:val="Normal"/>
    <w:uiPriority w:val="1"/>
    <w:qFormat/>
    <w:pPr>
      <w:spacing w:line="368" w:lineRule="exact"/>
      <w:ind w:left="1774"/>
      <w:jc w:val="center"/>
      <w:outlineLvl w:val="2"/>
    </w:pPr>
    <w:rPr>
      <w:rFonts w:ascii="Times New Roman" w:hAnsi="Times New Roman" w:eastAsia="Times New Roman" w:cs="Times New Roman"/>
      <w:b/>
      <w:bCs/>
      <w:i/>
      <w:sz w:val="32"/>
      <w:szCs w:val="32"/>
      <w:lang w:val="ru-RU" w:eastAsia="ru-RU" w:bidi="ru-RU"/>
    </w:rPr>
  </w:style>
  <w:style w:styleId="Heading3" w:type="paragraph">
    <w:name w:val="Heading 3"/>
    <w:basedOn w:val="Normal"/>
    <w:uiPriority w:val="1"/>
    <w:qFormat/>
    <w:pPr>
      <w:ind w:left="1702"/>
      <w:outlineLvl w:val="3"/>
    </w:pPr>
    <w:rPr>
      <w:rFonts w:ascii="Times New Roman" w:hAnsi="Times New Roman" w:eastAsia="Times New Roman" w:cs="Times New Roman"/>
      <w:sz w:val="32"/>
      <w:szCs w:val="32"/>
      <w:lang w:val="ru-RU" w:eastAsia="ru-RU" w:bidi="ru-RU"/>
    </w:rPr>
  </w:style>
  <w:style w:styleId="Heading4" w:type="paragraph">
    <w:name w:val="Heading 4"/>
    <w:basedOn w:val="Normal"/>
    <w:uiPriority w:val="1"/>
    <w:qFormat/>
    <w:pPr>
      <w:ind w:left="1702"/>
      <w:outlineLvl w:val="4"/>
    </w:pPr>
    <w:rPr>
      <w:rFonts w:ascii="Times New Roman" w:hAnsi="Times New Roman" w:eastAsia="Times New Roman" w:cs="Times New Roman"/>
      <w:b/>
      <w:bCs/>
      <w:sz w:val="28"/>
      <w:szCs w:val="28"/>
      <w:lang w:val="ru-RU" w:eastAsia="ru-RU" w:bidi="ru-RU"/>
    </w:rPr>
  </w:style>
  <w:style w:styleId="ListParagraph" w:type="paragraph">
    <w:name w:val="List Paragraph"/>
    <w:basedOn w:val="Normal"/>
    <w:uiPriority w:val="1"/>
    <w:qFormat/>
    <w:pPr>
      <w:ind w:left="1702"/>
    </w:pPr>
    <w:rPr>
      <w:rFonts w:ascii="Times New Roman" w:hAnsi="Times New Roman" w:eastAsia="Times New Roman" w:cs="Times New Roman"/>
      <w:lang w:val="ru-RU" w:eastAsia="ru-RU" w:bidi="ru-RU"/>
    </w:rPr>
  </w:style>
  <w:style w:styleId="TableParagraph" w:type="paragraph">
    <w:name w:val="Table Paragraph"/>
    <w:basedOn w:val="Normal"/>
    <w:uiPriority w:val="1"/>
    <w:qFormat/>
    <w:pPr/>
    <w:rPr>
      <w:rFonts w:ascii="Times New Roman" w:hAnsi="Times New Roman" w:eastAsia="Times New Roman" w:cs="Times New Roman"/>
      <w:lang w:val="ru-RU" w:eastAsia="ru-RU" w:bidi="ru-RU"/>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jpeg"/><Relationship Id="rId12" Type="http://schemas.openxmlformats.org/officeDocument/2006/relationships/image" Target="media/image8.png"/><Relationship Id="rId13" Type="http://schemas.openxmlformats.org/officeDocument/2006/relationships/hyperlink" Target="https://kk.wikipedia.org/wiki/%D0%9B%D0%B0%D1%82%D1%8B%D0%BD_%D1%82%D1%96%D0%BB%D1%96" TargetMode="External"/><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hyperlink" Target="https://kk.wikipedia.org/wiki/%D0%9A%D3%A9%D0%BA%D1%81%D0%B5%D1%80%D0%B5%D0%BA" TargetMode="External"/><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jpeg"/><Relationship Id="rId33" Type="http://schemas.openxmlformats.org/officeDocument/2006/relationships/image" Target="media/image27.jpeg"/><Relationship Id="rId34" Type="http://schemas.openxmlformats.org/officeDocument/2006/relationships/image" Target="media/image28.jpeg"/><Relationship Id="rId35" Type="http://schemas.openxmlformats.org/officeDocument/2006/relationships/image" Target="media/image29.jpeg"/><Relationship Id="rId36" Type="http://schemas.openxmlformats.org/officeDocument/2006/relationships/image" Target="media/image30.jpeg"/><Relationship Id="rId37" Type="http://schemas.openxmlformats.org/officeDocument/2006/relationships/image" Target="media/image31.png"/><Relationship Id="rId38" Type="http://schemas.openxmlformats.org/officeDocument/2006/relationships/image" Target="media/image32.png"/><Relationship Id="rId39" Type="http://schemas.openxmlformats.org/officeDocument/2006/relationships/image" Target="media/image33.png"/><Relationship Id="rId40" Type="http://schemas.openxmlformats.org/officeDocument/2006/relationships/image" Target="media/image34.png"/><Relationship Id="rId41" Type="http://schemas.openxmlformats.org/officeDocument/2006/relationships/image" Target="media/image35.png"/><Relationship Id="rId42" Type="http://schemas.openxmlformats.org/officeDocument/2006/relationships/image" Target="media/image36.png"/><Relationship Id="rId43" Type="http://schemas.openxmlformats.org/officeDocument/2006/relationships/image" Target="media/image37.png"/><Relationship Id="rId44" Type="http://schemas.openxmlformats.org/officeDocument/2006/relationships/image" Target="media/image38.png"/><Relationship Id="rId45" Type="http://schemas.openxmlformats.org/officeDocument/2006/relationships/image" Target="media/image39.png"/><Relationship Id="rId46" Type="http://schemas.openxmlformats.org/officeDocument/2006/relationships/image" Target="media/image40.png"/><Relationship Id="rId47" Type="http://schemas.openxmlformats.org/officeDocument/2006/relationships/image" Target="media/image41.png"/><Relationship Id="rId48" Type="http://schemas.openxmlformats.org/officeDocument/2006/relationships/image" Target="media/image42.png"/><Relationship Id="rId49" Type="http://schemas.openxmlformats.org/officeDocument/2006/relationships/image" Target="media/image43.png"/><Relationship Id="rId50" Type="http://schemas.openxmlformats.org/officeDocument/2006/relationships/image" Target="media/image44.png"/><Relationship Id="rId51" Type="http://schemas.openxmlformats.org/officeDocument/2006/relationships/image" Target="media/image45.png"/><Relationship Id="rId52" Type="http://schemas.openxmlformats.org/officeDocument/2006/relationships/image" Target="media/image46.png"/><Relationship Id="rId53" Type="http://schemas.openxmlformats.org/officeDocument/2006/relationships/image" Target="media/image47.png"/><Relationship Id="rId54" Type="http://schemas.openxmlformats.org/officeDocument/2006/relationships/image" Target="media/image48.png"/><Relationship Id="rId55" Type="http://schemas.openxmlformats.org/officeDocument/2006/relationships/image" Target="media/image49.png"/><Relationship Id="rId56" Type="http://schemas.openxmlformats.org/officeDocument/2006/relationships/image" Target="media/image50.png"/><Relationship Id="rId57" Type="http://schemas.openxmlformats.org/officeDocument/2006/relationships/image" Target="media/image51.png"/><Relationship Id="rId58" Type="http://schemas.openxmlformats.org/officeDocument/2006/relationships/image" Target="media/image52.png"/><Relationship Id="rId59" Type="http://schemas.openxmlformats.org/officeDocument/2006/relationships/image" Target="media/image53.png"/><Relationship Id="rId60" Type="http://schemas.openxmlformats.org/officeDocument/2006/relationships/image" Target="media/image54.png"/><Relationship Id="rId61" Type="http://schemas.openxmlformats.org/officeDocument/2006/relationships/image" Target="media/image55.png"/><Relationship Id="rId62" Type="http://schemas.openxmlformats.org/officeDocument/2006/relationships/image" Target="media/image56.png"/><Relationship Id="rId63" Type="http://schemas.openxmlformats.org/officeDocument/2006/relationships/image" Target="media/image57.png"/><Relationship Id="rId64" Type="http://schemas.openxmlformats.org/officeDocument/2006/relationships/image" Target="media/image58.png"/><Relationship Id="rId65" Type="http://schemas.openxmlformats.org/officeDocument/2006/relationships/image" Target="media/image59.png"/><Relationship Id="rId66" Type="http://schemas.openxmlformats.org/officeDocument/2006/relationships/image" Target="media/image60.png"/><Relationship Id="rId67" Type="http://schemas.openxmlformats.org/officeDocument/2006/relationships/image" Target="media/image61.png"/><Relationship Id="rId68" Type="http://schemas.openxmlformats.org/officeDocument/2006/relationships/image" Target="media/image62.png"/><Relationship Id="rId69" Type="http://schemas.openxmlformats.org/officeDocument/2006/relationships/image" Target="media/image63.png"/><Relationship Id="rId70" Type="http://schemas.openxmlformats.org/officeDocument/2006/relationships/image" Target="media/image64.png"/><Relationship Id="rId71" Type="http://schemas.openxmlformats.org/officeDocument/2006/relationships/image" Target="media/image65.jpeg"/><Relationship Id="rId72" Type="http://schemas.openxmlformats.org/officeDocument/2006/relationships/image" Target="media/image66.png"/><Relationship Id="rId73" Type="http://schemas.openxmlformats.org/officeDocument/2006/relationships/image" Target="media/image67.png"/><Relationship Id="rId74" Type="http://schemas.openxmlformats.org/officeDocument/2006/relationships/image" Target="media/image68.jpeg"/><Relationship Id="rId75" Type="http://schemas.openxmlformats.org/officeDocument/2006/relationships/image" Target="media/image69.png"/><Relationship Id="rId76" Type="http://schemas.openxmlformats.org/officeDocument/2006/relationships/image" Target="media/image70.jpeg"/><Relationship Id="rId77" Type="http://schemas.openxmlformats.org/officeDocument/2006/relationships/image" Target="media/image71.png"/><Relationship Id="rId78" Type="http://schemas.openxmlformats.org/officeDocument/2006/relationships/image" Target="media/image72.jpeg"/><Relationship Id="rId79" Type="http://schemas.openxmlformats.org/officeDocument/2006/relationships/image" Target="media/image73.png"/><Relationship Id="rId80" Type="http://schemas.openxmlformats.org/officeDocument/2006/relationships/image" Target="media/image74.jpeg"/><Relationship Id="rId81" Type="http://schemas.openxmlformats.org/officeDocument/2006/relationships/image" Target="media/image75.png"/><Relationship Id="rId82" Type="http://schemas.openxmlformats.org/officeDocument/2006/relationships/image" Target="media/image76.jpeg"/><Relationship Id="rId83" Type="http://schemas.openxmlformats.org/officeDocument/2006/relationships/image" Target="media/image77.png"/><Relationship Id="rId84" Type="http://schemas.openxmlformats.org/officeDocument/2006/relationships/image" Target="media/image78.jpeg"/><Relationship Id="rId85" Type="http://schemas.openxmlformats.org/officeDocument/2006/relationships/image" Target="media/image79.png"/><Relationship Id="rId86" Type="http://schemas.openxmlformats.org/officeDocument/2006/relationships/image" Target="media/image80.jpeg"/><Relationship Id="rId87" Type="http://schemas.openxmlformats.org/officeDocument/2006/relationships/image" Target="media/image81.png"/><Relationship Id="rId88" Type="http://schemas.openxmlformats.org/officeDocument/2006/relationships/image" Target="media/image82.jpeg"/><Relationship Id="rId89" Type="http://schemas.openxmlformats.org/officeDocument/2006/relationships/image" Target="media/image83.jpeg"/><Relationship Id="rId90" Type="http://schemas.openxmlformats.org/officeDocument/2006/relationships/image" Target="media/image84.png"/><Relationship Id="rId91" Type="http://schemas.openxmlformats.org/officeDocument/2006/relationships/image" Target="media/image85.png"/><Relationship Id="rId92" Type="http://schemas.openxmlformats.org/officeDocument/2006/relationships/image" Target="media/image86.png"/><Relationship Id="rId93" Type="http://schemas.openxmlformats.org/officeDocument/2006/relationships/image" Target="media/image87.jpeg"/><Relationship Id="rId94" Type="http://schemas.openxmlformats.org/officeDocument/2006/relationships/image" Target="media/image88.png"/><Relationship Id="rId95" Type="http://schemas.openxmlformats.org/officeDocument/2006/relationships/image" Target="media/image89.png"/><Relationship Id="rId96" Type="http://schemas.openxmlformats.org/officeDocument/2006/relationships/image" Target="media/image90.png"/><Relationship Id="rId97" Type="http://schemas.openxmlformats.org/officeDocument/2006/relationships/image" Target="media/image91.png"/><Relationship Id="rId98" Type="http://schemas.openxmlformats.org/officeDocument/2006/relationships/image" Target="media/image92.png"/><Relationship Id="rId99" Type="http://schemas.openxmlformats.org/officeDocument/2006/relationships/image" Target="media/image93.png"/><Relationship Id="rId100" Type="http://schemas.openxmlformats.org/officeDocument/2006/relationships/image" Target="media/image94.png"/><Relationship Id="rId101" Type="http://schemas.openxmlformats.org/officeDocument/2006/relationships/image" Target="media/image95.png"/><Relationship Id="rId102" Type="http://schemas.openxmlformats.org/officeDocument/2006/relationships/image" Target="media/image96.png"/><Relationship Id="rId103" Type="http://schemas.openxmlformats.org/officeDocument/2006/relationships/image" Target="media/image97.png"/><Relationship Id="rId104" Type="http://schemas.openxmlformats.org/officeDocument/2006/relationships/image" Target="media/image98.png"/><Relationship Id="rId105" Type="http://schemas.openxmlformats.org/officeDocument/2006/relationships/image" Target="media/image99.png"/><Relationship Id="rId106" Type="http://schemas.openxmlformats.org/officeDocument/2006/relationships/image" Target="media/image100.png"/><Relationship Id="rId107" Type="http://schemas.openxmlformats.org/officeDocument/2006/relationships/image" Target="media/image101.png"/><Relationship Id="rId108" Type="http://schemas.openxmlformats.org/officeDocument/2006/relationships/image" Target="media/image102.png"/><Relationship Id="rId109" Type="http://schemas.openxmlformats.org/officeDocument/2006/relationships/image" Target="media/image103.png"/><Relationship Id="rId110" Type="http://schemas.openxmlformats.org/officeDocument/2006/relationships/image" Target="media/image104.png"/><Relationship Id="rId111" Type="http://schemas.openxmlformats.org/officeDocument/2006/relationships/image" Target="media/image105.png"/><Relationship Id="rId112" Type="http://schemas.openxmlformats.org/officeDocument/2006/relationships/image" Target="media/image106.png"/><Relationship Id="rId113" Type="http://schemas.openxmlformats.org/officeDocument/2006/relationships/image" Target="media/image107.png"/><Relationship Id="rId114" Type="http://schemas.openxmlformats.org/officeDocument/2006/relationships/image" Target="media/image108.png"/><Relationship Id="rId115" Type="http://schemas.openxmlformats.org/officeDocument/2006/relationships/image" Target="media/image109.png"/><Relationship Id="rId116" Type="http://schemas.openxmlformats.org/officeDocument/2006/relationships/image" Target="media/image110.png"/><Relationship Id="rId117" Type="http://schemas.openxmlformats.org/officeDocument/2006/relationships/image" Target="media/image111.png"/><Relationship Id="rId118" Type="http://schemas.openxmlformats.org/officeDocument/2006/relationships/image" Target="media/image112.png"/><Relationship Id="rId119" Type="http://schemas.openxmlformats.org/officeDocument/2006/relationships/image" Target="media/image113.png"/><Relationship Id="rId120" Type="http://schemas.openxmlformats.org/officeDocument/2006/relationships/image" Target="media/image114.png"/><Relationship Id="rId121" Type="http://schemas.openxmlformats.org/officeDocument/2006/relationships/image" Target="media/image115.png"/><Relationship Id="rId122" Type="http://schemas.openxmlformats.org/officeDocument/2006/relationships/image" Target="media/image116.png"/><Relationship Id="rId123" Type="http://schemas.openxmlformats.org/officeDocument/2006/relationships/image" Target="media/image117.png"/><Relationship Id="rId124" Type="http://schemas.openxmlformats.org/officeDocument/2006/relationships/image" Target="media/image118.png"/><Relationship Id="rId125" Type="http://schemas.openxmlformats.org/officeDocument/2006/relationships/image" Target="media/image119.png"/><Relationship Id="rId126" Type="http://schemas.openxmlformats.org/officeDocument/2006/relationships/image" Target="media/image120.png"/><Relationship Id="rId127" Type="http://schemas.openxmlformats.org/officeDocument/2006/relationships/image" Target="media/image121.png"/><Relationship Id="rId128" Type="http://schemas.openxmlformats.org/officeDocument/2006/relationships/image" Target="media/image122.png"/><Relationship Id="rId129" Type="http://schemas.openxmlformats.org/officeDocument/2006/relationships/image" Target="media/image123.png"/><Relationship Id="rId130" Type="http://schemas.openxmlformats.org/officeDocument/2006/relationships/image" Target="media/image124.png"/><Relationship Id="rId131" Type="http://schemas.openxmlformats.org/officeDocument/2006/relationships/image" Target="media/image125.png"/><Relationship Id="rId132" Type="http://schemas.openxmlformats.org/officeDocument/2006/relationships/image" Target="media/image126.png"/><Relationship Id="rId133" Type="http://schemas.openxmlformats.org/officeDocument/2006/relationships/image" Target="media/image127.png"/><Relationship Id="rId134" Type="http://schemas.openxmlformats.org/officeDocument/2006/relationships/image" Target="media/image128.png"/><Relationship Id="rId135" Type="http://schemas.openxmlformats.org/officeDocument/2006/relationships/image" Target="media/image129.png"/><Relationship Id="rId136" Type="http://schemas.openxmlformats.org/officeDocument/2006/relationships/image" Target="media/image130.png"/><Relationship Id="rId137" Type="http://schemas.openxmlformats.org/officeDocument/2006/relationships/image" Target="media/image131.png"/><Relationship Id="rId138" Type="http://schemas.openxmlformats.org/officeDocument/2006/relationships/image" Target="media/image132.png"/><Relationship Id="rId139" Type="http://schemas.openxmlformats.org/officeDocument/2006/relationships/image" Target="media/image133.png"/><Relationship Id="rId140" Type="http://schemas.openxmlformats.org/officeDocument/2006/relationships/image" Target="media/image134.png"/><Relationship Id="rId141" Type="http://schemas.openxmlformats.org/officeDocument/2006/relationships/image" Target="media/image135.png"/><Relationship Id="rId142" Type="http://schemas.openxmlformats.org/officeDocument/2006/relationships/image" Target="media/image136.png"/><Relationship Id="rId143" Type="http://schemas.openxmlformats.org/officeDocument/2006/relationships/image" Target="media/image137.png"/><Relationship Id="rId144" Type="http://schemas.openxmlformats.org/officeDocument/2006/relationships/image" Target="media/image138.png"/><Relationship Id="rId145" Type="http://schemas.openxmlformats.org/officeDocument/2006/relationships/image" Target="media/image139.jpeg"/><Relationship Id="rId146" Type="http://schemas.openxmlformats.org/officeDocument/2006/relationships/image" Target="media/image140.png"/><Relationship Id="rId147" Type="http://schemas.openxmlformats.org/officeDocument/2006/relationships/image" Target="media/image141.jpeg"/><Relationship Id="rId148" Type="http://schemas.openxmlformats.org/officeDocument/2006/relationships/image" Target="media/image142.jpeg"/><Relationship Id="rId149" Type="http://schemas.openxmlformats.org/officeDocument/2006/relationships/image" Target="media/image143.png"/><Relationship Id="rId150" Type="http://schemas.openxmlformats.org/officeDocument/2006/relationships/image" Target="media/image144.jpeg"/><Relationship Id="rId151" Type="http://schemas.openxmlformats.org/officeDocument/2006/relationships/hyperlink" Target="https://ru.wikipedia.org/wiki/%D0%9A%D0%B0%D0%B7%D0%B0%D1%85%D1%81%D0%BA%D0%B0%D1%8F_%D0%A1%D0%A1%D0%A0" TargetMode="External"/><Relationship Id="rId152" Type="http://schemas.openxmlformats.org/officeDocument/2006/relationships/image" Target="media/image145.jpeg"/><Relationship Id="rId153" Type="http://schemas.openxmlformats.org/officeDocument/2006/relationships/hyperlink" Target="https://ru.wikipedia.org/wiki/%D0%9C%D0%BE%D1%81%D0%BA%D0%BE%D0%B2%D1%81%D0%BA%D0%B8%D0%B9_%D0%B0%D0%B2%D0%B8%D0%B0%D1%86%D0%B8%D0%BE%D0%BD%D0%BD%D1%8B%D0%B9_%D0%B8%D0%BD%D1%81%D1%82%D0%B8%D1%82%D1%83%D1%82" TargetMode="External"/><Relationship Id="rId154" Type="http://schemas.openxmlformats.org/officeDocument/2006/relationships/hyperlink" Target="https://ru.wikipedia.org/wiki/%D0%9C%D0%BE%D1%81%D0%BA%D0%BE%D0%B2%D1%81%D0%BA%D0%B0%D1%8F_%D0%BA%D0%BE%D0%BD%D1%81%D0%B5%D1%80%D0%B2%D0%B0%D1%82%D0%BE%D1%80%D0%B8%D1%8F" TargetMode="External"/><Relationship Id="rId155" Type="http://schemas.openxmlformats.org/officeDocument/2006/relationships/hyperlink" Target="https://ru.wikipedia.org/wiki/%D0%92%D0%B5%D0%BB%D0%B8%D0%BA%D0%B0%D1%8F_%D0%9E%D1%82%D0%B5%D1%87%D0%B5%D1%81%D1%82%D0%B2%D0%B5%D0%BD%D0%BD%D0%B0%D1%8F_%D0%B2%D0%BE%D0%B9%D0%BD%D0%B0" TargetMode="External"/><Relationship Id="rId156" Type="http://schemas.openxmlformats.org/officeDocument/2006/relationships/image" Target="media/image146.jpeg"/><Relationship Id="rId157" Type="http://schemas.openxmlformats.org/officeDocument/2006/relationships/image" Target="media/image147.jpeg"/><Relationship Id="rId158" Type="http://schemas.openxmlformats.org/officeDocument/2006/relationships/image" Target="media/image148.jpeg"/><Relationship Id="rId159" Type="http://schemas.openxmlformats.org/officeDocument/2006/relationships/image" Target="media/image149.jpeg"/><Relationship Id="rId160" Type="http://schemas.openxmlformats.org/officeDocument/2006/relationships/image" Target="media/image150.jpeg"/><Relationship Id="rId161" Type="http://schemas.openxmlformats.org/officeDocument/2006/relationships/image" Target="media/image151.jpeg"/><Relationship Id="rId162" Type="http://schemas.openxmlformats.org/officeDocument/2006/relationships/image" Target="media/image152.jpeg"/><Relationship Id="rId163" Type="http://schemas.openxmlformats.org/officeDocument/2006/relationships/image" Target="media/image153.jpeg"/><Relationship Id="rId164" Type="http://schemas.openxmlformats.org/officeDocument/2006/relationships/image" Target="media/image154.jpeg"/><Relationship Id="rId165" Type="http://schemas.openxmlformats.org/officeDocument/2006/relationships/image" Target="media/image155.jpeg"/><Relationship Id="rId166" Type="http://schemas.openxmlformats.org/officeDocument/2006/relationships/image" Target="media/image156.jpeg"/><Relationship Id="rId167" Type="http://schemas.openxmlformats.org/officeDocument/2006/relationships/image" Target="media/image157.jpeg"/><Relationship Id="rId168" Type="http://schemas.openxmlformats.org/officeDocument/2006/relationships/image" Target="media/image158.jpeg"/><Relationship Id="rId169" Type="http://schemas.openxmlformats.org/officeDocument/2006/relationships/image" Target="media/image159.png"/><Relationship Id="rId170" Type="http://schemas.openxmlformats.org/officeDocument/2006/relationships/image" Target="media/image160.jpeg"/><Relationship Id="rId171" Type="http://schemas.openxmlformats.org/officeDocument/2006/relationships/image" Target="media/image161.png"/><Relationship Id="rId172" Type="http://schemas.openxmlformats.org/officeDocument/2006/relationships/image" Target="media/image162.png"/><Relationship Id="rId173" Type="http://schemas.openxmlformats.org/officeDocument/2006/relationships/image" Target="media/image163.png"/><Relationship Id="rId174" Type="http://schemas.openxmlformats.org/officeDocument/2006/relationships/image" Target="media/image164.png"/><Relationship Id="rId175" Type="http://schemas.openxmlformats.org/officeDocument/2006/relationships/image" Target="media/image165.png"/><Relationship Id="rId176" Type="http://schemas.openxmlformats.org/officeDocument/2006/relationships/image" Target="media/image166.png"/><Relationship Id="rId177" Type="http://schemas.openxmlformats.org/officeDocument/2006/relationships/image" Target="media/image167.png"/><Relationship Id="rId178" Type="http://schemas.openxmlformats.org/officeDocument/2006/relationships/image" Target="media/image168.png"/><Relationship Id="rId179" Type="http://schemas.openxmlformats.org/officeDocument/2006/relationships/image" Target="media/image169.jpeg"/><Relationship Id="rId180" Type="http://schemas.openxmlformats.org/officeDocument/2006/relationships/image" Target="media/image170.png"/><Relationship Id="rId181" Type="http://schemas.openxmlformats.org/officeDocument/2006/relationships/image" Target="media/image171.png"/><Relationship Id="rId182" Type="http://schemas.openxmlformats.org/officeDocument/2006/relationships/image" Target="media/image172.jpeg"/><Relationship Id="rId183" Type="http://schemas.openxmlformats.org/officeDocument/2006/relationships/image" Target="media/image173.jpeg"/><Relationship Id="rId184" Type="http://schemas.openxmlformats.org/officeDocument/2006/relationships/image" Target="media/image174.png"/><Relationship Id="rId185" Type="http://schemas.openxmlformats.org/officeDocument/2006/relationships/image" Target="media/image175.png"/><Relationship Id="rId186" Type="http://schemas.openxmlformats.org/officeDocument/2006/relationships/image" Target="media/image176.jpeg"/><Relationship Id="rId187" Type="http://schemas.openxmlformats.org/officeDocument/2006/relationships/image" Target="media/image177.jpeg"/><Relationship Id="rId188" Type="http://schemas.openxmlformats.org/officeDocument/2006/relationships/image" Target="media/image178.jpeg"/><Relationship Id="rId189" Type="http://schemas.openxmlformats.org/officeDocument/2006/relationships/image" Target="media/image179.png"/><Relationship Id="rId190" Type="http://schemas.openxmlformats.org/officeDocument/2006/relationships/image" Target="media/image180.png"/><Relationship Id="rId191" Type="http://schemas.openxmlformats.org/officeDocument/2006/relationships/image" Target="media/image181.png"/><Relationship Id="rId192" Type="http://schemas.openxmlformats.org/officeDocument/2006/relationships/image" Target="media/image182.png"/><Relationship Id="rId193" Type="http://schemas.openxmlformats.org/officeDocument/2006/relationships/image" Target="media/image183.jpeg"/><Relationship Id="rId194" Type="http://schemas.openxmlformats.org/officeDocument/2006/relationships/image" Target="media/image184.jpeg"/><Relationship Id="rId195" Type="http://schemas.openxmlformats.org/officeDocument/2006/relationships/image" Target="media/image185.png"/><Relationship Id="rId196" Type="http://schemas.openxmlformats.org/officeDocument/2006/relationships/image" Target="media/image186.png"/><Relationship Id="rId197" Type="http://schemas.openxmlformats.org/officeDocument/2006/relationships/image" Target="media/image187.png"/><Relationship Id="rId198" Type="http://schemas.openxmlformats.org/officeDocument/2006/relationships/image" Target="media/image188.jpeg"/><Relationship Id="rId199" Type="http://schemas.openxmlformats.org/officeDocument/2006/relationships/image" Target="media/image189.jpeg"/><Relationship Id="rId200" Type="http://schemas.openxmlformats.org/officeDocument/2006/relationships/image" Target="media/image190.jpeg"/><Relationship Id="rId201" Type="http://schemas.openxmlformats.org/officeDocument/2006/relationships/image" Target="media/image191.jpeg"/><Relationship Id="rId202" Type="http://schemas.openxmlformats.org/officeDocument/2006/relationships/image" Target="media/image192.jpeg"/><Relationship Id="rId203" Type="http://schemas.openxmlformats.org/officeDocument/2006/relationships/image" Target="media/image193.jpeg"/><Relationship Id="rId204" Type="http://schemas.openxmlformats.org/officeDocument/2006/relationships/image" Target="media/image194.jpeg"/><Relationship Id="rId205" Type="http://schemas.openxmlformats.org/officeDocument/2006/relationships/image" Target="media/image195.jpeg"/><Relationship Id="rId206" Type="http://schemas.openxmlformats.org/officeDocument/2006/relationships/image" Target="media/image196.jpeg"/><Relationship Id="rId207" Type="http://schemas.openxmlformats.org/officeDocument/2006/relationships/image" Target="media/image197.jpeg"/><Relationship Id="rId208" Type="http://schemas.openxmlformats.org/officeDocument/2006/relationships/image" Target="media/image198.jpeg"/><Relationship Id="rId209" Type="http://schemas.openxmlformats.org/officeDocument/2006/relationships/image" Target="media/image199.png"/><Relationship Id="rId210" Type="http://schemas.openxmlformats.org/officeDocument/2006/relationships/image" Target="media/image200.png"/><Relationship Id="rId211" Type="http://schemas.openxmlformats.org/officeDocument/2006/relationships/image" Target="media/image201.png"/><Relationship Id="rId212" Type="http://schemas.openxmlformats.org/officeDocument/2006/relationships/image" Target="media/image202.png"/><Relationship Id="rId213" Type="http://schemas.openxmlformats.org/officeDocument/2006/relationships/image" Target="media/image203.png"/><Relationship Id="rId214" Type="http://schemas.openxmlformats.org/officeDocument/2006/relationships/image" Target="media/image204.png"/><Relationship Id="rId215" Type="http://schemas.openxmlformats.org/officeDocument/2006/relationships/image" Target="media/image205.png"/><Relationship Id="rId216" Type="http://schemas.openxmlformats.org/officeDocument/2006/relationships/image" Target="media/image206.png"/><Relationship Id="rId217" Type="http://schemas.openxmlformats.org/officeDocument/2006/relationships/image" Target="media/image207.png"/><Relationship Id="rId218" Type="http://schemas.openxmlformats.org/officeDocument/2006/relationships/image" Target="media/image208.png"/><Relationship Id="rId219" Type="http://schemas.openxmlformats.org/officeDocument/2006/relationships/image" Target="media/image209.png"/><Relationship Id="rId220" Type="http://schemas.openxmlformats.org/officeDocument/2006/relationships/image" Target="media/image210.png"/><Relationship Id="rId221" Type="http://schemas.openxmlformats.org/officeDocument/2006/relationships/image" Target="media/image211.png"/><Relationship Id="rId222" Type="http://schemas.openxmlformats.org/officeDocument/2006/relationships/image" Target="media/image212.png"/><Relationship Id="rId223" Type="http://schemas.openxmlformats.org/officeDocument/2006/relationships/image" Target="media/image213.png"/><Relationship Id="rId224" Type="http://schemas.openxmlformats.org/officeDocument/2006/relationships/image" Target="media/image214.png"/><Relationship Id="rId225" Type="http://schemas.openxmlformats.org/officeDocument/2006/relationships/image" Target="media/image215.jpeg"/><Relationship Id="rId226" Type="http://schemas.openxmlformats.org/officeDocument/2006/relationships/image" Target="media/image216.jpeg"/><Relationship Id="rId227" Type="http://schemas.openxmlformats.org/officeDocument/2006/relationships/hyperlink" Target="https://kk.wikipedia.org/wiki/%D0%90%D2%93%D1%8B%D0%BB%D1%88%D1%8B%D0%BD_%D1%82%D1%96%D0%BB%D1%96" TargetMode="External"/><Relationship Id="rId228" Type="http://schemas.openxmlformats.org/officeDocument/2006/relationships/hyperlink" Target="https://kk.wikipedia.org/wiki/%D0%96%D0%B5%D1%80" TargetMode="External"/><Relationship Id="rId229" Type="http://schemas.openxmlformats.org/officeDocument/2006/relationships/hyperlink" Target="https://kk.wikipedia.org/wiki/%D2%92%D0%B0%D0%BB%D0%B0%D0%BC%D1%88%D0%B0%D1%80" TargetMode="External"/><Relationship Id="rId230" Type="http://schemas.openxmlformats.org/officeDocument/2006/relationships/hyperlink" Target="https://kk.wikipedia.org/wiki/%D2%92%D0%B0%D1%80%D1%8B%D1%88" TargetMode="External"/><Relationship Id="rId231" Type="http://schemas.openxmlformats.org/officeDocument/2006/relationships/image" Target="media/image217.png"/><Relationship Id="rId232" Type="http://schemas.openxmlformats.org/officeDocument/2006/relationships/image" Target="media/image218.jpeg"/><Relationship Id="rId233" Type="http://schemas.openxmlformats.org/officeDocument/2006/relationships/image" Target="media/image219.jpeg"/><Relationship Id="rId234" Type="http://schemas.openxmlformats.org/officeDocument/2006/relationships/image" Target="media/image220.jpeg"/><Relationship Id="rId235" Type="http://schemas.openxmlformats.org/officeDocument/2006/relationships/hyperlink" Target="http://momyshuly-shu.mektebi.kz/main/16-razrabotka-uroka-25-let-nezavisimosti-rk.html" TargetMode="External"/><Relationship Id="rId236" Type="http://schemas.openxmlformats.org/officeDocument/2006/relationships/image" Target="media/image221.jpeg"/><Relationship Id="rId237" Type="http://schemas.openxmlformats.org/officeDocument/2006/relationships/image" Target="media/image222.jpeg"/><Relationship Id="rId238" Type="http://schemas.openxmlformats.org/officeDocument/2006/relationships/image" Target="media/image223.jpeg"/><Relationship Id="rId239" Type="http://schemas.openxmlformats.org/officeDocument/2006/relationships/image" Target="media/image224.jpeg"/><Relationship Id="rId240" Type="http://schemas.openxmlformats.org/officeDocument/2006/relationships/image" Target="media/image225.png"/><Relationship Id="rId241" Type="http://schemas.openxmlformats.org/officeDocument/2006/relationships/image" Target="media/image226.jpeg"/><Relationship Id="rId242" Type="http://schemas.openxmlformats.org/officeDocument/2006/relationships/image" Target="media/image227.jpeg"/><Relationship Id="rId243" Type="http://schemas.openxmlformats.org/officeDocument/2006/relationships/image" Target="media/image228.jpeg"/><Relationship Id="rId244" Type="http://schemas.openxmlformats.org/officeDocument/2006/relationships/image" Target="media/image229.jpeg"/><Relationship Id="rId245" Type="http://schemas.openxmlformats.org/officeDocument/2006/relationships/image" Target="media/image230.jpeg"/><Relationship Id="rId246" Type="http://schemas.openxmlformats.org/officeDocument/2006/relationships/image" Target="media/image231.jpeg"/><Relationship Id="rId247" Type="http://schemas.openxmlformats.org/officeDocument/2006/relationships/image" Target="media/image232.jpeg"/><Relationship Id="rId248" Type="http://schemas.openxmlformats.org/officeDocument/2006/relationships/image" Target="media/image233.jpeg"/><Relationship Id="rId249" Type="http://schemas.openxmlformats.org/officeDocument/2006/relationships/image" Target="media/image234.jpeg"/><Relationship Id="rId250" Type="http://schemas.openxmlformats.org/officeDocument/2006/relationships/image" Target="media/image235.jpeg"/><Relationship Id="rId251" Type="http://schemas.openxmlformats.org/officeDocument/2006/relationships/image" Target="media/image236.jpeg"/><Relationship Id="rId252" Type="http://schemas.openxmlformats.org/officeDocument/2006/relationships/image" Target="media/image237.jpeg"/><Relationship Id="rId253" Type="http://schemas.openxmlformats.org/officeDocument/2006/relationships/image" Target="media/image238.jpeg"/><Relationship Id="rId254" Type="http://schemas.openxmlformats.org/officeDocument/2006/relationships/image" Target="media/image239.jpeg"/><Relationship Id="rId255" Type="http://schemas.openxmlformats.org/officeDocument/2006/relationships/image" Target="media/image240.jpeg"/><Relationship Id="rId256" Type="http://schemas.openxmlformats.org/officeDocument/2006/relationships/image" Target="media/image241.jpeg"/><Relationship Id="rId257" Type="http://schemas.openxmlformats.org/officeDocument/2006/relationships/image" Target="media/image242.jpeg"/><Relationship Id="rId258" Type="http://schemas.openxmlformats.org/officeDocument/2006/relationships/hyperlink" Target="https://cloud.mail.ru/public/HCxv/xVXZkDm6M" TargetMode="External"/><Relationship Id="rId259" Type="http://schemas.openxmlformats.org/officeDocument/2006/relationships/image" Target="media/image243.png"/><Relationship Id="rId260" Type="http://schemas.openxmlformats.org/officeDocument/2006/relationships/image" Target="media/image244.jpeg"/><Relationship Id="rId261" Type="http://schemas.openxmlformats.org/officeDocument/2006/relationships/image" Target="media/image245.jpeg"/><Relationship Id="rId262" Type="http://schemas.openxmlformats.org/officeDocument/2006/relationships/image" Target="media/image246.jpeg"/><Relationship Id="rId263" Type="http://schemas.openxmlformats.org/officeDocument/2006/relationships/image" Target="media/image247.jpeg"/><Relationship Id="rId264" Type="http://schemas.openxmlformats.org/officeDocument/2006/relationships/image" Target="media/image248.jpeg"/><Relationship Id="rId265" Type="http://schemas.openxmlformats.org/officeDocument/2006/relationships/image" Target="media/image249.jpeg"/><Relationship Id="rId266" Type="http://schemas.openxmlformats.org/officeDocument/2006/relationships/image" Target="media/image250.jpeg"/><Relationship Id="rId267" Type="http://schemas.openxmlformats.org/officeDocument/2006/relationships/image" Target="media/image251.jpeg"/><Relationship Id="rId268" Type="http://schemas.openxmlformats.org/officeDocument/2006/relationships/image" Target="media/image252.jpeg"/><Relationship Id="rId269" Type="http://schemas.openxmlformats.org/officeDocument/2006/relationships/image" Target="media/image253.jpeg"/><Relationship Id="rId270" Type="http://schemas.openxmlformats.org/officeDocument/2006/relationships/image" Target="media/image254.jpeg"/><Relationship Id="rId271" Type="http://schemas.openxmlformats.org/officeDocument/2006/relationships/image" Target="media/image255.jpeg"/><Relationship Id="rId272" Type="http://schemas.openxmlformats.org/officeDocument/2006/relationships/image" Target="media/image256.jpeg"/><Relationship Id="rId273" Type="http://schemas.openxmlformats.org/officeDocument/2006/relationships/image" Target="media/image257.jpeg"/><Relationship Id="rId274" Type="http://schemas.openxmlformats.org/officeDocument/2006/relationships/image" Target="media/image258.jpeg"/><Relationship Id="rId275" Type="http://schemas.openxmlformats.org/officeDocument/2006/relationships/image" Target="media/image259.jpeg"/><Relationship Id="rId276" Type="http://schemas.openxmlformats.org/officeDocument/2006/relationships/image" Target="media/image260.png"/><Relationship Id="rId277" Type="http://schemas.openxmlformats.org/officeDocument/2006/relationships/image" Target="media/image261.jpeg"/><Relationship Id="rId278" Type="http://schemas.openxmlformats.org/officeDocument/2006/relationships/image" Target="media/image262.png"/><Relationship Id="rId279" Type="http://schemas.openxmlformats.org/officeDocument/2006/relationships/hyperlink" Target="http://www.zharar.com/ask/" TargetMode="External"/><Relationship Id="rId280" Type="http://schemas.openxmlformats.org/officeDocument/2006/relationships/hyperlink" Target="http://islam.kz/ru/articles/traditsiya/kazahskie-narodnye-igry-124/#gsc.tab%3D0" TargetMode="External"/><Relationship Id="rId281" Type="http://schemas.openxmlformats.org/officeDocument/2006/relationships/hyperlink" Target="http://www.bilu.kz/poslovicy_pogovorky.php" TargetMode="External"/><Relationship Id="rId282" Type="http://schemas.openxmlformats.org/officeDocument/2006/relationships/image" Target="media/image263.jpeg"/><Relationship Id="rId283" Type="http://schemas.openxmlformats.org/officeDocument/2006/relationships/image" Target="media/image264.jpeg"/><Relationship Id="rId284" Type="http://schemas.openxmlformats.org/officeDocument/2006/relationships/image" Target="media/image265.jpeg"/><Relationship Id="rId285" Type="http://schemas.openxmlformats.org/officeDocument/2006/relationships/image" Target="media/image266.jpeg"/><Relationship Id="rId286" Type="http://schemas.openxmlformats.org/officeDocument/2006/relationships/image" Target="media/image267.jpeg"/><Relationship Id="rId28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Бекарыс</dc:creator>
  <dcterms:created xsi:type="dcterms:W3CDTF">2017-12-26T12:04:59Z</dcterms:created>
  <dcterms:modified xsi:type="dcterms:W3CDTF">2017-12-26T12:04:59Z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2017-12-16T00:00:00Z</vt:filetime>
  </property>
  <property fmtid="{D5CDD505-2E9C-101B-9397-08002B2CF9AE}" pid="3" name="Creator">
    <vt:lpwstr>Microsoft® Word 2010</vt:lpwstr>
  </property>
  <property fmtid="{D5CDD505-2E9C-101B-9397-08002B2CF9AE}" pid="4" name="LastSaved">
    <vt:filetime>2017-12-26T00:00:00Z</vt:filetime>
  </property>
</Properties>
</file>